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F4A" w:rsidRPr="00F81614" w:rsidRDefault="0021028E" w:rsidP="00906DF9">
      <w:pPr>
        <w:spacing w:after="0" w:line="320" w:lineRule="exact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F8161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บริษัท เนอวานา </w:t>
      </w:r>
      <w:r w:rsidR="00877329" w:rsidRPr="00F8161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ไดอิ</w:t>
      </w:r>
      <w:r w:rsidRPr="00F8161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877329" w:rsidRPr="00F8161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:rsidR="001F7F4A" w:rsidRPr="00F81614" w:rsidRDefault="001F7F4A" w:rsidP="00906DF9">
      <w:pPr>
        <w:spacing w:after="0" w:line="320" w:lineRule="exact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:rsidR="001F7F4A" w:rsidRPr="00F81614" w:rsidRDefault="001F7F4A" w:rsidP="00906DF9">
      <w:pPr>
        <w:spacing w:after="0" w:line="320" w:lineRule="exact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F8161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F8161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:rsidR="001F7F4A" w:rsidRDefault="0021028E" w:rsidP="00906DF9">
      <w:pPr>
        <w:spacing w:after="0" w:line="320" w:lineRule="exact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F8161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A64F20" w:rsidRPr="00A64F2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Pr="00F81614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A64F20" w:rsidRPr="00A64F2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2562</w:t>
      </w:r>
    </w:p>
    <w:p w:rsidR="0021028E" w:rsidRPr="00F81614" w:rsidRDefault="0021028E" w:rsidP="00906DF9">
      <w:pPr>
        <w:spacing w:after="0" w:line="320" w:lineRule="exact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1F7F4A" w:rsidRPr="00F81614" w:rsidRDefault="001F7F4A" w:rsidP="00906DF9">
      <w:pPr>
        <w:spacing w:after="0" w:line="320" w:lineRule="exact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1F7F4A" w:rsidRPr="00F81614" w:rsidSect="00077AFC">
          <w:pgSz w:w="11909" w:h="16834" w:code="9"/>
          <w:pgMar w:top="4176" w:right="2880" w:bottom="10080" w:left="1728" w:header="720" w:footer="720" w:gutter="0"/>
          <w:pgNumType w:start="0"/>
          <w:cols w:space="720"/>
          <w:docGrid w:linePitch="360"/>
        </w:sectPr>
      </w:pPr>
    </w:p>
    <w:p w:rsidR="00877329" w:rsidRPr="00CB1B8C" w:rsidRDefault="00877329" w:rsidP="002C7EA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877329" w:rsidRPr="00CB1B8C" w:rsidRDefault="00877329" w:rsidP="002C7EA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877329" w:rsidRPr="00CB1B8C" w:rsidRDefault="00877329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B1B8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เนอวานา ไดอิ จำกัด (มหาชน)</w:t>
      </w:r>
    </w:p>
    <w:p w:rsidR="00877329" w:rsidRPr="00CB1B8C" w:rsidRDefault="00877329" w:rsidP="002C7EA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877329" w:rsidRPr="00CB1B8C" w:rsidRDefault="00877329" w:rsidP="002C7EA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877329" w:rsidRPr="002C7EA4" w:rsidRDefault="00877329" w:rsidP="002C7EA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:rsidR="00877329" w:rsidRPr="00F81614" w:rsidRDefault="00877329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ข้าพเจ้าเห็นว่า งบการเงินรวมของบริษัท เนอวานา ไดอิ</w:t>
      </w:r>
      <w:r w:rsidRPr="00F8161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 (มหาชน) (บริษัท)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A64F20" w:rsidRPr="00A64F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816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64F20" w:rsidRPr="00A64F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F816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877329" w:rsidRPr="00CB1B8C" w:rsidRDefault="00877329" w:rsidP="002C7EA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877329" w:rsidRPr="00CB1B8C" w:rsidRDefault="00877329" w:rsidP="002C7EA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877329" w:rsidRPr="002C7EA4" w:rsidRDefault="00877329" w:rsidP="002C7EA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:rsidR="00877329" w:rsidRPr="00F81614" w:rsidRDefault="00877329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877329" w:rsidRPr="00F81614" w:rsidRDefault="00877329" w:rsidP="002C7EA4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64F20" w:rsidRPr="00A64F2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16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64F20" w:rsidRPr="00A64F2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877329" w:rsidRPr="00F81614" w:rsidRDefault="00877329" w:rsidP="002C7EA4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:rsidR="00877329" w:rsidRPr="00F81614" w:rsidRDefault="00877329" w:rsidP="002C7EA4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:rsidR="00877329" w:rsidRPr="00F81614" w:rsidRDefault="00877329" w:rsidP="002C7EA4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81614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877329" w:rsidRPr="00F81614" w:rsidRDefault="00877329" w:rsidP="002C7EA4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877329" w:rsidRPr="00CB1B8C" w:rsidRDefault="00877329" w:rsidP="002C7EA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32A50" w:rsidRPr="00CB1B8C" w:rsidRDefault="00C32A50" w:rsidP="002C7EA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C32A50" w:rsidRPr="002C7EA4" w:rsidRDefault="00C32A50" w:rsidP="002C7EA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:rsidR="00C32A50" w:rsidRPr="00F81614" w:rsidRDefault="00C32A50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5D6AE0"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77329" w:rsidRPr="00F81614" w:rsidRDefault="00877329" w:rsidP="002C7EA4">
      <w:pPr>
        <w:spacing w:after="0" w:line="240" w:lineRule="auto"/>
        <w:rPr>
          <w:rFonts w:ascii="Browallia New" w:eastAsia="Calibri" w:hAnsi="Browallia New" w:cs="Browallia New"/>
          <w:b/>
          <w:bCs/>
          <w:color w:val="4472C4"/>
          <w:sz w:val="26"/>
          <w:szCs w:val="26"/>
          <w:lang w:bidi="th-TH"/>
        </w:rPr>
      </w:pPr>
    </w:p>
    <w:p w:rsidR="00877329" w:rsidRPr="00F81614" w:rsidRDefault="00877329" w:rsidP="002C7EA4">
      <w:pPr>
        <w:spacing w:after="0" w:line="240" w:lineRule="auto"/>
        <w:rPr>
          <w:rFonts w:ascii="Browallia New" w:eastAsia="Calibri" w:hAnsi="Browallia New" w:cs="Browallia New"/>
          <w:b/>
          <w:bCs/>
          <w:color w:val="4472C4"/>
          <w:sz w:val="26"/>
          <w:szCs w:val="26"/>
          <w:lang w:bidi="th-TH"/>
        </w:rPr>
        <w:sectPr w:rsidR="00877329" w:rsidRPr="00F81614" w:rsidSect="006A158D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A16701" w:rsidRPr="00CB1B8C" w:rsidRDefault="005C77D0" w:rsidP="00906DF9">
      <w:pPr>
        <w:spacing w:after="0" w:line="32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agram 1" o:spid="_x0000_s1027" type="#_x0000_t75" style="position:absolute;margin-left:-26.6pt;margin-top:22.65pt;width:192.75pt;height:332.75pt;z-index:251658240;visibility:visible;mso-position-horizontal-relative:margin;mso-width-relative:margin;mso-height-relative:margin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">
            <v:imagedata r:id="rId9" o:title="" croptop="-20452f" cropbottom="-18228f" cropleft="-20017f" cropright="-20154f"/>
            <o:lock v:ext="edit" aspectratio="f"/>
            <w10:wrap type="square" anchorx="margin"/>
          </v:shape>
        </w:pict>
      </w:r>
      <w:r w:rsidR="00A16701"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แนวทางการตรวจสอบในภาพรวม</w:t>
      </w:r>
    </w:p>
    <w:p w:rsidR="00A16701" w:rsidRPr="00F81614" w:rsidRDefault="005C77D0" w:rsidP="00906DF9">
      <w:pPr>
        <w:spacing w:after="0" w:line="320" w:lineRule="exact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>
        <w:rPr>
          <w:rFonts w:ascii="Browallia New" w:hAnsi="Browallia New" w:cs="Browallia New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73.25pt;margin-top:.9pt;width:292.75pt;height:278.45pt;z-index:251657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" fillcolor="#ededed" stroked="f">
            <v:textbox style="mso-next-textbox:#Text Box 2">
              <w:txbxContent>
                <w:p w:rsidR="00A16701" w:rsidRPr="00CB1B8C" w:rsidRDefault="00A16701" w:rsidP="009823BE">
                  <w:pPr>
                    <w:shd w:val="clear" w:color="auto" w:fill="F2F2F2"/>
                    <w:spacing w:after="0" w:line="300" w:lineRule="exact"/>
                    <w:rPr>
                      <w:rFonts w:ascii="Browallia New" w:eastAsia="Arial Unicode MS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</w:pPr>
                  <w:r w:rsidRPr="00CB1B8C">
                    <w:rPr>
                      <w:rFonts w:ascii="Browallia New" w:eastAsia="Arial Unicode MS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ความมีสาระสำคัญ</w:t>
                  </w:r>
                </w:p>
                <w:p w:rsidR="00F81614" w:rsidRDefault="00A16701" w:rsidP="009823BE">
                  <w:pPr>
                    <w:pStyle w:val="Default"/>
                    <w:shd w:val="clear" w:color="auto" w:fill="F2F2F2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</w:pPr>
                  <w:r w:rsidRPr="00F8161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ความมีสาระสำคัญโดยรวมสำหรับงบการเงินรวมเท่ากับ</w:t>
                  </w:r>
                  <w:r w:rsidRPr="00F8161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="00C277AE" w:rsidRPr="00F8161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  <w:t>1</w:t>
                  </w:r>
                  <w:r w:rsidR="003D572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  <w:t>3</w:t>
                  </w:r>
                  <w:r w:rsidR="00B84998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Pr="00F8161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ล้านบาท</w:t>
                  </w:r>
                </w:p>
                <w:p w:rsidR="00A16701" w:rsidRPr="00F81614" w:rsidRDefault="00A16701" w:rsidP="009823BE">
                  <w:pPr>
                    <w:pStyle w:val="Default"/>
                    <w:shd w:val="clear" w:color="auto" w:fill="F2F2F2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</w:pPr>
                  <w:r w:rsidRPr="00F8161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 xml:space="preserve">ซึ่งเป็นร้อยละ </w:t>
                  </w:r>
                  <w:r w:rsidR="00331C58" w:rsidRPr="00F81614"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US"/>
                    </w:rPr>
                    <w:t>5</w:t>
                  </w:r>
                  <w:r w:rsidRPr="00F8161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Pr="00F8161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ของกำไรก่อนภาษีเงินได้</w:t>
                  </w:r>
                  <w:r w:rsidR="003D5729">
                    <w:rPr>
                      <w:rFonts w:ascii="Browallia New" w:eastAsia="Arial Unicode MS" w:hAnsi="Browallia New" w:cs="Browallia New" w:hint="cs"/>
                      <w:color w:val="auto"/>
                      <w:sz w:val="26"/>
                      <w:szCs w:val="26"/>
                      <w:cs/>
                      <w:lang w:val="en-US"/>
                    </w:rPr>
                    <w:t xml:space="preserve">เฉลี่ย </w:t>
                  </w:r>
                  <w:r w:rsidR="003D5729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</w:rPr>
                    <w:t xml:space="preserve">3 </w:t>
                  </w:r>
                  <w:r w:rsidR="003D5729">
                    <w:rPr>
                      <w:rFonts w:ascii="Browallia New" w:eastAsia="Arial Unicode MS" w:hAnsi="Browallia New" w:cs="Browallia New" w:hint="cs"/>
                      <w:color w:val="auto"/>
                      <w:sz w:val="26"/>
                      <w:szCs w:val="26"/>
                      <w:cs/>
                    </w:rPr>
                    <w:t>ปี</w:t>
                  </w:r>
                  <w:r w:rsidR="00331C58" w:rsidRPr="00F8161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ของกลุ่มกิจการ</w:t>
                  </w:r>
                </w:p>
                <w:p w:rsidR="00CF1E70" w:rsidRPr="00F81614" w:rsidRDefault="00CF1E70" w:rsidP="009823BE">
                  <w:pPr>
                    <w:pStyle w:val="Default"/>
                    <w:shd w:val="clear" w:color="auto" w:fill="F2F2F2"/>
                    <w:rPr>
                      <w:rFonts w:ascii="Browallia New" w:hAnsi="Browallia New" w:cs="Browallia New"/>
                      <w:noProof/>
                      <w:sz w:val="26"/>
                      <w:szCs w:val="26"/>
                    </w:rPr>
                  </w:pPr>
                </w:p>
                <w:p w:rsidR="00A16701" w:rsidRPr="00CB1B8C" w:rsidRDefault="00A16701" w:rsidP="009823BE">
                  <w:pPr>
                    <w:shd w:val="clear" w:color="auto" w:fill="F2F2F2"/>
                    <w:spacing w:after="0" w:line="240" w:lineRule="auto"/>
                    <w:rPr>
                      <w:rFonts w:ascii="Browallia New" w:eastAsia="Arial Unicode MS" w:hAnsi="Browallia New" w:cs="Browallia New"/>
                      <w:b/>
                      <w:bCs/>
                      <w:color w:val="CF4A02"/>
                      <w:sz w:val="26"/>
                      <w:szCs w:val="26"/>
                      <w:lang w:bidi="th-TH"/>
                    </w:rPr>
                  </w:pPr>
                  <w:r w:rsidRPr="00CB1B8C">
                    <w:rPr>
                      <w:rFonts w:ascii="Browallia New" w:eastAsia="Arial Unicode MS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ขอบเขตการตรวจสอบ</w:t>
                  </w:r>
                </w:p>
                <w:p w:rsidR="00CF1E70" w:rsidRPr="00CF1E70" w:rsidRDefault="00770DE4" w:rsidP="009823BE">
                  <w:pPr>
                    <w:pStyle w:val="Default"/>
                    <w:shd w:val="clear" w:color="auto" w:fill="F2F2F2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</w:pPr>
                  <w:r w:rsidRPr="00770DE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 xml:space="preserve">ข้าพเจ้าได้ปฏิบัติงานตรวจสอบงบการเงินของกลุ่มกิจการโดยมุ่งเน้นตรวจสอบกิจการที่มีสาระสำคัญต่อกลุ่มกิจการ ซึ่งคิดเป็นร้อยละ </w:t>
                  </w:r>
                  <w:r w:rsidR="0053073A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  <w:t>97</w:t>
                  </w:r>
                  <w:r w:rsidRPr="00770DE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Pr="00770DE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 xml:space="preserve">ของกำไรก่อนภาษีเงินได้ของกลุ่มกิจการ และเป็นร้อยละ </w:t>
                  </w:r>
                  <w:r w:rsidR="0053073A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  <w:t>93</w:t>
                  </w:r>
                  <w:r w:rsidRPr="00770DE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Pr="00770DE4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ของสินทรัพย์รวมของกลุ่มกิจการ</w:t>
                  </w:r>
                </w:p>
                <w:p w:rsidR="00CF1E70" w:rsidRPr="00CF1E70" w:rsidRDefault="00CF1E70" w:rsidP="009823BE">
                  <w:pPr>
                    <w:shd w:val="clear" w:color="auto" w:fill="F2F2F2"/>
                    <w:spacing w:after="0" w:line="240" w:lineRule="auto"/>
                    <w:jc w:val="thaiDistribute"/>
                    <w:rPr>
                      <w:rFonts w:ascii="Angsana New" w:hAnsi="Angsana New"/>
                      <w:spacing w:val="-2"/>
                      <w:sz w:val="26"/>
                      <w:szCs w:val="26"/>
                    </w:rPr>
                  </w:pPr>
                </w:p>
                <w:p w:rsidR="00A16701" w:rsidRPr="00CB1B8C" w:rsidRDefault="00A16701" w:rsidP="009823BE">
                  <w:pPr>
                    <w:shd w:val="clear" w:color="auto" w:fill="F2F2F2"/>
                    <w:spacing w:after="0" w:line="240" w:lineRule="auto"/>
                    <w:rPr>
                      <w:rFonts w:ascii="Browallia New" w:eastAsia="Arial Unicode MS" w:hAnsi="Browallia New" w:cs="Browallia New"/>
                      <w:b/>
                      <w:bCs/>
                      <w:color w:val="CF4A02"/>
                      <w:sz w:val="26"/>
                      <w:szCs w:val="26"/>
                      <w:lang w:bidi="th-TH"/>
                    </w:rPr>
                  </w:pPr>
                  <w:r w:rsidRPr="00CB1B8C">
                    <w:rPr>
                      <w:rFonts w:ascii="Browallia New" w:eastAsia="Arial Unicode MS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เรื่องสำคัญในการตรวจสอบ</w:t>
                  </w:r>
                </w:p>
                <w:p w:rsidR="00CF1E70" w:rsidRPr="00CF1E70" w:rsidRDefault="00CF1E70" w:rsidP="009823BE">
                  <w:pPr>
                    <w:pStyle w:val="Default"/>
                    <w:shd w:val="clear" w:color="auto" w:fill="F2F2F2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</w:pPr>
                  <w:r w:rsidRPr="00CF1E70">
                    <w:rPr>
                      <w:rFonts w:ascii="Browallia New" w:eastAsia="Arial Unicode MS" w:hAnsi="Browallia New" w:cs="Browallia New" w:hint="cs"/>
                      <w:color w:val="auto"/>
                      <w:sz w:val="26"/>
                      <w:szCs w:val="26"/>
                      <w:cs/>
                      <w:lang w:val="en-US"/>
                    </w:rPr>
                    <w:t>ข้าพเจ้าได้กำหนดเรื่องสำคัญในการตรวจสอบ ดังต่อไปนี้</w:t>
                  </w:r>
                </w:p>
                <w:p w:rsidR="00CF1E70" w:rsidRPr="00CF1E70" w:rsidRDefault="00CF1E70" w:rsidP="009823BE">
                  <w:pPr>
                    <w:pStyle w:val="Default"/>
                    <w:numPr>
                      <w:ilvl w:val="0"/>
                      <w:numId w:val="11"/>
                    </w:numPr>
                    <w:shd w:val="clear" w:color="auto" w:fill="F2F2F2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</w:pPr>
                  <w:r w:rsidRPr="00CF1E70">
                    <w:rPr>
                      <w:rFonts w:ascii="Browallia New" w:eastAsia="Arial Unicode MS" w:hAnsi="Browallia New" w:cs="Browallia New" w:hint="cs"/>
                      <w:color w:val="auto"/>
                      <w:sz w:val="26"/>
                      <w:szCs w:val="26"/>
                      <w:cs/>
                      <w:lang w:val="en-US"/>
                    </w:rPr>
                    <w:t>การรับรู้รายได้จาก</w:t>
                  </w:r>
                  <w:r w:rsidR="004D6B03">
                    <w:rPr>
                      <w:rFonts w:ascii="Browallia New" w:eastAsia="Arial Unicode MS" w:hAnsi="Browallia New" w:cs="Browallia New" w:hint="cs"/>
                      <w:color w:val="auto"/>
                      <w:sz w:val="26"/>
                      <w:szCs w:val="26"/>
                      <w:cs/>
                      <w:lang w:val="en-US"/>
                    </w:rPr>
                    <w:t>การ</w:t>
                  </w:r>
                  <w:r w:rsidRPr="00CF1E70">
                    <w:rPr>
                      <w:rFonts w:ascii="Browallia New" w:eastAsia="Arial Unicode MS" w:hAnsi="Browallia New" w:cs="Browallia New" w:hint="cs"/>
                      <w:color w:val="auto"/>
                      <w:sz w:val="26"/>
                      <w:szCs w:val="26"/>
                      <w:cs/>
                      <w:lang w:val="en-US"/>
                    </w:rPr>
                    <w:t>ก่อสร้าง</w:t>
                  </w:r>
                </w:p>
                <w:p w:rsidR="00CF1E70" w:rsidRPr="00CF1E70" w:rsidRDefault="00CF1E70" w:rsidP="009823BE">
                  <w:pPr>
                    <w:pStyle w:val="Default"/>
                    <w:numPr>
                      <w:ilvl w:val="0"/>
                      <w:numId w:val="11"/>
                    </w:numPr>
                    <w:shd w:val="clear" w:color="auto" w:fill="F2F2F2"/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lang w:val="en-US"/>
                    </w:rPr>
                  </w:pPr>
                  <w:r w:rsidRPr="00CF1E70">
                    <w:rPr>
                      <w:rFonts w:ascii="Browallia New" w:eastAsia="Arial Unicode MS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การประเมินการด้อยค่าของค่าความนิยม</w:t>
                  </w:r>
                </w:p>
                <w:p w:rsidR="00A16701" w:rsidRPr="00F81614" w:rsidRDefault="00A16701" w:rsidP="009823BE">
                  <w:pPr>
                    <w:pStyle w:val="Default"/>
                    <w:shd w:val="clear" w:color="auto" w:fill="F2F2F2"/>
                    <w:rPr>
                      <w:rFonts w:ascii="Browallia New" w:eastAsia="Arial Unicode MS" w:hAnsi="Browallia New" w:cs="Browallia New"/>
                      <w:sz w:val="26"/>
                      <w:szCs w:val="26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</w:p>
    <w:p w:rsidR="00A16701" w:rsidRPr="00F81614" w:rsidRDefault="00A16701" w:rsidP="00906DF9">
      <w:pPr>
        <w:spacing w:line="320" w:lineRule="exact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C32A50" w:rsidRPr="00CB1B8C" w:rsidRDefault="00A16701" w:rsidP="00906DF9">
      <w:pPr>
        <w:spacing w:after="0" w:line="32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8161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textWrapping" w:clear="all"/>
      </w:r>
      <w:r w:rsidR="00C32A50"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ความมีสาระสำคัญ</w:t>
      </w:r>
    </w:p>
    <w:p w:rsidR="00C32A50" w:rsidRPr="00F81614" w:rsidRDefault="00C32A50" w:rsidP="00906DF9">
      <w:pPr>
        <w:spacing w:after="0" w:line="320" w:lineRule="exact"/>
        <w:rPr>
          <w:rFonts w:ascii="Browallia New" w:hAnsi="Browallia New" w:cs="Browallia New"/>
          <w:b/>
          <w:bCs/>
          <w:color w:val="C00000"/>
          <w:sz w:val="26"/>
          <w:szCs w:val="26"/>
          <w:rtl/>
          <w:cs/>
        </w:rPr>
      </w:pPr>
    </w:p>
    <w:p w:rsidR="00C32A50" w:rsidRPr="00F81614" w:rsidRDefault="00C32A50" w:rsidP="00906DF9">
      <w:pPr>
        <w:pStyle w:val="Default"/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ขอบเขตของการตรวจสอบของข้าพเจ้ากำหนดตามความมีสาระสำคัญ ข้าพเจ้ากำหนดแผนการตรวจสอบเพื่อให้ได้ความเชื่อมั่น</w:t>
      </w:r>
      <w:r w:rsidRPr="00F816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อย่างสมเหตุสมผล ว่างบการเงินรวมปราศจากการแสดงข้อมูลที่ขัดต่อข้อเท็จจริงอันเป็นสาระสำคัญ การแสดงข้อมูลที่ขัดต่อข้อเท็จจริง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อาจเกิดจากการทุจริตหรือข้อผิดพลาด การแสดงข้อมูลที่ขัดต่อข้อเท็จจริงจะถูกพิจารณาว่ามีสาระสำคัญถ้าการแสดงข้อมูลที่</w:t>
      </w:r>
      <w:r w:rsidR="00F81614">
        <w:rPr>
          <w:rFonts w:ascii="Browallia New" w:eastAsia="Arial Unicode MS" w:hAnsi="Browallia New" w:cs="Browallia New"/>
          <w:sz w:val="26"/>
          <w:szCs w:val="26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ขัดต่อข้อเท็จจริงรายการใดรายการหนึ่งหรือทุกรายการโดยรวมจะสามารถคาดการณ์ได้อย่างสมเหตุสมผลว่ามีอิทธิพลต่อการตัดสินใจเชิงเศรษฐกิจของผู้ใช้งบการเงินรวม</w:t>
      </w:r>
    </w:p>
    <w:p w:rsidR="00C32A50" w:rsidRPr="00F81614" w:rsidRDefault="00C32A50" w:rsidP="00906DF9">
      <w:pPr>
        <w:pStyle w:val="Default"/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32A50" w:rsidRPr="00F81614" w:rsidRDefault="00C32A50" w:rsidP="00906DF9">
      <w:pPr>
        <w:pStyle w:val="BodyText"/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ข้าพเจ้าได้พิจารณาความมีสาระสำคัญตามดุลยพินิจเยี่ยงผู้ประกอบวิชาชีพ โดยกำหนดความมีสาระสำคัญโดยรวมสำหรับ</w:t>
      </w:r>
      <w:r w:rsidR="00F816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งบการเงินรวมเป็นจำนวนเงินตามเกณฑ์ ดังที่อธิบายไว้ในตาราง</w:t>
      </w:r>
      <w:r w:rsidR="004D29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ข้างล่างนี้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ข้าพเจ้าใช้ความมีสาระสำคัญและพิจารณาปัจจัย</w:t>
      </w:r>
      <w:r w:rsidR="004D297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เชิงคุณภาพในการกำหนดขอบเขตการตรวจสอบ รวมถึงลักษณะ ช่วงเวลา และขอบเขตของวิธีการตรวจสอบ และเพื่อประเมินผลกระทบของการแสดงข้อมูลที่ขัดต่อข้อเท็จจริง ทั้งในแง่ของแต่ละรายการและผลรวมของทุกรายการต่องบการเงินโดยรวม</w:t>
      </w:r>
    </w:p>
    <w:p w:rsidR="00C32A50" w:rsidRPr="00F81614" w:rsidRDefault="00C32A50" w:rsidP="00906DF9">
      <w:pPr>
        <w:spacing w:line="320" w:lineRule="exact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C32A50" w:rsidRPr="00F81614" w:rsidRDefault="00C32A50" w:rsidP="00906DF9">
      <w:pPr>
        <w:spacing w:line="320" w:lineRule="exact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C32A50" w:rsidRPr="00F81614" w:rsidSect="006A158D">
          <w:headerReference w:type="default" r:id="rId10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tbl>
      <w:tblPr>
        <w:tblW w:w="9288" w:type="dxa"/>
        <w:tblBorders>
          <w:bottom w:val="single" w:sz="4" w:space="0" w:color="DC6900"/>
          <w:insideH w:val="dotted" w:sz="4" w:space="0" w:color="DC6900"/>
        </w:tblBorders>
        <w:tblCellMar>
          <w:top w:w="57" w:type="dxa"/>
        </w:tblCellMar>
        <w:tblLook w:val="0680" w:firstRow="0" w:lastRow="0" w:firstColumn="1" w:lastColumn="0" w:noHBand="1" w:noVBand="1"/>
      </w:tblPr>
      <w:tblGrid>
        <w:gridCol w:w="3217"/>
        <w:gridCol w:w="6071"/>
      </w:tblGrid>
      <w:tr w:rsidR="00A16701" w:rsidRPr="00F81614" w:rsidTr="00EA6356">
        <w:trPr>
          <w:trHeight w:val="22"/>
        </w:trPr>
        <w:tc>
          <w:tcPr>
            <w:tcW w:w="3217" w:type="dxa"/>
            <w:tcBorders>
              <w:top w:val="single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:rsidR="009F77BE" w:rsidRPr="00F81614" w:rsidRDefault="00A16701" w:rsidP="00906DF9">
            <w:pPr>
              <w:spacing w:after="0" w:line="320" w:lineRule="exact"/>
              <w:rPr>
                <w:rFonts w:ascii="Browallia New" w:eastAsia="Arial Unicode MS" w:hAnsi="Browallia New" w:cs="Browallia New"/>
                <w:bCs/>
                <w:i/>
                <w:color w:val="000000"/>
                <w:sz w:val="26"/>
                <w:szCs w:val="26"/>
                <w:lang w:bidi="th-TH"/>
              </w:rPr>
            </w:pPr>
            <w:r w:rsidRPr="00F81614">
              <w:rPr>
                <w:rFonts w:ascii="Browallia New" w:eastAsia="Arial Unicode MS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ความมีสาระสำคัญโดยรวมสำหรับ</w:t>
            </w:r>
          </w:p>
          <w:p w:rsidR="00A16701" w:rsidRPr="00F81614" w:rsidRDefault="009F77BE" w:rsidP="00906DF9">
            <w:pPr>
              <w:spacing w:after="0" w:line="320" w:lineRule="exact"/>
              <w:rPr>
                <w:rFonts w:ascii="Browallia New" w:eastAsia="Arial Unicode MS" w:hAnsi="Browallia New" w:cs="Browallia New"/>
                <w:bCs/>
                <w:iCs/>
                <w:sz w:val="26"/>
                <w:szCs w:val="26"/>
                <w:lang w:bidi="th-TH"/>
              </w:rPr>
            </w:pPr>
            <w:r w:rsidRPr="00F81614">
              <w:rPr>
                <w:rFonts w:ascii="Browallia New" w:eastAsia="Arial Unicode MS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  <w:r w:rsidR="00A16701" w:rsidRPr="00F81614">
              <w:rPr>
                <w:rFonts w:ascii="Browallia New" w:eastAsia="Arial Unicode MS" w:hAnsi="Browallia New" w:cs="Browallia New"/>
                <w:bCs/>
                <w:i/>
                <w:color w:val="000000"/>
                <w:sz w:val="26"/>
                <w:szCs w:val="26"/>
                <w:lang w:bidi="th-TH"/>
              </w:rPr>
              <w:t xml:space="preserve"> </w:t>
            </w:r>
            <w:r w:rsidR="00A16701" w:rsidRPr="00F81614">
              <w:rPr>
                <w:rFonts w:ascii="Browallia New" w:eastAsia="Arial Unicode MS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  <w:p w:rsidR="00A16701" w:rsidRPr="00F81614" w:rsidRDefault="00A16701" w:rsidP="00906DF9">
            <w:pPr>
              <w:spacing w:after="0" w:line="320" w:lineRule="exact"/>
              <w:rPr>
                <w:rFonts w:ascii="Browallia New" w:eastAsia="Arial Unicode MS" w:hAnsi="Browallia New" w:cs="Browallia New"/>
                <w:bCs/>
                <w:i/>
                <w:sz w:val="26"/>
                <w:szCs w:val="26"/>
              </w:rPr>
            </w:pPr>
          </w:p>
        </w:tc>
        <w:tc>
          <w:tcPr>
            <w:tcW w:w="6071" w:type="dxa"/>
            <w:tcBorders>
              <w:top w:val="single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:rsidR="00CF1E70" w:rsidRDefault="00A64F20" w:rsidP="00CF1E70">
            <w:pPr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A64F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CF1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A64F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  <w:r w:rsidR="002C6EA9" w:rsidRPr="00F816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C6EA9" w:rsidRPr="00F816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  <w:r w:rsidR="00CF1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F1E70" w:rsidRPr="00CF1E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(พ.ศ. </w:t>
            </w:r>
            <w:r w:rsidRPr="00A64F2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256</w:t>
            </w:r>
            <w:r w:rsidRPr="00A64F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F1E70" w:rsidRPr="00CF1E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 xml:space="preserve">: </w:t>
            </w:r>
            <w:r w:rsidRPr="00A64F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CF1E70" w:rsidRPr="00CF1E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A64F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CF1E70" w:rsidRPr="00CF1E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F1E70" w:rsidRPr="00F816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  <w:r w:rsidR="00CF1E70" w:rsidRPr="00CF1E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)</w:t>
            </w:r>
            <w:r w:rsidR="00CF1E7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:rsidR="00A16701" w:rsidRPr="00F81614" w:rsidRDefault="00A16701" w:rsidP="00906DF9">
            <w:pPr>
              <w:spacing w:after="0"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A16701" w:rsidRPr="00F81614" w:rsidTr="00EA6356">
        <w:tc>
          <w:tcPr>
            <w:tcW w:w="3217" w:type="dxa"/>
            <w:tcBorders>
              <w:top w:val="dotted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:rsidR="00A16701" w:rsidRPr="00F81614" w:rsidRDefault="00A16701" w:rsidP="00906DF9">
            <w:pPr>
              <w:spacing w:after="0" w:line="320" w:lineRule="exact"/>
              <w:rPr>
                <w:rFonts w:ascii="Browallia New" w:eastAsia="Arial Unicode MS" w:hAnsi="Browallia New" w:cs="Browallia New"/>
                <w:bCs/>
                <w:i/>
                <w:sz w:val="26"/>
                <w:szCs w:val="26"/>
                <w:rtl/>
                <w:cs/>
              </w:rPr>
            </w:pPr>
            <w:r w:rsidRPr="00F81614">
              <w:rPr>
                <w:rFonts w:ascii="Browallia New" w:eastAsia="Arial Unicode MS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วิธีการกำหนดความมีสาระสำคัญ</w:t>
            </w:r>
          </w:p>
          <w:p w:rsidR="00A16701" w:rsidRPr="00F81614" w:rsidRDefault="00A16701" w:rsidP="00906DF9">
            <w:pPr>
              <w:spacing w:after="0" w:line="320" w:lineRule="exact"/>
              <w:rPr>
                <w:rFonts w:ascii="Browallia New" w:eastAsia="Arial Unicode MS" w:hAnsi="Browallia New" w:cs="Browallia New"/>
                <w:bCs/>
                <w:i/>
                <w:sz w:val="26"/>
                <w:szCs w:val="26"/>
              </w:rPr>
            </w:pPr>
          </w:p>
        </w:tc>
        <w:tc>
          <w:tcPr>
            <w:tcW w:w="6071" w:type="dxa"/>
            <w:tcBorders>
              <w:top w:val="dotted" w:sz="4" w:space="0" w:color="DC6900"/>
              <w:left w:val="nil"/>
              <w:bottom w:val="dotted" w:sz="4" w:space="0" w:color="DC6900"/>
              <w:right w:val="nil"/>
            </w:tcBorders>
            <w:shd w:val="clear" w:color="auto" w:fill="auto"/>
            <w:hideMark/>
          </w:tcPr>
          <w:p w:rsidR="00A16701" w:rsidRPr="00CF1E70" w:rsidRDefault="00A16701" w:rsidP="003D5729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1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64F20" w:rsidRPr="00A64F2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816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1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3D5729" w:rsidRPr="00CF1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  <w:r w:rsidR="003D5729" w:rsidRPr="00CF1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เฉลี่ย </w:t>
            </w:r>
            <w:r w:rsidR="00A64F20" w:rsidRPr="00A64F2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D5729" w:rsidRPr="00CF1E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D5729" w:rsidRPr="00CF1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="003D5729" w:rsidRPr="00CF1E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ของกลุ่มกิจการ</w:t>
            </w:r>
            <w:r w:rsidR="00CF1E70" w:rsidRPr="00CF1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(พ.ศ. </w:t>
            </w:r>
            <w:r w:rsidR="00A64F20" w:rsidRPr="00A64F2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256</w:t>
            </w:r>
            <w:r w:rsidR="00A64F20" w:rsidRPr="00A64F2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1E70" w:rsidRPr="00CF1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: </w:t>
            </w:r>
            <w:r w:rsidR="00CF1E70" w:rsidRPr="00CF1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A64F20" w:rsidRPr="00A64F2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CF1E70" w:rsidRPr="00CF1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CF1E70" w:rsidRPr="00CF1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ของกำไรก่อนภาษีเงินได้)</w:t>
            </w:r>
          </w:p>
        </w:tc>
      </w:tr>
      <w:tr w:rsidR="00A16701" w:rsidRPr="00F81614" w:rsidTr="00EA6356">
        <w:tc>
          <w:tcPr>
            <w:tcW w:w="3217" w:type="dxa"/>
            <w:tcBorders>
              <w:top w:val="dotted" w:sz="4" w:space="0" w:color="DC6900"/>
              <w:left w:val="nil"/>
              <w:bottom w:val="single" w:sz="4" w:space="0" w:color="DC6900"/>
              <w:right w:val="nil"/>
            </w:tcBorders>
            <w:shd w:val="clear" w:color="auto" w:fill="auto"/>
            <w:hideMark/>
          </w:tcPr>
          <w:p w:rsidR="009F77BE" w:rsidRPr="00F81614" w:rsidRDefault="00A16701" w:rsidP="00906DF9">
            <w:pPr>
              <w:spacing w:after="0" w:line="320" w:lineRule="exact"/>
              <w:rPr>
                <w:rFonts w:ascii="Browallia New" w:eastAsia="Arial Unicode MS" w:hAnsi="Browallia New" w:cs="Browallia New"/>
                <w:bCs/>
                <w:i/>
                <w:color w:val="000000"/>
                <w:sz w:val="26"/>
                <w:szCs w:val="26"/>
                <w:lang w:bidi="th-TH"/>
              </w:rPr>
            </w:pPr>
            <w:r w:rsidRPr="00F81614">
              <w:rPr>
                <w:rFonts w:ascii="Browallia New" w:eastAsia="Arial Unicode MS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เหตุผลในการใช้ข้อมูลอ้างอิงในการ</w:t>
            </w:r>
          </w:p>
          <w:p w:rsidR="00A16701" w:rsidRPr="00F81614" w:rsidRDefault="009F77BE" w:rsidP="00906DF9">
            <w:pPr>
              <w:spacing w:after="0" w:line="320" w:lineRule="exact"/>
              <w:rPr>
                <w:rFonts w:ascii="Browallia New" w:eastAsia="Arial Unicode MS" w:hAnsi="Browallia New" w:cs="Browallia New"/>
                <w:bCs/>
                <w:i/>
                <w:sz w:val="26"/>
                <w:szCs w:val="26"/>
                <w:rtl/>
                <w:cs/>
              </w:rPr>
            </w:pPr>
            <w:r w:rsidRPr="00F81614">
              <w:rPr>
                <w:rFonts w:ascii="Browallia New" w:eastAsia="Arial Unicode MS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16701" w:rsidRPr="00F81614">
              <w:rPr>
                <w:rFonts w:ascii="Browallia New" w:eastAsia="Arial Unicode MS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กำหนดความมีสาระสำคัญ</w:t>
            </w:r>
          </w:p>
          <w:p w:rsidR="00A16701" w:rsidRPr="00F81614" w:rsidRDefault="00A16701" w:rsidP="00906DF9">
            <w:pPr>
              <w:spacing w:after="0" w:line="320" w:lineRule="exact"/>
              <w:rPr>
                <w:rFonts w:ascii="Browallia New" w:eastAsia="Arial Unicode MS" w:hAnsi="Browallia New" w:cs="Browallia New"/>
                <w:bCs/>
                <w:iCs/>
                <w:sz w:val="26"/>
                <w:szCs w:val="26"/>
              </w:rPr>
            </w:pPr>
          </w:p>
          <w:p w:rsidR="00A16701" w:rsidRPr="00F81614" w:rsidRDefault="00A16701" w:rsidP="00906DF9">
            <w:pPr>
              <w:spacing w:after="0" w:line="320" w:lineRule="exact"/>
              <w:rPr>
                <w:rFonts w:ascii="Browallia New" w:eastAsia="Arial Unicode MS" w:hAnsi="Browallia New" w:cs="Browallia New"/>
                <w:bCs/>
                <w:i/>
                <w:sz w:val="26"/>
                <w:szCs w:val="26"/>
              </w:rPr>
            </w:pPr>
          </w:p>
        </w:tc>
        <w:tc>
          <w:tcPr>
            <w:tcW w:w="6071" w:type="dxa"/>
            <w:tcBorders>
              <w:top w:val="dotted" w:sz="4" w:space="0" w:color="DC6900"/>
              <w:left w:val="nil"/>
              <w:bottom w:val="single" w:sz="4" w:space="0" w:color="DC6900"/>
              <w:right w:val="nil"/>
            </w:tcBorders>
            <w:shd w:val="clear" w:color="auto" w:fill="auto"/>
            <w:hideMark/>
          </w:tcPr>
          <w:p w:rsidR="00A16701" w:rsidRPr="00F81614" w:rsidRDefault="00A16701" w:rsidP="00906DF9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8161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ข้าพเจ้าเลือกใช้กำไรก่อนภาษีเงินได้เป็นข้อมูลอ้างอิงในการกำหนดความมี</w:t>
            </w:r>
            <w:r w:rsidRPr="00F816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สาระสำคัญ เนื่องจากการประเมินผลการดำเนินงานของกลุ่มกิจการกำหนดจากกำไรก่อนภาษีเงินได้ โดยปกติข้อมูลอ้างอิง ร้อยละ </w:t>
            </w:r>
            <w:r w:rsidR="00A64F20" w:rsidRPr="00A64F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F816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นี้เป็นที่ยอมรับโดยทั่วไปซึ่งใช้ในการปฏิบัติงานตรวจสอบและไม่มีรายการที่ผิดปกติที่สำคัญที่ต้องปรับปรุงข้อมูลอ้างอิงนี้</w:t>
            </w:r>
          </w:p>
        </w:tc>
      </w:tr>
    </w:tbl>
    <w:p w:rsidR="00A16701" w:rsidRPr="00F81614" w:rsidRDefault="00A16701" w:rsidP="00906DF9">
      <w:pPr>
        <w:pStyle w:val="Default"/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16701" w:rsidRPr="00F81614" w:rsidRDefault="00A16701" w:rsidP="00906DF9">
      <w:pPr>
        <w:pStyle w:val="Default"/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ข้าพเจ้าได้ตกลงกับคณะกรรมการตรวจสอบว่า ข้าพเจ้าจะรายงานการแสดงข้อมูลที่ขัดต่อข้อเท็จจริงที่พบระหว่างการตรวจสอบของข้าพเจ้า </w:t>
      </w:r>
    </w:p>
    <w:p w:rsidR="00594959" w:rsidRPr="00F81614" w:rsidRDefault="00594959" w:rsidP="00906DF9">
      <w:pPr>
        <w:pStyle w:val="Default"/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A16701" w:rsidRPr="00CB1B8C" w:rsidRDefault="00A16701" w:rsidP="00906DF9">
      <w:pPr>
        <w:spacing w:after="0" w:line="32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วิธีการกำหนดขอบเขตการตรวจสอบกลุ่มกิจการ</w:t>
      </w:r>
    </w:p>
    <w:p w:rsidR="00A16701" w:rsidRPr="00F81614" w:rsidRDefault="00A16701" w:rsidP="00906DF9">
      <w:pPr>
        <w:pStyle w:val="Default"/>
        <w:spacing w:line="320" w:lineRule="exact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</w:p>
    <w:p w:rsidR="00A16701" w:rsidRPr="00F81614" w:rsidRDefault="00A16701" w:rsidP="00906DF9">
      <w:pPr>
        <w:pStyle w:val="Default"/>
        <w:spacing w:before="4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ข้าพเจ้ากำหนดขอบเขตการตรวจสอบเพื่อปฏิบัติงานอย่างเพียงพอ เพี่อให้ข้าพเจ้าแสดงความเห็นต่องบการเงินรวมของ</w:t>
      </w:r>
      <w:r w:rsidR="009F77BE" w:rsidRPr="00F8161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 โดยข้าพเจ้าพิจารณาถึงโครงสร้างของกลุ่มกิจการ กระบวนการและการควบคุมทางด้านบัญชี และ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อุตสาหกรรมของกลุ่มกิจการที่ดำเนินการอยู่</w:t>
      </w:r>
    </w:p>
    <w:p w:rsidR="00A16701" w:rsidRPr="00F81614" w:rsidRDefault="00A16701" w:rsidP="00906DF9">
      <w:pPr>
        <w:spacing w:after="0" w:line="320" w:lineRule="exact"/>
        <w:rPr>
          <w:rFonts w:ascii="Browallia New" w:eastAsia="Arial Unicode MS" w:hAnsi="Browallia New" w:cs="Browallia New"/>
          <w:color w:val="C00000"/>
          <w:sz w:val="26"/>
          <w:szCs w:val="26"/>
          <w:lang w:bidi="th-TH"/>
        </w:rPr>
      </w:pPr>
    </w:p>
    <w:p w:rsidR="00877329" w:rsidRPr="00CB1B8C" w:rsidRDefault="00877329" w:rsidP="00906DF9">
      <w:pPr>
        <w:spacing w:after="0" w:line="32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877329" w:rsidRPr="00CB1B8C" w:rsidRDefault="00877329" w:rsidP="00906DF9">
      <w:pPr>
        <w:spacing w:after="0" w:line="32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CB1B8C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CB1B8C" w:rsidRDefault="00CB1B8C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CB1B8C" w:rsidSect="00B743C6"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17"/>
        <w:gridCol w:w="4608"/>
      </w:tblGrid>
      <w:tr w:rsidR="006A635A" w:rsidRPr="00F81614" w:rsidTr="002C7EA4">
        <w:trPr>
          <w:tblHeader/>
        </w:trPr>
        <w:tc>
          <w:tcPr>
            <w:tcW w:w="4617" w:type="dxa"/>
            <w:shd w:val="clear" w:color="auto" w:fill="FFA543"/>
          </w:tcPr>
          <w:p w:rsidR="006A635A" w:rsidRPr="00F81614" w:rsidRDefault="00C32A50" w:rsidP="00906DF9">
            <w:pPr>
              <w:pStyle w:val="Default"/>
              <w:spacing w:line="320" w:lineRule="exac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161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A635A" w:rsidRPr="00F81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:rsidR="006A635A" w:rsidRPr="00F81614" w:rsidRDefault="006A635A" w:rsidP="00906DF9">
            <w:pPr>
              <w:pStyle w:val="Default"/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1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A635A" w:rsidRPr="004D6B03" w:rsidTr="009823BE">
        <w:tc>
          <w:tcPr>
            <w:tcW w:w="4617" w:type="dxa"/>
          </w:tcPr>
          <w:p w:rsidR="002C7EA4" w:rsidRDefault="002C7EA4" w:rsidP="004D6B03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6A635A" w:rsidRPr="004D6B03" w:rsidRDefault="006A635A" w:rsidP="004D6B03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6B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การรับรู้รายได้จาก</w:t>
            </w:r>
            <w:r w:rsidR="004D6B03" w:rsidRPr="004D6B0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</w:t>
            </w:r>
            <w:r w:rsidRPr="004D6B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4608" w:type="dxa"/>
            <w:shd w:val="clear" w:color="auto" w:fill="F2F2F2"/>
          </w:tcPr>
          <w:p w:rsidR="006A635A" w:rsidRPr="004D6B03" w:rsidRDefault="006A635A" w:rsidP="00906DF9">
            <w:pPr>
              <w:pStyle w:val="Default"/>
              <w:spacing w:before="60" w:after="60" w:line="32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6A635A" w:rsidRPr="00F81614" w:rsidTr="009823BE">
        <w:tc>
          <w:tcPr>
            <w:tcW w:w="4617" w:type="dxa"/>
            <w:tcBorders>
              <w:top w:val="nil"/>
              <w:left w:val="nil"/>
              <w:bottom w:val="single" w:sz="4" w:space="0" w:color="ED7D31"/>
              <w:right w:val="nil"/>
            </w:tcBorders>
          </w:tcPr>
          <w:p w:rsidR="004D6B03" w:rsidRDefault="006A635A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F81614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A64F20" w:rsidRPr="00A64F20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ar-SA"/>
              </w:rPr>
              <w:t>2</w:t>
            </w:r>
            <w:r w:rsidRPr="00F81614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ar-SA"/>
              </w:rPr>
              <w:t>.</w:t>
            </w:r>
            <w:r w:rsidR="00A64F20" w:rsidRPr="00A64F20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ar-SA"/>
              </w:rPr>
              <w:t>18</w:t>
            </w:r>
            <w:r w:rsidR="008276DC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ar-SA"/>
              </w:rPr>
              <w:t xml:space="preserve"> </w:t>
            </w:r>
            <w:r w:rsidR="008276DC">
              <w:rPr>
                <w:rFonts w:ascii="Browallia New" w:eastAsia="Arial Unicode MS" w:hAnsi="Browallia New" w:cs="Browallia New" w:hint="cs"/>
                <w:i/>
                <w:iCs/>
                <w:sz w:val="26"/>
                <w:szCs w:val="26"/>
                <w:cs/>
              </w:rPr>
              <w:t>การรับรู้รายได้</w:t>
            </w:r>
          </w:p>
          <w:p w:rsidR="007F38B2" w:rsidRDefault="007F38B2" w:rsidP="007F38B2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F38B2" w:rsidRPr="007F38B2" w:rsidRDefault="007F38B2" w:rsidP="007F38B2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F38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กลุ่มกิจการได้นำมาตรฐานการรายงานทางการเงิน</w:t>
            </w:r>
            <w:r w:rsidRPr="007F38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7F38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ฉบับที่ </w:t>
            </w:r>
            <w:r w:rsidR="00A64F20" w:rsidRPr="00A64F2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</w:t>
            </w:r>
            <w:r w:rsidRPr="007F38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7F38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รายได้จากสัญญาที่ทำกับลูกค้า</w:t>
            </w:r>
            <w:r w:rsidRPr="007F38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rtl/>
                <w:cs/>
              </w:rPr>
              <w:t xml:space="preserve"> </w:t>
            </w:r>
            <w:r w:rsidRPr="007F38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มาใช้สำหรับงบการเงิน</w:t>
            </w:r>
            <w:r w:rsidR="004D297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ใน</w:t>
            </w:r>
            <w:r w:rsidRPr="007F38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รอบ</w:t>
            </w:r>
            <w:r w:rsidR="00B04E1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  <w:r w:rsidRPr="007F38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บัญชี </w:t>
            </w:r>
            <w:r w:rsidR="004D297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พ.ศ. </w:t>
            </w:r>
            <w:r w:rsidR="00A64F20" w:rsidRPr="00A64F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2562</w:t>
            </w:r>
            <w:r w:rsidRPr="007F38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F38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เป็นปีแรก การปฏิบัติตามมาตรฐานการรายงานทางการเงินดังกล่าวไม่มีผลกระทบอย่างเป็นสาระสำคัญกับ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การรับรู้รายได้จากการก่อสร้างของ</w:t>
            </w:r>
            <w:r w:rsidRPr="007F38B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</w:p>
          <w:p w:rsidR="007F38B2" w:rsidRPr="007F38B2" w:rsidRDefault="007F38B2" w:rsidP="007F38B2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:rsidR="004D6B03" w:rsidRPr="004D6B03" w:rsidRDefault="006A635A" w:rsidP="004D6B03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6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กลุ่มกิจการรับรู้รายได้</w:t>
            </w:r>
            <w:r w:rsidR="004D6B03" w:rsidRPr="004D6B0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จากการ</w:t>
            </w:r>
            <w:r w:rsidRPr="004D6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ก่อสร้างซึ่งคิดเป็นร้อยละ </w:t>
            </w:r>
            <w:r w:rsidR="00A64F20" w:rsidRPr="00A64F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8276DC" w:rsidRPr="004D6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64F20" w:rsidRPr="00A64F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4D6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ของรายได้ทั้งหมดของกลุ่มกิจการ</w:t>
            </w:r>
            <w:r w:rsidR="004D6B03" w:rsidRPr="004D6B0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4D6B03" w:rsidRPr="004D6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</w:t>
            </w:r>
            <w:r w:rsidRPr="004D6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D6B03" w:rsidRPr="004D6B0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ตามป</w:t>
            </w:r>
            <w:r w:rsidR="004D6B03" w:rsidRPr="004D6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ระมาณการล่าสุดของมูลค่าของสัญญาและขั้นความสำเร็จของงาน</w:t>
            </w:r>
            <w:r w:rsidR="004D6B03" w:rsidRPr="004D6B0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437E7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ซึ่ง</w:t>
            </w:r>
            <w:r w:rsidR="004D6B03" w:rsidRPr="004D6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อ้างอิงจากความคืบหน้าทางกายภาพ</w:t>
            </w:r>
            <w:r w:rsidR="004D6B0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  <w:p w:rsidR="006A635A" w:rsidRPr="00F81614" w:rsidRDefault="006A635A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  <w:p w:rsidR="006A635A" w:rsidRPr="00F81614" w:rsidRDefault="006A635A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F816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บริหารประเมินขั้นความสำเร็จของงานโดยพิจารณาจากความก้าวหน้าของงานก่อสร้างที่ทำเสร็จจริงซึ่งประเมินโดยวิศวกรโครงการ และใช้ดุลยพินิจในการพิจารณาความเหมาะสมของขั้นความสำเร็จของงานที่ใช้ในการรับรู้รายได้จาก</w:t>
            </w:r>
            <w:r w:rsidR="004D6B0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F816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ก่อสร้าง</w:t>
            </w:r>
          </w:p>
          <w:p w:rsidR="006A635A" w:rsidRPr="00F81614" w:rsidRDefault="006A635A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  <w:p w:rsidR="006A635A" w:rsidRDefault="006A635A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16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ข้าพเจ้าให้ความสำคัญในเรื่องนี้เพราะมีการใช้ดุลยพินิจที่สำคัญและประสบการณ์อย่างสูงจาก</w:t>
            </w:r>
            <w:r w:rsidRPr="00F816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ผู้บริหารในการประเมินขั้นความสำเร็จของงานที่ประมาณการโดยวิศวกรโครงการ</w:t>
            </w:r>
            <w:r w:rsidRPr="00F816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ซึ่งมีผลกระทบโดยตรงต่อความถูกต้องของ</w:t>
            </w:r>
            <w:r w:rsidRPr="00F81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</w:t>
            </w:r>
            <w:r w:rsidR="004D6B0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Pr="00F81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ก่อสร้างที่บันทึกในงบการเงิน</w:t>
            </w:r>
          </w:p>
          <w:p w:rsidR="004D6B03" w:rsidRDefault="004D6B03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:rsidR="004D6B03" w:rsidRDefault="004D6B03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:rsidR="004D6B03" w:rsidRDefault="004D6B03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:rsidR="004D6B03" w:rsidRDefault="004D6B03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:rsidR="004D6B03" w:rsidRDefault="004D6B03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:rsidR="004D6B03" w:rsidRDefault="004D6B03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:rsidR="0060567A" w:rsidRDefault="0060567A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:rsidR="0060567A" w:rsidRDefault="0060567A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:rsidR="0060567A" w:rsidRDefault="0060567A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:rsidR="0060567A" w:rsidRDefault="0060567A" w:rsidP="00906DF9">
            <w:pPr>
              <w:pStyle w:val="NoSpacing"/>
              <w:spacing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tbl>
            <w:tblPr>
              <w:tblW w:w="4617" w:type="dxa"/>
              <w:tblLayout w:type="fixed"/>
              <w:tblLook w:val="04A0" w:firstRow="1" w:lastRow="0" w:firstColumn="1" w:lastColumn="0" w:noHBand="0" w:noVBand="1"/>
            </w:tblPr>
            <w:tblGrid>
              <w:gridCol w:w="4617"/>
            </w:tblGrid>
            <w:tr w:rsidR="004D6B03" w:rsidRPr="004D297A" w:rsidTr="004D6B03">
              <w:tc>
                <w:tcPr>
                  <w:tcW w:w="4617" w:type="dxa"/>
                  <w:hideMark/>
                </w:tcPr>
                <w:p w:rsidR="002C7EA4" w:rsidRDefault="002C7EA4" w:rsidP="004D6B03">
                  <w:pPr>
                    <w:pStyle w:val="NoSpacing"/>
                    <w:spacing w:line="320" w:lineRule="exact"/>
                    <w:ind w:left="-105" w:firstLine="37"/>
                    <w:jc w:val="thaiDistribute"/>
                    <w:rPr>
                      <w:rFonts w:ascii="Browallia New" w:eastAsia="Arial Unicode MS" w:hAnsi="Browallia New" w:cs="Browallia New"/>
                      <w:b/>
                      <w:bCs/>
                      <w:spacing w:val="-4"/>
                      <w:sz w:val="26"/>
                      <w:szCs w:val="26"/>
                    </w:rPr>
                  </w:pPr>
                </w:p>
                <w:p w:rsidR="004D6B03" w:rsidRPr="004D6B03" w:rsidRDefault="004D6B03" w:rsidP="004D6B03">
                  <w:pPr>
                    <w:pStyle w:val="NoSpacing"/>
                    <w:spacing w:line="320" w:lineRule="exact"/>
                    <w:ind w:left="-105" w:firstLine="37"/>
                    <w:jc w:val="thaiDistribute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</w:pPr>
                  <w:r w:rsidRPr="004D6B03">
                    <w:rPr>
                      <w:rFonts w:ascii="Browallia New" w:eastAsia="Arial Unicode MS" w:hAnsi="Browallia New" w:cs="Browallia New"/>
                      <w:b/>
                      <w:bCs/>
                      <w:spacing w:val="-4"/>
                      <w:sz w:val="26"/>
                      <w:szCs w:val="26"/>
                      <w:cs/>
                    </w:rPr>
                    <w:t>การประเมินการด้อยค่าของค่าความนิยม</w:t>
                  </w:r>
                </w:p>
              </w:tc>
            </w:tr>
            <w:tr w:rsidR="004D6B03" w:rsidRPr="004D6B03" w:rsidTr="004D6B03">
              <w:tc>
                <w:tcPr>
                  <w:tcW w:w="4617" w:type="dxa"/>
                </w:tcPr>
                <w:p w:rsidR="004D6B03" w:rsidRPr="004D6B03" w:rsidRDefault="00437E79" w:rsidP="004D6B03">
                  <w:pPr>
                    <w:pStyle w:val="NoSpacing"/>
                    <w:spacing w:line="320" w:lineRule="exact"/>
                    <w:ind w:left="-105" w:right="189" w:firstLine="37"/>
                    <w:jc w:val="thaiDistribute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</w:pPr>
                  <w:r w:rsidRPr="00F81614">
                    <w:rPr>
                      <w:rFonts w:ascii="Browallia New" w:eastAsia="Arial Unicode MS" w:hAnsi="Browallia New" w:cs="Browallia New"/>
                      <w:i/>
                      <w:iCs/>
                      <w:sz w:val="26"/>
                      <w:szCs w:val="26"/>
                      <w:cs/>
                    </w:rPr>
                    <w:t xml:space="preserve">อ้างอิงหมายเหตุประกอบงบการเงินข้อ </w:t>
                  </w:r>
                  <w:r w:rsidR="00A64F20" w:rsidRPr="00A64F20">
                    <w:rPr>
                      <w:rFonts w:ascii="Browallia New" w:eastAsia="Arial Unicode MS" w:hAnsi="Browallia New" w:cs="Browallia New"/>
                      <w:i/>
                      <w:iCs/>
                      <w:spacing w:val="-4"/>
                      <w:sz w:val="26"/>
                      <w:szCs w:val="26"/>
                    </w:rPr>
                    <w:t>19</w:t>
                  </w:r>
                  <w:r w:rsidR="00DD2272" w:rsidRPr="00437E79">
                    <w:rPr>
                      <w:rFonts w:ascii="Browallia New" w:eastAsia="Arial Unicode MS" w:hAnsi="Browallia New" w:cs="Browallia New"/>
                      <w:i/>
                      <w:iCs/>
                      <w:spacing w:val="-4"/>
                      <w:sz w:val="26"/>
                      <w:szCs w:val="26"/>
                    </w:rPr>
                    <w:t xml:space="preserve"> </w:t>
                  </w:r>
                  <w:r w:rsidR="004D6B03" w:rsidRPr="00437E79">
                    <w:rPr>
                      <w:rFonts w:ascii="Browallia New" w:eastAsia="Arial Unicode MS" w:hAnsi="Browallia New" w:cs="Browallia New"/>
                      <w:i/>
                      <w:iCs/>
                      <w:spacing w:val="-4"/>
                      <w:sz w:val="26"/>
                      <w:szCs w:val="26"/>
                      <w:cs/>
                    </w:rPr>
                    <w:t>เรื่องค่าความนิยม</w:t>
                  </w:r>
                </w:p>
                <w:p w:rsidR="004D297A" w:rsidRDefault="004D297A" w:rsidP="00746294">
                  <w:pPr>
                    <w:pStyle w:val="NoSpacing"/>
                    <w:spacing w:line="320" w:lineRule="exact"/>
                    <w:ind w:left="-105" w:right="189" w:firstLine="37"/>
                    <w:jc w:val="thaiDistribute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</w:pPr>
                </w:p>
                <w:p w:rsidR="00746294" w:rsidRDefault="004D6B03" w:rsidP="00746294">
                  <w:pPr>
                    <w:pStyle w:val="NoSpacing"/>
                    <w:spacing w:line="320" w:lineRule="exact"/>
                    <w:ind w:left="-105" w:right="189" w:firstLine="37"/>
                    <w:jc w:val="thaiDistribute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</w:pP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 xml:space="preserve">ณ วันที่ </w:t>
                  </w:r>
                  <w:r w:rsidR="00A64F20" w:rsidRPr="00A64F20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>31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 xml:space="preserve"> 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 xml:space="preserve">ธันวาคม พ.ศ. </w:t>
                  </w:r>
                  <w:r w:rsidR="00A64F20" w:rsidRPr="00A64F20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>2562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 xml:space="preserve"> 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>กลุ่มกิจการมีค่าความนิยมจำนวน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 xml:space="preserve"> </w:t>
                  </w:r>
                  <w:r w:rsidR="00A64F20" w:rsidRPr="00A64F20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>332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 xml:space="preserve"> 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 xml:space="preserve">ล้านบาท ซึ่งคิดเป็นร้อยละ </w:t>
                  </w:r>
                  <w:r w:rsidR="00A64F20" w:rsidRPr="00A64F20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>2</w:t>
                  </w:r>
                  <w:r w:rsidR="008A6700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>.</w:t>
                  </w:r>
                  <w:r w:rsidR="00A64F20" w:rsidRPr="00A64F20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>6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 xml:space="preserve"> 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>ของมูลค่ารวมของสินทรัพย์ในงบการเงินรวม ค่าความนิยมเกิดจากการซื้อธุรกิจในอดีตสำหรับธุรกิจการรับเหมาก่อสร้าง ผลิตและจำหน่ายสินค้าประเภทคอนกรีตสำเร็จรูปในประเทศไทย</w:t>
                  </w:r>
                </w:p>
                <w:p w:rsidR="004D297A" w:rsidRPr="004D6B03" w:rsidRDefault="004D297A" w:rsidP="00746294">
                  <w:pPr>
                    <w:pStyle w:val="NoSpacing"/>
                    <w:spacing w:line="320" w:lineRule="exact"/>
                    <w:ind w:left="-105" w:right="189" w:firstLine="37"/>
                    <w:jc w:val="thaiDistribute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</w:pPr>
                </w:p>
                <w:p w:rsidR="004D6B03" w:rsidRPr="004D6B03" w:rsidRDefault="004D6B03" w:rsidP="004D6B03">
                  <w:pPr>
                    <w:pStyle w:val="NoSpacing"/>
                    <w:spacing w:line="320" w:lineRule="exact"/>
                    <w:ind w:left="-105" w:right="189" w:firstLine="37"/>
                    <w:jc w:val="thaiDistribute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</w:pP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>ผู้บริหารทดสอบการด้อยค่าของค่าความนิยมทุกปี โดยคำนวณหามูลค่าที่คาดว่าจะได้รับคืนของค่าความนิยมจากมูลค่าจากการใช้ของแต่ละหน่วยสินทรัพย์ที่ก่อให้เกิด</w:t>
                  </w:r>
                  <w:r w:rsidR="004D297A">
                    <w:rPr>
                      <w:rFonts w:ascii="Browallia New" w:eastAsia="Arial Unicode MS" w:hAnsi="Browallia New" w:cs="Browallia New" w:hint="cs"/>
                      <w:spacing w:val="-4"/>
                      <w:sz w:val="26"/>
                      <w:szCs w:val="26"/>
                      <w:cs/>
                    </w:rPr>
                    <w:t>กระแส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>เงินสดโดยวิธีการคิดลดประมาณการกระแสเงินสดในอนาคตที่เกิดขึ้นจากสินทรัพย์ที่ก่อให้เกิด</w:t>
                  </w:r>
                  <w:r w:rsidR="004D297A">
                    <w:rPr>
                      <w:rFonts w:ascii="Browallia New" w:eastAsia="Arial Unicode MS" w:hAnsi="Browallia New" w:cs="Browallia New" w:hint="cs"/>
                      <w:spacing w:val="-4"/>
                      <w:sz w:val="26"/>
                      <w:szCs w:val="26"/>
                      <w:cs/>
                    </w:rPr>
                    <w:t>กระแส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>เงินสดสำหรับ</w:t>
                  </w:r>
                  <w:r w:rsidR="00680136">
                    <w:rPr>
                      <w:rFonts w:ascii="Browallia New" w:eastAsia="Arial Unicode MS" w:hAnsi="Browallia New" w:cs="Browallia New" w:hint="cs"/>
                      <w:spacing w:val="-4"/>
                      <w:sz w:val="26"/>
                      <w:szCs w:val="26"/>
                      <w:cs/>
                    </w:rPr>
                    <w:t xml:space="preserve"> </w:t>
                  </w:r>
                  <w:r w:rsidR="00A64F20" w:rsidRPr="00A64F20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>5</w:t>
                  </w:r>
                  <w:r w:rsidR="00680136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 xml:space="preserve"> 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>ปีข้างหน้า และคิดลดประมาณการกระแสเงินสดในอนาคตเป็นมูลค่าปัจจุบันโดยใช้อัตราต้นทุนถัวเฉลี่ยถ่วงน้ำหนักของเงินทุนเป็นอัตราคิดลด และเปรียบเทียบกับมูลค่าจากการใช้งานของแต่ละหน่วยสินทรัพย์ที่ก่อให้เกิดเงินสดกับมูลค่าตามบัญชีเพื่อใช้ในการพิจารณาในการบันทึกค่าเผื่อการด้อยค่าถ้าหากมูลค่าจากการใช้น้อยกว่ามูลค่าตามบัญชี</w:t>
                  </w:r>
                </w:p>
                <w:p w:rsidR="004D6B03" w:rsidRPr="004D6B03" w:rsidRDefault="004D6B03" w:rsidP="004D6B03">
                  <w:pPr>
                    <w:pStyle w:val="NoSpacing"/>
                    <w:spacing w:line="320" w:lineRule="exact"/>
                    <w:ind w:left="-105" w:right="189" w:firstLine="37"/>
                    <w:jc w:val="thaiDistribute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</w:pPr>
                </w:p>
                <w:p w:rsidR="004D6B03" w:rsidRPr="004D6B03" w:rsidRDefault="004D6B03" w:rsidP="004D6B03">
                  <w:pPr>
                    <w:pStyle w:val="NoSpacing"/>
                    <w:spacing w:line="320" w:lineRule="exact"/>
                    <w:ind w:left="-105" w:right="189" w:firstLine="37"/>
                    <w:jc w:val="thaiDistribute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</w:pP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>จากการทดสอบการด้อยค่าประจำปี ผู้บริหารสรุปว่าไม่มีค่าเผื่อการด้อยค่าของค่าความนิยมที่จะต้องบันทึกในงบการเงิน</w:t>
                  </w:r>
                  <w:r w:rsidR="004D297A">
                    <w:rPr>
                      <w:rFonts w:ascii="Browallia New" w:eastAsia="Arial Unicode MS" w:hAnsi="Browallia New" w:cs="Browallia New" w:hint="cs"/>
                      <w:spacing w:val="-4"/>
                      <w:sz w:val="26"/>
                      <w:szCs w:val="26"/>
                      <w:cs/>
                    </w:rPr>
                    <w:t>สำหรับปีบัญชี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 xml:space="preserve">สิ้นสุดวันที่ </w:t>
                  </w:r>
                  <w:r w:rsidR="00A64F20" w:rsidRPr="00A64F20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>31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 xml:space="preserve"> </w:t>
                  </w: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 xml:space="preserve">ธันวาคม พ.ศ. </w:t>
                  </w:r>
                  <w:r w:rsidR="00A64F20" w:rsidRPr="00A64F20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  <w:t>2562</w:t>
                  </w:r>
                </w:p>
                <w:p w:rsidR="004D6B03" w:rsidRPr="004D6B03" w:rsidRDefault="004D6B03" w:rsidP="004D6B03">
                  <w:pPr>
                    <w:pStyle w:val="NoSpacing"/>
                    <w:spacing w:line="320" w:lineRule="exact"/>
                    <w:ind w:left="-105" w:right="189" w:firstLine="37"/>
                    <w:jc w:val="thaiDistribute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</w:pPr>
                </w:p>
                <w:p w:rsidR="004D6B03" w:rsidRDefault="004D6B03" w:rsidP="004D6B03">
                  <w:pPr>
                    <w:pStyle w:val="NoSpacing"/>
                    <w:spacing w:line="320" w:lineRule="exact"/>
                    <w:ind w:left="-105" w:right="189" w:firstLine="37"/>
                    <w:jc w:val="thaiDistribute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</w:rPr>
                  </w:pPr>
                  <w:r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>ข้าพเจ้าให้ความสำคัญกับประเด็นดังกล่าวเนื่องจากมีความเกี่ยวข้องกับการใช้ดุลยพินิจที่สำคัญของผู้บริหารในการประมาณการกระแสเงินสด ซึ่งอ้างอิงสมมติฐานต่าง ๆ ที่มีผลมาจากการคาดการณ์สภาวะตลาดและเศรษฐกิจในอนาคต โดยสมมติฐานที่สำคัญ ได้แก่ ประมาณการรายได้และค่าใช้จ่ายที่จะเกิดขึ้นในอนาคต กำไรขั้นต้น และอัตราคิดลด</w:t>
                  </w:r>
                  <w:r w:rsidR="007317DC">
                    <w:rPr>
                      <w:rFonts w:ascii="Browallia New" w:eastAsia="Arial Unicode MS" w:hAnsi="Browallia New" w:cs="Browallia New" w:hint="cs"/>
                      <w:spacing w:val="-4"/>
                      <w:sz w:val="26"/>
                      <w:szCs w:val="26"/>
                      <w:cs/>
                    </w:rPr>
                    <w:t>ที่ใช้</w:t>
                  </w:r>
                  <w:r w:rsidR="007317DC" w:rsidRPr="004D6B03"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  <w:t>อัตราต้นทุนถัวเฉลี่ยถ่วงน้ำหนักของเงินทุน</w:t>
                  </w:r>
                </w:p>
                <w:p w:rsidR="006377E6" w:rsidRPr="004D6B03" w:rsidRDefault="006377E6" w:rsidP="004D6B03">
                  <w:pPr>
                    <w:pStyle w:val="NoSpacing"/>
                    <w:spacing w:line="320" w:lineRule="exact"/>
                    <w:ind w:left="-105" w:right="189" w:firstLine="37"/>
                    <w:jc w:val="thaiDistribute"/>
                    <w:rPr>
                      <w:rFonts w:ascii="Browallia New" w:eastAsia="Arial Unicode MS" w:hAnsi="Browallia New" w:cs="Browallia New"/>
                      <w:spacing w:val="-4"/>
                      <w:sz w:val="26"/>
                      <w:szCs w:val="26"/>
                      <w:cs/>
                    </w:rPr>
                  </w:pPr>
                </w:p>
              </w:tc>
            </w:tr>
          </w:tbl>
          <w:p w:rsidR="004D6B03" w:rsidRPr="004D6B03" w:rsidRDefault="004D6B03" w:rsidP="00906DF9">
            <w:pPr>
              <w:pStyle w:val="NoSpacing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2F2F2"/>
          </w:tcPr>
          <w:p w:rsidR="006A635A" w:rsidRDefault="006A635A" w:rsidP="00906DF9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วิธีปฏิบัติงานตรวจสอบที่สำคัญของข้าพเจ้าประกอบด้วย</w:t>
            </w:r>
          </w:p>
          <w:p w:rsidR="00746294" w:rsidRPr="00746294" w:rsidRDefault="00746294" w:rsidP="00906DF9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6A635A" w:rsidRPr="007F38B2" w:rsidRDefault="006A635A" w:rsidP="007F38B2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ind w:left="225" w:hanging="22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ำความเข้าใจและประเมินระบบการควบคุมภายในที่ผู้บริหารของกลุ่มกิจการได้ออกแบบและปฏิบัติตามสำหรับ</w:t>
            </w:r>
            <w:r w:rsidR="007F38B2" w:rsidRPr="007F38B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การนำมาตรฐานการรายงานทางการเงินฉบับที่ </w:t>
            </w:r>
            <w:r w:rsidR="00A64F20" w:rsidRPr="00A64F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7F38B2" w:rsidRPr="007F38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F38B2" w:rsidRPr="007F38B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มาใช้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ขั้นตอนในการบันทึกรายได้ตามสัญญา ต้นทุนโครงการและการคำนวณขั้นความสำเร็จของงาน</w:t>
            </w:r>
            <w:r w:rsidR="007F38B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7F38B2" w:rsidRPr="007F38B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รวมไปถึงรายการที่เกี่ยวข้องกับดุลยพินิจ</w:t>
            </w:r>
            <w:r w:rsidR="007F38B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ของผู้บริหาร</w:t>
            </w:r>
            <w:r w:rsidR="007F38B2" w:rsidRPr="007F38B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และการประมาณการที่เกี่ยวข้อง</w:t>
            </w:r>
          </w:p>
          <w:p w:rsidR="006A635A" w:rsidRPr="00746294" w:rsidRDefault="006A635A" w:rsidP="00906DF9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ind w:left="225" w:hanging="22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เข้าเยี่ยมชมโครงการและเข้าร่วมสังเกตการณ์การตรวจนับเนื้องานที่ได้ทำแล้ว เทียบกับรายงานของวิศวกรโครงการในการวัดขั้นความสำเร็จของงาน เพื่อประเมินว่าการก่อสร้างมีอยู่จริงและกระบวนการวัดขั้นความสำเร็จของงานมีความน่าเชื่อถือ</w:t>
            </w:r>
          </w:p>
          <w:p w:rsidR="006A635A" w:rsidRPr="00746294" w:rsidRDefault="006A635A" w:rsidP="00906DF9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ind w:left="225" w:hanging="22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ทดสอบการคำนวณขั้นความสำเร็จของงานในรายงานแสดงความก้าวหน้าซึ่งได้รับการตรวจทานจากวิศวกรโครงการ</w:t>
            </w:r>
          </w:p>
          <w:p w:rsidR="006A635A" w:rsidRPr="00746294" w:rsidRDefault="006A635A" w:rsidP="00906DF9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ind w:left="225" w:hanging="22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ตรวจความถูกต้องของต้นทุนโครงการที่เกิดขึ้นโดยการตรวจกับเอกสารประกอบรายการและตรวจตัดยอดของต้นทุนที่เกิดขึ้น</w:t>
            </w:r>
          </w:p>
          <w:p w:rsidR="006A635A" w:rsidRPr="00746294" w:rsidRDefault="006A635A" w:rsidP="00906DF9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ind w:left="225" w:hanging="22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ประเมินความสมเหตุสมผลของต้นทุนโครงการตามงบประมาณโดยการสุ่มทดสอบกับเอกสารประกอบรายการที่เกี่ยวข้อง รวมถึงตรวจหลักฐานการอนุมัติและการแก้ไขงบประมาณโครงการ 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ถ้ามี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="00437E79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และ</w:t>
            </w:r>
          </w:p>
          <w:p w:rsidR="006A635A" w:rsidRPr="00746294" w:rsidRDefault="006A635A" w:rsidP="00906DF9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ind w:left="225" w:hanging="22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ปรียบเทียบขั้นความสำเร็จของงานกับ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</w:t>
            </w:r>
            <w:r w:rsidR="00437E79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หมด 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เพื่อประเมินความเหมาะสมของขั้นความสำเร็จของงานที่ประเมินโดยวิศวกรของโครงการ</w:t>
            </w:r>
          </w:p>
          <w:p w:rsidR="006A635A" w:rsidRPr="00746294" w:rsidRDefault="006A635A" w:rsidP="00906DF9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6A635A" w:rsidRPr="00746294" w:rsidRDefault="006A635A" w:rsidP="0074629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ตามกระบวนการทำงานของข้าพเจ้าข้างต้น ข้าพเจ้าพบว่าการประเมินขั้นความสำเร็จของงานตามสัญญารับเหมาก่อสร้างนั้นมีความสมเหตุสมผล และสอดคล้องกับหลักฐานสนับสนุน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  <w:t xml:space="preserve"> </w:t>
            </w:r>
          </w:p>
          <w:p w:rsidR="00746294" w:rsidRPr="00746294" w:rsidRDefault="00746294" w:rsidP="0074629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bookmarkStart w:id="1" w:name="_GoBack"/>
            <w:bookmarkEnd w:id="1"/>
          </w:p>
          <w:p w:rsidR="00746294" w:rsidRPr="00746294" w:rsidRDefault="00746294" w:rsidP="0074629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746294" w:rsidRPr="00746294" w:rsidRDefault="00746294" w:rsidP="0074629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746294" w:rsidRPr="00746294" w:rsidRDefault="00746294" w:rsidP="0074629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746294" w:rsidRPr="00746294" w:rsidRDefault="00746294" w:rsidP="0074629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746294" w:rsidRPr="00746294" w:rsidRDefault="00746294" w:rsidP="0074629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746294" w:rsidRDefault="00746294" w:rsidP="0074629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746294" w:rsidRPr="00746294" w:rsidRDefault="00746294" w:rsidP="0074629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วิธีปฏิบัติงานตรวจสอบที่สำคัญของข้าพเจ้าประกอบด้วย</w:t>
            </w:r>
          </w:p>
          <w:p w:rsidR="00746294" w:rsidRPr="00746294" w:rsidRDefault="00746294" w:rsidP="00746294">
            <w:pPr>
              <w:spacing w:after="0" w:line="320" w:lineRule="exact"/>
              <w:ind w:left="3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746294" w:rsidRPr="00746294" w:rsidRDefault="00746294" w:rsidP="00746294">
            <w:pPr>
              <w:numPr>
                <w:ilvl w:val="0"/>
                <w:numId w:val="12"/>
              </w:numPr>
              <w:spacing w:after="0" w:line="320" w:lineRule="exact"/>
              <w:ind w:left="3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และได้ทำความเข้าใจและประเมินวิธีการจัดทำประมาณการดังกล่าว</w:t>
            </w:r>
          </w:p>
          <w:p w:rsidR="00746294" w:rsidRPr="00746294" w:rsidRDefault="00746294" w:rsidP="00746294">
            <w:pPr>
              <w:numPr>
                <w:ilvl w:val="0"/>
                <w:numId w:val="12"/>
              </w:numPr>
              <w:spacing w:after="0" w:line="320" w:lineRule="exact"/>
              <w:ind w:left="3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สอบถามผู้บริหารในเชิงทดสอบเกี่ยวกับสมมติฐานที่สำคัญที่ใช้ในการจัดทำประมาณการกระแสเงินสด เช่นประมาณการรายได้และค่าใช้จ่ายที่จะเกิดขึ้นในอนาคต อัตรากำไรขั้นต้น</w:t>
            </w:r>
            <w:r w:rsidR="007317D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  <w:r w:rsidR="007317DC"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  <w:r w:rsidR="007317D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ที่</w:t>
            </w:r>
            <w:r w:rsidR="007317D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ใช้</w:t>
            </w:r>
            <w:r w:rsidR="007317DC"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อัตราต้นทุนถัวเฉลี่ยถ่วงน้ำหนักของเงินทุน</w:t>
            </w:r>
            <w:r w:rsidR="007317D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โดยคำนึงถึงความอ่อนไหวของสมมติฐานดังกล่าวที่มีผลต่อมูลค่าของค่าความนิยม</w:t>
            </w:r>
          </w:p>
          <w:p w:rsidR="00746294" w:rsidRPr="00746294" w:rsidRDefault="00746294" w:rsidP="00746294">
            <w:pPr>
              <w:numPr>
                <w:ilvl w:val="0"/>
                <w:numId w:val="12"/>
              </w:numPr>
              <w:spacing w:after="0" w:line="320" w:lineRule="exact"/>
              <w:ind w:left="3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ดสอบความถูกต้องของการคำนวณและพิจารณาถึงความเหมาะสมของกระแสเงินสดที่รวมในการคิดลดประมาณการกระแสเงินสดในอนาคตของกิจการ</w:t>
            </w:r>
            <w:r w:rsidR="00B849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B8499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</w:p>
          <w:p w:rsidR="00746294" w:rsidRPr="00746294" w:rsidRDefault="00746294" w:rsidP="00746294">
            <w:pPr>
              <w:numPr>
                <w:ilvl w:val="0"/>
                <w:numId w:val="12"/>
              </w:numPr>
              <w:spacing w:after="0" w:line="320" w:lineRule="exact"/>
              <w:ind w:left="3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เปรียบเทียบประมาณการกระแสเงินสดกับงบประมาณและแผนธุรกิจ และหลักฐานอื่นที่เกี่ยวข้องของผู้บริหารในการวางแผนการดำเนินงานในอนาคต</w:t>
            </w:r>
          </w:p>
          <w:p w:rsidR="00746294" w:rsidRPr="00746294" w:rsidRDefault="00746294" w:rsidP="00746294">
            <w:pPr>
              <w:spacing w:after="0" w:line="320" w:lineRule="exact"/>
              <w:ind w:left="41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  <w:p w:rsidR="00746294" w:rsidRPr="00746294" w:rsidRDefault="00746294" w:rsidP="00746294">
            <w:pPr>
              <w:spacing w:after="0" w:line="320" w:lineRule="exact"/>
              <w:ind w:left="-13" w:firstLine="1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ตามกระบวนการทำงานของข้าพเจ้าข้างต้น ข้าพเจ้าพบว่าการประเมินการด้อยค่าของค่าความนิยมนั้นมีความสมเหตุสมผล และสอดคล้องกับหลักฐานสนับสนุน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lang w:val="en-GB"/>
              </w:rPr>
              <w:t xml:space="preserve"> </w:t>
            </w:r>
          </w:p>
          <w:p w:rsidR="00746294" w:rsidRPr="00746294" w:rsidRDefault="00746294" w:rsidP="0074629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</w:tc>
      </w:tr>
    </w:tbl>
    <w:p w:rsidR="00877329" w:rsidRPr="002C7EA4" w:rsidRDefault="0024471C" w:rsidP="00906DF9">
      <w:pPr>
        <w:spacing w:after="0" w:line="32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81614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877329" w:rsidRPr="002C7E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:rsidR="00877329" w:rsidRPr="00F81614" w:rsidRDefault="00877329" w:rsidP="00906DF9">
      <w:pPr>
        <w:spacing w:after="0" w:line="320" w:lineRule="exact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bidi="th-TH"/>
        </w:rPr>
      </w:pPr>
    </w:p>
    <w:p w:rsidR="00877329" w:rsidRPr="00F81614" w:rsidRDefault="00877329" w:rsidP="00906DF9">
      <w:pPr>
        <w:autoSpaceDE w:val="0"/>
        <w:autoSpaceDN w:val="0"/>
        <w:adjustRightInd w:val="0"/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แต่ไม่รวมถึงงบการเงินรวม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906DF9"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877329" w:rsidRPr="00F81614" w:rsidRDefault="00877329" w:rsidP="00906DF9">
      <w:pPr>
        <w:autoSpaceDE w:val="0"/>
        <w:autoSpaceDN w:val="0"/>
        <w:adjustRightInd w:val="0"/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877329" w:rsidRPr="00F81614" w:rsidRDefault="00877329" w:rsidP="00906DF9">
      <w:pPr>
        <w:autoSpaceDE w:val="0"/>
        <w:autoSpaceDN w:val="0"/>
        <w:adjustRightInd w:val="0"/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06DF9"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877329" w:rsidRPr="00F81614" w:rsidRDefault="00877329" w:rsidP="00906DF9">
      <w:pPr>
        <w:autoSpaceDE w:val="0"/>
        <w:autoSpaceDN w:val="0"/>
        <w:adjustRightInd w:val="0"/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877329" w:rsidRPr="00F81614" w:rsidRDefault="00877329" w:rsidP="00906DF9">
      <w:pPr>
        <w:autoSpaceDE w:val="0"/>
        <w:autoSpaceDN w:val="0"/>
        <w:adjustRightInd w:val="0"/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877329" w:rsidRPr="00F81614" w:rsidRDefault="00877329" w:rsidP="00906DF9">
      <w:pPr>
        <w:autoSpaceDE w:val="0"/>
        <w:autoSpaceDN w:val="0"/>
        <w:adjustRightInd w:val="0"/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877329" w:rsidRPr="00F81614" w:rsidRDefault="00877329" w:rsidP="00906DF9">
      <w:pPr>
        <w:snapToGrid w:val="0"/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7F041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จะ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:rsidR="00D01FFE" w:rsidRPr="00F81614" w:rsidRDefault="00D01FFE" w:rsidP="00906DF9">
      <w:pPr>
        <w:autoSpaceDE w:val="0"/>
        <w:autoSpaceDN w:val="0"/>
        <w:adjustRightInd w:val="0"/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877329" w:rsidRPr="00CB1B8C" w:rsidRDefault="00877329" w:rsidP="00906DF9">
      <w:pPr>
        <w:spacing w:after="0" w:line="32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877329" w:rsidRPr="00F81614" w:rsidRDefault="00877329" w:rsidP="00906DF9">
      <w:pPr>
        <w:autoSpaceDE w:val="0"/>
        <w:autoSpaceDN w:val="0"/>
        <w:adjustRightInd w:val="0"/>
        <w:spacing w:after="0"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lang w:val="en-GB"/>
        </w:rPr>
      </w:pPr>
    </w:p>
    <w:p w:rsidR="00877329" w:rsidRPr="00F8161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กิจการเหล่านี้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877329" w:rsidRPr="00F8161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7329" w:rsidRPr="00F8161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816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F816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</w:t>
      </w:r>
      <w:r w:rsidR="00EB5E18"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</w:t>
      </w:r>
      <w:r w:rsidR="00906DF9"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ไม่สามารถดำเนินงานต่อเนื่องต่อไปได้ </w:t>
      </w:r>
    </w:p>
    <w:p w:rsidR="00877329" w:rsidRPr="00F8161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:rsidR="00877329" w:rsidRPr="002C7EA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2C7EA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877329" w:rsidRPr="00CB1B8C" w:rsidRDefault="0024471C" w:rsidP="00906DF9">
      <w:pPr>
        <w:spacing w:after="0" w:line="320" w:lineRule="exac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801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  <w:r w:rsidR="00877329"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877329" w:rsidRPr="00F81614" w:rsidRDefault="00877329" w:rsidP="00906DF9">
      <w:pPr>
        <w:spacing w:after="0" w:line="320" w:lineRule="exact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bidi="th-TH"/>
        </w:rPr>
      </w:pPr>
    </w:p>
    <w:p w:rsidR="00877329" w:rsidRPr="00F8161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F816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F816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F816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F816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3833E2" w:rsidRPr="00F81614" w:rsidRDefault="003833E2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7329" w:rsidRPr="00F8161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877329" w:rsidRPr="00F8161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7329" w:rsidRPr="00F81614" w:rsidRDefault="00877329" w:rsidP="00906DF9">
      <w:pPr>
        <w:pStyle w:val="ListParagraph"/>
        <w:numPr>
          <w:ilvl w:val="0"/>
          <w:numId w:val="1"/>
        </w:numPr>
        <w:spacing w:after="0"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906DF9"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877329" w:rsidRPr="00F81614" w:rsidRDefault="00877329" w:rsidP="00906DF9">
      <w:pPr>
        <w:pStyle w:val="ListParagraph"/>
        <w:numPr>
          <w:ilvl w:val="0"/>
          <w:numId w:val="1"/>
        </w:numPr>
        <w:spacing w:after="0"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:rsidR="00877329" w:rsidRPr="00F81614" w:rsidRDefault="00877329" w:rsidP="00906DF9">
      <w:pPr>
        <w:pStyle w:val="ListParagraph"/>
        <w:numPr>
          <w:ilvl w:val="0"/>
          <w:numId w:val="1"/>
        </w:numPr>
        <w:spacing w:after="0"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F816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และการเปิดเผยข้อมูลที่เกี่ยวข้องซึ่งจัดทำขึ้นโดยกรรมการ </w:t>
      </w:r>
    </w:p>
    <w:p w:rsidR="0024471C" w:rsidRPr="00F81614" w:rsidRDefault="00877329" w:rsidP="00906DF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906DF9"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77329" w:rsidRPr="00F81614" w:rsidRDefault="00877329" w:rsidP="00906DF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877329" w:rsidRPr="00F81614" w:rsidRDefault="00877329" w:rsidP="00906DF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877329" w:rsidRPr="00F81614" w:rsidRDefault="00906DF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r w:rsidR="00877329"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877329"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77329"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</w:t>
      </w:r>
      <w:r w:rsidR="00877329"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77329"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77329"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77329"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877329" w:rsidRPr="00F8161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7329" w:rsidRPr="00F8161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2C7E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2C7E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ขาดความเป็นอิสระ</w:t>
      </w:r>
    </w:p>
    <w:p w:rsidR="00877329" w:rsidRPr="00F8161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7329" w:rsidRPr="00F81614" w:rsidRDefault="00877329" w:rsidP="00906DF9">
      <w:pPr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877329" w:rsidRPr="00F81614" w:rsidRDefault="00877329" w:rsidP="00906DF9">
      <w:pPr>
        <w:spacing w:after="0" w:line="320" w:lineRule="exact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77329" w:rsidRPr="00F81614" w:rsidRDefault="00877329" w:rsidP="002C7EA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77329" w:rsidRPr="00F81614" w:rsidRDefault="00877329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877329" w:rsidRPr="00F81614" w:rsidRDefault="00877329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77329" w:rsidRPr="00F81614" w:rsidRDefault="00877329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01FFE" w:rsidRPr="00F81614" w:rsidRDefault="00D01FFE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01FFE" w:rsidRPr="00F81614" w:rsidRDefault="00D01FFE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77329" w:rsidRPr="00F81614" w:rsidRDefault="00877329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77329" w:rsidRPr="00F81614" w:rsidRDefault="00877329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BC12FB" w:rsidRPr="00F81614" w:rsidRDefault="00BC12FB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F8161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บุญเรือง  เลิศวิเศษวิทย์</w:t>
      </w:r>
    </w:p>
    <w:p w:rsidR="00BC12FB" w:rsidRPr="00F81614" w:rsidRDefault="00BC12FB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64F20" w:rsidRPr="00A64F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6552</w:t>
      </w:r>
    </w:p>
    <w:p w:rsidR="00877329" w:rsidRPr="00F81614" w:rsidRDefault="00877329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F81614" w:rsidRDefault="00A64F20" w:rsidP="002C7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64F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0357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570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C6EA9" w:rsidRPr="00F816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F04278" w:rsidRPr="00F816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64F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sectPr w:rsidR="00F021E2" w:rsidRPr="00F81614" w:rsidSect="00B743C6">
      <w:pgSz w:w="11909" w:h="16834" w:code="9"/>
      <w:pgMar w:top="2736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895" w:rsidRDefault="00986895" w:rsidP="0042349D">
      <w:pPr>
        <w:spacing w:after="0" w:line="240" w:lineRule="auto"/>
      </w:pPr>
      <w:r>
        <w:separator/>
      </w:r>
    </w:p>
  </w:endnote>
  <w:endnote w:type="continuationSeparator" w:id="0">
    <w:p w:rsidR="00986895" w:rsidRDefault="0098689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895" w:rsidRDefault="00986895" w:rsidP="0042349D">
      <w:pPr>
        <w:spacing w:after="0" w:line="240" w:lineRule="auto"/>
      </w:pPr>
      <w:r>
        <w:separator/>
      </w:r>
    </w:p>
  </w:footnote>
  <w:footnote w:type="continuationSeparator" w:id="0">
    <w:p w:rsidR="00986895" w:rsidRDefault="0098689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329" w:rsidRPr="00CB1B8C" w:rsidRDefault="00877329" w:rsidP="00CB1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5F7A2234"/>
    <w:lvl w:ilvl="0" w:tplc="95B8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6FD80C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2662081A"/>
    <w:lvl w:ilvl="0" w:tplc="1B2CB2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93529D"/>
    <w:multiLevelType w:val="hybridMultilevel"/>
    <w:tmpl w:val="23D4DB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17740268"/>
    <w:multiLevelType w:val="hybridMultilevel"/>
    <w:tmpl w:val="5F84A56C"/>
    <w:lvl w:ilvl="0" w:tplc="92E00A7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E62308"/>
    <w:multiLevelType w:val="hybridMultilevel"/>
    <w:tmpl w:val="5964CCEE"/>
    <w:lvl w:ilvl="0" w:tplc="C01A22E0">
      <w:numFmt w:val="bullet"/>
      <w:lvlText w:val="-"/>
      <w:lvlJc w:val="left"/>
      <w:pPr>
        <w:ind w:left="1132" w:hanging="360"/>
      </w:pPr>
      <w:rPr>
        <w:rFonts w:ascii="Arial" w:eastAsia="Calibri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9" w15:restartNumberingAfterBreak="0">
    <w:nsid w:val="62314EAA"/>
    <w:multiLevelType w:val="hybridMultilevel"/>
    <w:tmpl w:val="2E6E9B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57069C"/>
    <w:multiLevelType w:val="hybridMultilevel"/>
    <w:tmpl w:val="90DE1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10"/>
  </w:num>
  <w:num w:numId="6">
    <w:abstractNumId w:val="1"/>
  </w:num>
  <w:num w:numId="7">
    <w:abstractNumId w:val="9"/>
  </w:num>
  <w:num w:numId="8">
    <w:abstractNumId w:val="5"/>
  </w:num>
  <w:num w:numId="9">
    <w:abstractNumId w:val="1"/>
  </w:num>
  <w:num w:numId="10">
    <w:abstractNumId w:val="11"/>
  </w:num>
  <w:num w:numId="11">
    <w:abstractNumId w:val="4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8FC"/>
    <w:rsid w:val="0001764D"/>
    <w:rsid w:val="000262A0"/>
    <w:rsid w:val="0003570E"/>
    <w:rsid w:val="00043EC3"/>
    <w:rsid w:val="000541A4"/>
    <w:rsid w:val="00061710"/>
    <w:rsid w:val="00067DEC"/>
    <w:rsid w:val="00077AFC"/>
    <w:rsid w:val="000A2446"/>
    <w:rsid w:val="000B4A6A"/>
    <w:rsid w:val="000F622E"/>
    <w:rsid w:val="000F719A"/>
    <w:rsid w:val="0010463A"/>
    <w:rsid w:val="0010598F"/>
    <w:rsid w:val="00112541"/>
    <w:rsid w:val="00122B44"/>
    <w:rsid w:val="00122CD6"/>
    <w:rsid w:val="0013427B"/>
    <w:rsid w:val="00150892"/>
    <w:rsid w:val="00151149"/>
    <w:rsid w:val="00162BCF"/>
    <w:rsid w:val="0017227B"/>
    <w:rsid w:val="00180F3C"/>
    <w:rsid w:val="001A50E8"/>
    <w:rsid w:val="001A7236"/>
    <w:rsid w:val="001C3B77"/>
    <w:rsid w:val="001C5A56"/>
    <w:rsid w:val="001D53C9"/>
    <w:rsid w:val="001E2AEA"/>
    <w:rsid w:val="001F7F4A"/>
    <w:rsid w:val="00200F35"/>
    <w:rsid w:val="0021028E"/>
    <w:rsid w:val="00223FF4"/>
    <w:rsid w:val="00224AAF"/>
    <w:rsid w:val="0024471C"/>
    <w:rsid w:val="00255B8E"/>
    <w:rsid w:val="002B3031"/>
    <w:rsid w:val="002C0756"/>
    <w:rsid w:val="002C6EA9"/>
    <w:rsid w:val="002C7EA4"/>
    <w:rsid w:val="002E67C7"/>
    <w:rsid w:val="002E6F57"/>
    <w:rsid w:val="002E7FF7"/>
    <w:rsid w:val="00303685"/>
    <w:rsid w:val="00304B88"/>
    <w:rsid w:val="00312223"/>
    <w:rsid w:val="00314410"/>
    <w:rsid w:val="00314E61"/>
    <w:rsid w:val="00316BC5"/>
    <w:rsid w:val="00323CB3"/>
    <w:rsid w:val="00325098"/>
    <w:rsid w:val="00331C58"/>
    <w:rsid w:val="00341DCB"/>
    <w:rsid w:val="00355B6D"/>
    <w:rsid w:val="00361300"/>
    <w:rsid w:val="00361805"/>
    <w:rsid w:val="00370E0C"/>
    <w:rsid w:val="0037374B"/>
    <w:rsid w:val="00374D14"/>
    <w:rsid w:val="003833E2"/>
    <w:rsid w:val="0039637A"/>
    <w:rsid w:val="003D1444"/>
    <w:rsid w:val="003D5729"/>
    <w:rsid w:val="00405FB6"/>
    <w:rsid w:val="00406C39"/>
    <w:rsid w:val="0042349D"/>
    <w:rsid w:val="00423E73"/>
    <w:rsid w:val="00431C9B"/>
    <w:rsid w:val="004353A3"/>
    <w:rsid w:val="0043666A"/>
    <w:rsid w:val="00437E79"/>
    <w:rsid w:val="00457CE1"/>
    <w:rsid w:val="004636AE"/>
    <w:rsid w:val="00463931"/>
    <w:rsid w:val="00471043"/>
    <w:rsid w:val="004767DD"/>
    <w:rsid w:val="00482A76"/>
    <w:rsid w:val="004A2F35"/>
    <w:rsid w:val="004B0D8D"/>
    <w:rsid w:val="004D1AF6"/>
    <w:rsid w:val="004D297A"/>
    <w:rsid w:val="004D3A9B"/>
    <w:rsid w:val="004D6B03"/>
    <w:rsid w:val="004E36D0"/>
    <w:rsid w:val="004F2E01"/>
    <w:rsid w:val="00500B29"/>
    <w:rsid w:val="0053073A"/>
    <w:rsid w:val="005655EC"/>
    <w:rsid w:val="00566050"/>
    <w:rsid w:val="00571EDA"/>
    <w:rsid w:val="0058476F"/>
    <w:rsid w:val="00585C47"/>
    <w:rsid w:val="0058744F"/>
    <w:rsid w:val="00594959"/>
    <w:rsid w:val="005A4EB2"/>
    <w:rsid w:val="005B1420"/>
    <w:rsid w:val="005C5C43"/>
    <w:rsid w:val="005C77D0"/>
    <w:rsid w:val="005D50C4"/>
    <w:rsid w:val="005D6AE0"/>
    <w:rsid w:val="005F7BD9"/>
    <w:rsid w:val="0060567A"/>
    <w:rsid w:val="00627039"/>
    <w:rsid w:val="00634744"/>
    <w:rsid w:val="006377E6"/>
    <w:rsid w:val="0065022F"/>
    <w:rsid w:val="00654F87"/>
    <w:rsid w:val="00662F93"/>
    <w:rsid w:val="00680136"/>
    <w:rsid w:val="006809B9"/>
    <w:rsid w:val="006A158D"/>
    <w:rsid w:val="006A635A"/>
    <w:rsid w:val="006B4915"/>
    <w:rsid w:val="006C1444"/>
    <w:rsid w:val="006C75D1"/>
    <w:rsid w:val="006F2BAE"/>
    <w:rsid w:val="0070578F"/>
    <w:rsid w:val="007122D8"/>
    <w:rsid w:val="00730306"/>
    <w:rsid w:val="007317DC"/>
    <w:rsid w:val="00740E40"/>
    <w:rsid w:val="00745A50"/>
    <w:rsid w:val="0074622D"/>
    <w:rsid w:val="00746294"/>
    <w:rsid w:val="007658D6"/>
    <w:rsid w:val="0077019C"/>
    <w:rsid w:val="00770DE4"/>
    <w:rsid w:val="00780FFA"/>
    <w:rsid w:val="00782735"/>
    <w:rsid w:val="0078510C"/>
    <w:rsid w:val="0078725E"/>
    <w:rsid w:val="007A1412"/>
    <w:rsid w:val="007A6B86"/>
    <w:rsid w:val="007B1BED"/>
    <w:rsid w:val="007B530C"/>
    <w:rsid w:val="007C2614"/>
    <w:rsid w:val="007D3E61"/>
    <w:rsid w:val="007D5261"/>
    <w:rsid w:val="007F0412"/>
    <w:rsid w:val="007F38B2"/>
    <w:rsid w:val="00802049"/>
    <w:rsid w:val="008031CC"/>
    <w:rsid w:val="0080799E"/>
    <w:rsid w:val="00815336"/>
    <w:rsid w:val="00816D32"/>
    <w:rsid w:val="008276DC"/>
    <w:rsid w:val="00850705"/>
    <w:rsid w:val="00855064"/>
    <w:rsid w:val="00857869"/>
    <w:rsid w:val="0087085C"/>
    <w:rsid w:val="00877329"/>
    <w:rsid w:val="00877BDF"/>
    <w:rsid w:val="00894E03"/>
    <w:rsid w:val="008A6700"/>
    <w:rsid w:val="008C2F32"/>
    <w:rsid w:val="008C5394"/>
    <w:rsid w:val="008C6B6A"/>
    <w:rsid w:val="008D0F17"/>
    <w:rsid w:val="008E5D7B"/>
    <w:rsid w:val="008F1154"/>
    <w:rsid w:val="00906DF9"/>
    <w:rsid w:val="009170F4"/>
    <w:rsid w:val="009248BE"/>
    <w:rsid w:val="009611A6"/>
    <w:rsid w:val="00963790"/>
    <w:rsid w:val="0096576E"/>
    <w:rsid w:val="009823BE"/>
    <w:rsid w:val="00986895"/>
    <w:rsid w:val="00992E1A"/>
    <w:rsid w:val="00995296"/>
    <w:rsid w:val="009A2BFB"/>
    <w:rsid w:val="009B43F8"/>
    <w:rsid w:val="009F05B0"/>
    <w:rsid w:val="009F77BE"/>
    <w:rsid w:val="00A0289A"/>
    <w:rsid w:val="00A0300F"/>
    <w:rsid w:val="00A03A75"/>
    <w:rsid w:val="00A16701"/>
    <w:rsid w:val="00A16755"/>
    <w:rsid w:val="00A30014"/>
    <w:rsid w:val="00A444FF"/>
    <w:rsid w:val="00A4798F"/>
    <w:rsid w:val="00A51124"/>
    <w:rsid w:val="00A55F1B"/>
    <w:rsid w:val="00A64F20"/>
    <w:rsid w:val="00A83FA6"/>
    <w:rsid w:val="00AA046E"/>
    <w:rsid w:val="00AA1B25"/>
    <w:rsid w:val="00AA29DE"/>
    <w:rsid w:val="00AA75BC"/>
    <w:rsid w:val="00AB2A83"/>
    <w:rsid w:val="00AB5958"/>
    <w:rsid w:val="00AC1DD0"/>
    <w:rsid w:val="00AC57BB"/>
    <w:rsid w:val="00AD0E17"/>
    <w:rsid w:val="00AD293D"/>
    <w:rsid w:val="00AE4B8E"/>
    <w:rsid w:val="00AE672F"/>
    <w:rsid w:val="00B04E14"/>
    <w:rsid w:val="00B24971"/>
    <w:rsid w:val="00B31239"/>
    <w:rsid w:val="00B42E7F"/>
    <w:rsid w:val="00B658CD"/>
    <w:rsid w:val="00B743C6"/>
    <w:rsid w:val="00B7510F"/>
    <w:rsid w:val="00B768C2"/>
    <w:rsid w:val="00B84998"/>
    <w:rsid w:val="00BA217C"/>
    <w:rsid w:val="00BA670A"/>
    <w:rsid w:val="00BC12FB"/>
    <w:rsid w:val="00BD1B6A"/>
    <w:rsid w:val="00BF220F"/>
    <w:rsid w:val="00C02D17"/>
    <w:rsid w:val="00C0317B"/>
    <w:rsid w:val="00C052B9"/>
    <w:rsid w:val="00C277AE"/>
    <w:rsid w:val="00C32A50"/>
    <w:rsid w:val="00C36051"/>
    <w:rsid w:val="00C36A98"/>
    <w:rsid w:val="00C40413"/>
    <w:rsid w:val="00C472AB"/>
    <w:rsid w:val="00C91245"/>
    <w:rsid w:val="00C928F2"/>
    <w:rsid w:val="00C9368E"/>
    <w:rsid w:val="00CB1B8C"/>
    <w:rsid w:val="00CB1DBE"/>
    <w:rsid w:val="00CC7795"/>
    <w:rsid w:val="00CF1E70"/>
    <w:rsid w:val="00CF6049"/>
    <w:rsid w:val="00D00DEE"/>
    <w:rsid w:val="00D01FFE"/>
    <w:rsid w:val="00D020B7"/>
    <w:rsid w:val="00D04657"/>
    <w:rsid w:val="00D07DD6"/>
    <w:rsid w:val="00D12F0B"/>
    <w:rsid w:val="00D20D0E"/>
    <w:rsid w:val="00D22D2F"/>
    <w:rsid w:val="00D340BF"/>
    <w:rsid w:val="00D424E1"/>
    <w:rsid w:val="00D54AB6"/>
    <w:rsid w:val="00D64004"/>
    <w:rsid w:val="00D6756E"/>
    <w:rsid w:val="00D8284D"/>
    <w:rsid w:val="00D91EEE"/>
    <w:rsid w:val="00DA5008"/>
    <w:rsid w:val="00DB6FCB"/>
    <w:rsid w:val="00DC31E6"/>
    <w:rsid w:val="00DD11E5"/>
    <w:rsid w:val="00DD2272"/>
    <w:rsid w:val="00DF0AA3"/>
    <w:rsid w:val="00DF4834"/>
    <w:rsid w:val="00E21480"/>
    <w:rsid w:val="00E675E3"/>
    <w:rsid w:val="00E73E95"/>
    <w:rsid w:val="00E7706F"/>
    <w:rsid w:val="00E97698"/>
    <w:rsid w:val="00EA6356"/>
    <w:rsid w:val="00EB581A"/>
    <w:rsid w:val="00EB5E18"/>
    <w:rsid w:val="00ED4746"/>
    <w:rsid w:val="00EE30FC"/>
    <w:rsid w:val="00F021E2"/>
    <w:rsid w:val="00F04278"/>
    <w:rsid w:val="00F147BC"/>
    <w:rsid w:val="00F17722"/>
    <w:rsid w:val="00F214C1"/>
    <w:rsid w:val="00F21F7F"/>
    <w:rsid w:val="00F271A5"/>
    <w:rsid w:val="00F40F78"/>
    <w:rsid w:val="00F441DA"/>
    <w:rsid w:val="00F60A41"/>
    <w:rsid w:val="00F6158F"/>
    <w:rsid w:val="00F81614"/>
    <w:rsid w:val="00F8210A"/>
    <w:rsid w:val="00F93BE3"/>
    <w:rsid w:val="00F96F86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E1A26F74-A88D-4BCC-AC29-212943B9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A16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70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6701"/>
    <w:rPr>
      <w:lang w:bidi="ar-SA"/>
    </w:rPr>
  </w:style>
  <w:style w:type="paragraph" w:styleId="BodyText">
    <w:name w:val="Body Text"/>
    <w:basedOn w:val="Normal"/>
    <w:link w:val="BodyTextChar"/>
    <w:qFormat/>
    <w:rsid w:val="00A16701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A16701"/>
    <w:rPr>
      <w:rFonts w:ascii="Arial" w:hAnsi="Arial" w:cs="Arial"/>
      <w:lang w:val="en-GB" w:bidi="ar-SA"/>
    </w:rPr>
  </w:style>
  <w:style w:type="table" w:customStyle="1" w:styleId="PwCTableFigures1">
    <w:name w:val="PwC Table Figures1"/>
    <w:basedOn w:val="TableNormal"/>
    <w:uiPriority w:val="99"/>
    <w:qFormat/>
    <w:rsid w:val="00A16701"/>
    <w:rPr>
      <w:rFonts w:ascii="Arial" w:hAnsi="Arial" w:cs="Times New Roman"/>
      <w:color w:val="000000"/>
      <w:lang w:bidi="ar-SA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1"/>
    <w:qFormat/>
    <w:rsid w:val="001C5A56"/>
    <w:rPr>
      <w:rFonts w:ascii="Calibri" w:eastAsia="Calibri" w:hAnsi="Calibri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9DDE1-8EDD-4C7C-988E-3F052B41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9</Pages>
  <Words>2280</Words>
  <Characters>12999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</cp:lastModifiedBy>
  <cp:revision>29</cp:revision>
  <cp:lastPrinted>2020-02-20T10:08:00Z</cp:lastPrinted>
  <dcterms:created xsi:type="dcterms:W3CDTF">2020-01-28T08:55:00Z</dcterms:created>
  <dcterms:modified xsi:type="dcterms:W3CDTF">2020-02-20T10:17:00Z</dcterms:modified>
</cp:coreProperties>
</file>