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3633D" w14:textId="77777777" w:rsidR="00D60119" w:rsidRPr="006346B4" w:rsidRDefault="00C4197A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แอ๊บโซลูท คลีน เอ็นเนอร์จี้ จำกัด (มหาชน)</w:t>
      </w:r>
    </w:p>
    <w:p w14:paraId="17A3045D" w14:textId="77777777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bookmarkEnd w:id="0"/>
    <w:p w14:paraId="63EB1828" w14:textId="77777777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D0AB576" w14:textId="5849A960" w:rsidR="00D60119" w:rsidRPr="006346B4" w:rsidRDefault="00D60119" w:rsidP="006346B4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7746E5" w:rsidRPr="007746E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866EF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866EF7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7746E5" w:rsidRPr="007746E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  <w:r w:rsidR="00866EF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</w:p>
    <w:p w14:paraId="2EE03E2B" w14:textId="77777777" w:rsidR="00D60119" w:rsidRPr="006346B4" w:rsidRDefault="00D60119" w:rsidP="006346B4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D60119" w:rsidRPr="006346B4" w:rsidSect="00A66BDE">
          <w:pgSz w:w="11909" w:h="16834" w:code="9"/>
          <w:pgMar w:top="4176" w:right="3312" w:bottom="10080" w:left="1728" w:header="706" w:footer="576" w:gutter="0"/>
          <w:pgNumType w:start="0"/>
          <w:cols w:space="720"/>
          <w:noEndnote/>
          <w:titlePg/>
          <w:docGrid w:linePitch="360"/>
        </w:sectPr>
      </w:pPr>
    </w:p>
    <w:p w14:paraId="6BBDCA57" w14:textId="77777777" w:rsidR="0042349D" w:rsidRPr="002D3A35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D3A3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B0859D3" w14:textId="77777777" w:rsidR="00992E1A" w:rsidRPr="002D3A35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A6AD4FC" w14:textId="77777777" w:rsidR="00992E1A" w:rsidRPr="002D3A35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F799F97" w14:textId="77777777" w:rsidR="00CC7795" w:rsidRPr="002D3A35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109B6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991954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91954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C4197A" w:rsidRPr="002D3A3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แอ๊บโซลูท คลีน เอ็นเนอร์จี้ จำกัด (มหาชน)</w:t>
      </w:r>
    </w:p>
    <w:p w14:paraId="67EC27BD" w14:textId="77777777" w:rsidR="00463931" w:rsidRPr="002D3A35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9BD6D3A" w14:textId="77777777" w:rsidR="00992E1A" w:rsidRPr="002D3A35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31435AB" w14:textId="77777777" w:rsidR="0042349D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17093BD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595BB4AA" w14:textId="495374DF" w:rsidR="00AA046E" w:rsidRPr="001470FD" w:rsidRDefault="00B052FF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งบการเงินรวมของ</w:t>
      </w:r>
      <w:r w:rsidR="00C4197A">
        <w:rPr>
          <w:rFonts w:ascii="Browallia New" w:hAnsi="Browallia New" w:cs="Browallia New"/>
          <w:sz w:val="26"/>
          <w:szCs w:val="26"/>
          <w:cs/>
          <w:lang w:bidi="th-TH"/>
        </w:rPr>
        <w:t>บริษัท แอ</w:t>
      </w:r>
      <w:proofErr w:type="spellStart"/>
      <w:r w:rsidR="00C4197A">
        <w:rPr>
          <w:rFonts w:ascii="Browallia New" w:hAnsi="Browallia New" w:cs="Browallia New"/>
          <w:sz w:val="26"/>
          <w:szCs w:val="26"/>
          <w:cs/>
          <w:lang w:bidi="th-TH"/>
        </w:rPr>
        <w:t>๊บ</w:t>
      </w:r>
      <w:proofErr w:type="spellEnd"/>
      <w:r w:rsidR="00C4197A">
        <w:rPr>
          <w:rFonts w:ascii="Browallia New" w:hAnsi="Browallia New" w:cs="Browallia New"/>
          <w:sz w:val="26"/>
          <w:szCs w:val="26"/>
          <w:cs/>
          <w:lang w:bidi="th-TH"/>
        </w:rPr>
        <w:t>โซล</w:t>
      </w:r>
      <w:proofErr w:type="spellStart"/>
      <w:r w:rsidR="00C4197A">
        <w:rPr>
          <w:rFonts w:ascii="Browallia New" w:hAnsi="Browallia New" w:cs="Browallia New"/>
          <w:sz w:val="26"/>
          <w:szCs w:val="26"/>
          <w:cs/>
          <w:lang w:bidi="th-TH"/>
        </w:rPr>
        <w:t>ูท</w:t>
      </w:r>
      <w:proofErr w:type="spellEnd"/>
      <w:r w:rsidR="00C4197A">
        <w:rPr>
          <w:rFonts w:ascii="Browallia New" w:hAnsi="Browallia New" w:cs="Browallia New"/>
          <w:sz w:val="26"/>
          <w:szCs w:val="26"/>
          <w:cs/>
          <w:lang w:bidi="th-TH"/>
        </w:rPr>
        <w:t xml:space="preserve"> คลีน เอ็นเนอร์จี้ จำกัด (มหาชน)</w:t>
      </w:r>
      <w:r w:rsidR="00ED00A2"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(</w:t>
      </w:r>
      <w:r w:rsidR="00F7003D" w:rsidRPr="006346B4">
        <w:rPr>
          <w:rFonts w:ascii="Browallia New" w:hAnsi="Browallia New" w:cs="Browallia New"/>
          <w:sz w:val="26"/>
          <w:szCs w:val="26"/>
          <w:cs/>
          <w:lang w:bidi="th-TH"/>
        </w:rPr>
        <w:t>“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F7003D" w:rsidRPr="006346B4">
        <w:rPr>
          <w:rFonts w:ascii="Browallia New" w:hAnsi="Browallia New" w:cs="Browallia New"/>
          <w:sz w:val="26"/>
          <w:szCs w:val="26"/>
          <w:cs/>
          <w:lang w:bidi="th-TH"/>
        </w:rPr>
        <w:t>”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) และบริษัทย่อย (</w:t>
      </w:r>
      <w:r w:rsidR="00F7003D" w:rsidRPr="006346B4">
        <w:rPr>
          <w:rFonts w:ascii="Browallia New" w:hAnsi="Browallia New" w:cs="Browallia New"/>
          <w:sz w:val="26"/>
          <w:szCs w:val="26"/>
          <w:cs/>
          <w:lang w:bidi="th-TH"/>
        </w:rPr>
        <w:t>“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="00F7003D" w:rsidRPr="006346B4">
        <w:rPr>
          <w:rFonts w:ascii="Browallia New" w:hAnsi="Browallia New" w:cs="Browallia New"/>
          <w:sz w:val="26"/>
          <w:szCs w:val="26"/>
          <w:cs/>
          <w:lang w:bidi="th-TH"/>
        </w:rPr>
        <w:t>”</w:t>
      </w:r>
      <w:r w:rsidR="00BD3A11" w:rsidRPr="006346B4">
        <w:rPr>
          <w:rFonts w:ascii="Browallia New" w:hAnsi="Browallia New" w:cs="Browallia New"/>
          <w:sz w:val="26"/>
          <w:szCs w:val="26"/>
          <w:cs/>
          <w:lang w:bidi="th-TH"/>
        </w:rPr>
        <w:t>) และ</w:t>
      </w:r>
      <w:r w:rsidR="00BD3A11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866EF7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7746E5" w:rsidRPr="007746E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866EF7" w:rsidRPr="001470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66EF7" w:rsidRPr="001470F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7746E5" w:rsidRPr="007746E5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="00866EF7" w:rsidRPr="001470F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D3A11" w:rsidRPr="001470F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763741" w:rsidRPr="001470F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D3A11" w:rsidRPr="001470F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2ECBE7" w14:textId="77777777" w:rsidR="0032599E" w:rsidRPr="006346B4" w:rsidRDefault="0032599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513735" w14:textId="77777777" w:rsidR="007658D6" w:rsidRPr="002D3A35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7389A2A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ABFC15F" w14:textId="06E0C029" w:rsidR="002B0DF6" w:rsidRPr="006346B4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96A408A" w14:textId="1449C45A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งบแสดงฐานะการเงินรวมและงบแสดงฐานะทางการเงินเฉพาะกิจการ ณ วันที่ </w:t>
      </w:r>
      <w:r w:rsidR="007746E5" w:rsidRPr="007746E5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866EF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="00866EF7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746E5" w:rsidRPr="007746E5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  <w:r w:rsidR="00866EF7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</w:p>
    <w:p w14:paraId="3C3ABE9B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346B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34AF1D4C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br/>
        <w:t>วันเดียวกัน</w:t>
      </w:r>
    </w:p>
    <w:p w14:paraId="3D03B00C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5185821E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หมายเหตุ</w:t>
      </w:r>
      <w:r w:rsidRPr="006346B4">
        <w:rPr>
          <w:rFonts w:ascii="Browallia New" w:hAnsi="Browallia New" w:cs="Browallia New"/>
          <w:sz w:val="26"/>
          <w:szCs w:val="26"/>
          <w:cs/>
        </w:rPr>
        <w:t>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14:paraId="09DD96DD" w14:textId="77777777" w:rsidR="0032599E" w:rsidRPr="006346B4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4F14739" w14:textId="77777777" w:rsidR="00CD3B11" w:rsidRPr="002D3A35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A3D3FFE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7460C42" w14:textId="517F4314" w:rsidR="00CD3B11" w:rsidRPr="006346B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346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</w:t>
      </w:r>
      <w:r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เกี่ยวข้องกับการตรวจสอบงบการเงินรวมและงบการเงินเฉพาะ</w:t>
      </w:r>
      <w:r w:rsidRPr="006346B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ที่กำหนดโดยสภาวิชาชีพบัญชีในพระบรมราชูปถัมภ์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="006346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50FC72" w14:textId="77777777" w:rsidR="00F11BF7" w:rsidRPr="006346B4" w:rsidRDefault="00F11BF7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EF16B4B" w14:textId="77777777" w:rsidR="00CD3B11" w:rsidRPr="006346B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CD3B11" w:rsidRPr="006346B4" w:rsidSect="007746E5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7EADF9D4" w14:textId="77777777" w:rsidR="0042349D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bookmarkStart w:id="1" w:name="_Hlk32181756"/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C48A851" w14:textId="77777777" w:rsidR="001470FD" w:rsidRPr="001470FD" w:rsidRDefault="001470FD" w:rsidP="006346B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73563532" w14:textId="3A6E1A8C" w:rsidR="0042349D" w:rsidRPr="001470FD" w:rsidRDefault="00325098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470FD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470FD">
        <w:rPr>
          <w:rFonts w:ascii="Browallia New" w:hAnsi="Browallia New" w:cs="Browallia New"/>
          <w:sz w:val="26"/>
          <w:szCs w:val="26"/>
        </w:rPr>
        <w:t xml:space="preserve"> </w:t>
      </w:r>
      <w:r w:rsidRPr="001470FD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470FD">
        <w:rPr>
          <w:rFonts w:ascii="Browallia New" w:hAnsi="Browallia New" w:cs="Browallia New"/>
          <w:sz w:val="26"/>
          <w:szCs w:val="26"/>
          <w:lang w:bidi="th-TH"/>
        </w:rPr>
        <w:br/>
      </w:r>
      <w:r w:rsidRPr="001470FD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1470FD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1470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470FD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1470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470F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</w:t>
      </w:r>
      <w:r w:rsidR="00DF1710" w:rsidRPr="001470FD">
        <w:rPr>
          <w:rFonts w:ascii="Browallia New" w:hAnsi="Browallia New" w:cs="Browallia New" w:hint="cs"/>
          <w:sz w:val="26"/>
          <w:szCs w:val="26"/>
          <w:cs/>
          <w:lang w:bidi="th-TH"/>
        </w:rPr>
        <w:t>ระบุเรื่อง</w:t>
      </w:r>
      <w:r w:rsidR="00DF1710" w:rsidRPr="001470FD">
        <w:rPr>
          <w:rFonts w:ascii="Browallia New" w:hAnsi="Browallia New" w:cs="Browallia New"/>
          <w:sz w:val="26"/>
          <w:szCs w:val="26"/>
          <w:cs/>
          <w:lang w:bidi="th-TH"/>
        </w:rPr>
        <w:t>การพิจารณาการด้อย</w:t>
      </w:r>
      <w:r w:rsidR="00D2516E" w:rsidRPr="001470FD">
        <w:rPr>
          <w:rFonts w:ascii="Browallia New" w:hAnsi="Browallia New" w:cs="Browallia New" w:hint="cs"/>
          <w:sz w:val="26"/>
          <w:szCs w:val="26"/>
          <w:cs/>
          <w:lang w:bidi="th-TH"/>
        </w:rPr>
        <w:t>ค่า</w:t>
      </w:r>
      <w:r w:rsidR="00DF1710" w:rsidRPr="001470FD">
        <w:rPr>
          <w:rFonts w:ascii="Browallia New" w:hAnsi="Browallia New" w:cs="Browallia New"/>
          <w:sz w:val="26"/>
          <w:szCs w:val="26"/>
          <w:cs/>
          <w:lang w:bidi="th-TH"/>
        </w:rPr>
        <w:t>ของงานระหว่างก่อสร้างและเครื่องจักร</w:t>
      </w:r>
      <w:r w:rsidR="00F769D6" w:rsidRPr="001470FD">
        <w:rPr>
          <w:rFonts w:ascii="Browallia New" w:hAnsi="Browallia New" w:cs="Browallia New" w:hint="cs"/>
          <w:sz w:val="26"/>
          <w:szCs w:val="26"/>
          <w:cs/>
          <w:lang w:bidi="th-TH"/>
        </w:rPr>
        <w:t>ระหว่างติดตั้ง</w:t>
      </w:r>
      <w:r w:rsidR="00DF1710" w:rsidRPr="001470FD">
        <w:rPr>
          <w:rFonts w:ascii="Browallia New" w:hAnsi="Browallia New" w:cs="Browallia New"/>
          <w:sz w:val="26"/>
          <w:szCs w:val="26"/>
          <w:cs/>
          <w:lang w:bidi="th-TH"/>
        </w:rPr>
        <w:t>สำหรับโครงการโรงไฟฟ้าที่อยู่ระหว่างการพิจารณายกเลิกการบอกเลิกสัญญาซื้อขายไฟฟ้าและคืนสัญญาซื้อขายไฟฟ้า</w:t>
      </w:r>
      <w:r w:rsidR="00DF1710" w:rsidRPr="001470F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เป็นเรื่องสำคัญในการตรวจสอบและได้</w:t>
      </w:r>
      <w:r w:rsidRPr="001470FD">
        <w:rPr>
          <w:rFonts w:ascii="Browallia New" w:hAnsi="Browallia New" w:cs="Browallia New"/>
          <w:sz w:val="26"/>
          <w:szCs w:val="26"/>
          <w:cs/>
          <w:lang w:bidi="th-TH"/>
        </w:rPr>
        <w:t>นำเรื่อง</w:t>
      </w:r>
      <w:r w:rsidR="00DF1710" w:rsidRPr="001470FD">
        <w:rPr>
          <w:rFonts w:ascii="Browallia New" w:hAnsi="Browallia New" w:cs="Browallia New" w:hint="cs"/>
          <w:sz w:val="26"/>
          <w:szCs w:val="26"/>
          <w:cs/>
          <w:lang w:bidi="th-TH"/>
        </w:rPr>
        <w:t>นี้</w:t>
      </w:r>
      <w:r w:rsidRPr="001470FD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</w:t>
      </w:r>
      <w:r w:rsidR="00F40F78" w:rsidRPr="001470FD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1470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470FD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1470FD">
        <w:rPr>
          <w:rFonts w:ascii="Browallia New" w:hAnsi="Browallia New" w:cs="Browallia New"/>
          <w:sz w:val="26"/>
          <w:szCs w:val="26"/>
        </w:rPr>
        <w:t xml:space="preserve"> </w:t>
      </w:r>
      <w:r w:rsidRPr="001470FD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1470FD">
        <w:rPr>
          <w:rFonts w:ascii="Browallia New" w:hAnsi="Browallia New" w:cs="Browallia New"/>
          <w:sz w:val="26"/>
          <w:szCs w:val="26"/>
        </w:rPr>
        <w:t xml:space="preserve"> </w:t>
      </w:r>
      <w:r w:rsidRPr="001470F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</w:t>
      </w:r>
      <w:r w:rsidR="006346B4" w:rsidRPr="001470FD">
        <w:rPr>
          <w:rFonts w:ascii="Browallia New" w:hAnsi="Browallia New" w:cs="Browallia New"/>
          <w:sz w:val="26"/>
          <w:szCs w:val="26"/>
          <w:lang w:bidi="th-TH"/>
        </w:rPr>
        <w:br/>
      </w:r>
      <w:r w:rsidRPr="001470FD">
        <w:rPr>
          <w:rFonts w:ascii="Browallia New" w:hAnsi="Browallia New" w:cs="Browallia New"/>
          <w:sz w:val="26"/>
          <w:szCs w:val="26"/>
          <w:cs/>
          <w:lang w:bidi="th-TH"/>
        </w:rPr>
        <w:t>เรื่องเหล่านี้</w:t>
      </w:r>
      <w:r w:rsidRPr="001470FD">
        <w:rPr>
          <w:rFonts w:ascii="Browallia New" w:hAnsi="Browallia New" w:cs="Browallia New"/>
          <w:sz w:val="26"/>
          <w:szCs w:val="26"/>
        </w:rPr>
        <w:t xml:space="preserve"> </w:t>
      </w:r>
    </w:p>
    <w:p w14:paraId="4D43B0AE" w14:textId="263770E8" w:rsidR="00886F40" w:rsidRDefault="00886F40" w:rsidP="006346B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98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98"/>
      </w:tblGrid>
      <w:tr w:rsidR="00183A17" w:rsidRPr="001470FD" w14:paraId="0D365565" w14:textId="77777777" w:rsidTr="00F357C2">
        <w:tc>
          <w:tcPr>
            <w:tcW w:w="4500" w:type="dxa"/>
            <w:tcBorders>
              <w:bottom w:val="nil"/>
            </w:tcBorders>
            <w:shd w:val="clear" w:color="auto" w:fill="FFA543"/>
          </w:tcPr>
          <w:p w14:paraId="6C976C5C" w14:textId="77777777" w:rsidR="00183A17" w:rsidRPr="001470FD" w:rsidRDefault="00183A17" w:rsidP="00484C0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" w:name="_Hlk33176150"/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8" w:type="dxa"/>
            <w:tcBorders>
              <w:bottom w:val="nil"/>
            </w:tcBorders>
            <w:shd w:val="clear" w:color="auto" w:fill="FFA543"/>
          </w:tcPr>
          <w:p w14:paraId="0824F777" w14:textId="77777777" w:rsidR="00183A17" w:rsidRPr="001470FD" w:rsidRDefault="00183A17" w:rsidP="00484C0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2"/>
      <w:tr w:rsidR="00183A17" w:rsidRPr="001470FD" w14:paraId="2A6A18D7" w14:textId="77777777" w:rsidTr="002D3A35">
        <w:tc>
          <w:tcPr>
            <w:tcW w:w="4500" w:type="dxa"/>
            <w:tcBorders>
              <w:bottom w:val="dotted" w:sz="4" w:space="0" w:color="ED8731"/>
            </w:tcBorders>
            <w:shd w:val="clear" w:color="auto" w:fill="auto"/>
          </w:tcPr>
          <w:p w14:paraId="7876A9E7" w14:textId="77777777" w:rsidR="00183A17" w:rsidRPr="001470FD" w:rsidRDefault="00183A17" w:rsidP="00484C0B">
            <w:pPr>
              <w:pStyle w:val="Default"/>
              <w:ind w:left="251"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B60F52E" w14:textId="77777777" w:rsidR="00183A17" w:rsidRPr="001470FD" w:rsidRDefault="00183A17" w:rsidP="00484C0B">
            <w:pPr>
              <w:pStyle w:val="ListParagraph"/>
              <w:spacing w:after="0" w:line="240" w:lineRule="auto"/>
              <w:ind w:left="2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0F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</w:t>
            </w:r>
            <w:r w:rsidRPr="001470FD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พิจารณาการด้อยค่าของงานระหว่างก่อสร้างและ</w:t>
            </w:r>
            <w:r w:rsidRPr="001470F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เครื่องจักรระหว่างติดตั้งสำหรับโครงการโรงไฟฟ้า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1470F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ที่อยู่ระหว่าง</w:t>
            </w:r>
            <w:r w:rsidRPr="001470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การพิจารณายกเลิกการบอกเลิกสัญญาซื้อขายไฟฟ้าและคืนสัญญาซื้อขายไฟฟ้า</w:t>
            </w:r>
          </w:p>
          <w:p w14:paraId="51AAE610" w14:textId="77777777" w:rsidR="00183A17" w:rsidRPr="00183A17" w:rsidRDefault="00183A17" w:rsidP="00484C0B">
            <w:pPr>
              <w:pStyle w:val="ListParagraph"/>
              <w:spacing w:after="0" w:line="240" w:lineRule="auto"/>
              <w:ind w:left="253"/>
              <w:jc w:val="thaiDistribute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  <w:p w14:paraId="2448D37F" w14:textId="323986EF" w:rsidR="00183A17" w:rsidRPr="001470FD" w:rsidRDefault="00183A17" w:rsidP="00484C0B">
            <w:pPr>
              <w:pStyle w:val="ListParagraph"/>
              <w:spacing w:after="0" w:line="240" w:lineRule="auto"/>
              <w:ind w:left="25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อ้างอิงหมายเหตุประกอบงบการเงินข้อ 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ค) เรื่อง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การประมาณการการด้อยค่าของที่ดิน อาคารและอุปกรณ์ ข้อ 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เรื่อง ที่ดิน อาคาร และอุปกรณ์ และข้อ 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40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11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1470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เรื่อง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ซื้อขายไฟฟ้าที่อยู่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      </w:r>
          </w:p>
          <w:p w14:paraId="18E68741" w14:textId="77777777" w:rsidR="00183A17" w:rsidRPr="00183A17" w:rsidRDefault="00183A17" w:rsidP="00484C0B">
            <w:pPr>
              <w:pStyle w:val="ListParagraph"/>
              <w:spacing w:after="0" w:line="240" w:lineRule="auto"/>
              <w:ind w:left="253"/>
              <w:jc w:val="thaiDistribute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</w:p>
          <w:p w14:paraId="5EDF9377" w14:textId="4C02FF98" w:rsidR="00183A17" w:rsidRDefault="00183A17" w:rsidP="00484C0B">
            <w:pPr>
              <w:pStyle w:val="ListParagraph"/>
              <w:spacing w:after="0" w:line="240" w:lineRule="auto"/>
              <w:ind w:left="25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กลุ่มกิจการมีงานระหว่างก่อสร้างและเครื่องจักรระหว่างติดตั้งตาม</w:t>
            </w:r>
            <w:r w:rsidRPr="001470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ราคาทุน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จำนวน 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627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53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ล้านบาท หักด้วยค่าเผื่อการด้อยค่าจำนวน 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28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67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ล้านบาท </w:t>
            </w:r>
            <w:r w:rsidRPr="001470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ซึ่งมีราคาตามบัญชีสุทธิทั้งสิ้น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598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86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ล้านบาท ซึ่งคิดเป็นร้อยละ 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23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ของมูลค่าสินทรัพย์รวม ทั้งนี้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งานระหว่างก่อสร้างและเครื่องจักรระหว่างติดตั้งส่วนใหญ่</w:t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เกิดจากงานระหว่างก่อสร้างโรงไฟฟ้า </w:t>
            </w:r>
            <w:r w:rsidR="007746E5" w:rsidRPr="007746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1470F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โครงการ</w:t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Pr="001470FD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/>
              </w:rPr>
              <w:t>ประเทศไทย</w:t>
            </w:r>
            <w:r w:rsidRPr="001470FD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  <w:lang w:val="en-GB"/>
              </w:rPr>
              <w:t>ซึ่งมีราคาตามบัญชีสุทธิทั้งสิ้น</w:t>
            </w:r>
            <w:r w:rsidRPr="001470FD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 </w:t>
            </w:r>
            <w:r w:rsidR="007746E5" w:rsidRPr="007746E5">
              <w:rPr>
                <w:rFonts w:ascii="Browallia New" w:hAnsi="Browallia New" w:cs="Browallia New"/>
                <w:spacing w:val="-7"/>
                <w:sz w:val="26"/>
                <w:szCs w:val="26"/>
                <w:lang w:val="en-GB"/>
              </w:rPr>
              <w:t>552</w:t>
            </w:r>
            <w:r w:rsidRPr="001470FD">
              <w:rPr>
                <w:rFonts w:ascii="Browallia New" w:hAnsi="Browallia New" w:cs="Browallia New"/>
                <w:spacing w:val="-7"/>
                <w:sz w:val="26"/>
                <w:szCs w:val="26"/>
                <w:lang w:val="en-GB"/>
              </w:rPr>
              <w:t>.</w:t>
            </w:r>
            <w:r w:rsidR="007746E5" w:rsidRPr="007746E5">
              <w:rPr>
                <w:rFonts w:ascii="Browallia New" w:hAnsi="Browallia New" w:cs="Browallia New"/>
                <w:spacing w:val="-7"/>
                <w:sz w:val="26"/>
                <w:szCs w:val="26"/>
                <w:lang w:val="en-GB"/>
              </w:rPr>
              <w:t>73</w:t>
            </w:r>
            <w:r w:rsidRPr="001470FD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 ล้านบาท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1470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เนื่องจากสัญญาซื้อขายไฟฟ้าของโรงไฟฟ้าดังกล่าว ยังอยู่ในระหว่างการพิจารณาการยกเลิกการบอกเลิกและ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1470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คืนสัญญาซื้อขายไฟฟ้า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ทำให้เกิดข้อบ่งชี้ว่างานระหว่างก่อสร้างและเครื่องจักรระหว่างติดตั้งของโรงไฟฟ้าของทั้ง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="007746E5" w:rsidRPr="007746E5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1470FD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1470F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โครงการ</w:t>
            </w:r>
            <w:r w:rsidRPr="001470F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ดังกล่าว</w:t>
            </w:r>
            <w:r w:rsidRPr="001470FD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อาจจะไม่ก่อให้เกิดประโยชน์เชิงเศรษฐกิจ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ในอนาคตแก่กลุ่มกิจการ ผู้บริหาร</w:t>
            </w:r>
            <w:r w:rsidRPr="001470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ได้ว่าจ้างผู้ประเมินอิสระในการประเมินมูลค่ายุติธรรมของงานระหว่างก่อสร้างและเครื่องจักรระหว่างติดตั้งของโครงการโรงไฟฟ้าทั้ง </w:t>
            </w:r>
            <w:r w:rsidR="007746E5" w:rsidRPr="007746E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1470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แห่ง</w:t>
            </w:r>
            <w:r w:rsidRPr="001470F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ดังกล่าวข้างต้น ถ้าหากว่ากลุ่มกิจการไม่สามารถ</w:t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ยกเลิก</w:t>
            </w:r>
          </w:p>
          <w:p w14:paraId="422927AE" w14:textId="77777777" w:rsidR="00183A17" w:rsidRPr="00183A17" w:rsidRDefault="00183A17" w:rsidP="00484C0B">
            <w:pPr>
              <w:pStyle w:val="ListParagraph"/>
              <w:spacing w:after="0" w:line="240" w:lineRule="auto"/>
              <w:ind w:left="25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98" w:type="dxa"/>
            <w:tcBorders>
              <w:bottom w:val="dotted" w:sz="4" w:space="0" w:color="ED8731"/>
            </w:tcBorders>
            <w:shd w:val="clear" w:color="auto" w:fill="FAFAFA"/>
          </w:tcPr>
          <w:p w14:paraId="3FE403D2" w14:textId="77777777" w:rsidR="00183A17" w:rsidRPr="001470FD" w:rsidRDefault="00183A17" w:rsidP="00484C0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9735F50" w14:textId="77777777" w:rsidR="00183A17" w:rsidRPr="001470FD" w:rsidRDefault="00183A17" w:rsidP="00484C0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A1C599A" w14:textId="77777777" w:rsidR="00183A17" w:rsidRPr="001470FD" w:rsidRDefault="00183A17" w:rsidP="00484C0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CA6451C" w14:textId="77777777" w:rsidR="00183A17" w:rsidRPr="001470FD" w:rsidRDefault="00183A17" w:rsidP="00484C0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B606AE" w14:textId="77777777" w:rsidR="00183A17" w:rsidRDefault="00183A17" w:rsidP="00484C0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2B344D" w14:textId="77777777" w:rsidR="00183A17" w:rsidRPr="00183A17" w:rsidRDefault="00183A17" w:rsidP="00484C0B">
            <w:pPr>
              <w:pStyle w:val="Default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78247D0" w14:textId="77777777" w:rsidR="00183A17" w:rsidRPr="001470FD" w:rsidRDefault="00183A17" w:rsidP="00484C0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ข้าพเจ้าดำเนินงาน</w:t>
            </w:r>
            <w:r w:rsidRPr="001470FD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</w:t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วิธีปฏิบัติดังต่อไปนี้เพื่อประเมินการทดสอบการด้อยค่าของโรงไฟฟ้าที่อยู่ระหว่างก่อสร้างที่สัญญาซื้อขายไฟฟ้าอยู่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      </w:r>
          </w:p>
          <w:p w14:paraId="6C09C83B" w14:textId="77777777" w:rsidR="00183A17" w:rsidRPr="001470FD" w:rsidRDefault="00183A17" w:rsidP="00484C0B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0F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470F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สอบถามผู้บริหารในเชิงทดสอบเกี่ยวกับลักษณะสินทรัพย์ คุณภาพการใช้งาน ลักษณะพื้นที่ตั้งของสินทรัพย์</w:t>
            </w:r>
          </w:p>
          <w:p w14:paraId="4E537F30" w14:textId="77777777" w:rsidR="00183A17" w:rsidRPr="001470FD" w:rsidRDefault="00183A17" w:rsidP="00484C0B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0F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470F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สอบถามผู้บริหารเกี่ยวกับโอกาสที่จะได้รับคืนสัญญา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ซื้อขายไฟฟ้า</w:t>
            </w:r>
            <w:r w:rsidRPr="001470FD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อยู่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      </w:r>
          </w:p>
          <w:p w14:paraId="744322BC" w14:textId="77777777" w:rsidR="00183A17" w:rsidRPr="001470FD" w:rsidRDefault="00183A17" w:rsidP="00484C0B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0F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470F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ประเมินความรู้ ความสามารถและความเป็นอิสระของ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ผู้ประเมินราคาอิสระ รวมไปถึงตรวจสอบเงื่อนไขของการจ้างงานเพื่อประเมินว่ามีข้อกำหนดที่อาจส่งผลกระทบต่อความเป็นกลางและนำมาซึ่งการจำกัดขอบเขตในการทำงานของผู้ประเมินอิสระหรือไม่</w:t>
            </w:r>
          </w:p>
          <w:p w14:paraId="4E987F61" w14:textId="77777777" w:rsidR="00183A17" w:rsidRPr="001470FD" w:rsidRDefault="00183A17" w:rsidP="00484C0B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0F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470F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470FD">
              <w:rPr>
                <w:rFonts w:ascii="Browallia New" w:hAnsi="Browallia New" w:cs="Browallia New" w:hint="cs"/>
                <w:sz w:val="26"/>
                <w:szCs w:val="26"/>
                <w:cs/>
              </w:rPr>
              <w:t>อ่านรายงานผู้ประเมินอิสระ ทำความเข้าใจวิธีการประเมินของผู้ประเมินอิสระ และ</w:t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ประเมินความเหมาะสมของวิธีการประเมินที่ผู้บริหารและผู้ประเมินอิสระใช้ในการประเมิน</w:t>
            </w:r>
            <w:r w:rsidRPr="001470FD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หมาะสมของเงินที่จ่ายตามสัญญากับขั้นความสำเร็จของเครื่องจักรระหว่างติดตั้งที่ตั้งอยู่ที่โรงงานของผู้ผลิต</w:t>
            </w:r>
          </w:p>
          <w:p w14:paraId="4B5B9A75" w14:textId="77777777" w:rsidR="00183A17" w:rsidRDefault="00183A17" w:rsidP="00484C0B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0F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470FD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</w:t>
            </w:r>
            <w:r w:rsidRPr="001470F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ความมีตัวตน</w:t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และความเกี่ยวเนื่องของข้อมูลที่ใช้ในการประเมินซึ่งจัดทำโดยผู้บริหาร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ในรูปแบบการสุ่มตัวอย่าง</w:t>
            </w:r>
          </w:p>
          <w:p w14:paraId="14415BC4" w14:textId="77777777" w:rsidR="00183A17" w:rsidRPr="00183A17" w:rsidRDefault="00183A17" w:rsidP="00484C0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66C69D8F" w14:textId="77777777" w:rsidR="00183A17" w:rsidRPr="006346B4" w:rsidRDefault="00183A17" w:rsidP="006346B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43B4DCA6" w14:textId="77777777" w:rsidR="00183A17" w:rsidRDefault="00183A17">
      <w:pPr>
        <w:sectPr w:rsidR="00183A17" w:rsidSect="007746E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880" w:right="720" w:bottom="720" w:left="1987" w:header="706" w:footer="706" w:gutter="0"/>
          <w:cols w:space="720"/>
          <w:docGrid w:linePitch="360"/>
        </w:sectPr>
      </w:pPr>
    </w:p>
    <w:tbl>
      <w:tblPr>
        <w:tblW w:w="9198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98"/>
      </w:tblGrid>
      <w:tr w:rsidR="00183A17" w:rsidRPr="001470FD" w14:paraId="4DAE6D69" w14:textId="77777777" w:rsidTr="00F357C2">
        <w:tc>
          <w:tcPr>
            <w:tcW w:w="4500" w:type="dxa"/>
            <w:tcBorders>
              <w:bottom w:val="nil"/>
            </w:tcBorders>
            <w:shd w:val="clear" w:color="auto" w:fill="FFA543"/>
          </w:tcPr>
          <w:p w14:paraId="6F7FF281" w14:textId="77777777" w:rsidR="00183A17" w:rsidRPr="001470FD" w:rsidRDefault="00183A17" w:rsidP="00484C0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8" w:type="dxa"/>
            <w:tcBorders>
              <w:bottom w:val="nil"/>
            </w:tcBorders>
            <w:shd w:val="clear" w:color="auto" w:fill="FFA543"/>
          </w:tcPr>
          <w:p w14:paraId="1A87254B" w14:textId="77777777" w:rsidR="00183A17" w:rsidRPr="001470FD" w:rsidRDefault="00183A17" w:rsidP="00484C0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83A17" w:rsidRPr="00183A17" w14:paraId="72FC5970" w14:textId="77777777" w:rsidTr="002D3A35">
        <w:tc>
          <w:tcPr>
            <w:tcW w:w="4500" w:type="dxa"/>
            <w:shd w:val="clear" w:color="auto" w:fill="auto"/>
          </w:tcPr>
          <w:p w14:paraId="3BD14726" w14:textId="77777777" w:rsidR="00183A17" w:rsidRPr="00183A17" w:rsidRDefault="00183A17" w:rsidP="00183A17">
            <w:pPr>
              <w:pStyle w:val="ListParagraph"/>
              <w:spacing w:after="0" w:line="240" w:lineRule="auto"/>
              <w:ind w:left="25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  <w:p w14:paraId="66A3469B" w14:textId="00660FB8" w:rsidR="00183A17" w:rsidRPr="00183A17" w:rsidRDefault="00183A17" w:rsidP="00183A17">
            <w:pPr>
              <w:pStyle w:val="ListParagraph"/>
              <w:spacing w:after="0" w:line="240" w:lineRule="auto"/>
              <w:ind w:left="25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การ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บอกเลิกสัญญาซื้อขายไฟฟ้าและคืนสัญญาซื้อขาย</w:t>
            </w:r>
            <w:r w:rsidRPr="00183A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ไฟฟ้า</w:t>
            </w:r>
            <w:r w:rsidRPr="00183A1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ของโครงการโรงไฟฟ้าดังกล่าวได้ </w:t>
            </w:r>
            <w:r w:rsidRPr="00183A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และพิจารณา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Pr="00183A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ตั้งค่าเผื่อการด้อยค่าเป็นจำนวน </w:t>
            </w:r>
            <w:r w:rsidR="007746E5" w:rsidRPr="007746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183A1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746E5" w:rsidRPr="007746E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183A1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83A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Pr="00183A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ึ่งผู้บริหารเชื่อมั่นว่าค่าเผื่อการด้อยค่าที่อาจเกิดขึ้นเพิ่มเติมจากที่บันทึกไว้แล้วนั้นจะไม่มีผลกระทบต่อ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Pr="00183A1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งบการเงินที่นำเสนออย่างมีสาระสำคัญ</w:t>
            </w:r>
          </w:p>
          <w:p w14:paraId="20D8A54B" w14:textId="77777777" w:rsidR="00183A17" w:rsidRPr="001470FD" w:rsidRDefault="00183A17" w:rsidP="00183A17">
            <w:pPr>
              <w:pStyle w:val="ListParagraph"/>
              <w:spacing w:after="0" w:line="240" w:lineRule="auto"/>
              <w:ind w:left="25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  <w:p w14:paraId="3183808D" w14:textId="3249E0D3" w:rsidR="00183A17" w:rsidRPr="00183A17" w:rsidRDefault="00183A17" w:rsidP="00183A17">
            <w:pPr>
              <w:pStyle w:val="ListParagraph"/>
              <w:spacing w:after="0" w:line="240" w:lineRule="auto"/>
              <w:ind w:left="2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ข้าพเจ้าให้ความสนใจ</w:t>
            </w:r>
            <w:r w:rsidRPr="001470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ในการพิจารณาการด้อยค่าเนื่องจาก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มูลค่</w:t>
            </w:r>
            <w:r w:rsidRPr="001470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าคงเหลือของงานระหว่างก่อสร้างและเครื่องจักรระหว่างติดตั้งของโครงการโรงไฟฟ้าดังกล่าวมีมูลค่าเป็นจำนวนที่มีสาระสำคัญ และต้องอาศัยดุลยพินิจและข้อสมมติฐานที่สำคัญของผู้บริหาร ได้แก่ ลักษณะสภาพการ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1470F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ใช้งานของสินทรัพย์และ โอกาสที่จะได้รับคืนสัญญาซื้อขายไฟฟ้าพร้อม</w:t>
            </w:r>
            <w:r w:rsidRPr="001470F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ขยายวันกำหนดจ่ายไฟฟ้าเข้าระบบเชิงพาณิชย์</w:t>
            </w:r>
          </w:p>
        </w:tc>
        <w:tc>
          <w:tcPr>
            <w:tcW w:w="4698" w:type="dxa"/>
            <w:shd w:val="clear" w:color="auto" w:fill="FAFAFA"/>
          </w:tcPr>
          <w:p w14:paraId="2D78A666" w14:textId="77777777" w:rsidR="00183A17" w:rsidRPr="00183A17" w:rsidRDefault="00183A17" w:rsidP="00183A17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CE75D8B" w14:textId="08946176" w:rsidR="00183A17" w:rsidRPr="00183A17" w:rsidRDefault="00183A17" w:rsidP="00183A1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70F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จากการปฏิบัติงานดังกล่าวของข้าพเจ้า ข้าพเจ้าพบว่าข้อสมมติฐานสำคัญที่ผู้บริหารใช้ในการประเมิน</w:t>
            </w:r>
            <w:r w:rsidRPr="001470FD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การด้อยค่าของสินทรัพย์มีความเหมาะสม</w:t>
            </w:r>
          </w:p>
        </w:tc>
      </w:tr>
      <w:tr w:rsidR="00886F40" w:rsidRPr="001470FD" w14:paraId="066FACE9" w14:textId="77777777" w:rsidTr="002D3A35">
        <w:tc>
          <w:tcPr>
            <w:tcW w:w="4500" w:type="dxa"/>
            <w:shd w:val="clear" w:color="auto" w:fill="auto"/>
          </w:tcPr>
          <w:p w14:paraId="7370EE30" w14:textId="77777777" w:rsidR="0051679F" w:rsidRPr="001470FD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4698" w:type="dxa"/>
            <w:shd w:val="clear" w:color="auto" w:fill="FAFAFA"/>
          </w:tcPr>
          <w:p w14:paraId="4E6EA9AA" w14:textId="77777777" w:rsidR="000503B4" w:rsidRPr="001470FD" w:rsidRDefault="000503B4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</w:tc>
      </w:tr>
      <w:bookmarkEnd w:id="1"/>
    </w:tbl>
    <w:p w14:paraId="65886507" w14:textId="77777777" w:rsidR="00C54ECD" w:rsidRPr="00183A17" w:rsidRDefault="00C54EC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05492B6F" w14:textId="620B45FA" w:rsidR="00F6158F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AD46312" w14:textId="77777777" w:rsidR="00183A17" w:rsidRPr="00183A17" w:rsidRDefault="00183A17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6313EB0F" w14:textId="37A833B4" w:rsidR="00F021E2" w:rsidRPr="00183A17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E2D7EF6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6C550C" w14:textId="77777777" w:rsidR="00F021E2" w:rsidRPr="00183A17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2092B"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107713F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5904718" w14:textId="77777777" w:rsidR="00F021E2" w:rsidRPr="00183A17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B043FF4" w14:textId="77777777" w:rsidR="007B1BED" w:rsidRPr="00183A17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6647C" w14:textId="0EE10A57" w:rsidR="00F6158F" w:rsidRPr="00183A17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83A1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357C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17C6EDA0" w14:textId="1727D147" w:rsidR="00AE6DDE" w:rsidRPr="002D3A35" w:rsidRDefault="00183A17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AE6DDE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ความรับผิดชอบของกรรมการต่องบการเงินรวมและงบการเงินเฉพาะกิจการ</w:t>
      </w:r>
      <w:r w:rsidR="00AE6DDE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2AA6C34C" w14:textId="77777777" w:rsidR="00183A17" w:rsidRPr="00183A17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596D92F" w14:textId="50E98BD8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83A1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3A1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16B38B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CF2C2AC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183A1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183A1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183A1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183A1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83A1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3A1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8231EE6" w14:textId="77777777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6650BF0" w14:textId="5A9F0EAD" w:rsidR="00AE6DDE" w:rsidRPr="00183A17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</w:t>
      </w:r>
      <w:r w:rsidR="00183A17"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183A1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</w:t>
      </w:r>
    </w:p>
    <w:p w14:paraId="0C859F33" w14:textId="77777777" w:rsidR="00183A17" w:rsidRDefault="00183A17" w:rsidP="006346B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05B398" w14:textId="6B53E503" w:rsidR="0042349D" w:rsidRPr="002D3A35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2D3A3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551AA12" w14:textId="77777777" w:rsidR="00183A17" w:rsidRPr="00183A17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4C782F8" w14:textId="7D392BC9"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346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346B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4F83923" w14:textId="77777777"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1B4D3C6" w14:textId="77777777" w:rsidR="0042349D" w:rsidRPr="006346B4" w:rsidRDefault="00325098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12D2787" w14:textId="77777777"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C521C4B" w14:textId="77777777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346B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6346B4">
        <w:rPr>
          <w:rFonts w:ascii="Browallia New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6346B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5143035" w14:textId="77777777" w:rsidR="0042349D" w:rsidRPr="00183A17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183A17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83A17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83A17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83A1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83A1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28A20B7" w14:textId="1036C709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F357C2">
        <w:rPr>
          <w:rFonts w:ascii="Browallia New" w:eastAsia="Calibri" w:hAnsi="Browallia New" w:cs="Browallia New"/>
          <w:sz w:val="26"/>
          <w:szCs w:val="26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346B4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346B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1606E9" w14:textId="77777777" w:rsidR="00AE6DDE" w:rsidRPr="006346B4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และจากหลักฐานการสอบบัญชีที่ได้รับ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และงบการเงินเฉพาะกิจการ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ของข้าพเจ้าขึ้น</w:t>
      </w:r>
      <w:bookmarkStart w:id="3" w:name="_GoBack"/>
      <w:bookmarkEnd w:id="3"/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อยู่กับหลักฐานการสอบบัญชีที่ได้รับจนถึงวันที่ในรายงานของผู้สอบบัญชีของข้าพเจ้า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30141135" w14:textId="77777777" w:rsidR="00815336" w:rsidRPr="006346B4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รวมถึงการเปิดเผยว่า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งบการเงิน</w:t>
      </w:r>
      <w:r w:rsidR="00F96F86" w:rsidRPr="005147D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รวมและงบการเงินเฉพาะ</w:t>
      </w:r>
      <w:r w:rsidR="004E36D0" w:rsidRPr="005147D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กิจการ</w:t>
      </w:r>
      <w:r w:rsidRPr="005147D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แสดงรายการ</w:t>
      </w:r>
      <w:r w:rsidR="00EE30FC" w:rsidRPr="005147D0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 xml:space="preserve"> </w:t>
      </w:r>
      <w:r w:rsidRPr="005147D0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0CE4DBB3" w14:textId="00803864" w:rsidR="007D3E61" w:rsidRPr="006346B4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357C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7BA0819" w14:textId="77777777" w:rsidR="00183A17" w:rsidRPr="00CB24A7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2CD1368" w14:textId="29DF2D39"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เกี่ยวกับขอบเขตและช่วงเวลาของการตรวจสอบตามที่ได้วางแผนไว้ ประเด็นที่มี</w:t>
      </w:r>
      <w:r w:rsidRPr="006346B4">
        <w:rPr>
          <w:rFonts w:ascii="Browallia New" w:eastAsia="Calibri" w:hAnsi="Browallia New" w:cs="Browallia New"/>
          <w:spacing w:val="-3"/>
          <w:sz w:val="26"/>
          <w:szCs w:val="26"/>
          <w:cs/>
          <w:lang w:bidi="th-TH"/>
        </w:rPr>
        <w:t>นัยสำคัญ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ที่พบจากการตรวจสอบรวมถึงข้อบกพร่องที่มีนัยสำคัญในระบบการควบคุมภายใน</w:t>
      </w:r>
      <w:r w:rsidR="00EE30FC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7003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ถ้าหาก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</w:t>
      </w:r>
      <w:r w:rsidR="00F357C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06E4B28" w14:textId="77777777" w:rsidR="00EE30FC" w:rsidRPr="00CB24A7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32461739" w14:textId="77777777"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5147D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5147D0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5F5A971" w14:textId="77777777" w:rsidR="00EE30FC" w:rsidRPr="00CB24A7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C7235AE" w14:textId="77777777"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6346B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5147D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5147D0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482480D" w14:textId="77777777" w:rsidR="0042349D" w:rsidRPr="00CB24A7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512EDAB" w14:textId="77777777" w:rsidR="0042349D" w:rsidRPr="00CB24A7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23495E2" w14:textId="77777777" w:rsidR="004E36D0" w:rsidRPr="00CB24A7" w:rsidRDefault="004E36D0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</w:t>
      </w:r>
      <w:r w:rsidRPr="00CB24A7">
        <w:rPr>
          <w:rFonts w:ascii="Browallia New" w:hAnsi="Browallia New" w:cs="Browallia New"/>
          <w:sz w:val="26"/>
          <w:szCs w:val="26"/>
          <w:cs/>
          <w:lang w:bidi="th-TH"/>
        </w:rPr>
        <w:t>ซวอเตอร์เฮาส์คูเปอร์ส เอบีเอเอส จำกัด</w:t>
      </w:r>
    </w:p>
    <w:p w14:paraId="71DFAFC1" w14:textId="77777777" w:rsidR="00EE30FC" w:rsidRPr="00CB24A7" w:rsidRDefault="00EE30F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668250" w14:textId="77777777" w:rsidR="001F6935" w:rsidRPr="00CB24A7" w:rsidRDefault="001F6935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A21300" w14:textId="77777777" w:rsidR="007C282D" w:rsidRPr="00CB24A7" w:rsidRDefault="007C282D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BFBBF7" w14:textId="77777777" w:rsidR="001F6935" w:rsidRPr="00CB24A7" w:rsidRDefault="001F6935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A9AF22E" w14:textId="77777777" w:rsidR="00AE6DDE" w:rsidRPr="00CB24A7" w:rsidRDefault="00AE6DDE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49CDDE" w14:textId="77777777" w:rsidR="00AA7EA5" w:rsidRPr="00CB24A7" w:rsidRDefault="00AA7EA5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B6B7A91" w14:textId="77777777" w:rsidR="007C282D" w:rsidRPr="00CB24A7" w:rsidRDefault="007C282D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3D1D38" w14:textId="77777777" w:rsidR="00B011B2" w:rsidRPr="00CB24A7" w:rsidRDefault="00B011B2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C96EAC6" w14:textId="77777777" w:rsidR="008717AC" w:rsidRPr="00CB24A7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B24A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สุดวิณ  ปัญญาวงศ์ขันติ</w:t>
      </w:r>
    </w:p>
    <w:p w14:paraId="34B98A78" w14:textId="73D7372F" w:rsidR="008717AC" w:rsidRPr="00CB24A7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CB24A7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746E5" w:rsidRPr="007746E5">
        <w:rPr>
          <w:rFonts w:ascii="Browallia New" w:hAnsi="Browallia New" w:cs="Browallia New"/>
          <w:sz w:val="26"/>
          <w:szCs w:val="26"/>
          <w:lang w:val="en-GB" w:bidi="th-TH"/>
        </w:rPr>
        <w:t>3534</w:t>
      </w:r>
    </w:p>
    <w:p w14:paraId="4D01DD95" w14:textId="77777777" w:rsidR="008717AC" w:rsidRPr="00CB24A7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B24A7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5B9E7B9D" w14:textId="162C4FA2" w:rsidR="0037374B" w:rsidRPr="00CB24A7" w:rsidRDefault="007746E5" w:rsidP="00CB24A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746E5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516045" w:rsidRPr="00CB24A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16045" w:rsidRPr="00CB24A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109B6" w:rsidRPr="00CB24A7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6109B6" w:rsidRPr="00CB24A7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223AC" w:rsidRPr="00CB24A7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Pr="007746E5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37374B" w:rsidRPr="00CB24A7" w:rsidSect="007746E5"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23BCA" w14:textId="77777777" w:rsidR="006D2129" w:rsidRDefault="006D2129" w:rsidP="0042349D">
      <w:pPr>
        <w:spacing w:after="0" w:line="240" w:lineRule="auto"/>
      </w:pPr>
      <w:r>
        <w:separator/>
      </w:r>
    </w:p>
  </w:endnote>
  <w:endnote w:type="continuationSeparator" w:id="0">
    <w:p w14:paraId="40FA88A0" w14:textId="77777777" w:rsidR="006D2129" w:rsidRDefault="006D212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33290" w14:textId="77777777" w:rsidR="008A666E" w:rsidRPr="00A36079" w:rsidRDefault="008A666E" w:rsidP="00C30881">
    <w:pPr>
      <w:pStyle w:val="Footer"/>
      <w:pBdr>
        <w:top w:val="single" w:sz="8" w:space="2" w:color="auto"/>
      </w:pBdr>
      <w:jc w:val="right"/>
      <w:rPr>
        <w:rFonts w:ascii="Browallia New" w:hAnsi="Browallia New" w:cs="Browallia New"/>
        <w:sz w:val="26"/>
        <w:szCs w:val="26"/>
      </w:rPr>
    </w:pPr>
    <w:r w:rsidRPr="00A36079">
      <w:rPr>
        <w:rFonts w:ascii="Browallia New" w:hAnsi="Browallia New" w:cs="Browallia New"/>
        <w:sz w:val="26"/>
        <w:szCs w:val="26"/>
      </w:rPr>
      <w:fldChar w:fldCharType="begin"/>
    </w:r>
    <w:r w:rsidRPr="00A3607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A36079">
      <w:rPr>
        <w:rFonts w:ascii="Browallia New" w:hAnsi="Browallia New" w:cs="Browallia New"/>
        <w:sz w:val="26"/>
        <w:szCs w:val="26"/>
      </w:rPr>
      <w:fldChar w:fldCharType="separate"/>
    </w:r>
    <w:r w:rsidR="008708A2" w:rsidRPr="00A36079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A3607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52FA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A3DF6" w14:textId="77777777" w:rsidR="006D2129" w:rsidRDefault="006D2129" w:rsidP="0042349D">
      <w:pPr>
        <w:spacing w:after="0" w:line="240" w:lineRule="auto"/>
      </w:pPr>
      <w:r>
        <w:separator/>
      </w:r>
    </w:p>
  </w:footnote>
  <w:footnote w:type="continuationSeparator" w:id="0">
    <w:p w14:paraId="3A3EFFC0" w14:textId="77777777" w:rsidR="006D2129" w:rsidRDefault="006D212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B5D23" w14:textId="77777777" w:rsidR="008A666E" w:rsidRPr="00802049" w:rsidRDefault="008A666E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90B56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6224919E"/>
    <w:lvl w:ilvl="0" w:tplc="C06C80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11"/>
  </w:num>
  <w:num w:numId="11">
    <w:abstractNumId w:val="12"/>
  </w:num>
  <w:num w:numId="12">
    <w:abstractNumId w:val="5"/>
  </w:num>
  <w:num w:numId="13">
    <w:abstractNumId w:val="9"/>
  </w:num>
  <w:num w:numId="14">
    <w:abstractNumId w:val="14"/>
  </w:num>
  <w:num w:numId="15">
    <w:abstractNumId w:val="7"/>
  </w:num>
  <w:num w:numId="16">
    <w:abstractNumId w:val="10"/>
  </w:num>
  <w:num w:numId="17">
    <w:abstractNumId w:val="7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A0E"/>
    <w:rsid w:val="0002092B"/>
    <w:rsid w:val="000223AC"/>
    <w:rsid w:val="000262A0"/>
    <w:rsid w:val="00026950"/>
    <w:rsid w:val="00027B53"/>
    <w:rsid w:val="00034C20"/>
    <w:rsid w:val="00036F00"/>
    <w:rsid w:val="00047F9C"/>
    <w:rsid w:val="000503B4"/>
    <w:rsid w:val="000524C9"/>
    <w:rsid w:val="00053098"/>
    <w:rsid w:val="000541A4"/>
    <w:rsid w:val="00054A8B"/>
    <w:rsid w:val="00061710"/>
    <w:rsid w:val="00071EB6"/>
    <w:rsid w:val="000A139F"/>
    <w:rsid w:val="000A2446"/>
    <w:rsid w:val="000A31A7"/>
    <w:rsid w:val="000B4BC3"/>
    <w:rsid w:val="000E39DE"/>
    <w:rsid w:val="000E51A1"/>
    <w:rsid w:val="0010216C"/>
    <w:rsid w:val="00104BB4"/>
    <w:rsid w:val="00106D98"/>
    <w:rsid w:val="00121ACF"/>
    <w:rsid w:val="00122CD6"/>
    <w:rsid w:val="00125FBD"/>
    <w:rsid w:val="00126312"/>
    <w:rsid w:val="0013427B"/>
    <w:rsid w:val="001373E7"/>
    <w:rsid w:val="0014314F"/>
    <w:rsid w:val="001470FD"/>
    <w:rsid w:val="00150892"/>
    <w:rsid w:val="00151149"/>
    <w:rsid w:val="00151343"/>
    <w:rsid w:val="00153A8A"/>
    <w:rsid w:val="0015669D"/>
    <w:rsid w:val="001617C1"/>
    <w:rsid w:val="00162BCF"/>
    <w:rsid w:val="0016788C"/>
    <w:rsid w:val="001816C7"/>
    <w:rsid w:val="00183A17"/>
    <w:rsid w:val="00184329"/>
    <w:rsid w:val="00187C68"/>
    <w:rsid w:val="00187E15"/>
    <w:rsid w:val="00193BF0"/>
    <w:rsid w:val="001A34F1"/>
    <w:rsid w:val="001A7236"/>
    <w:rsid w:val="001B15AC"/>
    <w:rsid w:val="001B4599"/>
    <w:rsid w:val="001B6C9A"/>
    <w:rsid w:val="001C34C7"/>
    <w:rsid w:val="001D1C0B"/>
    <w:rsid w:val="001D2F40"/>
    <w:rsid w:val="001D3F87"/>
    <w:rsid w:val="001E2AEA"/>
    <w:rsid w:val="001F6935"/>
    <w:rsid w:val="002006AE"/>
    <w:rsid w:val="00200F35"/>
    <w:rsid w:val="00203187"/>
    <w:rsid w:val="00214648"/>
    <w:rsid w:val="00222F67"/>
    <w:rsid w:val="00223FF4"/>
    <w:rsid w:val="0022629C"/>
    <w:rsid w:val="0023726E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7591A"/>
    <w:rsid w:val="00282F34"/>
    <w:rsid w:val="00293E97"/>
    <w:rsid w:val="00295119"/>
    <w:rsid w:val="00296B26"/>
    <w:rsid w:val="002A04B3"/>
    <w:rsid w:val="002A6F40"/>
    <w:rsid w:val="002B0DF6"/>
    <w:rsid w:val="002C2CB8"/>
    <w:rsid w:val="002C424D"/>
    <w:rsid w:val="002D2988"/>
    <w:rsid w:val="002D3A35"/>
    <w:rsid w:val="002D43F5"/>
    <w:rsid w:val="002D78D5"/>
    <w:rsid w:val="002E67C7"/>
    <w:rsid w:val="002E6F57"/>
    <w:rsid w:val="002F4F6F"/>
    <w:rsid w:val="00302FC6"/>
    <w:rsid w:val="003042E9"/>
    <w:rsid w:val="00304B88"/>
    <w:rsid w:val="003050C7"/>
    <w:rsid w:val="00312223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36CB"/>
    <w:rsid w:val="00354E4E"/>
    <w:rsid w:val="00355B6D"/>
    <w:rsid w:val="00361300"/>
    <w:rsid w:val="00364D82"/>
    <w:rsid w:val="00370E0C"/>
    <w:rsid w:val="0037374B"/>
    <w:rsid w:val="00374205"/>
    <w:rsid w:val="00380CDE"/>
    <w:rsid w:val="00397764"/>
    <w:rsid w:val="003B01FB"/>
    <w:rsid w:val="003B5ECB"/>
    <w:rsid w:val="003C5377"/>
    <w:rsid w:val="003D5AAD"/>
    <w:rsid w:val="003D5C8F"/>
    <w:rsid w:val="003E0E60"/>
    <w:rsid w:val="003F0317"/>
    <w:rsid w:val="003F4870"/>
    <w:rsid w:val="003F5DE4"/>
    <w:rsid w:val="003F7166"/>
    <w:rsid w:val="00401D15"/>
    <w:rsid w:val="0040237F"/>
    <w:rsid w:val="0040361C"/>
    <w:rsid w:val="00405FB6"/>
    <w:rsid w:val="00412177"/>
    <w:rsid w:val="00414FCF"/>
    <w:rsid w:val="0042157E"/>
    <w:rsid w:val="0042171A"/>
    <w:rsid w:val="00421782"/>
    <w:rsid w:val="0042349D"/>
    <w:rsid w:val="00423E73"/>
    <w:rsid w:val="00425AB4"/>
    <w:rsid w:val="00427DF6"/>
    <w:rsid w:val="00434C80"/>
    <w:rsid w:val="0043666A"/>
    <w:rsid w:val="004401F3"/>
    <w:rsid w:val="00461B50"/>
    <w:rsid w:val="00463931"/>
    <w:rsid w:val="00471043"/>
    <w:rsid w:val="004749AE"/>
    <w:rsid w:val="00482A76"/>
    <w:rsid w:val="00483727"/>
    <w:rsid w:val="004918CE"/>
    <w:rsid w:val="004C5356"/>
    <w:rsid w:val="004D32F6"/>
    <w:rsid w:val="004E134C"/>
    <w:rsid w:val="004E36D0"/>
    <w:rsid w:val="004F1C78"/>
    <w:rsid w:val="004F3523"/>
    <w:rsid w:val="005147D0"/>
    <w:rsid w:val="00516045"/>
    <w:rsid w:val="0051679F"/>
    <w:rsid w:val="00520554"/>
    <w:rsid w:val="005251F9"/>
    <w:rsid w:val="005259F8"/>
    <w:rsid w:val="00553065"/>
    <w:rsid w:val="005609C4"/>
    <w:rsid w:val="00566EC9"/>
    <w:rsid w:val="0057507A"/>
    <w:rsid w:val="0058390A"/>
    <w:rsid w:val="005A4EB2"/>
    <w:rsid w:val="005B6995"/>
    <w:rsid w:val="005B7DAD"/>
    <w:rsid w:val="005C0517"/>
    <w:rsid w:val="005C5C43"/>
    <w:rsid w:val="005D7575"/>
    <w:rsid w:val="005E3121"/>
    <w:rsid w:val="005E5BD9"/>
    <w:rsid w:val="005F0650"/>
    <w:rsid w:val="005F437C"/>
    <w:rsid w:val="005F4C9F"/>
    <w:rsid w:val="00605B78"/>
    <w:rsid w:val="0061024E"/>
    <w:rsid w:val="006109B6"/>
    <w:rsid w:val="006154D1"/>
    <w:rsid w:val="00630450"/>
    <w:rsid w:val="00632D8C"/>
    <w:rsid w:val="006346B4"/>
    <w:rsid w:val="00637EBE"/>
    <w:rsid w:val="0065022F"/>
    <w:rsid w:val="00652956"/>
    <w:rsid w:val="00656F41"/>
    <w:rsid w:val="00662DEB"/>
    <w:rsid w:val="006667CB"/>
    <w:rsid w:val="00667618"/>
    <w:rsid w:val="006702DA"/>
    <w:rsid w:val="00670F19"/>
    <w:rsid w:val="0067561E"/>
    <w:rsid w:val="00687806"/>
    <w:rsid w:val="006A7E81"/>
    <w:rsid w:val="006B4399"/>
    <w:rsid w:val="006B6C31"/>
    <w:rsid w:val="006C1444"/>
    <w:rsid w:val="006C6314"/>
    <w:rsid w:val="006D2129"/>
    <w:rsid w:val="006F2BAE"/>
    <w:rsid w:val="006F2E3A"/>
    <w:rsid w:val="00704B9F"/>
    <w:rsid w:val="00716CDC"/>
    <w:rsid w:val="00726636"/>
    <w:rsid w:val="007353C0"/>
    <w:rsid w:val="00737AAF"/>
    <w:rsid w:val="0074556E"/>
    <w:rsid w:val="00750783"/>
    <w:rsid w:val="00750A14"/>
    <w:rsid w:val="00760515"/>
    <w:rsid w:val="00763741"/>
    <w:rsid w:val="007658D6"/>
    <w:rsid w:val="0077019C"/>
    <w:rsid w:val="00773C3A"/>
    <w:rsid w:val="007746E5"/>
    <w:rsid w:val="00780FFA"/>
    <w:rsid w:val="00781796"/>
    <w:rsid w:val="0078255E"/>
    <w:rsid w:val="00782735"/>
    <w:rsid w:val="007831D1"/>
    <w:rsid w:val="00786E7E"/>
    <w:rsid w:val="00795433"/>
    <w:rsid w:val="007961BF"/>
    <w:rsid w:val="007A1412"/>
    <w:rsid w:val="007A48A9"/>
    <w:rsid w:val="007A6B86"/>
    <w:rsid w:val="007B1BED"/>
    <w:rsid w:val="007C1E8A"/>
    <w:rsid w:val="007C282D"/>
    <w:rsid w:val="007C3393"/>
    <w:rsid w:val="007C3904"/>
    <w:rsid w:val="007D0C49"/>
    <w:rsid w:val="007D3E61"/>
    <w:rsid w:val="007D5007"/>
    <w:rsid w:val="007D6B34"/>
    <w:rsid w:val="007E19E7"/>
    <w:rsid w:val="007E4385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26886"/>
    <w:rsid w:val="00831AD7"/>
    <w:rsid w:val="00832E75"/>
    <w:rsid w:val="00843BA4"/>
    <w:rsid w:val="008441FF"/>
    <w:rsid w:val="00846447"/>
    <w:rsid w:val="00850705"/>
    <w:rsid w:val="00856352"/>
    <w:rsid w:val="00866EF7"/>
    <w:rsid w:val="008708A2"/>
    <w:rsid w:val="008717AC"/>
    <w:rsid w:val="00874535"/>
    <w:rsid w:val="00874B17"/>
    <w:rsid w:val="00877BDF"/>
    <w:rsid w:val="00886BE9"/>
    <w:rsid w:val="00886F40"/>
    <w:rsid w:val="00892BD8"/>
    <w:rsid w:val="008A666E"/>
    <w:rsid w:val="008A7AE6"/>
    <w:rsid w:val="008C4CC9"/>
    <w:rsid w:val="008D7969"/>
    <w:rsid w:val="008E6CD5"/>
    <w:rsid w:val="008F7610"/>
    <w:rsid w:val="00906A39"/>
    <w:rsid w:val="00907865"/>
    <w:rsid w:val="00910A2B"/>
    <w:rsid w:val="00923865"/>
    <w:rsid w:val="009245F3"/>
    <w:rsid w:val="00937996"/>
    <w:rsid w:val="00941006"/>
    <w:rsid w:val="009611A6"/>
    <w:rsid w:val="0096576E"/>
    <w:rsid w:val="00981F83"/>
    <w:rsid w:val="00982907"/>
    <w:rsid w:val="00985228"/>
    <w:rsid w:val="00987481"/>
    <w:rsid w:val="00991954"/>
    <w:rsid w:val="00992E1A"/>
    <w:rsid w:val="00995296"/>
    <w:rsid w:val="009A2BFB"/>
    <w:rsid w:val="009B43F8"/>
    <w:rsid w:val="009C2469"/>
    <w:rsid w:val="009C75E0"/>
    <w:rsid w:val="009D0433"/>
    <w:rsid w:val="009E5F37"/>
    <w:rsid w:val="009E6621"/>
    <w:rsid w:val="009E79D1"/>
    <w:rsid w:val="009F05B0"/>
    <w:rsid w:val="009F150D"/>
    <w:rsid w:val="009F5133"/>
    <w:rsid w:val="00A0199E"/>
    <w:rsid w:val="00A0300F"/>
    <w:rsid w:val="00A03A75"/>
    <w:rsid w:val="00A1705D"/>
    <w:rsid w:val="00A20F98"/>
    <w:rsid w:val="00A3278E"/>
    <w:rsid w:val="00A34A3A"/>
    <w:rsid w:val="00A36079"/>
    <w:rsid w:val="00A44B67"/>
    <w:rsid w:val="00A4797C"/>
    <w:rsid w:val="00A510C0"/>
    <w:rsid w:val="00A51124"/>
    <w:rsid w:val="00A53D8E"/>
    <w:rsid w:val="00A55F1B"/>
    <w:rsid w:val="00A66BDE"/>
    <w:rsid w:val="00A708D7"/>
    <w:rsid w:val="00A73884"/>
    <w:rsid w:val="00A8173D"/>
    <w:rsid w:val="00A941C8"/>
    <w:rsid w:val="00AA046E"/>
    <w:rsid w:val="00AA7EA5"/>
    <w:rsid w:val="00AB53DD"/>
    <w:rsid w:val="00AB5958"/>
    <w:rsid w:val="00AC1DD0"/>
    <w:rsid w:val="00AC5362"/>
    <w:rsid w:val="00AD293D"/>
    <w:rsid w:val="00AE672F"/>
    <w:rsid w:val="00AE6DDE"/>
    <w:rsid w:val="00AE733E"/>
    <w:rsid w:val="00AF7C26"/>
    <w:rsid w:val="00B010E0"/>
    <w:rsid w:val="00B011B2"/>
    <w:rsid w:val="00B02621"/>
    <w:rsid w:val="00B04E37"/>
    <w:rsid w:val="00B052FF"/>
    <w:rsid w:val="00B0540B"/>
    <w:rsid w:val="00B24971"/>
    <w:rsid w:val="00B31239"/>
    <w:rsid w:val="00B32929"/>
    <w:rsid w:val="00B33F69"/>
    <w:rsid w:val="00B46443"/>
    <w:rsid w:val="00B73740"/>
    <w:rsid w:val="00B80774"/>
    <w:rsid w:val="00B9173D"/>
    <w:rsid w:val="00B92C0E"/>
    <w:rsid w:val="00B93DA4"/>
    <w:rsid w:val="00BA217C"/>
    <w:rsid w:val="00BA670A"/>
    <w:rsid w:val="00BC528B"/>
    <w:rsid w:val="00BC5D0D"/>
    <w:rsid w:val="00BD3A11"/>
    <w:rsid w:val="00BE02C7"/>
    <w:rsid w:val="00C0317B"/>
    <w:rsid w:val="00C056FC"/>
    <w:rsid w:val="00C108C4"/>
    <w:rsid w:val="00C14FEA"/>
    <w:rsid w:val="00C20F58"/>
    <w:rsid w:val="00C30881"/>
    <w:rsid w:val="00C31125"/>
    <w:rsid w:val="00C3149A"/>
    <w:rsid w:val="00C3683F"/>
    <w:rsid w:val="00C36E0C"/>
    <w:rsid w:val="00C40413"/>
    <w:rsid w:val="00C4197A"/>
    <w:rsid w:val="00C41BF9"/>
    <w:rsid w:val="00C420AE"/>
    <w:rsid w:val="00C456D6"/>
    <w:rsid w:val="00C47021"/>
    <w:rsid w:val="00C51048"/>
    <w:rsid w:val="00C54B4C"/>
    <w:rsid w:val="00C54ECD"/>
    <w:rsid w:val="00C679B4"/>
    <w:rsid w:val="00C703B7"/>
    <w:rsid w:val="00C760E6"/>
    <w:rsid w:val="00C83EEA"/>
    <w:rsid w:val="00C8406D"/>
    <w:rsid w:val="00C856F3"/>
    <w:rsid w:val="00C928F2"/>
    <w:rsid w:val="00CB24A7"/>
    <w:rsid w:val="00CB4076"/>
    <w:rsid w:val="00CC1678"/>
    <w:rsid w:val="00CC496D"/>
    <w:rsid w:val="00CC7795"/>
    <w:rsid w:val="00CD3B11"/>
    <w:rsid w:val="00CD5603"/>
    <w:rsid w:val="00CE256F"/>
    <w:rsid w:val="00CE391A"/>
    <w:rsid w:val="00CE4DB7"/>
    <w:rsid w:val="00CF2CE0"/>
    <w:rsid w:val="00CF6049"/>
    <w:rsid w:val="00D020B7"/>
    <w:rsid w:val="00D04657"/>
    <w:rsid w:val="00D07DD6"/>
    <w:rsid w:val="00D132AB"/>
    <w:rsid w:val="00D2354A"/>
    <w:rsid w:val="00D2516E"/>
    <w:rsid w:val="00D31462"/>
    <w:rsid w:val="00D340BF"/>
    <w:rsid w:val="00D3511A"/>
    <w:rsid w:val="00D4164E"/>
    <w:rsid w:val="00D424E1"/>
    <w:rsid w:val="00D510C2"/>
    <w:rsid w:val="00D553E7"/>
    <w:rsid w:val="00D60119"/>
    <w:rsid w:val="00D64004"/>
    <w:rsid w:val="00D6756E"/>
    <w:rsid w:val="00D729BB"/>
    <w:rsid w:val="00D76FDC"/>
    <w:rsid w:val="00D81791"/>
    <w:rsid w:val="00D83789"/>
    <w:rsid w:val="00D87E68"/>
    <w:rsid w:val="00D902F1"/>
    <w:rsid w:val="00D92AB9"/>
    <w:rsid w:val="00DA5008"/>
    <w:rsid w:val="00DB19C1"/>
    <w:rsid w:val="00DD29A1"/>
    <w:rsid w:val="00DD49AB"/>
    <w:rsid w:val="00DD5322"/>
    <w:rsid w:val="00DD6253"/>
    <w:rsid w:val="00DD6500"/>
    <w:rsid w:val="00DE37A0"/>
    <w:rsid w:val="00DE4668"/>
    <w:rsid w:val="00DE58D1"/>
    <w:rsid w:val="00DF0AA3"/>
    <w:rsid w:val="00DF1710"/>
    <w:rsid w:val="00E108A5"/>
    <w:rsid w:val="00E320AA"/>
    <w:rsid w:val="00E44BF1"/>
    <w:rsid w:val="00E45326"/>
    <w:rsid w:val="00E468D7"/>
    <w:rsid w:val="00E71097"/>
    <w:rsid w:val="00E71E51"/>
    <w:rsid w:val="00E72C36"/>
    <w:rsid w:val="00E73A1B"/>
    <w:rsid w:val="00E814F1"/>
    <w:rsid w:val="00E827E6"/>
    <w:rsid w:val="00E86A18"/>
    <w:rsid w:val="00E97698"/>
    <w:rsid w:val="00EA17D2"/>
    <w:rsid w:val="00EA6D15"/>
    <w:rsid w:val="00EB5EAE"/>
    <w:rsid w:val="00EB64B1"/>
    <w:rsid w:val="00EB7D88"/>
    <w:rsid w:val="00ED00A2"/>
    <w:rsid w:val="00ED0530"/>
    <w:rsid w:val="00EE30FC"/>
    <w:rsid w:val="00EF35F3"/>
    <w:rsid w:val="00F021E2"/>
    <w:rsid w:val="00F06946"/>
    <w:rsid w:val="00F11BF7"/>
    <w:rsid w:val="00F24D7E"/>
    <w:rsid w:val="00F357C2"/>
    <w:rsid w:val="00F40F78"/>
    <w:rsid w:val="00F46120"/>
    <w:rsid w:val="00F51B68"/>
    <w:rsid w:val="00F525F3"/>
    <w:rsid w:val="00F574E8"/>
    <w:rsid w:val="00F60A41"/>
    <w:rsid w:val="00F6158F"/>
    <w:rsid w:val="00F64831"/>
    <w:rsid w:val="00F7003D"/>
    <w:rsid w:val="00F73774"/>
    <w:rsid w:val="00F769D6"/>
    <w:rsid w:val="00F81199"/>
    <w:rsid w:val="00F93BE3"/>
    <w:rsid w:val="00F9503F"/>
    <w:rsid w:val="00F95166"/>
    <w:rsid w:val="00F96F86"/>
    <w:rsid w:val="00FA78E5"/>
    <w:rsid w:val="00FB661A"/>
    <w:rsid w:val="00FB7974"/>
    <w:rsid w:val="00FD49D2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68B3A3A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A51BB-F32C-4DD0-9131-DD74E1587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6</Pages>
  <Words>1801</Words>
  <Characters>10268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</cp:lastModifiedBy>
  <cp:revision>37</cp:revision>
  <cp:lastPrinted>2020-02-24T09:11:00Z</cp:lastPrinted>
  <dcterms:created xsi:type="dcterms:W3CDTF">2019-10-04T03:46:00Z</dcterms:created>
  <dcterms:modified xsi:type="dcterms:W3CDTF">2020-02-24T09:20:00Z</dcterms:modified>
</cp:coreProperties>
</file>