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D48" w:rsidRDefault="00DF07AC" w:rsidP="00EB2179">
      <w:pPr>
        <w:tabs>
          <w:tab w:val="left" w:pos="720"/>
        </w:tabs>
        <w:spacing w:line="380" w:lineRule="exact"/>
        <w:ind w:right="-43"/>
        <w:rPr>
          <w:rFonts w:ascii="Arial" w:hAnsi="Arial" w:cs="Arial"/>
          <w:b/>
          <w:bCs/>
          <w:sz w:val="22"/>
          <w:szCs w:val="22"/>
        </w:rPr>
      </w:pPr>
      <w:r w:rsidRPr="00F367D2">
        <w:rPr>
          <w:rFonts w:ascii="Arial" w:hAnsi="Arial" w:cs="Arial"/>
          <w:b/>
          <w:bCs/>
          <w:sz w:val="22"/>
          <w:szCs w:val="22"/>
        </w:rPr>
        <w:t xml:space="preserve">Veranda Resort </w:t>
      </w:r>
      <w:r w:rsidR="003E7BC9">
        <w:rPr>
          <w:rFonts w:ascii="Arial" w:hAnsi="Arial" w:cs="Arial"/>
          <w:b/>
          <w:bCs/>
          <w:sz w:val="22"/>
          <w:szCs w:val="22"/>
        </w:rPr>
        <w:t>Public</w:t>
      </w:r>
      <w:r w:rsidR="00EB2179" w:rsidRPr="00F367D2">
        <w:rPr>
          <w:rFonts w:ascii="Arial" w:hAnsi="Arial" w:cs="Arial"/>
          <w:b/>
          <w:bCs/>
          <w:sz w:val="22"/>
          <w:szCs w:val="22"/>
        </w:rPr>
        <w:t xml:space="preserve"> Company Limited and </w:t>
      </w:r>
      <w:r w:rsidR="00F72A2F" w:rsidRPr="00F367D2">
        <w:rPr>
          <w:rFonts w:ascii="Arial" w:hAnsi="Arial" w:cs="Arial"/>
          <w:b/>
          <w:bCs/>
          <w:sz w:val="22"/>
          <w:szCs w:val="22"/>
        </w:rPr>
        <w:t>its subsidiaries</w:t>
      </w:r>
    </w:p>
    <w:p w:rsidR="00D66D48" w:rsidRPr="00F367D2" w:rsidRDefault="00EB2179" w:rsidP="00EB2179">
      <w:pPr>
        <w:tabs>
          <w:tab w:val="left" w:pos="720"/>
        </w:tabs>
        <w:spacing w:line="380" w:lineRule="exact"/>
        <w:ind w:right="-43"/>
        <w:rPr>
          <w:rFonts w:ascii="Arial" w:hAnsi="Arial" w:cs="Arial"/>
          <w:b/>
          <w:bCs/>
          <w:sz w:val="22"/>
          <w:szCs w:val="22"/>
        </w:rPr>
      </w:pPr>
      <w:r w:rsidRPr="00F367D2">
        <w:rPr>
          <w:rFonts w:ascii="Arial" w:hAnsi="Arial" w:cs="Arial"/>
          <w:b/>
          <w:bCs/>
          <w:sz w:val="22"/>
          <w:szCs w:val="22"/>
        </w:rPr>
        <w:t>Notes to consolidated financial statements</w:t>
      </w:r>
    </w:p>
    <w:p w:rsidR="00940151" w:rsidRPr="00F367D2" w:rsidRDefault="00A52F0A" w:rsidP="00EB2179">
      <w:pPr>
        <w:tabs>
          <w:tab w:val="left" w:pos="720"/>
        </w:tabs>
        <w:spacing w:line="380" w:lineRule="exact"/>
        <w:ind w:right="-43"/>
        <w:rPr>
          <w:rFonts w:ascii="Arial" w:hAnsi="Arial" w:cs="Arial"/>
          <w:b/>
          <w:bCs/>
          <w:sz w:val="22"/>
          <w:szCs w:val="22"/>
        </w:rPr>
      </w:pPr>
      <w:r w:rsidRPr="00F367D2">
        <w:rPr>
          <w:rFonts w:ascii="Arial" w:hAnsi="Arial" w:cs="Arial"/>
          <w:b/>
          <w:bCs/>
          <w:sz w:val="22"/>
          <w:szCs w:val="22"/>
        </w:rPr>
        <w:t>For the year</w:t>
      </w:r>
      <w:r w:rsidR="00EB2179" w:rsidRPr="00F367D2">
        <w:rPr>
          <w:rFonts w:ascii="Arial" w:hAnsi="Arial" w:cs="Arial"/>
          <w:b/>
          <w:bCs/>
          <w:sz w:val="22"/>
          <w:szCs w:val="22"/>
        </w:rPr>
        <w:t xml:space="preserve"> ended </w:t>
      </w:r>
      <w:r w:rsidR="00A77B19" w:rsidRPr="00F367D2">
        <w:rPr>
          <w:rFonts w:ascii="Arial" w:hAnsi="Arial" w:cs="Arial"/>
          <w:b/>
          <w:bCs/>
          <w:sz w:val="22"/>
          <w:szCs w:val="22"/>
        </w:rPr>
        <w:t xml:space="preserve">31 December </w:t>
      </w:r>
      <w:r w:rsidR="00802A58" w:rsidRPr="00F367D2">
        <w:rPr>
          <w:rFonts w:ascii="Arial" w:hAnsi="Arial" w:cs="Arial"/>
          <w:b/>
          <w:bCs/>
          <w:sz w:val="22"/>
          <w:szCs w:val="22"/>
        </w:rPr>
        <w:t>201</w:t>
      </w:r>
      <w:r w:rsidR="00062E8E">
        <w:rPr>
          <w:rFonts w:ascii="Arial" w:hAnsi="Arial" w:cs="Arial"/>
          <w:b/>
          <w:bCs/>
          <w:sz w:val="22"/>
          <w:szCs w:val="22"/>
        </w:rPr>
        <w:t>9</w:t>
      </w:r>
      <w:r w:rsidR="003D7007" w:rsidRPr="00F367D2">
        <w:rPr>
          <w:rFonts w:ascii="Arial" w:hAnsi="Arial" w:cs="Arial"/>
          <w:b/>
          <w:bCs/>
          <w:sz w:val="22"/>
          <w:szCs w:val="22"/>
        </w:rPr>
        <w:t xml:space="preserve"> </w:t>
      </w:r>
    </w:p>
    <w:p w:rsidR="00940151" w:rsidRPr="00F367D2" w:rsidRDefault="00EB2179" w:rsidP="002542D8">
      <w:pPr>
        <w:tabs>
          <w:tab w:val="left" w:pos="1440"/>
        </w:tabs>
        <w:spacing w:before="240" w:after="120" w:line="380" w:lineRule="exact"/>
        <w:ind w:left="540" w:hanging="540"/>
        <w:jc w:val="thaiDistribute"/>
        <w:outlineLvl w:val="0"/>
        <w:rPr>
          <w:rFonts w:ascii="Arial" w:hAnsi="Arial" w:cs="Arial"/>
          <w:b/>
          <w:bCs/>
          <w:sz w:val="22"/>
          <w:szCs w:val="22"/>
        </w:rPr>
      </w:pPr>
      <w:r w:rsidRPr="00F367D2">
        <w:rPr>
          <w:rFonts w:ascii="Arial" w:hAnsi="Arial" w:cs="Arial"/>
          <w:b/>
          <w:bCs/>
          <w:sz w:val="22"/>
          <w:szCs w:val="22"/>
        </w:rPr>
        <w:t>1.</w:t>
      </w:r>
      <w:r w:rsidRPr="00F367D2">
        <w:rPr>
          <w:rFonts w:ascii="Arial" w:hAnsi="Arial" w:cs="Arial"/>
          <w:b/>
          <w:bCs/>
          <w:sz w:val="22"/>
          <w:szCs w:val="22"/>
        </w:rPr>
        <w:tab/>
        <w:t>General information</w:t>
      </w:r>
    </w:p>
    <w:p w:rsidR="00BE78E7" w:rsidRPr="00EF47E2" w:rsidRDefault="00BE78E7" w:rsidP="00BE78E7">
      <w:pPr>
        <w:tabs>
          <w:tab w:val="left" w:pos="1440"/>
        </w:tabs>
        <w:spacing w:before="120" w:after="120" w:line="380" w:lineRule="exact"/>
        <w:ind w:left="540" w:hanging="540"/>
        <w:jc w:val="thaiDistribute"/>
        <w:outlineLvl w:val="0"/>
        <w:rPr>
          <w:rFonts w:ascii="Arial" w:hAnsi="Arial" w:cs="Arial"/>
          <w:sz w:val="22"/>
          <w:szCs w:val="22"/>
        </w:rPr>
      </w:pPr>
      <w:r w:rsidRPr="00EF47E2">
        <w:rPr>
          <w:rFonts w:ascii="Arial" w:hAnsi="Arial" w:cs="Arial"/>
          <w:sz w:val="22"/>
          <w:szCs w:val="22"/>
          <w:cs/>
        </w:rPr>
        <w:tab/>
      </w:r>
      <w:r w:rsidRPr="00EF47E2">
        <w:rPr>
          <w:rFonts w:ascii="Arial" w:hAnsi="Arial" w:cs="Arial"/>
          <w:sz w:val="22"/>
          <w:szCs w:val="22"/>
        </w:rPr>
        <w:t xml:space="preserve">Veranda Resort Public Company Limited (“the Company”) is a limited company incorporated and domiciled in Thailand. The Company is principally engaged in the hotel business </w:t>
      </w:r>
      <w:r w:rsidRPr="00EF47E2">
        <w:rPr>
          <w:rFonts w:ascii="Arial" w:hAnsi="Arial" w:cs="Arial"/>
          <w:sz w:val="22"/>
          <w:szCs w:val="22"/>
          <w:cs/>
        </w:rPr>
        <w:t>(</w:t>
      </w:r>
      <w:r w:rsidRPr="00EF47E2">
        <w:rPr>
          <w:rFonts w:ascii="Arial" w:hAnsi="Arial" w:cs="Arial"/>
          <w:sz w:val="22"/>
          <w:szCs w:val="22"/>
        </w:rPr>
        <w:t>Veranda Resort and Spa Hotel</w:t>
      </w:r>
      <w:r w:rsidRPr="00EF47E2">
        <w:rPr>
          <w:rFonts w:ascii="Arial" w:hAnsi="Arial" w:cs="Arial"/>
          <w:sz w:val="22"/>
          <w:szCs w:val="22"/>
          <w:cs/>
        </w:rPr>
        <w:t xml:space="preserve">) </w:t>
      </w:r>
      <w:r w:rsidRPr="00EF47E2">
        <w:rPr>
          <w:rFonts w:ascii="Arial" w:hAnsi="Arial" w:cs="Arial"/>
          <w:sz w:val="22"/>
          <w:szCs w:val="22"/>
        </w:rPr>
        <w:t xml:space="preserve">and property development. The registered office of the Company is at </w:t>
      </w:r>
      <w:r w:rsidR="00BB4BAE">
        <w:rPr>
          <w:rFonts w:ascii="Arial" w:hAnsi="Arial" w:cs="Arial"/>
          <w:sz w:val="22"/>
          <w:szCs w:val="22"/>
        </w:rPr>
        <w:t xml:space="preserve">555 Rasa Tower Unit 2701 - 2704 Floor 27, </w:t>
      </w:r>
      <w:proofErr w:type="spellStart"/>
      <w:r w:rsidR="00BB4BAE">
        <w:rPr>
          <w:rFonts w:ascii="Arial" w:hAnsi="Arial" w:cs="Arial"/>
          <w:sz w:val="22"/>
          <w:szCs w:val="22"/>
        </w:rPr>
        <w:t>Phaholothin</w:t>
      </w:r>
      <w:proofErr w:type="spellEnd"/>
      <w:r w:rsidRPr="00EF47E2">
        <w:rPr>
          <w:rFonts w:ascii="Arial" w:hAnsi="Arial" w:cs="Arial"/>
          <w:sz w:val="22"/>
          <w:szCs w:val="22"/>
        </w:rPr>
        <w:t xml:space="preserve"> Road, </w:t>
      </w:r>
      <w:proofErr w:type="spellStart"/>
      <w:r w:rsidRPr="00EF47E2">
        <w:rPr>
          <w:rFonts w:ascii="Arial" w:hAnsi="Arial" w:cs="Arial"/>
          <w:sz w:val="22"/>
          <w:szCs w:val="22"/>
        </w:rPr>
        <w:t>Chatuchak</w:t>
      </w:r>
      <w:proofErr w:type="spellEnd"/>
      <w:r w:rsidRPr="00EF47E2">
        <w:rPr>
          <w:rFonts w:ascii="Arial" w:hAnsi="Arial" w:cs="Arial"/>
          <w:sz w:val="22"/>
          <w:szCs w:val="22"/>
        </w:rPr>
        <w:t xml:space="preserve">, Bangkok. </w:t>
      </w:r>
      <w:r w:rsidR="00BB4BAE" w:rsidRPr="00400163">
        <w:rPr>
          <w:rFonts w:ascii="Arial" w:hAnsi="Arial" w:cs="Arial"/>
          <w:sz w:val="22"/>
          <w:szCs w:val="22"/>
        </w:rPr>
        <w:t xml:space="preserve">There are </w:t>
      </w:r>
      <w:r w:rsidR="00BB4BAE">
        <w:rPr>
          <w:rFonts w:ascii="Arial" w:hAnsi="Arial" w:cs="Arial"/>
          <w:sz w:val="22"/>
          <w:szCs w:val="22"/>
        </w:rPr>
        <w:t>3</w:t>
      </w:r>
      <w:r w:rsidR="00BB4BAE" w:rsidRPr="00400163">
        <w:rPr>
          <w:rFonts w:ascii="Arial" w:hAnsi="Arial" w:cs="Arial"/>
          <w:sz w:val="22"/>
          <w:szCs w:val="22"/>
        </w:rPr>
        <w:t xml:space="preserve"> branch</w:t>
      </w:r>
      <w:r w:rsidR="00BB4BAE">
        <w:rPr>
          <w:rFonts w:ascii="Arial" w:hAnsi="Arial" w:cs="Arial"/>
          <w:sz w:val="22"/>
          <w:szCs w:val="22"/>
        </w:rPr>
        <w:t>es</w:t>
      </w:r>
      <w:r w:rsidR="00BB4BAE" w:rsidRPr="00400163">
        <w:rPr>
          <w:rFonts w:ascii="Arial" w:hAnsi="Arial" w:cs="Arial"/>
          <w:sz w:val="22"/>
          <w:szCs w:val="22"/>
        </w:rPr>
        <w:t xml:space="preserve">; the first branch located at </w:t>
      </w:r>
      <w:r w:rsidR="00025344">
        <w:rPr>
          <w:rFonts w:ascii="Arial" w:hAnsi="Arial" w:cs="Arial"/>
          <w:sz w:val="22"/>
          <w:szCs w:val="22"/>
        </w:rPr>
        <w:t xml:space="preserve">737/12 </w:t>
      </w:r>
      <w:r w:rsidR="00BB4BAE" w:rsidRPr="00400163">
        <w:rPr>
          <w:rFonts w:ascii="Arial" w:hAnsi="Arial" w:cs="Arial"/>
          <w:sz w:val="22"/>
          <w:szCs w:val="22"/>
        </w:rPr>
        <w:t xml:space="preserve">Mung </w:t>
      </w:r>
      <w:proofErr w:type="spellStart"/>
      <w:r w:rsidR="00BB4BAE" w:rsidRPr="00400163">
        <w:rPr>
          <w:rFonts w:ascii="Arial" w:hAnsi="Arial" w:cs="Arial"/>
          <w:sz w:val="22"/>
          <w:szCs w:val="22"/>
        </w:rPr>
        <w:t>Talay</w:t>
      </w:r>
      <w:proofErr w:type="spellEnd"/>
      <w:r w:rsidR="00BB4BAE" w:rsidRPr="00400163">
        <w:rPr>
          <w:rFonts w:ascii="Arial" w:hAnsi="Arial" w:cs="Arial"/>
          <w:sz w:val="22"/>
          <w:szCs w:val="22"/>
        </w:rPr>
        <w:t xml:space="preserve"> Road, Cha</w:t>
      </w:r>
      <w:r w:rsidR="00BB4BAE">
        <w:rPr>
          <w:rFonts w:ascii="Arial" w:hAnsi="Arial" w:cs="Arial"/>
          <w:sz w:val="22"/>
          <w:szCs w:val="22"/>
        </w:rPr>
        <w:t>-</w:t>
      </w:r>
      <w:r w:rsidR="00BB4BAE" w:rsidRPr="00400163">
        <w:rPr>
          <w:rFonts w:ascii="Arial" w:hAnsi="Arial" w:cs="Arial"/>
          <w:sz w:val="22"/>
          <w:szCs w:val="22"/>
        </w:rPr>
        <w:t>Am,</w:t>
      </w:r>
      <w:r w:rsidR="00BB4BAE" w:rsidRPr="00400163">
        <w:rPr>
          <w:rFonts w:ascii="Arial" w:hAnsi="Arial" w:cs="Arial"/>
          <w:sz w:val="22"/>
          <w:szCs w:val="22"/>
          <w:cs/>
        </w:rPr>
        <w:t xml:space="preserve"> </w:t>
      </w:r>
      <w:proofErr w:type="spellStart"/>
      <w:r w:rsidR="00BB4BAE" w:rsidRPr="00400163">
        <w:rPr>
          <w:rFonts w:ascii="Arial" w:hAnsi="Arial" w:cs="Arial"/>
          <w:sz w:val="22"/>
          <w:szCs w:val="22"/>
        </w:rPr>
        <w:t>Petchaburi</w:t>
      </w:r>
      <w:proofErr w:type="spellEnd"/>
      <w:r w:rsidR="00BB4BAE" w:rsidRPr="00400163">
        <w:rPr>
          <w:rFonts w:ascii="Arial" w:hAnsi="Arial" w:cs="Arial"/>
          <w:sz w:val="22"/>
          <w:szCs w:val="22"/>
        </w:rPr>
        <w:t xml:space="preserve"> Province, the second branch located at </w:t>
      </w:r>
      <w:proofErr w:type="gramStart"/>
      <w:r w:rsidR="00BB4BAE" w:rsidRPr="00400163">
        <w:rPr>
          <w:rFonts w:ascii="Arial" w:hAnsi="Arial" w:cs="Arial"/>
          <w:sz w:val="22"/>
          <w:szCs w:val="22"/>
        </w:rPr>
        <w:t xml:space="preserve">192 </w:t>
      </w:r>
      <w:r w:rsidR="006E2DB1">
        <w:rPr>
          <w:rFonts w:ascii="Arial" w:hAnsi="Arial" w:cs="Arial"/>
          <w:sz w:val="22"/>
          <w:szCs w:val="22"/>
        </w:rPr>
        <w:t xml:space="preserve"> </w:t>
      </w:r>
      <w:r w:rsidR="00BB4BAE" w:rsidRPr="00400163">
        <w:rPr>
          <w:rFonts w:ascii="Arial" w:hAnsi="Arial" w:cs="Arial"/>
          <w:sz w:val="22"/>
          <w:szCs w:val="22"/>
        </w:rPr>
        <w:t>Moo</w:t>
      </w:r>
      <w:proofErr w:type="gramEnd"/>
      <w:r w:rsidR="00BB4BAE" w:rsidRPr="00400163">
        <w:rPr>
          <w:rFonts w:ascii="Arial" w:hAnsi="Arial" w:cs="Arial"/>
          <w:sz w:val="22"/>
          <w:szCs w:val="22"/>
          <w:cs/>
        </w:rPr>
        <w:t xml:space="preserve"> </w:t>
      </w:r>
      <w:r w:rsidR="00BB4BAE" w:rsidRPr="00400163">
        <w:rPr>
          <w:rFonts w:ascii="Arial" w:hAnsi="Arial" w:cs="Arial"/>
          <w:sz w:val="22"/>
          <w:szCs w:val="22"/>
        </w:rPr>
        <w:t>2,</w:t>
      </w:r>
      <w:r w:rsidR="00BB4BAE">
        <w:rPr>
          <w:rFonts w:ascii="Arial" w:hAnsi="Arial" w:cs="Arial"/>
          <w:sz w:val="22"/>
          <w:szCs w:val="22"/>
        </w:rPr>
        <w:t xml:space="preserve"> Ban pong, Hang d</w:t>
      </w:r>
      <w:r w:rsidR="00BB4BAE" w:rsidRPr="00400163">
        <w:rPr>
          <w:rFonts w:ascii="Arial" w:hAnsi="Arial" w:cs="Arial"/>
          <w:sz w:val="22"/>
          <w:szCs w:val="22"/>
        </w:rPr>
        <w:t>ong, Chiang Mai Province</w:t>
      </w:r>
      <w:r w:rsidR="00BB4BAE">
        <w:rPr>
          <w:rFonts w:ascii="Arial" w:hAnsi="Arial" w:cs="Arial"/>
          <w:sz w:val="22"/>
          <w:szCs w:val="22"/>
        </w:rPr>
        <w:t xml:space="preserve">, and the third branch located at 122/210 </w:t>
      </w:r>
      <w:proofErr w:type="spellStart"/>
      <w:r w:rsidR="00BB4BAE">
        <w:rPr>
          <w:rFonts w:ascii="Arial" w:hAnsi="Arial" w:cs="Arial"/>
          <w:sz w:val="22"/>
          <w:szCs w:val="22"/>
        </w:rPr>
        <w:t>Nong</w:t>
      </w:r>
      <w:proofErr w:type="spellEnd"/>
      <w:r w:rsidR="00BB4BAE">
        <w:rPr>
          <w:rFonts w:ascii="Arial" w:hAnsi="Arial" w:cs="Arial"/>
          <w:sz w:val="22"/>
          <w:szCs w:val="22"/>
        </w:rPr>
        <w:t xml:space="preserve"> Kae, Hua </w:t>
      </w:r>
      <w:proofErr w:type="spellStart"/>
      <w:r w:rsidR="00BB4BAE">
        <w:rPr>
          <w:rFonts w:ascii="Arial" w:hAnsi="Arial" w:cs="Arial"/>
          <w:sz w:val="22"/>
          <w:szCs w:val="22"/>
        </w:rPr>
        <w:t>Hin</w:t>
      </w:r>
      <w:proofErr w:type="spellEnd"/>
      <w:r w:rsidR="00BB4BAE">
        <w:rPr>
          <w:rFonts w:ascii="Arial" w:hAnsi="Arial" w:cs="Arial"/>
          <w:sz w:val="22"/>
          <w:szCs w:val="22"/>
        </w:rPr>
        <w:t xml:space="preserve">, </w:t>
      </w:r>
      <w:proofErr w:type="spellStart"/>
      <w:r w:rsidR="00BB4BAE">
        <w:rPr>
          <w:rFonts w:ascii="Arial" w:hAnsi="Arial" w:cs="Arial"/>
          <w:sz w:val="22"/>
          <w:szCs w:val="22"/>
        </w:rPr>
        <w:t>Prachuabkhirikhun</w:t>
      </w:r>
      <w:proofErr w:type="spellEnd"/>
      <w:r w:rsidR="00BB4BAE">
        <w:rPr>
          <w:rFonts w:ascii="Arial" w:hAnsi="Arial" w:cs="Arial"/>
          <w:sz w:val="22"/>
          <w:szCs w:val="22"/>
        </w:rPr>
        <w:t xml:space="preserve"> Province</w:t>
      </w:r>
      <w:r w:rsidR="00BB4BAE" w:rsidRPr="00400163">
        <w:rPr>
          <w:rFonts w:ascii="Arial" w:hAnsi="Arial" w:cs="Arial"/>
          <w:sz w:val="22"/>
          <w:szCs w:val="22"/>
        </w:rPr>
        <w:t>.</w:t>
      </w:r>
    </w:p>
    <w:p w:rsidR="00F21ECF" w:rsidRPr="00F367D2" w:rsidRDefault="00F21ECF" w:rsidP="00BE78E7">
      <w:pPr>
        <w:tabs>
          <w:tab w:val="left" w:pos="1440"/>
        </w:tabs>
        <w:spacing w:before="120" w:after="120" w:line="380" w:lineRule="exact"/>
        <w:ind w:left="540" w:hanging="540"/>
        <w:jc w:val="thaiDistribute"/>
        <w:outlineLvl w:val="0"/>
        <w:rPr>
          <w:rFonts w:ascii="Arial" w:hAnsi="Arial"/>
          <w:b/>
          <w:bCs/>
          <w:sz w:val="22"/>
          <w:szCs w:val="22"/>
        </w:rPr>
      </w:pPr>
      <w:r w:rsidRPr="00F367D2">
        <w:rPr>
          <w:rFonts w:ascii="Arial" w:hAnsi="Arial"/>
          <w:b/>
          <w:bCs/>
          <w:sz w:val="22"/>
          <w:szCs w:val="22"/>
        </w:rPr>
        <w:t>2.</w:t>
      </w:r>
      <w:r w:rsidRPr="00F367D2">
        <w:rPr>
          <w:rFonts w:ascii="Arial" w:hAnsi="Arial"/>
          <w:b/>
          <w:bCs/>
          <w:sz w:val="22"/>
          <w:szCs w:val="22"/>
        </w:rPr>
        <w:tab/>
        <w:t>Basis of preparation</w:t>
      </w:r>
    </w:p>
    <w:p w:rsidR="00F21ECF" w:rsidRPr="00F367D2" w:rsidRDefault="00F21ECF" w:rsidP="002542D8">
      <w:pPr>
        <w:tabs>
          <w:tab w:val="left" w:pos="1440"/>
        </w:tabs>
        <w:spacing w:before="120" w:after="120" w:line="380" w:lineRule="exact"/>
        <w:ind w:left="540" w:hanging="540"/>
        <w:jc w:val="thaiDistribute"/>
        <w:outlineLvl w:val="0"/>
        <w:rPr>
          <w:rFonts w:ascii="Arial" w:hAnsi="Arial"/>
          <w:sz w:val="22"/>
          <w:szCs w:val="22"/>
        </w:rPr>
      </w:pPr>
      <w:r w:rsidRPr="00F367D2">
        <w:rPr>
          <w:rFonts w:ascii="Arial" w:hAnsi="Arial"/>
          <w:sz w:val="22"/>
          <w:szCs w:val="22"/>
        </w:rPr>
        <w:t>2.1</w:t>
      </w:r>
      <w:r w:rsidRPr="00F367D2">
        <w:rPr>
          <w:rFonts w:ascii="Arial" w:hAnsi="Arial"/>
          <w:sz w:val="22"/>
          <w:szCs w:val="22"/>
        </w:rPr>
        <w:tab/>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w:t>
      </w:r>
      <w:r w:rsidR="00692E88" w:rsidRPr="00F367D2">
        <w:rPr>
          <w:rFonts w:ascii="Arial" w:hAnsi="Arial"/>
          <w:sz w:val="22"/>
          <w:szCs w:val="22"/>
        </w:rPr>
        <w:t>11 October 2016</w:t>
      </w:r>
      <w:r w:rsidRPr="00F367D2">
        <w:rPr>
          <w:rFonts w:ascii="Arial" w:hAnsi="Arial"/>
          <w:sz w:val="22"/>
          <w:szCs w:val="22"/>
        </w:rPr>
        <w:t>, issued under the Accounting Act B.E. 2543.</w:t>
      </w:r>
    </w:p>
    <w:p w:rsidR="00F21ECF" w:rsidRPr="00F367D2" w:rsidRDefault="00F21ECF" w:rsidP="002542D8">
      <w:pPr>
        <w:tabs>
          <w:tab w:val="left" w:pos="360"/>
          <w:tab w:val="left" w:pos="1440"/>
        </w:tabs>
        <w:spacing w:before="120" w:after="120" w:line="380" w:lineRule="exact"/>
        <w:ind w:left="540" w:hanging="540"/>
        <w:jc w:val="thaiDistribute"/>
        <w:outlineLvl w:val="0"/>
        <w:rPr>
          <w:rFonts w:ascii="Arial" w:hAnsi="Arial"/>
          <w:sz w:val="22"/>
          <w:szCs w:val="22"/>
        </w:rPr>
      </w:pPr>
      <w:r w:rsidRPr="00F367D2">
        <w:rPr>
          <w:rFonts w:ascii="Arial" w:hAnsi="Arial"/>
          <w:sz w:val="22"/>
          <w:szCs w:val="22"/>
        </w:rPr>
        <w:tab/>
      </w:r>
      <w:r w:rsidRPr="00F367D2">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rsidR="00F21ECF" w:rsidRPr="00F367D2" w:rsidRDefault="00F21ECF" w:rsidP="002542D8">
      <w:pPr>
        <w:tabs>
          <w:tab w:val="left" w:pos="360"/>
          <w:tab w:val="left" w:pos="1440"/>
        </w:tabs>
        <w:spacing w:before="120" w:after="120" w:line="380" w:lineRule="exact"/>
        <w:ind w:left="540" w:hanging="540"/>
        <w:jc w:val="thaiDistribute"/>
        <w:outlineLvl w:val="0"/>
        <w:rPr>
          <w:rFonts w:ascii="Arial" w:hAnsi="Arial"/>
          <w:sz w:val="22"/>
          <w:szCs w:val="22"/>
        </w:rPr>
      </w:pPr>
      <w:r w:rsidRPr="00F367D2">
        <w:rPr>
          <w:rFonts w:ascii="Arial" w:hAnsi="Arial"/>
          <w:sz w:val="22"/>
          <w:szCs w:val="22"/>
        </w:rPr>
        <w:tab/>
      </w:r>
      <w:r w:rsidRPr="00F367D2">
        <w:rPr>
          <w:rFonts w:ascii="Arial" w:hAnsi="Arial"/>
          <w:sz w:val="22"/>
          <w:szCs w:val="22"/>
        </w:rPr>
        <w:tab/>
        <w:t>The financial statements have been prepared on a historical cost basis except where otherwise disclosed in the accounting policies.</w:t>
      </w:r>
    </w:p>
    <w:p w:rsidR="00BF2DAE" w:rsidRPr="00F367D2" w:rsidRDefault="00BF2DAE" w:rsidP="002542D8">
      <w:pPr>
        <w:tabs>
          <w:tab w:val="left" w:pos="360"/>
          <w:tab w:val="left" w:pos="1440"/>
        </w:tabs>
        <w:spacing w:before="120" w:after="120" w:line="380" w:lineRule="exact"/>
        <w:ind w:left="540" w:hanging="540"/>
        <w:jc w:val="thaiDistribute"/>
        <w:outlineLvl w:val="0"/>
        <w:rPr>
          <w:rFonts w:ascii="Arial" w:hAnsi="Arial"/>
          <w:sz w:val="22"/>
          <w:szCs w:val="22"/>
        </w:rPr>
      </w:pPr>
      <w:r w:rsidRPr="00F367D2">
        <w:rPr>
          <w:rFonts w:ascii="Arial" w:hAnsi="Arial"/>
          <w:sz w:val="22"/>
          <w:szCs w:val="22"/>
        </w:rPr>
        <w:t>2.2</w:t>
      </w:r>
      <w:r w:rsidRPr="00F367D2">
        <w:rPr>
          <w:rFonts w:ascii="Arial" w:hAnsi="Arial"/>
          <w:sz w:val="22"/>
          <w:szCs w:val="22"/>
        </w:rPr>
        <w:tab/>
      </w:r>
      <w:r w:rsidRPr="00F367D2">
        <w:rPr>
          <w:rFonts w:ascii="Arial" w:hAnsi="Arial"/>
          <w:sz w:val="22"/>
          <w:szCs w:val="22"/>
        </w:rPr>
        <w:tab/>
        <w:t>Basis of consolidation</w:t>
      </w:r>
    </w:p>
    <w:p w:rsidR="00F21ECF" w:rsidRPr="00F367D2" w:rsidRDefault="002542D8" w:rsidP="00F21ECF">
      <w:pPr>
        <w:spacing w:before="120" w:after="120" w:line="360" w:lineRule="exact"/>
        <w:ind w:left="900" w:hanging="360"/>
        <w:jc w:val="thaiDistribute"/>
        <w:rPr>
          <w:rFonts w:ascii="Arial" w:hAnsi="Arial"/>
          <w:sz w:val="22"/>
          <w:szCs w:val="22"/>
        </w:rPr>
      </w:pPr>
      <w:r w:rsidRPr="00F367D2">
        <w:rPr>
          <w:rFonts w:ascii="Arial" w:hAnsi="Arial"/>
          <w:sz w:val="22"/>
          <w:szCs w:val="22"/>
        </w:rPr>
        <w:t>a</w:t>
      </w:r>
      <w:r w:rsidR="00F21ECF" w:rsidRPr="00F367D2">
        <w:rPr>
          <w:rFonts w:ascii="Arial" w:hAnsi="Arial"/>
          <w:sz w:val="22"/>
          <w:szCs w:val="22"/>
        </w:rPr>
        <w:t>)</w:t>
      </w:r>
      <w:r w:rsidR="00F21ECF" w:rsidRPr="00F367D2">
        <w:rPr>
          <w:rFonts w:ascii="Arial" w:hAnsi="Arial"/>
          <w:sz w:val="22"/>
          <w:szCs w:val="22"/>
        </w:rPr>
        <w:tab/>
        <w:t xml:space="preserve">The consolidated financial statements include the financial statements of Veranda Resort </w:t>
      </w:r>
      <w:r w:rsidR="00BE78E7">
        <w:rPr>
          <w:rFonts w:ascii="Arial" w:hAnsi="Arial"/>
          <w:sz w:val="22"/>
          <w:szCs w:val="22"/>
        </w:rPr>
        <w:t>Public</w:t>
      </w:r>
      <w:r w:rsidR="00F21ECF" w:rsidRPr="00F367D2">
        <w:rPr>
          <w:rFonts w:ascii="Arial" w:hAnsi="Arial"/>
          <w:sz w:val="22"/>
          <w:szCs w:val="22"/>
        </w:rPr>
        <w:t xml:space="preserve"> Company Limited (“the Company”) and the following subsidiary companies (“the subsidiaries”):</w:t>
      </w:r>
    </w:p>
    <w:tbl>
      <w:tblPr>
        <w:tblW w:w="9342" w:type="dxa"/>
        <w:tblInd w:w="450" w:type="dxa"/>
        <w:tblLayout w:type="fixed"/>
        <w:tblLook w:val="0000" w:firstRow="0" w:lastRow="0" w:firstColumn="0" w:lastColumn="0" w:noHBand="0" w:noVBand="0"/>
      </w:tblPr>
      <w:tblGrid>
        <w:gridCol w:w="3150"/>
        <w:gridCol w:w="2700"/>
        <w:gridCol w:w="1440"/>
        <w:gridCol w:w="1026"/>
        <w:gridCol w:w="1026"/>
      </w:tblGrid>
      <w:tr w:rsidR="00692E88" w:rsidRPr="00F367D2" w:rsidTr="002542D8">
        <w:tc>
          <w:tcPr>
            <w:tcW w:w="3150" w:type="dxa"/>
            <w:tcBorders>
              <w:top w:val="nil"/>
              <w:left w:val="nil"/>
              <w:right w:val="nil"/>
            </w:tcBorders>
            <w:vAlign w:val="bottom"/>
          </w:tcPr>
          <w:p w:rsidR="00692E88" w:rsidRPr="00BE78E7" w:rsidRDefault="00692E88" w:rsidP="002B0F0B">
            <w:pPr>
              <w:pBdr>
                <w:bottom w:val="single" w:sz="4" w:space="1" w:color="auto"/>
              </w:pBdr>
              <w:spacing w:line="280" w:lineRule="exact"/>
              <w:jc w:val="center"/>
              <w:rPr>
                <w:rFonts w:ascii="Arial" w:hAnsi="Arial" w:cs="Arial"/>
                <w:sz w:val="18"/>
                <w:szCs w:val="18"/>
              </w:rPr>
            </w:pPr>
            <w:r w:rsidRPr="00BE78E7">
              <w:rPr>
                <w:rFonts w:ascii="Arial" w:hAnsi="Arial" w:cs="Arial"/>
                <w:sz w:val="18"/>
                <w:szCs w:val="18"/>
              </w:rPr>
              <w:t>Company’s name</w:t>
            </w:r>
          </w:p>
        </w:tc>
        <w:tc>
          <w:tcPr>
            <w:tcW w:w="2700" w:type="dxa"/>
            <w:tcBorders>
              <w:top w:val="nil"/>
              <w:left w:val="nil"/>
              <w:right w:val="nil"/>
            </w:tcBorders>
            <w:vAlign w:val="bottom"/>
          </w:tcPr>
          <w:p w:rsidR="00692E88" w:rsidRPr="00BE78E7" w:rsidRDefault="00692E88" w:rsidP="002B0F0B">
            <w:pPr>
              <w:pBdr>
                <w:bottom w:val="single" w:sz="4" w:space="1" w:color="auto"/>
              </w:pBdr>
              <w:spacing w:line="280" w:lineRule="exact"/>
              <w:jc w:val="center"/>
              <w:rPr>
                <w:rFonts w:ascii="Arial" w:hAnsi="Arial" w:cs="Arial"/>
                <w:sz w:val="18"/>
                <w:szCs w:val="18"/>
              </w:rPr>
            </w:pPr>
            <w:r w:rsidRPr="00BE78E7">
              <w:rPr>
                <w:rFonts w:ascii="Arial" w:hAnsi="Arial" w:cs="Arial"/>
                <w:sz w:val="18"/>
                <w:szCs w:val="18"/>
              </w:rPr>
              <w:t>Nature of business</w:t>
            </w:r>
          </w:p>
        </w:tc>
        <w:tc>
          <w:tcPr>
            <w:tcW w:w="1440" w:type="dxa"/>
            <w:tcBorders>
              <w:top w:val="nil"/>
              <w:left w:val="nil"/>
              <w:right w:val="nil"/>
            </w:tcBorders>
            <w:vAlign w:val="bottom"/>
          </w:tcPr>
          <w:p w:rsidR="00692E88" w:rsidRPr="00BE78E7" w:rsidRDefault="00692E88" w:rsidP="002B0F0B">
            <w:pPr>
              <w:pBdr>
                <w:bottom w:val="single" w:sz="4" w:space="1" w:color="auto"/>
              </w:pBdr>
              <w:spacing w:line="280" w:lineRule="exact"/>
              <w:jc w:val="center"/>
              <w:rPr>
                <w:rFonts w:ascii="Arial" w:hAnsi="Arial" w:cs="Arial"/>
                <w:sz w:val="18"/>
                <w:szCs w:val="18"/>
              </w:rPr>
            </w:pPr>
            <w:r w:rsidRPr="00BE78E7">
              <w:rPr>
                <w:rFonts w:ascii="Arial" w:hAnsi="Arial" w:cs="Arial"/>
                <w:sz w:val="18"/>
                <w:szCs w:val="18"/>
              </w:rPr>
              <w:t>Country of incorporation</w:t>
            </w:r>
          </w:p>
        </w:tc>
        <w:tc>
          <w:tcPr>
            <w:tcW w:w="2052" w:type="dxa"/>
            <w:gridSpan w:val="2"/>
            <w:tcBorders>
              <w:top w:val="nil"/>
              <w:left w:val="nil"/>
              <w:right w:val="nil"/>
            </w:tcBorders>
            <w:vAlign w:val="bottom"/>
          </w:tcPr>
          <w:p w:rsidR="00692E88" w:rsidRPr="00BE78E7" w:rsidRDefault="00692E88" w:rsidP="002B0F0B">
            <w:pPr>
              <w:pBdr>
                <w:bottom w:val="single" w:sz="4" w:space="1" w:color="auto"/>
              </w:pBdr>
              <w:spacing w:line="280" w:lineRule="exact"/>
              <w:jc w:val="center"/>
              <w:rPr>
                <w:rFonts w:ascii="Arial" w:hAnsi="Arial" w:cs="Arial"/>
                <w:sz w:val="18"/>
                <w:szCs w:val="18"/>
              </w:rPr>
            </w:pPr>
            <w:r w:rsidRPr="00BE78E7">
              <w:rPr>
                <w:rFonts w:ascii="Arial" w:hAnsi="Arial" w:cs="Arial"/>
                <w:sz w:val="18"/>
                <w:szCs w:val="18"/>
              </w:rPr>
              <w:t>Percentage of shareholding</w:t>
            </w:r>
          </w:p>
        </w:tc>
      </w:tr>
      <w:tr w:rsidR="00F21ECF" w:rsidRPr="00F367D2" w:rsidTr="002542D8">
        <w:tc>
          <w:tcPr>
            <w:tcW w:w="3150" w:type="dxa"/>
            <w:tcBorders>
              <w:top w:val="nil"/>
              <w:left w:val="nil"/>
              <w:bottom w:val="nil"/>
              <w:right w:val="nil"/>
            </w:tcBorders>
          </w:tcPr>
          <w:p w:rsidR="00F21ECF" w:rsidRPr="00BE78E7" w:rsidRDefault="00F21ECF" w:rsidP="002B0F0B">
            <w:pPr>
              <w:spacing w:line="280" w:lineRule="exact"/>
              <w:rPr>
                <w:rFonts w:ascii="Arial" w:hAnsi="Arial" w:cs="Arial"/>
                <w:sz w:val="18"/>
                <w:szCs w:val="18"/>
              </w:rPr>
            </w:pPr>
          </w:p>
        </w:tc>
        <w:tc>
          <w:tcPr>
            <w:tcW w:w="2700" w:type="dxa"/>
            <w:tcBorders>
              <w:top w:val="nil"/>
              <w:left w:val="nil"/>
              <w:bottom w:val="nil"/>
              <w:right w:val="nil"/>
            </w:tcBorders>
          </w:tcPr>
          <w:p w:rsidR="00F21ECF" w:rsidRPr="00BE78E7" w:rsidRDefault="00F21ECF" w:rsidP="002B0F0B">
            <w:pPr>
              <w:spacing w:line="280" w:lineRule="exact"/>
              <w:jc w:val="center"/>
              <w:rPr>
                <w:rFonts w:ascii="Arial" w:hAnsi="Arial" w:cs="Arial"/>
                <w:sz w:val="18"/>
                <w:szCs w:val="18"/>
                <w:u w:val="single"/>
              </w:rPr>
            </w:pPr>
          </w:p>
        </w:tc>
        <w:tc>
          <w:tcPr>
            <w:tcW w:w="1440" w:type="dxa"/>
            <w:tcBorders>
              <w:top w:val="nil"/>
              <w:left w:val="nil"/>
              <w:bottom w:val="nil"/>
              <w:right w:val="nil"/>
            </w:tcBorders>
          </w:tcPr>
          <w:p w:rsidR="00F21ECF" w:rsidRPr="00BE78E7" w:rsidRDefault="00F21ECF" w:rsidP="002B0F0B">
            <w:pPr>
              <w:spacing w:line="280" w:lineRule="exact"/>
              <w:rPr>
                <w:rFonts w:ascii="Arial" w:hAnsi="Arial" w:cs="Arial"/>
                <w:sz w:val="18"/>
                <w:szCs w:val="18"/>
              </w:rPr>
            </w:pPr>
          </w:p>
        </w:tc>
        <w:tc>
          <w:tcPr>
            <w:tcW w:w="1026" w:type="dxa"/>
            <w:tcBorders>
              <w:top w:val="nil"/>
              <w:left w:val="nil"/>
              <w:bottom w:val="nil"/>
              <w:right w:val="nil"/>
            </w:tcBorders>
          </w:tcPr>
          <w:p w:rsidR="00F21ECF" w:rsidRPr="00BE78E7" w:rsidRDefault="00802A58" w:rsidP="002B0F0B">
            <w:pPr>
              <w:pBdr>
                <w:bottom w:val="single" w:sz="4" w:space="1" w:color="auto"/>
              </w:pBdr>
              <w:spacing w:line="280" w:lineRule="exact"/>
              <w:jc w:val="center"/>
              <w:rPr>
                <w:rFonts w:ascii="Arial" w:hAnsi="Arial" w:cs="Arial"/>
                <w:sz w:val="18"/>
                <w:szCs w:val="18"/>
              </w:rPr>
            </w:pPr>
            <w:r w:rsidRPr="00BE78E7">
              <w:rPr>
                <w:rFonts w:ascii="Arial" w:hAnsi="Arial" w:cs="Arial"/>
                <w:sz w:val="18"/>
                <w:szCs w:val="18"/>
              </w:rPr>
              <w:t>201</w:t>
            </w:r>
            <w:r w:rsidR="00062E8E">
              <w:rPr>
                <w:rFonts w:ascii="Arial" w:hAnsi="Arial" w:cs="Arial"/>
                <w:sz w:val="18"/>
                <w:szCs w:val="18"/>
              </w:rPr>
              <w:t>9</w:t>
            </w:r>
          </w:p>
        </w:tc>
        <w:tc>
          <w:tcPr>
            <w:tcW w:w="1026" w:type="dxa"/>
            <w:tcBorders>
              <w:top w:val="nil"/>
              <w:left w:val="nil"/>
              <w:bottom w:val="nil"/>
              <w:right w:val="nil"/>
            </w:tcBorders>
          </w:tcPr>
          <w:p w:rsidR="00F21ECF" w:rsidRPr="00BE78E7" w:rsidRDefault="002937CD" w:rsidP="002B0F0B">
            <w:pPr>
              <w:pBdr>
                <w:bottom w:val="single" w:sz="4" w:space="1" w:color="auto"/>
              </w:pBdr>
              <w:spacing w:line="280" w:lineRule="exact"/>
              <w:jc w:val="center"/>
              <w:rPr>
                <w:rFonts w:ascii="Arial" w:hAnsi="Arial" w:cs="Arial"/>
                <w:sz w:val="18"/>
                <w:szCs w:val="18"/>
              </w:rPr>
            </w:pPr>
            <w:r w:rsidRPr="00BE78E7">
              <w:rPr>
                <w:rFonts w:ascii="Arial" w:hAnsi="Arial" w:cs="Arial"/>
                <w:sz w:val="18"/>
                <w:szCs w:val="18"/>
              </w:rPr>
              <w:t>201</w:t>
            </w:r>
            <w:r w:rsidR="00062E8E">
              <w:rPr>
                <w:rFonts w:ascii="Arial" w:hAnsi="Arial" w:cs="Arial"/>
                <w:sz w:val="18"/>
                <w:szCs w:val="18"/>
              </w:rPr>
              <w:t>8</w:t>
            </w:r>
          </w:p>
        </w:tc>
      </w:tr>
      <w:tr w:rsidR="00F21ECF" w:rsidRPr="00F367D2" w:rsidTr="002542D8">
        <w:tc>
          <w:tcPr>
            <w:tcW w:w="3150" w:type="dxa"/>
            <w:tcBorders>
              <w:top w:val="nil"/>
              <w:left w:val="nil"/>
              <w:bottom w:val="nil"/>
              <w:right w:val="nil"/>
            </w:tcBorders>
          </w:tcPr>
          <w:p w:rsidR="00F21ECF" w:rsidRPr="00BE78E7" w:rsidRDefault="00F21ECF" w:rsidP="002B0F0B">
            <w:pPr>
              <w:spacing w:line="280" w:lineRule="exact"/>
              <w:rPr>
                <w:rFonts w:ascii="Arial" w:hAnsi="Arial" w:cs="Arial"/>
                <w:sz w:val="18"/>
                <w:szCs w:val="18"/>
              </w:rPr>
            </w:pPr>
          </w:p>
        </w:tc>
        <w:tc>
          <w:tcPr>
            <w:tcW w:w="2700" w:type="dxa"/>
            <w:tcBorders>
              <w:top w:val="nil"/>
              <w:left w:val="nil"/>
              <w:bottom w:val="nil"/>
              <w:right w:val="nil"/>
            </w:tcBorders>
          </w:tcPr>
          <w:p w:rsidR="00F21ECF" w:rsidRPr="00BE78E7" w:rsidRDefault="00F21ECF" w:rsidP="002B0F0B">
            <w:pPr>
              <w:spacing w:line="280" w:lineRule="exact"/>
              <w:jc w:val="center"/>
              <w:rPr>
                <w:rFonts w:ascii="Arial" w:hAnsi="Arial" w:cs="Arial"/>
                <w:sz w:val="18"/>
                <w:szCs w:val="18"/>
              </w:rPr>
            </w:pPr>
          </w:p>
        </w:tc>
        <w:tc>
          <w:tcPr>
            <w:tcW w:w="1440" w:type="dxa"/>
            <w:tcBorders>
              <w:top w:val="nil"/>
              <w:left w:val="nil"/>
              <w:bottom w:val="nil"/>
              <w:right w:val="nil"/>
            </w:tcBorders>
          </w:tcPr>
          <w:p w:rsidR="00F21ECF" w:rsidRPr="00BE78E7" w:rsidRDefault="00F21ECF" w:rsidP="002B0F0B">
            <w:pPr>
              <w:spacing w:line="280" w:lineRule="exact"/>
              <w:rPr>
                <w:rFonts w:ascii="Arial" w:hAnsi="Arial" w:cs="Arial"/>
                <w:sz w:val="18"/>
                <w:szCs w:val="18"/>
              </w:rPr>
            </w:pPr>
          </w:p>
        </w:tc>
        <w:tc>
          <w:tcPr>
            <w:tcW w:w="1026" w:type="dxa"/>
            <w:tcBorders>
              <w:top w:val="nil"/>
              <w:left w:val="nil"/>
              <w:bottom w:val="nil"/>
              <w:right w:val="nil"/>
            </w:tcBorders>
          </w:tcPr>
          <w:p w:rsidR="00F21ECF" w:rsidRPr="00BE78E7" w:rsidRDefault="00BF2DAE" w:rsidP="002B0F0B">
            <w:pPr>
              <w:spacing w:line="280" w:lineRule="exact"/>
              <w:jc w:val="center"/>
              <w:rPr>
                <w:rFonts w:ascii="Arial" w:hAnsi="Arial" w:cs="Arial"/>
                <w:sz w:val="18"/>
                <w:szCs w:val="18"/>
              </w:rPr>
            </w:pPr>
            <w:r w:rsidRPr="00BE78E7">
              <w:rPr>
                <w:rFonts w:ascii="Arial" w:hAnsi="Arial" w:cs="Arial"/>
                <w:sz w:val="18"/>
                <w:szCs w:val="18"/>
              </w:rPr>
              <w:t>(</w:t>
            </w:r>
            <w:r w:rsidR="00F21ECF" w:rsidRPr="00BE78E7">
              <w:rPr>
                <w:rFonts w:ascii="Arial" w:hAnsi="Arial" w:cs="Arial"/>
                <w:sz w:val="18"/>
                <w:szCs w:val="18"/>
              </w:rPr>
              <w:t>%</w:t>
            </w:r>
            <w:r w:rsidRPr="00BE78E7">
              <w:rPr>
                <w:rFonts w:ascii="Arial" w:hAnsi="Arial" w:cs="Arial"/>
                <w:sz w:val="18"/>
                <w:szCs w:val="18"/>
              </w:rPr>
              <w:t>)</w:t>
            </w:r>
          </w:p>
        </w:tc>
        <w:tc>
          <w:tcPr>
            <w:tcW w:w="1026" w:type="dxa"/>
            <w:tcBorders>
              <w:top w:val="nil"/>
              <w:left w:val="nil"/>
              <w:bottom w:val="nil"/>
              <w:right w:val="nil"/>
            </w:tcBorders>
          </w:tcPr>
          <w:p w:rsidR="00F21ECF" w:rsidRPr="00BE78E7" w:rsidRDefault="00BF2DAE" w:rsidP="002B0F0B">
            <w:pPr>
              <w:spacing w:line="280" w:lineRule="exact"/>
              <w:jc w:val="center"/>
              <w:rPr>
                <w:rFonts w:ascii="Arial" w:hAnsi="Arial" w:cs="Arial"/>
                <w:sz w:val="18"/>
                <w:szCs w:val="18"/>
              </w:rPr>
            </w:pPr>
            <w:r w:rsidRPr="00BE78E7">
              <w:rPr>
                <w:rFonts w:ascii="Arial" w:hAnsi="Arial" w:cs="Arial"/>
                <w:sz w:val="18"/>
                <w:szCs w:val="18"/>
              </w:rPr>
              <w:t>(</w:t>
            </w:r>
            <w:r w:rsidR="00F21ECF" w:rsidRPr="00BE78E7">
              <w:rPr>
                <w:rFonts w:ascii="Arial" w:hAnsi="Arial" w:cs="Arial"/>
                <w:sz w:val="18"/>
                <w:szCs w:val="18"/>
              </w:rPr>
              <w:t>%</w:t>
            </w:r>
            <w:r w:rsidRPr="00BE78E7">
              <w:rPr>
                <w:rFonts w:ascii="Arial" w:hAnsi="Arial" w:cs="Arial"/>
                <w:sz w:val="18"/>
                <w:szCs w:val="18"/>
              </w:rPr>
              <w:t>)</w:t>
            </w:r>
          </w:p>
        </w:tc>
      </w:tr>
      <w:tr w:rsidR="00764A4F" w:rsidRPr="00F367D2" w:rsidTr="002542D8">
        <w:tc>
          <w:tcPr>
            <w:tcW w:w="3150" w:type="dxa"/>
            <w:tcBorders>
              <w:top w:val="nil"/>
              <w:left w:val="nil"/>
              <w:bottom w:val="nil"/>
              <w:right w:val="nil"/>
            </w:tcBorders>
          </w:tcPr>
          <w:p w:rsidR="00764A4F" w:rsidRPr="00BE78E7" w:rsidRDefault="00764A4F" w:rsidP="002B0F0B">
            <w:pPr>
              <w:spacing w:line="280" w:lineRule="exact"/>
              <w:rPr>
                <w:rFonts w:ascii="Arial" w:hAnsi="Arial" w:cs="Arial"/>
                <w:sz w:val="18"/>
                <w:szCs w:val="18"/>
              </w:rPr>
            </w:pPr>
            <w:proofErr w:type="spellStart"/>
            <w:r w:rsidRPr="00BE78E7">
              <w:rPr>
                <w:rFonts w:ascii="Arial" w:hAnsi="Arial" w:cs="Arial"/>
                <w:sz w:val="18"/>
                <w:szCs w:val="18"/>
              </w:rPr>
              <w:t>Huahin</w:t>
            </w:r>
            <w:proofErr w:type="spellEnd"/>
            <w:r w:rsidRPr="00BE78E7">
              <w:rPr>
                <w:rFonts w:ascii="Arial" w:hAnsi="Arial" w:cs="Arial"/>
                <w:sz w:val="18"/>
                <w:szCs w:val="18"/>
              </w:rPr>
              <w:t xml:space="preserve"> Pool Suite Co., Ltd.</w:t>
            </w:r>
          </w:p>
        </w:tc>
        <w:tc>
          <w:tcPr>
            <w:tcW w:w="2700" w:type="dxa"/>
            <w:tcBorders>
              <w:top w:val="nil"/>
              <w:left w:val="nil"/>
              <w:bottom w:val="nil"/>
              <w:right w:val="nil"/>
            </w:tcBorders>
          </w:tcPr>
          <w:p w:rsidR="00764A4F" w:rsidRPr="00BE78E7" w:rsidRDefault="00764A4F" w:rsidP="002B0F0B">
            <w:pPr>
              <w:spacing w:line="280" w:lineRule="exact"/>
              <w:rPr>
                <w:rFonts w:ascii="Arial" w:hAnsi="Arial" w:cs="Arial"/>
                <w:sz w:val="18"/>
                <w:szCs w:val="18"/>
                <w:cs/>
              </w:rPr>
            </w:pPr>
            <w:r w:rsidRPr="00BE78E7">
              <w:rPr>
                <w:rFonts w:ascii="Arial" w:hAnsi="Arial" w:cs="Arial"/>
                <w:sz w:val="18"/>
                <w:szCs w:val="18"/>
              </w:rPr>
              <w:t>Hotel operations</w:t>
            </w:r>
          </w:p>
        </w:tc>
        <w:tc>
          <w:tcPr>
            <w:tcW w:w="1440" w:type="dxa"/>
            <w:tcBorders>
              <w:top w:val="nil"/>
              <w:left w:val="nil"/>
              <w:bottom w:val="nil"/>
              <w:right w:val="nil"/>
            </w:tcBorders>
          </w:tcPr>
          <w:p w:rsidR="00764A4F" w:rsidRPr="00BE78E7" w:rsidRDefault="00764A4F" w:rsidP="002B0F0B">
            <w:pPr>
              <w:spacing w:line="280" w:lineRule="exact"/>
              <w:jc w:val="center"/>
              <w:rPr>
                <w:rFonts w:ascii="Arial" w:hAnsi="Arial" w:cs="Arial"/>
                <w:sz w:val="18"/>
                <w:szCs w:val="18"/>
              </w:rPr>
            </w:pPr>
            <w:r w:rsidRPr="00BE78E7">
              <w:rPr>
                <w:rFonts w:ascii="Arial" w:hAnsi="Arial" w:cs="Arial"/>
                <w:sz w:val="18"/>
                <w:szCs w:val="18"/>
              </w:rPr>
              <w:t>Thailand</w:t>
            </w:r>
          </w:p>
        </w:tc>
        <w:tc>
          <w:tcPr>
            <w:tcW w:w="1026" w:type="dxa"/>
            <w:tcBorders>
              <w:top w:val="nil"/>
              <w:left w:val="nil"/>
              <w:bottom w:val="nil"/>
              <w:right w:val="nil"/>
            </w:tcBorders>
          </w:tcPr>
          <w:p w:rsidR="00764A4F" w:rsidRPr="00BE78E7" w:rsidRDefault="00764A4F" w:rsidP="002B0F0B">
            <w:pPr>
              <w:spacing w:line="280" w:lineRule="exact"/>
              <w:jc w:val="center"/>
              <w:rPr>
                <w:rFonts w:ascii="Arial" w:hAnsi="Arial" w:cs="Arial"/>
                <w:sz w:val="18"/>
                <w:szCs w:val="18"/>
              </w:rPr>
            </w:pPr>
            <w:r w:rsidRPr="00BE78E7">
              <w:rPr>
                <w:rFonts w:ascii="Arial" w:hAnsi="Arial" w:cs="Arial"/>
                <w:sz w:val="18"/>
                <w:szCs w:val="18"/>
              </w:rPr>
              <w:t>99.99</w:t>
            </w:r>
          </w:p>
        </w:tc>
        <w:tc>
          <w:tcPr>
            <w:tcW w:w="1026" w:type="dxa"/>
            <w:tcBorders>
              <w:top w:val="nil"/>
              <w:left w:val="nil"/>
              <w:bottom w:val="nil"/>
              <w:right w:val="nil"/>
            </w:tcBorders>
          </w:tcPr>
          <w:p w:rsidR="00764A4F" w:rsidRPr="00BE78E7" w:rsidRDefault="00764A4F" w:rsidP="002B0F0B">
            <w:pPr>
              <w:spacing w:line="280" w:lineRule="exact"/>
              <w:jc w:val="center"/>
              <w:rPr>
                <w:rFonts w:ascii="Arial" w:hAnsi="Arial" w:cs="Arial"/>
                <w:sz w:val="18"/>
                <w:szCs w:val="18"/>
              </w:rPr>
            </w:pPr>
            <w:r w:rsidRPr="00BE78E7">
              <w:rPr>
                <w:rFonts w:ascii="Arial" w:hAnsi="Arial" w:cs="Arial"/>
                <w:sz w:val="18"/>
                <w:szCs w:val="18"/>
              </w:rPr>
              <w:t>99.99</w:t>
            </w:r>
          </w:p>
        </w:tc>
      </w:tr>
      <w:tr w:rsidR="00764A4F" w:rsidRPr="00F367D2" w:rsidTr="0067712D">
        <w:trPr>
          <w:trHeight w:val="80"/>
        </w:trPr>
        <w:tc>
          <w:tcPr>
            <w:tcW w:w="3150" w:type="dxa"/>
            <w:tcBorders>
              <w:top w:val="nil"/>
              <w:left w:val="nil"/>
              <w:bottom w:val="nil"/>
              <w:right w:val="nil"/>
            </w:tcBorders>
          </w:tcPr>
          <w:p w:rsidR="00764A4F" w:rsidRPr="00BE78E7" w:rsidRDefault="00764A4F" w:rsidP="002B0F0B">
            <w:pPr>
              <w:spacing w:line="280" w:lineRule="exact"/>
              <w:rPr>
                <w:rFonts w:ascii="Arial" w:hAnsi="Arial" w:cs="Arial"/>
                <w:sz w:val="18"/>
                <w:szCs w:val="18"/>
              </w:rPr>
            </w:pPr>
            <w:r w:rsidRPr="00BE78E7">
              <w:rPr>
                <w:rFonts w:ascii="Arial" w:hAnsi="Arial" w:cs="Arial"/>
                <w:sz w:val="18"/>
                <w:szCs w:val="18"/>
              </w:rPr>
              <w:t>Oak Tree Co., Ltd.</w:t>
            </w:r>
          </w:p>
        </w:tc>
        <w:tc>
          <w:tcPr>
            <w:tcW w:w="2700" w:type="dxa"/>
            <w:tcBorders>
              <w:top w:val="nil"/>
              <w:left w:val="nil"/>
              <w:bottom w:val="nil"/>
              <w:right w:val="nil"/>
            </w:tcBorders>
          </w:tcPr>
          <w:p w:rsidR="00764A4F" w:rsidRPr="00BE78E7" w:rsidRDefault="00764A4F" w:rsidP="002B0F0B">
            <w:pPr>
              <w:spacing w:line="280" w:lineRule="exact"/>
              <w:rPr>
                <w:rFonts w:ascii="Arial" w:hAnsi="Arial" w:cs="Arial"/>
                <w:sz w:val="18"/>
                <w:szCs w:val="18"/>
              </w:rPr>
            </w:pPr>
            <w:r w:rsidRPr="00BE78E7">
              <w:rPr>
                <w:rFonts w:ascii="Arial" w:hAnsi="Arial" w:cs="Arial"/>
                <w:sz w:val="18"/>
                <w:szCs w:val="18"/>
              </w:rPr>
              <w:t>Hotel operations</w:t>
            </w:r>
          </w:p>
        </w:tc>
        <w:tc>
          <w:tcPr>
            <w:tcW w:w="1440" w:type="dxa"/>
            <w:tcBorders>
              <w:top w:val="nil"/>
              <w:left w:val="nil"/>
              <w:bottom w:val="nil"/>
              <w:right w:val="nil"/>
            </w:tcBorders>
          </w:tcPr>
          <w:p w:rsidR="00764A4F" w:rsidRPr="00BE78E7" w:rsidRDefault="00764A4F" w:rsidP="002B0F0B">
            <w:pPr>
              <w:spacing w:line="280" w:lineRule="exact"/>
              <w:jc w:val="center"/>
              <w:rPr>
                <w:rFonts w:ascii="Arial" w:hAnsi="Arial" w:cs="Arial"/>
                <w:sz w:val="18"/>
                <w:szCs w:val="18"/>
              </w:rPr>
            </w:pPr>
            <w:r w:rsidRPr="00BE78E7">
              <w:rPr>
                <w:rFonts w:ascii="Arial" w:hAnsi="Arial" w:cs="Arial"/>
                <w:sz w:val="18"/>
                <w:szCs w:val="18"/>
              </w:rPr>
              <w:t>Thailand</w:t>
            </w:r>
          </w:p>
        </w:tc>
        <w:tc>
          <w:tcPr>
            <w:tcW w:w="1026" w:type="dxa"/>
            <w:tcBorders>
              <w:top w:val="nil"/>
              <w:left w:val="nil"/>
              <w:bottom w:val="nil"/>
              <w:right w:val="nil"/>
            </w:tcBorders>
          </w:tcPr>
          <w:p w:rsidR="00764A4F" w:rsidRPr="00BE78E7" w:rsidRDefault="00764A4F" w:rsidP="002B0F0B">
            <w:pPr>
              <w:spacing w:line="280" w:lineRule="exact"/>
              <w:jc w:val="center"/>
              <w:rPr>
                <w:rFonts w:ascii="Arial" w:hAnsi="Arial" w:cs="Arial"/>
                <w:sz w:val="18"/>
                <w:szCs w:val="18"/>
              </w:rPr>
            </w:pPr>
            <w:r w:rsidRPr="00BE78E7">
              <w:rPr>
                <w:rFonts w:ascii="Arial" w:hAnsi="Arial" w:cs="Arial"/>
                <w:sz w:val="18"/>
                <w:szCs w:val="18"/>
              </w:rPr>
              <w:t>99.99</w:t>
            </w:r>
          </w:p>
        </w:tc>
        <w:tc>
          <w:tcPr>
            <w:tcW w:w="1026" w:type="dxa"/>
            <w:tcBorders>
              <w:top w:val="nil"/>
              <w:left w:val="nil"/>
              <w:bottom w:val="nil"/>
              <w:right w:val="nil"/>
            </w:tcBorders>
          </w:tcPr>
          <w:p w:rsidR="00764A4F" w:rsidRPr="00BE78E7" w:rsidRDefault="00764A4F" w:rsidP="002B0F0B">
            <w:pPr>
              <w:spacing w:line="280" w:lineRule="exact"/>
              <w:jc w:val="center"/>
              <w:rPr>
                <w:rFonts w:ascii="Arial" w:hAnsi="Arial" w:cs="Arial"/>
                <w:sz w:val="18"/>
                <w:szCs w:val="18"/>
              </w:rPr>
            </w:pPr>
            <w:r w:rsidRPr="00BE78E7">
              <w:rPr>
                <w:rFonts w:ascii="Arial" w:hAnsi="Arial" w:cs="Arial"/>
                <w:sz w:val="18"/>
                <w:szCs w:val="18"/>
              </w:rPr>
              <w:t>99.99</w:t>
            </w:r>
          </w:p>
        </w:tc>
      </w:tr>
      <w:tr w:rsidR="00764A4F" w:rsidRPr="00F367D2" w:rsidTr="002542D8">
        <w:tc>
          <w:tcPr>
            <w:tcW w:w="3150" w:type="dxa"/>
            <w:tcBorders>
              <w:top w:val="nil"/>
              <w:left w:val="nil"/>
              <w:bottom w:val="nil"/>
              <w:right w:val="nil"/>
            </w:tcBorders>
          </w:tcPr>
          <w:p w:rsidR="00764A4F" w:rsidRPr="00BE78E7" w:rsidRDefault="00764A4F" w:rsidP="002B0F0B">
            <w:pPr>
              <w:spacing w:line="280" w:lineRule="exact"/>
              <w:ind w:left="162" w:hanging="162"/>
              <w:rPr>
                <w:rFonts w:ascii="Arial" w:hAnsi="Arial" w:cs="Arial"/>
                <w:sz w:val="18"/>
                <w:szCs w:val="18"/>
                <w:cs/>
              </w:rPr>
            </w:pPr>
            <w:r w:rsidRPr="00BE78E7">
              <w:rPr>
                <w:rFonts w:ascii="Arial" w:hAnsi="Arial" w:cs="Arial"/>
                <w:sz w:val="18"/>
                <w:szCs w:val="18"/>
              </w:rPr>
              <w:t>Oak Tree Realty Co., Ltd.</w:t>
            </w:r>
          </w:p>
        </w:tc>
        <w:tc>
          <w:tcPr>
            <w:tcW w:w="2700" w:type="dxa"/>
            <w:tcBorders>
              <w:top w:val="nil"/>
              <w:left w:val="nil"/>
              <w:bottom w:val="nil"/>
              <w:right w:val="nil"/>
            </w:tcBorders>
          </w:tcPr>
          <w:p w:rsidR="00764A4F" w:rsidRPr="0067712D" w:rsidRDefault="00764A4F" w:rsidP="002B0F0B">
            <w:pPr>
              <w:spacing w:line="280" w:lineRule="exact"/>
              <w:ind w:left="72" w:right="-108" w:hanging="72"/>
              <w:rPr>
                <w:rFonts w:ascii="Arial" w:hAnsi="Arial" w:cs="Arial"/>
                <w:sz w:val="18"/>
                <w:szCs w:val="18"/>
                <w:cs/>
                <w:lang w:val="th-TH"/>
              </w:rPr>
            </w:pPr>
            <w:proofErr w:type="spellStart"/>
            <w:r w:rsidRPr="0067712D">
              <w:rPr>
                <w:rFonts w:ascii="Arial" w:hAnsi="Arial" w:cs="Arial" w:hint="cs"/>
                <w:sz w:val="18"/>
                <w:szCs w:val="18"/>
                <w:cs/>
                <w:lang w:val="th-TH"/>
              </w:rPr>
              <w:t>Rental</w:t>
            </w:r>
            <w:proofErr w:type="spellEnd"/>
            <w:r w:rsidRPr="0067712D">
              <w:rPr>
                <w:rFonts w:ascii="Arial" w:hAnsi="Arial" w:cs="Arial" w:hint="cs"/>
                <w:sz w:val="18"/>
                <w:szCs w:val="18"/>
                <w:cs/>
                <w:lang w:val="th-TH"/>
              </w:rPr>
              <w:t xml:space="preserve"> </w:t>
            </w:r>
            <w:proofErr w:type="spellStart"/>
            <w:r w:rsidRPr="0067712D">
              <w:rPr>
                <w:rFonts w:ascii="Arial" w:hAnsi="Arial" w:cs="Arial" w:hint="cs"/>
                <w:sz w:val="18"/>
                <w:szCs w:val="18"/>
                <w:cs/>
                <w:lang w:val="th-TH"/>
              </w:rPr>
              <w:t>properties</w:t>
            </w:r>
            <w:proofErr w:type="spellEnd"/>
            <w:r w:rsidRPr="0067712D">
              <w:rPr>
                <w:rFonts w:ascii="Arial" w:hAnsi="Arial" w:cs="Arial" w:hint="cs"/>
                <w:sz w:val="18"/>
                <w:szCs w:val="18"/>
                <w:cs/>
                <w:lang w:val="th-TH"/>
              </w:rPr>
              <w:t xml:space="preserve"> and </w:t>
            </w:r>
            <w:proofErr w:type="spellStart"/>
            <w:r w:rsidRPr="0067712D">
              <w:rPr>
                <w:rFonts w:ascii="Arial" w:hAnsi="Arial" w:cs="Arial" w:hint="cs"/>
                <w:sz w:val="18"/>
                <w:szCs w:val="18"/>
                <w:cs/>
                <w:lang w:val="th-TH"/>
              </w:rPr>
              <w:t>human</w:t>
            </w:r>
            <w:proofErr w:type="spellEnd"/>
            <w:r w:rsidRPr="0067712D">
              <w:rPr>
                <w:rFonts w:ascii="Arial" w:hAnsi="Arial" w:cs="Arial" w:hint="cs"/>
                <w:sz w:val="18"/>
                <w:szCs w:val="18"/>
                <w:cs/>
                <w:lang w:val="th-TH"/>
              </w:rPr>
              <w:t xml:space="preserve"> </w:t>
            </w:r>
            <w:proofErr w:type="spellStart"/>
            <w:r w:rsidRPr="0067712D">
              <w:rPr>
                <w:rFonts w:ascii="Arial" w:hAnsi="Arial" w:cs="Arial" w:hint="cs"/>
                <w:sz w:val="18"/>
                <w:szCs w:val="18"/>
                <w:cs/>
                <w:lang w:val="th-TH"/>
              </w:rPr>
              <w:t>resource</w:t>
            </w:r>
            <w:proofErr w:type="spellEnd"/>
            <w:r w:rsidRPr="0067712D">
              <w:rPr>
                <w:rFonts w:ascii="Arial" w:hAnsi="Arial" w:cs="Arial" w:hint="cs"/>
                <w:sz w:val="18"/>
                <w:szCs w:val="18"/>
                <w:cs/>
                <w:lang w:val="th-TH"/>
              </w:rPr>
              <w:t xml:space="preserve"> </w:t>
            </w:r>
            <w:proofErr w:type="spellStart"/>
            <w:r w:rsidRPr="0067712D">
              <w:rPr>
                <w:rFonts w:ascii="Arial" w:hAnsi="Arial" w:cs="Arial" w:hint="cs"/>
                <w:sz w:val="18"/>
                <w:szCs w:val="18"/>
                <w:cs/>
                <w:lang w:val="th-TH"/>
              </w:rPr>
              <w:t>outsourcing</w:t>
            </w:r>
            <w:proofErr w:type="spellEnd"/>
            <w:r w:rsidRPr="0067712D">
              <w:rPr>
                <w:rFonts w:ascii="Arial" w:hAnsi="Arial" w:cs="Arial" w:hint="cs"/>
                <w:sz w:val="18"/>
                <w:szCs w:val="18"/>
                <w:cs/>
                <w:lang w:val="th-TH"/>
              </w:rPr>
              <w:t xml:space="preserve"> </w:t>
            </w:r>
            <w:proofErr w:type="spellStart"/>
            <w:r w:rsidRPr="0067712D">
              <w:rPr>
                <w:rFonts w:ascii="Arial" w:hAnsi="Arial" w:cs="Arial" w:hint="cs"/>
                <w:sz w:val="18"/>
                <w:szCs w:val="18"/>
                <w:cs/>
                <w:lang w:val="th-TH"/>
              </w:rPr>
              <w:t>service</w:t>
            </w:r>
            <w:proofErr w:type="spellEnd"/>
          </w:p>
        </w:tc>
        <w:tc>
          <w:tcPr>
            <w:tcW w:w="1440" w:type="dxa"/>
            <w:tcBorders>
              <w:top w:val="nil"/>
              <w:left w:val="nil"/>
              <w:bottom w:val="nil"/>
              <w:right w:val="nil"/>
            </w:tcBorders>
          </w:tcPr>
          <w:p w:rsidR="00764A4F" w:rsidRPr="00BE78E7" w:rsidRDefault="00764A4F" w:rsidP="002B0F0B">
            <w:pPr>
              <w:tabs>
                <w:tab w:val="center" w:pos="1242"/>
              </w:tabs>
              <w:spacing w:line="280" w:lineRule="exact"/>
              <w:ind w:left="72" w:right="108"/>
              <w:jc w:val="center"/>
              <w:rPr>
                <w:rFonts w:ascii="Arial" w:hAnsi="Arial" w:cs="Arial"/>
                <w:sz w:val="18"/>
                <w:szCs w:val="18"/>
                <w:cs/>
              </w:rPr>
            </w:pPr>
            <w:r w:rsidRPr="00BE78E7">
              <w:rPr>
                <w:rFonts w:ascii="Arial" w:hAnsi="Arial" w:cs="Arial"/>
                <w:sz w:val="18"/>
                <w:szCs w:val="18"/>
              </w:rPr>
              <w:t>Thailand</w:t>
            </w:r>
          </w:p>
        </w:tc>
        <w:tc>
          <w:tcPr>
            <w:tcW w:w="1026" w:type="dxa"/>
            <w:tcBorders>
              <w:top w:val="nil"/>
              <w:left w:val="nil"/>
              <w:bottom w:val="nil"/>
              <w:right w:val="nil"/>
            </w:tcBorders>
          </w:tcPr>
          <w:p w:rsidR="00764A4F" w:rsidRPr="00BE78E7" w:rsidRDefault="00764A4F" w:rsidP="002B0F0B">
            <w:pPr>
              <w:spacing w:line="280" w:lineRule="exact"/>
              <w:jc w:val="center"/>
              <w:rPr>
                <w:rFonts w:ascii="Arial" w:hAnsi="Arial" w:cs="Arial"/>
                <w:sz w:val="18"/>
                <w:szCs w:val="18"/>
              </w:rPr>
            </w:pPr>
            <w:r w:rsidRPr="00BE78E7">
              <w:rPr>
                <w:rFonts w:ascii="Arial" w:hAnsi="Arial" w:cs="Arial"/>
                <w:sz w:val="18"/>
                <w:szCs w:val="18"/>
              </w:rPr>
              <w:t>99.9</w:t>
            </w:r>
            <w:r w:rsidR="00FA4748">
              <w:rPr>
                <w:rFonts w:ascii="Arial" w:hAnsi="Arial" w:cs="Arial"/>
                <w:sz w:val="18"/>
                <w:szCs w:val="18"/>
              </w:rPr>
              <w:t>9</w:t>
            </w:r>
          </w:p>
        </w:tc>
        <w:tc>
          <w:tcPr>
            <w:tcW w:w="1026" w:type="dxa"/>
            <w:tcBorders>
              <w:top w:val="nil"/>
              <w:left w:val="nil"/>
              <w:bottom w:val="nil"/>
              <w:right w:val="nil"/>
            </w:tcBorders>
          </w:tcPr>
          <w:p w:rsidR="00764A4F" w:rsidRPr="00BE78E7" w:rsidRDefault="00764A4F" w:rsidP="002B0F0B">
            <w:pPr>
              <w:spacing w:line="280" w:lineRule="exact"/>
              <w:jc w:val="center"/>
              <w:rPr>
                <w:rFonts w:ascii="Arial" w:hAnsi="Arial" w:cs="Arial"/>
                <w:sz w:val="18"/>
                <w:szCs w:val="18"/>
              </w:rPr>
            </w:pPr>
            <w:r w:rsidRPr="00BE78E7">
              <w:rPr>
                <w:rFonts w:ascii="Arial" w:hAnsi="Arial" w:cs="Arial"/>
                <w:sz w:val="18"/>
                <w:szCs w:val="18"/>
              </w:rPr>
              <w:t>99.98</w:t>
            </w:r>
          </w:p>
        </w:tc>
      </w:tr>
      <w:tr w:rsidR="002B0F0B" w:rsidRPr="00F367D2" w:rsidTr="002542D8">
        <w:tc>
          <w:tcPr>
            <w:tcW w:w="3150" w:type="dxa"/>
            <w:tcBorders>
              <w:top w:val="nil"/>
              <w:left w:val="nil"/>
              <w:bottom w:val="nil"/>
              <w:right w:val="nil"/>
            </w:tcBorders>
          </w:tcPr>
          <w:p w:rsidR="002B0F0B" w:rsidRPr="00BE78E7" w:rsidRDefault="002B0F0B" w:rsidP="002B0F0B">
            <w:pPr>
              <w:spacing w:line="280" w:lineRule="exact"/>
              <w:ind w:left="162" w:hanging="162"/>
              <w:rPr>
                <w:rFonts w:ascii="Arial" w:hAnsi="Arial" w:cs="Arial"/>
                <w:sz w:val="18"/>
                <w:szCs w:val="18"/>
              </w:rPr>
            </w:pPr>
            <w:r w:rsidRPr="00BE78E7">
              <w:rPr>
                <w:rFonts w:ascii="Arial" w:hAnsi="Arial" w:cs="Arial"/>
                <w:sz w:val="18"/>
                <w:szCs w:val="18"/>
              </w:rPr>
              <w:t>Veranda Cuisine Co., Ltd.</w:t>
            </w:r>
          </w:p>
        </w:tc>
        <w:tc>
          <w:tcPr>
            <w:tcW w:w="2700" w:type="dxa"/>
            <w:tcBorders>
              <w:top w:val="nil"/>
              <w:left w:val="nil"/>
              <w:bottom w:val="nil"/>
              <w:right w:val="nil"/>
            </w:tcBorders>
          </w:tcPr>
          <w:p w:rsidR="002B0F0B" w:rsidRPr="00BE78E7" w:rsidRDefault="002B0F0B" w:rsidP="002B0F0B">
            <w:pPr>
              <w:spacing w:line="280" w:lineRule="exact"/>
              <w:ind w:left="72" w:right="-108" w:hanging="72"/>
              <w:rPr>
                <w:rFonts w:ascii="Arial" w:hAnsi="Arial" w:cs="Arial"/>
                <w:sz w:val="18"/>
                <w:szCs w:val="18"/>
                <w:cs/>
                <w:lang w:val="th-TH"/>
              </w:rPr>
            </w:pPr>
            <w:r w:rsidRPr="00BE78E7">
              <w:rPr>
                <w:rFonts w:ascii="Arial" w:hAnsi="Arial" w:cs="Arial"/>
                <w:sz w:val="18"/>
                <w:szCs w:val="18"/>
                <w:cs/>
                <w:lang w:val="th-TH"/>
              </w:rPr>
              <w:t xml:space="preserve">Food and </w:t>
            </w:r>
            <w:proofErr w:type="spellStart"/>
            <w:r w:rsidRPr="00BE78E7">
              <w:rPr>
                <w:rFonts w:ascii="Arial" w:hAnsi="Arial" w:cs="Arial"/>
                <w:sz w:val="18"/>
                <w:szCs w:val="18"/>
                <w:cs/>
                <w:lang w:val="th-TH"/>
              </w:rPr>
              <w:t>beverage</w:t>
            </w:r>
            <w:proofErr w:type="spellEnd"/>
            <w:r w:rsidRPr="00BE78E7">
              <w:rPr>
                <w:rFonts w:ascii="Arial" w:hAnsi="Arial" w:cs="Arial"/>
                <w:sz w:val="18"/>
                <w:szCs w:val="18"/>
                <w:cs/>
                <w:lang w:val="th-TH"/>
              </w:rPr>
              <w:t xml:space="preserve"> </w:t>
            </w:r>
            <w:proofErr w:type="spellStart"/>
            <w:r w:rsidRPr="00BE78E7">
              <w:rPr>
                <w:rFonts w:ascii="Arial" w:hAnsi="Arial" w:cs="Arial"/>
                <w:sz w:val="18"/>
                <w:szCs w:val="18"/>
                <w:cs/>
                <w:lang w:val="th-TH"/>
              </w:rPr>
              <w:t>sales</w:t>
            </w:r>
            <w:proofErr w:type="spellEnd"/>
          </w:p>
        </w:tc>
        <w:tc>
          <w:tcPr>
            <w:tcW w:w="1440" w:type="dxa"/>
            <w:tcBorders>
              <w:top w:val="nil"/>
              <w:left w:val="nil"/>
              <w:bottom w:val="nil"/>
              <w:right w:val="nil"/>
            </w:tcBorders>
          </w:tcPr>
          <w:p w:rsidR="002B0F0B" w:rsidRPr="00BE78E7" w:rsidRDefault="002B0F0B" w:rsidP="002B0F0B">
            <w:pPr>
              <w:tabs>
                <w:tab w:val="center" w:pos="1242"/>
              </w:tabs>
              <w:spacing w:line="280" w:lineRule="exact"/>
              <w:ind w:left="72" w:right="108"/>
              <w:jc w:val="center"/>
              <w:rPr>
                <w:rFonts w:ascii="Arial" w:hAnsi="Arial" w:cs="Arial"/>
                <w:sz w:val="18"/>
                <w:szCs w:val="18"/>
                <w:cs/>
              </w:rPr>
            </w:pPr>
            <w:r w:rsidRPr="00BE78E7">
              <w:rPr>
                <w:rFonts w:ascii="Arial" w:hAnsi="Arial" w:cs="Arial"/>
                <w:sz w:val="18"/>
                <w:szCs w:val="18"/>
              </w:rPr>
              <w:t>Thailand</w:t>
            </w:r>
          </w:p>
        </w:tc>
        <w:tc>
          <w:tcPr>
            <w:tcW w:w="1026" w:type="dxa"/>
            <w:tcBorders>
              <w:top w:val="nil"/>
              <w:left w:val="nil"/>
              <w:bottom w:val="nil"/>
              <w:right w:val="nil"/>
            </w:tcBorders>
          </w:tcPr>
          <w:p w:rsidR="002B0F0B" w:rsidRPr="00BE78E7" w:rsidRDefault="002B0F0B" w:rsidP="002B0F0B">
            <w:pPr>
              <w:spacing w:line="280" w:lineRule="exact"/>
              <w:jc w:val="center"/>
              <w:rPr>
                <w:rFonts w:ascii="Arial" w:hAnsi="Arial" w:cs="Arial"/>
                <w:sz w:val="18"/>
                <w:szCs w:val="18"/>
              </w:rPr>
            </w:pPr>
            <w:r w:rsidRPr="00BE78E7">
              <w:rPr>
                <w:rFonts w:ascii="Arial" w:hAnsi="Arial" w:cs="Arial"/>
                <w:sz w:val="18"/>
                <w:szCs w:val="18"/>
              </w:rPr>
              <w:t>99.99</w:t>
            </w:r>
          </w:p>
        </w:tc>
        <w:tc>
          <w:tcPr>
            <w:tcW w:w="1026" w:type="dxa"/>
            <w:tcBorders>
              <w:top w:val="nil"/>
              <w:left w:val="nil"/>
              <w:bottom w:val="nil"/>
              <w:right w:val="nil"/>
            </w:tcBorders>
          </w:tcPr>
          <w:p w:rsidR="002B0F0B" w:rsidRPr="00BE78E7" w:rsidRDefault="002B0F0B" w:rsidP="002B0F0B">
            <w:pPr>
              <w:spacing w:line="280" w:lineRule="exact"/>
              <w:jc w:val="center"/>
              <w:rPr>
                <w:rFonts w:ascii="Arial" w:hAnsi="Arial" w:cs="Arial"/>
                <w:sz w:val="18"/>
                <w:szCs w:val="18"/>
              </w:rPr>
            </w:pPr>
            <w:r w:rsidRPr="00BE78E7">
              <w:rPr>
                <w:rFonts w:ascii="Arial" w:hAnsi="Arial" w:cs="Arial"/>
                <w:sz w:val="18"/>
                <w:szCs w:val="18"/>
              </w:rPr>
              <w:t>99.99</w:t>
            </w:r>
          </w:p>
        </w:tc>
      </w:tr>
      <w:tr w:rsidR="002B0F0B" w:rsidRPr="00F367D2" w:rsidTr="002542D8">
        <w:tc>
          <w:tcPr>
            <w:tcW w:w="3150" w:type="dxa"/>
            <w:tcBorders>
              <w:top w:val="nil"/>
              <w:left w:val="nil"/>
              <w:bottom w:val="nil"/>
              <w:right w:val="nil"/>
            </w:tcBorders>
          </w:tcPr>
          <w:p w:rsidR="002B0F0B" w:rsidRPr="00BE78E7" w:rsidRDefault="002B0F0B" w:rsidP="002B0F0B">
            <w:pPr>
              <w:spacing w:line="280" w:lineRule="exact"/>
              <w:ind w:left="162" w:hanging="162"/>
              <w:rPr>
                <w:rFonts w:ascii="Arial" w:hAnsi="Arial" w:cs="Arial"/>
                <w:sz w:val="18"/>
                <w:szCs w:val="18"/>
              </w:rPr>
            </w:pPr>
            <w:r w:rsidRPr="00BE78E7">
              <w:rPr>
                <w:rFonts w:ascii="Arial" w:hAnsi="Arial" w:cs="Arial"/>
                <w:sz w:val="18"/>
                <w:szCs w:val="18"/>
              </w:rPr>
              <w:t xml:space="preserve">The </w:t>
            </w:r>
            <w:proofErr w:type="spellStart"/>
            <w:r>
              <w:rPr>
                <w:rFonts w:ascii="Arial" w:hAnsi="Arial" w:cs="Arial"/>
                <w:sz w:val="18"/>
                <w:szCs w:val="18"/>
              </w:rPr>
              <w:t>isa</w:t>
            </w:r>
            <w:proofErr w:type="spellEnd"/>
            <w:r w:rsidRPr="00BE78E7">
              <w:rPr>
                <w:rFonts w:ascii="Arial" w:hAnsi="Arial" w:cs="Arial"/>
                <w:sz w:val="18"/>
                <w:szCs w:val="18"/>
              </w:rPr>
              <w:t xml:space="preserve"> Resort Co., Ltd.</w:t>
            </w:r>
          </w:p>
        </w:tc>
        <w:tc>
          <w:tcPr>
            <w:tcW w:w="2700" w:type="dxa"/>
            <w:tcBorders>
              <w:top w:val="nil"/>
              <w:left w:val="nil"/>
              <w:bottom w:val="nil"/>
              <w:right w:val="nil"/>
            </w:tcBorders>
          </w:tcPr>
          <w:p w:rsidR="002B0F0B" w:rsidRPr="00BE78E7" w:rsidRDefault="002B0F0B" w:rsidP="002B0F0B">
            <w:pPr>
              <w:spacing w:line="280" w:lineRule="exact"/>
              <w:ind w:left="72" w:right="-108" w:hanging="72"/>
              <w:rPr>
                <w:rFonts w:ascii="Arial" w:hAnsi="Arial" w:cs="Arial"/>
                <w:sz w:val="18"/>
                <w:szCs w:val="18"/>
                <w:cs/>
                <w:lang w:val="th-TH"/>
              </w:rPr>
            </w:pPr>
            <w:r w:rsidRPr="00BE78E7">
              <w:rPr>
                <w:rFonts w:ascii="Arial" w:hAnsi="Arial" w:cs="Arial"/>
                <w:sz w:val="18"/>
                <w:szCs w:val="18"/>
              </w:rPr>
              <w:t>Hotel operations</w:t>
            </w:r>
          </w:p>
        </w:tc>
        <w:tc>
          <w:tcPr>
            <w:tcW w:w="1440" w:type="dxa"/>
            <w:tcBorders>
              <w:top w:val="nil"/>
              <w:left w:val="nil"/>
              <w:bottom w:val="nil"/>
              <w:right w:val="nil"/>
            </w:tcBorders>
          </w:tcPr>
          <w:p w:rsidR="002B0F0B" w:rsidRPr="00BE78E7" w:rsidRDefault="002B0F0B" w:rsidP="002B0F0B">
            <w:pPr>
              <w:tabs>
                <w:tab w:val="center" w:pos="1242"/>
              </w:tabs>
              <w:spacing w:line="280" w:lineRule="exact"/>
              <w:ind w:left="72" w:right="108"/>
              <w:jc w:val="center"/>
              <w:rPr>
                <w:rFonts w:ascii="Arial" w:hAnsi="Arial" w:cs="Arial"/>
                <w:sz w:val="18"/>
                <w:szCs w:val="18"/>
                <w:cs/>
              </w:rPr>
            </w:pPr>
            <w:r w:rsidRPr="00BE78E7">
              <w:rPr>
                <w:rFonts w:ascii="Arial" w:hAnsi="Arial" w:cs="Arial"/>
                <w:sz w:val="18"/>
                <w:szCs w:val="18"/>
              </w:rPr>
              <w:t>Thailand</w:t>
            </w:r>
          </w:p>
        </w:tc>
        <w:tc>
          <w:tcPr>
            <w:tcW w:w="1026" w:type="dxa"/>
            <w:tcBorders>
              <w:top w:val="nil"/>
              <w:left w:val="nil"/>
              <w:bottom w:val="nil"/>
              <w:right w:val="nil"/>
            </w:tcBorders>
          </w:tcPr>
          <w:p w:rsidR="002B0F0B" w:rsidRPr="00BE78E7" w:rsidRDefault="002B0F0B" w:rsidP="002B0F0B">
            <w:pPr>
              <w:spacing w:line="280" w:lineRule="exact"/>
              <w:jc w:val="center"/>
              <w:rPr>
                <w:rFonts w:ascii="Arial" w:hAnsi="Arial" w:cs="Arial"/>
                <w:sz w:val="18"/>
                <w:szCs w:val="18"/>
              </w:rPr>
            </w:pPr>
            <w:r w:rsidRPr="00BE78E7">
              <w:rPr>
                <w:rFonts w:ascii="Arial" w:hAnsi="Arial" w:cs="Arial"/>
                <w:sz w:val="18"/>
                <w:szCs w:val="18"/>
              </w:rPr>
              <w:t>99.99</w:t>
            </w:r>
          </w:p>
        </w:tc>
        <w:tc>
          <w:tcPr>
            <w:tcW w:w="1026" w:type="dxa"/>
            <w:tcBorders>
              <w:top w:val="nil"/>
              <w:left w:val="nil"/>
              <w:bottom w:val="nil"/>
              <w:right w:val="nil"/>
            </w:tcBorders>
          </w:tcPr>
          <w:p w:rsidR="002B0F0B" w:rsidRPr="00BE78E7" w:rsidRDefault="002B0F0B" w:rsidP="002B0F0B">
            <w:pPr>
              <w:spacing w:line="280" w:lineRule="exact"/>
              <w:jc w:val="center"/>
              <w:rPr>
                <w:rFonts w:ascii="Arial" w:hAnsi="Arial" w:cs="Arial"/>
                <w:sz w:val="18"/>
                <w:szCs w:val="18"/>
              </w:rPr>
            </w:pPr>
            <w:r w:rsidRPr="00BE78E7">
              <w:rPr>
                <w:rFonts w:ascii="Arial" w:hAnsi="Arial" w:cs="Arial"/>
                <w:sz w:val="18"/>
                <w:szCs w:val="18"/>
              </w:rPr>
              <w:t>99.99</w:t>
            </w:r>
          </w:p>
        </w:tc>
      </w:tr>
      <w:tr w:rsidR="007E7AE8" w:rsidRPr="00BE78E7" w:rsidTr="007E7AE8">
        <w:tc>
          <w:tcPr>
            <w:tcW w:w="3150" w:type="dxa"/>
            <w:tcBorders>
              <w:top w:val="nil"/>
              <w:left w:val="nil"/>
              <w:right w:val="nil"/>
            </w:tcBorders>
            <w:vAlign w:val="bottom"/>
          </w:tcPr>
          <w:p w:rsidR="007E7AE8" w:rsidRPr="00BE78E7" w:rsidRDefault="007E7AE8" w:rsidP="00FA4748">
            <w:pPr>
              <w:pBdr>
                <w:bottom w:val="single" w:sz="4" w:space="1" w:color="auto"/>
              </w:pBdr>
              <w:spacing w:line="260" w:lineRule="exact"/>
              <w:jc w:val="center"/>
              <w:rPr>
                <w:rFonts w:ascii="Arial" w:hAnsi="Arial" w:cs="Arial"/>
                <w:sz w:val="18"/>
                <w:szCs w:val="18"/>
              </w:rPr>
            </w:pPr>
            <w:r w:rsidRPr="00BE78E7">
              <w:rPr>
                <w:rFonts w:ascii="Arial" w:hAnsi="Arial" w:cs="Arial"/>
                <w:sz w:val="18"/>
                <w:szCs w:val="18"/>
              </w:rPr>
              <w:lastRenderedPageBreak/>
              <w:t>Company’s name</w:t>
            </w:r>
          </w:p>
        </w:tc>
        <w:tc>
          <w:tcPr>
            <w:tcW w:w="2700" w:type="dxa"/>
            <w:tcBorders>
              <w:top w:val="nil"/>
              <w:left w:val="nil"/>
              <w:right w:val="nil"/>
            </w:tcBorders>
            <w:vAlign w:val="bottom"/>
          </w:tcPr>
          <w:p w:rsidR="007E7AE8" w:rsidRPr="00BE78E7" w:rsidRDefault="007E7AE8" w:rsidP="00FA4748">
            <w:pPr>
              <w:pBdr>
                <w:bottom w:val="single" w:sz="4" w:space="1" w:color="auto"/>
              </w:pBdr>
              <w:spacing w:line="260" w:lineRule="exact"/>
              <w:jc w:val="center"/>
              <w:rPr>
                <w:rFonts w:ascii="Arial" w:hAnsi="Arial" w:cs="Arial"/>
                <w:sz w:val="18"/>
                <w:szCs w:val="18"/>
              </w:rPr>
            </w:pPr>
            <w:r w:rsidRPr="00BE78E7">
              <w:rPr>
                <w:rFonts w:ascii="Arial" w:hAnsi="Arial" w:cs="Arial"/>
                <w:sz w:val="18"/>
                <w:szCs w:val="18"/>
              </w:rPr>
              <w:t>Nature of business</w:t>
            </w:r>
          </w:p>
        </w:tc>
        <w:tc>
          <w:tcPr>
            <w:tcW w:w="1440" w:type="dxa"/>
            <w:tcBorders>
              <w:top w:val="nil"/>
              <w:left w:val="nil"/>
              <w:right w:val="nil"/>
            </w:tcBorders>
            <w:vAlign w:val="bottom"/>
          </w:tcPr>
          <w:p w:rsidR="007E7AE8" w:rsidRPr="00BE78E7" w:rsidRDefault="007E7AE8" w:rsidP="00FA4748">
            <w:pPr>
              <w:pBdr>
                <w:bottom w:val="single" w:sz="4" w:space="1" w:color="auto"/>
              </w:pBdr>
              <w:spacing w:line="260" w:lineRule="exact"/>
              <w:jc w:val="center"/>
              <w:rPr>
                <w:rFonts w:ascii="Arial" w:hAnsi="Arial" w:cs="Arial"/>
                <w:sz w:val="18"/>
                <w:szCs w:val="18"/>
              </w:rPr>
            </w:pPr>
            <w:r w:rsidRPr="00BE78E7">
              <w:rPr>
                <w:rFonts w:ascii="Arial" w:hAnsi="Arial" w:cs="Arial"/>
                <w:sz w:val="18"/>
                <w:szCs w:val="18"/>
              </w:rPr>
              <w:t>Country of incorporation</w:t>
            </w:r>
          </w:p>
        </w:tc>
        <w:tc>
          <w:tcPr>
            <w:tcW w:w="2052" w:type="dxa"/>
            <w:gridSpan w:val="2"/>
            <w:tcBorders>
              <w:top w:val="nil"/>
              <w:left w:val="nil"/>
              <w:right w:val="nil"/>
            </w:tcBorders>
            <w:vAlign w:val="bottom"/>
          </w:tcPr>
          <w:p w:rsidR="007E7AE8" w:rsidRPr="00BE78E7" w:rsidRDefault="007E7AE8" w:rsidP="00FA4748">
            <w:pPr>
              <w:pBdr>
                <w:bottom w:val="single" w:sz="4" w:space="1" w:color="auto"/>
              </w:pBdr>
              <w:spacing w:line="260" w:lineRule="exact"/>
              <w:jc w:val="center"/>
              <w:rPr>
                <w:rFonts w:ascii="Arial" w:hAnsi="Arial" w:cs="Arial"/>
                <w:sz w:val="18"/>
                <w:szCs w:val="18"/>
              </w:rPr>
            </w:pPr>
            <w:r w:rsidRPr="00BE78E7">
              <w:rPr>
                <w:rFonts w:ascii="Arial" w:hAnsi="Arial" w:cs="Arial"/>
                <w:sz w:val="18"/>
                <w:szCs w:val="18"/>
              </w:rPr>
              <w:t>Percentage of shareholding</w:t>
            </w:r>
          </w:p>
        </w:tc>
      </w:tr>
      <w:tr w:rsidR="007E7AE8" w:rsidRPr="00BE78E7" w:rsidTr="007E7AE8">
        <w:tc>
          <w:tcPr>
            <w:tcW w:w="3150" w:type="dxa"/>
            <w:tcBorders>
              <w:top w:val="nil"/>
              <w:left w:val="nil"/>
              <w:bottom w:val="nil"/>
              <w:right w:val="nil"/>
            </w:tcBorders>
          </w:tcPr>
          <w:p w:rsidR="007E7AE8" w:rsidRPr="00BE78E7" w:rsidRDefault="007E7AE8" w:rsidP="00FA4748">
            <w:pPr>
              <w:spacing w:line="260" w:lineRule="exact"/>
              <w:rPr>
                <w:rFonts w:ascii="Arial" w:hAnsi="Arial" w:cs="Arial"/>
                <w:sz w:val="18"/>
                <w:szCs w:val="18"/>
              </w:rPr>
            </w:pPr>
          </w:p>
        </w:tc>
        <w:tc>
          <w:tcPr>
            <w:tcW w:w="2700" w:type="dxa"/>
            <w:tcBorders>
              <w:top w:val="nil"/>
              <w:left w:val="nil"/>
              <w:bottom w:val="nil"/>
              <w:right w:val="nil"/>
            </w:tcBorders>
          </w:tcPr>
          <w:p w:rsidR="007E7AE8" w:rsidRPr="00BE78E7" w:rsidRDefault="007E7AE8" w:rsidP="00FA4748">
            <w:pPr>
              <w:spacing w:line="260" w:lineRule="exact"/>
              <w:jc w:val="center"/>
              <w:rPr>
                <w:rFonts w:ascii="Arial" w:hAnsi="Arial" w:cs="Arial"/>
                <w:sz w:val="18"/>
                <w:szCs w:val="18"/>
                <w:u w:val="single"/>
              </w:rPr>
            </w:pPr>
          </w:p>
        </w:tc>
        <w:tc>
          <w:tcPr>
            <w:tcW w:w="1440" w:type="dxa"/>
            <w:tcBorders>
              <w:top w:val="nil"/>
              <w:left w:val="nil"/>
              <w:bottom w:val="nil"/>
              <w:right w:val="nil"/>
            </w:tcBorders>
          </w:tcPr>
          <w:p w:rsidR="007E7AE8" w:rsidRPr="00BE78E7" w:rsidRDefault="007E7AE8" w:rsidP="00FA4748">
            <w:pPr>
              <w:spacing w:line="260" w:lineRule="exact"/>
              <w:rPr>
                <w:rFonts w:ascii="Arial" w:hAnsi="Arial" w:cs="Arial"/>
                <w:sz w:val="18"/>
                <w:szCs w:val="18"/>
              </w:rPr>
            </w:pPr>
          </w:p>
        </w:tc>
        <w:tc>
          <w:tcPr>
            <w:tcW w:w="1026" w:type="dxa"/>
            <w:tcBorders>
              <w:top w:val="nil"/>
              <w:left w:val="nil"/>
              <w:bottom w:val="nil"/>
              <w:right w:val="nil"/>
            </w:tcBorders>
          </w:tcPr>
          <w:p w:rsidR="007E7AE8" w:rsidRPr="00BE78E7" w:rsidRDefault="007E7AE8" w:rsidP="00FA4748">
            <w:pPr>
              <w:pBdr>
                <w:bottom w:val="single" w:sz="4" w:space="1" w:color="auto"/>
              </w:pBdr>
              <w:spacing w:line="260" w:lineRule="exact"/>
              <w:jc w:val="center"/>
              <w:rPr>
                <w:rFonts w:ascii="Arial" w:hAnsi="Arial" w:cs="Arial"/>
                <w:sz w:val="18"/>
                <w:szCs w:val="18"/>
              </w:rPr>
            </w:pPr>
            <w:r w:rsidRPr="00BE78E7">
              <w:rPr>
                <w:rFonts w:ascii="Arial" w:hAnsi="Arial" w:cs="Arial"/>
                <w:sz w:val="18"/>
                <w:szCs w:val="18"/>
              </w:rPr>
              <w:t>201</w:t>
            </w:r>
            <w:r>
              <w:rPr>
                <w:rFonts w:ascii="Arial" w:hAnsi="Arial" w:cs="Arial"/>
                <w:sz w:val="18"/>
                <w:szCs w:val="18"/>
              </w:rPr>
              <w:t>9</w:t>
            </w:r>
          </w:p>
        </w:tc>
        <w:tc>
          <w:tcPr>
            <w:tcW w:w="1026" w:type="dxa"/>
            <w:tcBorders>
              <w:top w:val="nil"/>
              <w:left w:val="nil"/>
              <w:bottom w:val="nil"/>
              <w:right w:val="nil"/>
            </w:tcBorders>
          </w:tcPr>
          <w:p w:rsidR="007E7AE8" w:rsidRPr="00BE78E7" w:rsidRDefault="007E7AE8" w:rsidP="00FA4748">
            <w:pPr>
              <w:pBdr>
                <w:bottom w:val="single" w:sz="4" w:space="1" w:color="auto"/>
              </w:pBdr>
              <w:spacing w:line="260" w:lineRule="exact"/>
              <w:jc w:val="center"/>
              <w:rPr>
                <w:rFonts w:ascii="Arial" w:hAnsi="Arial" w:cs="Arial"/>
                <w:sz w:val="18"/>
                <w:szCs w:val="18"/>
              </w:rPr>
            </w:pPr>
            <w:r w:rsidRPr="00BE78E7">
              <w:rPr>
                <w:rFonts w:ascii="Arial" w:hAnsi="Arial" w:cs="Arial"/>
                <w:sz w:val="18"/>
                <w:szCs w:val="18"/>
              </w:rPr>
              <w:t>201</w:t>
            </w:r>
            <w:r>
              <w:rPr>
                <w:rFonts w:ascii="Arial" w:hAnsi="Arial" w:cs="Arial"/>
                <w:sz w:val="18"/>
                <w:szCs w:val="18"/>
              </w:rPr>
              <w:t>8</w:t>
            </w:r>
          </w:p>
        </w:tc>
      </w:tr>
      <w:tr w:rsidR="007E7AE8" w:rsidRPr="00BE78E7" w:rsidTr="007E7AE8">
        <w:tc>
          <w:tcPr>
            <w:tcW w:w="3150" w:type="dxa"/>
            <w:tcBorders>
              <w:top w:val="nil"/>
              <w:left w:val="nil"/>
              <w:bottom w:val="nil"/>
              <w:right w:val="nil"/>
            </w:tcBorders>
          </w:tcPr>
          <w:p w:rsidR="007E7AE8" w:rsidRPr="00BE78E7" w:rsidRDefault="007E7AE8" w:rsidP="00FA4748">
            <w:pPr>
              <w:spacing w:line="260" w:lineRule="exact"/>
              <w:rPr>
                <w:rFonts w:ascii="Arial" w:hAnsi="Arial" w:cs="Arial"/>
                <w:sz w:val="18"/>
                <w:szCs w:val="18"/>
              </w:rPr>
            </w:pPr>
          </w:p>
        </w:tc>
        <w:tc>
          <w:tcPr>
            <w:tcW w:w="2700" w:type="dxa"/>
            <w:tcBorders>
              <w:top w:val="nil"/>
              <w:left w:val="nil"/>
              <w:bottom w:val="nil"/>
              <w:right w:val="nil"/>
            </w:tcBorders>
          </w:tcPr>
          <w:p w:rsidR="007E7AE8" w:rsidRPr="00BE78E7" w:rsidRDefault="007E7AE8" w:rsidP="00FA4748">
            <w:pPr>
              <w:spacing w:line="260" w:lineRule="exact"/>
              <w:jc w:val="center"/>
              <w:rPr>
                <w:rFonts w:ascii="Arial" w:hAnsi="Arial" w:cs="Arial"/>
                <w:sz w:val="18"/>
                <w:szCs w:val="18"/>
              </w:rPr>
            </w:pPr>
          </w:p>
        </w:tc>
        <w:tc>
          <w:tcPr>
            <w:tcW w:w="1440" w:type="dxa"/>
            <w:tcBorders>
              <w:top w:val="nil"/>
              <w:left w:val="nil"/>
              <w:bottom w:val="nil"/>
              <w:right w:val="nil"/>
            </w:tcBorders>
          </w:tcPr>
          <w:p w:rsidR="007E7AE8" w:rsidRPr="00BE78E7" w:rsidRDefault="007E7AE8" w:rsidP="00FA4748">
            <w:pPr>
              <w:spacing w:line="260" w:lineRule="exact"/>
              <w:rPr>
                <w:rFonts w:ascii="Arial" w:hAnsi="Arial" w:cs="Arial"/>
                <w:sz w:val="18"/>
                <w:szCs w:val="18"/>
              </w:rPr>
            </w:pPr>
          </w:p>
        </w:tc>
        <w:tc>
          <w:tcPr>
            <w:tcW w:w="1026" w:type="dxa"/>
            <w:tcBorders>
              <w:top w:val="nil"/>
              <w:left w:val="nil"/>
              <w:bottom w:val="nil"/>
              <w:right w:val="nil"/>
            </w:tcBorders>
          </w:tcPr>
          <w:p w:rsidR="007E7AE8" w:rsidRPr="00BE78E7" w:rsidRDefault="007E7AE8" w:rsidP="00FA4748">
            <w:pPr>
              <w:spacing w:line="260" w:lineRule="exact"/>
              <w:jc w:val="center"/>
              <w:rPr>
                <w:rFonts w:ascii="Arial" w:hAnsi="Arial" w:cs="Arial"/>
                <w:sz w:val="18"/>
                <w:szCs w:val="18"/>
              </w:rPr>
            </w:pPr>
            <w:r w:rsidRPr="00BE78E7">
              <w:rPr>
                <w:rFonts w:ascii="Arial" w:hAnsi="Arial" w:cs="Arial"/>
                <w:sz w:val="18"/>
                <w:szCs w:val="18"/>
              </w:rPr>
              <w:t>(%)</w:t>
            </w:r>
          </w:p>
        </w:tc>
        <w:tc>
          <w:tcPr>
            <w:tcW w:w="1026" w:type="dxa"/>
            <w:tcBorders>
              <w:top w:val="nil"/>
              <w:left w:val="nil"/>
              <w:bottom w:val="nil"/>
              <w:right w:val="nil"/>
            </w:tcBorders>
          </w:tcPr>
          <w:p w:rsidR="007E7AE8" w:rsidRPr="00BE78E7" w:rsidRDefault="007E7AE8" w:rsidP="00FA4748">
            <w:pPr>
              <w:spacing w:line="260" w:lineRule="exact"/>
              <w:jc w:val="center"/>
              <w:rPr>
                <w:rFonts w:ascii="Arial" w:hAnsi="Arial" w:cs="Arial"/>
                <w:sz w:val="18"/>
                <w:szCs w:val="18"/>
              </w:rPr>
            </w:pPr>
            <w:r w:rsidRPr="00BE78E7">
              <w:rPr>
                <w:rFonts w:ascii="Arial" w:hAnsi="Arial" w:cs="Arial"/>
                <w:sz w:val="18"/>
                <w:szCs w:val="18"/>
              </w:rPr>
              <w:t>(%)</w:t>
            </w:r>
          </w:p>
        </w:tc>
      </w:tr>
      <w:tr w:rsidR="00764A4F" w:rsidRPr="00F367D2" w:rsidTr="002542D8">
        <w:tc>
          <w:tcPr>
            <w:tcW w:w="3150" w:type="dxa"/>
            <w:tcBorders>
              <w:top w:val="nil"/>
              <w:left w:val="nil"/>
              <w:bottom w:val="nil"/>
              <w:right w:val="nil"/>
            </w:tcBorders>
          </w:tcPr>
          <w:p w:rsidR="00764A4F" w:rsidRPr="00BE78E7" w:rsidRDefault="00764A4F" w:rsidP="00FA4748">
            <w:pPr>
              <w:spacing w:line="260" w:lineRule="exact"/>
              <w:ind w:left="162" w:hanging="162"/>
              <w:rPr>
                <w:rFonts w:ascii="Arial" w:hAnsi="Arial" w:cs="Arial"/>
                <w:sz w:val="18"/>
                <w:szCs w:val="18"/>
              </w:rPr>
            </w:pPr>
            <w:r w:rsidRPr="00BE78E7">
              <w:rPr>
                <w:rFonts w:ascii="Arial" w:hAnsi="Arial" w:cs="Arial"/>
                <w:sz w:val="18"/>
                <w:szCs w:val="18"/>
              </w:rPr>
              <w:t>Veranda Beach Pattaya Co., Ltd.</w:t>
            </w:r>
            <w:r w:rsidR="007E7AE8">
              <w:rPr>
                <w:rFonts w:ascii="Arial" w:hAnsi="Arial" w:cs="Arial"/>
                <w:sz w:val="18"/>
                <w:szCs w:val="18"/>
              </w:rPr>
              <w:t xml:space="preserve">  </w:t>
            </w:r>
          </w:p>
        </w:tc>
        <w:tc>
          <w:tcPr>
            <w:tcW w:w="2700" w:type="dxa"/>
            <w:tcBorders>
              <w:top w:val="nil"/>
              <w:left w:val="nil"/>
              <w:bottom w:val="nil"/>
              <w:right w:val="nil"/>
            </w:tcBorders>
          </w:tcPr>
          <w:p w:rsidR="00764A4F" w:rsidRPr="00BE78E7" w:rsidRDefault="00764A4F" w:rsidP="00FA4748">
            <w:pPr>
              <w:spacing w:line="260" w:lineRule="exact"/>
              <w:ind w:left="162" w:right="-3" w:hanging="162"/>
              <w:rPr>
                <w:rFonts w:ascii="Arial" w:hAnsi="Arial" w:cs="Arial"/>
                <w:sz w:val="18"/>
                <w:szCs w:val="18"/>
                <w:cs/>
              </w:rPr>
            </w:pPr>
            <w:r w:rsidRPr="00BE78E7">
              <w:rPr>
                <w:rFonts w:ascii="Arial" w:hAnsi="Arial" w:cs="Arial"/>
                <w:sz w:val="18"/>
                <w:szCs w:val="18"/>
              </w:rPr>
              <w:t>Hotel operations</w:t>
            </w:r>
            <w:r w:rsidRPr="00BE78E7">
              <w:rPr>
                <w:rFonts w:ascii="Arial" w:hAnsi="Arial" w:cs="Arial"/>
                <w:sz w:val="18"/>
                <w:szCs w:val="18"/>
                <w:cs/>
                <w:lang w:val="th-TH"/>
              </w:rPr>
              <w:t xml:space="preserve"> and </w:t>
            </w:r>
            <w:proofErr w:type="spellStart"/>
            <w:r w:rsidRPr="00BE78E7">
              <w:rPr>
                <w:rFonts w:ascii="Arial" w:hAnsi="Arial" w:cs="Arial"/>
                <w:sz w:val="18"/>
                <w:szCs w:val="18"/>
                <w:cs/>
                <w:lang w:val="th-TH"/>
              </w:rPr>
              <w:t>Property</w:t>
            </w:r>
            <w:proofErr w:type="spellEnd"/>
            <w:r w:rsidRPr="00BE78E7">
              <w:rPr>
                <w:rFonts w:ascii="Arial" w:hAnsi="Arial" w:cs="Arial"/>
                <w:sz w:val="18"/>
                <w:szCs w:val="18"/>
                <w:cs/>
                <w:lang w:val="th-TH"/>
              </w:rPr>
              <w:t xml:space="preserve"> </w:t>
            </w:r>
            <w:proofErr w:type="spellStart"/>
            <w:r w:rsidRPr="00BE78E7">
              <w:rPr>
                <w:rFonts w:ascii="Arial" w:hAnsi="Arial" w:cs="Arial"/>
                <w:sz w:val="18"/>
                <w:szCs w:val="18"/>
                <w:cs/>
                <w:lang w:val="th-TH"/>
              </w:rPr>
              <w:t>development</w:t>
            </w:r>
            <w:proofErr w:type="spellEnd"/>
          </w:p>
        </w:tc>
        <w:tc>
          <w:tcPr>
            <w:tcW w:w="1440" w:type="dxa"/>
            <w:tcBorders>
              <w:top w:val="nil"/>
              <w:left w:val="nil"/>
              <w:bottom w:val="nil"/>
              <w:right w:val="nil"/>
            </w:tcBorders>
            <w:vAlign w:val="bottom"/>
          </w:tcPr>
          <w:p w:rsidR="00764A4F" w:rsidRPr="00BE78E7" w:rsidRDefault="00764A4F" w:rsidP="00FA4748">
            <w:pPr>
              <w:tabs>
                <w:tab w:val="center" w:pos="1242"/>
              </w:tabs>
              <w:spacing w:line="260" w:lineRule="exact"/>
              <w:ind w:left="72" w:right="108"/>
              <w:jc w:val="center"/>
              <w:rPr>
                <w:rFonts w:ascii="Arial" w:hAnsi="Arial" w:cs="Arial"/>
                <w:sz w:val="18"/>
                <w:szCs w:val="18"/>
                <w:cs/>
              </w:rPr>
            </w:pPr>
            <w:r w:rsidRPr="00BE78E7">
              <w:rPr>
                <w:rFonts w:ascii="Arial" w:hAnsi="Arial" w:cs="Arial"/>
                <w:sz w:val="18"/>
                <w:szCs w:val="18"/>
              </w:rPr>
              <w:t>Thailand</w:t>
            </w:r>
          </w:p>
        </w:tc>
        <w:tc>
          <w:tcPr>
            <w:tcW w:w="1026" w:type="dxa"/>
            <w:tcBorders>
              <w:top w:val="nil"/>
              <w:left w:val="nil"/>
              <w:bottom w:val="nil"/>
              <w:right w:val="nil"/>
            </w:tcBorders>
            <w:vAlign w:val="bottom"/>
          </w:tcPr>
          <w:p w:rsidR="00764A4F" w:rsidRPr="00BE78E7" w:rsidRDefault="00764A4F" w:rsidP="00FA4748">
            <w:pPr>
              <w:spacing w:line="260" w:lineRule="exact"/>
              <w:jc w:val="center"/>
              <w:rPr>
                <w:rFonts w:ascii="Arial" w:hAnsi="Arial" w:cs="Arial"/>
                <w:sz w:val="18"/>
                <w:szCs w:val="18"/>
              </w:rPr>
            </w:pPr>
            <w:r w:rsidRPr="00BE78E7">
              <w:rPr>
                <w:rFonts w:ascii="Arial" w:hAnsi="Arial" w:cs="Arial"/>
                <w:sz w:val="18"/>
                <w:szCs w:val="18"/>
              </w:rPr>
              <w:t>99.99</w:t>
            </w:r>
          </w:p>
        </w:tc>
        <w:tc>
          <w:tcPr>
            <w:tcW w:w="1026" w:type="dxa"/>
            <w:tcBorders>
              <w:top w:val="nil"/>
              <w:left w:val="nil"/>
              <w:bottom w:val="nil"/>
              <w:right w:val="nil"/>
            </w:tcBorders>
            <w:vAlign w:val="bottom"/>
          </w:tcPr>
          <w:p w:rsidR="00764A4F" w:rsidRPr="00BE78E7" w:rsidRDefault="00764A4F" w:rsidP="00FA4748">
            <w:pPr>
              <w:spacing w:line="260" w:lineRule="exact"/>
              <w:jc w:val="center"/>
              <w:rPr>
                <w:rFonts w:ascii="Arial" w:hAnsi="Arial" w:cs="Arial"/>
                <w:sz w:val="18"/>
                <w:szCs w:val="18"/>
              </w:rPr>
            </w:pPr>
            <w:r w:rsidRPr="00BE78E7">
              <w:rPr>
                <w:rFonts w:ascii="Arial" w:hAnsi="Arial" w:cs="Arial"/>
                <w:sz w:val="18"/>
                <w:szCs w:val="18"/>
              </w:rPr>
              <w:t>99.99</w:t>
            </w:r>
          </w:p>
        </w:tc>
      </w:tr>
      <w:tr w:rsidR="00764A4F" w:rsidRPr="00F367D2" w:rsidTr="007E7AE8">
        <w:tc>
          <w:tcPr>
            <w:tcW w:w="3150" w:type="dxa"/>
            <w:tcBorders>
              <w:top w:val="nil"/>
              <w:left w:val="nil"/>
              <w:bottom w:val="nil"/>
              <w:right w:val="nil"/>
            </w:tcBorders>
          </w:tcPr>
          <w:p w:rsidR="00764A4F" w:rsidRPr="00BE78E7" w:rsidRDefault="00764A4F" w:rsidP="00FA4748">
            <w:pPr>
              <w:spacing w:line="260" w:lineRule="exact"/>
              <w:ind w:left="162" w:right="-105" w:hanging="162"/>
              <w:rPr>
                <w:rFonts w:ascii="Arial" w:hAnsi="Arial" w:cs="Arial"/>
                <w:sz w:val="18"/>
                <w:szCs w:val="18"/>
              </w:rPr>
            </w:pPr>
            <w:r>
              <w:rPr>
                <w:rFonts w:ascii="Arial" w:hAnsi="Arial" w:cs="Arial"/>
                <w:sz w:val="18"/>
                <w:szCs w:val="18"/>
              </w:rPr>
              <w:t>PDS Holding Co., Ltd.</w:t>
            </w:r>
            <w:r w:rsidR="007E7AE8">
              <w:rPr>
                <w:rFonts w:ascii="Arial" w:hAnsi="Arial" w:cs="Arial"/>
                <w:sz w:val="18"/>
                <w:szCs w:val="18"/>
              </w:rPr>
              <w:t xml:space="preserve"> (</w:t>
            </w:r>
            <w:r w:rsidR="00FA4748">
              <w:rPr>
                <w:rFonts w:ascii="Arial" w:hAnsi="Arial" w:cs="Arial"/>
                <w:sz w:val="18"/>
                <w:szCs w:val="18"/>
              </w:rPr>
              <w:t>B</w:t>
            </w:r>
            <w:r w:rsidR="00AB4235">
              <w:rPr>
                <w:rFonts w:ascii="Arial" w:hAnsi="Arial" w:cs="Arial"/>
                <w:sz w:val="18"/>
                <w:szCs w:val="18"/>
              </w:rPr>
              <w:t>eing</w:t>
            </w:r>
            <w:r w:rsidR="007E7AE8">
              <w:rPr>
                <w:rFonts w:ascii="Arial" w:hAnsi="Arial" w:cs="Arial"/>
                <w:sz w:val="18"/>
                <w:szCs w:val="18"/>
              </w:rPr>
              <w:t xml:space="preserve"> subsidiary on 21 November 2019)</w:t>
            </w:r>
          </w:p>
        </w:tc>
        <w:tc>
          <w:tcPr>
            <w:tcW w:w="2700" w:type="dxa"/>
            <w:tcBorders>
              <w:top w:val="nil"/>
              <w:left w:val="nil"/>
              <w:bottom w:val="nil"/>
              <w:right w:val="nil"/>
            </w:tcBorders>
          </w:tcPr>
          <w:p w:rsidR="00764A4F" w:rsidRPr="00BE78E7" w:rsidRDefault="007E7AE8" w:rsidP="00FA4748">
            <w:pPr>
              <w:spacing w:line="260" w:lineRule="exact"/>
              <w:ind w:left="162" w:right="-3" w:hanging="162"/>
              <w:rPr>
                <w:rFonts w:ascii="Arial" w:hAnsi="Arial" w:cs="Arial"/>
                <w:sz w:val="18"/>
                <w:szCs w:val="18"/>
              </w:rPr>
            </w:pPr>
            <w:r>
              <w:rPr>
                <w:rFonts w:ascii="Arial" w:hAnsi="Arial" w:cs="Arial"/>
                <w:sz w:val="18"/>
                <w:szCs w:val="18"/>
              </w:rPr>
              <w:t>Food and beverage sales</w:t>
            </w:r>
          </w:p>
        </w:tc>
        <w:tc>
          <w:tcPr>
            <w:tcW w:w="1440" w:type="dxa"/>
            <w:tcBorders>
              <w:top w:val="nil"/>
              <w:left w:val="nil"/>
              <w:bottom w:val="nil"/>
              <w:right w:val="nil"/>
            </w:tcBorders>
          </w:tcPr>
          <w:p w:rsidR="00764A4F" w:rsidRPr="00BE78E7" w:rsidRDefault="00764A4F" w:rsidP="00FA4748">
            <w:pPr>
              <w:tabs>
                <w:tab w:val="center" w:pos="1242"/>
              </w:tabs>
              <w:spacing w:line="260" w:lineRule="exact"/>
              <w:ind w:left="72" w:right="108"/>
              <w:jc w:val="center"/>
              <w:rPr>
                <w:rFonts w:ascii="Arial" w:hAnsi="Arial" w:cs="Arial"/>
                <w:sz w:val="18"/>
                <w:szCs w:val="18"/>
              </w:rPr>
            </w:pPr>
            <w:r>
              <w:rPr>
                <w:rFonts w:ascii="Arial" w:hAnsi="Arial" w:cs="Arial"/>
                <w:sz w:val="18"/>
                <w:szCs w:val="18"/>
              </w:rPr>
              <w:t>Thailand</w:t>
            </w:r>
          </w:p>
        </w:tc>
        <w:tc>
          <w:tcPr>
            <w:tcW w:w="1026" w:type="dxa"/>
            <w:tcBorders>
              <w:top w:val="nil"/>
              <w:left w:val="nil"/>
              <w:bottom w:val="nil"/>
              <w:right w:val="nil"/>
            </w:tcBorders>
          </w:tcPr>
          <w:p w:rsidR="00764A4F" w:rsidRPr="00BE78E7" w:rsidRDefault="00764A4F" w:rsidP="00FA4748">
            <w:pPr>
              <w:spacing w:line="260" w:lineRule="exact"/>
              <w:jc w:val="center"/>
              <w:rPr>
                <w:rFonts w:ascii="Arial" w:hAnsi="Arial" w:cs="Arial"/>
                <w:sz w:val="18"/>
                <w:szCs w:val="18"/>
              </w:rPr>
            </w:pPr>
            <w:r w:rsidRPr="00BE78E7">
              <w:rPr>
                <w:rFonts w:ascii="Arial" w:hAnsi="Arial" w:cs="Arial"/>
                <w:sz w:val="18"/>
                <w:szCs w:val="18"/>
              </w:rPr>
              <w:t>99.99</w:t>
            </w:r>
          </w:p>
        </w:tc>
        <w:tc>
          <w:tcPr>
            <w:tcW w:w="1026" w:type="dxa"/>
            <w:tcBorders>
              <w:top w:val="nil"/>
              <w:left w:val="nil"/>
              <w:bottom w:val="nil"/>
              <w:right w:val="nil"/>
            </w:tcBorders>
          </w:tcPr>
          <w:p w:rsidR="00764A4F" w:rsidRPr="00BE78E7" w:rsidRDefault="00764A4F" w:rsidP="00FA4748">
            <w:pPr>
              <w:spacing w:line="260" w:lineRule="exact"/>
              <w:jc w:val="center"/>
              <w:rPr>
                <w:rFonts w:ascii="Arial" w:hAnsi="Arial" w:cs="Arial"/>
                <w:sz w:val="18"/>
                <w:szCs w:val="18"/>
              </w:rPr>
            </w:pPr>
            <w:r>
              <w:rPr>
                <w:rFonts w:ascii="Arial" w:hAnsi="Arial" w:cs="Arial"/>
                <w:sz w:val="18"/>
                <w:szCs w:val="18"/>
              </w:rPr>
              <w:t>-</w:t>
            </w:r>
          </w:p>
        </w:tc>
      </w:tr>
    </w:tbl>
    <w:p w:rsidR="00FE06F7" w:rsidRDefault="00FE06F7" w:rsidP="00FE06F7">
      <w:pPr>
        <w:tabs>
          <w:tab w:val="left" w:pos="2160"/>
        </w:tabs>
        <w:spacing w:before="60" w:line="380" w:lineRule="exact"/>
        <w:ind w:left="533"/>
        <w:jc w:val="thaiDistribute"/>
        <w:rPr>
          <w:rFonts w:ascii="Arial" w:eastAsia="Arial Unicode MS" w:hAnsi="Arial" w:cs="Arial"/>
          <w:sz w:val="22"/>
          <w:szCs w:val="22"/>
        </w:rPr>
      </w:pPr>
      <w:r w:rsidRPr="00FE06F7">
        <w:rPr>
          <w:rFonts w:ascii="Arial" w:eastAsia="Arial Unicode MS" w:hAnsi="Arial" w:cs="Arial"/>
          <w:sz w:val="22"/>
          <w:szCs w:val="22"/>
        </w:rPr>
        <w:t>On 17 September 2019, a meeting of the Company’s Board of Director approved to invest in PDS Holding Company Limited (“PDS”) totaling 202,966 shares (equivalent to 99.99% of the total issued share capital of PDS), at the value of Baht 42.28 million including the transaction cost amounting to Baht 1.1 million. The Company and the sellers have entered into the Share Purchase Agreement on 21 November 2019.</w:t>
      </w:r>
    </w:p>
    <w:p w:rsidR="00AB4235" w:rsidRPr="00AB4235" w:rsidRDefault="00AB4235" w:rsidP="005A1651">
      <w:pPr>
        <w:tabs>
          <w:tab w:val="left" w:pos="2160"/>
        </w:tabs>
        <w:spacing w:before="60" w:line="380" w:lineRule="exact"/>
        <w:ind w:left="533"/>
        <w:jc w:val="thaiDistribute"/>
        <w:rPr>
          <w:rFonts w:ascii="Arial" w:eastAsia="Arial Unicode MS" w:hAnsi="Arial" w:cs="Arial"/>
          <w:sz w:val="22"/>
          <w:szCs w:val="22"/>
        </w:rPr>
      </w:pPr>
      <w:r w:rsidRPr="00AB4235">
        <w:rPr>
          <w:rFonts w:ascii="Arial" w:eastAsia="Arial Unicode MS" w:hAnsi="Arial" w:cs="Arial"/>
          <w:sz w:val="22"/>
          <w:szCs w:val="22"/>
        </w:rPr>
        <w:t>Under the share purchase agreement, the Company agreed to pay a total of Baht 106.9 million to the seller. The amount consists of the share price of Baht 30.2 million and the assignment of claims on outstanding liabilities of PDS Holding Company Limited amounted</w:t>
      </w:r>
      <w:r w:rsidR="00FA4748">
        <w:rPr>
          <w:rFonts w:ascii="Arial" w:eastAsia="Arial Unicode MS" w:hAnsi="Arial" w:cs="Arial"/>
          <w:sz w:val="22"/>
          <w:szCs w:val="22"/>
        </w:rPr>
        <w:t xml:space="preserve"> </w:t>
      </w:r>
      <w:r w:rsidRPr="00AB4235">
        <w:rPr>
          <w:rFonts w:ascii="Arial" w:eastAsia="Arial Unicode MS" w:hAnsi="Arial" w:cs="Arial"/>
          <w:sz w:val="22"/>
          <w:szCs w:val="22"/>
        </w:rPr>
        <w:t>of Baht 76.7 million. Moreover, under the agreement, the Company has a special agreement to pay consideration of Baht 11 million to one of the sellers</w:t>
      </w:r>
      <w:r w:rsidR="00FA4748">
        <w:rPr>
          <w:rFonts w:ascii="Arial" w:eastAsia="Arial Unicode MS" w:hAnsi="Arial" w:cs="Arial"/>
          <w:sz w:val="22"/>
          <w:szCs w:val="22"/>
        </w:rPr>
        <w:t>, the Director of PDS at present</w:t>
      </w:r>
      <w:r w:rsidRPr="00AB4235">
        <w:rPr>
          <w:rFonts w:ascii="Arial" w:eastAsia="Arial Unicode MS" w:hAnsi="Arial" w:cs="Arial"/>
          <w:sz w:val="22"/>
          <w:szCs w:val="22"/>
          <w:cs/>
        </w:rPr>
        <w:t xml:space="preserve">. </w:t>
      </w:r>
      <w:r w:rsidRPr="00AB4235">
        <w:rPr>
          <w:rFonts w:ascii="Arial" w:eastAsia="Arial Unicode MS" w:hAnsi="Arial" w:cs="Arial"/>
          <w:sz w:val="22"/>
          <w:szCs w:val="22"/>
        </w:rPr>
        <w:t>This transaction is presented</w:t>
      </w:r>
      <w:r w:rsidR="00FA4748">
        <w:rPr>
          <w:rFonts w:ascii="Arial" w:eastAsia="Arial Unicode MS" w:hAnsi="Arial" w:cs="Arial"/>
          <w:sz w:val="22"/>
          <w:szCs w:val="22"/>
        </w:rPr>
        <w:t xml:space="preserve"> </w:t>
      </w:r>
      <w:r w:rsidRPr="00AB4235">
        <w:rPr>
          <w:rFonts w:ascii="Arial" w:eastAsia="Arial Unicode MS" w:hAnsi="Arial" w:cs="Arial"/>
          <w:sz w:val="22"/>
          <w:szCs w:val="22"/>
        </w:rPr>
        <w:t>under "Contingent consideration liability"</w:t>
      </w:r>
    </w:p>
    <w:p w:rsidR="00BB4BAE" w:rsidRPr="00BB4BAE" w:rsidRDefault="00BB4BAE" w:rsidP="005A1651">
      <w:pPr>
        <w:tabs>
          <w:tab w:val="left" w:pos="2160"/>
        </w:tabs>
        <w:spacing w:before="60" w:line="380" w:lineRule="exact"/>
        <w:ind w:left="533"/>
        <w:jc w:val="thaiDistribute"/>
        <w:rPr>
          <w:rFonts w:ascii="Arial" w:hAnsi="Arial" w:cs="Arial"/>
          <w:sz w:val="22"/>
          <w:szCs w:val="22"/>
        </w:rPr>
      </w:pPr>
      <w:r w:rsidRPr="00BB4BAE">
        <w:rPr>
          <w:rFonts w:ascii="Arial" w:hAnsi="Arial" w:cs="Arial"/>
          <w:sz w:val="22"/>
          <w:szCs w:val="22"/>
        </w:rPr>
        <w:t xml:space="preserve">Details of </w:t>
      </w:r>
      <w:r w:rsidR="007E7AE8">
        <w:rPr>
          <w:rFonts w:ascii="Arial" w:hAnsi="Arial" w:cs="Arial"/>
          <w:sz w:val="22"/>
          <w:szCs w:val="22"/>
        </w:rPr>
        <w:t>net book value</w:t>
      </w:r>
      <w:r w:rsidRPr="00BB4BAE">
        <w:rPr>
          <w:rFonts w:ascii="Arial" w:hAnsi="Arial" w:cs="Arial"/>
          <w:sz w:val="22"/>
          <w:szCs w:val="22"/>
        </w:rPr>
        <w:t xml:space="preserve"> of identifiable net assets </w:t>
      </w:r>
      <w:r w:rsidR="007E7AE8">
        <w:rPr>
          <w:rFonts w:ascii="Arial" w:hAnsi="Arial" w:cs="Arial"/>
          <w:sz w:val="22"/>
          <w:szCs w:val="22"/>
        </w:rPr>
        <w:t xml:space="preserve">and liabilities </w:t>
      </w:r>
      <w:r w:rsidRPr="00BB4BAE">
        <w:rPr>
          <w:rFonts w:ascii="Arial" w:hAnsi="Arial" w:cs="Arial"/>
          <w:sz w:val="22"/>
          <w:szCs w:val="22"/>
        </w:rPr>
        <w:t>of</w:t>
      </w:r>
      <w:r w:rsidRPr="00BB4BAE">
        <w:rPr>
          <w:rFonts w:ascii="Arial" w:eastAsia="Arial Unicode MS" w:hAnsi="Arial" w:cs="Arial"/>
          <w:sz w:val="22"/>
          <w:szCs w:val="22"/>
        </w:rPr>
        <w:t xml:space="preserve"> PDS Holding Company Limited</w:t>
      </w:r>
      <w:r w:rsidRPr="00BB4BAE">
        <w:rPr>
          <w:rFonts w:ascii="Arial" w:hAnsi="Arial" w:cs="Arial"/>
          <w:sz w:val="22"/>
          <w:szCs w:val="22"/>
        </w:rPr>
        <w:t xml:space="preserve"> as of the acquisition date are as follows:</w:t>
      </w:r>
    </w:p>
    <w:p w:rsidR="00BB4BAE" w:rsidRPr="00BB4BAE" w:rsidRDefault="00BB4BAE" w:rsidP="005A1651">
      <w:pPr>
        <w:spacing w:line="380" w:lineRule="exact"/>
        <w:jc w:val="right"/>
        <w:rPr>
          <w:rFonts w:ascii="Arial" w:hAnsi="Arial" w:cs="Arial"/>
          <w:sz w:val="22"/>
          <w:szCs w:val="22"/>
        </w:rPr>
      </w:pPr>
      <w:r w:rsidRPr="00BB4BAE">
        <w:rPr>
          <w:rFonts w:ascii="Arial" w:hAnsi="Arial" w:cs="Arial"/>
          <w:sz w:val="22"/>
          <w:szCs w:val="22"/>
        </w:rPr>
        <w:t>(Unit: Thousand Baht)</w:t>
      </w:r>
    </w:p>
    <w:tbl>
      <w:tblPr>
        <w:tblW w:w="8640" w:type="dxa"/>
        <w:tblInd w:w="450" w:type="dxa"/>
        <w:tblLook w:val="01E0" w:firstRow="1" w:lastRow="1" w:firstColumn="1" w:lastColumn="1" w:noHBand="0" w:noVBand="0"/>
      </w:tblPr>
      <w:tblGrid>
        <w:gridCol w:w="6840"/>
        <w:gridCol w:w="1800"/>
      </w:tblGrid>
      <w:tr w:rsidR="007E7AE8" w:rsidRPr="00BB4BAE" w:rsidTr="002B0F0B">
        <w:tc>
          <w:tcPr>
            <w:tcW w:w="6840" w:type="dxa"/>
            <w:hideMark/>
          </w:tcPr>
          <w:p w:rsidR="007E7AE8" w:rsidRPr="00BB4BAE" w:rsidRDefault="007E7AE8" w:rsidP="00FA4748">
            <w:pPr>
              <w:tabs>
                <w:tab w:val="left" w:pos="1440"/>
              </w:tabs>
              <w:spacing w:line="320" w:lineRule="exact"/>
              <w:jc w:val="thaiDistribute"/>
              <w:rPr>
                <w:rFonts w:ascii="Arial" w:hAnsi="Arial" w:cs="Arial"/>
                <w:sz w:val="22"/>
                <w:szCs w:val="22"/>
              </w:rPr>
            </w:pPr>
            <w:r w:rsidRPr="00BB4BAE">
              <w:rPr>
                <w:rFonts w:ascii="Arial" w:hAnsi="Arial" w:cs="Arial"/>
                <w:sz w:val="22"/>
                <w:szCs w:val="22"/>
              </w:rPr>
              <w:t>Cash and cash equivalents</w:t>
            </w:r>
          </w:p>
        </w:tc>
        <w:tc>
          <w:tcPr>
            <w:tcW w:w="1800" w:type="dxa"/>
          </w:tcPr>
          <w:p w:rsidR="007E7AE8" w:rsidRPr="007E7AE8" w:rsidRDefault="007E7AE8" w:rsidP="00FA4748">
            <w:pPr>
              <w:tabs>
                <w:tab w:val="decimal" w:pos="1332"/>
              </w:tabs>
              <w:spacing w:line="320" w:lineRule="exact"/>
              <w:rPr>
                <w:rFonts w:ascii="Arial" w:hAnsi="Arial" w:cs="Arial"/>
                <w:sz w:val="22"/>
                <w:szCs w:val="22"/>
              </w:rPr>
            </w:pPr>
            <w:r w:rsidRPr="007E7AE8">
              <w:rPr>
                <w:rFonts w:ascii="Arial" w:hAnsi="Arial" w:cs="Arial"/>
                <w:sz w:val="22"/>
                <w:szCs w:val="22"/>
                <w:cs/>
              </w:rPr>
              <w:t>13</w:t>
            </w:r>
            <w:r w:rsidRPr="007E7AE8">
              <w:rPr>
                <w:rFonts w:ascii="Arial" w:hAnsi="Arial" w:cs="Arial"/>
                <w:sz w:val="22"/>
                <w:szCs w:val="22"/>
              </w:rPr>
              <w:t>,</w:t>
            </w:r>
            <w:r w:rsidRPr="007E7AE8">
              <w:rPr>
                <w:rFonts w:ascii="Arial" w:hAnsi="Arial" w:cs="Arial"/>
                <w:sz w:val="22"/>
                <w:szCs w:val="22"/>
                <w:cs/>
              </w:rPr>
              <w:t>484</w:t>
            </w:r>
          </w:p>
        </w:tc>
      </w:tr>
      <w:tr w:rsidR="007E7AE8" w:rsidRPr="00BB4BAE" w:rsidTr="002B0F0B">
        <w:tc>
          <w:tcPr>
            <w:tcW w:w="6840" w:type="dxa"/>
            <w:hideMark/>
          </w:tcPr>
          <w:p w:rsidR="007E7AE8" w:rsidRPr="00BB4BAE" w:rsidRDefault="007E7AE8" w:rsidP="00FA4748">
            <w:pPr>
              <w:tabs>
                <w:tab w:val="left" w:pos="1440"/>
              </w:tabs>
              <w:spacing w:line="320" w:lineRule="exact"/>
              <w:jc w:val="thaiDistribute"/>
              <w:rPr>
                <w:rFonts w:ascii="Arial" w:hAnsi="Arial" w:cs="Arial"/>
                <w:sz w:val="22"/>
                <w:szCs w:val="22"/>
              </w:rPr>
            </w:pPr>
            <w:r w:rsidRPr="00BB4BAE">
              <w:rPr>
                <w:rFonts w:ascii="Arial" w:hAnsi="Arial" w:cs="Arial"/>
                <w:sz w:val="22"/>
                <w:szCs w:val="22"/>
              </w:rPr>
              <w:t xml:space="preserve">Trade </w:t>
            </w:r>
            <w:r>
              <w:rPr>
                <w:rFonts w:ascii="Arial" w:hAnsi="Arial" w:cs="Arial"/>
                <w:sz w:val="22"/>
                <w:szCs w:val="22"/>
              </w:rPr>
              <w:t xml:space="preserve">and other </w:t>
            </w:r>
            <w:r w:rsidRPr="00BB4BAE">
              <w:rPr>
                <w:rFonts w:ascii="Arial" w:hAnsi="Arial" w:cs="Arial"/>
                <w:sz w:val="22"/>
                <w:szCs w:val="22"/>
              </w:rPr>
              <w:t>receivables</w:t>
            </w:r>
          </w:p>
        </w:tc>
        <w:tc>
          <w:tcPr>
            <w:tcW w:w="1800" w:type="dxa"/>
          </w:tcPr>
          <w:p w:rsidR="007E7AE8" w:rsidRPr="007E7AE8" w:rsidRDefault="007E7AE8" w:rsidP="00FA4748">
            <w:pPr>
              <w:tabs>
                <w:tab w:val="decimal" w:pos="1332"/>
              </w:tabs>
              <w:spacing w:line="320" w:lineRule="exact"/>
              <w:rPr>
                <w:rFonts w:ascii="Arial" w:hAnsi="Arial" w:cs="Arial"/>
                <w:sz w:val="22"/>
                <w:szCs w:val="22"/>
              </w:rPr>
            </w:pPr>
            <w:r w:rsidRPr="007E7AE8">
              <w:rPr>
                <w:rFonts w:ascii="Arial" w:hAnsi="Arial" w:cs="Arial"/>
                <w:sz w:val="22"/>
                <w:szCs w:val="22"/>
                <w:cs/>
              </w:rPr>
              <w:t>7</w:t>
            </w:r>
            <w:r w:rsidRPr="007E7AE8">
              <w:rPr>
                <w:rFonts w:ascii="Arial" w:hAnsi="Arial" w:cs="Arial"/>
                <w:sz w:val="22"/>
                <w:szCs w:val="22"/>
              </w:rPr>
              <w:t>,</w:t>
            </w:r>
            <w:r w:rsidRPr="007E7AE8">
              <w:rPr>
                <w:rFonts w:ascii="Arial" w:hAnsi="Arial" w:cs="Arial"/>
                <w:sz w:val="22"/>
                <w:szCs w:val="22"/>
                <w:cs/>
              </w:rPr>
              <w:t>172</w:t>
            </w:r>
          </w:p>
        </w:tc>
      </w:tr>
      <w:tr w:rsidR="007E7AE8" w:rsidRPr="00BB4BAE" w:rsidTr="002B0F0B">
        <w:tc>
          <w:tcPr>
            <w:tcW w:w="6840" w:type="dxa"/>
          </w:tcPr>
          <w:p w:rsidR="007E7AE8" w:rsidRPr="00BB4BAE" w:rsidRDefault="007E7AE8" w:rsidP="00FA4748">
            <w:pPr>
              <w:tabs>
                <w:tab w:val="left" w:pos="1440"/>
              </w:tabs>
              <w:spacing w:line="320" w:lineRule="exact"/>
              <w:jc w:val="thaiDistribute"/>
              <w:rPr>
                <w:rFonts w:ascii="Arial" w:hAnsi="Arial" w:cs="Arial"/>
                <w:sz w:val="22"/>
                <w:szCs w:val="22"/>
                <w:cs/>
              </w:rPr>
            </w:pPr>
            <w:r>
              <w:rPr>
                <w:rFonts w:ascii="Arial" w:hAnsi="Arial" w:cs="Arial"/>
                <w:sz w:val="22"/>
                <w:szCs w:val="22"/>
              </w:rPr>
              <w:t>Inventories</w:t>
            </w:r>
          </w:p>
        </w:tc>
        <w:tc>
          <w:tcPr>
            <w:tcW w:w="1800" w:type="dxa"/>
          </w:tcPr>
          <w:p w:rsidR="007E7AE8" w:rsidRPr="007E7AE8" w:rsidRDefault="007E7AE8" w:rsidP="00FA4748">
            <w:pPr>
              <w:tabs>
                <w:tab w:val="decimal" w:pos="1332"/>
              </w:tabs>
              <w:spacing w:line="320" w:lineRule="exact"/>
              <w:rPr>
                <w:rFonts w:ascii="Arial" w:hAnsi="Arial" w:cs="Arial"/>
                <w:sz w:val="22"/>
                <w:szCs w:val="22"/>
              </w:rPr>
            </w:pPr>
            <w:r w:rsidRPr="007E7AE8">
              <w:rPr>
                <w:rFonts w:ascii="Arial" w:hAnsi="Arial" w:cs="Arial"/>
                <w:sz w:val="22"/>
                <w:szCs w:val="22"/>
                <w:cs/>
              </w:rPr>
              <w:t>4</w:t>
            </w:r>
            <w:r w:rsidRPr="007E7AE8">
              <w:rPr>
                <w:rFonts w:ascii="Arial" w:hAnsi="Arial" w:cs="Arial"/>
                <w:sz w:val="22"/>
                <w:szCs w:val="22"/>
              </w:rPr>
              <w:t>,</w:t>
            </w:r>
            <w:r w:rsidRPr="007E7AE8">
              <w:rPr>
                <w:rFonts w:ascii="Arial" w:hAnsi="Arial" w:cs="Arial"/>
                <w:sz w:val="22"/>
                <w:szCs w:val="22"/>
                <w:cs/>
              </w:rPr>
              <w:t>998</w:t>
            </w:r>
          </w:p>
        </w:tc>
      </w:tr>
      <w:tr w:rsidR="007E7AE8" w:rsidRPr="00BB4BAE" w:rsidTr="002B0F0B">
        <w:tc>
          <w:tcPr>
            <w:tcW w:w="6840" w:type="dxa"/>
          </w:tcPr>
          <w:p w:rsidR="007E7AE8" w:rsidRPr="00BB4BAE" w:rsidRDefault="007E7AE8" w:rsidP="00FA4748">
            <w:pPr>
              <w:tabs>
                <w:tab w:val="left" w:pos="1440"/>
              </w:tabs>
              <w:spacing w:line="320" w:lineRule="exact"/>
              <w:jc w:val="thaiDistribute"/>
              <w:rPr>
                <w:rFonts w:ascii="Arial" w:hAnsi="Arial" w:cs="Arial"/>
                <w:sz w:val="22"/>
                <w:szCs w:val="22"/>
                <w:cs/>
              </w:rPr>
            </w:pPr>
            <w:r w:rsidRPr="00BB4BAE">
              <w:rPr>
                <w:rFonts w:ascii="Arial" w:hAnsi="Arial" w:cs="Arial"/>
                <w:sz w:val="22"/>
                <w:szCs w:val="22"/>
              </w:rPr>
              <w:t>Other current assets</w:t>
            </w:r>
          </w:p>
        </w:tc>
        <w:tc>
          <w:tcPr>
            <w:tcW w:w="1800" w:type="dxa"/>
          </w:tcPr>
          <w:p w:rsidR="007E7AE8" w:rsidRPr="007E7AE8" w:rsidRDefault="007E7AE8" w:rsidP="00FA4748">
            <w:pPr>
              <w:tabs>
                <w:tab w:val="decimal" w:pos="1332"/>
              </w:tabs>
              <w:spacing w:line="320" w:lineRule="exact"/>
              <w:rPr>
                <w:rFonts w:ascii="Arial" w:hAnsi="Arial" w:cs="Arial"/>
                <w:sz w:val="22"/>
                <w:szCs w:val="22"/>
              </w:rPr>
            </w:pPr>
            <w:r w:rsidRPr="007E7AE8">
              <w:rPr>
                <w:rFonts w:ascii="Arial" w:hAnsi="Arial" w:cs="Arial"/>
                <w:sz w:val="22"/>
                <w:szCs w:val="22"/>
                <w:cs/>
              </w:rPr>
              <w:t>893</w:t>
            </w:r>
          </w:p>
        </w:tc>
      </w:tr>
      <w:tr w:rsidR="007E7AE8" w:rsidRPr="00BB4BAE" w:rsidTr="002B0F0B">
        <w:tc>
          <w:tcPr>
            <w:tcW w:w="6840" w:type="dxa"/>
          </w:tcPr>
          <w:p w:rsidR="007E7AE8" w:rsidRPr="00BB4BAE" w:rsidRDefault="007E7AE8" w:rsidP="00FA4748">
            <w:pPr>
              <w:tabs>
                <w:tab w:val="left" w:pos="1440"/>
              </w:tabs>
              <w:spacing w:line="320" w:lineRule="exact"/>
              <w:jc w:val="thaiDistribute"/>
              <w:rPr>
                <w:rFonts w:ascii="Arial" w:hAnsi="Arial" w:cs="Arial"/>
                <w:sz w:val="22"/>
                <w:szCs w:val="22"/>
              </w:rPr>
            </w:pPr>
            <w:r>
              <w:rPr>
                <w:rFonts w:ascii="Arial" w:hAnsi="Arial" w:cs="Arial"/>
                <w:sz w:val="22"/>
                <w:szCs w:val="22"/>
              </w:rPr>
              <w:t>Restricted deposit at financial institution</w:t>
            </w:r>
          </w:p>
        </w:tc>
        <w:tc>
          <w:tcPr>
            <w:tcW w:w="1800" w:type="dxa"/>
          </w:tcPr>
          <w:p w:rsidR="007E7AE8" w:rsidRPr="007E7AE8" w:rsidRDefault="007E7AE8" w:rsidP="00FA4748">
            <w:pPr>
              <w:tabs>
                <w:tab w:val="decimal" w:pos="1332"/>
              </w:tabs>
              <w:spacing w:line="320" w:lineRule="exact"/>
              <w:rPr>
                <w:rFonts w:ascii="Arial" w:hAnsi="Arial" w:cs="Arial"/>
                <w:sz w:val="22"/>
                <w:szCs w:val="22"/>
              </w:rPr>
            </w:pPr>
            <w:r w:rsidRPr="007E7AE8">
              <w:rPr>
                <w:rFonts w:ascii="Arial" w:hAnsi="Arial" w:cs="Arial"/>
                <w:sz w:val="22"/>
                <w:szCs w:val="22"/>
              </w:rPr>
              <w:t>200</w:t>
            </w:r>
          </w:p>
        </w:tc>
      </w:tr>
      <w:tr w:rsidR="007E7AE8" w:rsidRPr="00BB4BAE" w:rsidTr="002B0F0B">
        <w:tc>
          <w:tcPr>
            <w:tcW w:w="6840" w:type="dxa"/>
          </w:tcPr>
          <w:p w:rsidR="007E7AE8" w:rsidRPr="00BB4BAE" w:rsidRDefault="007E7AE8" w:rsidP="00FA4748">
            <w:pPr>
              <w:tabs>
                <w:tab w:val="left" w:pos="1440"/>
              </w:tabs>
              <w:spacing w:line="320" w:lineRule="exact"/>
              <w:jc w:val="thaiDistribute"/>
              <w:rPr>
                <w:rFonts w:ascii="Arial" w:hAnsi="Arial" w:cs="Arial"/>
                <w:sz w:val="22"/>
                <w:szCs w:val="22"/>
              </w:rPr>
            </w:pPr>
            <w:r w:rsidRPr="00BB4BAE">
              <w:rPr>
                <w:rFonts w:ascii="Arial" w:hAnsi="Arial" w:cs="Arial"/>
                <w:sz w:val="22"/>
                <w:szCs w:val="22"/>
              </w:rPr>
              <w:t>Building and equipment</w:t>
            </w:r>
          </w:p>
        </w:tc>
        <w:tc>
          <w:tcPr>
            <w:tcW w:w="1800" w:type="dxa"/>
          </w:tcPr>
          <w:p w:rsidR="007E7AE8" w:rsidRPr="007E7AE8" w:rsidRDefault="007E7AE8" w:rsidP="00FA4748">
            <w:pPr>
              <w:tabs>
                <w:tab w:val="decimal" w:pos="1332"/>
              </w:tabs>
              <w:spacing w:line="320" w:lineRule="exact"/>
              <w:rPr>
                <w:rFonts w:ascii="Arial" w:hAnsi="Arial" w:cs="Arial"/>
                <w:sz w:val="22"/>
                <w:szCs w:val="22"/>
              </w:rPr>
            </w:pPr>
            <w:r w:rsidRPr="007E7AE8">
              <w:rPr>
                <w:rFonts w:ascii="Arial" w:hAnsi="Arial" w:cs="Arial"/>
                <w:sz w:val="22"/>
                <w:szCs w:val="22"/>
                <w:cs/>
              </w:rPr>
              <w:t>22</w:t>
            </w:r>
            <w:r w:rsidRPr="007E7AE8">
              <w:rPr>
                <w:rFonts w:ascii="Arial" w:hAnsi="Arial" w:cs="Arial"/>
                <w:sz w:val="22"/>
                <w:szCs w:val="22"/>
              </w:rPr>
              <w:t>,</w:t>
            </w:r>
            <w:r w:rsidRPr="007E7AE8">
              <w:rPr>
                <w:rFonts w:ascii="Arial" w:hAnsi="Arial" w:cs="Arial"/>
                <w:sz w:val="22"/>
                <w:szCs w:val="22"/>
                <w:cs/>
              </w:rPr>
              <w:t>450</w:t>
            </w:r>
          </w:p>
        </w:tc>
      </w:tr>
      <w:tr w:rsidR="007E7AE8" w:rsidRPr="00BB4BAE" w:rsidTr="002B0F0B">
        <w:tc>
          <w:tcPr>
            <w:tcW w:w="6840" w:type="dxa"/>
          </w:tcPr>
          <w:p w:rsidR="007E7AE8" w:rsidRPr="00BB4BAE" w:rsidRDefault="007E7AE8" w:rsidP="00FA4748">
            <w:pPr>
              <w:tabs>
                <w:tab w:val="left" w:pos="1440"/>
              </w:tabs>
              <w:spacing w:line="320" w:lineRule="exact"/>
              <w:jc w:val="thaiDistribute"/>
              <w:rPr>
                <w:rFonts w:ascii="Arial" w:hAnsi="Arial" w:cs="Arial"/>
                <w:sz w:val="22"/>
                <w:szCs w:val="22"/>
              </w:rPr>
            </w:pPr>
            <w:r>
              <w:rPr>
                <w:rFonts w:ascii="Arial" w:hAnsi="Arial" w:cs="Arial"/>
                <w:sz w:val="22"/>
                <w:szCs w:val="22"/>
              </w:rPr>
              <w:t>Intangible assets</w:t>
            </w:r>
          </w:p>
        </w:tc>
        <w:tc>
          <w:tcPr>
            <w:tcW w:w="1800" w:type="dxa"/>
          </w:tcPr>
          <w:p w:rsidR="007E7AE8" w:rsidRPr="007E7AE8" w:rsidRDefault="007E7AE8" w:rsidP="00FA4748">
            <w:pPr>
              <w:tabs>
                <w:tab w:val="decimal" w:pos="1332"/>
              </w:tabs>
              <w:spacing w:line="320" w:lineRule="exact"/>
              <w:rPr>
                <w:rFonts w:ascii="Arial" w:hAnsi="Arial" w:cs="Arial"/>
                <w:sz w:val="22"/>
                <w:szCs w:val="22"/>
              </w:rPr>
            </w:pPr>
            <w:r w:rsidRPr="007E7AE8">
              <w:rPr>
                <w:rFonts w:ascii="Arial" w:hAnsi="Arial" w:cs="Arial"/>
                <w:sz w:val="22"/>
                <w:szCs w:val="22"/>
                <w:cs/>
              </w:rPr>
              <w:t>17</w:t>
            </w:r>
            <w:r w:rsidRPr="007E7AE8">
              <w:rPr>
                <w:rFonts w:ascii="Arial" w:hAnsi="Arial" w:cs="Arial"/>
                <w:sz w:val="22"/>
                <w:szCs w:val="22"/>
              </w:rPr>
              <w:t>,</w:t>
            </w:r>
            <w:r w:rsidRPr="007E7AE8">
              <w:rPr>
                <w:rFonts w:ascii="Arial" w:hAnsi="Arial" w:cs="Arial"/>
                <w:sz w:val="22"/>
                <w:szCs w:val="22"/>
                <w:cs/>
              </w:rPr>
              <w:t>873</w:t>
            </w:r>
          </w:p>
        </w:tc>
      </w:tr>
      <w:tr w:rsidR="007E7AE8" w:rsidRPr="00BB4BAE" w:rsidTr="002B0F0B">
        <w:tc>
          <w:tcPr>
            <w:tcW w:w="6840" w:type="dxa"/>
          </w:tcPr>
          <w:p w:rsidR="007E7AE8" w:rsidRPr="00BB4BAE" w:rsidRDefault="007E7AE8" w:rsidP="00FA4748">
            <w:pPr>
              <w:tabs>
                <w:tab w:val="left" w:pos="1440"/>
              </w:tabs>
              <w:spacing w:line="320" w:lineRule="exact"/>
              <w:jc w:val="thaiDistribute"/>
              <w:rPr>
                <w:rFonts w:ascii="Arial" w:hAnsi="Arial" w:cs="Arial"/>
                <w:sz w:val="22"/>
                <w:szCs w:val="22"/>
              </w:rPr>
            </w:pPr>
            <w:r>
              <w:rPr>
                <w:rFonts w:ascii="Arial" w:hAnsi="Arial" w:cs="Arial"/>
                <w:sz w:val="22"/>
                <w:szCs w:val="22"/>
              </w:rPr>
              <w:t>Deferred tax assets</w:t>
            </w:r>
          </w:p>
        </w:tc>
        <w:tc>
          <w:tcPr>
            <w:tcW w:w="1800" w:type="dxa"/>
          </w:tcPr>
          <w:p w:rsidR="007E7AE8" w:rsidRPr="007E7AE8" w:rsidRDefault="007E7AE8" w:rsidP="00FA4748">
            <w:pPr>
              <w:tabs>
                <w:tab w:val="decimal" w:pos="1332"/>
              </w:tabs>
              <w:spacing w:line="320" w:lineRule="exact"/>
              <w:rPr>
                <w:rFonts w:ascii="Arial" w:hAnsi="Arial" w:cs="Arial"/>
                <w:sz w:val="22"/>
                <w:szCs w:val="22"/>
              </w:rPr>
            </w:pPr>
            <w:r w:rsidRPr="007E7AE8">
              <w:rPr>
                <w:rFonts w:ascii="Arial" w:hAnsi="Arial" w:cs="Arial"/>
                <w:sz w:val="22"/>
                <w:szCs w:val="22"/>
              </w:rPr>
              <w:t>9,296</w:t>
            </w:r>
          </w:p>
        </w:tc>
      </w:tr>
      <w:tr w:rsidR="007E7AE8" w:rsidRPr="00BB4BAE" w:rsidTr="002B0F0B">
        <w:tc>
          <w:tcPr>
            <w:tcW w:w="6840" w:type="dxa"/>
          </w:tcPr>
          <w:p w:rsidR="007E7AE8" w:rsidRPr="00BB4BAE" w:rsidRDefault="007E7AE8" w:rsidP="00FA4748">
            <w:pPr>
              <w:tabs>
                <w:tab w:val="left" w:pos="1440"/>
              </w:tabs>
              <w:spacing w:line="320" w:lineRule="exact"/>
              <w:jc w:val="thaiDistribute"/>
              <w:rPr>
                <w:rFonts w:ascii="Arial" w:hAnsi="Arial" w:cs="Arial"/>
                <w:sz w:val="22"/>
                <w:szCs w:val="22"/>
              </w:rPr>
            </w:pPr>
            <w:r>
              <w:rPr>
                <w:rFonts w:ascii="Arial" w:hAnsi="Arial" w:cs="Arial"/>
                <w:sz w:val="22"/>
                <w:szCs w:val="22"/>
              </w:rPr>
              <w:t>Other non-current assets</w:t>
            </w:r>
          </w:p>
        </w:tc>
        <w:tc>
          <w:tcPr>
            <w:tcW w:w="1800" w:type="dxa"/>
          </w:tcPr>
          <w:p w:rsidR="007E7AE8" w:rsidRPr="007E7AE8" w:rsidRDefault="007E7AE8" w:rsidP="00FA4748">
            <w:pPr>
              <w:tabs>
                <w:tab w:val="decimal" w:pos="1332"/>
              </w:tabs>
              <w:spacing w:line="320" w:lineRule="exact"/>
              <w:rPr>
                <w:rFonts w:ascii="Arial" w:hAnsi="Arial" w:cs="Arial"/>
                <w:sz w:val="22"/>
                <w:szCs w:val="22"/>
              </w:rPr>
            </w:pPr>
            <w:r w:rsidRPr="007E7AE8">
              <w:rPr>
                <w:rFonts w:ascii="Arial" w:hAnsi="Arial" w:cs="Arial"/>
                <w:sz w:val="22"/>
                <w:szCs w:val="22"/>
                <w:cs/>
              </w:rPr>
              <w:t>5</w:t>
            </w:r>
            <w:r w:rsidRPr="007E7AE8">
              <w:rPr>
                <w:rFonts w:ascii="Arial" w:hAnsi="Arial" w:cs="Arial"/>
                <w:sz w:val="22"/>
                <w:szCs w:val="22"/>
              </w:rPr>
              <w:t>,6</w:t>
            </w:r>
            <w:r w:rsidRPr="007E7AE8">
              <w:rPr>
                <w:rFonts w:ascii="Arial" w:hAnsi="Arial" w:cs="Arial"/>
                <w:sz w:val="22"/>
                <w:szCs w:val="22"/>
                <w:cs/>
              </w:rPr>
              <w:t>90</w:t>
            </w:r>
          </w:p>
        </w:tc>
      </w:tr>
      <w:tr w:rsidR="007E7AE8" w:rsidRPr="00BB4BAE" w:rsidTr="002B0F0B">
        <w:tc>
          <w:tcPr>
            <w:tcW w:w="6840" w:type="dxa"/>
          </w:tcPr>
          <w:p w:rsidR="007E7AE8" w:rsidRPr="00BB4BAE" w:rsidRDefault="007E7AE8" w:rsidP="00FA4748">
            <w:pPr>
              <w:tabs>
                <w:tab w:val="left" w:pos="1440"/>
              </w:tabs>
              <w:spacing w:line="320" w:lineRule="exact"/>
              <w:jc w:val="thaiDistribute"/>
              <w:rPr>
                <w:rFonts w:ascii="Arial" w:hAnsi="Arial" w:cs="Arial"/>
                <w:sz w:val="22"/>
                <w:szCs w:val="22"/>
                <w:cs/>
              </w:rPr>
            </w:pPr>
            <w:r>
              <w:rPr>
                <w:rFonts w:ascii="Arial" w:hAnsi="Arial" w:cs="Arial"/>
                <w:sz w:val="22"/>
                <w:szCs w:val="22"/>
              </w:rPr>
              <w:t>Trade and other payable</w:t>
            </w:r>
            <w:r w:rsidR="002B0F0B">
              <w:rPr>
                <w:rFonts w:ascii="Arial" w:hAnsi="Arial" w:cs="Arial"/>
                <w:sz w:val="22"/>
                <w:szCs w:val="22"/>
              </w:rPr>
              <w:t>s</w:t>
            </w:r>
          </w:p>
        </w:tc>
        <w:tc>
          <w:tcPr>
            <w:tcW w:w="1800" w:type="dxa"/>
          </w:tcPr>
          <w:p w:rsidR="007E7AE8" w:rsidRPr="007E7AE8" w:rsidRDefault="007E7AE8" w:rsidP="00FA4748">
            <w:pPr>
              <w:tabs>
                <w:tab w:val="decimal" w:pos="1332"/>
              </w:tabs>
              <w:spacing w:line="320" w:lineRule="exact"/>
              <w:rPr>
                <w:rFonts w:ascii="Arial" w:hAnsi="Arial" w:cs="Arial"/>
                <w:sz w:val="22"/>
                <w:szCs w:val="22"/>
              </w:rPr>
            </w:pPr>
            <w:r w:rsidRPr="007E7AE8">
              <w:rPr>
                <w:rFonts w:ascii="Arial" w:hAnsi="Arial" w:cs="Arial"/>
                <w:sz w:val="22"/>
                <w:szCs w:val="22"/>
              </w:rPr>
              <w:t>(</w:t>
            </w:r>
            <w:r w:rsidRPr="007E7AE8">
              <w:rPr>
                <w:rFonts w:ascii="Arial" w:hAnsi="Arial" w:cs="Arial"/>
                <w:sz w:val="22"/>
                <w:szCs w:val="22"/>
                <w:cs/>
              </w:rPr>
              <w:t>29</w:t>
            </w:r>
            <w:r w:rsidRPr="007E7AE8">
              <w:rPr>
                <w:rFonts w:ascii="Arial" w:hAnsi="Arial" w:cs="Arial"/>
                <w:sz w:val="22"/>
                <w:szCs w:val="22"/>
              </w:rPr>
              <w:t>,</w:t>
            </w:r>
            <w:r w:rsidRPr="007E7AE8">
              <w:rPr>
                <w:rFonts w:ascii="Arial" w:hAnsi="Arial" w:cs="Arial"/>
                <w:sz w:val="22"/>
                <w:szCs w:val="22"/>
                <w:cs/>
              </w:rPr>
              <w:t>113</w:t>
            </w:r>
            <w:r w:rsidRPr="007E7AE8">
              <w:rPr>
                <w:rFonts w:ascii="Arial" w:hAnsi="Arial" w:cs="Arial"/>
                <w:sz w:val="22"/>
                <w:szCs w:val="22"/>
              </w:rPr>
              <w:t>)</w:t>
            </w:r>
          </w:p>
        </w:tc>
      </w:tr>
      <w:tr w:rsidR="007E7AE8" w:rsidRPr="00BB4BAE" w:rsidTr="002B0F0B">
        <w:tc>
          <w:tcPr>
            <w:tcW w:w="6840" w:type="dxa"/>
          </w:tcPr>
          <w:p w:rsidR="007E7AE8" w:rsidRPr="00BB4BAE" w:rsidRDefault="007E7AE8" w:rsidP="00FA4748">
            <w:pPr>
              <w:tabs>
                <w:tab w:val="left" w:pos="1440"/>
              </w:tabs>
              <w:spacing w:line="320" w:lineRule="exact"/>
              <w:jc w:val="thaiDistribute"/>
              <w:rPr>
                <w:rFonts w:ascii="Arial" w:hAnsi="Arial" w:cs="Arial"/>
                <w:sz w:val="22"/>
                <w:szCs w:val="22"/>
                <w:cs/>
              </w:rPr>
            </w:pPr>
            <w:r>
              <w:rPr>
                <w:rFonts w:ascii="Arial" w:hAnsi="Arial" w:cs="Arial"/>
                <w:sz w:val="22"/>
                <w:szCs w:val="22"/>
              </w:rPr>
              <w:t>Short-term loan from related company</w:t>
            </w:r>
          </w:p>
        </w:tc>
        <w:tc>
          <w:tcPr>
            <w:tcW w:w="1800" w:type="dxa"/>
          </w:tcPr>
          <w:p w:rsidR="007E7AE8" w:rsidRPr="007E7AE8" w:rsidRDefault="007E7AE8" w:rsidP="00FA4748">
            <w:pPr>
              <w:tabs>
                <w:tab w:val="decimal" w:pos="1332"/>
              </w:tabs>
              <w:spacing w:line="320" w:lineRule="exact"/>
              <w:rPr>
                <w:rFonts w:ascii="Arial" w:hAnsi="Arial" w:cs="Arial"/>
                <w:sz w:val="22"/>
                <w:szCs w:val="22"/>
              </w:rPr>
            </w:pPr>
            <w:r w:rsidRPr="007E7AE8">
              <w:rPr>
                <w:rFonts w:ascii="Arial" w:hAnsi="Arial" w:cs="Arial"/>
                <w:sz w:val="22"/>
                <w:szCs w:val="22"/>
              </w:rPr>
              <w:t>(</w:t>
            </w:r>
            <w:r w:rsidRPr="007E7AE8">
              <w:rPr>
                <w:rFonts w:ascii="Arial" w:hAnsi="Arial" w:cs="Arial"/>
                <w:sz w:val="22"/>
                <w:szCs w:val="22"/>
                <w:cs/>
              </w:rPr>
              <w:t>10</w:t>
            </w:r>
            <w:r w:rsidRPr="007E7AE8">
              <w:rPr>
                <w:rFonts w:ascii="Arial" w:hAnsi="Arial" w:cs="Arial"/>
                <w:sz w:val="22"/>
                <w:szCs w:val="22"/>
              </w:rPr>
              <w:t>,</w:t>
            </w:r>
            <w:r w:rsidRPr="007E7AE8">
              <w:rPr>
                <w:rFonts w:ascii="Arial" w:hAnsi="Arial" w:cs="Arial"/>
                <w:sz w:val="22"/>
                <w:szCs w:val="22"/>
                <w:cs/>
              </w:rPr>
              <w:t>000</w:t>
            </w:r>
            <w:r w:rsidRPr="007E7AE8">
              <w:rPr>
                <w:rFonts w:ascii="Arial" w:hAnsi="Arial" w:cs="Arial"/>
                <w:sz w:val="22"/>
                <w:szCs w:val="22"/>
              </w:rPr>
              <w:t>)</w:t>
            </w:r>
          </w:p>
        </w:tc>
      </w:tr>
      <w:tr w:rsidR="007E7AE8" w:rsidRPr="00BB4BAE" w:rsidTr="002B0F0B">
        <w:tc>
          <w:tcPr>
            <w:tcW w:w="6840" w:type="dxa"/>
          </w:tcPr>
          <w:p w:rsidR="007E7AE8" w:rsidRPr="00BB4BAE" w:rsidRDefault="007E7AE8" w:rsidP="00FA4748">
            <w:pPr>
              <w:tabs>
                <w:tab w:val="left" w:pos="1440"/>
              </w:tabs>
              <w:spacing w:line="320" w:lineRule="exact"/>
              <w:jc w:val="thaiDistribute"/>
              <w:rPr>
                <w:rFonts w:ascii="Arial" w:hAnsi="Arial" w:cs="Arial"/>
                <w:sz w:val="22"/>
                <w:szCs w:val="22"/>
                <w:cs/>
              </w:rPr>
            </w:pPr>
            <w:r>
              <w:rPr>
                <w:rFonts w:ascii="Arial" w:hAnsi="Arial" w:cs="Arial"/>
                <w:sz w:val="22"/>
                <w:szCs w:val="22"/>
              </w:rPr>
              <w:t>Finance lease liabilities</w:t>
            </w:r>
          </w:p>
        </w:tc>
        <w:tc>
          <w:tcPr>
            <w:tcW w:w="1800" w:type="dxa"/>
          </w:tcPr>
          <w:p w:rsidR="007E7AE8" w:rsidRPr="007E7AE8" w:rsidRDefault="007E7AE8" w:rsidP="00FA4748">
            <w:pPr>
              <w:tabs>
                <w:tab w:val="decimal" w:pos="1332"/>
              </w:tabs>
              <w:spacing w:line="320" w:lineRule="exact"/>
              <w:rPr>
                <w:rFonts w:ascii="Arial" w:hAnsi="Arial" w:cs="Arial"/>
                <w:sz w:val="22"/>
                <w:szCs w:val="22"/>
              </w:rPr>
            </w:pPr>
            <w:r w:rsidRPr="007E7AE8">
              <w:rPr>
                <w:rFonts w:ascii="Arial" w:hAnsi="Arial" w:cs="Arial"/>
                <w:sz w:val="22"/>
                <w:szCs w:val="22"/>
              </w:rPr>
              <w:t>(148)</w:t>
            </w:r>
          </w:p>
        </w:tc>
      </w:tr>
      <w:tr w:rsidR="007E7AE8" w:rsidRPr="00BB4BAE" w:rsidTr="002B0F0B">
        <w:tc>
          <w:tcPr>
            <w:tcW w:w="6840" w:type="dxa"/>
          </w:tcPr>
          <w:p w:rsidR="007E7AE8" w:rsidRPr="00FA4748" w:rsidRDefault="007E7AE8" w:rsidP="00FA4748">
            <w:pPr>
              <w:tabs>
                <w:tab w:val="left" w:pos="1440"/>
              </w:tabs>
              <w:spacing w:line="320" w:lineRule="exact"/>
              <w:jc w:val="thaiDistribute"/>
              <w:rPr>
                <w:rFonts w:ascii="Arial" w:hAnsi="Arial" w:cstheme="minorBidi"/>
                <w:sz w:val="22"/>
                <w:szCs w:val="22"/>
                <w:cs/>
              </w:rPr>
            </w:pPr>
            <w:r>
              <w:rPr>
                <w:rFonts w:ascii="Arial" w:hAnsi="Arial" w:cs="Arial"/>
                <w:sz w:val="22"/>
                <w:szCs w:val="22"/>
              </w:rPr>
              <w:t>Advance received from customer</w:t>
            </w:r>
            <w:r w:rsidR="002B0F0B">
              <w:rPr>
                <w:rFonts w:ascii="Arial" w:hAnsi="Arial" w:cs="Arial"/>
                <w:sz w:val="22"/>
                <w:szCs w:val="22"/>
              </w:rPr>
              <w:t>s</w:t>
            </w:r>
          </w:p>
        </w:tc>
        <w:tc>
          <w:tcPr>
            <w:tcW w:w="1800" w:type="dxa"/>
          </w:tcPr>
          <w:p w:rsidR="007E7AE8" w:rsidRPr="007E7AE8" w:rsidRDefault="007E7AE8" w:rsidP="00FA4748">
            <w:pPr>
              <w:tabs>
                <w:tab w:val="decimal" w:pos="1332"/>
              </w:tabs>
              <w:spacing w:line="320" w:lineRule="exact"/>
              <w:rPr>
                <w:rFonts w:ascii="Arial" w:hAnsi="Arial" w:cs="Arial"/>
                <w:sz w:val="22"/>
                <w:szCs w:val="22"/>
              </w:rPr>
            </w:pPr>
            <w:r w:rsidRPr="007E7AE8">
              <w:rPr>
                <w:rFonts w:ascii="Arial" w:hAnsi="Arial" w:cs="Arial"/>
                <w:sz w:val="22"/>
                <w:szCs w:val="22"/>
              </w:rPr>
              <w:t>(</w:t>
            </w:r>
            <w:r w:rsidRPr="007E7AE8">
              <w:rPr>
                <w:rFonts w:ascii="Arial" w:hAnsi="Arial" w:cs="Arial"/>
                <w:sz w:val="22"/>
                <w:szCs w:val="22"/>
                <w:cs/>
              </w:rPr>
              <w:t>3</w:t>
            </w:r>
            <w:r w:rsidRPr="007E7AE8">
              <w:rPr>
                <w:rFonts w:ascii="Arial" w:hAnsi="Arial" w:cs="Arial"/>
                <w:sz w:val="22"/>
                <w:szCs w:val="22"/>
              </w:rPr>
              <w:t>,</w:t>
            </w:r>
            <w:r w:rsidRPr="007E7AE8">
              <w:rPr>
                <w:rFonts w:ascii="Arial" w:hAnsi="Arial" w:cs="Arial"/>
                <w:sz w:val="22"/>
                <w:szCs w:val="22"/>
                <w:cs/>
              </w:rPr>
              <w:t>243</w:t>
            </w:r>
            <w:r w:rsidRPr="007E7AE8">
              <w:rPr>
                <w:rFonts w:ascii="Arial" w:hAnsi="Arial" w:cs="Arial"/>
                <w:sz w:val="22"/>
                <w:szCs w:val="22"/>
              </w:rPr>
              <w:t>)</w:t>
            </w:r>
          </w:p>
        </w:tc>
      </w:tr>
      <w:tr w:rsidR="007E7AE8" w:rsidRPr="00BB4BAE" w:rsidTr="002B0F0B">
        <w:tc>
          <w:tcPr>
            <w:tcW w:w="6840" w:type="dxa"/>
          </w:tcPr>
          <w:p w:rsidR="007E7AE8" w:rsidRPr="00BB4BAE" w:rsidRDefault="007E7AE8" w:rsidP="00FA4748">
            <w:pPr>
              <w:tabs>
                <w:tab w:val="left" w:pos="1440"/>
              </w:tabs>
              <w:spacing w:line="320" w:lineRule="exact"/>
              <w:jc w:val="thaiDistribute"/>
              <w:rPr>
                <w:rFonts w:ascii="Arial" w:hAnsi="Arial" w:cs="Arial"/>
                <w:sz w:val="22"/>
                <w:szCs w:val="22"/>
                <w:cs/>
              </w:rPr>
            </w:pPr>
            <w:r>
              <w:rPr>
                <w:rFonts w:ascii="Arial" w:hAnsi="Arial" w:cs="Arial"/>
                <w:sz w:val="22"/>
                <w:szCs w:val="22"/>
              </w:rPr>
              <w:t>Other current liabilities</w:t>
            </w:r>
          </w:p>
        </w:tc>
        <w:tc>
          <w:tcPr>
            <w:tcW w:w="1800" w:type="dxa"/>
          </w:tcPr>
          <w:p w:rsidR="007E7AE8" w:rsidRPr="005A1651" w:rsidRDefault="007E7AE8" w:rsidP="00FA4748">
            <w:pPr>
              <w:tabs>
                <w:tab w:val="decimal" w:pos="1332"/>
              </w:tabs>
              <w:spacing w:line="320" w:lineRule="exact"/>
              <w:rPr>
                <w:rFonts w:ascii="Arial" w:hAnsi="Arial" w:cs="Arial"/>
                <w:sz w:val="22"/>
                <w:szCs w:val="22"/>
              </w:rPr>
            </w:pPr>
            <w:r w:rsidRPr="005A1651">
              <w:rPr>
                <w:rFonts w:ascii="Arial" w:hAnsi="Arial" w:cs="Arial"/>
                <w:sz w:val="22"/>
                <w:szCs w:val="22"/>
              </w:rPr>
              <w:t>(1,175)</w:t>
            </w:r>
          </w:p>
        </w:tc>
      </w:tr>
      <w:tr w:rsidR="007E7AE8" w:rsidRPr="00BB4BAE" w:rsidTr="002B0F0B">
        <w:tc>
          <w:tcPr>
            <w:tcW w:w="6840" w:type="dxa"/>
          </w:tcPr>
          <w:p w:rsidR="007E7AE8" w:rsidRPr="00BB4BAE" w:rsidRDefault="007E7AE8" w:rsidP="00FA4748">
            <w:pPr>
              <w:tabs>
                <w:tab w:val="left" w:pos="1440"/>
              </w:tabs>
              <w:spacing w:line="320" w:lineRule="exact"/>
              <w:jc w:val="thaiDistribute"/>
              <w:rPr>
                <w:rFonts w:ascii="Arial" w:hAnsi="Arial" w:cs="Arial"/>
                <w:sz w:val="22"/>
                <w:szCs w:val="22"/>
                <w:cs/>
              </w:rPr>
            </w:pPr>
            <w:r>
              <w:rPr>
                <w:rFonts w:ascii="Arial" w:hAnsi="Arial" w:cs="Arial"/>
                <w:sz w:val="22"/>
                <w:szCs w:val="22"/>
              </w:rPr>
              <w:t>Long-term loan from related parties</w:t>
            </w:r>
          </w:p>
        </w:tc>
        <w:tc>
          <w:tcPr>
            <w:tcW w:w="1800" w:type="dxa"/>
          </w:tcPr>
          <w:p w:rsidR="007E7AE8" w:rsidRPr="005A1651" w:rsidRDefault="007E7AE8" w:rsidP="00FA4748">
            <w:pPr>
              <w:tabs>
                <w:tab w:val="decimal" w:pos="1332"/>
              </w:tabs>
              <w:spacing w:line="320" w:lineRule="exact"/>
              <w:rPr>
                <w:rFonts w:ascii="Arial" w:hAnsi="Arial" w:cs="Arial"/>
                <w:sz w:val="22"/>
                <w:szCs w:val="22"/>
              </w:rPr>
            </w:pPr>
            <w:r w:rsidRPr="005A1651">
              <w:rPr>
                <w:rFonts w:ascii="Arial" w:hAnsi="Arial" w:cs="Arial"/>
                <w:sz w:val="22"/>
                <w:szCs w:val="22"/>
              </w:rPr>
              <w:t>(</w:t>
            </w:r>
            <w:r w:rsidRPr="005A1651">
              <w:rPr>
                <w:rFonts w:ascii="Arial" w:hAnsi="Arial" w:cs="Arial"/>
                <w:sz w:val="22"/>
                <w:szCs w:val="22"/>
                <w:cs/>
              </w:rPr>
              <w:t>72</w:t>
            </w:r>
            <w:r w:rsidRPr="005A1651">
              <w:rPr>
                <w:rFonts w:ascii="Arial" w:hAnsi="Arial" w:cs="Arial"/>
                <w:sz w:val="22"/>
                <w:szCs w:val="22"/>
              </w:rPr>
              <w:t>,</w:t>
            </w:r>
            <w:r w:rsidRPr="005A1651">
              <w:rPr>
                <w:rFonts w:ascii="Arial" w:hAnsi="Arial" w:cs="Arial"/>
                <w:sz w:val="22"/>
                <w:szCs w:val="22"/>
                <w:cs/>
              </w:rPr>
              <w:t>232</w:t>
            </w:r>
            <w:r w:rsidRPr="005A1651">
              <w:rPr>
                <w:rFonts w:ascii="Arial" w:hAnsi="Arial" w:cs="Arial"/>
                <w:sz w:val="22"/>
                <w:szCs w:val="22"/>
              </w:rPr>
              <w:t>)</w:t>
            </w:r>
          </w:p>
        </w:tc>
      </w:tr>
      <w:tr w:rsidR="007E7AE8" w:rsidRPr="00BB4BAE" w:rsidTr="002B0F0B">
        <w:tc>
          <w:tcPr>
            <w:tcW w:w="6840" w:type="dxa"/>
            <w:hideMark/>
          </w:tcPr>
          <w:p w:rsidR="007E7AE8" w:rsidRPr="00BB4BAE" w:rsidRDefault="007E7AE8" w:rsidP="00FA4748">
            <w:pPr>
              <w:tabs>
                <w:tab w:val="left" w:pos="1440"/>
              </w:tabs>
              <w:spacing w:line="320" w:lineRule="exact"/>
              <w:jc w:val="thaiDistribute"/>
              <w:rPr>
                <w:rFonts w:ascii="Arial" w:hAnsi="Arial" w:cs="Arial"/>
                <w:sz w:val="22"/>
                <w:szCs w:val="22"/>
              </w:rPr>
            </w:pPr>
            <w:r w:rsidRPr="00BB4BAE">
              <w:rPr>
                <w:rFonts w:ascii="Arial" w:hAnsi="Arial" w:cs="Arial"/>
                <w:sz w:val="22"/>
                <w:szCs w:val="22"/>
              </w:rPr>
              <w:t xml:space="preserve">Provision for </w:t>
            </w:r>
            <w:r w:rsidR="00B2071E">
              <w:rPr>
                <w:rFonts w:ascii="Arial" w:hAnsi="Arial" w:cs="Arial"/>
                <w:sz w:val="22"/>
                <w:szCs w:val="22"/>
              </w:rPr>
              <w:t xml:space="preserve">long-term </w:t>
            </w:r>
            <w:r w:rsidRPr="00BB4BAE">
              <w:rPr>
                <w:rFonts w:ascii="Arial" w:hAnsi="Arial" w:cs="Arial"/>
                <w:sz w:val="22"/>
                <w:szCs w:val="22"/>
              </w:rPr>
              <w:t>employee benefits</w:t>
            </w:r>
          </w:p>
        </w:tc>
        <w:tc>
          <w:tcPr>
            <w:tcW w:w="1800" w:type="dxa"/>
          </w:tcPr>
          <w:p w:rsidR="007E7AE8" w:rsidRPr="005A1651" w:rsidRDefault="007E7AE8" w:rsidP="00FA4748">
            <w:pPr>
              <w:tabs>
                <w:tab w:val="decimal" w:pos="1332"/>
              </w:tabs>
              <w:spacing w:line="320" w:lineRule="exact"/>
              <w:rPr>
                <w:rFonts w:ascii="Arial" w:hAnsi="Arial" w:cs="Arial"/>
                <w:sz w:val="22"/>
                <w:szCs w:val="22"/>
              </w:rPr>
            </w:pPr>
            <w:r w:rsidRPr="005A1651">
              <w:rPr>
                <w:rFonts w:ascii="Arial" w:hAnsi="Arial" w:cs="Arial"/>
                <w:sz w:val="22"/>
                <w:szCs w:val="22"/>
              </w:rPr>
              <w:t>(</w:t>
            </w:r>
            <w:r w:rsidRPr="005A1651">
              <w:rPr>
                <w:rFonts w:ascii="Arial" w:hAnsi="Arial" w:cs="Arial"/>
                <w:sz w:val="22"/>
                <w:szCs w:val="22"/>
                <w:cs/>
              </w:rPr>
              <w:t>49</w:t>
            </w:r>
            <w:r w:rsidRPr="005A1651">
              <w:rPr>
                <w:rFonts w:ascii="Arial" w:hAnsi="Arial" w:cs="Arial"/>
                <w:sz w:val="22"/>
                <w:szCs w:val="22"/>
              </w:rPr>
              <w:t>2)</w:t>
            </w:r>
          </w:p>
        </w:tc>
      </w:tr>
      <w:tr w:rsidR="007E7AE8" w:rsidRPr="00BB4BAE" w:rsidTr="002B0F0B">
        <w:tc>
          <w:tcPr>
            <w:tcW w:w="6840" w:type="dxa"/>
          </w:tcPr>
          <w:p w:rsidR="007E7AE8" w:rsidRPr="00BB4BAE" w:rsidRDefault="007E7AE8" w:rsidP="00FA4748">
            <w:pPr>
              <w:tabs>
                <w:tab w:val="left" w:pos="1440"/>
              </w:tabs>
              <w:spacing w:line="320" w:lineRule="exact"/>
              <w:jc w:val="thaiDistribute"/>
              <w:rPr>
                <w:rFonts w:ascii="Arial" w:hAnsi="Arial" w:cs="Arial"/>
                <w:sz w:val="22"/>
                <w:szCs w:val="22"/>
              </w:rPr>
            </w:pPr>
            <w:r>
              <w:rPr>
                <w:rFonts w:ascii="Arial" w:hAnsi="Arial" w:cs="Arial"/>
                <w:sz w:val="22"/>
                <w:szCs w:val="22"/>
              </w:rPr>
              <w:t>Other non-current liabilities</w:t>
            </w:r>
          </w:p>
        </w:tc>
        <w:tc>
          <w:tcPr>
            <w:tcW w:w="1800" w:type="dxa"/>
          </w:tcPr>
          <w:p w:rsidR="007E7AE8" w:rsidRPr="005A1651" w:rsidRDefault="007E7AE8" w:rsidP="00FA4748">
            <w:pPr>
              <w:pBdr>
                <w:bottom w:val="single" w:sz="4" w:space="1" w:color="auto"/>
              </w:pBdr>
              <w:tabs>
                <w:tab w:val="decimal" w:pos="1332"/>
              </w:tabs>
              <w:spacing w:line="320" w:lineRule="exact"/>
              <w:rPr>
                <w:rFonts w:ascii="Arial" w:hAnsi="Arial" w:cs="Arial"/>
                <w:sz w:val="22"/>
                <w:szCs w:val="22"/>
              </w:rPr>
            </w:pPr>
            <w:r w:rsidRPr="005A1651">
              <w:rPr>
                <w:rFonts w:ascii="Arial" w:hAnsi="Arial" w:cs="Arial"/>
                <w:sz w:val="22"/>
                <w:szCs w:val="22"/>
              </w:rPr>
              <w:t>(1,256)</w:t>
            </w:r>
          </w:p>
        </w:tc>
      </w:tr>
      <w:tr w:rsidR="007E7AE8" w:rsidRPr="00BB4BAE" w:rsidTr="002B0F0B">
        <w:tc>
          <w:tcPr>
            <w:tcW w:w="6840" w:type="dxa"/>
            <w:hideMark/>
          </w:tcPr>
          <w:p w:rsidR="007E7AE8" w:rsidRPr="005A1651" w:rsidRDefault="007E7AE8" w:rsidP="00FA4748">
            <w:pPr>
              <w:tabs>
                <w:tab w:val="left" w:pos="1440"/>
              </w:tabs>
              <w:spacing w:line="320" w:lineRule="exact"/>
              <w:jc w:val="thaiDistribute"/>
              <w:rPr>
                <w:rFonts w:ascii="Arial" w:hAnsi="Arial" w:cs="Arial"/>
                <w:b/>
                <w:bCs/>
                <w:sz w:val="22"/>
                <w:szCs w:val="22"/>
              </w:rPr>
            </w:pPr>
            <w:r w:rsidRPr="005A1651">
              <w:rPr>
                <w:rFonts w:ascii="Arial" w:hAnsi="Arial" w:cs="Arial"/>
                <w:b/>
                <w:bCs/>
                <w:sz w:val="22"/>
                <w:szCs w:val="22"/>
              </w:rPr>
              <w:t>Net asset value</w:t>
            </w:r>
          </w:p>
        </w:tc>
        <w:tc>
          <w:tcPr>
            <w:tcW w:w="1800" w:type="dxa"/>
          </w:tcPr>
          <w:p w:rsidR="007E7AE8" w:rsidRPr="005A1651" w:rsidRDefault="007E7AE8" w:rsidP="00FA4748">
            <w:pPr>
              <w:pBdr>
                <w:bottom w:val="single" w:sz="4" w:space="1" w:color="auto"/>
              </w:pBdr>
              <w:tabs>
                <w:tab w:val="decimal" w:pos="1332"/>
              </w:tabs>
              <w:spacing w:line="320" w:lineRule="exact"/>
              <w:rPr>
                <w:rFonts w:ascii="Arial" w:hAnsi="Arial" w:cs="Arial"/>
                <w:sz w:val="22"/>
                <w:szCs w:val="22"/>
                <w:cs/>
              </w:rPr>
            </w:pPr>
            <w:r w:rsidRPr="005A1651">
              <w:rPr>
                <w:rFonts w:ascii="Arial" w:hAnsi="Arial" w:cs="Arial"/>
                <w:sz w:val="22"/>
                <w:szCs w:val="22"/>
              </w:rPr>
              <w:t>(35,603)</w:t>
            </w:r>
          </w:p>
        </w:tc>
      </w:tr>
      <w:tr w:rsidR="00BB4BAE" w:rsidRPr="00BB4BAE" w:rsidTr="002B0F0B">
        <w:trPr>
          <w:trHeight w:val="270"/>
        </w:trPr>
        <w:tc>
          <w:tcPr>
            <w:tcW w:w="6840" w:type="dxa"/>
            <w:hideMark/>
          </w:tcPr>
          <w:p w:rsidR="00BB4BAE" w:rsidRPr="00BB4BAE" w:rsidRDefault="00BB4BAE" w:rsidP="00FA4748">
            <w:pPr>
              <w:tabs>
                <w:tab w:val="left" w:pos="1440"/>
              </w:tabs>
              <w:spacing w:line="320" w:lineRule="exact"/>
              <w:ind w:left="165" w:hanging="165"/>
              <w:rPr>
                <w:rFonts w:ascii="Arial" w:hAnsi="Arial" w:cs="Arial"/>
                <w:sz w:val="22"/>
                <w:szCs w:val="22"/>
              </w:rPr>
            </w:pPr>
            <w:r w:rsidRPr="00BB4BAE">
              <w:rPr>
                <w:rFonts w:ascii="Arial" w:hAnsi="Arial" w:cs="Arial"/>
                <w:sz w:val="22"/>
                <w:szCs w:val="22"/>
              </w:rPr>
              <w:t>Equity of the Company (%)</w:t>
            </w:r>
          </w:p>
        </w:tc>
        <w:tc>
          <w:tcPr>
            <w:tcW w:w="1800" w:type="dxa"/>
          </w:tcPr>
          <w:p w:rsidR="00BB4BAE" w:rsidRPr="00BB4BAE" w:rsidRDefault="005A1651" w:rsidP="00FA4748">
            <w:pPr>
              <w:tabs>
                <w:tab w:val="decimal" w:pos="1008"/>
              </w:tabs>
              <w:spacing w:line="320" w:lineRule="exact"/>
              <w:rPr>
                <w:rFonts w:ascii="Arial" w:hAnsi="Arial" w:cs="Arial"/>
                <w:sz w:val="22"/>
                <w:szCs w:val="22"/>
              </w:rPr>
            </w:pPr>
            <w:r>
              <w:rPr>
                <w:rFonts w:ascii="Arial" w:hAnsi="Arial" w:cs="Arial"/>
                <w:sz w:val="22"/>
                <w:szCs w:val="22"/>
              </w:rPr>
              <w:t>99.99</w:t>
            </w:r>
          </w:p>
        </w:tc>
      </w:tr>
    </w:tbl>
    <w:p w:rsidR="002B0F0B" w:rsidRPr="00BB4BAE" w:rsidRDefault="002B0F0B" w:rsidP="002B0F0B">
      <w:pPr>
        <w:tabs>
          <w:tab w:val="left" w:pos="1440"/>
        </w:tabs>
        <w:spacing w:before="120" w:after="120" w:line="380" w:lineRule="exact"/>
        <w:jc w:val="right"/>
        <w:rPr>
          <w:rFonts w:ascii="Arial" w:hAnsi="Arial" w:cs="Arial"/>
          <w:sz w:val="22"/>
          <w:szCs w:val="22"/>
        </w:rPr>
      </w:pPr>
      <w:r>
        <w:br w:type="page"/>
      </w:r>
      <w:r w:rsidRPr="00BB4BAE">
        <w:rPr>
          <w:rFonts w:ascii="Arial" w:hAnsi="Arial" w:cs="Arial"/>
          <w:sz w:val="22"/>
          <w:szCs w:val="22"/>
          <w:cs/>
        </w:rPr>
        <w:lastRenderedPageBreak/>
        <w:t>(</w:t>
      </w:r>
      <w:r w:rsidRPr="00BB4BAE">
        <w:rPr>
          <w:rFonts w:ascii="Arial" w:hAnsi="Arial" w:cs="Arial"/>
          <w:sz w:val="22"/>
          <w:szCs w:val="22"/>
        </w:rPr>
        <w:t>Unit: Thousand Baht</w:t>
      </w:r>
      <w:r w:rsidRPr="00BB4BAE">
        <w:rPr>
          <w:rFonts w:ascii="Arial" w:hAnsi="Arial" w:cs="Arial"/>
          <w:sz w:val="22"/>
          <w:szCs w:val="22"/>
          <w:cs/>
        </w:rPr>
        <w:t>)</w:t>
      </w:r>
    </w:p>
    <w:tbl>
      <w:tblPr>
        <w:tblW w:w="8730" w:type="dxa"/>
        <w:tblInd w:w="450" w:type="dxa"/>
        <w:tblLook w:val="01E0" w:firstRow="1" w:lastRow="1" w:firstColumn="1" w:lastColumn="1" w:noHBand="0" w:noVBand="0"/>
      </w:tblPr>
      <w:tblGrid>
        <w:gridCol w:w="6930"/>
        <w:gridCol w:w="1800"/>
      </w:tblGrid>
      <w:tr w:rsidR="005A1651" w:rsidRPr="00BB4BAE" w:rsidTr="002B0F0B">
        <w:tc>
          <w:tcPr>
            <w:tcW w:w="6930" w:type="dxa"/>
            <w:hideMark/>
          </w:tcPr>
          <w:p w:rsidR="005A1651" w:rsidRPr="005A1651" w:rsidRDefault="005A1651" w:rsidP="005A1651">
            <w:pPr>
              <w:tabs>
                <w:tab w:val="left" w:pos="1440"/>
              </w:tabs>
              <w:spacing w:line="380" w:lineRule="exact"/>
              <w:ind w:left="165" w:hanging="165"/>
              <w:rPr>
                <w:rFonts w:ascii="Arial" w:hAnsi="Arial" w:cs="Arial"/>
                <w:b/>
                <w:bCs/>
                <w:sz w:val="22"/>
                <w:szCs w:val="22"/>
              </w:rPr>
            </w:pPr>
            <w:r w:rsidRPr="005A1651">
              <w:rPr>
                <w:rFonts w:ascii="Arial" w:hAnsi="Arial" w:cs="Arial"/>
                <w:b/>
                <w:bCs/>
                <w:sz w:val="22"/>
                <w:szCs w:val="22"/>
              </w:rPr>
              <w:t xml:space="preserve">Net asset value attributable to the </w:t>
            </w:r>
            <w:r w:rsidR="002B0F0B">
              <w:rPr>
                <w:rFonts w:ascii="Arial" w:hAnsi="Arial" w:cs="Arial"/>
                <w:b/>
                <w:bCs/>
                <w:sz w:val="22"/>
                <w:szCs w:val="22"/>
              </w:rPr>
              <w:t>C</w:t>
            </w:r>
            <w:r w:rsidRPr="005A1651">
              <w:rPr>
                <w:rFonts w:ascii="Arial" w:hAnsi="Arial" w:cs="Arial"/>
                <w:b/>
                <w:bCs/>
                <w:sz w:val="22"/>
                <w:szCs w:val="22"/>
              </w:rPr>
              <w:t>ompany’s investment</w:t>
            </w:r>
          </w:p>
        </w:tc>
        <w:tc>
          <w:tcPr>
            <w:tcW w:w="1800" w:type="dxa"/>
            <w:vAlign w:val="bottom"/>
          </w:tcPr>
          <w:p w:rsidR="005A1651" w:rsidRPr="005A1651" w:rsidRDefault="005A1651" w:rsidP="005A1651">
            <w:pPr>
              <w:tabs>
                <w:tab w:val="decimal" w:pos="1332"/>
              </w:tabs>
              <w:spacing w:line="380" w:lineRule="exact"/>
              <w:rPr>
                <w:rFonts w:ascii="Arial" w:hAnsi="Arial" w:cs="Arial"/>
                <w:sz w:val="22"/>
                <w:szCs w:val="22"/>
                <w:cs/>
              </w:rPr>
            </w:pPr>
            <w:r w:rsidRPr="005A1651">
              <w:rPr>
                <w:rFonts w:ascii="Arial" w:hAnsi="Arial" w:cs="Arial"/>
                <w:sz w:val="22"/>
                <w:szCs w:val="22"/>
              </w:rPr>
              <w:t>(35,603)</w:t>
            </w:r>
          </w:p>
        </w:tc>
      </w:tr>
      <w:tr w:rsidR="005A1651" w:rsidRPr="00BB4BAE" w:rsidTr="002B0F0B">
        <w:tc>
          <w:tcPr>
            <w:tcW w:w="6930" w:type="dxa"/>
            <w:hideMark/>
          </w:tcPr>
          <w:p w:rsidR="005A1651" w:rsidRPr="00BB4BAE" w:rsidRDefault="005A1651" w:rsidP="005A1651">
            <w:pPr>
              <w:tabs>
                <w:tab w:val="left" w:pos="1440"/>
              </w:tabs>
              <w:spacing w:line="380" w:lineRule="exact"/>
              <w:ind w:left="165" w:hanging="165"/>
              <w:rPr>
                <w:rFonts w:ascii="Arial" w:hAnsi="Arial" w:cs="Arial"/>
                <w:sz w:val="22"/>
                <w:szCs w:val="22"/>
              </w:rPr>
            </w:pPr>
            <w:r>
              <w:rPr>
                <w:rFonts w:ascii="Arial" w:hAnsi="Arial" w:cs="Arial"/>
                <w:sz w:val="22"/>
                <w:szCs w:val="22"/>
              </w:rPr>
              <w:t xml:space="preserve">Add: </w:t>
            </w:r>
            <w:r w:rsidR="00B2071E">
              <w:rPr>
                <w:rFonts w:ascii="Arial" w:hAnsi="Arial" w:cs="Browallia New"/>
                <w:sz w:val="22"/>
                <w:szCs w:val="28"/>
              </w:rPr>
              <w:t>D</w:t>
            </w:r>
            <w:r>
              <w:rPr>
                <w:rFonts w:ascii="Arial" w:hAnsi="Arial" w:cs="Arial"/>
                <w:sz w:val="22"/>
                <w:szCs w:val="22"/>
              </w:rPr>
              <w:t xml:space="preserve">ifference between </w:t>
            </w:r>
            <w:r w:rsidR="002B0F0B">
              <w:rPr>
                <w:rFonts w:ascii="Arial" w:hAnsi="Arial" w:cs="Arial"/>
                <w:sz w:val="22"/>
                <w:szCs w:val="22"/>
              </w:rPr>
              <w:t>purchase consideration transferred</w:t>
            </w:r>
            <w:r>
              <w:rPr>
                <w:rFonts w:ascii="Arial" w:hAnsi="Arial" w:cs="Arial"/>
                <w:sz w:val="22"/>
                <w:szCs w:val="22"/>
              </w:rPr>
              <w:t xml:space="preserve"> and net asset value</w:t>
            </w:r>
            <w:r w:rsidR="002B0F0B">
              <w:rPr>
                <w:rFonts w:ascii="Arial" w:hAnsi="Arial" w:cs="Arial"/>
                <w:sz w:val="22"/>
                <w:szCs w:val="22"/>
              </w:rPr>
              <w:t xml:space="preserve"> of the subsidiary</w:t>
            </w:r>
          </w:p>
        </w:tc>
        <w:tc>
          <w:tcPr>
            <w:tcW w:w="1800" w:type="dxa"/>
            <w:vAlign w:val="bottom"/>
          </w:tcPr>
          <w:p w:rsidR="005A1651" w:rsidRPr="005A1651" w:rsidRDefault="005A1651" w:rsidP="005A1651">
            <w:pPr>
              <w:pBdr>
                <w:bottom w:val="single" w:sz="4" w:space="1" w:color="auto"/>
              </w:pBdr>
              <w:tabs>
                <w:tab w:val="decimal" w:pos="1332"/>
              </w:tabs>
              <w:spacing w:line="380" w:lineRule="exact"/>
              <w:rPr>
                <w:rFonts w:ascii="Arial" w:hAnsi="Arial" w:cs="Arial"/>
                <w:sz w:val="22"/>
                <w:szCs w:val="22"/>
              </w:rPr>
            </w:pPr>
            <w:r w:rsidRPr="005A1651">
              <w:rPr>
                <w:rFonts w:ascii="Arial" w:hAnsi="Arial" w:cs="Arial"/>
                <w:sz w:val="22"/>
                <w:szCs w:val="22"/>
              </w:rPr>
              <w:t>76,787</w:t>
            </w:r>
          </w:p>
        </w:tc>
      </w:tr>
      <w:tr w:rsidR="005A1651" w:rsidRPr="00BB4BAE" w:rsidTr="002B0F0B">
        <w:tc>
          <w:tcPr>
            <w:tcW w:w="6930" w:type="dxa"/>
          </w:tcPr>
          <w:p w:rsidR="005A1651" w:rsidRPr="00BB4BAE" w:rsidRDefault="005A1651" w:rsidP="005A1651">
            <w:pPr>
              <w:tabs>
                <w:tab w:val="left" w:pos="1440"/>
              </w:tabs>
              <w:spacing w:line="380" w:lineRule="exact"/>
              <w:ind w:left="165" w:hanging="165"/>
              <w:rPr>
                <w:rFonts w:ascii="Arial" w:hAnsi="Arial" w:cs="Arial"/>
                <w:sz w:val="22"/>
                <w:szCs w:val="22"/>
                <w:cs/>
              </w:rPr>
            </w:pPr>
            <w:r>
              <w:rPr>
                <w:rFonts w:ascii="Arial" w:hAnsi="Arial" w:cs="Arial"/>
                <w:sz w:val="22"/>
                <w:szCs w:val="22"/>
              </w:rPr>
              <w:t>Purchase consideration transferred</w:t>
            </w:r>
          </w:p>
        </w:tc>
        <w:tc>
          <w:tcPr>
            <w:tcW w:w="1800" w:type="dxa"/>
            <w:vAlign w:val="bottom"/>
          </w:tcPr>
          <w:p w:rsidR="005A1651" w:rsidRPr="005A1651" w:rsidRDefault="005A1651" w:rsidP="005A1651">
            <w:pPr>
              <w:pBdr>
                <w:bottom w:val="single" w:sz="4" w:space="1" w:color="auto"/>
              </w:pBdr>
              <w:tabs>
                <w:tab w:val="decimal" w:pos="1332"/>
              </w:tabs>
              <w:spacing w:line="380" w:lineRule="exact"/>
              <w:rPr>
                <w:rFonts w:ascii="Arial" w:hAnsi="Arial" w:cs="Arial"/>
                <w:sz w:val="22"/>
                <w:szCs w:val="22"/>
              </w:rPr>
            </w:pPr>
            <w:r w:rsidRPr="005A1651">
              <w:rPr>
                <w:rFonts w:ascii="Arial" w:hAnsi="Arial" w:cs="Arial"/>
                <w:sz w:val="22"/>
                <w:szCs w:val="22"/>
              </w:rPr>
              <w:t>41,184</w:t>
            </w:r>
          </w:p>
        </w:tc>
      </w:tr>
    </w:tbl>
    <w:p w:rsidR="00BB4BAE" w:rsidRPr="00BB4BAE" w:rsidRDefault="00BB4BAE" w:rsidP="00BB4BAE">
      <w:pPr>
        <w:tabs>
          <w:tab w:val="left" w:pos="1440"/>
        </w:tabs>
        <w:spacing w:before="120" w:after="120" w:line="380" w:lineRule="exact"/>
        <w:jc w:val="right"/>
        <w:rPr>
          <w:rFonts w:ascii="Arial" w:hAnsi="Arial" w:cs="Arial"/>
          <w:sz w:val="22"/>
          <w:szCs w:val="22"/>
        </w:rPr>
      </w:pPr>
      <w:r w:rsidRPr="00BB4BAE">
        <w:rPr>
          <w:rFonts w:ascii="Arial" w:hAnsi="Arial" w:cs="Arial"/>
          <w:sz w:val="22"/>
          <w:szCs w:val="22"/>
          <w:cs/>
        </w:rPr>
        <w:t>(</w:t>
      </w:r>
      <w:r w:rsidRPr="00BB4BAE">
        <w:rPr>
          <w:rFonts w:ascii="Arial" w:hAnsi="Arial" w:cs="Arial"/>
          <w:sz w:val="22"/>
          <w:szCs w:val="22"/>
        </w:rPr>
        <w:t>Unit: Thousand Baht</w:t>
      </w:r>
      <w:r w:rsidRPr="00BB4BAE">
        <w:rPr>
          <w:rFonts w:ascii="Arial" w:hAnsi="Arial" w:cs="Arial"/>
          <w:sz w:val="22"/>
          <w:szCs w:val="22"/>
          <w:cs/>
        </w:rPr>
        <w:t>)</w:t>
      </w:r>
    </w:p>
    <w:tbl>
      <w:tblPr>
        <w:tblW w:w="8730" w:type="dxa"/>
        <w:tblInd w:w="450" w:type="dxa"/>
        <w:tblLook w:val="01E0" w:firstRow="1" w:lastRow="1" w:firstColumn="1" w:lastColumn="1" w:noHBand="0" w:noVBand="0"/>
      </w:tblPr>
      <w:tblGrid>
        <w:gridCol w:w="6930"/>
        <w:gridCol w:w="1800"/>
      </w:tblGrid>
      <w:tr w:rsidR="005A1651" w:rsidRPr="00BB4BAE" w:rsidTr="00BB4BAE">
        <w:tc>
          <w:tcPr>
            <w:tcW w:w="6930" w:type="dxa"/>
            <w:hideMark/>
          </w:tcPr>
          <w:p w:rsidR="005A1651" w:rsidRPr="005A1651" w:rsidRDefault="005A1651" w:rsidP="005A1651">
            <w:pPr>
              <w:tabs>
                <w:tab w:val="left" w:pos="1440"/>
              </w:tabs>
              <w:spacing w:line="380" w:lineRule="exact"/>
              <w:ind w:left="165" w:hanging="165"/>
              <w:rPr>
                <w:rFonts w:ascii="Arial" w:hAnsi="Arial" w:cs="Arial"/>
                <w:b/>
                <w:bCs/>
                <w:sz w:val="22"/>
                <w:szCs w:val="22"/>
                <w:cs/>
              </w:rPr>
            </w:pPr>
            <w:r w:rsidRPr="005A1651">
              <w:rPr>
                <w:rFonts w:ascii="Arial" w:hAnsi="Arial" w:cs="Arial"/>
                <w:b/>
                <w:bCs/>
                <w:sz w:val="22"/>
                <w:szCs w:val="22"/>
              </w:rPr>
              <w:t>Purchase consideration transferred</w:t>
            </w:r>
          </w:p>
        </w:tc>
        <w:tc>
          <w:tcPr>
            <w:tcW w:w="1800" w:type="dxa"/>
          </w:tcPr>
          <w:p w:rsidR="005A1651" w:rsidRPr="00BB4BAE" w:rsidRDefault="005A1651" w:rsidP="005A1651">
            <w:pPr>
              <w:tabs>
                <w:tab w:val="decimal" w:pos="1332"/>
              </w:tabs>
              <w:spacing w:line="380" w:lineRule="exact"/>
              <w:rPr>
                <w:rFonts w:ascii="Arial" w:hAnsi="Arial" w:cs="Arial"/>
                <w:sz w:val="22"/>
                <w:szCs w:val="22"/>
              </w:rPr>
            </w:pPr>
          </w:p>
        </w:tc>
      </w:tr>
      <w:tr w:rsidR="005A1651" w:rsidRPr="00BB4BAE" w:rsidTr="002F1C11">
        <w:tc>
          <w:tcPr>
            <w:tcW w:w="6930" w:type="dxa"/>
          </w:tcPr>
          <w:p w:rsidR="005A1651" w:rsidRPr="00B2071E" w:rsidRDefault="005A1651" w:rsidP="005A1651">
            <w:pPr>
              <w:tabs>
                <w:tab w:val="left" w:pos="1440"/>
              </w:tabs>
              <w:spacing w:line="380" w:lineRule="exact"/>
              <w:jc w:val="thaiDistribute"/>
              <w:rPr>
                <w:rFonts w:ascii="Arial" w:hAnsi="Arial" w:cstheme="minorBidi"/>
                <w:sz w:val="22"/>
                <w:szCs w:val="22"/>
              </w:rPr>
            </w:pPr>
            <w:r>
              <w:rPr>
                <w:rFonts w:ascii="Arial" w:hAnsi="Arial" w:cs="Arial"/>
                <w:sz w:val="22"/>
                <w:szCs w:val="22"/>
              </w:rPr>
              <w:t>Cash paid</w:t>
            </w:r>
            <w:r w:rsidR="00B2071E">
              <w:rPr>
                <w:rFonts w:ascii="Arial" w:hAnsi="Arial" w:cstheme="minorBidi" w:hint="cs"/>
                <w:sz w:val="22"/>
                <w:szCs w:val="22"/>
                <w:cs/>
              </w:rPr>
              <w:t xml:space="preserve"> </w:t>
            </w:r>
            <w:r w:rsidR="00B2071E">
              <w:rPr>
                <w:rFonts w:ascii="Arial" w:hAnsi="Arial" w:cstheme="minorBidi"/>
                <w:sz w:val="22"/>
                <w:szCs w:val="22"/>
              </w:rPr>
              <w:t xml:space="preserve">for </w:t>
            </w:r>
            <w:r w:rsidR="002B0F0B">
              <w:rPr>
                <w:rFonts w:ascii="Arial" w:hAnsi="Arial" w:cstheme="minorBidi"/>
                <w:sz w:val="22"/>
                <w:szCs w:val="22"/>
              </w:rPr>
              <w:t>acquisition</w:t>
            </w:r>
            <w:r w:rsidR="00B2071E">
              <w:rPr>
                <w:rFonts w:ascii="Arial" w:hAnsi="Arial" w:cstheme="minorBidi"/>
                <w:sz w:val="22"/>
                <w:szCs w:val="22"/>
              </w:rPr>
              <w:t xml:space="preserve"> of </w:t>
            </w:r>
            <w:r w:rsidR="002B0F0B">
              <w:rPr>
                <w:rFonts w:ascii="Arial" w:hAnsi="Arial" w:cstheme="minorBidi"/>
                <w:sz w:val="22"/>
                <w:szCs w:val="22"/>
              </w:rPr>
              <w:t>shares</w:t>
            </w:r>
          </w:p>
        </w:tc>
        <w:tc>
          <w:tcPr>
            <w:tcW w:w="1800" w:type="dxa"/>
            <w:vAlign w:val="bottom"/>
          </w:tcPr>
          <w:p w:rsidR="005A1651" w:rsidRPr="005A1651" w:rsidRDefault="005A1651" w:rsidP="005A1651">
            <w:pPr>
              <w:tabs>
                <w:tab w:val="decimal" w:pos="1332"/>
              </w:tabs>
              <w:spacing w:line="380" w:lineRule="exact"/>
              <w:rPr>
                <w:rFonts w:ascii="Arial" w:hAnsi="Arial" w:cs="Arial"/>
                <w:sz w:val="22"/>
                <w:szCs w:val="22"/>
              </w:rPr>
            </w:pPr>
            <w:r w:rsidRPr="005A1651">
              <w:rPr>
                <w:rFonts w:ascii="Arial" w:hAnsi="Arial" w:cs="Arial"/>
                <w:sz w:val="22"/>
                <w:szCs w:val="22"/>
              </w:rPr>
              <w:t>30,184</w:t>
            </w:r>
          </w:p>
        </w:tc>
      </w:tr>
      <w:tr w:rsidR="005A1651" w:rsidRPr="00BB4BAE" w:rsidTr="002F1C11">
        <w:tc>
          <w:tcPr>
            <w:tcW w:w="6930" w:type="dxa"/>
          </w:tcPr>
          <w:p w:rsidR="005A1651" w:rsidRPr="00BB4BAE" w:rsidRDefault="005A1651" w:rsidP="005A1651">
            <w:pPr>
              <w:tabs>
                <w:tab w:val="left" w:pos="1440"/>
              </w:tabs>
              <w:spacing w:line="380" w:lineRule="exact"/>
              <w:jc w:val="thaiDistribute"/>
              <w:rPr>
                <w:rFonts w:ascii="Arial" w:hAnsi="Arial" w:cs="Arial"/>
                <w:sz w:val="22"/>
                <w:szCs w:val="22"/>
              </w:rPr>
            </w:pPr>
            <w:r>
              <w:rPr>
                <w:rFonts w:ascii="Arial" w:hAnsi="Arial" w:cs="Arial"/>
                <w:sz w:val="22"/>
                <w:szCs w:val="22"/>
              </w:rPr>
              <w:t>Contingent consideration liability</w:t>
            </w:r>
          </w:p>
        </w:tc>
        <w:tc>
          <w:tcPr>
            <w:tcW w:w="1800" w:type="dxa"/>
            <w:vAlign w:val="bottom"/>
          </w:tcPr>
          <w:p w:rsidR="005A1651" w:rsidRPr="005A1651" w:rsidRDefault="005A1651" w:rsidP="005A1651">
            <w:pPr>
              <w:pBdr>
                <w:bottom w:val="single" w:sz="4" w:space="1" w:color="auto"/>
              </w:pBdr>
              <w:tabs>
                <w:tab w:val="decimal" w:pos="1332"/>
              </w:tabs>
              <w:spacing w:line="380" w:lineRule="exact"/>
              <w:rPr>
                <w:rFonts w:ascii="Arial" w:hAnsi="Arial" w:cs="Arial"/>
                <w:sz w:val="22"/>
                <w:szCs w:val="22"/>
                <w:cs/>
              </w:rPr>
            </w:pPr>
            <w:r w:rsidRPr="005A1651">
              <w:rPr>
                <w:rFonts w:ascii="Arial" w:hAnsi="Arial" w:cs="Arial"/>
                <w:sz w:val="22"/>
                <w:szCs w:val="22"/>
              </w:rPr>
              <w:t>11,000</w:t>
            </w:r>
          </w:p>
        </w:tc>
      </w:tr>
      <w:tr w:rsidR="005A1651" w:rsidRPr="00BB4BAE" w:rsidTr="002F1C11">
        <w:tc>
          <w:tcPr>
            <w:tcW w:w="6930" w:type="dxa"/>
          </w:tcPr>
          <w:p w:rsidR="005A1651" w:rsidRPr="005A1651" w:rsidRDefault="005A1651" w:rsidP="005A1651">
            <w:pPr>
              <w:tabs>
                <w:tab w:val="left" w:pos="1440"/>
              </w:tabs>
              <w:spacing w:line="380" w:lineRule="exact"/>
              <w:jc w:val="thaiDistribute"/>
              <w:rPr>
                <w:rFonts w:ascii="Arial" w:hAnsi="Arial" w:cs="Arial"/>
                <w:sz w:val="22"/>
                <w:szCs w:val="22"/>
              </w:rPr>
            </w:pPr>
            <w:r w:rsidRPr="005A1651">
              <w:rPr>
                <w:rFonts w:ascii="Arial" w:hAnsi="Arial" w:cs="Arial"/>
                <w:sz w:val="22"/>
                <w:szCs w:val="22"/>
              </w:rPr>
              <w:t>Purchase consideration transferred</w:t>
            </w:r>
          </w:p>
        </w:tc>
        <w:tc>
          <w:tcPr>
            <w:tcW w:w="1800" w:type="dxa"/>
            <w:vAlign w:val="bottom"/>
          </w:tcPr>
          <w:p w:rsidR="005A1651" w:rsidRPr="005A1651" w:rsidRDefault="005A1651" w:rsidP="005A1651">
            <w:pPr>
              <w:pBdr>
                <w:bottom w:val="single" w:sz="4" w:space="1" w:color="auto"/>
              </w:pBdr>
              <w:tabs>
                <w:tab w:val="decimal" w:pos="1332"/>
              </w:tabs>
              <w:spacing w:line="380" w:lineRule="exact"/>
              <w:rPr>
                <w:rFonts w:ascii="Arial" w:hAnsi="Arial" w:cs="Arial"/>
                <w:sz w:val="22"/>
                <w:szCs w:val="22"/>
                <w:cs/>
              </w:rPr>
            </w:pPr>
            <w:r w:rsidRPr="005A1651">
              <w:rPr>
                <w:rFonts w:ascii="Arial" w:hAnsi="Arial" w:cs="Arial"/>
                <w:sz w:val="22"/>
                <w:szCs w:val="22"/>
                <w:cs/>
              </w:rPr>
              <w:t>41</w:t>
            </w:r>
            <w:r w:rsidRPr="005A1651">
              <w:rPr>
                <w:rFonts w:ascii="Arial" w:hAnsi="Arial" w:cs="Arial"/>
                <w:sz w:val="22"/>
                <w:szCs w:val="22"/>
              </w:rPr>
              <w:t>,</w:t>
            </w:r>
            <w:r w:rsidRPr="005A1651">
              <w:rPr>
                <w:rFonts w:ascii="Arial" w:hAnsi="Arial" w:cs="Arial"/>
                <w:sz w:val="22"/>
                <w:szCs w:val="22"/>
                <w:cs/>
              </w:rPr>
              <w:t>184</w:t>
            </w:r>
          </w:p>
        </w:tc>
      </w:tr>
    </w:tbl>
    <w:p w:rsidR="00B2071E" w:rsidRPr="00BB4BAE" w:rsidRDefault="00B2071E" w:rsidP="00B2071E">
      <w:pPr>
        <w:tabs>
          <w:tab w:val="left" w:pos="1440"/>
        </w:tabs>
        <w:spacing w:before="120" w:after="120" w:line="380" w:lineRule="exact"/>
        <w:jc w:val="right"/>
        <w:rPr>
          <w:rFonts w:ascii="Arial" w:hAnsi="Arial" w:cs="Arial"/>
          <w:sz w:val="22"/>
          <w:szCs w:val="22"/>
        </w:rPr>
      </w:pPr>
      <w:r w:rsidRPr="00BB4BAE">
        <w:rPr>
          <w:rFonts w:ascii="Arial" w:hAnsi="Arial" w:cs="Arial"/>
          <w:sz w:val="22"/>
          <w:szCs w:val="22"/>
          <w:cs/>
        </w:rPr>
        <w:t>(</w:t>
      </w:r>
      <w:r w:rsidRPr="00BB4BAE">
        <w:rPr>
          <w:rFonts w:ascii="Arial" w:hAnsi="Arial" w:cs="Arial"/>
          <w:sz w:val="22"/>
          <w:szCs w:val="22"/>
        </w:rPr>
        <w:t>Unit: Thousand Baht</w:t>
      </w:r>
      <w:r w:rsidRPr="00BB4BAE">
        <w:rPr>
          <w:rFonts w:ascii="Arial" w:hAnsi="Arial" w:cs="Arial"/>
          <w:sz w:val="22"/>
          <w:szCs w:val="22"/>
          <w:cs/>
        </w:rPr>
        <w:t>)</w:t>
      </w:r>
    </w:p>
    <w:tbl>
      <w:tblPr>
        <w:tblW w:w="8730" w:type="dxa"/>
        <w:tblInd w:w="450" w:type="dxa"/>
        <w:tblLook w:val="01E0" w:firstRow="1" w:lastRow="1" w:firstColumn="1" w:lastColumn="1" w:noHBand="0" w:noVBand="0"/>
      </w:tblPr>
      <w:tblGrid>
        <w:gridCol w:w="6930"/>
        <w:gridCol w:w="1800"/>
      </w:tblGrid>
      <w:tr w:rsidR="00B2071E" w:rsidRPr="00BB4BAE" w:rsidTr="00B2071E">
        <w:tc>
          <w:tcPr>
            <w:tcW w:w="6930" w:type="dxa"/>
          </w:tcPr>
          <w:p w:rsidR="00B2071E" w:rsidRPr="00B2071E" w:rsidRDefault="00B2071E" w:rsidP="002B0F0B">
            <w:pPr>
              <w:tabs>
                <w:tab w:val="left" w:pos="1440"/>
              </w:tabs>
              <w:spacing w:line="380" w:lineRule="exact"/>
              <w:ind w:left="165" w:hanging="165"/>
              <w:rPr>
                <w:rFonts w:ascii="Arial" w:hAnsi="Arial" w:cs="Arial"/>
                <w:sz w:val="22"/>
                <w:szCs w:val="22"/>
                <w:cs/>
              </w:rPr>
            </w:pPr>
            <w:r>
              <w:rPr>
                <w:rFonts w:ascii="Arial" w:hAnsi="Arial" w:cs="Arial"/>
                <w:sz w:val="22"/>
                <w:szCs w:val="22"/>
              </w:rPr>
              <w:t xml:space="preserve">Cash paid for </w:t>
            </w:r>
            <w:r w:rsidR="002B0F0B">
              <w:rPr>
                <w:rFonts w:ascii="Arial" w:hAnsi="Arial" w:cs="Arial"/>
                <w:sz w:val="22"/>
                <w:szCs w:val="22"/>
              </w:rPr>
              <w:t>acquisition</w:t>
            </w:r>
            <w:r>
              <w:rPr>
                <w:rFonts w:ascii="Arial" w:hAnsi="Arial" w:cs="Arial"/>
                <w:sz w:val="22"/>
                <w:szCs w:val="22"/>
              </w:rPr>
              <w:t xml:space="preserve"> of investment in </w:t>
            </w:r>
            <w:r w:rsidR="002B0F0B">
              <w:rPr>
                <w:rFonts w:ascii="Arial" w:hAnsi="Arial" w:cs="Arial"/>
                <w:sz w:val="22"/>
                <w:szCs w:val="22"/>
              </w:rPr>
              <w:t xml:space="preserve">the </w:t>
            </w:r>
            <w:r>
              <w:rPr>
                <w:rFonts w:ascii="Arial" w:hAnsi="Arial" w:cs="Arial"/>
                <w:sz w:val="22"/>
                <w:szCs w:val="22"/>
              </w:rPr>
              <w:t>subsidiary</w:t>
            </w:r>
          </w:p>
        </w:tc>
        <w:tc>
          <w:tcPr>
            <w:tcW w:w="1800" w:type="dxa"/>
          </w:tcPr>
          <w:p w:rsidR="00B2071E" w:rsidRPr="00BB4BAE" w:rsidRDefault="00B2071E" w:rsidP="002B0F0B">
            <w:pPr>
              <w:tabs>
                <w:tab w:val="decimal" w:pos="1332"/>
              </w:tabs>
              <w:spacing w:line="380" w:lineRule="exact"/>
              <w:rPr>
                <w:rFonts w:ascii="Arial" w:hAnsi="Arial" w:cs="Arial"/>
                <w:sz w:val="22"/>
                <w:szCs w:val="22"/>
              </w:rPr>
            </w:pPr>
            <w:r>
              <w:rPr>
                <w:rFonts w:ascii="Arial" w:hAnsi="Arial" w:cs="Arial"/>
                <w:sz w:val="22"/>
                <w:szCs w:val="22"/>
              </w:rPr>
              <w:t>30,184</w:t>
            </w:r>
          </w:p>
        </w:tc>
      </w:tr>
      <w:tr w:rsidR="00B2071E" w:rsidRPr="00BB4BAE" w:rsidTr="002B0F0B">
        <w:tc>
          <w:tcPr>
            <w:tcW w:w="6930" w:type="dxa"/>
          </w:tcPr>
          <w:p w:rsidR="00B2071E" w:rsidRPr="00BB4BAE" w:rsidRDefault="00B2071E" w:rsidP="002B0F0B">
            <w:pPr>
              <w:tabs>
                <w:tab w:val="left" w:pos="1440"/>
              </w:tabs>
              <w:spacing w:line="380" w:lineRule="exact"/>
              <w:jc w:val="thaiDistribute"/>
              <w:rPr>
                <w:rFonts w:ascii="Arial" w:hAnsi="Arial" w:cs="Arial"/>
                <w:sz w:val="22"/>
                <w:szCs w:val="22"/>
              </w:rPr>
            </w:pPr>
            <w:r>
              <w:rPr>
                <w:rFonts w:ascii="Arial" w:hAnsi="Arial" w:cs="Arial"/>
                <w:sz w:val="22"/>
                <w:szCs w:val="22"/>
              </w:rPr>
              <w:t>Cash paid in purchase consideration transferred</w:t>
            </w:r>
            <w:r w:rsidR="00025344">
              <w:rPr>
                <w:rFonts w:ascii="Arial" w:hAnsi="Arial" w:cs="Arial"/>
                <w:sz w:val="22"/>
                <w:szCs w:val="22"/>
              </w:rPr>
              <w:t>-</w:t>
            </w:r>
            <w:r>
              <w:rPr>
                <w:rFonts w:ascii="Arial" w:hAnsi="Arial" w:cs="Arial"/>
                <w:sz w:val="22"/>
                <w:szCs w:val="22"/>
              </w:rPr>
              <w:t xml:space="preserve">in </w:t>
            </w:r>
            <w:r w:rsidR="002B0F0B">
              <w:rPr>
                <w:rFonts w:ascii="Arial" w:hAnsi="Arial" w:cs="Arial"/>
                <w:sz w:val="22"/>
                <w:szCs w:val="22"/>
              </w:rPr>
              <w:t xml:space="preserve">during </w:t>
            </w:r>
            <w:r>
              <w:rPr>
                <w:rFonts w:ascii="Arial" w:hAnsi="Arial" w:cs="Arial"/>
                <w:sz w:val="22"/>
                <w:szCs w:val="22"/>
              </w:rPr>
              <w:t>the year</w:t>
            </w:r>
          </w:p>
        </w:tc>
        <w:tc>
          <w:tcPr>
            <w:tcW w:w="1800" w:type="dxa"/>
            <w:vAlign w:val="bottom"/>
          </w:tcPr>
          <w:p w:rsidR="00B2071E" w:rsidRPr="005A1651" w:rsidRDefault="00B2071E" w:rsidP="002B0F0B">
            <w:pPr>
              <w:tabs>
                <w:tab w:val="decimal" w:pos="1332"/>
              </w:tabs>
              <w:spacing w:line="380" w:lineRule="exact"/>
              <w:rPr>
                <w:rFonts w:ascii="Arial" w:hAnsi="Arial" w:cs="Arial"/>
                <w:sz w:val="22"/>
                <w:szCs w:val="22"/>
              </w:rPr>
            </w:pPr>
            <w:r>
              <w:rPr>
                <w:rFonts w:ascii="Arial" w:hAnsi="Arial" w:cs="Arial"/>
                <w:sz w:val="22"/>
                <w:szCs w:val="22"/>
              </w:rPr>
              <w:t>1,000</w:t>
            </w:r>
          </w:p>
        </w:tc>
      </w:tr>
      <w:tr w:rsidR="00B2071E" w:rsidRPr="00BB4BAE" w:rsidTr="002B0F0B">
        <w:tc>
          <w:tcPr>
            <w:tcW w:w="6930" w:type="dxa"/>
          </w:tcPr>
          <w:p w:rsidR="00B2071E" w:rsidRDefault="00B2071E" w:rsidP="00B2071E">
            <w:pPr>
              <w:tabs>
                <w:tab w:val="left" w:pos="1440"/>
              </w:tabs>
              <w:spacing w:line="380" w:lineRule="exact"/>
              <w:jc w:val="thaiDistribute"/>
              <w:rPr>
                <w:rFonts w:ascii="Arial" w:hAnsi="Arial" w:cs="Arial"/>
                <w:sz w:val="22"/>
                <w:szCs w:val="22"/>
              </w:rPr>
            </w:pPr>
            <w:r>
              <w:rPr>
                <w:rFonts w:ascii="Arial" w:hAnsi="Arial" w:cs="Arial"/>
                <w:sz w:val="22"/>
                <w:szCs w:val="22"/>
              </w:rPr>
              <w:t>Less: Cash and cas</w:t>
            </w:r>
            <w:r w:rsidR="00FA4748">
              <w:rPr>
                <w:rFonts w:ascii="Arial" w:hAnsi="Arial" w:cs="Arial"/>
                <w:sz w:val="22"/>
                <w:szCs w:val="22"/>
              </w:rPr>
              <w:t>h equivalents</w:t>
            </w:r>
            <w:r>
              <w:rPr>
                <w:rFonts w:ascii="Arial" w:hAnsi="Arial" w:cs="Arial"/>
                <w:sz w:val="22"/>
                <w:szCs w:val="22"/>
              </w:rPr>
              <w:t xml:space="preserve"> of the subsidiary</w:t>
            </w:r>
          </w:p>
        </w:tc>
        <w:tc>
          <w:tcPr>
            <w:tcW w:w="1800" w:type="dxa"/>
            <w:vAlign w:val="bottom"/>
          </w:tcPr>
          <w:p w:rsidR="00B2071E" w:rsidRPr="005A1651" w:rsidRDefault="00B2071E" w:rsidP="00B2071E">
            <w:pPr>
              <w:pBdr>
                <w:bottom w:val="single" w:sz="4" w:space="1" w:color="auto"/>
              </w:pBdr>
              <w:tabs>
                <w:tab w:val="decimal" w:pos="1332"/>
              </w:tabs>
              <w:spacing w:line="380" w:lineRule="exact"/>
              <w:rPr>
                <w:rFonts w:ascii="Arial" w:hAnsi="Arial" w:cs="Arial"/>
                <w:sz w:val="22"/>
                <w:szCs w:val="22"/>
                <w:cs/>
              </w:rPr>
            </w:pPr>
            <w:r>
              <w:rPr>
                <w:rFonts w:ascii="Arial" w:hAnsi="Arial" w:cs="Arial"/>
                <w:sz w:val="22"/>
                <w:szCs w:val="22"/>
              </w:rPr>
              <w:t>(13,484)</w:t>
            </w:r>
          </w:p>
        </w:tc>
      </w:tr>
      <w:tr w:rsidR="00B2071E" w:rsidRPr="00BB4BAE" w:rsidTr="002B0F0B">
        <w:tc>
          <w:tcPr>
            <w:tcW w:w="6930" w:type="dxa"/>
          </w:tcPr>
          <w:p w:rsidR="00B2071E" w:rsidRPr="005A1651" w:rsidRDefault="00B2071E" w:rsidP="00B2071E">
            <w:pPr>
              <w:tabs>
                <w:tab w:val="left" w:pos="1440"/>
              </w:tabs>
              <w:spacing w:line="380" w:lineRule="exact"/>
              <w:jc w:val="thaiDistribute"/>
              <w:rPr>
                <w:rFonts w:ascii="Arial" w:hAnsi="Arial" w:cs="Arial"/>
                <w:sz w:val="22"/>
                <w:szCs w:val="22"/>
              </w:rPr>
            </w:pPr>
            <w:r>
              <w:rPr>
                <w:rFonts w:ascii="Arial" w:hAnsi="Arial" w:cs="Arial"/>
                <w:sz w:val="22"/>
                <w:szCs w:val="22"/>
              </w:rPr>
              <w:t>Total cash paid for purchase of investment in subsidiary</w:t>
            </w:r>
          </w:p>
        </w:tc>
        <w:tc>
          <w:tcPr>
            <w:tcW w:w="1800" w:type="dxa"/>
            <w:vAlign w:val="bottom"/>
          </w:tcPr>
          <w:p w:rsidR="00B2071E" w:rsidRPr="005A1651" w:rsidRDefault="00B2071E" w:rsidP="00AB4235">
            <w:pPr>
              <w:pBdr>
                <w:bottom w:val="double" w:sz="4" w:space="1" w:color="auto"/>
              </w:pBdr>
              <w:tabs>
                <w:tab w:val="decimal" w:pos="1332"/>
              </w:tabs>
              <w:spacing w:line="380" w:lineRule="exact"/>
              <w:rPr>
                <w:rFonts w:ascii="Arial" w:hAnsi="Arial" w:cs="Arial"/>
                <w:sz w:val="22"/>
                <w:szCs w:val="22"/>
                <w:cs/>
              </w:rPr>
            </w:pPr>
            <w:r>
              <w:rPr>
                <w:rFonts w:ascii="Arial" w:hAnsi="Arial" w:cs="Arial"/>
                <w:sz w:val="22"/>
                <w:szCs w:val="22"/>
              </w:rPr>
              <w:t>17,700</w:t>
            </w:r>
          </w:p>
        </w:tc>
      </w:tr>
    </w:tbl>
    <w:p w:rsidR="005A1651" w:rsidRPr="00BB4BAE" w:rsidRDefault="005A1651" w:rsidP="009411DF">
      <w:pPr>
        <w:spacing w:before="240" w:after="120" w:line="380" w:lineRule="exact"/>
        <w:ind w:left="547"/>
        <w:jc w:val="thaiDistribute"/>
        <w:outlineLvl w:val="0"/>
        <w:rPr>
          <w:rFonts w:ascii="Arial" w:hAnsi="Arial" w:cs="Arial"/>
          <w:color w:val="000000"/>
          <w:sz w:val="22"/>
          <w:szCs w:val="22"/>
        </w:rPr>
      </w:pPr>
      <w:proofErr w:type="gramStart"/>
      <w:r>
        <w:rPr>
          <w:rFonts w:ascii="Arial" w:hAnsi="Arial" w:cs="Arial"/>
          <w:color w:val="000000"/>
          <w:sz w:val="22"/>
          <w:szCs w:val="22"/>
        </w:rPr>
        <w:t>In order to</w:t>
      </w:r>
      <w:proofErr w:type="gramEnd"/>
      <w:r>
        <w:rPr>
          <w:rFonts w:ascii="Arial" w:hAnsi="Arial" w:cs="Arial"/>
          <w:color w:val="000000"/>
          <w:sz w:val="22"/>
          <w:szCs w:val="22"/>
        </w:rPr>
        <w:t xml:space="preserve"> adjust the provisional values </w:t>
      </w:r>
      <w:proofErr w:type="spellStart"/>
      <w:r>
        <w:rPr>
          <w:rFonts w:ascii="Arial" w:hAnsi="Arial" w:cs="Arial"/>
          <w:color w:val="000000"/>
          <w:sz w:val="22"/>
          <w:szCs w:val="22"/>
        </w:rPr>
        <w:t>recognised</w:t>
      </w:r>
      <w:proofErr w:type="spellEnd"/>
      <w:r>
        <w:rPr>
          <w:rFonts w:ascii="Arial" w:hAnsi="Arial" w:cs="Arial"/>
          <w:color w:val="000000"/>
          <w:sz w:val="22"/>
          <w:szCs w:val="22"/>
        </w:rPr>
        <w:t xml:space="preserve"> and allocate costs of the business acquisition to the identifiable items</w:t>
      </w:r>
      <w:r w:rsidR="00AB4235">
        <w:rPr>
          <w:rFonts w:ascii="Arial" w:hAnsi="Arial" w:cs="Arial"/>
          <w:sz w:val="22"/>
          <w:szCs w:val="22"/>
        </w:rPr>
        <w:t xml:space="preserve">, it could be </w:t>
      </w:r>
      <w:r>
        <w:rPr>
          <w:rFonts w:ascii="Arial" w:hAnsi="Arial" w:cs="Arial"/>
          <w:color w:val="000000"/>
          <w:sz w:val="22"/>
          <w:szCs w:val="22"/>
        </w:rPr>
        <w:t xml:space="preserve">completed within the period of twelve months from the acquisition date allowed under </w:t>
      </w:r>
      <w:r w:rsidR="002B0F0B">
        <w:rPr>
          <w:rFonts w:ascii="Arial" w:hAnsi="Arial" w:cs="Arial"/>
          <w:color w:val="000000"/>
          <w:sz w:val="22"/>
          <w:szCs w:val="22"/>
        </w:rPr>
        <w:t>Thai Financial Reporting Standard 3</w:t>
      </w:r>
      <w:r>
        <w:rPr>
          <w:rFonts w:ascii="Arial" w:hAnsi="Arial" w:cs="Arial"/>
          <w:color w:val="000000"/>
          <w:sz w:val="22"/>
          <w:szCs w:val="22"/>
        </w:rPr>
        <w:t xml:space="preserve"> (revised 201</w:t>
      </w:r>
      <w:r w:rsidR="00FE1486">
        <w:rPr>
          <w:rFonts w:ascii="Arial" w:hAnsi="Arial" w:cs="Arial"/>
          <w:color w:val="000000"/>
          <w:sz w:val="22"/>
          <w:szCs w:val="22"/>
        </w:rPr>
        <w:t>8</w:t>
      </w:r>
      <w:r>
        <w:rPr>
          <w:rFonts w:ascii="Arial" w:hAnsi="Arial" w:cs="Arial"/>
          <w:color w:val="000000"/>
          <w:sz w:val="22"/>
          <w:szCs w:val="22"/>
        </w:rPr>
        <w:t>) Business Combination</w:t>
      </w:r>
      <w:r w:rsidR="002B0F0B">
        <w:rPr>
          <w:rFonts w:ascii="Arial" w:hAnsi="Arial" w:cs="Arial"/>
          <w:color w:val="000000"/>
          <w:sz w:val="22"/>
          <w:szCs w:val="22"/>
        </w:rPr>
        <w:t>s</w:t>
      </w:r>
      <w:r>
        <w:rPr>
          <w:rFonts w:ascii="Arial" w:hAnsi="Arial" w:cs="Arial"/>
          <w:color w:val="000000"/>
          <w:sz w:val="22"/>
          <w:szCs w:val="22"/>
        </w:rPr>
        <w:t>. The Company reco</w:t>
      </w:r>
      <w:r w:rsidR="002B0F0B">
        <w:rPr>
          <w:rFonts w:ascii="Arial" w:hAnsi="Arial" w:cs="Arial"/>
          <w:color w:val="000000"/>
          <w:sz w:val="22"/>
          <w:szCs w:val="22"/>
        </w:rPr>
        <w:t>r</w:t>
      </w:r>
      <w:r>
        <w:rPr>
          <w:rFonts w:ascii="Arial" w:hAnsi="Arial" w:cs="Arial"/>
          <w:color w:val="000000"/>
          <w:sz w:val="22"/>
          <w:szCs w:val="22"/>
        </w:rPr>
        <w:t xml:space="preserve">ded the excess of the </w:t>
      </w:r>
      <w:r w:rsidR="002B0F0B">
        <w:rPr>
          <w:rFonts w:ascii="Arial" w:hAnsi="Arial" w:cs="Arial"/>
          <w:color w:val="000000"/>
          <w:sz w:val="22"/>
          <w:szCs w:val="22"/>
        </w:rPr>
        <w:t xml:space="preserve">purchase </w:t>
      </w:r>
      <w:r>
        <w:rPr>
          <w:rFonts w:ascii="Arial" w:hAnsi="Arial" w:cs="Arial"/>
          <w:color w:val="000000"/>
          <w:sz w:val="22"/>
          <w:szCs w:val="22"/>
        </w:rPr>
        <w:t xml:space="preserve">consideration transferred for the acquisition of PDS </w:t>
      </w:r>
      <w:r w:rsidR="00B2071E">
        <w:rPr>
          <w:rFonts w:ascii="Arial" w:hAnsi="Arial" w:cs="Arial"/>
          <w:color w:val="000000"/>
          <w:sz w:val="22"/>
          <w:szCs w:val="22"/>
        </w:rPr>
        <w:t>H</w:t>
      </w:r>
      <w:r w:rsidR="00DA304A">
        <w:rPr>
          <w:rFonts w:ascii="Arial" w:hAnsi="Arial" w:cs="Arial"/>
          <w:color w:val="000000"/>
          <w:sz w:val="22"/>
          <w:szCs w:val="22"/>
        </w:rPr>
        <w:t>olding Co., Ltd. over its net asset value attributable to the Company’s investment as a separate item in the consolidated statement of financial position under the caption of “</w:t>
      </w:r>
      <w:r w:rsidR="00AB4235">
        <w:rPr>
          <w:rFonts w:ascii="Arial" w:hAnsi="Arial" w:cs="Arial"/>
          <w:sz w:val="22"/>
          <w:szCs w:val="22"/>
        </w:rPr>
        <w:t>Excess of acquisition cost over net asset value attributable to the Company’s investment</w:t>
      </w:r>
      <w:r w:rsidR="00DA304A">
        <w:rPr>
          <w:rFonts w:ascii="Arial" w:hAnsi="Arial" w:cs="Arial"/>
          <w:color w:val="000000"/>
          <w:sz w:val="22"/>
          <w:szCs w:val="22"/>
        </w:rPr>
        <w:t>”.</w:t>
      </w:r>
    </w:p>
    <w:p w:rsidR="00F21ECF" w:rsidRPr="00F367D2" w:rsidRDefault="002542D8" w:rsidP="00F21ECF">
      <w:pPr>
        <w:spacing w:before="240" w:line="380" w:lineRule="exact"/>
        <w:ind w:left="900" w:hanging="360"/>
        <w:jc w:val="thaiDistribute"/>
        <w:rPr>
          <w:rFonts w:ascii="Arial" w:hAnsi="Arial" w:cs="Arial"/>
          <w:sz w:val="22"/>
          <w:szCs w:val="22"/>
        </w:rPr>
      </w:pPr>
      <w:r w:rsidRPr="00F367D2">
        <w:rPr>
          <w:rFonts w:ascii="Arial" w:hAnsi="Arial"/>
          <w:sz w:val="22"/>
          <w:szCs w:val="22"/>
        </w:rPr>
        <w:t>b</w:t>
      </w:r>
      <w:r w:rsidR="00F21ECF" w:rsidRPr="00F367D2">
        <w:rPr>
          <w:rFonts w:ascii="Arial" w:hAnsi="Arial"/>
          <w:sz w:val="22"/>
          <w:szCs w:val="22"/>
        </w:rPr>
        <w:t>)</w:t>
      </w:r>
      <w:r w:rsidR="00F21ECF" w:rsidRPr="00F367D2">
        <w:rPr>
          <w:rFonts w:ascii="Arial" w:hAnsi="Arial"/>
          <w:sz w:val="22"/>
          <w:szCs w:val="22"/>
        </w:rPr>
        <w:tab/>
        <w:t xml:space="preserve">The Company </w:t>
      </w:r>
      <w:r w:rsidR="00F21ECF" w:rsidRPr="00F367D2">
        <w:rPr>
          <w:rFonts w:ascii="Arial" w:hAnsi="Arial" w:cs="Arial"/>
          <w:sz w:val="22"/>
          <w:szCs w:val="22"/>
        </w:rPr>
        <w:t xml:space="preserve">is deemed to have control over an investee or </w:t>
      </w:r>
      <w:r w:rsidR="002B0F0B">
        <w:rPr>
          <w:rFonts w:ascii="Arial" w:hAnsi="Arial" w:cs="Arial"/>
          <w:sz w:val="22"/>
          <w:szCs w:val="22"/>
        </w:rPr>
        <w:t xml:space="preserve">the </w:t>
      </w:r>
      <w:r w:rsidR="00F21ECF" w:rsidRPr="00F367D2">
        <w:rPr>
          <w:rFonts w:ascii="Arial" w:hAnsi="Arial" w:cs="Arial"/>
          <w:sz w:val="22"/>
          <w:szCs w:val="22"/>
        </w:rPr>
        <w:t xml:space="preserve">subsidiaries if it has rights, or is exposed, to variable returns from its involvement with the investee, and it </w:t>
      </w:r>
      <w:proofErr w:type="gramStart"/>
      <w:r w:rsidR="00F21ECF" w:rsidRPr="00F367D2">
        <w:rPr>
          <w:rFonts w:ascii="Arial" w:hAnsi="Arial" w:cs="Arial"/>
          <w:sz w:val="22"/>
          <w:szCs w:val="22"/>
        </w:rPr>
        <w:t>has the ability to</w:t>
      </w:r>
      <w:proofErr w:type="gramEnd"/>
      <w:r w:rsidR="00F21ECF" w:rsidRPr="00F367D2">
        <w:rPr>
          <w:rFonts w:ascii="Arial" w:hAnsi="Arial" w:cs="Arial"/>
          <w:sz w:val="22"/>
          <w:szCs w:val="22"/>
        </w:rPr>
        <w:t xml:space="preserve"> direct the activities that significantly affect the amount of its returns.</w:t>
      </w:r>
    </w:p>
    <w:p w:rsidR="00F21ECF" w:rsidRPr="00F367D2" w:rsidRDefault="002542D8" w:rsidP="00F21ECF">
      <w:pPr>
        <w:spacing w:before="120" w:after="120" w:line="380" w:lineRule="exact"/>
        <w:ind w:left="900" w:hanging="360"/>
        <w:jc w:val="thaiDistribute"/>
        <w:rPr>
          <w:rFonts w:ascii="Arial" w:hAnsi="Arial" w:cs="Arial"/>
          <w:sz w:val="22"/>
          <w:szCs w:val="22"/>
        </w:rPr>
      </w:pPr>
      <w:r w:rsidRPr="00F367D2">
        <w:rPr>
          <w:rFonts w:ascii="Arial" w:hAnsi="Arial"/>
          <w:sz w:val="22"/>
          <w:szCs w:val="22"/>
        </w:rPr>
        <w:t>c</w:t>
      </w:r>
      <w:r w:rsidR="00F21ECF" w:rsidRPr="00F367D2">
        <w:rPr>
          <w:rFonts w:ascii="Arial" w:hAnsi="Arial"/>
          <w:sz w:val="22"/>
          <w:szCs w:val="22"/>
        </w:rPr>
        <w:t>)</w:t>
      </w:r>
      <w:r w:rsidR="00F21ECF" w:rsidRPr="00F367D2">
        <w:rPr>
          <w:rFonts w:ascii="Arial" w:hAnsi="Arial"/>
          <w:sz w:val="22"/>
          <w:szCs w:val="22"/>
        </w:rPr>
        <w:tab/>
      </w:r>
      <w:r w:rsidR="002B0F0B">
        <w:rPr>
          <w:rFonts w:ascii="Arial" w:hAnsi="Arial"/>
          <w:sz w:val="22"/>
          <w:szCs w:val="22"/>
        </w:rPr>
        <w:t>The s</w:t>
      </w:r>
      <w:r w:rsidR="00F21ECF" w:rsidRPr="00F367D2">
        <w:rPr>
          <w:rFonts w:ascii="Arial" w:hAnsi="Arial"/>
          <w:sz w:val="22"/>
          <w:szCs w:val="22"/>
        </w:rPr>
        <w:t>ubsidiaries are fully consolidated, being the date on which the Company obtains control, and continue to be consolidated until the date when such control ceases.</w:t>
      </w:r>
    </w:p>
    <w:p w:rsidR="00F21ECF" w:rsidRPr="00F367D2" w:rsidRDefault="002542D8" w:rsidP="00F21ECF">
      <w:pPr>
        <w:spacing w:before="120" w:after="120" w:line="380" w:lineRule="exact"/>
        <w:ind w:left="900" w:hanging="360"/>
        <w:jc w:val="thaiDistribute"/>
        <w:rPr>
          <w:rFonts w:ascii="Arial" w:hAnsi="Arial"/>
          <w:sz w:val="22"/>
          <w:szCs w:val="22"/>
        </w:rPr>
      </w:pPr>
      <w:r w:rsidRPr="00F367D2">
        <w:rPr>
          <w:rFonts w:ascii="Arial" w:hAnsi="Arial"/>
          <w:sz w:val="22"/>
          <w:szCs w:val="22"/>
        </w:rPr>
        <w:t>d</w:t>
      </w:r>
      <w:r w:rsidR="00F21ECF" w:rsidRPr="00F367D2">
        <w:rPr>
          <w:rFonts w:ascii="Arial" w:hAnsi="Arial"/>
          <w:sz w:val="22"/>
          <w:szCs w:val="22"/>
        </w:rPr>
        <w:t>)</w:t>
      </w:r>
      <w:r w:rsidR="00F21ECF" w:rsidRPr="00F367D2">
        <w:rPr>
          <w:rFonts w:ascii="Arial" w:hAnsi="Arial"/>
          <w:sz w:val="22"/>
          <w:szCs w:val="22"/>
        </w:rPr>
        <w:tab/>
        <w:t>The financial statements of the subsidiaries are prepared using the same significant accounting policies as the Company.</w:t>
      </w:r>
    </w:p>
    <w:p w:rsidR="00F21ECF" w:rsidRPr="00F367D2" w:rsidRDefault="002542D8" w:rsidP="00F21ECF">
      <w:pPr>
        <w:spacing w:before="120" w:after="120" w:line="380" w:lineRule="exact"/>
        <w:ind w:left="900" w:hanging="360"/>
        <w:jc w:val="thaiDistribute"/>
        <w:rPr>
          <w:rFonts w:ascii="Arial" w:hAnsi="Arial"/>
          <w:sz w:val="22"/>
          <w:szCs w:val="22"/>
        </w:rPr>
      </w:pPr>
      <w:r w:rsidRPr="00F367D2">
        <w:rPr>
          <w:rFonts w:ascii="Arial" w:hAnsi="Arial"/>
          <w:sz w:val="22"/>
          <w:szCs w:val="22"/>
        </w:rPr>
        <w:t>e</w:t>
      </w:r>
      <w:r w:rsidR="00F21ECF" w:rsidRPr="00F367D2">
        <w:rPr>
          <w:rFonts w:ascii="Arial" w:hAnsi="Arial"/>
          <w:sz w:val="22"/>
          <w:szCs w:val="22"/>
        </w:rPr>
        <w:t>)</w:t>
      </w:r>
      <w:r w:rsidR="00F21ECF" w:rsidRPr="00F367D2">
        <w:rPr>
          <w:rFonts w:ascii="Arial" w:hAnsi="Arial"/>
          <w:sz w:val="22"/>
          <w:szCs w:val="22"/>
        </w:rPr>
        <w:tab/>
        <w:t xml:space="preserve">Material balances and transactions between the </w:t>
      </w:r>
      <w:r w:rsidR="00B2071E">
        <w:rPr>
          <w:rFonts w:ascii="Arial" w:hAnsi="Arial"/>
          <w:sz w:val="22"/>
          <w:szCs w:val="22"/>
        </w:rPr>
        <w:t>Group</w:t>
      </w:r>
      <w:r w:rsidR="00F21ECF" w:rsidRPr="00F367D2">
        <w:rPr>
          <w:rFonts w:ascii="Arial" w:hAnsi="Arial"/>
          <w:sz w:val="22"/>
          <w:szCs w:val="22"/>
        </w:rPr>
        <w:t xml:space="preserve"> ha</w:t>
      </w:r>
      <w:r w:rsidR="00117808">
        <w:rPr>
          <w:rFonts w:ascii="Arial" w:hAnsi="Arial"/>
          <w:sz w:val="22"/>
          <w:szCs w:val="22"/>
        </w:rPr>
        <w:t>s</w:t>
      </w:r>
      <w:r w:rsidR="00F21ECF" w:rsidRPr="00F367D2">
        <w:rPr>
          <w:rFonts w:ascii="Arial" w:hAnsi="Arial"/>
          <w:sz w:val="22"/>
          <w:szCs w:val="22"/>
        </w:rPr>
        <w:t xml:space="preserve"> been eliminated from the consolidated financial statements. </w:t>
      </w:r>
    </w:p>
    <w:p w:rsidR="00F21ECF" w:rsidRPr="00F367D2" w:rsidRDefault="002542D8" w:rsidP="00F21ECF">
      <w:pPr>
        <w:spacing w:before="120" w:after="120" w:line="380" w:lineRule="exact"/>
        <w:ind w:left="900" w:hanging="360"/>
        <w:jc w:val="thaiDistribute"/>
        <w:rPr>
          <w:rFonts w:ascii="Arial" w:hAnsi="Arial"/>
          <w:sz w:val="22"/>
          <w:szCs w:val="22"/>
        </w:rPr>
      </w:pPr>
      <w:r w:rsidRPr="00F367D2">
        <w:rPr>
          <w:rFonts w:ascii="Arial" w:hAnsi="Arial"/>
          <w:sz w:val="22"/>
          <w:szCs w:val="22"/>
        </w:rPr>
        <w:lastRenderedPageBreak/>
        <w:t>f</w:t>
      </w:r>
      <w:r w:rsidR="00F21ECF" w:rsidRPr="00F367D2">
        <w:rPr>
          <w:rFonts w:ascii="Arial" w:hAnsi="Arial"/>
          <w:sz w:val="22"/>
          <w:szCs w:val="22"/>
        </w:rPr>
        <w:t>)</w:t>
      </w:r>
      <w:r w:rsidR="00F21ECF" w:rsidRPr="00F367D2">
        <w:rPr>
          <w:rFonts w:ascii="Arial" w:hAnsi="Arial"/>
          <w:sz w:val="22"/>
          <w:szCs w:val="22"/>
        </w:rPr>
        <w:tab/>
        <w:t xml:space="preserve">Non-controlling interests represent the portion of profit or loss and net assets of the subsidiaries that are not held by the Company are presented separately in the consolidated profit or loss and within equity in the consolidated statement of financial position. </w:t>
      </w:r>
    </w:p>
    <w:p w:rsidR="00F21ECF" w:rsidRPr="00F367D2" w:rsidRDefault="00F21ECF" w:rsidP="00F21ECF">
      <w:pPr>
        <w:tabs>
          <w:tab w:val="left" w:pos="1440"/>
        </w:tabs>
        <w:spacing w:before="120" w:after="120" w:line="380" w:lineRule="exact"/>
        <w:ind w:left="540" w:hanging="540"/>
        <w:jc w:val="thaiDistribute"/>
        <w:outlineLvl w:val="0"/>
        <w:rPr>
          <w:rFonts w:ascii="Arial" w:hAnsi="Arial"/>
          <w:sz w:val="22"/>
          <w:szCs w:val="22"/>
        </w:rPr>
      </w:pPr>
      <w:r w:rsidRPr="00F367D2">
        <w:rPr>
          <w:rFonts w:ascii="Arial" w:hAnsi="Arial"/>
          <w:sz w:val="22"/>
          <w:szCs w:val="22"/>
        </w:rPr>
        <w:t>2.</w:t>
      </w:r>
      <w:r w:rsidR="00BF2DAE" w:rsidRPr="00F367D2">
        <w:rPr>
          <w:rFonts w:ascii="Arial" w:hAnsi="Arial"/>
          <w:sz w:val="22"/>
          <w:szCs w:val="22"/>
        </w:rPr>
        <w:t>3</w:t>
      </w:r>
      <w:r w:rsidRPr="00F367D2">
        <w:rPr>
          <w:rFonts w:ascii="Arial" w:hAnsi="Arial"/>
          <w:sz w:val="22"/>
          <w:szCs w:val="22"/>
        </w:rPr>
        <w:tab/>
        <w:t>The separate financial statements present investments in subsidiaries under the cost method.</w:t>
      </w:r>
    </w:p>
    <w:p w:rsidR="00F21ECF" w:rsidRPr="00F367D2" w:rsidRDefault="00F21ECF" w:rsidP="00F21ECF">
      <w:pPr>
        <w:spacing w:before="120" w:after="120" w:line="380" w:lineRule="exact"/>
        <w:ind w:left="540" w:hanging="540"/>
        <w:jc w:val="thaiDistribute"/>
        <w:rPr>
          <w:rFonts w:ascii="Arial" w:hAnsi="Arial"/>
          <w:b/>
          <w:bCs/>
          <w:sz w:val="22"/>
          <w:szCs w:val="22"/>
        </w:rPr>
      </w:pPr>
      <w:r w:rsidRPr="00F367D2">
        <w:rPr>
          <w:rFonts w:ascii="Arial" w:hAnsi="Arial"/>
          <w:b/>
          <w:bCs/>
          <w:sz w:val="22"/>
          <w:szCs w:val="22"/>
        </w:rPr>
        <w:t>3.</w:t>
      </w:r>
      <w:r w:rsidRPr="00F367D2">
        <w:rPr>
          <w:rFonts w:ascii="Arial" w:hAnsi="Arial"/>
          <w:b/>
          <w:bCs/>
          <w:sz w:val="22"/>
          <w:szCs w:val="22"/>
        </w:rPr>
        <w:tab/>
      </w:r>
      <w:r w:rsidRPr="00F367D2">
        <w:rPr>
          <w:rFonts w:ascii="Arial" w:eastAsia="Calibri" w:hAnsi="Arial" w:cs="Arial"/>
          <w:b/>
          <w:bCs/>
          <w:sz w:val="22"/>
          <w:szCs w:val="22"/>
        </w:rPr>
        <w:t>New financial reporting standards</w:t>
      </w:r>
    </w:p>
    <w:p w:rsidR="00BB4BAE" w:rsidRPr="00BB4BAE" w:rsidRDefault="00BB4BAE" w:rsidP="00BB4BAE">
      <w:pPr>
        <w:spacing w:before="120" w:after="120" w:line="380" w:lineRule="exact"/>
        <w:ind w:left="907" w:hanging="360"/>
        <w:jc w:val="thaiDistribute"/>
        <w:rPr>
          <w:rFonts w:ascii="Arial" w:hAnsi="Arial" w:cs="Arial"/>
          <w:b/>
          <w:bCs/>
          <w:sz w:val="22"/>
          <w:szCs w:val="22"/>
        </w:rPr>
      </w:pPr>
      <w:r w:rsidRPr="00BB4BAE">
        <w:rPr>
          <w:rFonts w:ascii="Arial" w:hAnsi="Arial" w:cs="Arial"/>
          <w:b/>
          <w:bCs/>
          <w:sz w:val="22"/>
          <w:szCs w:val="22"/>
        </w:rPr>
        <w:t>(a)</w:t>
      </w:r>
      <w:r w:rsidRPr="00BB4BAE">
        <w:rPr>
          <w:rFonts w:ascii="Arial" w:hAnsi="Arial" w:cs="Arial"/>
          <w:b/>
          <w:bCs/>
          <w:sz w:val="22"/>
          <w:szCs w:val="22"/>
        </w:rPr>
        <w:tab/>
        <w:t>Financial reporting standards that became effective in the current period</w:t>
      </w:r>
    </w:p>
    <w:p w:rsidR="00BB4BAE" w:rsidRPr="00BB4BAE" w:rsidRDefault="00BB4BAE" w:rsidP="00BB4BAE">
      <w:pPr>
        <w:spacing w:before="120" w:after="120" w:line="380" w:lineRule="exact"/>
        <w:ind w:left="907" w:hanging="360"/>
        <w:jc w:val="thaiDistribute"/>
        <w:rPr>
          <w:rFonts w:ascii="Arial" w:hAnsi="Arial" w:cs="Arial"/>
          <w:sz w:val="22"/>
          <w:szCs w:val="22"/>
        </w:rPr>
      </w:pPr>
      <w:r w:rsidRPr="00BB4BAE">
        <w:rPr>
          <w:rFonts w:ascii="Arial" w:hAnsi="Arial" w:cs="Arial"/>
          <w:sz w:val="22"/>
          <w:szCs w:val="22"/>
        </w:rPr>
        <w:tab/>
        <w:t xml:space="preserve">During the </w:t>
      </w:r>
      <w:r w:rsidR="002B0F0B">
        <w:rPr>
          <w:rFonts w:ascii="Arial" w:hAnsi="Arial" w:cs="Arial"/>
          <w:sz w:val="22"/>
          <w:szCs w:val="22"/>
        </w:rPr>
        <w:t>year</w:t>
      </w:r>
      <w:r w:rsidRPr="00BB4BAE">
        <w:rPr>
          <w:rFonts w:ascii="Arial" w:hAnsi="Arial" w:cs="Arial"/>
          <w:sz w:val="22"/>
          <w:szCs w:val="22"/>
        </w:rPr>
        <w:t xml:space="preserve">, the </w:t>
      </w:r>
      <w:r w:rsidR="00B2071E">
        <w:rPr>
          <w:rFonts w:ascii="Arial" w:hAnsi="Arial"/>
          <w:sz w:val="22"/>
          <w:szCs w:val="22"/>
        </w:rPr>
        <w:t>Group</w:t>
      </w:r>
      <w:r w:rsidR="00B2071E" w:rsidRPr="00F367D2">
        <w:rPr>
          <w:rFonts w:ascii="Arial" w:hAnsi="Arial"/>
          <w:sz w:val="22"/>
          <w:szCs w:val="22"/>
        </w:rPr>
        <w:t xml:space="preserve"> </w:t>
      </w:r>
      <w:r w:rsidR="00117808" w:rsidRPr="00F367D2">
        <w:rPr>
          <w:rFonts w:ascii="Arial" w:hAnsi="Arial"/>
          <w:sz w:val="22"/>
          <w:szCs w:val="22"/>
        </w:rPr>
        <w:t>ha</w:t>
      </w:r>
      <w:r w:rsidR="00117808">
        <w:rPr>
          <w:rFonts w:ascii="Arial" w:hAnsi="Arial"/>
          <w:sz w:val="22"/>
          <w:szCs w:val="22"/>
        </w:rPr>
        <w:t>s</w:t>
      </w:r>
      <w:r w:rsidR="00117808" w:rsidRPr="00F367D2">
        <w:rPr>
          <w:rFonts w:ascii="Arial" w:hAnsi="Arial"/>
          <w:sz w:val="22"/>
          <w:szCs w:val="22"/>
        </w:rPr>
        <w:t xml:space="preserve"> </w:t>
      </w:r>
      <w:r w:rsidRPr="00BB4BAE">
        <w:rPr>
          <w:rFonts w:ascii="Arial" w:hAnsi="Arial" w:cs="Arial"/>
          <w:sz w:val="22"/>
          <w:szCs w:val="22"/>
        </w:rPr>
        <w:t>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BB4BAE">
        <w:rPr>
          <w:rFonts w:ascii="Arial" w:hAnsi="Arial" w:cs="Arial"/>
          <w:sz w:val="22"/>
          <w:szCs w:val="22"/>
          <w:cs/>
        </w:rPr>
        <w:t xml:space="preserve"> </w:t>
      </w:r>
      <w:r w:rsidRPr="00BB4BAE">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w:t>
      </w:r>
      <w:r w:rsidR="00B2071E">
        <w:rPr>
          <w:rFonts w:ascii="Arial" w:hAnsi="Arial"/>
          <w:sz w:val="22"/>
          <w:szCs w:val="22"/>
        </w:rPr>
        <w:t>Group</w:t>
      </w:r>
      <w:r w:rsidR="00E708F8">
        <w:rPr>
          <w:rFonts w:ascii="Arial" w:hAnsi="Arial"/>
          <w:sz w:val="22"/>
          <w:szCs w:val="22"/>
        </w:rPr>
        <w:t>’</w:t>
      </w:r>
      <w:r w:rsidR="00B2071E">
        <w:rPr>
          <w:rFonts w:ascii="Arial" w:hAnsi="Arial"/>
          <w:sz w:val="22"/>
          <w:szCs w:val="22"/>
        </w:rPr>
        <w:t xml:space="preserve"> </w:t>
      </w:r>
      <w:r w:rsidRPr="00BB4BAE">
        <w:rPr>
          <w:rFonts w:ascii="Arial" w:hAnsi="Arial" w:cs="Arial"/>
          <w:sz w:val="22"/>
          <w:szCs w:val="22"/>
        </w:rPr>
        <w:t xml:space="preserve">financial statements. However, the new standard involves changes to key principles, which are </w:t>
      </w:r>
      <w:proofErr w:type="spellStart"/>
      <w:r w:rsidRPr="00BB4BAE">
        <w:rPr>
          <w:rFonts w:ascii="Arial" w:hAnsi="Arial" w:cs="Arial"/>
          <w:sz w:val="22"/>
          <w:szCs w:val="22"/>
        </w:rPr>
        <w:t>summarised</w:t>
      </w:r>
      <w:proofErr w:type="spellEnd"/>
      <w:r w:rsidRPr="00BB4BAE">
        <w:rPr>
          <w:rFonts w:ascii="Arial" w:hAnsi="Arial" w:cs="Arial"/>
          <w:sz w:val="22"/>
          <w:szCs w:val="22"/>
        </w:rPr>
        <w:t xml:space="preserve"> below:</w:t>
      </w:r>
    </w:p>
    <w:p w:rsidR="00BB4BAE" w:rsidRPr="00BB4BAE" w:rsidRDefault="00BB4BAE" w:rsidP="00BB4BAE">
      <w:pPr>
        <w:spacing w:before="120" w:after="120" w:line="380" w:lineRule="exact"/>
        <w:ind w:left="907" w:hanging="360"/>
        <w:jc w:val="thaiDistribute"/>
        <w:rPr>
          <w:rFonts w:ascii="Arial" w:hAnsi="Arial" w:cs="Arial"/>
          <w:b/>
          <w:bCs/>
          <w:sz w:val="22"/>
          <w:szCs w:val="22"/>
        </w:rPr>
      </w:pPr>
      <w:r w:rsidRPr="00BB4BAE">
        <w:rPr>
          <w:rFonts w:ascii="Arial" w:hAnsi="Arial" w:cs="Arial"/>
          <w:b/>
          <w:bCs/>
          <w:sz w:val="22"/>
          <w:szCs w:val="22"/>
        </w:rPr>
        <w:tab/>
        <w:t>TFRS 15 Revenue from Contracts with Customers</w:t>
      </w:r>
    </w:p>
    <w:p w:rsidR="00BB4BAE" w:rsidRPr="00BB4BAE" w:rsidRDefault="00BB4BAE" w:rsidP="00BB4BAE">
      <w:pPr>
        <w:spacing w:before="120" w:after="120" w:line="380" w:lineRule="exact"/>
        <w:ind w:left="907" w:hanging="360"/>
        <w:jc w:val="thaiDistribute"/>
        <w:rPr>
          <w:rFonts w:ascii="Arial" w:hAnsi="Arial" w:cs="Arial"/>
          <w:sz w:val="22"/>
          <w:szCs w:val="22"/>
        </w:rPr>
      </w:pPr>
      <w:r w:rsidRPr="00BB4BAE">
        <w:rPr>
          <w:rFonts w:ascii="Arial" w:hAnsi="Arial" w:cs="Arial"/>
          <w:sz w:val="22"/>
          <w:szCs w:val="22"/>
        </w:rPr>
        <w:tab/>
        <w:t xml:space="preserve">TFRS 15 supersedes the following accounting standards together with related interpretations. </w:t>
      </w:r>
    </w:p>
    <w:tbl>
      <w:tblPr>
        <w:tblW w:w="8370" w:type="dxa"/>
        <w:tblInd w:w="810" w:type="dxa"/>
        <w:tblLayout w:type="fixed"/>
        <w:tblLook w:val="04A0" w:firstRow="1" w:lastRow="0" w:firstColumn="1" w:lastColumn="0" w:noHBand="0" w:noVBand="1"/>
      </w:tblPr>
      <w:tblGrid>
        <w:gridCol w:w="2610"/>
        <w:gridCol w:w="5760"/>
      </w:tblGrid>
      <w:tr w:rsidR="00BB4BAE" w:rsidRPr="00BB4BAE" w:rsidTr="00BB4BAE">
        <w:trPr>
          <w:trHeight w:val="224"/>
        </w:trPr>
        <w:tc>
          <w:tcPr>
            <w:tcW w:w="2610" w:type="dxa"/>
            <w:shd w:val="clear" w:color="auto" w:fill="auto"/>
          </w:tcPr>
          <w:p w:rsidR="00BB4BAE" w:rsidRPr="00BB4BAE" w:rsidRDefault="00BB4BAE" w:rsidP="00BB4BAE">
            <w:pPr>
              <w:pStyle w:val="ListParagraph"/>
              <w:spacing w:line="380" w:lineRule="exact"/>
              <w:ind w:left="-15"/>
              <w:contextualSpacing w:val="0"/>
              <w:jc w:val="thaiDistribute"/>
              <w:rPr>
                <w:rFonts w:ascii="Arial" w:hAnsi="Arial" w:cs="Arial"/>
                <w:color w:val="000000"/>
                <w:sz w:val="22"/>
                <w:szCs w:val="22"/>
              </w:rPr>
            </w:pPr>
            <w:r w:rsidRPr="00BB4BAE">
              <w:rPr>
                <w:rFonts w:ascii="Arial" w:hAnsi="Arial" w:cs="Arial"/>
                <w:color w:val="000000"/>
                <w:sz w:val="22"/>
                <w:szCs w:val="22"/>
              </w:rPr>
              <w:t>TAS 11 (revised 2017)</w:t>
            </w:r>
          </w:p>
        </w:tc>
        <w:tc>
          <w:tcPr>
            <w:tcW w:w="5760" w:type="dxa"/>
            <w:shd w:val="clear" w:color="auto" w:fill="auto"/>
          </w:tcPr>
          <w:p w:rsidR="00BB4BAE" w:rsidRPr="00BB4BAE" w:rsidRDefault="00BB4BAE" w:rsidP="00BB4BAE">
            <w:pPr>
              <w:pStyle w:val="ListParagraph"/>
              <w:spacing w:line="380" w:lineRule="exact"/>
              <w:ind w:left="-15"/>
              <w:contextualSpacing w:val="0"/>
              <w:jc w:val="thaiDistribute"/>
              <w:rPr>
                <w:rFonts w:ascii="Arial" w:hAnsi="Arial" w:cs="Arial"/>
                <w:color w:val="000000"/>
                <w:sz w:val="22"/>
                <w:szCs w:val="22"/>
              </w:rPr>
            </w:pPr>
            <w:r w:rsidRPr="00BB4BAE">
              <w:rPr>
                <w:rFonts w:ascii="Arial" w:hAnsi="Arial" w:cs="Arial"/>
                <w:color w:val="000000"/>
                <w:sz w:val="22"/>
                <w:szCs w:val="22"/>
              </w:rPr>
              <w:t>Construction Contracts</w:t>
            </w:r>
          </w:p>
        </w:tc>
      </w:tr>
      <w:tr w:rsidR="00BB4BAE" w:rsidRPr="00BB4BAE" w:rsidTr="00BB4BAE">
        <w:trPr>
          <w:trHeight w:val="224"/>
        </w:trPr>
        <w:tc>
          <w:tcPr>
            <w:tcW w:w="2610" w:type="dxa"/>
            <w:shd w:val="clear" w:color="auto" w:fill="auto"/>
          </w:tcPr>
          <w:p w:rsidR="00BB4BAE" w:rsidRPr="00BB4BAE" w:rsidRDefault="00BB4BAE" w:rsidP="00BB4BAE">
            <w:pPr>
              <w:pStyle w:val="ListParagraph"/>
              <w:spacing w:line="380" w:lineRule="exact"/>
              <w:ind w:left="-15"/>
              <w:contextualSpacing w:val="0"/>
              <w:jc w:val="thaiDistribute"/>
              <w:rPr>
                <w:rFonts w:ascii="Arial" w:hAnsi="Arial" w:cs="Arial"/>
                <w:color w:val="000000"/>
                <w:sz w:val="22"/>
                <w:szCs w:val="22"/>
              </w:rPr>
            </w:pPr>
            <w:r w:rsidRPr="00BB4BAE">
              <w:rPr>
                <w:rFonts w:ascii="Arial" w:hAnsi="Arial" w:cs="Arial"/>
                <w:color w:val="000000"/>
                <w:sz w:val="22"/>
                <w:szCs w:val="22"/>
              </w:rPr>
              <w:t>TAS 18 (revised 2017)</w:t>
            </w:r>
          </w:p>
        </w:tc>
        <w:tc>
          <w:tcPr>
            <w:tcW w:w="5760" w:type="dxa"/>
            <w:shd w:val="clear" w:color="auto" w:fill="auto"/>
          </w:tcPr>
          <w:p w:rsidR="00BB4BAE" w:rsidRPr="00BB4BAE" w:rsidRDefault="00BB4BAE" w:rsidP="00BB4BAE">
            <w:pPr>
              <w:pStyle w:val="ListParagraph"/>
              <w:spacing w:line="380" w:lineRule="exact"/>
              <w:ind w:left="-15"/>
              <w:contextualSpacing w:val="0"/>
              <w:jc w:val="thaiDistribute"/>
              <w:rPr>
                <w:rFonts w:ascii="Arial" w:hAnsi="Arial" w:cs="Arial"/>
                <w:color w:val="000000"/>
                <w:sz w:val="22"/>
                <w:szCs w:val="22"/>
              </w:rPr>
            </w:pPr>
            <w:r w:rsidRPr="00BB4BAE">
              <w:rPr>
                <w:rFonts w:ascii="Arial" w:hAnsi="Arial" w:cs="Arial"/>
                <w:color w:val="000000"/>
                <w:sz w:val="22"/>
                <w:szCs w:val="22"/>
              </w:rPr>
              <w:t>Revenue</w:t>
            </w:r>
          </w:p>
        </w:tc>
      </w:tr>
      <w:tr w:rsidR="00BB4BAE" w:rsidRPr="00BB4BAE" w:rsidTr="00BB4BAE">
        <w:trPr>
          <w:trHeight w:val="224"/>
        </w:trPr>
        <w:tc>
          <w:tcPr>
            <w:tcW w:w="2610" w:type="dxa"/>
            <w:shd w:val="clear" w:color="auto" w:fill="auto"/>
          </w:tcPr>
          <w:p w:rsidR="00BB4BAE" w:rsidRPr="00BB4BAE" w:rsidRDefault="00BB4BAE" w:rsidP="00BB4BAE">
            <w:pPr>
              <w:pStyle w:val="ListParagraph"/>
              <w:spacing w:line="380" w:lineRule="exact"/>
              <w:ind w:left="-15"/>
              <w:contextualSpacing w:val="0"/>
              <w:jc w:val="thaiDistribute"/>
              <w:rPr>
                <w:rFonts w:ascii="Arial" w:hAnsi="Arial" w:cs="Arial"/>
                <w:color w:val="000000"/>
                <w:sz w:val="22"/>
                <w:szCs w:val="22"/>
              </w:rPr>
            </w:pPr>
            <w:r w:rsidRPr="00BB4BAE">
              <w:rPr>
                <w:rFonts w:ascii="Arial" w:hAnsi="Arial" w:cs="Arial"/>
                <w:color w:val="000000"/>
                <w:sz w:val="22"/>
                <w:szCs w:val="22"/>
              </w:rPr>
              <w:t>TSIC 31 (revised 2017)</w:t>
            </w:r>
          </w:p>
        </w:tc>
        <w:tc>
          <w:tcPr>
            <w:tcW w:w="5760" w:type="dxa"/>
            <w:shd w:val="clear" w:color="auto" w:fill="auto"/>
          </w:tcPr>
          <w:p w:rsidR="00BB4BAE" w:rsidRPr="00BB4BAE" w:rsidRDefault="00BB4BAE" w:rsidP="00BB4BAE">
            <w:pPr>
              <w:pStyle w:val="ListParagraph"/>
              <w:spacing w:line="380" w:lineRule="exact"/>
              <w:ind w:left="255" w:hanging="270"/>
              <w:contextualSpacing w:val="0"/>
              <w:rPr>
                <w:rFonts w:ascii="Arial" w:hAnsi="Arial" w:cs="Arial"/>
                <w:color w:val="000000"/>
                <w:sz w:val="22"/>
                <w:szCs w:val="22"/>
              </w:rPr>
            </w:pPr>
            <w:r w:rsidRPr="00BB4BAE">
              <w:rPr>
                <w:rFonts w:ascii="Arial" w:hAnsi="Arial" w:cs="Arial"/>
                <w:color w:val="000000"/>
                <w:sz w:val="22"/>
                <w:szCs w:val="22"/>
              </w:rPr>
              <w:t>Revenue - Barter Transactions Involving Advertising Services</w:t>
            </w:r>
          </w:p>
        </w:tc>
      </w:tr>
      <w:tr w:rsidR="00BB4BAE" w:rsidRPr="00BB4BAE" w:rsidTr="00BB4BAE">
        <w:trPr>
          <w:trHeight w:val="237"/>
        </w:trPr>
        <w:tc>
          <w:tcPr>
            <w:tcW w:w="2610" w:type="dxa"/>
            <w:shd w:val="clear" w:color="auto" w:fill="auto"/>
          </w:tcPr>
          <w:p w:rsidR="00BB4BAE" w:rsidRPr="00BB4BAE" w:rsidRDefault="00BB4BAE" w:rsidP="00BB4BAE">
            <w:pPr>
              <w:pStyle w:val="ListParagraph"/>
              <w:spacing w:line="380" w:lineRule="exact"/>
              <w:ind w:left="-15"/>
              <w:contextualSpacing w:val="0"/>
              <w:jc w:val="thaiDistribute"/>
              <w:rPr>
                <w:rFonts w:ascii="Arial" w:hAnsi="Arial" w:cs="Arial"/>
                <w:color w:val="000000"/>
                <w:sz w:val="22"/>
                <w:szCs w:val="22"/>
              </w:rPr>
            </w:pPr>
            <w:r w:rsidRPr="00BB4BAE">
              <w:rPr>
                <w:rFonts w:ascii="Arial" w:hAnsi="Arial" w:cs="Arial"/>
                <w:color w:val="000000"/>
                <w:sz w:val="22"/>
                <w:szCs w:val="22"/>
              </w:rPr>
              <w:t>TFRIC 13 (revised 2017)</w:t>
            </w:r>
          </w:p>
        </w:tc>
        <w:tc>
          <w:tcPr>
            <w:tcW w:w="5760" w:type="dxa"/>
            <w:shd w:val="clear" w:color="auto" w:fill="auto"/>
          </w:tcPr>
          <w:p w:rsidR="00BB4BAE" w:rsidRPr="00BB4BAE" w:rsidRDefault="00BB4BAE" w:rsidP="00BB4BAE">
            <w:pPr>
              <w:pStyle w:val="ListParagraph"/>
              <w:spacing w:line="380" w:lineRule="exact"/>
              <w:ind w:left="-15"/>
              <w:contextualSpacing w:val="0"/>
              <w:jc w:val="thaiDistribute"/>
              <w:rPr>
                <w:rFonts w:ascii="Arial" w:hAnsi="Arial" w:cs="Arial"/>
                <w:color w:val="000000"/>
                <w:sz w:val="22"/>
                <w:szCs w:val="22"/>
              </w:rPr>
            </w:pPr>
            <w:r w:rsidRPr="00BB4BAE">
              <w:rPr>
                <w:rFonts w:ascii="Arial" w:hAnsi="Arial" w:cs="Arial"/>
                <w:color w:val="000000"/>
                <w:sz w:val="22"/>
                <w:szCs w:val="22"/>
              </w:rPr>
              <w:t xml:space="preserve">Customer Loyalty </w:t>
            </w:r>
            <w:proofErr w:type="spellStart"/>
            <w:r w:rsidRPr="00BB4BAE">
              <w:rPr>
                <w:rFonts w:ascii="Arial" w:hAnsi="Arial" w:cs="Arial"/>
                <w:color w:val="000000"/>
                <w:sz w:val="22"/>
                <w:szCs w:val="22"/>
              </w:rPr>
              <w:t>Programmes</w:t>
            </w:r>
            <w:proofErr w:type="spellEnd"/>
          </w:p>
        </w:tc>
      </w:tr>
      <w:tr w:rsidR="00BB4BAE" w:rsidRPr="00BB4BAE" w:rsidTr="00BB4BAE">
        <w:trPr>
          <w:trHeight w:val="224"/>
        </w:trPr>
        <w:tc>
          <w:tcPr>
            <w:tcW w:w="2610" w:type="dxa"/>
            <w:shd w:val="clear" w:color="auto" w:fill="auto"/>
          </w:tcPr>
          <w:p w:rsidR="00BB4BAE" w:rsidRPr="00BB4BAE" w:rsidRDefault="00BB4BAE" w:rsidP="00BB4BAE">
            <w:pPr>
              <w:pStyle w:val="ListParagraph"/>
              <w:spacing w:line="380" w:lineRule="exact"/>
              <w:ind w:left="-15"/>
              <w:contextualSpacing w:val="0"/>
              <w:jc w:val="thaiDistribute"/>
              <w:rPr>
                <w:rFonts w:ascii="Arial" w:hAnsi="Arial" w:cs="Arial"/>
                <w:color w:val="000000"/>
                <w:sz w:val="22"/>
                <w:szCs w:val="22"/>
              </w:rPr>
            </w:pPr>
            <w:r w:rsidRPr="00BB4BAE">
              <w:rPr>
                <w:rFonts w:ascii="Arial" w:hAnsi="Arial" w:cs="Arial"/>
                <w:color w:val="000000"/>
                <w:sz w:val="22"/>
                <w:szCs w:val="22"/>
              </w:rPr>
              <w:t>TFRIC 15 (revised 2017)</w:t>
            </w:r>
          </w:p>
        </w:tc>
        <w:tc>
          <w:tcPr>
            <w:tcW w:w="5760" w:type="dxa"/>
            <w:shd w:val="clear" w:color="auto" w:fill="auto"/>
          </w:tcPr>
          <w:p w:rsidR="00BB4BAE" w:rsidRPr="00BB4BAE" w:rsidRDefault="00BB4BAE" w:rsidP="00BB4BAE">
            <w:pPr>
              <w:pStyle w:val="ListParagraph"/>
              <w:spacing w:line="380" w:lineRule="exact"/>
              <w:ind w:left="-15"/>
              <w:contextualSpacing w:val="0"/>
              <w:jc w:val="thaiDistribute"/>
              <w:rPr>
                <w:rFonts w:ascii="Arial" w:hAnsi="Arial" w:cs="Arial"/>
                <w:color w:val="000000"/>
                <w:sz w:val="22"/>
                <w:szCs w:val="22"/>
              </w:rPr>
            </w:pPr>
            <w:r w:rsidRPr="00BB4BAE">
              <w:rPr>
                <w:rFonts w:ascii="Arial" w:hAnsi="Arial" w:cs="Arial"/>
                <w:color w:val="000000"/>
                <w:sz w:val="22"/>
                <w:szCs w:val="22"/>
              </w:rPr>
              <w:t>Agreements for the Construction of Real Estate</w:t>
            </w:r>
          </w:p>
        </w:tc>
      </w:tr>
      <w:tr w:rsidR="00BB4BAE" w:rsidRPr="00BB4BAE" w:rsidTr="00BB4BAE">
        <w:trPr>
          <w:trHeight w:val="224"/>
        </w:trPr>
        <w:tc>
          <w:tcPr>
            <w:tcW w:w="2610" w:type="dxa"/>
            <w:shd w:val="clear" w:color="auto" w:fill="auto"/>
          </w:tcPr>
          <w:p w:rsidR="00BB4BAE" w:rsidRPr="00BB4BAE" w:rsidRDefault="00BB4BAE" w:rsidP="00BB4BAE">
            <w:pPr>
              <w:pStyle w:val="ListParagraph"/>
              <w:spacing w:line="380" w:lineRule="exact"/>
              <w:ind w:left="-15"/>
              <w:contextualSpacing w:val="0"/>
              <w:jc w:val="thaiDistribute"/>
              <w:rPr>
                <w:rFonts w:ascii="Arial" w:hAnsi="Arial" w:cs="Arial"/>
                <w:color w:val="000000"/>
                <w:sz w:val="22"/>
                <w:szCs w:val="22"/>
              </w:rPr>
            </w:pPr>
            <w:r w:rsidRPr="00BB4BAE">
              <w:rPr>
                <w:rFonts w:ascii="Arial" w:hAnsi="Arial" w:cs="Arial"/>
                <w:color w:val="000000"/>
                <w:sz w:val="22"/>
                <w:szCs w:val="22"/>
              </w:rPr>
              <w:t>TFRIC 18 (revised 2017)</w:t>
            </w:r>
          </w:p>
        </w:tc>
        <w:tc>
          <w:tcPr>
            <w:tcW w:w="5760" w:type="dxa"/>
            <w:shd w:val="clear" w:color="auto" w:fill="auto"/>
          </w:tcPr>
          <w:p w:rsidR="00BB4BAE" w:rsidRPr="00BB4BAE" w:rsidRDefault="00BB4BAE" w:rsidP="00BB4BAE">
            <w:pPr>
              <w:pStyle w:val="ListParagraph"/>
              <w:spacing w:line="380" w:lineRule="exact"/>
              <w:ind w:left="-15"/>
              <w:contextualSpacing w:val="0"/>
              <w:jc w:val="thaiDistribute"/>
              <w:rPr>
                <w:rFonts w:ascii="Arial" w:hAnsi="Arial" w:cs="Arial"/>
                <w:color w:val="000000"/>
                <w:sz w:val="22"/>
                <w:szCs w:val="22"/>
              </w:rPr>
            </w:pPr>
            <w:r w:rsidRPr="00BB4BAE">
              <w:rPr>
                <w:rFonts w:ascii="Arial" w:hAnsi="Arial" w:cs="Arial"/>
                <w:color w:val="000000"/>
                <w:sz w:val="22"/>
                <w:szCs w:val="22"/>
              </w:rPr>
              <w:t>Transfers of Assets from Customers</w:t>
            </w:r>
          </w:p>
        </w:tc>
      </w:tr>
    </w:tbl>
    <w:p w:rsidR="00BB4BAE" w:rsidRPr="00BB4BAE" w:rsidRDefault="00B2071E" w:rsidP="00BB4BAE">
      <w:pPr>
        <w:spacing w:before="120" w:after="120" w:line="380" w:lineRule="exact"/>
        <w:ind w:left="907" w:hanging="360"/>
        <w:jc w:val="thaiDistribute"/>
        <w:rPr>
          <w:rFonts w:ascii="Arial" w:hAnsi="Arial" w:cs="Arial"/>
          <w:sz w:val="22"/>
          <w:szCs w:val="22"/>
        </w:rPr>
      </w:pPr>
      <w:r>
        <w:rPr>
          <w:rFonts w:ascii="Arial" w:hAnsi="Arial" w:cs="Arial"/>
          <w:sz w:val="22"/>
          <w:szCs w:val="22"/>
        </w:rPr>
        <w:tab/>
      </w:r>
      <w:r w:rsidR="00BB4BAE" w:rsidRPr="00BB4BAE">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00BB4BAE" w:rsidRPr="00BB4BAE">
        <w:rPr>
          <w:rFonts w:ascii="Arial" w:hAnsi="Arial" w:cs="Arial"/>
          <w:sz w:val="22"/>
          <w:szCs w:val="22"/>
        </w:rPr>
        <w:t>recognised</w:t>
      </w:r>
      <w:proofErr w:type="spellEnd"/>
      <w:r w:rsidR="00BB4BAE" w:rsidRPr="00BB4BAE">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00BB4BAE" w:rsidRPr="00BB4BAE">
        <w:rPr>
          <w:rFonts w:ascii="Arial" w:hAnsi="Arial" w:cs="Arial"/>
          <w:sz w:val="22"/>
          <w:szCs w:val="22"/>
        </w:rPr>
        <w:t>all of</w:t>
      </w:r>
      <w:proofErr w:type="gramEnd"/>
      <w:r w:rsidR="00BB4BAE" w:rsidRPr="00BB4BAE">
        <w:rPr>
          <w:rFonts w:ascii="Arial" w:hAnsi="Arial" w:cs="Arial"/>
          <w:sz w:val="22"/>
          <w:szCs w:val="22"/>
        </w:rPr>
        <w:t xml:space="preserve"> the relevant facts and circumstances when applying each step of the model.</w:t>
      </w:r>
    </w:p>
    <w:p w:rsidR="00BB4BAE" w:rsidRPr="00BB4BAE" w:rsidRDefault="00BB4BAE" w:rsidP="00BB4BAE">
      <w:pPr>
        <w:spacing w:before="120" w:after="120" w:line="380" w:lineRule="exact"/>
        <w:ind w:left="907" w:hanging="360"/>
        <w:jc w:val="thaiDistribute"/>
        <w:rPr>
          <w:rFonts w:ascii="Arial" w:hAnsi="Arial" w:cs="Arial"/>
          <w:sz w:val="22"/>
          <w:szCs w:val="22"/>
          <w:highlight w:val="yellow"/>
        </w:rPr>
      </w:pPr>
      <w:r w:rsidRPr="00BB4BAE">
        <w:rPr>
          <w:rFonts w:ascii="Arial" w:hAnsi="Arial" w:cs="Arial"/>
          <w:sz w:val="22"/>
          <w:szCs w:val="22"/>
        </w:rPr>
        <w:lastRenderedPageBreak/>
        <w:tab/>
        <w:t xml:space="preserve">The </w:t>
      </w:r>
      <w:r w:rsidR="00B2071E">
        <w:rPr>
          <w:rFonts w:ascii="Arial" w:hAnsi="Arial"/>
          <w:sz w:val="22"/>
          <w:szCs w:val="22"/>
        </w:rPr>
        <w:t>Group</w:t>
      </w:r>
      <w:r w:rsidR="00B2071E" w:rsidRPr="00F367D2">
        <w:rPr>
          <w:rFonts w:ascii="Arial" w:hAnsi="Arial"/>
          <w:sz w:val="22"/>
          <w:szCs w:val="22"/>
        </w:rPr>
        <w:t xml:space="preserve"> </w:t>
      </w:r>
      <w:r w:rsidRPr="00BB4BAE">
        <w:rPr>
          <w:rFonts w:ascii="Arial" w:hAnsi="Arial" w:cs="Arial"/>
          <w:sz w:val="22"/>
          <w:szCs w:val="22"/>
        </w:rPr>
        <w:t xml:space="preserve">adopted TFRS 15 using the modified retrospective method of adoption of which the cumulative effect is </w:t>
      </w:r>
      <w:proofErr w:type="spellStart"/>
      <w:r w:rsidRPr="00BB4BAE">
        <w:rPr>
          <w:rFonts w:ascii="Arial" w:hAnsi="Arial" w:cs="Arial"/>
          <w:sz w:val="22"/>
          <w:szCs w:val="22"/>
        </w:rPr>
        <w:t>recognised</w:t>
      </w:r>
      <w:proofErr w:type="spellEnd"/>
      <w:r w:rsidRPr="00BB4BAE">
        <w:rPr>
          <w:rFonts w:ascii="Arial" w:hAnsi="Arial" w:cs="Arial"/>
          <w:sz w:val="22"/>
          <w:szCs w:val="22"/>
        </w:rPr>
        <w:t xml:space="preserve"> as an adjustment to the retained earnings as at 1 January 2019, and the comparative information was not restated. The </w:t>
      </w:r>
      <w:r w:rsidR="00B2071E">
        <w:rPr>
          <w:rFonts w:ascii="Arial" w:hAnsi="Arial"/>
          <w:sz w:val="22"/>
          <w:szCs w:val="22"/>
        </w:rPr>
        <w:t>Group</w:t>
      </w:r>
      <w:r w:rsidR="00B2071E" w:rsidRPr="00F367D2">
        <w:rPr>
          <w:rFonts w:ascii="Arial" w:hAnsi="Arial"/>
          <w:sz w:val="22"/>
          <w:szCs w:val="22"/>
        </w:rPr>
        <w:t xml:space="preserve"> </w:t>
      </w:r>
      <w:r w:rsidRPr="00BB4BAE">
        <w:rPr>
          <w:rFonts w:ascii="Arial" w:hAnsi="Arial" w:cs="Arial"/>
          <w:sz w:val="22"/>
          <w:szCs w:val="22"/>
        </w:rPr>
        <w:t>elect</w:t>
      </w:r>
      <w:r w:rsidR="00117808">
        <w:rPr>
          <w:rFonts w:ascii="Arial" w:hAnsi="Arial" w:cs="Arial"/>
          <w:sz w:val="22"/>
          <w:szCs w:val="22"/>
        </w:rPr>
        <w:t>s</w:t>
      </w:r>
      <w:r w:rsidRPr="00BB4BAE">
        <w:rPr>
          <w:rFonts w:ascii="Arial" w:hAnsi="Arial" w:cs="Arial"/>
          <w:sz w:val="22"/>
          <w:szCs w:val="22"/>
        </w:rPr>
        <w:t xml:space="preserve"> to apply the following practical expedients.</w:t>
      </w:r>
    </w:p>
    <w:p w:rsidR="00BB4BAE" w:rsidRPr="00BB4BAE" w:rsidRDefault="00BB4BAE" w:rsidP="00BB4BAE">
      <w:pPr>
        <w:pStyle w:val="ListParagraph"/>
        <w:numPr>
          <w:ilvl w:val="0"/>
          <w:numId w:val="36"/>
        </w:numPr>
        <w:overflowPunct/>
        <w:autoSpaceDE/>
        <w:autoSpaceDN/>
        <w:adjustRightInd/>
        <w:spacing w:before="120" w:after="120" w:line="380" w:lineRule="exact"/>
        <w:ind w:left="1260"/>
        <w:contextualSpacing w:val="0"/>
        <w:jc w:val="thaiDistribute"/>
        <w:textAlignment w:val="auto"/>
        <w:rPr>
          <w:rFonts w:ascii="Arial" w:hAnsi="Arial" w:cs="Arial"/>
          <w:sz w:val="22"/>
          <w:szCs w:val="22"/>
        </w:rPr>
      </w:pPr>
      <w:r w:rsidRPr="00BB4BAE">
        <w:rPr>
          <w:rFonts w:ascii="Arial" w:hAnsi="Arial" w:cs="Arial"/>
          <w:sz w:val="22"/>
          <w:szCs w:val="22"/>
        </w:rPr>
        <w:t xml:space="preserve">Not restate completed contracts as at 1 January 2019 for which the entity has transferred </w:t>
      </w:r>
      <w:proofErr w:type="gramStart"/>
      <w:r w:rsidRPr="00BB4BAE">
        <w:rPr>
          <w:rFonts w:ascii="Arial" w:hAnsi="Arial" w:cs="Arial"/>
          <w:sz w:val="22"/>
          <w:szCs w:val="22"/>
        </w:rPr>
        <w:t>all of</w:t>
      </w:r>
      <w:proofErr w:type="gramEnd"/>
      <w:r w:rsidRPr="00BB4BAE">
        <w:rPr>
          <w:rFonts w:ascii="Arial" w:hAnsi="Arial" w:cs="Arial"/>
          <w:sz w:val="22"/>
          <w:szCs w:val="22"/>
        </w:rPr>
        <w:t xml:space="preserve"> the goods or services identified in accordance with the previous accounting policy;</w:t>
      </w:r>
    </w:p>
    <w:p w:rsidR="00BB4BAE" w:rsidRPr="00BB4BAE" w:rsidRDefault="00BB4BAE" w:rsidP="00BB4BAE">
      <w:pPr>
        <w:spacing w:before="120" w:after="120" w:line="380" w:lineRule="exact"/>
        <w:ind w:left="907" w:hanging="360"/>
        <w:jc w:val="thaiDistribute"/>
        <w:rPr>
          <w:rFonts w:ascii="Arial" w:hAnsi="Arial" w:cs="Arial"/>
          <w:sz w:val="22"/>
          <w:szCs w:val="22"/>
        </w:rPr>
      </w:pPr>
      <w:r w:rsidRPr="00BB4BAE">
        <w:rPr>
          <w:rFonts w:ascii="Arial" w:hAnsi="Arial" w:cs="Arial"/>
          <w:sz w:val="22"/>
          <w:szCs w:val="22"/>
        </w:rPr>
        <w:tab/>
        <w:t xml:space="preserve">The cumulative effect of the change is described in Note </w:t>
      </w:r>
      <w:r w:rsidR="00B2071E">
        <w:rPr>
          <w:rFonts w:ascii="Arial" w:hAnsi="Arial" w:cs="Arial"/>
          <w:sz w:val="22"/>
          <w:szCs w:val="22"/>
        </w:rPr>
        <w:t>6</w:t>
      </w:r>
      <w:r w:rsidRPr="00BB4BAE">
        <w:rPr>
          <w:rFonts w:ascii="Arial" w:hAnsi="Arial" w:cs="Arial"/>
          <w:sz w:val="22"/>
          <w:szCs w:val="22"/>
        </w:rPr>
        <w:t>.</w:t>
      </w:r>
    </w:p>
    <w:p w:rsidR="00BB4BAE" w:rsidRPr="00BB4BAE" w:rsidRDefault="00BB4BAE" w:rsidP="00BB4BAE">
      <w:pPr>
        <w:spacing w:before="120" w:after="120" w:line="380" w:lineRule="exact"/>
        <w:ind w:left="907" w:hanging="360"/>
        <w:jc w:val="thaiDistribute"/>
        <w:rPr>
          <w:rFonts w:ascii="Arial" w:hAnsi="Arial" w:cs="Arial"/>
          <w:b/>
          <w:bCs/>
          <w:sz w:val="22"/>
          <w:szCs w:val="22"/>
        </w:rPr>
      </w:pPr>
      <w:r w:rsidRPr="00BB4BAE">
        <w:rPr>
          <w:rFonts w:ascii="Arial" w:hAnsi="Arial" w:cs="Arial"/>
          <w:b/>
          <w:bCs/>
          <w:sz w:val="22"/>
          <w:szCs w:val="22"/>
        </w:rPr>
        <w:t>(b)</w:t>
      </w:r>
      <w:r>
        <w:rPr>
          <w:rFonts w:ascii="Arial" w:hAnsi="Arial" w:cs="Arial"/>
          <w:b/>
          <w:bCs/>
          <w:sz w:val="22"/>
          <w:szCs w:val="22"/>
        </w:rPr>
        <w:tab/>
      </w:r>
      <w:r w:rsidRPr="00BB4BAE">
        <w:rPr>
          <w:rFonts w:ascii="Arial" w:hAnsi="Arial" w:cs="Arial"/>
          <w:b/>
          <w:bCs/>
          <w:sz w:val="22"/>
          <w:szCs w:val="22"/>
        </w:rPr>
        <w:t>Financial reporting standards that became effective for fiscal years beginning on or after 1 January 2020</w:t>
      </w:r>
    </w:p>
    <w:p w:rsidR="00BB4BAE" w:rsidRPr="00BB4BAE" w:rsidRDefault="00BB4BAE" w:rsidP="00BB4BAE">
      <w:pPr>
        <w:spacing w:before="120" w:after="120" w:line="380" w:lineRule="exact"/>
        <w:ind w:left="907" w:hanging="360"/>
        <w:jc w:val="thaiDistribute"/>
        <w:rPr>
          <w:rFonts w:ascii="Arial" w:hAnsi="Arial" w:cs="Arial"/>
          <w:sz w:val="22"/>
          <w:szCs w:val="22"/>
        </w:rPr>
      </w:pPr>
      <w:r w:rsidRPr="00BB4BAE">
        <w:rPr>
          <w:rFonts w:ascii="Arial" w:hAnsi="Arial" w:cs="Arial"/>
          <w:sz w:val="22"/>
          <w:szCs w:val="22"/>
        </w:rPr>
        <w:tab/>
        <w:t xml:space="preserve">The Federation of Accounting Professions issued </w:t>
      </w:r>
      <w:proofErr w:type="gramStart"/>
      <w:r w:rsidRPr="00BB4BAE">
        <w:rPr>
          <w:rFonts w:ascii="Arial" w:hAnsi="Arial" w:cs="Arial"/>
          <w:sz w:val="22"/>
          <w:szCs w:val="22"/>
        </w:rPr>
        <w:t>a number of</w:t>
      </w:r>
      <w:proofErr w:type="gramEnd"/>
      <w:r w:rsidRPr="00BB4BAE">
        <w:rPr>
          <w:rFonts w:ascii="Arial" w:hAnsi="Arial" w:cs="Arial"/>
          <w:sz w:val="22"/>
          <w:szCs w:val="22"/>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Pr="00BB4BAE">
        <w:rPr>
          <w:rFonts w:ascii="Arial" w:hAnsi="Arial" w:cs="Arial"/>
          <w:sz w:val="22"/>
          <w:szCs w:val="22"/>
        </w:rPr>
        <w:t>summarised</w:t>
      </w:r>
      <w:proofErr w:type="spellEnd"/>
      <w:r w:rsidRPr="00BB4BAE">
        <w:rPr>
          <w:rFonts w:ascii="Arial" w:hAnsi="Arial" w:cs="Arial"/>
          <w:sz w:val="22"/>
          <w:szCs w:val="22"/>
        </w:rPr>
        <w:t xml:space="preserve"> below.</w:t>
      </w:r>
    </w:p>
    <w:p w:rsidR="00BB4BAE" w:rsidRPr="00BB4BAE" w:rsidRDefault="00BB4BAE" w:rsidP="00BB4BAE">
      <w:pPr>
        <w:tabs>
          <w:tab w:val="left" w:pos="360"/>
          <w:tab w:val="left" w:pos="4140"/>
          <w:tab w:val="left" w:pos="6390"/>
        </w:tabs>
        <w:spacing w:before="120" w:after="120" w:line="380" w:lineRule="exact"/>
        <w:ind w:left="907" w:hanging="360"/>
        <w:jc w:val="both"/>
        <w:rPr>
          <w:rFonts w:ascii="Arial" w:hAnsi="Arial" w:cs="Arial"/>
          <w:b/>
          <w:bCs/>
          <w:sz w:val="22"/>
          <w:szCs w:val="22"/>
        </w:rPr>
      </w:pPr>
      <w:r w:rsidRPr="00BB4BAE">
        <w:rPr>
          <w:rFonts w:ascii="Arial" w:hAnsi="Arial" w:cs="Arial"/>
          <w:b/>
          <w:bCs/>
          <w:sz w:val="22"/>
          <w:szCs w:val="22"/>
        </w:rPr>
        <w:tab/>
        <w:t>Financial reporting standards related to financial instruments</w:t>
      </w:r>
    </w:p>
    <w:p w:rsidR="00BB4BAE" w:rsidRPr="00BB4BAE" w:rsidRDefault="00BB4BAE" w:rsidP="00BB4BAE">
      <w:pPr>
        <w:spacing w:before="120" w:after="120" w:line="380" w:lineRule="exact"/>
        <w:ind w:left="907" w:hanging="360"/>
        <w:jc w:val="thaiDistribute"/>
        <w:rPr>
          <w:rFonts w:ascii="Arial" w:eastAsia="Arial Unicode MS" w:hAnsi="Arial" w:cs="Arial"/>
          <w:sz w:val="22"/>
          <w:szCs w:val="22"/>
        </w:rPr>
      </w:pPr>
      <w:r w:rsidRPr="00BB4BAE">
        <w:rPr>
          <w:rFonts w:ascii="Arial" w:eastAsia="Arial Unicode MS" w:hAnsi="Arial" w:cs="Arial"/>
          <w:sz w:val="22"/>
          <w:szCs w:val="22"/>
        </w:rPr>
        <w:tab/>
        <w:t>A set of TFRSs related to financial instruments consists of five accounting standards and interpretations, as follows:</w:t>
      </w:r>
    </w:p>
    <w:p w:rsidR="00BB4BAE" w:rsidRPr="00BB4BAE" w:rsidRDefault="00BB4BAE" w:rsidP="00BB4BAE">
      <w:pPr>
        <w:tabs>
          <w:tab w:val="left" w:pos="1440"/>
          <w:tab w:val="left" w:pos="4111"/>
        </w:tabs>
        <w:spacing w:before="120" w:after="120" w:line="380" w:lineRule="exact"/>
        <w:ind w:left="907" w:hanging="360"/>
        <w:jc w:val="thaiDistribute"/>
        <w:outlineLvl w:val="0"/>
        <w:rPr>
          <w:rFonts w:ascii="Arial" w:eastAsia="Calibri" w:hAnsi="Arial" w:cs="Arial"/>
          <w:sz w:val="22"/>
          <w:szCs w:val="22"/>
        </w:rPr>
      </w:pPr>
      <w:r w:rsidRPr="00BB4BAE">
        <w:rPr>
          <w:rFonts w:ascii="Arial" w:eastAsia="Calibri" w:hAnsi="Arial" w:cs="Arial"/>
          <w:sz w:val="22"/>
          <w:szCs w:val="22"/>
        </w:rPr>
        <w:t xml:space="preserve">   </w:t>
      </w:r>
      <w:r w:rsidRPr="00BB4BAE">
        <w:rPr>
          <w:rFonts w:ascii="Arial" w:eastAsia="Calibri" w:hAnsi="Arial" w:cs="Arial"/>
          <w:sz w:val="22"/>
          <w:szCs w:val="22"/>
        </w:rPr>
        <w:tab/>
        <w:t>Financial reporting standards:</w:t>
      </w:r>
    </w:p>
    <w:tbl>
      <w:tblPr>
        <w:tblW w:w="8640" w:type="dxa"/>
        <w:tblInd w:w="900" w:type="dxa"/>
        <w:tblLook w:val="01E0" w:firstRow="1" w:lastRow="1" w:firstColumn="1" w:lastColumn="1" w:noHBand="0" w:noVBand="0"/>
      </w:tblPr>
      <w:tblGrid>
        <w:gridCol w:w="2520"/>
        <w:gridCol w:w="6120"/>
      </w:tblGrid>
      <w:tr w:rsidR="00BB4BAE" w:rsidRPr="00BB4BAE" w:rsidTr="00BB4BAE">
        <w:tc>
          <w:tcPr>
            <w:tcW w:w="2520" w:type="dxa"/>
          </w:tcPr>
          <w:p w:rsidR="00BB4BAE" w:rsidRPr="00BB4BAE" w:rsidRDefault="00BB4BAE" w:rsidP="00BB4BAE">
            <w:pPr>
              <w:spacing w:line="380" w:lineRule="exact"/>
              <w:ind w:right="-43" w:hanging="15"/>
              <w:rPr>
                <w:rFonts w:ascii="Arial" w:hAnsi="Arial" w:cs="Arial"/>
                <w:sz w:val="22"/>
                <w:szCs w:val="22"/>
              </w:rPr>
            </w:pPr>
            <w:r w:rsidRPr="00BB4BAE">
              <w:rPr>
                <w:rFonts w:ascii="Arial" w:hAnsi="Arial" w:cs="Arial"/>
                <w:sz w:val="22"/>
                <w:szCs w:val="22"/>
              </w:rPr>
              <w:t>TFRS 7</w:t>
            </w:r>
          </w:p>
        </w:tc>
        <w:tc>
          <w:tcPr>
            <w:tcW w:w="6120" w:type="dxa"/>
          </w:tcPr>
          <w:p w:rsidR="00BB4BAE" w:rsidRPr="00BB4BAE" w:rsidRDefault="00BB4BAE" w:rsidP="00BB4BAE">
            <w:pPr>
              <w:tabs>
                <w:tab w:val="left" w:pos="72"/>
                <w:tab w:val="left" w:pos="540"/>
              </w:tabs>
              <w:spacing w:line="380" w:lineRule="exact"/>
              <w:ind w:right="-43" w:hanging="15"/>
              <w:rPr>
                <w:rFonts w:ascii="Arial" w:hAnsi="Arial" w:cs="Arial"/>
                <w:sz w:val="22"/>
                <w:szCs w:val="22"/>
              </w:rPr>
            </w:pPr>
            <w:r w:rsidRPr="00BB4BAE">
              <w:rPr>
                <w:rFonts w:ascii="Arial" w:hAnsi="Arial" w:cs="Arial"/>
                <w:sz w:val="22"/>
                <w:szCs w:val="22"/>
              </w:rPr>
              <w:t>Financial Instruments: Disclosures</w:t>
            </w:r>
          </w:p>
        </w:tc>
      </w:tr>
      <w:tr w:rsidR="00BB4BAE" w:rsidRPr="00BB4BAE" w:rsidTr="00BB4BAE">
        <w:tc>
          <w:tcPr>
            <w:tcW w:w="2520" w:type="dxa"/>
          </w:tcPr>
          <w:p w:rsidR="00BB4BAE" w:rsidRPr="00BB4BAE" w:rsidRDefault="00BB4BAE" w:rsidP="00BB4BAE">
            <w:pPr>
              <w:spacing w:line="380" w:lineRule="exact"/>
              <w:ind w:right="-43" w:hanging="15"/>
              <w:rPr>
                <w:rFonts w:ascii="Arial" w:hAnsi="Arial" w:cs="Arial"/>
                <w:sz w:val="22"/>
                <w:szCs w:val="22"/>
              </w:rPr>
            </w:pPr>
            <w:r w:rsidRPr="00BB4BAE">
              <w:rPr>
                <w:rFonts w:ascii="Arial" w:hAnsi="Arial" w:cs="Arial"/>
                <w:sz w:val="22"/>
                <w:szCs w:val="22"/>
              </w:rPr>
              <w:t xml:space="preserve">TFRS 9 </w:t>
            </w:r>
          </w:p>
        </w:tc>
        <w:tc>
          <w:tcPr>
            <w:tcW w:w="6120" w:type="dxa"/>
          </w:tcPr>
          <w:p w:rsidR="00BB4BAE" w:rsidRPr="00BB4BAE" w:rsidRDefault="00BB4BAE" w:rsidP="00BB4BAE">
            <w:pPr>
              <w:tabs>
                <w:tab w:val="left" w:pos="72"/>
                <w:tab w:val="left" w:pos="540"/>
              </w:tabs>
              <w:spacing w:line="380" w:lineRule="exact"/>
              <w:ind w:right="-43" w:hanging="15"/>
              <w:rPr>
                <w:rFonts w:ascii="Arial" w:hAnsi="Arial" w:cs="Arial"/>
                <w:sz w:val="22"/>
                <w:szCs w:val="22"/>
              </w:rPr>
            </w:pPr>
            <w:r w:rsidRPr="00BB4BAE">
              <w:rPr>
                <w:rFonts w:ascii="Arial" w:hAnsi="Arial" w:cs="Arial"/>
                <w:sz w:val="22"/>
                <w:szCs w:val="22"/>
              </w:rPr>
              <w:t>Financial Instruments</w:t>
            </w:r>
          </w:p>
        </w:tc>
      </w:tr>
    </w:tbl>
    <w:p w:rsidR="00BB4BAE" w:rsidRPr="00BB4BAE" w:rsidRDefault="00BB4BAE" w:rsidP="00BB4BAE">
      <w:pPr>
        <w:tabs>
          <w:tab w:val="left" w:pos="1440"/>
          <w:tab w:val="left" w:pos="4111"/>
        </w:tabs>
        <w:spacing w:before="120" w:after="120" w:line="380" w:lineRule="exact"/>
        <w:ind w:left="907" w:hanging="360"/>
        <w:jc w:val="thaiDistribute"/>
        <w:outlineLvl w:val="0"/>
        <w:rPr>
          <w:rFonts w:ascii="Arial" w:eastAsia="Calibri" w:hAnsi="Arial" w:cs="Arial"/>
          <w:sz w:val="22"/>
          <w:szCs w:val="22"/>
        </w:rPr>
      </w:pPr>
      <w:r w:rsidRPr="00BB4BAE">
        <w:rPr>
          <w:rFonts w:ascii="Arial" w:eastAsia="Calibri" w:hAnsi="Arial" w:cs="Arial"/>
          <w:sz w:val="22"/>
          <w:szCs w:val="22"/>
        </w:rPr>
        <w:t xml:space="preserve">   </w:t>
      </w:r>
      <w:r w:rsidRPr="00BB4BAE">
        <w:rPr>
          <w:rFonts w:ascii="Arial" w:eastAsia="Calibri" w:hAnsi="Arial" w:cs="Arial"/>
          <w:sz w:val="22"/>
          <w:szCs w:val="22"/>
        </w:rPr>
        <w:tab/>
        <w:t>Accounting standard:</w:t>
      </w:r>
    </w:p>
    <w:tbl>
      <w:tblPr>
        <w:tblW w:w="8640" w:type="dxa"/>
        <w:tblInd w:w="900" w:type="dxa"/>
        <w:tblLook w:val="01E0" w:firstRow="1" w:lastRow="1" w:firstColumn="1" w:lastColumn="1" w:noHBand="0" w:noVBand="0"/>
      </w:tblPr>
      <w:tblGrid>
        <w:gridCol w:w="2520"/>
        <w:gridCol w:w="6120"/>
      </w:tblGrid>
      <w:tr w:rsidR="00BB4BAE" w:rsidRPr="00BB4BAE" w:rsidTr="00BB4BAE">
        <w:tc>
          <w:tcPr>
            <w:tcW w:w="2520" w:type="dxa"/>
          </w:tcPr>
          <w:p w:rsidR="00BB4BAE" w:rsidRPr="00BB4BAE" w:rsidRDefault="00BB4BAE" w:rsidP="00BB4BAE">
            <w:pPr>
              <w:spacing w:line="380" w:lineRule="exact"/>
              <w:ind w:right="-43" w:hanging="15"/>
              <w:rPr>
                <w:rFonts w:ascii="Arial" w:hAnsi="Arial" w:cs="Arial"/>
                <w:sz w:val="22"/>
                <w:szCs w:val="22"/>
              </w:rPr>
            </w:pPr>
            <w:r w:rsidRPr="00BB4BAE">
              <w:rPr>
                <w:rFonts w:ascii="Arial" w:hAnsi="Arial" w:cs="Arial"/>
                <w:sz w:val="22"/>
                <w:szCs w:val="22"/>
              </w:rPr>
              <w:t xml:space="preserve">TAS 32 </w:t>
            </w:r>
          </w:p>
        </w:tc>
        <w:tc>
          <w:tcPr>
            <w:tcW w:w="6120" w:type="dxa"/>
          </w:tcPr>
          <w:p w:rsidR="00BB4BAE" w:rsidRPr="00BB4BAE" w:rsidRDefault="00BB4BAE" w:rsidP="00BB4BAE">
            <w:pPr>
              <w:tabs>
                <w:tab w:val="left" w:pos="72"/>
                <w:tab w:val="left" w:pos="540"/>
              </w:tabs>
              <w:spacing w:line="380" w:lineRule="exact"/>
              <w:ind w:right="-43" w:hanging="15"/>
              <w:rPr>
                <w:rFonts w:ascii="Arial" w:hAnsi="Arial" w:cs="Arial"/>
                <w:sz w:val="22"/>
                <w:szCs w:val="22"/>
              </w:rPr>
            </w:pPr>
            <w:r w:rsidRPr="00BB4BAE">
              <w:rPr>
                <w:rFonts w:ascii="Arial" w:hAnsi="Arial" w:cs="Arial"/>
                <w:sz w:val="22"/>
                <w:szCs w:val="22"/>
              </w:rPr>
              <w:t>Financial Instruments: Presentation</w:t>
            </w:r>
          </w:p>
        </w:tc>
      </w:tr>
    </w:tbl>
    <w:p w:rsidR="00BB4BAE" w:rsidRPr="00BB4BAE" w:rsidRDefault="00BB4BAE" w:rsidP="00BB4BAE">
      <w:pPr>
        <w:tabs>
          <w:tab w:val="left" w:pos="1440"/>
          <w:tab w:val="left" w:pos="4111"/>
        </w:tabs>
        <w:spacing w:before="120" w:after="120" w:line="380" w:lineRule="exact"/>
        <w:ind w:left="907" w:hanging="360"/>
        <w:jc w:val="thaiDistribute"/>
        <w:outlineLvl w:val="0"/>
        <w:rPr>
          <w:rFonts w:ascii="Arial" w:eastAsia="Calibri" w:hAnsi="Arial" w:cs="Arial"/>
          <w:sz w:val="22"/>
          <w:szCs w:val="22"/>
        </w:rPr>
      </w:pPr>
      <w:r w:rsidRPr="00BB4BAE">
        <w:rPr>
          <w:rFonts w:ascii="Arial" w:eastAsia="Calibri" w:hAnsi="Arial" w:cs="Arial"/>
          <w:sz w:val="22"/>
          <w:szCs w:val="22"/>
        </w:rPr>
        <w:t xml:space="preserve">   </w:t>
      </w:r>
      <w:r w:rsidRPr="00BB4BAE">
        <w:rPr>
          <w:rFonts w:ascii="Arial" w:eastAsia="Calibri" w:hAnsi="Arial" w:cs="Arial"/>
          <w:sz w:val="22"/>
          <w:szCs w:val="22"/>
        </w:rPr>
        <w:tab/>
        <w:t>Financial Reporting Standard Interpretations:</w:t>
      </w:r>
    </w:p>
    <w:tbl>
      <w:tblPr>
        <w:tblW w:w="8640" w:type="dxa"/>
        <w:tblInd w:w="900" w:type="dxa"/>
        <w:tblLook w:val="01E0" w:firstRow="1" w:lastRow="1" w:firstColumn="1" w:lastColumn="1" w:noHBand="0" w:noVBand="0"/>
      </w:tblPr>
      <w:tblGrid>
        <w:gridCol w:w="2520"/>
        <w:gridCol w:w="6120"/>
      </w:tblGrid>
      <w:tr w:rsidR="00BB4BAE" w:rsidRPr="00BB4BAE" w:rsidTr="00BB4BAE">
        <w:tc>
          <w:tcPr>
            <w:tcW w:w="2520" w:type="dxa"/>
          </w:tcPr>
          <w:p w:rsidR="00BB4BAE" w:rsidRPr="00BB4BAE" w:rsidRDefault="00BB4BAE" w:rsidP="00BB4BAE">
            <w:pPr>
              <w:spacing w:line="380" w:lineRule="exact"/>
              <w:ind w:right="-43" w:hanging="15"/>
              <w:rPr>
                <w:rFonts w:ascii="Arial" w:hAnsi="Arial" w:cs="Arial"/>
                <w:sz w:val="22"/>
                <w:szCs w:val="22"/>
              </w:rPr>
            </w:pPr>
            <w:r w:rsidRPr="00BB4BAE">
              <w:rPr>
                <w:rFonts w:ascii="Arial" w:hAnsi="Arial" w:cs="Arial"/>
                <w:sz w:val="22"/>
                <w:szCs w:val="22"/>
              </w:rPr>
              <w:t xml:space="preserve">TFRIC 16 </w:t>
            </w:r>
          </w:p>
        </w:tc>
        <w:tc>
          <w:tcPr>
            <w:tcW w:w="6120" w:type="dxa"/>
          </w:tcPr>
          <w:p w:rsidR="00BB4BAE" w:rsidRPr="00BB4BAE" w:rsidRDefault="00BB4BAE" w:rsidP="00BB4BAE">
            <w:pPr>
              <w:tabs>
                <w:tab w:val="left" w:pos="72"/>
                <w:tab w:val="left" w:pos="540"/>
              </w:tabs>
              <w:spacing w:line="380" w:lineRule="exact"/>
              <w:ind w:right="-43" w:hanging="15"/>
              <w:rPr>
                <w:rFonts w:ascii="Arial" w:hAnsi="Arial" w:cs="Arial"/>
                <w:sz w:val="22"/>
                <w:szCs w:val="22"/>
              </w:rPr>
            </w:pPr>
            <w:r w:rsidRPr="00BB4BAE">
              <w:rPr>
                <w:rFonts w:ascii="Arial" w:hAnsi="Arial" w:cs="Arial"/>
                <w:sz w:val="22"/>
                <w:szCs w:val="22"/>
              </w:rPr>
              <w:t>Hedges of a Net Investment in a Foreign Operation</w:t>
            </w:r>
          </w:p>
        </w:tc>
      </w:tr>
      <w:tr w:rsidR="00BB4BAE" w:rsidRPr="00BB4BAE" w:rsidTr="00BB4BAE">
        <w:tc>
          <w:tcPr>
            <w:tcW w:w="2520" w:type="dxa"/>
          </w:tcPr>
          <w:p w:rsidR="00BB4BAE" w:rsidRPr="00BB4BAE" w:rsidRDefault="00BB4BAE" w:rsidP="00BB4BAE">
            <w:pPr>
              <w:spacing w:line="380" w:lineRule="exact"/>
              <w:ind w:right="-43" w:hanging="15"/>
              <w:rPr>
                <w:rFonts w:ascii="Arial" w:hAnsi="Arial" w:cs="Arial"/>
                <w:sz w:val="22"/>
                <w:szCs w:val="22"/>
              </w:rPr>
            </w:pPr>
            <w:r w:rsidRPr="00BB4BAE">
              <w:rPr>
                <w:rFonts w:ascii="Arial" w:hAnsi="Arial" w:cs="Arial"/>
                <w:sz w:val="22"/>
                <w:szCs w:val="22"/>
              </w:rPr>
              <w:t>TFRIC 19</w:t>
            </w:r>
          </w:p>
        </w:tc>
        <w:tc>
          <w:tcPr>
            <w:tcW w:w="6120" w:type="dxa"/>
          </w:tcPr>
          <w:p w:rsidR="00BB4BAE" w:rsidRPr="00BB4BAE" w:rsidRDefault="00BB4BAE" w:rsidP="00BB4BAE">
            <w:pPr>
              <w:tabs>
                <w:tab w:val="left" w:pos="72"/>
                <w:tab w:val="left" w:pos="540"/>
              </w:tabs>
              <w:spacing w:line="380" w:lineRule="exact"/>
              <w:ind w:right="-43" w:hanging="15"/>
              <w:rPr>
                <w:rFonts w:ascii="Arial" w:hAnsi="Arial" w:cs="Arial"/>
                <w:sz w:val="22"/>
                <w:szCs w:val="22"/>
              </w:rPr>
            </w:pPr>
            <w:r w:rsidRPr="00BB4BAE">
              <w:rPr>
                <w:rFonts w:ascii="Arial" w:hAnsi="Arial" w:cs="Arial"/>
                <w:sz w:val="22"/>
                <w:szCs w:val="22"/>
              </w:rPr>
              <w:t>Extinguishing Financial Liabilities with Equity Instruments</w:t>
            </w:r>
          </w:p>
        </w:tc>
      </w:tr>
    </w:tbl>
    <w:p w:rsidR="002B0F0B" w:rsidRDefault="009411DF" w:rsidP="00BB4BAE">
      <w:pPr>
        <w:tabs>
          <w:tab w:val="left" w:pos="360"/>
          <w:tab w:val="left" w:pos="4140"/>
          <w:tab w:val="left" w:pos="6390"/>
        </w:tabs>
        <w:spacing w:before="120" w:after="120" w:line="380" w:lineRule="exact"/>
        <w:ind w:left="907" w:hanging="360"/>
        <w:jc w:val="both"/>
        <w:rPr>
          <w:rFonts w:ascii="Arial" w:eastAsia="Arial Unicode MS" w:hAnsi="Arial" w:cs="Arial"/>
          <w:sz w:val="22"/>
          <w:szCs w:val="22"/>
        </w:rPr>
      </w:pPr>
      <w:r>
        <w:rPr>
          <w:rFonts w:ascii="Arial" w:eastAsia="Arial Unicode MS" w:hAnsi="Arial" w:cs="Arial"/>
          <w:sz w:val="22"/>
          <w:szCs w:val="22"/>
        </w:rPr>
        <w:tab/>
      </w:r>
    </w:p>
    <w:p w:rsidR="002B0F0B" w:rsidRDefault="002B0F0B">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BB4BAE" w:rsidRDefault="002B0F0B" w:rsidP="00BB4BAE">
      <w:pPr>
        <w:tabs>
          <w:tab w:val="left" w:pos="360"/>
          <w:tab w:val="left" w:pos="4140"/>
          <w:tab w:val="left" w:pos="6390"/>
        </w:tabs>
        <w:spacing w:before="120" w:after="120" w:line="380" w:lineRule="exact"/>
        <w:ind w:left="907" w:hanging="360"/>
        <w:jc w:val="both"/>
        <w:rPr>
          <w:rFonts w:ascii="Arial" w:eastAsia="Arial Unicode MS" w:hAnsi="Arial" w:cs="Arial"/>
          <w:sz w:val="22"/>
          <w:szCs w:val="22"/>
        </w:rPr>
      </w:pPr>
      <w:r>
        <w:rPr>
          <w:rFonts w:ascii="Arial" w:eastAsia="Arial Unicode MS" w:hAnsi="Arial" w:cs="Arial"/>
          <w:sz w:val="22"/>
          <w:szCs w:val="22"/>
        </w:rPr>
        <w:lastRenderedPageBreak/>
        <w:tab/>
      </w:r>
      <w:r w:rsidR="00BB4BAE" w:rsidRPr="00BB4BAE">
        <w:rPr>
          <w:rFonts w:ascii="Arial" w:eastAsia="Arial Unicode MS" w:hAnsi="Arial" w:cs="Arial"/>
          <w:sz w:val="22"/>
          <w:szCs w:val="22"/>
        </w:rPr>
        <w:t xml:space="preserve">These TFRSs related to financial instruments make stipulations relating to the classification of financial instruments and their measurement at fair value or </w:t>
      </w:r>
      <w:proofErr w:type="spellStart"/>
      <w:r w:rsidR="00BB4BAE" w:rsidRPr="00BB4BAE">
        <w:rPr>
          <w:rFonts w:ascii="Arial" w:eastAsia="Arial Unicode MS" w:hAnsi="Arial" w:cs="Arial"/>
          <w:sz w:val="22"/>
          <w:szCs w:val="22"/>
        </w:rPr>
        <w:t>amortised</w:t>
      </w:r>
      <w:proofErr w:type="spellEnd"/>
      <w:r w:rsidR="00BB4BAE" w:rsidRPr="00BB4BAE">
        <w:rPr>
          <w:rFonts w:ascii="Arial" w:eastAsia="Arial Unicode MS" w:hAnsi="Arial" w:cs="Arial"/>
          <w:sz w:val="22"/>
          <w:szCs w:val="22"/>
        </w:rPr>
        <w:t xml:space="preserve"> cost (</w:t>
      </w:r>
      <w:proofErr w:type="gramStart"/>
      <w:r w:rsidR="00BB4BAE" w:rsidRPr="00BB4BAE">
        <w:rPr>
          <w:rFonts w:ascii="Arial" w:eastAsia="Arial Unicode MS" w:hAnsi="Arial" w:cs="Arial"/>
          <w:sz w:val="22"/>
          <w:szCs w:val="22"/>
        </w:rPr>
        <w:t>taking into account</w:t>
      </w:r>
      <w:proofErr w:type="gramEnd"/>
      <w:r w:rsidR="00BB4BAE" w:rsidRPr="00BB4BAE">
        <w:rPr>
          <w:rFonts w:ascii="Arial" w:eastAsia="Arial Unicode MS"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00BB4BAE" w:rsidRPr="00BB4BAE">
        <w:rPr>
          <w:rFonts w:ascii="Arial" w:eastAsia="Arial Unicode MS" w:hAnsi="Arial" w:cs="Arial"/>
          <w:sz w:val="22"/>
          <w:szCs w:val="22"/>
          <w:cs/>
        </w:rPr>
        <w:t xml:space="preserve"> </w:t>
      </w:r>
      <w:r w:rsidR="00BB4BAE" w:rsidRPr="00BB4BAE">
        <w:rPr>
          <w:rFonts w:ascii="Arial" w:eastAsia="Arial Unicode MS" w:hAnsi="Arial" w:cs="Arial"/>
          <w:sz w:val="22"/>
          <w:szCs w:val="22"/>
        </w:rPr>
        <w:t xml:space="preserve">cancelled.   </w:t>
      </w:r>
    </w:p>
    <w:p w:rsidR="002B0F0B" w:rsidRDefault="002B0F0B" w:rsidP="00BB4BAE">
      <w:pPr>
        <w:tabs>
          <w:tab w:val="left" w:pos="360"/>
          <w:tab w:val="left" w:pos="4140"/>
          <w:tab w:val="left" w:pos="6390"/>
        </w:tabs>
        <w:spacing w:before="120" w:after="120" w:line="380" w:lineRule="exact"/>
        <w:ind w:left="907" w:hanging="360"/>
        <w:jc w:val="both"/>
        <w:rPr>
          <w:rFonts w:ascii="Arial" w:eastAsia="Arial Unicode MS" w:hAnsi="Arial" w:cs="Arial"/>
          <w:sz w:val="22"/>
          <w:szCs w:val="22"/>
        </w:rPr>
      </w:pPr>
      <w:r>
        <w:rPr>
          <w:rFonts w:ascii="Arial" w:eastAsia="Arial Unicode MS" w:hAnsi="Arial" w:cs="Arial"/>
          <w:sz w:val="22"/>
          <w:szCs w:val="22"/>
        </w:rPr>
        <w:tab/>
        <w:t>The management of the Group expects the adoption of these accounting standards to result in the following adjustments.</w:t>
      </w:r>
    </w:p>
    <w:p w:rsidR="009B686D" w:rsidRPr="00BB4BAE" w:rsidRDefault="009B686D" w:rsidP="009B686D">
      <w:pPr>
        <w:tabs>
          <w:tab w:val="left" w:pos="4140"/>
          <w:tab w:val="left" w:pos="6390"/>
        </w:tabs>
        <w:spacing w:before="120" w:after="120" w:line="380" w:lineRule="exact"/>
        <w:ind w:left="1260" w:hanging="360"/>
        <w:jc w:val="both"/>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Pr="009B686D">
        <w:rPr>
          <w:rFonts w:ascii="Arial" w:eastAsia="Arial Unicode MS" w:hAnsi="Arial" w:cs="Arial"/>
          <w:sz w:val="22"/>
          <w:szCs w:val="22"/>
        </w:rPr>
        <w:t xml:space="preserve">Recognition of credit losses - The Group is to </w:t>
      </w:r>
      <w:proofErr w:type="spellStart"/>
      <w:r w:rsidRPr="009B686D">
        <w:rPr>
          <w:rFonts w:ascii="Arial" w:eastAsia="Arial Unicode MS" w:hAnsi="Arial" w:cs="Arial"/>
          <w:sz w:val="22"/>
          <w:szCs w:val="22"/>
        </w:rPr>
        <w:t>recognise</w:t>
      </w:r>
      <w:proofErr w:type="spellEnd"/>
      <w:r w:rsidRPr="009B686D">
        <w:rPr>
          <w:rFonts w:ascii="Arial" w:eastAsia="Arial Unicode MS"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rsidR="00DA304A" w:rsidRPr="00BB4BAE" w:rsidRDefault="00DA304A" w:rsidP="00DA304A">
      <w:pPr>
        <w:tabs>
          <w:tab w:val="left" w:pos="360"/>
          <w:tab w:val="left" w:pos="4140"/>
          <w:tab w:val="left" w:pos="6390"/>
        </w:tabs>
        <w:spacing w:before="120" w:after="120" w:line="380" w:lineRule="exact"/>
        <w:ind w:left="907" w:hanging="360"/>
        <w:jc w:val="both"/>
        <w:rPr>
          <w:rFonts w:ascii="Arial" w:eastAsia="Arial Unicode MS" w:hAnsi="Arial" w:cs="Arial"/>
          <w:sz w:val="22"/>
          <w:szCs w:val="22"/>
        </w:rPr>
      </w:pPr>
      <w:r w:rsidRPr="00BB4BAE">
        <w:rPr>
          <w:rFonts w:ascii="Arial" w:eastAsia="Arial Unicode MS" w:hAnsi="Arial" w:cs="Arial"/>
          <w:sz w:val="22"/>
          <w:szCs w:val="22"/>
        </w:rPr>
        <w:tab/>
        <w:t xml:space="preserve">The management of the </w:t>
      </w:r>
      <w:r w:rsidR="00B2071E">
        <w:rPr>
          <w:rFonts w:ascii="Arial" w:hAnsi="Arial"/>
          <w:sz w:val="22"/>
          <w:szCs w:val="22"/>
        </w:rPr>
        <w:t>Group</w:t>
      </w:r>
      <w:r w:rsidR="00B2071E" w:rsidRPr="00F367D2">
        <w:rPr>
          <w:rFonts w:ascii="Arial" w:hAnsi="Arial"/>
          <w:sz w:val="22"/>
          <w:szCs w:val="22"/>
        </w:rPr>
        <w:t xml:space="preserve"> </w:t>
      </w:r>
      <w:r w:rsidRPr="00BB4BAE">
        <w:rPr>
          <w:rFonts w:ascii="Arial" w:eastAsia="Arial Unicode MS" w:hAnsi="Arial" w:cs="Arial"/>
          <w:sz w:val="22"/>
          <w:szCs w:val="22"/>
        </w:rPr>
        <w:t>is currently evaluating the impact of this standard on the financial statements in the year when it is adopted.</w:t>
      </w:r>
    </w:p>
    <w:p w:rsidR="00BB4BAE" w:rsidRPr="00BB4BAE" w:rsidRDefault="00BB4BAE" w:rsidP="00BB4BAE">
      <w:pPr>
        <w:spacing w:before="120" w:after="120" w:line="380" w:lineRule="exact"/>
        <w:ind w:left="907" w:hanging="360"/>
        <w:rPr>
          <w:rFonts w:ascii="Arial" w:hAnsi="Arial" w:cs="Arial"/>
          <w:b/>
          <w:bCs/>
          <w:sz w:val="22"/>
          <w:szCs w:val="22"/>
        </w:rPr>
      </w:pPr>
      <w:r w:rsidRPr="00BB4BAE">
        <w:rPr>
          <w:rFonts w:ascii="Arial" w:hAnsi="Arial" w:cs="Arial"/>
          <w:b/>
          <w:bCs/>
          <w:sz w:val="22"/>
          <w:szCs w:val="22"/>
        </w:rPr>
        <w:tab/>
        <w:t>TFRS 16 Leases</w:t>
      </w:r>
    </w:p>
    <w:p w:rsidR="00BB4BAE" w:rsidRPr="00BB4BAE" w:rsidRDefault="00BB4BAE" w:rsidP="00BB4BAE">
      <w:pPr>
        <w:tabs>
          <w:tab w:val="left" w:pos="360"/>
          <w:tab w:val="left" w:pos="4140"/>
          <w:tab w:val="left" w:pos="6390"/>
        </w:tabs>
        <w:spacing w:before="120" w:after="120" w:line="380" w:lineRule="exact"/>
        <w:ind w:left="907" w:hanging="360"/>
        <w:jc w:val="both"/>
        <w:rPr>
          <w:rFonts w:ascii="Arial" w:eastAsia="Arial Unicode MS" w:hAnsi="Arial" w:cs="Arial"/>
          <w:sz w:val="22"/>
          <w:szCs w:val="22"/>
        </w:rPr>
      </w:pPr>
      <w:r w:rsidRPr="00BB4BAE">
        <w:rPr>
          <w:rFonts w:ascii="Arial" w:eastAsia="Arial Unicode MS" w:hAnsi="Arial" w:cs="Arial"/>
          <w:sz w:val="22"/>
          <w:szCs w:val="22"/>
        </w:rPr>
        <w:tab/>
        <w:t xml:space="preserve">TFRS 16 supersedes TAS 17 Leases together with related Interpretations. The standard sets out the principles for the recognition, measurement, presentation and disclosure of leases, and requires a lessee to </w:t>
      </w:r>
      <w:proofErr w:type="spellStart"/>
      <w:r w:rsidRPr="00BB4BAE">
        <w:rPr>
          <w:rFonts w:ascii="Arial" w:eastAsia="Arial Unicode MS" w:hAnsi="Arial" w:cs="Arial"/>
          <w:sz w:val="22"/>
          <w:szCs w:val="22"/>
        </w:rPr>
        <w:t>recognise</w:t>
      </w:r>
      <w:proofErr w:type="spellEnd"/>
      <w:r w:rsidRPr="00BB4BAE">
        <w:rPr>
          <w:rFonts w:ascii="Arial" w:eastAsia="Arial Unicode MS" w:hAnsi="Arial" w:cs="Arial"/>
          <w:sz w:val="22"/>
          <w:szCs w:val="22"/>
        </w:rPr>
        <w:t xml:space="preserve"> assets and liabilities for all leases with a term of more than 12 months, unless the underlying asset</w:t>
      </w:r>
      <w:r w:rsidRPr="00BB4BAE">
        <w:rPr>
          <w:rFonts w:ascii="Arial" w:eastAsia="Arial Unicode MS" w:hAnsi="Arial" w:cs="Arial"/>
          <w:sz w:val="22"/>
          <w:szCs w:val="22"/>
          <w:cs/>
        </w:rPr>
        <w:t xml:space="preserve"> </w:t>
      </w:r>
      <w:r w:rsidRPr="00BB4BAE">
        <w:rPr>
          <w:rFonts w:ascii="Arial" w:eastAsia="Arial Unicode MS" w:hAnsi="Arial" w:cs="Arial"/>
          <w:sz w:val="22"/>
          <w:szCs w:val="22"/>
        </w:rPr>
        <w:t xml:space="preserve">is low value. </w:t>
      </w:r>
    </w:p>
    <w:p w:rsidR="00BB4BAE" w:rsidRPr="00BB4BAE" w:rsidRDefault="00BB4BAE" w:rsidP="00BB4BAE">
      <w:pPr>
        <w:tabs>
          <w:tab w:val="left" w:pos="360"/>
          <w:tab w:val="left" w:pos="4140"/>
          <w:tab w:val="left" w:pos="6390"/>
        </w:tabs>
        <w:spacing w:before="120" w:after="120" w:line="380" w:lineRule="exact"/>
        <w:ind w:left="907" w:hanging="360"/>
        <w:jc w:val="both"/>
        <w:rPr>
          <w:rFonts w:ascii="Arial" w:eastAsia="Arial Unicode MS" w:hAnsi="Arial" w:cs="Arial"/>
          <w:sz w:val="22"/>
          <w:szCs w:val="22"/>
        </w:rPr>
      </w:pPr>
      <w:r w:rsidRPr="00BB4BAE">
        <w:rPr>
          <w:rFonts w:ascii="Arial" w:eastAsia="Arial Unicode MS" w:hAnsi="Arial" w:cs="Arial"/>
          <w:sz w:val="22"/>
          <w:szCs w:val="22"/>
        </w:rPr>
        <w:tab/>
        <w:t>Accounting by lessors under TFRS 16 is substantially unchanged from TAS 17. Lessors will continue to classify leases as either operating or finance leases using similar principles to those used under TAS 17.</w:t>
      </w:r>
    </w:p>
    <w:p w:rsidR="00B2071E" w:rsidRPr="00BB4BAE" w:rsidRDefault="00B2071E" w:rsidP="00B2071E">
      <w:pPr>
        <w:tabs>
          <w:tab w:val="left" w:pos="360"/>
          <w:tab w:val="left" w:pos="4140"/>
          <w:tab w:val="left" w:pos="6390"/>
        </w:tabs>
        <w:spacing w:before="120" w:after="120" w:line="380" w:lineRule="exact"/>
        <w:ind w:left="907" w:hanging="360"/>
        <w:jc w:val="both"/>
        <w:rPr>
          <w:rFonts w:ascii="Arial" w:eastAsia="Arial Unicode MS" w:hAnsi="Arial" w:cs="Arial"/>
          <w:sz w:val="22"/>
          <w:szCs w:val="22"/>
        </w:rPr>
      </w:pPr>
      <w:r w:rsidRPr="00BB4BAE">
        <w:rPr>
          <w:rFonts w:ascii="Arial" w:eastAsia="Arial Unicode MS" w:hAnsi="Arial" w:cs="Arial"/>
          <w:sz w:val="22"/>
          <w:szCs w:val="22"/>
        </w:rPr>
        <w:tab/>
        <w:t xml:space="preserve">The management of the </w:t>
      </w:r>
      <w:r>
        <w:rPr>
          <w:rFonts w:ascii="Arial" w:hAnsi="Arial"/>
          <w:sz w:val="22"/>
          <w:szCs w:val="22"/>
        </w:rPr>
        <w:t>Group</w:t>
      </w:r>
      <w:r w:rsidRPr="00F367D2">
        <w:rPr>
          <w:rFonts w:ascii="Arial" w:hAnsi="Arial"/>
          <w:sz w:val="22"/>
          <w:szCs w:val="22"/>
        </w:rPr>
        <w:t xml:space="preserve"> </w:t>
      </w:r>
      <w:r w:rsidRPr="00BB4BAE">
        <w:rPr>
          <w:rFonts w:ascii="Arial" w:eastAsia="Arial Unicode MS" w:hAnsi="Arial" w:cs="Arial"/>
          <w:sz w:val="22"/>
          <w:szCs w:val="22"/>
        </w:rPr>
        <w:t>is currently evaluating the impact of this standard on the financial statements in the year when it is adopted.</w:t>
      </w:r>
    </w:p>
    <w:p w:rsidR="00D66D48" w:rsidRPr="00F367D2" w:rsidRDefault="00F21ECF" w:rsidP="00CB1573">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F367D2">
        <w:rPr>
          <w:rFonts w:ascii="Arial" w:hAnsi="Arial" w:cs="Arial"/>
          <w:b/>
          <w:bCs/>
          <w:sz w:val="22"/>
          <w:szCs w:val="22"/>
        </w:rPr>
        <w:t>4</w:t>
      </w:r>
      <w:r w:rsidR="00D61B3A" w:rsidRPr="00F367D2">
        <w:rPr>
          <w:rFonts w:ascii="Arial" w:hAnsi="Arial" w:cs="Arial"/>
          <w:b/>
          <w:bCs/>
          <w:sz w:val="22"/>
          <w:szCs w:val="22"/>
        </w:rPr>
        <w:t>.</w:t>
      </w:r>
      <w:r w:rsidR="00D61B3A" w:rsidRPr="00F367D2">
        <w:rPr>
          <w:rFonts w:ascii="Arial" w:hAnsi="Arial" w:cs="Arial"/>
          <w:b/>
          <w:bCs/>
          <w:sz w:val="22"/>
          <w:szCs w:val="22"/>
        </w:rPr>
        <w:tab/>
        <w:t>Significant accounting policies</w:t>
      </w:r>
    </w:p>
    <w:p w:rsidR="005D5B9A" w:rsidRPr="00F367D2" w:rsidRDefault="00F21ECF" w:rsidP="00CB1573">
      <w:pPr>
        <w:tabs>
          <w:tab w:val="left" w:pos="1440"/>
        </w:tabs>
        <w:spacing w:before="120" w:after="120" w:line="380" w:lineRule="exact"/>
        <w:ind w:left="540" w:hanging="540"/>
        <w:jc w:val="thaiDistribute"/>
        <w:outlineLvl w:val="0"/>
        <w:rPr>
          <w:rFonts w:ascii="Arial" w:hAnsi="Arial" w:cs="Arial"/>
          <w:b/>
          <w:bCs/>
          <w:sz w:val="22"/>
          <w:szCs w:val="22"/>
        </w:rPr>
      </w:pPr>
      <w:r w:rsidRPr="00F367D2">
        <w:rPr>
          <w:rFonts w:ascii="Arial" w:hAnsi="Arial" w:cs="Arial"/>
          <w:b/>
          <w:bCs/>
          <w:sz w:val="22"/>
          <w:szCs w:val="22"/>
        </w:rPr>
        <w:t>4</w:t>
      </w:r>
      <w:r w:rsidR="00554BA4" w:rsidRPr="00F367D2">
        <w:rPr>
          <w:rFonts w:ascii="Arial" w:hAnsi="Arial" w:cs="Arial"/>
          <w:b/>
          <w:bCs/>
          <w:sz w:val="22"/>
          <w:szCs w:val="22"/>
        </w:rPr>
        <w:t>.</w:t>
      </w:r>
      <w:r w:rsidR="005D5B9A" w:rsidRPr="00F367D2">
        <w:rPr>
          <w:rFonts w:ascii="Arial" w:hAnsi="Arial" w:cs="Arial"/>
          <w:b/>
          <w:bCs/>
          <w:sz w:val="22"/>
          <w:szCs w:val="22"/>
        </w:rPr>
        <w:t>1</w:t>
      </w:r>
      <w:r w:rsidR="00D66D48" w:rsidRPr="00F367D2">
        <w:rPr>
          <w:rFonts w:ascii="Arial" w:hAnsi="Arial" w:cs="Arial"/>
          <w:b/>
          <w:bCs/>
          <w:sz w:val="22"/>
          <w:szCs w:val="22"/>
        </w:rPr>
        <w:tab/>
      </w:r>
      <w:r w:rsidR="005D5B9A" w:rsidRPr="00F367D2">
        <w:rPr>
          <w:rFonts w:ascii="Arial" w:hAnsi="Arial" w:cs="Arial"/>
          <w:b/>
          <w:bCs/>
          <w:sz w:val="22"/>
          <w:szCs w:val="22"/>
        </w:rPr>
        <w:t xml:space="preserve">Revenue </w:t>
      </w:r>
      <w:r w:rsidR="00D44D40" w:rsidRPr="00F367D2">
        <w:rPr>
          <w:rFonts w:ascii="Arial" w:hAnsi="Arial" w:cs="Arial"/>
          <w:b/>
          <w:bCs/>
          <w:sz w:val="22"/>
          <w:szCs w:val="22"/>
        </w:rPr>
        <w:t>r</w:t>
      </w:r>
      <w:r w:rsidR="005D5B9A" w:rsidRPr="00F367D2">
        <w:rPr>
          <w:rFonts w:ascii="Arial" w:hAnsi="Arial" w:cs="Arial"/>
          <w:b/>
          <w:bCs/>
          <w:sz w:val="22"/>
          <w:szCs w:val="22"/>
        </w:rPr>
        <w:t>ecognition</w:t>
      </w:r>
    </w:p>
    <w:p w:rsidR="00CA7C53" w:rsidRPr="00F367D2" w:rsidRDefault="00400A83" w:rsidP="00CB1573">
      <w:pPr>
        <w:spacing w:before="120" w:after="120" w:line="380" w:lineRule="exact"/>
        <w:ind w:left="900" w:hanging="360"/>
        <w:jc w:val="both"/>
        <w:rPr>
          <w:rFonts w:ascii="Arial" w:hAnsi="Arial" w:cs="Arial"/>
          <w:sz w:val="22"/>
          <w:szCs w:val="22"/>
        </w:rPr>
      </w:pPr>
      <w:r w:rsidRPr="00F367D2">
        <w:rPr>
          <w:rFonts w:ascii="Arial" w:hAnsi="Arial" w:cs="Arial"/>
          <w:sz w:val="22"/>
          <w:szCs w:val="22"/>
        </w:rPr>
        <w:t>(a)</w:t>
      </w:r>
      <w:r w:rsidRPr="00F367D2">
        <w:rPr>
          <w:rFonts w:ascii="Arial" w:hAnsi="Arial" w:cs="Arial"/>
          <w:sz w:val="22"/>
          <w:szCs w:val="22"/>
        </w:rPr>
        <w:tab/>
        <w:t>Revenue from hotel operations</w:t>
      </w:r>
    </w:p>
    <w:p w:rsidR="00400A83" w:rsidRPr="00F367D2" w:rsidRDefault="0005759C" w:rsidP="0005759C">
      <w:pPr>
        <w:spacing w:before="120" w:after="120" w:line="380" w:lineRule="exact"/>
        <w:ind w:left="900" w:hanging="360"/>
        <w:jc w:val="both"/>
        <w:rPr>
          <w:rFonts w:ascii="Arial" w:hAnsi="Arial" w:cs="Arial"/>
          <w:sz w:val="22"/>
          <w:szCs w:val="22"/>
        </w:rPr>
      </w:pPr>
      <w:r w:rsidRPr="00F367D2">
        <w:rPr>
          <w:rFonts w:ascii="Arial" w:hAnsi="Arial" w:cs="Arial"/>
          <w:sz w:val="22"/>
          <w:szCs w:val="22"/>
        </w:rPr>
        <w:t xml:space="preserve">  </w:t>
      </w:r>
      <w:r w:rsidRPr="00F367D2">
        <w:rPr>
          <w:rFonts w:ascii="Arial" w:hAnsi="Arial" w:cs="Arial"/>
          <w:sz w:val="22"/>
          <w:szCs w:val="22"/>
        </w:rPr>
        <w:tab/>
      </w:r>
      <w:r w:rsidR="00400A83" w:rsidRPr="00F367D2">
        <w:rPr>
          <w:rFonts w:ascii="Arial" w:hAnsi="Arial" w:cs="Arial"/>
          <w:sz w:val="22"/>
          <w:szCs w:val="22"/>
        </w:rPr>
        <w:t xml:space="preserve">Revenue from hotel operations mainly comprises room sales, food and beverage sales and revenue from other related services. </w:t>
      </w:r>
      <w:r w:rsidR="002B0F0B">
        <w:rPr>
          <w:rFonts w:ascii="Arial" w:hAnsi="Arial" w:cs="Arial"/>
          <w:sz w:val="22"/>
          <w:szCs w:val="22"/>
        </w:rPr>
        <w:t xml:space="preserve">Revenue is </w:t>
      </w:r>
      <w:proofErr w:type="spellStart"/>
      <w:r w:rsidR="002B0F0B">
        <w:rPr>
          <w:rFonts w:ascii="Arial" w:hAnsi="Arial" w:cs="Arial"/>
          <w:sz w:val="22"/>
          <w:szCs w:val="22"/>
        </w:rPr>
        <w:t>recognised</w:t>
      </w:r>
      <w:proofErr w:type="spellEnd"/>
      <w:r w:rsidR="002B0F0B">
        <w:rPr>
          <w:rFonts w:ascii="Arial" w:hAnsi="Arial" w:cs="Arial"/>
          <w:sz w:val="22"/>
          <w:szCs w:val="22"/>
        </w:rPr>
        <w:t xml:space="preserve"> at a point </w:t>
      </w:r>
      <w:proofErr w:type="spellStart"/>
      <w:r w:rsidR="002B0F0B">
        <w:rPr>
          <w:rFonts w:ascii="Arial" w:hAnsi="Arial" w:cs="Arial"/>
          <w:sz w:val="22"/>
          <w:szCs w:val="22"/>
        </w:rPr>
        <w:t>intime</w:t>
      </w:r>
      <w:proofErr w:type="spellEnd"/>
      <w:r w:rsidR="002B0F0B">
        <w:rPr>
          <w:rFonts w:ascii="Arial" w:hAnsi="Arial" w:cs="Arial"/>
          <w:sz w:val="22"/>
          <w:szCs w:val="22"/>
        </w:rPr>
        <w:t xml:space="preserve"> when services have been rendered. </w:t>
      </w:r>
      <w:r w:rsidR="00400A83" w:rsidRPr="00F367D2">
        <w:rPr>
          <w:rFonts w:ascii="Arial" w:hAnsi="Arial" w:cs="Arial"/>
          <w:sz w:val="22"/>
          <w:szCs w:val="22"/>
        </w:rPr>
        <w:t>Sales are the invoiced value, excluding value added tax, of goods supplied and services rendered after deducting discounts.</w:t>
      </w:r>
    </w:p>
    <w:p w:rsidR="002B0F0B" w:rsidRPr="002B0F0B" w:rsidRDefault="002B0F0B" w:rsidP="002B0F0B">
      <w:pPr>
        <w:tabs>
          <w:tab w:val="left" w:pos="540"/>
          <w:tab w:val="left" w:pos="900"/>
          <w:tab w:val="left" w:pos="1440"/>
        </w:tabs>
        <w:spacing w:before="120" w:after="120" w:line="380" w:lineRule="exact"/>
        <w:jc w:val="thaiDistribute"/>
        <w:outlineLvl w:val="0"/>
        <w:rPr>
          <w:rFonts w:ascii="Arial" w:hAnsi="Arial" w:cs="Arial"/>
          <w:sz w:val="22"/>
          <w:szCs w:val="22"/>
        </w:rPr>
      </w:pPr>
      <w:r>
        <w:rPr>
          <w:rFonts w:ascii="Arial" w:hAnsi="Arial" w:cs="Arial"/>
          <w:sz w:val="22"/>
          <w:szCs w:val="22"/>
        </w:rPr>
        <w:lastRenderedPageBreak/>
        <w:tab/>
        <w:t>(b)</w:t>
      </w:r>
      <w:r>
        <w:rPr>
          <w:rFonts w:ascii="Arial" w:hAnsi="Arial" w:cs="Arial"/>
          <w:sz w:val="22"/>
          <w:szCs w:val="22"/>
        </w:rPr>
        <w:tab/>
      </w:r>
      <w:r w:rsidRPr="002B0F0B">
        <w:rPr>
          <w:rFonts w:ascii="Arial" w:hAnsi="Arial" w:cs="Arial"/>
          <w:sz w:val="22"/>
          <w:szCs w:val="22"/>
        </w:rPr>
        <w:t>Revenue from sales of real estate</w:t>
      </w:r>
    </w:p>
    <w:p w:rsidR="002B0F0B" w:rsidRPr="002B0F0B" w:rsidRDefault="002B0F0B" w:rsidP="002B0F0B">
      <w:pPr>
        <w:pStyle w:val="ListParagraph"/>
        <w:tabs>
          <w:tab w:val="left" w:pos="1440"/>
        </w:tabs>
        <w:spacing w:before="120" w:after="120" w:line="380" w:lineRule="exact"/>
        <w:ind w:left="900" w:hanging="360"/>
        <w:jc w:val="thaiDistribute"/>
        <w:outlineLvl w:val="0"/>
        <w:rPr>
          <w:rFonts w:ascii="Arial" w:hAnsi="Arial" w:cs="Arial"/>
          <w:sz w:val="22"/>
          <w:szCs w:val="22"/>
        </w:rPr>
      </w:pPr>
      <w:r>
        <w:rPr>
          <w:rFonts w:ascii="Arial" w:hAnsi="Arial" w:cs="Arial"/>
          <w:sz w:val="22"/>
          <w:szCs w:val="22"/>
        </w:rPr>
        <w:tab/>
      </w:r>
      <w:r w:rsidRPr="002B0F0B">
        <w:rPr>
          <w:rFonts w:ascii="Arial" w:hAnsi="Arial" w:cs="Arial"/>
          <w:sz w:val="22"/>
          <w:szCs w:val="22"/>
        </w:rPr>
        <w:t xml:space="preserve">Revenue from sales of land and houses and residential condominium units are </w:t>
      </w:r>
      <w:proofErr w:type="spellStart"/>
      <w:r w:rsidRPr="002B0F0B">
        <w:rPr>
          <w:rFonts w:ascii="Arial" w:hAnsi="Arial" w:cs="Arial"/>
          <w:sz w:val="22"/>
          <w:szCs w:val="22"/>
        </w:rPr>
        <w:t>recognised</w:t>
      </w:r>
      <w:proofErr w:type="spellEnd"/>
      <w:r w:rsidRPr="002B0F0B">
        <w:rPr>
          <w:rFonts w:ascii="Arial" w:hAnsi="Arial" w:cs="Arial"/>
          <w:sz w:val="22"/>
          <w:szCs w:val="22"/>
        </w:rPr>
        <w:t xml:space="preserve"> at the point in time when control of the real estate is transferred to the customer, generally upon transfer of the legal. Revenue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under the caption of “Advances received from customers” in the statement of financial position.</w:t>
      </w:r>
    </w:p>
    <w:p w:rsidR="00BE78E7" w:rsidRDefault="0005759C" w:rsidP="0005759C">
      <w:pPr>
        <w:tabs>
          <w:tab w:val="left" w:pos="540"/>
          <w:tab w:val="left" w:pos="900"/>
          <w:tab w:val="left" w:pos="1440"/>
        </w:tabs>
        <w:spacing w:before="120" w:after="120" w:line="380" w:lineRule="exact"/>
        <w:jc w:val="thaiDistribute"/>
        <w:outlineLvl w:val="0"/>
        <w:rPr>
          <w:rFonts w:ascii="Arial" w:hAnsi="Arial" w:cs="Arial"/>
          <w:sz w:val="22"/>
          <w:szCs w:val="22"/>
        </w:rPr>
      </w:pPr>
      <w:r w:rsidRPr="00F367D2">
        <w:rPr>
          <w:rFonts w:ascii="Arial" w:hAnsi="Arial" w:cs="Arial"/>
          <w:sz w:val="22"/>
          <w:szCs w:val="22"/>
        </w:rPr>
        <w:tab/>
      </w:r>
      <w:r w:rsidR="00BE78E7">
        <w:rPr>
          <w:rFonts w:ascii="Arial" w:hAnsi="Arial" w:cs="Arial"/>
          <w:sz w:val="22"/>
          <w:szCs w:val="22"/>
        </w:rPr>
        <w:t>(c)</w:t>
      </w:r>
      <w:r w:rsidR="00BE78E7">
        <w:rPr>
          <w:rFonts w:ascii="Arial" w:hAnsi="Arial" w:cs="Arial"/>
          <w:sz w:val="22"/>
          <w:szCs w:val="22"/>
        </w:rPr>
        <w:tab/>
        <w:t>Revenue from sale food and beverage</w:t>
      </w:r>
    </w:p>
    <w:p w:rsidR="00BE78E7" w:rsidRPr="00F367D2" w:rsidRDefault="00BE78E7" w:rsidP="00BE78E7">
      <w:pPr>
        <w:pStyle w:val="ListParagraph"/>
        <w:tabs>
          <w:tab w:val="left" w:pos="1440"/>
        </w:tabs>
        <w:spacing w:before="120" w:after="120" w:line="380" w:lineRule="exact"/>
        <w:ind w:left="900" w:hanging="360"/>
        <w:jc w:val="thaiDistribute"/>
        <w:outlineLvl w:val="0"/>
        <w:rPr>
          <w:rFonts w:ascii="Arial" w:hAnsi="Arial" w:cs="Arial"/>
          <w:sz w:val="22"/>
          <w:szCs w:val="22"/>
        </w:rPr>
      </w:pPr>
      <w:r w:rsidRPr="00BE78E7">
        <w:rPr>
          <w:rFonts w:ascii="Arial" w:hAnsi="Arial" w:cs="Arial"/>
          <w:sz w:val="22"/>
          <w:szCs w:val="22"/>
          <w:cs/>
        </w:rPr>
        <w:tab/>
      </w:r>
      <w:r w:rsidRPr="00BE78E7">
        <w:rPr>
          <w:rFonts w:ascii="Arial" w:hAnsi="Arial" w:cs="Arial"/>
          <w:sz w:val="22"/>
          <w:szCs w:val="22"/>
        </w:rPr>
        <w:t>Sales from restaurant operations are recognized when the significant risks and rewards of ownership of goods have passed to the buyer. Sales from restaurant operations represent the invoiced value, excluding value added tax, of goods supplied</w:t>
      </w:r>
      <w:r w:rsidRPr="00181EF3">
        <w:rPr>
          <w:rFonts w:ascii="Arial" w:hAnsi="Arial" w:cs="Arial"/>
          <w:sz w:val="22"/>
          <w:szCs w:val="22"/>
        </w:rPr>
        <w:t xml:space="preserve"> </w:t>
      </w:r>
      <w:r w:rsidRPr="00F367D2">
        <w:rPr>
          <w:rFonts w:ascii="Arial" w:hAnsi="Arial" w:cs="Arial"/>
          <w:sz w:val="22"/>
          <w:szCs w:val="22"/>
        </w:rPr>
        <w:t>and services rendered after deducting discounts.</w:t>
      </w:r>
    </w:p>
    <w:p w:rsidR="00D12E20" w:rsidRPr="00F367D2" w:rsidRDefault="00BB4BAE" w:rsidP="0005759C">
      <w:pPr>
        <w:tabs>
          <w:tab w:val="left" w:pos="540"/>
          <w:tab w:val="left" w:pos="900"/>
          <w:tab w:val="left" w:pos="1440"/>
        </w:tabs>
        <w:spacing w:before="120" w:after="120" w:line="380" w:lineRule="exact"/>
        <w:jc w:val="thaiDistribute"/>
        <w:outlineLvl w:val="0"/>
        <w:rPr>
          <w:rFonts w:ascii="Arial" w:hAnsi="Arial" w:cs="Arial"/>
          <w:sz w:val="22"/>
          <w:szCs w:val="22"/>
        </w:rPr>
      </w:pPr>
      <w:r>
        <w:rPr>
          <w:rFonts w:ascii="Arial" w:hAnsi="Arial" w:cs="Arial"/>
          <w:sz w:val="22"/>
          <w:szCs w:val="22"/>
        </w:rPr>
        <w:tab/>
      </w:r>
      <w:r w:rsidR="0005759C" w:rsidRPr="00F367D2">
        <w:rPr>
          <w:rFonts w:ascii="Arial" w:hAnsi="Arial" w:cs="Arial"/>
          <w:sz w:val="22"/>
          <w:szCs w:val="22"/>
        </w:rPr>
        <w:t>(</w:t>
      </w:r>
      <w:r w:rsidR="00BE78E7">
        <w:rPr>
          <w:rFonts w:ascii="Arial" w:hAnsi="Arial" w:cs="Arial"/>
          <w:sz w:val="22"/>
          <w:szCs w:val="22"/>
        </w:rPr>
        <w:t>d</w:t>
      </w:r>
      <w:r w:rsidR="0005759C" w:rsidRPr="00F367D2">
        <w:rPr>
          <w:rFonts w:ascii="Arial" w:hAnsi="Arial" w:cs="Arial"/>
          <w:sz w:val="22"/>
          <w:szCs w:val="22"/>
        </w:rPr>
        <w:t>)</w:t>
      </w:r>
      <w:r w:rsidR="0005759C" w:rsidRPr="00F367D2">
        <w:rPr>
          <w:rFonts w:ascii="Arial" w:hAnsi="Arial" w:cs="Arial"/>
          <w:sz w:val="22"/>
          <w:szCs w:val="22"/>
        </w:rPr>
        <w:tab/>
      </w:r>
      <w:r w:rsidR="00D12E20" w:rsidRPr="00F367D2">
        <w:rPr>
          <w:rFonts w:ascii="Arial" w:hAnsi="Arial" w:cs="Arial"/>
          <w:sz w:val="22"/>
          <w:szCs w:val="22"/>
        </w:rPr>
        <w:t xml:space="preserve">Management fee income </w:t>
      </w:r>
    </w:p>
    <w:p w:rsidR="000E1086" w:rsidRPr="00F367D2" w:rsidRDefault="0005759C" w:rsidP="0005759C">
      <w:pPr>
        <w:pStyle w:val="ListParagraph"/>
        <w:tabs>
          <w:tab w:val="left" w:pos="1440"/>
        </w:tabs>
        <w:spacing w:before="120" w:after="120" w:line="380" w:lineRule="exact"/>
        <w:ind w:left="900" w:hanging="360"/>
        <w:jc w:val="thaiDistribute"/>
        <w:outlineLvl w:val="0"/>
        <w:rPr>
          <w:rFonts w:ascii="Arial" w:hAnsi="Arial" w:cs="Arial"/>
          <w:sz w:val="22"/>
          <w:szCs w:val="22"/>
        </w:rPr>
      </w:pPr>
      <w:r w:rsidRPr="00F367D2">
        <w:rPr>
          <w:rFonts w:ascii="Arial" w:hAnsi="Arial" w:cs="Arial"/>
          <w:sz w:val="22"/>
          <w:szCs w:val="22"/>
        </w:rPr>
        <w:tab/>
      </w:r>
      <w:r w:rsidR="002B0F0B">
        <w:rPr>
          <w:rFonts w:ascii="Arial" w:hAnsi="Arial" w:cs="Arial"/>
          <w:sz w:val="22"/>
          <w:szCs w:val="22"/>
        </w:rPr>
        <w:t xml:space="preserve">Management fee income is </w:t>
      </w:r>
      <w:proofErr w:type="spellStart"/>
      <w:r w:rsidR="002B0F0B">
        <w:rPr>
          <w:rFonts w:ascii="Arial" w:hAnsi="Arial" w:cs="Arial"/>
          <w:sz w:val="22"/>
          <w:szCs w:val="22"/>
        </w:rPr>
        <w:t>recognised</w:t>
      </w:r>
      <w:proofErr w:type="spellEnd"/>
      <w:r w:rsidR="002B0F0B">
        <w:rPr>
          <w:rFonts w:ascii="Arial" w:hAnsi="Arial" w:cs="Arial"/>
          <w:sz w:val="22"/>
          <w:szCs w:val="22"/>
        </w:rPr>
        <w:t xml:space="preserve"> at a point in time upon completion of the service</w:t>
      </w:r>
      <w:r w:rsidR="0032465C" w:rsidRPr="00F367D2">
        <w:rPr>
          <w:rFonts w:ascii="Arial" w:hAnsi="Arial" w:cs="Arial"/>
          <w:sz w:val="22"/>
          <w:szCs w:val="22"/>
        </w:rPr>
        <w:t>. Management fee income is the invoiced value, excluding value added tax, of rendered services.</w:t>
      </w:r>
    </w:p>
    <w:p w:rsidR="005D5B9A" w:rsidRPr="00F367D2" w:rsidRDefault="0005759C" w:rsidP="0005759C">
      <w:pPr>
        <w:tabs>
          <w:tab w:val="left" w:pos="540"/>
          <w:tab w:val="left" w:pos="900"/>
          <w:tab w:val="left" w:pos="1440"/>
        </w:tabs>
        <w:spacing w:before="120" w:after="120" w:line="380" w:lineRule="exact"/>
        <w:jc w:val="thaiDistribute"/>
        <w:outlineLvl w:val="0"/>
        <w:rPr>
          <w:rFonts w:ascii="Arial" w:hAnsi="Arial" w:cs="Arial"/>
          <w:sz w:val="22"/>
          <w:szCs w:val="22"/>
        </w:rPr>
      </w:pPr>
      <w:r w:rsidRPr="00F367D2">
        <w:rPr>
          <w:rFonts w:ascii="Arial" w:hAnsi="Arial" w:cs="Arial"/>
          <w:sz w:val="22"/>
          <w:szCs w:val="22"/>
        </w:rPr>
        <w:tab/>
        <w:t>(</w:t>
      </w:r>
      <w:r w:rsidR="00BE78E7">
        <w:rPr>
          <w:rFonts w:ascii="Arial" w:hAnsi="Arial" w:cs="Arial"/>
          <w:sz w:val="22"/>
          <w:szCs w:val="22"/>
        </w:rPr>
        <w:t>e</w:t>
      </w:r>
      <w:r w:rsidRPr="00F367D2">
        <w:rPr>
          <w:rFonts w:ascii="Arial" w:hAnsi="Arial" w:cs="Arial"/>
          <w:sz w:val="22"/>
          <w:szCs w:val="22"/>
        </w:rPr>
        <w:t>)</w:t>
      </w:r>
      <w:r w:rsidRPr="00F367D2">
        <w:rPr>
          <w:rFonts w:ascii="Arial" w:hAnsi="Arial" w:cs="Arial"/>
          <w:sz w:val="22"/>
          <w:szCs w:val="22"/>
        </w:rPr>
        <w:tab/>
      </w:r>
      <w:r w:rsidR="005D5B9A" w:rsidRPr="00F367D2">
        <w:rPr>
          <w:rFonts w:ascii="Arial" w:hAnsi="Arial" w:cs="Arial"/>
          <w:sz w:val="22"/>
          <w:szCs w:val="22"/>
        </w:rPr>
        <w:t xml:space="preserve">Interest income </w:t>
      </w:r>
    </w:p>
    <w:p w:rsidR="00EF47E2" w:rsidRDefault="00D61B3A" w:rsidP="0005759C">
      <w:pPr>
        <w:tabs>
          <w:tab w:val="left" w:pos="1440"/>
        </w:tabs>
        <w:spacing w:before="120" w:after="120" w:line="380" w:lineRule="exact"/>
        <w:ind w:left="900" w:hanging="360"/>
        <w:jc w:val="thaiDistribute"/>
        <w:outlineLvl w:val="0"/>
        <w:rPr>
          <w:rFonts w:ascii="Arial" w:hAnsi="Arial" w:cs="Arial"/>
          <w:sz w:val="22"/>
          <w:szCs w:val="22"/>
        </w:rPr>
      </w:pPr>
      <w:r w:rsidRPr="00F367D2">
        <w:rPr>
          <w:rFonts w:ascii="Arial" w:hAnsi="Arial" w:cs="Arial"/>
          <w:sz w:val="22"/>
          <w:szCs w:val="22"/>
        </w:rPr>
        <w:tab/>
      </w:r>
      <w:r w:rsidR="005D5B9A" w:rsidRPr="00F367D2">
        <w:rPr>
          <w:rFonts w:ascii="Arial" w:hAnsi="Arial" w:cs="Arial"/>
          <w:sz w:val="22"/>
          <w:szCs w:val="22"/>
        </w:rPr>
        <w:t xml:space="preserve">Interest income is </w:t>
      </w:r>
      <w:proofErr w:type="spellStart"/>
      <w:r w:rsidR="005D5B9A" w:rsidRPr="00F367D2">
        <w:rPr>
          <w:rFonts w:ascii="Arial" w:hAnsi="Arial" w:cs="Arial"/>
          <w:sz w:val="22"/>
          <w:szCs w:val="22"/>
        </w:rPr>
        <w:t>recogni</w:t>
      </w:r>
      <w:r w:rsidR="002A06E9" w:rsidRPr="00F367D2">
        <w:rPr>
          <w:rFonts w:ascii="Arial" w:hAnsi="Arial" w:cs="Arial"/>
          <w:sz w:val="22"/>
          <w:szCs w:val="22"/>
        </w:rPr>
        <w:t>s</w:t>
      </w:r>
      <w:r w:rsidR="005D5B9A" w:rsidRPr="00F367D2">
        <w:rPr>
          <w:rFonts w:ascii="Arial" w:hAnsi="Arial" w:cs="Arial"/>
          <w:sz w:val="22"/>
          <w:szCs w:val="22"/>
        </w:rPr>
        <w:t>ed</w:t>
      </w:r>
      <w:proofErr w:type="spellEnd"/>
      <w:r w:rsidR="005D5B9A" w:rsidRPr="00F367D2">
        <w:rPr>
          <w:rFonts w:ascii="Arial" w:hAnsi="Arial" w:cs="Arial"/>
          <w:sz w:val="22"/>
          <w:szCs w:val="22"/>
        </w:rPr>
        <w:t xml:space="preserve"> </w:t>
      </w:r>
      <w:r w:rsidR="002A06E9" w:rsidRPr="00F367D2">
        <w:rPr>
          <w:rFonts w:ascii="Arial" w:hAnsi="Arial" w:cs="Arial"/>
          <w:sz w:val="22"/>
          <w:szCs w:val="22"/>
        </w:rPr>
        <w:t xml:space="preserve">on an accrual basis based on the effective interest rate. </w:t>
      </w:r>
    </w:p>
    <w:p w:rsidR="00EF47E2" w:rsidRPr="00EF47E2" w:rsidRDefault="00EF47E2" w:rsidP="00EF47E2">
      <w:pPr>
        <w:tabs>
          <w:tab w:val="left" w:pos="540"/>
          <w:tab w:val="left" w:pos="900"/>
          <w:tab w:val="left" w:pos="1440"/>
        </w:tabs>
        <w:spacing w:before="120" w:after="120" w:line="380" w:lineRule="exact"/>
        <w:jc w:val="thaiDistribute"/>
        <w:outlineLvl w:val="0"/>
        <w:rPr>
          <w:rFonts w:ascii="Arial" w:hAnsi="Arial" w:cs="Arial"/>
          <w:sz w:val="22"/>
          <w:szCs w:val="22"/>
        </w:rPr>
      </w:pPr>
      <w:r>
        <w:rPr>
          <w:rFonts w:ascii="Arial" w:hAnsi="Arial" w:cs="Arial"/>
          <w:sz w:val="22"/>
          <w:szCs w:val="22"/>
        </w:rPr>
        <w:tab/>
        <w:t>(f)</w:t>
      </w:r>
      <w:r>
        <w:rPr>
          <w:rFonts w:ascii="Arial" w:hAnsi="Arial" w:cs="Arial"/>
          <w:sz w:val="22"/>
          <w:szCs w:val="22"/>
        </w:rPr>
        <w:tab/>
      </w:r>
      <w:r w:rsidRPr="00EF47E2">
        <w:rPr>
          <w:rFonts w:ascii="Arial" w:hAnsi="Arial" w:cs="Arial"/>
          <w:sz w:val="22"/>
          <w:szCs w:val="22"/>
        </w:rPr>
        <w:t>Dividends</w:t>
      </w:r>
      <w:r w:rsidR="00B2071E">
        <w:rPr>
          <w:rFonts w:ascii="Arial" w:hAnsi="Arial" w:cs="Arial"/>
          <w:sz w:val="22"/>
          <w:szCs w:val="22"/>
        </w:rPr>
        <w:t xml:space="preserve"> income</w:t>
      </w:r>
    </w:p>
    <w:p w:rsidR="00EF47E2" w:rsidRPr="00EF47E2" w:rsidRDefault="00EF47E2" w:rsidP="00EF47E2">
      <w:pPr>
        <w:tabs>
          <w:tab w:val="left" w:pos="1440"/>
        </w:tabs>
        <w:spacing w:before="120" w:after="120" w:line="380" w:lineRule="exact"/>
        <w:ind w:left="900" w:hanging="360"/>
        <w:jc w:val="thaiDistribute"/>
        <w:outlineLvl w:val="0"/>
        <w:rPr>
          <w:rFonts w:ascii="Arial" w:hAnsi="Arial" w:cs="Arial"/>
          <w:sz w:val="22"/>
          <w:szCs w:val="22"/>
        </w:rPr>
      </w:pPr>
      <w:r>
        <w:rPr>
          <w:rFonts w:ascii="Arial" w:hAnsi="Arial" w:cs="Arial"/>
          <w:sz w:val="22"/>
          <w:szCs w:val="22"/>
        </w:rPr>
        <w:tab/>
      </w:r>
      <w:r w:rsidRPr="00EF47E2">
        <w:rPr>
          <w:rFonts w:ascii="Arial" w:hAnsi="Arial" w:cs="Arial"/>
          <w:sz w:val="22"/>
          <w:szCs w:val="22"/>
        </w:rPr>
        <w:t xml:space="preserve">Dividends </w:t>
      </w:r>
      <w:r w:rsidR="00B2071E">
        <w:rPr>
          <w:rFonts w:ascii="Arial" w:hAnsi="Arial" w:cs="Arial"/>
          <w:sz w:val="22"/>
          <w:szCs w:val="22"/>
        </w:rPr>
        <w:t xml:space="preserve">income </w:t>
      </w:r>
      <w:r w:rsidR="00117808">
        <w:rPr>
          <w:rFonts w:ascii="Arial" w:hAnsi="Arial" w:cs="Arial"/>
          <w:sz w:val="22"/>
          <w:szCs w:val="22"/>
        </w:rPr>
        <w:t>is</w:t>
      </w:r>
      <w:r w:rsidRPr="00EF47E2">
        <w:rPr>
          <w:rFonts w:ascii="Arial" w:hAnsi="Arial" w:cs="Arial"/>
          <w:sz w:val="22"/>
          <w:szCs w:val="22"/>
        </w:rPr>
        <w:t xml:space="preserve"> </w:t>
      </w:r>
      <w:proofErr w:type="spellStart"/>
      <w:r w:rsidRPr="00EF47E2">
        <w:rPr>
          <w:rFonts w:ascii="Arial" w:hAnsi="Arial" w:cs="Arial"/>
          <w:sz w:val="22"/>
          <w:szCs w:val="22"/>
        </w:rPr>
        <w:t>recognised</w:t>
      </w:r>
      <w:proofErr w:type="spellEnd"/>
      <w:r w:rsidRPr="00EF47E2">
        <w:rPr>
          <w:rFonts w:ascii="Arial" w:hAnsi="Arial" w:cs="Arial"/>
          <w:sz w:val="22"/>
          <w:szCs w:val="22"/>
        </w:rPr>
        <w:t xml:space="preserve"> when the right to receive the dividends is established. </w:t>
      </w:r>
    </w:p>
    <w:p w:rsidR="00BE78E7" w:rsidRDefault="00BE78E7" w:rsidP="00EF47E2">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4.2</w:t>
      </w:r>
      <w:r>
        <w:rPr>
          <w:rFonts w:ascii="Arial" w:hAnsi="Arial" w:cs="Arial"/>
          <w:b/>
          <w:bCs/>
          <w:sz w:val="22"/>
          <w:szCs w:val="22"/>
        </w:rPr>
        <w:tab/>
        <w:t>Cost of property development operations</w:t>
      </w:r>
    </w:p>
    <w:p w:rsidR="00BE78E7" w:rsidRDefault="00BE78E7" w:rsidP="00BE78E7">
      <w:pPr>
        <w:tabs>
          <w:tab w:val="left" w:pos="1980"/>
          <w:tab w:val="left" w:pos="3420"/>
        </w:tabs>
        <w:spacing w:before="120" w:after="120" w:line="380" w:lineRule="exact"/>
        <w:ind w:left="540" w:right="-43"/>
        <w:jc w:val="both"/>
        <w:rPr>
          <w:rFonts w:ascii="Arial" w:hAnsi="Arial"/>
          <w:sz w:val="22"/>
          <w:szCs w:val="22"/>
        </w:rPr>
      </w:pPr>
      <w:r>
        <w:rPr>
          <w:rFonts w:ascii="Arial" w:hAnsi="Arial"/>
          <w:sz w:val="22"/>
          <w:szCs w:val="22"/>
        </w:rPr>
        <w:t xml:space="preserve">Cost of land and houses </w:t>
      </w:r>
      <w:proofErr w:type="gramStart"/>
      <w:r>
        <w:rPr>
          <w:rFonts w:ascii="Arial" w:hAnsi="Arial"/>
          <w:sz w:val="22"/>
          <w:szCs w:val="22"/>
        </w:rPr>
        <w:t>sold</w:t>
      </w:r>
      <w:proofErr w:type="gramEnd"/>
      <w:r>
        <w:rPr>
          <w:rFonts w:ascii="Arial" w:hAnsi="Arial"/>
          <w:sz w:val="22"/>
          <w:szCs w:val="22"/>
        </w:rPr>
        <w:t xml:space="preserve"> and cost of residential condominium unit sold consist of cost of land, land improvement, design fees, public utilities, construction and direct related interest and other related cost.</w:t>
      </w:r>
    </w:p>
    <w:p w:rsidR="002B0F0B" w:rsidRDefault="002B0F0B">
      <w:pPr>
        <w:overflowPunct/>
        <w:autoSpaceDE/>
        <w:autoSpaceDN/>
        <w:adjustRightInd/>
        <w:textAlignment w:val="auto"/>
        <w:rPr>
          <w:rFonts w:ascii="Arial" w:hAnsi="Arial"/>
          <w:sz w:val="22"/>
          <w:szCs w:val="22"/>
          <w:cs/>
        </w:rPr>
      </w:pPr>
      <w:r>
        <w:rPr>
          <w:rFonts w:ascii="Arial" w:hAnsi="Arial"/>
          <w:sz w:val="22"/>
          <w:szCs w:val="22"/>
          <w:cs/>
        </w:rPr>
        <w:br w:type="page"/>
      </w:r>
    </w:p>
    <w:p w:rsidR="00BE78E7" w:rsidRDefault="00BE78E7" w:rsidP="00B2071E">
      <w:pPr>
        <w:tabs>
          <w:tab w:val="left" w:pos="1980"/>
        </w:tabs>
        <w:spacing w:before="120" w:after="120" w:line="380" w:lineRule="exact"/>
        <w:ind w:left="540" w:right="-43" w:hanging="540"/>
        <w:jc w:val="both"/>
        <w:rPr>
          <w:rFonts w:ascii="Arial" w:hAnsi="Arial"/>
          <w:sz w:val="22"/>
          <w:szCs w:val="22"/>
        </w:rPr>
      </w:pPr>
      <w:r>
        <w:rPr>
          <w:rFonts w:ascii="Arial" w:hAnsi="Arial"/>
          <w:sz w:val="22"/>
          <w:szCs w:val="22"/>
          <w:cs/>
        </w:rPr>
        <w:lastRenderedPageBreak/>
        <w:tab/>
      </w:r>
      <w:r>
        <w:rPr>
          <w:rFonts w:ascii="Arial" w:hAnsi="Arial"/>
          <w:sz w:val="22"/>
          <w:szCs w:val="22"/>
        </w:rPr>
        <w:t>In determining the cost of land and houses sold and cost of residential condominium units sold, the anticipated total development costs (</w:t>
      </w:r>
      <w:proofErr w:type="gramStart"/>
      <w:r>
        <w:rPr>
          <w:rFonts w:ascii="Arial" w:hAnsi="Arial"/>
          <w:sz w:val="22"/>
          <w:szCs w:val="22"/>
        </w:rPr>
        <w:t>taking into account</w:t>
      </w:r>
      <w:proofErr w:type="gramEnd"/>
      <w:r>
        <w:rPr>
          <w:rFonts w:ascii="Arial" w:hAnsi="Arial"/>
          <w:sz w:val="22"/>
          <w:szCs w:val="22"/>
        </w:rPr>
        <w:t xml:space="preserve"> actual costs incurred to date) are attributed to land and houses sold and residential condominium units sold </w:t>
      </w:r>
      <w:proofErr w:type="spellStart"/>
      <w:r>
        <w:rPr>
          <w:rFonts w:ascii="Arial" w:hAnsi="Arial"/>
          <w:sz w:val="22"/>
          <w:szCs w:val="22"/>
        </w:rPr>
        <w:t>recognised</w:t>
      </w:r>
      <w:proofErr w:type="spellEnd"/>
      <w:r>
        <w:rPr>
          <w:rFonts w:ascii="Arial" w:hAnsi="Arial" w:hint="cs"/>
          <w:sz w:val="22"/>
          <w:szCs w:val="22"/>
          <w:cs/>
        </w:rPr>
        <w:t xml:space="preserve"> </w:t>
      </w:r>
      <w:r>
        <w:rPr>
          <w:rFonts w:ascii="Arial" w:hAnsi="Arial"/>
          <w:sz w:val="22"/>
          <w:szCs w:val="22"/>
        </w:rPr>
        <w:t>in profit and loss on the basis of the salable area.</w:t>
      </w:r>
    </w:p>
    <w:p w:rsidR="00BE78E7" w:rsidRDefault="00BE78E7" w:rsidP="00B2071E">
      <w:pPr>
        <w:tabs>
          <w:tab w:val="left" w:pos="1980"/>
        </w:tabs>
        <w:spacing w:before="120" w:after="120" w:line="380" w:lineRule="exact"/>
        <w:ind w:left="540" w:right="-43" w:hanging="540"/>
        <w:jc w:val="both"/>
        <w:rPr>
          <w:rFonts w:ascii="Arial" w:hAnsi="Arial"/>
          <w:sz w:val="22"/>
          <w:szCs w:val="22"/>
        </w:rPr>
      </w:pPr>
      <w:r>
        <w:rPr>
          <w:rFonts w:ascii="Arial" w:hAnsi="Arial"/>
          <w:sz w:val="22"/>
          <w:szCs w:val="22"/>
          <w:cs/>
        </w:rPr>
        <w:tab/>
      </w:r>
      <w:r>
        <w:rPr>
          <w:rFonts w:ascii="Arial" w:hAnsi="Arial"/>
          <w:sz w:val="22"/>
          <w:szCs w:val="22"/>
        </w:rPr>
        <w:t xml:space="preserve">Selling expenses directly associated with projects, such as specific business tax and transfer fee are </w:t>
      </w:r>
      <w:proofErr w:type="spellStart"/>
      <w:r>
        <w:rPr>
          <w:rFonts w:ascii="Arial" w:hAnsi="Arial"/>
          <w:sz w:val="22"/>
          <w:szCs w:val="22"/>
        </w:rPr>
        <w:t>recognised</w:t>
      </w:r>
      <w:proofErr w:type="spellEnd"/>
      <w:r>
        <w:rPr>
          <w:rFonts w:ascii="Arial" w:hAnsi="Arial"/>
          <w:sz w:val="22"/>
          <w:szCs w:val="22"/>
        </w:rPr>
        <w:t xml:space="preserve"> when sale incurred.</w:t>
      </w:r>
    </w:p>
    <w:p w:rsidR="004E3929" w:rsidRPr="00F367D2" w:rsidRDefault="00F21ECF" w:rsidP="00B2071E">
      <w:pPr>
        <w:tabs>
          <w:tab w:val="left" w:pos="1440"/>
        </w:tabs>
        <w:spacing w:before="120" w:after="120" w:line="380" w:lineRule="exact"/>
        <w:ind w:left="540" w:hanging="540"/>
        <w:jc w:val="thaiDistribute"/>
        <w:outlineLvl w:val="0"/>
        <w:rPr>
          <w:rFonts w:ascii="Arial" w:hAnsi="Arial" w:cs="Arial"/>
          <w:b/>
          <w:bCs/>
          <w:sz w:val="22"/>
          <w:szCs w:val="22"/>
        </w:rPr>
      </w:pPr>
      <w:r w:rsidRPr="00F367D2">
        <w:rPr>
          <w:rFonts w:ascii="Arial" w:hAnsi="Arial" w:cs="Arial"/>
          <w:b/>
          <w:bCs/>
          <w:sz w:val="22"/>
          <w:szCs w:val="22"/>
        </w:rPr>
        <w:t>4</w:t>
      </w:r>
      <w:r w:rsidR="00554BA4" w:rsidRPr="00F367D2">
        <w:rPr>
          <w:rFonts w:ascii="Arial" w:hAnsi="Arial" w:cs="Arial"/>
          <w:b/>
          <w:bCs/>
          <w:sz w:val="22"/>
          <w:szCs w:val="22"/>
        </w:rPr>
        <w:t>.</w:t>
      </w:r>
      <w:r w:rsidR="00BE78E7">
        <w:rPr>
          <w:rFonts w:ascii="Arial" w:hAnsi="Arial" w:cs="Arial"/>
          <w:b/>
          <w:bCs/>
          <w:sz w:val="22"/>
          <w:szCs w:val="22"/>
        </w:rPr>
        <w:t>3</w:t>
      </w:r>
      <w:r w:rsidR="004E3929" w:rsidRPr="00F367D2">
        <w:rPr>
          <w:rFonts w:ascii="Arial" w:hAnsi="Arial" w:cs="Arial"/>
          <w:b/>
          <w:bCs/>
          <w:sz w:val="22"/>
          <w:szCs w:val="22"/>
        </w:rPr>
        <w:tab/>
        <w:t>Cash and cash equivalents</w:t>
      </w:r>
    </w:p>
    <w:p w:rsidR="004E3929" w:rsidRPr="00F367D2" w:rsidRDefault="00D61B3A" w:rsidP="00B2071E">
      <w:pPr>
        <w:tabs>
          <w:tab w:val="left" w:pos="1440"/>
        </w:tabs>
        <w:spacing w:before="120" w:after="120" w:line="380" w:lineRule="exact"/>
        <w:ind w:left="540" w:hanging="540"/>
        <w:jc w:val="thaiDistribute"/>
        <w:outlineLvl w:val="0"/>
        <w:rPr>
          <w:rFonts w:ascii="Arial" w:hAnsi="Arial" w:cs="Arial"/>
          <w:sz w:val="22"/>
          <w:szCs w:val="22"/>
        </w:rPr>
      </w:pPr>
      <w:r w:rsidRPr="00F367D2">
        <w:rPr>
          <w:rFonts w:ascii="Arial" w:hAnsi="Arial" w:cs="Arial"/>
          <w:sz w:val="22"/>
          <w:szCs w:val="22"/>
        </w:rPr>
        <w:tab/>
      </w:r>
      <w:r w:rsidR="0032465C" w:rsidRPr="00F367D2">
        <w:rPr>
          <w:rFonts w:ascii="Arial" w:hAnsi="Arial" w:cs="Arial"/>
          <w:sz w:val="22"/>
          <w:szCs w:val="22"/>
        </w:rPr>
        <w:t>Cash and cash equivalents consist of cash on hand and at banks, and all highly liquid investments with an original maturity of three months or less and not subject to withdrawal restrictions.</w:t>
      </w:r>
    </w:p>
    <w:p w:rsidR="00445AC9" w:rsidRPr="00F367D2" w:rsidRDefault="00F21ECF" w:rsidP="00B2071E">
      <w:pPr>
        <w:tabs>
          <w:tab w:val="left" w:pos="1440"/>
        </w:tabs>
        <w:spacing w:before="120" w:after="120" w:line="380" w:lineRule="exact"/>
        <w:ind w:left="540" w:hanging="540"/>
        <w:jc w:val="thaiDistribute"/>
        <w:outlineLvl w:val="0"/>
        <w:rPr>
          <w:rFonts w:ascii="Arial" w:hAnsi="Arial" w:cs="Arial"/>
          <w:b/>
          <w:bCs/>
          <w:sz w:val="22"/>
          <w:szCs w:val="22"/>
        </w:rPr>
      </w:pPr>
      <w:r w:rsidRPr="00F367D2">
        <w:rPr>
          <w:rFonts w:ascii="Arial" w:hAnsi="Arial" w:cs="Arial"/>
          <w:b/>
          <w:bCs/>
          <w:sz w:val="22"/>
          <w:szCs w:val="22"/>
        </w:rPr>
        <w:t>4</w:t>
      </w:r>
      <w:r w:rsidR="00445AC9" w:rsidRPr="00F367D2">
        <w:rPr>
          <w:rFonts w:ascii="Arial" w:hAnsi="Arial" w:cs="Arial"/>
          <w:b/>
          <w:bCs/>
          <w:sz w:val="22"/>
          <w:szCs w:val="22"/>
        </w:rPr>
        <w:t>.</w:t>
      </w:r>
      <w:r w:rsidR="00BE78E7">
        <w:rPr>
          <w:rFonts w:ascii="Arial" w:hAnsi="Arial" w:cs="Arial"/>
          <w:b/>
          <w:bCs/>
          <w:sz w:val="22"/>
          <w:szCs w:val="22"/>
        </w:rPr>
        <w:t>4</w:t>
      </w:r>
      <w:r w:rsidR="00445AC9" w:rsidRPr="00F367D2">
        <w:rPr>
          <w:rFonts w:ascii="Arial" w:hAnsi="Arial" w:cs="Arial"/>
          <w:b/>
          <w:bCs/>
          <w:sz w:val="22"/>
          <w:szCs w:val="22"/>
        </w:rPr>
        <w:tab/>
        <w:t xml:space="preserve">Investments </w:t>
      </w:r>
    </w:p>
    <w:p w:rsidR="00B2071E" w:rsidRDefault="0005759C" w:rsidP="00B2071E">
      <w:pPr>
        <w:tabs>
          <w:tab w:val="left" w:pos="540"/>
          <w:tab w:val="left" w:pos="1440"/>
        </w:tabs>
        <w:spacing w:before="120" w:after="120" w:line="380" w:lineRule="exact"/>
        <w:ind w:left="900" w:hanging="900"/>
        <w:jc w:val="thaiDistribute"/>
        <w:outlineLvl w:val="0"/>
        <w:rPr>
          <w:rFonts w:ascii="Arial" w:hAnsi="Arial" w:cs="Arial"/>
          <w:sz w:val="22"/>
          <w:szCs w:val="22"/>
        </w:rPr>
      </w:pPr>
      <w:r w:rsidRPr="00F367D2">
        <w:rPr>
          <w:rFonts w:ascii="Arial" w:hAnsi="Arial" w:cs="Arial"/>
          <w:sz w:val="22"/>
          <w:szCs w:val="22"/>
        </w:rPr>
        <w:tab/>
      </w:r>
      <w:r w:rsidR="00B2071E">
        <w:rPr>
          <w:rFonts w:ascii="Arial" w:hAnsi="Arial" w:cs="Arial"/>
          <w:sz w:val="22"/>
          <w:szCs w:val="22"/>
        </w:rPr>
        <w:t>a)</w:t>
      </w:r>
      <w:r w:rsidR="00B2071E">
        <w:rPr>
          <w:rFonts w:ascii="Arial" w:hAnsi="Arial" w:cs="Arial"/>
          <w:sz w:val="22"/>
          <w:szCs w:val="22"/>
        </w:rPr>
        <w:tab/>
        <w:t>Investment in securities held for trading are stated at fair value. Changes in the fair value of these securities are recorded in profit or loss.</w:t>
      </w:r>
    </w:p>
    <w:p w:rsidR="00445AC9" w:rsidRPr="00F367D2" w:rsidRDefault="00B2071E" w:rsidP="00B2071E">
      <w:pPr>
        <w:tabs>
          <w:tab w:val="left" w:pos="540"/>
          <w:tab w:val="left" w:pos="1440"/>
        </w:tabs>
        <w:spacing w:before="120" w:after="120" w:line="380" w:lineRule="exact"/>
        <w:ind w:left="900" w:hanging="900"/>
        <w:jc w:val="thaiDistribute"/>
        <w:outlineLvl w:val="0"/>
        <w:rPr>
          <w:rFonts w:ascii="Arial" w:hAnsi="Arial" w:cs="Arial"/>
          <w:sz w:val="22"/>
          <w:szCs w:val="22"/>
        </w:rPr>
      </w:pPr>
      <w:r>
        <w:rPr>
          <w:rFonts w:ascii="Arial" w:hAnsi="Arial" w:cs="Arial"/>
          <w:sz w:val="22"/>
          <w:szCs w:val="22"/>
        </w:rPr>
        <w:tab/>
        <w:t>b</w:t>
      </w:r>
      <w:r w:rsidR="00445AC9" w:rsidRPr="00F367D2">
        <w:rPr>
          <w:rFonts w:ascii="Arial" w:hAnsi="Arial" w:cs="Arial"/>
          <w:sz w:val="22"/>
          <w:szCs w:val="22"/>
        </w:rPr>
        <w:t>)</w:t>
      </w:r>
      <w:r w:rsidR="00445AC9" w:rsidRPr="00F367D2">
        <w:rPr>
          <w:rFonts w:ascii="Arial" w:hAnsi="Arial" w:cs="Arial"/>
          <w:sz w:val="22"/>
          <w:szCs w:val="22"/>
        </w:rPr>
        <w:tab/>
        <w:t xml:space="preserve">Investments in available-for-sale securities are stated at fair value. Changes in the fair value of these securities are recorded in other comprehensive </w:t>
      </w:r>
      <w:proofErr w:type="gramStart"/>
      <w:r w:rsidR="00445AC9" w:rsidRPr="00F367D2">
        <w:rPr>
          <w:rFonts w:ascii="Arial" w:hAnsi="Arial" w:cs="Arial"/>
          <w:sz w:val="22"/>
          <w:szCs w:val="22"/>
        </w:rPr>
        <w:t>income, and</w:t>
      </w:r>
      <w:proofErr w:type="gramEnd"/>
      <w:r w:rsidR="00445AC9" w:rsidRPr="00F367D2">
        <w:rPr>
          <w:rFonts w:ascii="Arial" w:hAnsi="Arial" w:cs="Arial"/>
          <w:sz w:val="22"/>
          <w:szCs w:val="22"/>
        </w:rPr>
        <w:t xml:space="preserve"> will be recorded in profit or loss when the securities are sold. </w:t>
      </w:r>
    </w:p>
    <w:p w:rsidR="00445AC9" w:rsidRPr="00F367D2" w:rsidRDefault="00B2071E" w:rsidP="00B2071E">
      <w:pPr>
        <w:tabs>
          <w:tab w:val="left" w:pos="540"/>
        </w:tabs>
        <w:spacing w:before="120" w:after="120" w:line="380" w:lineRule="exact"/>
        <w:ind w:left="900" w:hanging="360"/>
        <w:jc w:val="thaiDistribute"/>
        <w:outlineLvl w:val="0"/>
        <w:rPr>
          <w:rFonts w:ascii="Arial" w:hAnsi="Arial" w:cs="Arial"/>
          <w:sz w:val="22"/>
          <w:szCs w:val="22"/>
        </w:rPr>
      </w:pPr>
      <w:r>
        <w:rPr>
          <w:rFonts w:ascii="Arial" w:hAnsi="Arial" w:cs="Arial"/>
          <w:sz w:val="22"/>
          <w:szCs w:val="22"/>
        </w:rPr>
        <w:t>c</w:t>
      </w:r>
      <w:r w:rsidR="00445AC9" w:rsidRPr="00F367D2">
        <w:rPr>
          <w:rFonts w:ascii="Arial" w:hAnsi="Arial" w:cs="Arial"/>
          <w:sz w:val="22"/>
          <w:szCs w:val="22"/>
        </w:rPr>
        <w:t>)</w:t>
      </w:r>
      <w:r w:rsidR="00445AC9" w:rsidRPr="00F367D2">
        <w:rPr>
          <w:rFonts w:ascii="Arial" w:hAnsi="Arial" w:cs="Arial"/>
          <w:sz w:val="22"/>
          <w:szCs w:val="22"/>
        </w:rPr>
        <w:tab/>
        <w:t>Investments in subsidiaries</w:t>
      </w:r>
      <w:r w:rsidR="005676FC" w:rsidRPr="00F367D2">
        <w:rPr>
          <w:rFonts w:ascii="Arial" w:hAnsi="Arial" w:cs="Arial"/>
          <w:sz w:val="22"/>
          <w:szCs w:val="22"/>
        </w:rPr>
        <w:t xml:space="preserve"> is</w:t>
      </w:r>
      <w:r w:rsidR="00445AC9" w:rsidRPr="00F367D2">
        <w:rPr>
          <w:rFonts w:ascii="Arial" w:hAnsi="Arial" w:cs="Arial"/>
          <w:sz w:val="22"/>
          <w:szCs w:val="22"/>
        </w:rPr>
        <w:t xml:space="preserve"> accounted for in the separate financial statements using the cost method.</w:t>
      </w:r>
    </w:p>
    <w:p w:rsidR="003D6429" w:rsidRPr="00F367D2" w:rsidRDefault="008065E2" w:rsidP="00B2071E">
      <w:pPr>
        <w:tabs>
          <w:tab w:val="left" w:pos="540"/>
        </w:tabs>
        <w:spacing w:before="120" w:after="120" w:line="380" w:lineRule="exact"/>
        <w:ind w:left="900" w:hanging="360"/>
        <w:jc w:val="thaiDistribute"/>
        <w:outlineLvl w:val="0"/>
        <w:rPr>
          <w:rFonts w:ascii="Arial" w:hAnsi="Arial" w:cs="Arial"/>
          <w:sz w:val="22"/>
          <w:szCs w:val="22"/>
        </w:rPr>
      </w:pPr>
      <w:r w:rsidRPr="00F367D2">
        <w:rPr>
          <w:rFonts w:ascii="Arial" w:hAnsi="Arial" w:cs="Arial"/>
          <w:sz w:val="22"/>
          <w:szCs w:val="22"/>
        </w:rPr>
        <w:t xml:space="preserve">The fair value of unit trusts is determined from their net asset value. </w:t>
      </w:r>
    </w:p>
    <w:p w:rsidR="008065E2" w:rsidRDefault="008065E2" w:rsidP="00B2071E">
      <w:pPr>
        <w:tabs>
          <w:tab w:val="left" w:pos="540"/>
        </w:tabs>
        <w:spacing w:before="120" w:after="120" w:line="380" w:lineRule="exact"/>
        <w:ind w:left="900" w:hanging="360"/>
        <w:jc w:val="thaiDistribute"/>
        <w:outlineLvl w:val="0"/>
        <w:rPr>
          <w:rFonts w:ascii="Arial" w:hAnsi="Arial" w:cs="Arial"/>
          <w:sz w:val="22"/>
          <w:szCs w:val="22"/>
        </w:rPr>
      </w:pPr>
      <w:r w:rsidRPr="00F367D2">
        <w:rPr>
          <w:rFonts w:ascii="Arial" w:hAnsi="Arial" w:cs="Arial"/>
          <w:sz w:val="22"/>
          <w:szCs w:val="22"/>
        </w:rPr>
        <w:t>The weighted average method is used for computation of the cost of investments.</w:t>
      </w:r>
    </w:p>
    <w:p w:rsidR="00B2071E" w:rsidRPr="00F367D2" w:rsidRDefault="00B2071E" w:rsidP="00B2071E">
      <w:pPr>
        <w:spacing w:before="120" w:after="120" w:line="380" w:lineRule="exact"/>
        <w:ind w:left="540"/>
        <w:jc w:val="thaiDistribute"/>
        <w:outlineLvl w:val="0"/>
        <w:rPr>
          <w:rFonts w:ascii="Arial" w:hAnsi="Arial" w:cs="Arial"/>
          <w:sz w:val="22"/>
          <w:szCs w:val="22"/>
        </w:rPr>
      </w:pPr>
      <w:r>
        <w:rPr>
          <w:rFonts w:ascii="Arial" w:hAnsi="Arial" w:cs="Arial"/>
          <w:sz w:val="22"/>
          <w:szCs w:val="22"/>
        </w:rPr>
        <w:t xml:space="preserve">On disposal of an investment, the difference between net disposal proceeds and the carrying amount of the investment is </w:t>
      </w:r>
      <w:proofErr w:type="spellStart"/>
      <w:r>
        <w:rPr>
          <w:rFonts w:ascii="Arial" w:hAnsi="Arial" w:cs="Arial"/>
          <w:sz w:val="22"/>
          <w:szCs w:val="22"/>
        </w:rPr>
        <w:t>recognised</w:t>
      </w:r>
      <w:proofErr w:type="spellEnd"/>
      <w:r>
        <w:rPr>
          <w:rFonts w:ascii="Arial" w:hAnsi="Arial" w:cs="Arial"/>
          <w:sz w:val="22"/>
          <w:szCs w:val="22"/>
        </w:rPr>
        <w:t xml:space="preserve"> in profit or loss.</w:t>
      </w:r>
    </w:p>
    <w:p w:rsidR="008B0AD5" w:rsidRPr="00F367D2" w:rsidRDefault="00F21ECF" w:rsidP="00B2071E">
      <w:pPr>
        <w:tabs>
          <w:tab w:val="left" w:pos="1440"/>
        </w:tabs>
        <w:spacing w:before="120" w:after="120" w:line="380" w:lineRule="exact"/>
        <w:ind w:left="540" w:hanging="540"/>
        <w:jc w:val="thaiDistribute"/>
        <w:outlineLvl w:val="0"/>
        <w:rPr>
          <w:rFonts w:ascii="Arial" w:hAnsi="Arial" w:cs="Arial"/>
          <w:b/>
          <w:bCs/>
          <w:sz w:val="22"/>
          <w:szCs w:val="22"/>
        </w:rPr>
      </w:pPr>
      <w:r w:rsidRPr="00F367D2">
        <w:rPr>
          <w:rFonts w:ascii="Arial" w:hAnsi="Arial" w:cs="Arial"/>
          <w:b/>
          <w:bCs/>
          <w:sz w:val="22"/>
          <w:szCs w:val="22"/>
        </w:rPr>
        <w:t>4</w:t>
      </w:r>
      <w:r w:rsidR="00554BA4" w:rsidRPr="00F367D2">
        <w:rPr>
          <w:rFonts w:ascii="Arial" w:hAnsi="Arial" w:cs="Arial"/>
          <w:b/>
          <w:bCs/>
          <w:sz w:val="22"/>
          <w:szCs w:val="22"/>
        </w:rPr>
        <w:t>.</w:t>
      </w:r>
      <w:r w:rsidR="00BE78E7">
        <w:rPr>
          <w:rFonts w:ascii="Arial" w:hAnsi="Arial" w:cs="Arial"/>
          <w:b/>
          <w:bCs/>
          <w:sz w:val="22"/>
          <w:szCs w:val="22"/>
        </w:rPr>
        <w:t>5</w:t>
      </w:r>
      <w:r w:rsidR="008B0AD5" w:rsidRPr="00F367D2">
        <w:rPr>
          <w:rFonts w:ascii="Arial" w:hAnsi="Arial" w:cs="Arial"/>
          <w:b/>
          <w:bCs/>
          <w:sz w:val="22"/>
          <w:szCs w:val="22"/>
        </w:rPr>
        <w:tab/>
        <w:t xml:space="preserve">Trade accounts receivable </w:t>
      </w:r>
    </w:p>
    <w:p w:rsidR="0093064C" w:rsidRPr="00F367D2" w:rsidRDefault="00D61B3A" w:rsidP="00B2071E">
      <w:pPr>
        <w:tabs>
          <w:tab w:val="left" w:pos="1440"/>
        </w:tabs>
        <w:spacing w:before="120" w:after="120" w:line="380" w:lineRule="exact"/>
        <w:ind w:left="540" w:hanging="540"/>
        <w:jc w:val="thaiDistribute"/>
        <w:outlineLvl w:val="0"/>
        <w:rPr>
          <w:rFonts w:ascii="Arial" w:hAnsi="Arial" w:cs="Arial"/>
          <w:sz w:val="22"/>
          <w:szCs w:val="22"/>
        </w:rPr>
      </w:pPr>
      <w:r w:rsidRPr="00F367D2">
        <w:rPr>
          <w:rFonts w:ascii="Arial" w:hAnsi="Arial" w:cs="Arial"/>
          <w:sz w:val="22"/>
          <w:szCs w:val="22"/>
        </w:rPr>
        <w:tab/>
      </w:r>
      <w:r w:rsidR="008B0AD5" w:rsidRPr="00F367D2">
        <w:rPr>
          <w:rFonts w:ascii="Arial" w:hAnsi="Arial" w:cs="Arial"/>
          <w:sz w:val="22"/>
          <w:szCs w:val="22"/>
        </w:rPr>
        <w:t xml:space="preserve">Trade accounts receivable are stated at the net </w:t>
      </w:r>
      <w:proofErr w:type="spellStart"/>
      <w:r w:rsidR="008B0AD5" w:rsidRPr="00F367D2">
        <w:rPr>
          <w:rFonts w:ascii="Arial" w:hAnsi="Arial" w:cs="Arial"/>
          <w:sz w:val="22"/>
          <w:szCs w:val="22"/>
        </w:rPr>
        <w:t>realisable</w:t>
      </w:r>
      <w:proofErr w:type="spellEnd"/>
      <w:r w:rsidR="008B0AD5" w:rsidRPr="00F367D2">
        <w:rPr>
          <w:rFonts w:ascii="Arial" w:hAnsi="Arial" w:cs="Arial"/>
          <w:sz w:val="22"/>
          <w:szCs w:val="22"/>
        </w:rPr>
        <w:t xml:space="preserve"> value. Allowance for doubtful accounts is provided for the estimated losses that may be incurred in collection of receivables. </w:t>
      </w:r>
      <w:r w:rsidR="0093064C" w:rsidRPr="00F367D2">
        <w:rPr>
          <w:rFonts w:ascii="Arial" w:hAnsi="Arial" w:cs="Arial"/>
          <w:sz w:val="22"/>
          <w:szCs w:val="22"/>
        </w:rPr>
        <w:t xml:space="preserve">The allowance is </w:t>
      </w:r>
      <w:r w:rsidR="000E1086" w:rsidRPr="00F367D2">
        <w:rPr>
          <w:rFonts w:ascii="Arial" w:hAnsi="Arial" w:cs="Arial"/>
          <w:sz w:val="22"/>
          <w:szCs w:val="22"/>
        </w:rPr>
        <w:t xml:space="preserve">generally </w:t>
      </w:r>
      <w:r w:rsidR="008B0AD5" w:rsidRPr="00F367D2">
        <w:rPr>
          <w:rFonts w:ascii="Arial" w:hAnsi="Arial" w:cs="Arial"/>
          <w:sz w:val="22"/>
          <w:szCs w:val="22"/>
        </w:rPr>
        <w:t>ba</w:t>
      </w:r>
      <w:r w:rsidR="00E51995" w:rsidRPr="00F367D2">
        <w:rPr>
          <w:rFonts w:ascii="Arial" w:hAnsi="Arial" w:cs="Arial"/>
          <w:sz w:val="22"/>
          <w:szCs w:val="22"/>
        </w:rPr>
        <w:t xml:space="preserve">sed on collection experience </w:t>
      </w:r>
      <w:r w:rsidR="003E24DF" w:rsidRPr="00F367D2">
        <w:rPr>
          <w:rFonts w:ascii="Arial" w:hAnsi="Arial" w:cs="Arial"/>
          <w:sz w:val="22"/>
          <w:szCs w:val="22"/>
        </w:rPr>
        <w:t>and analysis of debt</w:t>
      </w:r>
      <w:r w:rsidR="000E1086" w:rsidRPr="00F367D2">
        <w:rPr>
          <w:rFonts w:ascii="Arial" w:hAnsi="Arial" w:cs="Arial"/>
          <w:sz w:val="22"/>
          <w:szCs w:val="22"/>
        </w:rPr>
        <w:t xml:space="preserve"> aging.</w:t>
      </w:r>
      <w:r w:rsidR="008B0AD5" w:rsidRPr="00F367D2">
        <w:rPr>
          <w:rFonts w:ascii="Arial" w:hAnsi="Arial" w:cs="Arial"/>
          <w:sz w:val="22"/>
          <w:szCs w:val="22"/>
        </w:rPr>
        <w:t xml:space="preserve"> </w:t>
      </w:r>
    </w:p>
    <w:p w:rsidR="00741A66" w:rsidRPr="00F367D2" w:rsidRDefault="00F21ECF" w:rsidP="00B2071E">
      <w:pPr>
        <w:tabs>
          <w:tab w:val="left" w:pos="1440"/>
        </w:tabs>
        <w:spacing w:before="120" w:after="120" w:line="380" w:lineRule="exact"/>
        <w:ind w:left="540" w:hanging="540"/>
        <w:jc w:val="thaiDistribute"/>
        <w:outlineLvl w:val="0"/>
        <w:rPr>
          <w:rFonts w:ascii="Arial" w:hAnsi="Arial" w:cs="Arial"/>
          <w:b/>
          <w:bCs/>
          <w:sz w:val="22"/>
          <w:szCs w:val="22"/>
        </w:rPr>
      </w:pPr>
      <w:r w:rsidRPr="00F367D2">
        <w:rPr>
          <w:rFonts w:ascii="Arial" w:hAnsi="Arial" w:cs="Arial"/>
          <w:b/>
          <w:bCs/>
          <w:sz w:val="22"/>
          <w:szCs w:val="22"/>
        </w:rPr>
        <w:t>4</w:t>
      </w:r>
      <w:r w:rsidR="00554BA4" w:rsidRPr="00F367D2">
        <w:rPr>
          <w:rFonts w:ascii="Arial" w:hAnsi="Arial" w:cs="Arial"/>
          <w:b/>
          <w:bCs/>
          <w:sz w:val="22"/>
          <w:szCs w:val="22"/>
        </w:rPr>
        <w:t>.</w:t>
      </w:r>
      <w:r w:rsidR="00BE78E7">
        <w:rPr>
          <w:rFonts w:ascii="Arial" w:hAnsi="Arial" w:cs="Arial"/>
          <w:b/>
          <w:bCs/>
          <w:sz w:val="22"/>
          <w:szCs w:val="22"/>
        </w:rPr>
        <w:t>6</w:t>
      </w:r>
      <w:r w:rsidR="00D04F3A" w:rsidRPr="00F367D2">
        <w:rPr>
          <w:rFonts w:ascii="Arial" w:hAnsi="Arial" w:cs="Arial"/>
          <w:b/>
          <w:bCs/>
          <w:sz w:val="22"/>
          <w:szCs w:val="22"/>
        </w:rPr>
        <w:tab/>
      </w:r>
      <w:r w:rsidR="00741A66" w:rsidRPr="00F367D2">
        <w:rPr>
          <w:rFonts w:ascii="Arial" w:hAnsi="Arial" w:cs="Arial"/>
          <w:b/>
          <w:bCs/>
          <w:sz w:val="22"/>
          <w:szCs w:val="22"/>
        </w:rPr>
        <w:t>Inventories</w:t>
      </w:r>
      <w:r w:rsidR="006B28C9" w:rsidRPr="00F367D2">
        <w:rPr>
          <w:rFonts w:ascii="Arial" w:hAnsi="Arial" w:cs="Arial"/>
          <w:b/>
          <w:bCs/>
          <w:sz w:val="22"/>
          <w:szCs w:val="22"/>
        </w:rPr>
        <w:t xml:space="preserve"> </w:t>
      </w:r>
    </w:p>
    <w:p w:rsidR="00F33252" w:rsidRPr="00F367D2" w:rsidRDefault="00D61B3A" w:rsidP="00B2071E">
      <w:pPr>
        <w:tabs>
          <w:tab w:val="left" w:pos="1440"/>
        </w:tabs>
        <w:spacing w:before="120" w:after="120" w:line="380" w:lineRule="exact"/>
        <w:ind w:left="540" w:hanging="540"/>
        <w:jc w:val="thaiDistribute"/>
        <w:outlineLvl w:val="0"/>
        <w:rPr>
          <w:rFonts w:ascii="Arial" w:hAnsi="Arial" w:cs="Arial"/>
          <w:sz w:val="22"/>
          <w:szCs w:val="22"/>
        </w:rPr>
      </w:pPr>
      <w:r w:rsidRPr="00F367D2">
        <w:rPr>
          <w:rFonts w:ascii="Arial" w:hAnsi="Arial" w:cs="Arial"/>
          <w:sz w:val="22"/>
          <w:szCs w:val="22"/>
        </w:rPr>
        <w:tab/>
      </w:r>
      <w:r w:rsidR="003E61EA" w:rsidRPr="00F367D2">
        <w:rPr>
          <w:rFonts w:ascii="Arial" w:hAnsi="Arial" w:cs="Arial"/>
          <w:sz w:val="22"/>
          <w:szCs w:val="22"/>
        </w:rPr>
        <w:t>Inventories</w:t>
      </w:r>
      <w:r w:rsidR="00AD0660" w:rsidRPr="00F367D2">
        <w:rPr>
          <w:rFonts w:ascii="Arial" w:hAnsi="Arial" w:cs="Arial"/>
          <w:sz w:val="22"/>
          <w:szCs w:val="22"/>
        </w:rPr>
        <w:t xml:space="preserve"> are valued at the lower of </w:t>
      </w:r>
      <w:r w:rsidR="00741A66" w:rsidRPr="00F367D2">
        <w:rPr>
          <w:rFonts w:ascii="Arial" w:hAnsi="Arial" w:cs="Arial"/>
          <w:sz w:val="22"/>
          <w:szCs w:val="22"/>
        </w:rPr>
        <w:t xml:space="preserve">cost </w:t>
      </w:r>
      <w:r w:rsidR="001671DC" w:rsidRPr="00F367D2">
        <w:rPr>
          <w:rFonts w:ascii="Arial" w:hAnsi="Arial" w:cs="Arial"/>
          <w:sz w:val="22"/>
          <w:szCs w:val="22"/>
        </w:rPr>
        <w:t xml:space="preserve">under </w:t>
      </w:r>
      <w:r w:rsidR="00161A60" w:rsidRPr="00F367D2">
        <w:rPr>
          <w:rFonts w:ascii="Arial" w:hAnsi="Arial" w:cs="Arial"/>
          <w:sz w:val="22"/>
          <w:szCs w:val="22"/>
        </w:rPr>
        <w:t xml:space="preserve">the </w:t>
      </w:r>
      <w:r w:rsidR="003E61EA" w:rsidRPr="00F367D2">
        <w:rPr>
          <w:rFonts w:ascii="Arial" w:hAnsi="Arial" w:cs="Arial"/>
          <w:sz w:val="22"/>
          <w:szCs w:val="22"/>
        </w:rPr>
        <w:t xml:space="preserve">weighted average </w:t>
      </w:r>
      <w:r w:rsidR="001671DC" w:rsidRPr="00F367D2">
        <w:rPr>
          <w:rFonts w:ascii="Arial" w:hAnsi="Arial" w:cs="Arial"/>
          <w:sz w:val="22"/>
          <w:szCs w:val="22"/>
        </w:rPr>
        <w:t>method</w:t>
      </w:r>
      <w:r w:rsidR="003749EB" w:rsidRPr="00F367D2">
        <w:rPr>
          <w:rFonts w:ascii="Arial" w:hAnsi="Arial" w:cs="Arial"/>
          <w:sz w:val="22"/>
          <w:szCs w:val="22"/>
        </w:rPr>
        <w:t xml:space="preserve"> </w:t>
      </w:r>
      <w:r w:rsidR="00AE4539" w:rsidRPr="00F367D2">
        <w:rPr>
          <w:rFonts w:ascii="Arial" w:hAnsi="Arial" w:cs="Arial"/>
          <w:sz w:val="22"/>
          <w:szCs w:val="22"/>
        </w:rPr>
        <w:t>and</w:t>
      </w:r>
      <w:r w:rsidR="000E1086" w:rsidRPr="00F367D2">
        <w:rPr>
          <w:rFonts w:ascii="Arial" w:hAnsi="Arial" w:cs="Arial"/>
          <w:sz w:val="22"/>
          <w:szCs w:val="22"/>
        </w:rPr>
        <w:t xml:space="preserve"> </w:t>
      </w:r>
      <w:r w:rsidR="00741A66" w:rsidRPr="00F367D2">
        <w:rPr>
          <w:rFonts w:ascii="Arial" w:hAnsi="Arial" w:cs="Arial"/>
          <w:sz w:val="22"/>
          <w:szCs w:val="22"/>
        </w:rPr>
        <w:t xml:space="preserve">net </w:t>
      </w:r>
      <w:proofErr w:type="spellStart"/>
      <w:r w:rsidR="00741A66" w:rsidRPr="00F367D2">
        <w:rPr>
          <w:rFonts w:ascii="Arial" w:hAnsi="Arial" w:cs="Arial"/>
          <w:sz w:val="22"/>
          <w:szCs w:val="22"/>
        </w:rPr>
        <w:t>realisable</w:t>
      </w:r>
      <w:proofErr w:type="spellEnd"/>
      <w:r w:rsidR="00741A66" w:rsidRPr="00F367D2">
        <w:rPr>
          <w:rFonts w:ascii="Arial" w:hAnsi="Arial" w:cs="Arial"/>
          <w:sz w:val="22"/>
          <w:szCs w:val="22"/>
        </w:rPr>
        <w:t xml:space="preserve"> value.</w:t>
      </w:r>
    </w:p>
    <w:p w:rsidR="00B2071E" w:rsidRDefault="00B2071E">
      <w:pPr>
        <w:overflowPunct/>
        <w:autoSpaceDE/>
        <w:autoSpaceDN/>
        <w:adjustRightInd/>
        <w:textAlignment w:val="auto"/>
        <w:rPr>
          <w:rFonts w:ascii="Arial" w:hAnsi="Arial"/>
          <w:b/>
          <w:bCs/>
          <w:sz w:val="22"/>
          <w:szCs w:val="22"/>
        </w:rPr>
      </w:pPr>
      <w:r>
        <w:rPr>
          <w:rFonts w:ascii="Arial" w:hAnsi="Arial"/>
          <w:b/>
          <w:bCs/>
          <w:sz w:val="22"/>
          <w:szCs w:val="22"/>
        </w:rPr>
        <w:br w:type="page"/>
      </w:r>
    </w:p>
    <w:p w:rsidR="00BE78E7" w:rsidRDefault="00BE78E7" w:rsidP="00AA3C00">
      <w:pPr>
        <w:tabs>
          <w:tab w:val="left" w:pos="540"/>
          <w:tab w:val="left" w:pos="1440"/>
          <w:tab w:val="left" w:pos="2880"/>
          <w:tab w:val="right" w:pos="3780"/>
          <w:tab w:val="left" w:pos="4760"/>
          <w:tab w:val="right" w:pos="9540"/>
          <w:tab w:val="right" w:pos="12420"/>
        </w:tabs>
        <w:spacing w:before="60" w:after="60" w:line="380" w:lineRule="exact"/>
        <w:ind w:left="547" w:hanging="547"/>
        <w:jc w:val="both"/>
        <w:rPr>
          <w:rFonts w:ascii="Arial" w:hAnsi="Arial"/>
          <w:b/>
          <w:bCs/>
          <w:sz w:val="22"/>
          <w:szCs w:val="22"/>
        </w:rPr>
      </w:pPr>
      <w:r>
        <w:rPr>
          <w:rFonts w:ascii="Arial" w:hAnsi="Arial"/>
          <w:b/>
          <w:bCs/>
          <w:sz w:val="22"/>
          <w:szCs w:val="22"/>
        </w:rPr>
        <w:lastRenderedPageBreak/>
        <w:t>4.7</w:t>
      </w:r>
      <w:r>
        <w:rPr>
          <w:rFonts w:ascii="Arial" w:hAnsi="Arial"/>
          <w:b/>
          <w:bCs/>
          <w:sz w:val="22"/>
          <w:szCs w:val="22"/>
        </w:rPr>
        <w:tab/>
        <w:t>Property development cost</w:t>
      </w:r>
    </w:p>
    <w:p w:rsidR="00BE78E7" w:rsidRDefault="00BE78E7" w:rsidP="00AA3C00">
      <w:pPr>
        <w:tabs>
          <w:tab w:val="left" w:pos="540"/>
          <w:tab w:val="left" w:pos="1440"/>
          <w:tab w:val="left" w:pos="2880"/>
          <w:tab w:val="right" w:pos="3780"/>
          <w:tab w:val="left" w:pos="4760"/>
          <w:tab w:val="right" w:pos="9540"/>
          <w:tab w:val="right" w:pos="12420"/>
        </w:tabs>
        <w:spacing w:before="60" w:after="60" w:line="380" w:lineRule="exact"/>
        <w:ind w:left="547" w:hanging="547"/>
        <w:jc w:val="both"/>
        <w:rPr>
          <w:rFonts w:ascii="Arial" w:hAnsi="Arial"/>
          <w:sz w:val="22"/>
          <w:szCs w:val="22"/>
        </w:rPr>
      </w:pPr>
      <w:r>
        <w:rPr>
          <w:rFonts w:ascii="Arial" w:hAnsi="Arial"/>
          <w:sz w:val="22"/>
          <w:szCs w:val="22"/>
        </w:rPr>
        <w:tab/>
        <w:t xml:space="preserve">Land and construction in progress are stated at the lower of cost or net </w:t>
      </w:r>
      <w:proofErr w:type="spellStart"/>
      <w:r>
        <w:rPr>
          <w:rFonts w:ascii="Arial" w:hAnsi="Arial"/>
          <w:sz w:val="22"/>
          <w:szCs w:val="22"/>
        </w:rPr>
        <w:t>realisable</w:t>
      </w:r>
      <w:proofErr w:type="spellEnd"/>
      <w:r>
        <w:rPr>
          <w:rFonts w:ascii="Arial" w:hAnsi="Arial"/>
          <w:sz w:val="22"/>
          <w:szCs w:val="22"/>
        </w:rPr>
        <w:t xml:space="preserve"> value. The calculation of cost value is </w:t>
      </w:r>
      <w:proofErr w:type="spellStart"/>
      <w:r>
        <w:rPr>
          <w:rFonts w:ascii="Arial" w:hAnsi="Arial"/>
          <w:sz w:val="22"/>
          <w:szCs w:val="22"/>
        </w:rPr>
        <w:t>summarised</w:t>
      </w:r>
      <w:proofErr w:type="spellEnd"/>
      <w:r>
        <w:rPr>
          <w:rFonts w:ascii="Arial" w:hAnsi="Arial"/>
          <w:sz w:val="22"/>
          <w:szCs w:val="22"/>
        </w:rPr>
        <w:t xml:space="preserve"> below.</w:t>
      </w:r>
    </w:p>
    <w:p w:rsidR="00BE78E7" w:rsidRDefault="00BE78E7" w:rsidP="00AA3C00">
      <w:pPr>
        <w:tabs>
          <w:tab w:val="left" w:pos="540"/>
          <w:tab w:val="left" w:pos="1440"/>
          <w:tab w:val="left" w:pos="3600"/>
          <w:tab w:val="left" w:pos="4140"/>
          <w:tab w:val="right" w:pos="9540"/>
          <w:tab w:val="right" w:pos="12420"/>
        </w:tabs>
        <w:spacing w:before="60" w:after="60" w:line="380" w:lineRule="exact"/>
        <w:ind w:left="547" w:hanging="547"/>
        <w:jc w:val="both"/>
        <w:rPr>
          <w:rFonts w:ascii="Arial" w:hAnsi="Arial"/>
          <w:sz w:val="22"/>
          <w:szCs w:val="22"/>
        </w:rPr>
      </w:pPr>
      <w:r>
        <w:rPr>
          <w:rFonts w:ascii="Arial" w:hAnsi="Arial"/>
          <w:sz w:val="22"/>
          <w:szCs w:val="22"/>
        </w:rPr>
        <w:tab/>
        <w:t>Land</w:t>
      </w:r>
      <w:r>
        <w:rPr>
          <w:rFonts w:ascii="Arial" w:hAnsi="Arial"/>
          <w:sz w:val="22"/>
          <w:szCs w:val="22"/>
        </w:rPr>
        <w:tab/>
      </w:r>
      <w:r>
        <w:rPr>
          <w:rFonts w:ascii="Arial" w:hAnsi="Arial"/>
          <w:sz w:val="22"/>
          <w:szCs w:val="22"/>
        </w:rPr>
        <w:tab/>
        <w:t>-</w:t>
      </w:r>
      <w:r>
        <w:rPr>
          <w:rFonts w:ascii="Arial" w:hAnsi="Arial"/>
          <w:sz w:val="22"/>
          <w:szCs w:val="22"/>
        </w:rPr>
        <w:tab/>
        <w:t xml:space="preserve">Cost of land is </w:t>
      </w:r>
      <w:proofErr w:type="spellStart"/>
      <w:r>
        <w:rPr>
          <w:rFonts w:ascii="Arial" w:hAnsi="Arial"/>
          <w:sz w:val="22"/>
          <w:szCs w:val="22"/>
        </w:rPr>
        <w:t>recognised</w:t>
      </w:r>
      <w:proofErr w:type="spellEnd"/>
      <w:r>
        <w:rPr>
          <w:rFonts w:ascii="Arial" w:hAnsi="Arial"/>
          <w:sz w:val="22"/>
          <w:szCs w:val="22"/>
        </w:rPr>
        <w:t xml:space="preserve"> under weighted</w:t>
      </w:r>
    </w:p>
    <w:p w:rsidR="00BE78E7" w:rsidRDefault="00BE78E7" w:rsidP="00AA3C00">
      <w:pPr>
        <w:tabs>
          <w:tab w:val="left" w:pos="540"/>
          <w:tab w:val="left" w:pos="1440"/>
          <w:tab w:val="left" w:pos="3600"/>
          <w:tab w:val="left" w:pos="4140"/>
          <w:tab w:val="right" w:pos="9540"/>
          <w:tab w:val="right" w:pos="12420"/>
        </w:tabs>
        <w:spacing w:before="60" w:after="60" w:line="380" w:lineRule="exact"/>
        <w:ind w:left="547" w:hanging="547"/>
        <w:jc w:val="both"/>
        <w:rPr>
          <w:rFonts w:ascii="Arial" w:hAnsi="Arial"/>
          <w:sz w:val="22"/>
          <w:szCs w:val="22"/>
        </w:rPr>
      </w:pP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t>average method, separating by project.</w:t>
      </w:r>
    </w:p>
    <w:p w:rsidR="00BE78E7" w:rsidRDefault="00BE78E7" w:rsidP="00AA3C00">
      <w:pPr>
        <w:tabs>
          <w:tab w:val="left" w:pos="540"/>
          <w:tab w:val="left" w:pos="1440"/>
          <w:tab w:val="left" w:pos="3600"/>
          <w:tab w:val="left" w:pos="4140"/>
          <w:tab w:val="right" w:pos="9540"/>
          <w:tab w:val="right" w:pos="12420"/>
        </w:tabs>
        <w:spacing w:before="60" w:after="60" w:line="380" w:lineRule="exact"/>
        <w:ind w:left="547" w:hanging="547"/>
        <w:jc w:val="both"/>
        <w:rPr>
          <w:rFonts w:ascii="Arial" w:hAnsi="Arial"/>
          <w:sz w:val="22"/>
          <w:szCs w:val="22"/>
        </w:rPr>
      </w:pPr>
      <w:r>
        <w:rPr>
          <w:rFonts w:ascii="Arial" w:hAnsi="Arial"/>
          <w:sz w:val="22"/>
          <w:szCs w:val="22"/>
        </w:rPr>
        <w:tab/>
      </w:r>
      <w:r>
        <w:rPr>
          <w:rFonts w:ascii="Arial" w:hAnsi="Arial" w:cs="Arial"/>
          <w:sz w:val="22"/>
          <w:szCs w:val="22"/>
        </w:rPr>
        <w:t>Property under construction</w:t>
      </w:r>
      <w:r>
        <w:rPr>
          <w:rFonts w:ascii="Arial" w:hAnsi="Arial"/>
          <w:sz w:val="22"/>
          <w:szCs w:val="22"/>
        </w:rPr>
        <w:tab/>
        <w:t>-</w:t>
      </w:r>
      <w:r>
        <w:rPr>
          <w:rFonts w:ascii="Arial" w:hAnsi="Arial"/>
          <w:sz w:val="22"/>
          <w:szCs w:val="22"/>
        </w:rPr>
        <w:tab/>
        <w:t xml:space="preserve">Property under construction consists of </w:t>
      </w:r>
    </w:p>
    <w:p w:rsidR="00BE78E7" w:rsidRDefault="00BE78E7" w:rsidP="00AA3C00">
      <w:pPr>
        <w:tabs>
          <w:tab w:val="left" w:pos="540"/>
          <w:tab w:val="left" w:pos="1440"/>
          <w:tab w:val="left" w:pos="3600"/>
          <w:tab w:val="left" w:pos="4140"/>
          <w:tab w:val="right" w:pos="9540"/>
          <w:tab w:val="right" w:pos="12420"/>
        </w:tabs>
        <w:spacing w:before="60" w:after="60" w:line="380" w:lineRule="exact"/>
        <w:ind w:left="547" w:hanging="547"/>
        <w:jc w:val="both"/>
        <w:rPr>
          <w:rFonts w:ascii="Arial" w:hAnsi="Arial"/>
          <w:sz w:val="22"/>
          <w:szCs w:val="22"/>
        </w:rPr>
      </w:pP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t xml:space="preserve">construction cost, utilities and directly related </w:t>
      </w:r>
    </w:p>
    <w:p w:rsidR="00BE78E7" w:rsidRDefault="00BE78E7" w:rsidP="00AA3C00">
      <w:pPr>
        <w:tabs>
          <w:tab w:val="left" w:pos="540"/>
          <w:tab w:val="left" w:pos="1440"/>
          <w:tab w:val="left" w:pos="3600"/>
          <w:tab w:val="left" w:pos="4140"/>
          <w:tab w:val="right" w:pos="9540"/>
          <w:tab w:val="right" w:pos="12420"/>
        </w:tabs>
        <w:spacing w:before="60" w:after="60" w:line="380" w:lineRule="exact"/>
        <w:ind w:left="720" w:hanging="547"/>
        <w:jc w:val="both"/>
        <w:rPr>
          <w:rFonts w:ascii="Arial" w:hAnsi="Arial"/>
          <w:sz w:val="22"/>
          <w:szCs w:val="22"/>
        </w:rPr>
      </w:pP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t xml:space="preserve">interest cost. The construction cost and utilities </w:t>
      </w:r>
    </w:p>
    <w:p w:rsidR="00BE78E7" w:rsidRDefault="00BE78E7" w:rsidP="00AA3C00">
      <w:pPr>
        <w:tabs>
          <w:tab w:val="left" w:pos="540"/>
          <w:tab w:val="left" w:pos="1440"/>
          <w:tab w:val="left" w:pos="3600"/>
          <w:tab w:val="left" w:pos="4140"/>
          <w:tab w:val="right" w:pos="9540"/>
          <w:tab w:val="right" w:pos="12420"/>
        </w:tabs>
        <w:spacing w:before="60" w:after="60" w:line="380" w:lineRule="exact"/>
        <w:ind w:left="720" w:hanging="547"/>
        <w:jc w:val="both"/>
        <w:rPr>
          <w:rFonts w:ascii="Arial" w:hAnsi="Arial"/>
          <w:sz w:val="22"/>
          <w:szCs w:val="22"/>
        </w:rPr>
      </w:pP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proofErr w:type="spellStart"/>
      <w:r>
        <w:rPr>
          <w:rFonts w:ascii="Arial" w:hAnsi="Arial"/>
          <w:sz w:val="22"/>
          <w:szCs w:val="22"/>
        </w:rPr>
        <w:t>recognised</w:t>
      </w:r>
      <w:proofErr w:type="spellEnd"/>
      <w:r>
        <w:rPr>
          <w:rFonts w:ascii="Arial" w:hAnsi="Arial"/>
          <w:sz w:val="22"/>
          <w:szCs w:val="22"/>
        </w:rPr>
        <w:t xml:space="preserve"> on the incurred actual costs.</w:t>
      </w:r>
    </w:p>
    <w:p w:rsidR="002B0F0B" w:rsidRPr="002B0F0B" w:rsidRDefault="002B0F0B" w:rsidP="00AA3C00">
      <w:pPr>
        <w:tabs>
          <w:tab w:val="left" w:pos="1440"/>
        </w:tabs>
        <w:spacing w:before="60" w:after="60" w:line="380" w:lineRule="exact"/>
        <w:ind w:left="547"/>
        <w:jc w:val="thaiDistribute"/>
        <w:outlineLvl w:val="0"/>
        <w:rPr>
          <w:rFonts w:ascii="Arial" w:hAnsi="Arial"/>
          <w:sz w:val="22"/>
          <w:szCs w:val="22"/>
        </w:rPr>
      </w:pPr>
      <w:r>
        <w:rPr>
          <w:rFonts w:ascii="Arial" w:hAnsi="Arial"/>
          <w:sz w:val="22"/>
          <w:szCs w:val="22"/>
        </w:rPr>
        <w:t xml:space="preserve">The Group </w:t>
      </w:r>
      <w:proofErr w:type="spellStart"/>
      <w:r>
        <w:rPr>
          <w:rFonts w:ascii="Arial" w:hAnsi="Arial"/>
          <w:sz w:val="22"/>
          <w:szCs w:val="22"/>
        </w:rPr>
        <w:t>recognised</w:t>
      </w:r>
      <w:proofErr w:type="spellEnd"/>
      <w:r>
        <w:rPr>
          <w:rFonts w:ascii="Arial" w:hAnsi="Arial"/>
          <w:sz w:val="22"/>
          <w:szCs w:val="22"/>
        </w:rPr>
        <w:t xml:space="preserve"> losses on diminution in value of project (if any) in profit or loss.</w:t>
      </w:r>
    </w:p>
    <w:p w:rsidR="002B0F0B" w:rsidRPr="006040A7" w:rsidRDefault="002B0F0B" w:rsidP="00AA3C00">
      <w:pPr>
        <w:tabs>
          <w:tab w:val="left" w:pos="1440"/>
        </w:tabs>
        <w:spacing w:before="60" w:after="60" w:line="380" w:lineRule="exact"/>
        <w:ind w:left="547"/>
        <w:jc w:val="thaiDistribute"/>
        <w:outlineLvl w:val="0"/>
        <w:rPr>
          <w:rFonts w:ascii="Arial" w:hAnsi="Arial"/>
          <w:b/>
          <w:bCs/>
          <w:i/>
          <w:iCs/>
          <w:sz w:val="22"/>
          <w:szCs w:val="22"/>
        </w:rPr>
      </w:pPr>
      <w:r w:rsidRPr="006040A7">
        <w:rPr>
          <w:rFonts w:ascii="Arial" w:hAnsi="Arial"/>
          <w:b/>
          <w:bCs/>
          <w:i/>
          <w:iCs/>
          <w:sz w:val="22"/>
          <w:szCs w:val="22"/>
        </w:rPr>
        <w:t>Costs to obtain contracts</w:t>
      </w:r>
    </w:p>
    <w:p w:rsidR="00AA3C00" w:rsidRPr="00AA3C00" w:rsidRDefault="00AA3C00" w:rsidP="00AA3C00">
      <w:pPr>
        <w:tabs>
          <w:tab w:val="left" w:pos="1440"/>
        </w:tabs>
        <w:spacing w:before="60" w:after="60" w:line="380" w:lineRule="exact"/>
        <w:ind w:left="547" w:hanging="547"/>
        <w:jc w:val="thaiDistribute"/>
        <w:outlineLvl w:val="0"/>
        <w:rPr>
          <w:rFonts w:ascii="Arial" w:hAnsi="Arial" w:cs="Arial"/>
          <w:sz w:val="22"/>
          <w:szCs w:val="22"/>
        </w:rPr>
      </w:pPr>
      <w:r>
        <w:rPr>
          <w:rFonts w:ascii="Arial" w:hAnsi="Arial" w:cs="Arial"/>
          <w:sz w:val="22"/>
          <w:szCs w:val="22"/>
        </w:rPr>
        <w:tab/>
      </w:r>
      <w:r w:rsidRPr="00AA3C00">
        <w:rPr>
          <w:rFonts w:ascii="Arial" w:hAnsi="Arial" w:cs="Arial"/>
          <w:sz w:val="22"/>
          <w:szCs w:val="22"/>
        </w:rPr>
        <w:t xml:space="preserve">The Group </w:t>
      </w:r>
      <w:proofErr w:type="spellStart"/>
      <w:r w:rsidRPr="00AA3C00">
        <w:rPr>
          <w:rFonts w:ascii="Arial" w:hAnsi="Arial" w:cs="Arial"/>
          <w:sz w:val="22"/>
          <w:szCs w:val="22"/>
        </w:rPr>
        <w:t>recognises</w:t>
      </w:r>
      <w:proofErr w:type="spellEnd"/>
      <w:r w:rsidRPr="00AA3C00">
        <w:rPr>
          <w:rFonts w:ascii="Arial" w:hAnsi="Arial" w:cs="Arial"/>
          <w:sz w:val="22"/>
          <w:szCs w:val="22"/>
        </w:rPr>
        <w:t xml:space="preserve"> a commission paid to obtain a customer contract as an asset and </w:t>
      </w:r>
      <w:proofErr w:type="spellStart"/>
      <w:r w:rsidRPr="00AA3C00">
        <w:rPr>
          <w:rFonts w:ascii="Arial" w:hAnsi="Arial" w:cs="Arial"/>
          <w:sz w:val="22"/>
          <w:szCs w:val="22"/>
        </w:rPr>
        <w:t>amortises</w:t>
      </w:r>
      <w:proofErr w:type="spellEnd"/>
      <w:r w:rsidRPr="00AA3C00">
        <w:rPr>
          <w:rFonts w:ascii="Arial" w:hAnsi="Arial" w:cs="Arial"/>
          <w:sz w:val="22"/>
          <w:szCs w:val="22"/>
        </w:rPr>
        <w:t xml:space="preserve"> it to expenses on a systematic basis that is consistent with the pattern of revenue recognition. An impairment loss is </w:t>
      </w:r>
      <w:proofErr w:type="spellStart"/>
      <w:r w:rsidRPr="00AA3C00">
        <w:rPr>
          <w:rFonts w:ascii="Arial" w:hAnsi="Arial" w:cs="Arial"/>
          <w:sz w:val="22"/>
          <w:szCs w:val="22"/>
        </w:rPr>
        <w:t>recognised</w:t>
      </w:r>
      <w:proofErr w:type="spellEnd"/>
      <w:r w:rsidRPr="00AA3C00">
        <w:rPr>
          <w:rFonts w:ascii="Arial" w:hAnsi="Arial" w:cs="Arial"/>
          <w:sz w:val="22"/>
          <w:szCs w:val="22"/>
        </w:rPr>
        <w:t xml:space="preserve"> to the extent that the carrying amount of an asset </w:t>
      </w:r>
      <w:proofErr w:type="spellStart"/>
      <w:r w:rsidRPr="00AA3C00">
        <w:rPr>
          <w:rFonts w:ascii="Arial" w:hAnsi="Arial" w:cs="Arial"/>
          <w:sz w:val="22"/>
          <w:szCs w:val="22"/>
        </w:rPr>
        <w:t>recognised</w:t>
      </w:r>
      <w:proofErr w:type="spellEnd"/>
      <w:r w:rsidRPr="00AA3C00">
        <w:rPr>
          <w:rFonts w:ascii="Arial" w:hAnsi="Arial" w:cs="Arial"/>
          <w:sz w:val="22"/>
          <w:szCs w:val="22"/>
        </w:rPr>
        <w:t xml:space="preserve"> exceeds the remaining amount of the consideration that the entity expects to receive less direct costs.</w:t>
      </w:r>
    </w:p>
    <w:p w:rsidR="00F91CF4" w:rsidRPr="00F367D2" w:rsidRDefault="00F21ECF" w:rsidP="00AA3C00">
      <w:pPr>
        <w:tabs>
          <w:tab w:val="left" w:pos="1440"/>
        </w:tabs>
        <w:spacing w:before="60" w:after="60" w:line="380" w:lineRule="exact"/>
        <w:ind w:left="547" w:hanging="547"/>
        <w:jc w:val="thaiDistribute"/>
        <w:outlineLvl w:val="0"/>
        <w:rPr>
          <w:rFonts w:ascii="Arial" w:hAnsi="Arial" w:cs="Arial"/>
          <w:b/>
          <w:bCs/>
          <w:sz w:val="22"/>
          <w:szCs w:val="22"/>
        </w:rPr>
      </w:pPr>
      <w:r w:rsidRPr="00F367D2">
        <w:rPr>
          <w:rFonts w:ascii="Arial" w:hAnsi="Arial" w:cs="Arial"/>
          <w:b/>
          <w:bCs/>
          <w:sz w:val="22"/>
          <w:szCs w:val="22"/>
        </w:rPr>
        <w:t>4</w:t>
      </w:r>
      <w:r w:rsidR="0032465C" w:rsidRPr="00F367D2">
        <w:rPr>
          <w:rFonts w:ascii="Arial" w:hAnsi="Arial" w:cs="Arial"/>
          <w:b/>
          <w:bCs/>
          <w:sz w:val="22"/>
          <w:szCs w:val="22"/>
        </w:rPr>
        <w:t>.</w:t>
      </w:r>
      <w:r w:rsidR="00BE78E7">
        <w:rPr>
          <w:rFonts w:ascii="Arial" w:hAnsi="Arial" w:cs="Arial"/>
          <w:b/>
          <w:bCs/>
          <w:sz w:val="22"/>
          <w:szCs w:val="22"/>
        </w:rPr>
        <w:t>8</w:t>
      </w:r>
      <w:r w:rsidR="00F91CF4" w:rsidRPr="00F367D2">
        <w:rPr>
          <w:rFonts w:ascii="Arial" w:hAnsi="Arial" w:cs="Arial"/>
          <w:b/>
          <w:bCs/>
          <w:sz w:val="22"/>
          <w:szCs w:val="22"/>
        </w:rPr>
        <w:tab/>
        <w:t>Investment properties</w:t>
      </w:r>
    </w:p>
    <w:p w:rsidR="00F91CF4" w:rsidRPr="00F367D2" w:rsidRDefault="0005759C" w:rsidP="00AA3C00">
      <w:pPr>
        <w:tabs>
          <w:tab w:val="left" w:pos="1440"/>
        </w:tabs>
        <w:spacing w:before="60" w:after="60" w:line="380" w:lineRule="exact"/>
        <w:ind w:left="547" w:hanging="547"/>
        <w:jc w:val="thaiDistribute"/>
        <w:outlineLvl w:val="0"/>
        <w:rPr>
          <w:rFonts w:ascii="Arial" w:hAnsi="Arial" w:cs="Arial"/>
          <w:sz w:val="22"/>
          <w:szCs w:val="22"/>
        </w:rPr>
      </w:pPr>
      <w:r w:rsidRPr="00F367D2">
        <w:rPr>
          <w:rFonts w:ascii="Arial" w:hAnsi="Arial" w:cs="Arial"/>
          <w:sz w:val="22"/>
          <w:szCs w:val="22"/>
        </w:rPr>
        <w:tab/>
      </w:r>
      <w:r w:rsidR="00F91CF4" w:rsidRPr="00F367D2">
        <w:rPr>
          <w:rFonts w:ascii="Arial" w:hAnsi="Arial" w:cs="Arial"/>
          <w:sz w:val="22"/>
          <w:szCs w:val="22"/>
        </w:rPr>
        <w:t xml:space="preserve">Investment properties are measured initially at cost, including transaction costs. </w:t>
      </w:r>
      <w:proofErr w:type="gramStart"/>
      <w:r w:rsidR="00F91CF4" w:rsidRPr="00F367D2">
        <w:rPr>
          <w:rFonts w:ascii="Arial" w:hAnsi="Arial" w:cs="Arial"/>
          <w:sz w:val="22"/>
          <w:szCs w:val="22"/>
        </w:rPr>
        <w:t>Subsequent to</w:t>
      </w:r>
      <w:proofErr w:type="gramEnd"/>
      <w:r w:rsidR="00F91CF4" w:rsidRPr="00F367D2">
        <w:rPr>
          <w:rFonts w:ascii="Arial" w:hAnsi="Arial" w:cs="Arial"/>
          <w:sz w:val="22"/>
          <w:szCs w:val="22"/>
        </w:rPr>
        <w:t xml:space="preserve"> initial recognition, investment properties are stated at cost less accumulated depreciation and allowance for loss on impairment</w:t>
      </w:r>
      <w:r w:rsidR="000F1C26" w:rsidRPr="00F367D2">
        <w:rPr>
          <w:rFonts w:ascii="Arial" w:hAnsi="Arial" w:cs="Arial"/>
          <w:sz w:val="22"/>
          <w:szCs w:val="22"/>
        </w:rPr>
        <w:t xml:space="preserve"> (if any)</w:t>
      </w:r>
      <w:r w:rsidR="00F91CF4" w:rsidRPr="00F367D2">
        <w:rPr>
          <w:rFonts w:ascii="Arial" w:hAnsi="Arial" w:cs="Arial"/>
          <w:sz w:val="22"/>
          <w:szCs w:val="22"/>
        </w:rPr>
        <w:t>.</w:t>
      </w:r>
    </w:p>
    <w:p w:rsidR="00F91CF4" w:rsidRPr="00F367D2" w:rsidRDefault="0005759C" w:rsidP="00AA3C00">
      <w:pPr>
        <w:tabs>
          <w:tab w:val="left" w:pos="1440"/>
        </w:tabs>
        <w:spacing w:before="60" w:after="60" w:line="380" w:lineRule="exact"/>
        <w:ind w:left="547" w:hanging="547"/>
        <w:jc w:val="thaiDistribute"/>
        <w:outlineLvl w:val="0"/>
        <w:rPr>
          <w:rFonts w:ascii="Arial" w:hAnsi="Arial" w:cs="Arial"/>
          <w:sz w:val="22"/>
          <w:szCs w:val="22"/>
        </w:rPr>
      </w:pPr>
      <w:r w:rsidRPr="00F367D2">
        <w:rPr>
          <w:rFonts w:ascii="Arial" w:hAnsi="Arial" w:cs="Arial"/>
          <w:sz w:val="22"/>
          <w:szCs w:val="22"/>
        </w:rPr>
        <w:tab/>
      </w:r>
      <w:r w:rsidR="00F91CF4" w:rsidRPr="00F367D2">
        <w:rPr>
          <w:rFonts w:ascii="Arial" w:hAnsi="Arial" w:cs="Arial"/>
          <w:sz w:val="22"/>
          <w:szCs w:val="22"/>
        </w:rPr>
        <w:t xml:space="preserve">On disposal of investment properties, the difference between the net disposal proceeds and the carrying amount of the asset is </w:t>
      </w:r>
      <w:proofErr w:type="spellStart"/>
      <w:r w:rsidR="00F91CF4" w:rsidRPr="00F367D2">
        <w:rPr>
          <w:rFonts w:ascii="Arial" w:hAnsi="Arial" w:cs="Arial"/>
          <w:sz w:val="22"/>
          <w:szCs w:val="22"/>
        </w:rPr>
        <w:t>recognised</w:t>
      </w:r>
      <w:proofErr w:type="spellEnd"/>
      <w:r w:rsidR="00F91CF4" w:rsidRPr="00F367D2">
        <w:rPr>
          <w:rFonts w:ascii="Arial" w:hAnsi="Arial" w:cs="Arial"/>
          <w:sz w:val="22"/>
          <w:szCs w:val="22"/>
        </w:rPr>
        <w:t xml:space="preserve"> in profit or loss in the period when the asset is </w:t>
      </w:r>
      <w:proofErr w:type="spellStart"/>
      <w:r w:rsidR="00F91CF4" w:rsidRPr="00F367D2">
        <w:rPr>
          <w:rFonts w:ascii="Arial" w:hAnsi="Arial" w:cs="Arial"/>
          <w:sz w:val="22"/>
          <w:szCs w:val="22"/>
        </w:rPr>
        <w:t>derecognised</w:t>
      </w:r>
      <w:proofErr w:type="spellEnd"/>
      <w:r w:rsidR="00F91CF4" w:rsidRPr="00F367D2">
        <w:rPr>
          <w:rFonts w:ascii="Arial" w:hAnsi="Arial" w:cs="Arial"/>
          <w:sz w:val="22"/>
          <w:szCs w:val="22"/>
        </w:rPr>
        <w:t>.</w:t>
      </w:r>
    </w:p>
    <w:p w:rsidR="00561A4C" w:rsidRPr="00F367D2" w:rsidRDefault="00F21ECF" w:rsidP="00AA3C00">
      <w:pPr>
        <w:tabs>
          <w:tab w:val="left" w:pos="1440"/>
        </w:tabs>
        <w:spacing w:before="60" w:after="60" w:line="380" w:lineRule="exact"/>
        <w:ind w:left="547" w:hanging="547"/>
        <w:jc w:val="thaiDistribute"/>
        <w:outlineLvl w:val="0"/>
        <w:rPr>
          <w:rFonts w:ascii="Arial" w:hAnsi="Arial" w:cs="Arial"/>
          <w:b/>
          <w:bCs/>
          <w:sz w:val="22"/>
          <w:szCs w:val="22"/>
        </w:rPr>
      </w:pPr>
      <w:r w:rsidRPr="00F367D2">
        <w:rPr>
          <w:rFonts w:ascii="Arial" w:hAnsi="Arial" w:cs="Arial"/>
          <w:b/>
          <w:bCs/>
          <w:sz w:val="22"/>
          <w:szCs w:val="22"/>
        </w:rPr>
        <w:t>4</w:t>
      </w:r>
      <w:r w:rsidR="0032465C" w:rsidRPr="00F367D2">
        <w:rPr>
          <w:rFonts w:ascii="Arial" w:hAnsi="Arial" w:cs="Arial"/>
          <w:b/>
          <w:bCs/>
          <w:sz w:val="22"/>
          <w:szCs w:val="22"/>
        </w:rPr>
        <w:t>.</w:t>
      </w:r>
      <w:r w:rsidR="00BE78E7">
        <w:rPr>
          <w:rFonts w:ascii="Arial" w:hAnsi="Arial" w:cs="Arial"/>
          <w:b/>
          <w:bCs/>
          <w:sz w:val="22"/>
          <w:szCs w:val="22"/>
        </w:rPr>
        <w:t>9</w:t>
      </w:r>
      <w:r w:rsidR="00561A4C" w:rsidRPr="00F367D2">
        <w:rPr>
          <w:rFonts w:ascii="Arial" w:hAnsi="Arial" w:cs="Arial"/>
          <w:b/>
          <w:bCs/>
          <w:sz w:val="22"/>
          <w:szCs w:val="22"/>
        </w:rPr>
        <w:tab/>
        <w:t>Property, plant and equipment/Depreciation</w:t>
      </w:r>
    </w:p>
    <w:p w:rsidR="00561A4C" w:rsidRPr="00F367D2" w:rsidRDefault="00D61B3A" w:rsidP="00AA3C00">
      <w:pPr>
        <w:tabs>
          <w:tab w:val="left" w:pos="1440"/>
        </w:tabs>
        <w:spacing w:before="60" w:after="60" w:line="380" w:lineRule="exact"/>
        <w:ind w:left="547" w:hanging="547"/>
        <w:jc w:val="thaiDistribute"/>
        <w:outlineLvl w:val="0"/>
        <w:rPr>
          <w:rFonts w:ascii="Arial" w:hAnsi="Arial" w:cs="Arial"/>
          <w:sz w:val="22"/>
          <w:szCs w:val="22"/>
        </w:rPr>
      </w:pPr>
      <w:r w:rsidRPr="00F367D2">
        <w:rPr>
          <w:rFonts w:ascii="Arial" w:hAnsi="Arial" w:cs="Arial"/>
          <w:sz w:val="22"/>
          <w:szCs w:val="22"/>
        </w:rPr>
        <w:tab/>
      </w:r>
      <w:r w:rsidR="002542D8" w:rsidRPr="00F367D2">
        <w:rPr>
          <w:rFonts w:ascii="Arial" w:hAnsi="Arial" w:cs="Arial"/>
          <w:sz w:val="22"/>
          <w:szCs w:val="22"/>
        </w:rPr>
        <w:t xml:space="preserve">Land is stated at cost. </w:t>
      </w:r>
      <w:r w:rsidR="00561A4C" w:rsidRPr="00F367D2">
        <w:rPr>
          <w:rFonts w:ascii="Arial" w:hAnsi="Arial" w:cs="Arial"/>
          <w:sz w:val="22"/>
          <w:szCs w:val="22"/>
        </w:rPr>
        <w:t>Building</w:t>
      </w:r>
      <w:r w:rsidR="006A3B0C" w:rsidRPr="00F367D2">
        <w:rPr>
          <w:rFonts w:ascii="Arial" w:hAnsi="Arial" w:cs="Arial"/>
          <w:sz w:val="22"/>
          <w:szCs w:val="22"/>
        </w:rPr>
        <w:t>s</w:t>
      </w:r>
      <w:r w:rsidR="00561A4C" w:rsidRPr="00F367D2">
        <w:rPr>
          <w:rFonts w:ascii="Arial" w:hAnsi="Arial" w:cs="Arial"/>
          <w:sz w:val="22"/>
          <w:szCs w:val="22"/>
        </w:rPr>
        <w:t xml:space="preserve"> a</w:t>
      </w:r>
      <w:r w:rsidR="00AA3559" w:rsidRPr="00F367D2">
        <w:rPr>
          <w:rFonts w:ascii="Arial" w:hAnsi="Arial" w:cs="Arial"/>
          <w:sz w:val="22"/>
          <w:szCs w:val="22"/>
        </w:rPr>
        <w:t xml:space="preserve">nd equipment are stated at cost </w:t>
      </w:r>
      <w:r w:rsidR="00561A4C" w:rsidRPr="00F367D2">
        <w:rPr>
          <w:rFonts w:ascii="Arial" w:hAnsi="Arial" w:cs="Arial"/>
          <w:sz w:val="22"/>
          <w:szCs w:val="22"/>
        </w:rPr>
        <w:t>less accumulated depreciation and allowance for loss on impairment of assets (if any).</w:t>
      </w:r>
    </w:p>
    <w:p w:rsidR="00DF7B53" w:rsidRPr="00F367D2" w:rsidRDefault="0005759C" w:rsidP="00AA3C00">
      <w:pPr>
        <w:tabs>
          <w:tab w:val="left" w:pos="1440"/>
        </w:tabs>
        <w:spacing w:before="60" w:after="60" w:line="380" w:lineRule="exact"/>
        <w:ind w:left="547" w:hanging="547"/>
        <w:jc w:val="thaiDistribute"/>
        <w:outlineLvl w:val="0"/>
        <w:rPr>
          <w:rFonts w:ascii="Arial" w:hAnsi="Arial" w:cs="Arial"/>
          <w:sz w:val="22"/>
          <w:szCs w:val="22"/>
        </w:rPr>
      </w:pPr>
      <w:r w:rsidRPr="00F367D2">
        <w:rPr>
          <w:rFonts w:ascii="Arial" w:hAnsi="Arial" w:cs="Arial"/>
          <w:sz w:val="22"/>
          <w:szCs w:val="22"/>
        </w:rPr>
        <w:tab/>
      </w:r>
      <w:r w:rsidR="00DF7B53" w:rsidRPr="00F367D2">
        <w:rPr>
          <w:rFonts w:ascii="Arial" w:hAnsi="Arial" w:cs="Arial"/>
          <w:sz w:val="22"/>
          <w:szCs w:val="22"/>
        </w:rPr>
        <w:t xml:space="preserve">Depreciation of </w:t>
      </w:r>
      <w:r w:rsidR="002542D8" w:rsidRPr="00F367D2">
        <w:rPr>
          <w:rFonts w:ascii="Arial" w:hAnsi="Arial" w:cs="Arial"/>
          <w:sz w:val="22"/>
          <w:szCs w:val="22"/>
        </w:rPr>
        <w:t>buildings</w:t>
      </w:r>
      <w:r w:rsidR="00DF7B53" w:rsidRPr="00F367D2">
        <w:rPr>
          <w:rFonts w:ascii="Arial" w:hAnsi="Arial" w:cs="Arial"/>
          <w:sz w:val="22"/>
          <w:szCs w:val="22"/>
        </w:rPr>
        <w:t xml:space="preserve"> and equipment is calculated by reference to their costs on the straight-line </w:t>
      </w:r>
      <w:r w:rsidR="00B65847" w:rsidRPr="00F367D2">
        <w:rPr>
          <w:rFonts w:ascii="Arial" w:hAnsi="Arial" w:cs="Arial"/>
          <w:sz w:val="22"/>
          <w:szCs w:val="22"/>
        </w:rPr>
        <w:t>basis</w:t>
      </w:r>
      <w:r w:rsidR="00DF7B53" w:rsidRPr="00F367D2">
        <w:rPr>
          <w:rFonts w:ascii="Arial" w:hAnsi="Arial" w:cs="Arial"/>
          <w:sz w:val="22"/>
          <w:szCs w:val="22"/>
        </w:rPr>
        <w:t xml:space="preserve"> over the following estimated useful li</w:t>
      </w:r>
      <w:r w:rsidR="002E1126" w:rsidRPr="00F367D2">
        <w:rPr>
          <w:rFonts w:ascii="Arial" w:hAnsi="Arial" w:cs="Arial"/>
          <w:sz w:val="22"/>
          <w:szCs w:val="22"/>
        </w:rPr>
        <w:t>v</w:t>
      </w:r>
      <w:r w:rsidR="00B65847" w:rsidRPr="00F367D2">
        <w:rPr>
          <w:rFonts w:ascii="Arial" w:hAnsi="Arial" w:cs="Arial"/>
          <w:sz w:val="22"/>
          <w:szCs w:val="22"/>
        </w:rPr>
        <w:t>e</w:t>
      </w:r>
      <w:r w:rsidR="002E1126" w:rsidRPr="00F367D2">
        <w:rPr>
          <w:rFonts w:ascii="Arial" w:hAnsi="Arial" w:cs="Arial"/>
          <w:sz w:val="22"/>
          <w:szCs w:val="22"/>
        </w:rPr>
        <w:t>s</w:t>
      </w:r>
      <w:r w:rsidR="008A699E" w:rsidRPr="00F367D2">
        <w:rPr>
          <w:rFonts w:ascii="Arial" w:hAnsi="Arial" w:cs="Arial"/>
          <w:sz w:val="22"/>
          <w:szCs w:val="22"/>
        </w:rPr>
        <w:t xml:space="preserve">: </w:t>
      </w:r>
    </w:p>
    <w:p w:rsidR="00DF7B53" w:rsidRPr="00F367D2" w:rsidRDefault="0005759C" w:rsidP="002B0F0B">
      <w:pPr>
        <w:tabs>
          <w:tab w:val="left" w:pos="360"/>
          <w:tab w:val="left" w:pos="900"/>
          <w:tab w:val="left" w:pos="1920"/>
          <w:tab w:val="left" w:pos="6120"/>
          <w:tab w:val="right" w:pos="8280"/>
        </w:tabs>
        <w:spacing w:line="380" w:lineRule="exact"/>
        <w:ind w:left="900" w:hanging="540"/>
        <w:jc w:val="both"/>
        <w:rPr>
          <w:rFonts w:ascii="Arial" w:hAnsi="Arial" w:cs="Arial"/>
          <w:sz w:val="22"/>
          <w:szCs w:val="22"/>
        </w:rPr>
      </w:pPr>
      <w:r w:rsidRPr="00F367D2">
        <w:rPr>
          <w:rFonts w:ascii="Arial" w:hAnsi="Arial" w:cs="Arial"/>
          <w:sz w:val="22"/>
          <w:szCs w:val="22"/>
        </w:rPr>
        <w:tab/>
      </w:r>
      <w:r w:rsidR="003E61EA" w:rsidRPr="00F367D2">
        <w:rPr>
          <w:rFonts w:ascii="Arial" w:hAnsi="Arial" w:cs="Arial"/>
          <w:sz w:val="22"/>
          <w:szCs w:val="22"/>
        </w:rPr>
        <w:t xml:space="preserve">Land improvement and exterior </w:t>
      </w:r>
      <w:r w:rsidR="001D758E">
        <w:rPr>
          <w:rFonts w:ascii="Arial" w:hAnsi="Arial" w:cs="Arial"/>
          <w:sz w:val="22"/>
          <w:szCs w:val="22"/>
        </w:rPr>
        <w:t>design work</w:t>
      </w:r>
      <w:r w:rsidR="003E61EA" w:rsidRPr="00F367D2">
        <w:rPr>
          <w:rFonts w:ascii="Arial" w:hAnsi="Arial" w:cs="Arial"/>
          <w:sz w:val="22"/>
          <w:szCs w:val="22"/>
        </w:rPr>
        <w:tab/>
      </w:r>
      <w:r w:rsidR="003E61EA" w:rsidRPr="00F367D2">
        <w:rPr>
          <w:rFonts w:ascii="Arial" w:hAnsi="Arial" w:cs="Arial"/>
          <w:sz w:val="22"/>
          <w:szCs w:val="22"/>
        </w:rPr>
        <w:tab/>
        <w:t>5 - 20</w:t>
      </w:r>
      <w:r w:rsidR="003E7BC9">
        <w:rPr>
          <w:rFonts w:ascii="Arial" w:hAnsi="Arial" w:cs="Arial"/>
          <w:sz w:val="22"/>
          <w:szCs w:val="22"/>
        </w:rPr>
        <w:t xml:space="preserve"> </w:t>
      </w:r>
      <w:r w:rsidR="00DF7B53" w:rsidRPr="00F367D2">
        <w:rPr>
          <w:rFonts w:ascii="Arial" w:hAnsi="Arial" w:cs="Arial"/>
          <w:sz w:val="22"/>
          <w:szCs w:val="22"/>
        </w:rPr>
        <w:t>years</w:t>
      </w:r>
    </w:p>
    <w:p w:rsidR="00DF7B53" w:rsidRPr="00F367D2" w:rsidRDefault="0005759C" w:rsidP="002B0F0B">
      <w:pPr>
        <w:tabs>
          <w:tab w:val="left" w:pos="360"/>
          <w:tab w:val="left" w:pos="900"/>
          <w:tab w:val="left" w:pos="1920"/>
          <w:tab w:val="left" w:pos="6120"/>
          <w:tab w:val="right" w:pos="8280"/>
        </w:tabs>
        <w:spacing w:line="380" w:lineRule="exact"/>
        <w:ind w:left="900" w:hanging="540"/>
        <w:jc w:val="both"/>
        <w:rPr>
          <w:rFonts w:ascii="Arial" w:hAnsi="Arial" w:cs="Arial"/>
          <w:sz w:val="22"/>
          <w:szCs w:val="22"/>
        </w:rPr>
      </w:pPr>
      <w:r w:rsidRPr="00F367D2">
        <w:rPr>
          <w:rFonts w:ascii="Arial" w:hAnsi="Arial" w:cs="Arial"/>
          <w:sz w:val="22"/>
          <w:szCs w:val="22"/>
        </w:rPr>
        <w:tab/>
      </w:r>
      <w:r w:rsidR="003E61EA" w:rsidRPr="00F367D2">
        <w:rPr>
          <w:rFonts w:ascii="Arial" w:hAnsi="Arial" w:cs="Arial"/>
          <w:sz w:val="22"/>
          <w:szCs w:val="22"/>
        </w:rPr>
        <w:t>Building and building improvements</w:t>
      </w:r>
      <w:r w:rsidR="00EE0642" w:rsidRPr="00F367D2">
        <w:rPr>
          <w:rFonts w:ascii="Arial" w:hAnsi="Arial" w:cs="Arial"/>
          <w:sz w:val="22"/>
          <w:szCs w:val="22"/>
        </w:rPr>
        <w:tab/>
      </w:r>
      <w:r w:rsidR="00DF7B53" w:rsidRPr="00F367D2">
        <w:rPr>
          <w:rFonts w:ascii="Arial" w:hAnsi="Arial" w:cs="Arial"/>
          <w:sz w:val="22"/>
          <w:szCs w:val="22"/>
        </w:rPr>
        <w:tab/>
      </w:r>
      <w:r w:rsidR="00EE0642" w:rsidRPr="00F367D2">
        <w:rPr>
          <w:rFonts w:ascii="Arial" w:hAnsi="Arial" w:cs="Arial"/>
          <w:sz w:val="22"/>
          <w:szCs w:val="22"/>
        </w:rPr>
        <w:t>5 - 3</w:t>
      </w:r>
      <w:r w:rsidR="003E61EA" w:rsidRPr="00F367D2">
        <w:rPr>
          <w:rFonts w:ascii="Arial" w:hAnsi="Arial" w:cs="Arial"/>
          <w:sz w:val="22"/>
          <w:szCs w:val="22"/>
        </w:rPr>
        <w:t>0</w:t>
      </w:r>
      <w:r w:rsidR="00DF7B53" w:rsidRPr="00F367D2">
        <w:rPr>
          <w:rFonts w:ascii="Arial" w:hAnsi="Arial" w:cs="Arial"/>
          <w:sz w:val="22"/>
          <w:szCs w:val="22"/>
        </w:rPr>
        <w:t xml:space="preserve"> years</w:t>
      </w:r>
    </w:p>
    <w:p w:rsidR="00DF7B53" w:rsidRPr="00F367D2" w:rsidRDefault="00DF7B53" w:rsidP="002B0F0B">
      <w:pPr>
        <w:tabs>
          <w:tab w:val="left" w:pos="360"/>
          <w:tab w:val="left" w:pos="900"/>
          <w:tab w:val="left" w:pos="1920"/>
          <w:tab w:val="left" w:pos="6120"/>
          <w:tab w:val="right" w:pos="8280"/>
        </w:tabs>
        <w:spacing w:line="380" w:lineRule="exact"/>
        <w:ind w:left="900" w:hanging="540"/>
        <w:jc w:val="both"/>
        <w:rPr>
          <w:rFonts w:ascii="Arial" w:hAnsi="Arial" w:cs="Arial"/>
          <w:sz w:val="22"/>
          <w:szCs w:val="22"/>
        </w:rPr>
      </w:pPr>
      <w:r w:rsidRPr="00F367D2">
        <w:rPr>
          <w:rFonts w:ascii="Arial" w:hAnsi="Arial" w:cs="Arial"/>
          <w:sz w:val="22"/>
          <w:szCs w:val="22"/>
        </w:rPr>
        <w:tab/>
      </w:r>
      <w:r w:rsidR="00EE0642" w:rsidRPr="00F367D2">
        <w:rPr>
          <w:rFonts w:ascii="Arial" w:hAnsi="Arial" w:cs="Arial"/>
          <w:sz w:val="22"/>
          <w:szCs w:val="22"/>
        </w:rPr>
        <w:t>Tools</w:t>
      </w:r>
      <w:r w:rsidR="001D758E">
        <w:rPr>
          <w:rFonts w:ascii="Arial" w:hAnsi="Arial" w:cs="Arial"/>
          <w:sz w:val="22"/>
          <w:szCs w:val="22"/>
        </w:rPr>
        <w:t xml:space="preserve"> </w:t>
      </w:r>
      <w:r w:rsidR="00EE0642" w:rsidRPr="00F367D2">
        <w:rPr>
          <w:rFonts w:ascii="Arial" w:hAnsi="Arial" w:cs="Arial"/>
          <w:sz w:val="22"/>
          <w:szCs w:val="22"/>
        </w:rPr>
        <w:t>and equipment</w:t>
      </w:r>
      <w:r w:rsidR="00EE0642" w:rsidRPr="00F367D2">
        <w:rPr>
          <w:rFonts w:ascii="Arial" w:hAnsi="Arial" w:cs="Arial"/>
          <w:sz w:val="22"/>
          <w:szCs w:val="22"/>
        </w:rPr>
        <w:tab/>
      </w:r>
      <w:r w:rsidR="00EE0642" w:rsidRPr="00F367D2">
        <w:rPr>
          <w:rFonts w:ascii="Arial" w:hAnsi="Arial" w:cs="Arial"/>
          <w:sz w:val="22"/>
          <w:szCs w:val="22"/>
        </w:rPr>
        <w:tab/>
        <w:t>5 -</w:t>
      </w:r>
      <w:r w:rsidR="002542D8" w:rsidRPr="00F367D2">
        <w:rPr>
          <w:rFonts w:ascii="Arial" w:hAnsi="Arial" w:cs="Arial"/>
          <w:sz w:val="22"/>
          <w:szCs w:val="22"/>
        </w:rPr>
        <w:t>2</w:t>
      </w:r>
      <w:r w:rsidR="00EE0642" w:rsidRPr="00F367D2">
        <w:rPr>
          <w:rFonts w:ascii="Arial" w:hAnsi="Arial" w:cs="Arial"/>
          <w:sz w:val="22"/>
          <w:szCs w:val="22"/>
        </w:rPr>
        <w:t>0</w:t>
      </w:r>
      <w:r w:rsidRPr="00F367D2">
        <w:rPr>
          <w:rFonts w:ascii="Arial" w:hAnsi="Arial" w:cs="Arial"/>
          <w:sz w:val="22"/>
          <w:szCs w:val="22"/>
        </w:rPr>
        <w:t xml:space="preserve"> years</w:t>
      </w:r>
    </w:p>
    <w:p w:rsidR="00DF7B53" w:rsidRPr="00F367D2" w:rsidRDefault="00DF7B53" w:rsidP="002B0F0B">
      <w:pPr>
        <w:tabs>
          <w:tab w:val="left" w:pos="360"/>
          <w:tab w:val="left" w:pos="900"/>
          <w:tab w:val="left" w:pos="1920"/>
          <w:tab w:val="left" w:pos="6120"/>
          <w:tab w:val="right" w:pos="8280"/>
        </w:tabs>
        <w:spacing w:line="380" w:lineRule="exact"/>
        <w:ind w:left="900" w:hanging="540"/>
        <w:jc w:val="both"/>
        <w:rPr>
          <w:rFonts w:ascii="Arial" w:hAnsi="Arial" w:cs="Arial"/>
          <w:sz w:val="22"/>
          <w:szCs w:val="22"/>
        </w:rPr>
      </w:pPr>
      <w:r w:rsidRPr="00F367D2">
        <w:rPr>
          <w:rFonts w:ascii="Arial" w:hAnsi="Arial" w:cs="Arial"/>
          <w:sz w:val="22"/>
          <w:szCs w:val="22"/>
        </w:rPr>
        <w:tab/>
      </w:r>
      <w:r w:rsidR="00EE0642" w:rsidRPr="00F367D2">
        <w:rPr>
          <w:rFonts w:ascii="Arial" w:hAnsi="Arial" w:cs="Arial"/>
          <w:sz w:val="22"/>
          <w:szCs w:val="22"/>
        </w:rPr>
        <w:t>Furniture and fixtures</w:t>
      </w:r>
      <w:r w:rsidR="00EE0642" w:rsidRPr="00F367D2">
        <w:rPr>
          <w:rFonts w:ascii="Arial" w:hAnsi="Arial" w:cs="Arial"/>
          <w:sz w:val="22"/>
          <w:szCs w:val="22"/>
        </w:rPr>
        <w:tab/>
      </w:r>
      <w:r w:rsidR="00EE0642" w:rsidRPr="00F367D2">
        <w:rPr>
          <w:rFonts w:ascii="Arial" w:hAnsi="Arial" w:cs="Arial"/>
          <w:sz w:val="22"/>
          <w:szCs w:val="22"/>
        </w:rPr>
        <w:tab/>
        <w:t>5 -</w:t>
      </w:r>
      <w:r w:rsidR="002542D8" w:rsidRPr="00F367D2">
        <w:rPr>
          <w:rFonts w:ascii="Arial" w:hAnsi="Arial" w:cs="Arial"/>
          <w:sz w:val="22"/>
          <w:szCs w:val="22"/>
        </w:rPr>
        <w:t>20</w:t>
      </w:r>
      <w:r w:rsidRPr="00F367D2">
        <w:rPr>
          <w:rFonts w:ascii="Arial" w:hAnsi="Arial" w:cs="Arial"/>
          <w:sz w:val="22"/>
          <w:szCs w:val="22"/>
        </w:rPr>
        <w:t xml:space="preserve"> years</w:t>
      </w:r>
    </w:p>
    <w:p w:rsidR="001652F9" w:rsidRPr="00F367D2" w:rsidRDefault="001652F9" w:rsidP="002B0F0B">
      <w:pPr>
        <w:tabs>
          <w:tab w:val="left" w:pos="360"/>
          <w:tab w:val="left" w:pos="900"/>
          <w:tab w:val="left" w:pos="1920"/>
          <w:tab w:val="left" w:pos="6120"/>
          <w:tab w:val="right" w:pos="8280"/>
        </w:tabs>
        <w:spacing w:line="380" w:lineRule="exact"/>
        <w:ind w:left="900" w:hanging="540"/>
        <w:jc w:val="both"/>
        <w:rPr>
          <w:rFonts w:ascii="Arial" w:hAnsi="Arial" w:cs="Arial"/>
          <w:sz w:val="22"/>
          <w:szCs w:val="22"/>
        </w:rPr>
      </w:pPr>
      <w:r w:rsidRPr="00F367D2">
        <w:rPr>
          <w:rFonts w:ascii="Arial" w:hAnsi="Arial" w:cs="Arial"/>
          <w:sz w:val="22"/>
          <w:szCs w:val="22"/>
        </w:rPr>
        <w:tab/>
        <w:t>Motor vehicles</w:t>
      </w:r>
      <w:r w:rsidRPr="00F367D2">
        <w:rPr>
          <w:rFonts w:ascii="Arial" w:hAnsi="Arial" w:cs="Arial"/>
          <w:sz w:val="22"/>
          <w:szCs w:val="22"/>
        </w:rPr>
        <w:tab/>
      </w:r>
      <w:r w:rsidRPr="00F367D2">
        <w:rPr>
          <w:rFonts w:ascii="Arial" w:hAnsi="Arial" w:cs="Arial"/>
          <w:sz w:val="22"/>
          <w:szCs w:val="22"/>
        </w:rPr>
        <w:tab/>
        <w:t xml:space="preserve">5 </w:t>
      </w:r>
      <w:r w:rsidR="002542D8" w:rsidRPr="00F367D2">
        <w:rPr>
          <w:rFonts w:ascii="Arial" w:hAnsi="Arial" w:cs="Arial"/>
          <w:sz w:val="22"/>
          <w:szCs w:val="22"/>
        </w:rPr>
        <w:t>and 10 years</w:t>
      </w:r>
    </w:p>
    <w:p w:rsidR="002E1126" w:rsidRPr="00F367D2" w:rsidRDefault="002E1126" w:rsidP="00AA3C00">
      <w:pPr>
        <w:tabs>
          <w:tab w:val="left" w:pos="360"/>
          <w:tab w:val="left" w:pos="1440"/>
        </w:tabs>
        <w:spacing w:before="60" w:after="60" w:line="380" w:lineRule="exact"/>
        <w:ind w:left="547"/>
        <w:jc w:val="thaiDistribute"/>
        <w:outlineLvl w:val="0"/>
        <w:rPr>
          <w:rFonts w:ascii="Arial" w:hAnsi="Arial" w:cs="Arial"/>
          <w:sz w:val="22"/>
          <w:szCs w:val="22"/>
        </w:rPr>
      </w:pPr>
      <w:r w:rsidRPr="00F367D2">
        <w:rPr>
          <w:rFonts w:ascii="Arial" w:hAnsi="Arial" w:cs="Arial"/>
          <w:sz w:val="22"/>
          <w:szCs w:val="22"/>
        </w:rPr>
        <w:t>Depreciation is included in determining income.</w:t>
      </w:r>
    </w:p>
    <w:p w:rsidR="00DF7B53" w:rsidRPr="00F367D2" w:rsidRDefault="00DF7B53" w:rsidP="00AA3C00">
      <w:pPr>
        <w:tabs>
          <w:tab w:val="left" w:pos="360"/>
          <w:tab w:val="left" w:pos="1440"/>
        </w:tabs>
        <w:spacing w:before="60" w:after="60" w:line="380" w:lineRule="exact"/>
        <w:ind w:left="547"/>
        <w:jc w:val="thaiDistribute"/>
        <w:outlineLvl w:val="0"/>
        <w:rPr>
          <w:rFonts w:ascii="Arial" w:hAnsi="Arial" w:cs="Arial"/>
          <w:sz w:val="22"/>
          <w:szCs w:val="22"/>
        </w:rPr>
      </w:pPr>
      <w:r w:rsidRPr="00F367D2">
        <w:rPr>
          <w:rFonts w:ascii="Arial" w:hAnsi="Arial" w:cs="Arial"/>
          <w:sz w:val="22"/>
          <w:szCs w:val="22"/>
        </w:rPr>
        <w:t xml:space="preserve">No depreciation is provided on land and </w:t>
      </w:r>
      <w:r w:rsidR="00B65847" w:rsidRPr="00F367D2">
        <w:rPr>
          <w:rFonts w:ascii="Arial" w:hAnsi="Arial" w:cs="Arial"/>
          <w:sz w:val="22"/>
          <w:szCs w:val="22"/>
        </w:rPr>
        <w:t>assets</w:t>
      </w:r>
      <w:r w:rsidRPr="00F367D2">
        <w:rPr>
          <w:rFonts w:ascii="Arial" w:hAnsi="Arial" w:cs="Arial"/>
          <w:sz w:val="22"/>
          <w:szCs w:val="22"/>
        </w:rPr>
        <w:t xml:space="preserve"> under installation</w:t>
      </w:r>
      <w:r w:rsidR="006C1DDC" w:rsidRPr="00F367D2">
        <w:rPr>
          <w:rFonts w:ascii="Arial" w:hAnsi="Arial" w:cs="Arial"/>
          <w:sz w:val="22"/>
          <w:szCs w:val="22"/>
        </w:rPr>
        <w:t>/</w:t>
      </w:r>
      <w:r w:rsidR="00743806" w:rsidRPr="00F367D2">
        <w:rPr>
          <w:rFonts w:ascii="Arial" w:hAnsi="Arial" w:cs="Arial"/>
          <w:sz w:val="22"/>
          <w:szCs w:val="22"/>
        </w:rPr>
        <w:t>construction</w:t>
      </w:r>
      <w:r w:rsidRPr="00F367D2">
        <w:rPr>
          <w:rFonts w:ascii="Arial" w:hAnsi="Arial" w:cs="Arial"/>
          <w:sz w:val="22"/>
          <w:szCs w:val="22"/>
        </w:rPr>
        <w:t>.</w:t>
      </w:r>
    </w:p>
    <w:p w:rsidR="00AD01E0" w:rsidRPr="00F367D2" w:rsidRDefault="002542D8" w:rsidP="0005759C">
      <w:pPr>
        <w:spacing w:line="380" w:lineRule="exact"/>
        <w:ind w:left="540"/>
        <w:jc w:val="thaiDistribute"/>
        <w:rPr>
          <w:rFonts w:ascii="Arial" w:hAnsi="Arial" w:cs="Arial"/>
          <w:b/>
          <w:bCs/>
          <w:sz w:val="22"/>
          <w:szCs w:val="22"/>
        </w:rPr>
      </w:pPr>
      <w:r w:rsidRPr="00F367D2">
        <w:rPr>
          <w:rFonts w:ascii="Arial" w:hAnsi="Arial" w:cs="Arial"/>
          <w:spacing w:val="-4"/>
          <w:sz w:val="22"/>
          <w:szCs w:val="22"/>
        </w:rPr>
        <w:lastRenderedPageBreak/>
        <w:t xml:space="preserve">The </w:t>
      </w:r>
      <w:r w:rsidR="001D758E">
        <w:rPr>
          <w:rFonts w:ascii="Arial" w:hAnsi="Arial" w:cs="Arial"/>
          <w:spacing w:val="-4"/>
          <w:sz w:val="22"/>
          <w:szCs w:val="22"/>
        </w:rPr>
        <w:t>Group</w:t>
      </w:r>
      <w:r w:rsidRPr="00F367D2">
        <w:rPr>
          <w:rFonts w:ascii="Arial" w:hAnsi="Arial" w:cs="Arial"/>
          <w:spacing w:val="-4"/>
          <w:sz w:val="22"/>
          <w:szCs w:val="22"/>
        </w:rPr>
        <w:t xml:space="preserve"> </w:t>
      </w:r>
      <w:proofErr w:type="spellStart"/>
      <w:r w:rsidRPr="00F367D2">
        <w:rPr>
          <w:rFonts w:ascii="Arial" w:hAnsi="Arial" w:cs="Arial"/>
          <w:spacing w:val="-4"/>
          <w:sz w:val="22"/>
          <w:szCs w:val="22"/>
        </w:rPr>
        <w:t>decrecognised</w:t>
      </w:r>
      <w:proofErr w:type="spellEnd"/>
      <w:r w:rsidRPr="00F367D2">
        <w:rPr>
          <w:rFonts w:ascii="Arial" w:hAnsi="Arial" w:cs="Arial"/>
          <w:spacing w:val="-4"/>
          <w:sz w:val="22"/>
          <w:szCs w:val="22"/>
        </w:rPr>
        <w:t xml:space="preserve"> an</w:t>
      </w:r>
      <w:r w:rsidR="005E5B9A" w:rsidRPr="00F367D2">
        <w:rPr>
          <w:rFonts w:ascii="Arial" w:hAnsi="Arial" w:cs="Arial"/>
          <w:spacing w:val="-4"/>
          <w:sz w:val="22"/>
          <w:szCs w:val="22"/>
        </w:rPr>
        <w:t xml:space="preserve"> item of property, plant and equipment upon disposal or when no future economic benefits are expected from its use or disposal.</w:t>
      </w:r>
      <w:r w:rsidR="005E5B9A" w:rsidRPr="00F367D2">
        <w:rPr>
          <w:rFonts w:ascii="Arial" w:hAnsi="Arial" w:cs="Arial"/>
          <w:spacing w:val="-4"/>
          <w:sz w:val="22"/>
          <w:szCs w:val="22"/>
          <w:cs/>
        </w:rPr>
        <w:t xml:space="preserve"> </w:t>
      </w:r>
      <w:r w:rsidR="005E5B9A" w:rsidRPr="00F367D2">
        <w:rPr>
          <w:rFonts w:ascii="Arial" w:hAnsi="Arial" w:cs="Arial"/>
          <w:spacing w:val="-4"/>
          <w:sz w:val="22"/>
          <w:szCs w:val="22"/>
        </w:rPr>
        <w:t>Any gain or loss arising on disposal of an asset</w:t>
      </w:r>
      <w:r w:rsidR="005E5B9A" w:rsidRPr="00F367D2">
        <w:rPr>
          <w:rFonts w:ascii="Arial" w:hAnsi="Arial" w:cs="Arial"/>
          <w:spacing w:val="-4"/>
          <w:sz w:val="22"/>
          <w:szCs w:val="22"/>
          <w:cs/>
        </w:rPr>
        <w:t xml:space="preserve"> </w:t>
      </w:r>
      <w:r w:rsidR="005E5B9A" w:rsidRPr="00F367D2">
        <w:rPr>
          <w:rFonts w:ascii="Arial" w:hAnsi="Arial" w:cs="Arial"/>
          <w:spacing w:val="-4"/>
          <w:sz w:val="22"/>
          <w:szCs w:val="22"/>
        </w:rPr>
        <w:t xml:space="preserve">is included in </w:t>
      </w:r>
      <w:r w:rsidR="00C33FE2" w:rsidRPr="00F367D2">
        <w:rPr>
          <w:rFonts w:ascii="Arial" w:hAnsi="Arial" w:cs="Arial"/>
          <w:spacing w:val="-4"/>
          <w:sz w:val="22"/>
          <w:szCs w:val="22"/>
        </w:rPr>
        <w:t>profit or loss</w:t>
      </w:r>
      <w:r w:rsidR="005E5B9A" w:rsidRPr="00F367D2">
        <w:rPr>
          <w:rFonts w:ascii="Arial" w:hAnsi="Arial" w:cs="Arial"/>
          <w:spacing w:val="-4"/>
          <w:sz w:val="22"/>
          <w:szCs w:val="22"/>
        </w:rPr>
        <w:t xml:space="preserve"> </w:t>
      </w:r>
      <w:r w:rsidR="00EE0642" w:rsidRPr="00F367D2">
        <w:rPr>
          <w:rFonts w:ascii="Arial" w:hAnsi="Arial" w:cs="Arial"/>
          <w:spacing w:val="-4"/>
          <w:sz w:val="22"/>
          <w:szCs w:val="22"/>
        </w:rPr>
        <w:t xml:space="preserve">when the asset is </w:t>
      </w:r>
      <w:proofErr w:type="spellStart"/>
      <w:r w:rsidR="00EE0642" w:rsidRPr="00F367D2">
        <w:rPr>
          <w:rFonts w:ascii="Arial" w:hAnsi="Arial" w:cs="Arial"/>
          <w:spacing w:val="-4"/>
          <w:sz w:val="22"/>
          <w:szCs w:val="22"/>
        </w:rPr>
        <w:t>derecognised</w:t>
      </w:r>
      <w:proofErr w:type="spellEnd"/>
      <w:r w:rsidR="00EE0642" w:rsidRPr="00F367D2">
        <w:rPr>
          <w:rFonts w:ascii="Arial" w:hAnsi="Arial" w:cs="Arial"/>
          <w:spacing w:val="-4"/>
          <w:sz w:val="22"/>
          <w:szCs w:val="22"/>
        </w:rPr>
        <w:t>.</w:t>
      </w:r>
    </w:p>
    <w:p w:rsidR="00EE0642" w:rsidRPr="00F367D2" w:rsidRDefault="00F21ECF" w:rsidP="0005759C">
      <w:pPr>
        <w:tabs>
          <w:tab w:val="left" w:pos="1440"/>
        </w:tabs>
        <w:spacing w:before="120" w:after="120" w:line="380" w:lineRule="exact"/>
        <w:ind w:left="547" w:hanging="547"/>
        <w:jc w:val="thaiDistribute"/>
        <w:outlineLvl w:val="0"/>
        <w:rPr>
          <w:rFonts w:ascii="Arial" w:hAnsi="Arial" w:cs="Arial"/>
          <w:b/>
          <w:bCs/>
          <w:sz w:val="22"/>
          <w:szCs w:val="22"/>
        </w:rPr>
      </w:pPr>
      <w:r w:rsidRPr="00F367D2">
        <w:rPr>
          <w:rFonts w:ascii="Arial" w:hAnsi="Arial" w:cs="Arial"/>
          <w:b/>
          <w:bCs/>
          <w:sz w:val="22"/>
          <w:szCs w:val="22"/>
        </w:rPr>
        <w:t>4</w:t>
      </w:r>
      <w:r w:rsidR="00EE0642" w:rsidRPr="00F367D2">
        <w:rPr>
          <w:rFonts w:ascii="Arial" w:hAnsi="Arial" w:cs="Arial"/>
          <w:b/>
          <w:bCs/>
          <w:sz w:val="22"/>
          <w:szCs w:val="22"/>
        </w:rPr>
        <w:t>.</w:t>
      </w:r>
      <w:r w:rsidR="00BE78E7">
        <w:rPr>
          <w:rFonts w:ascii="Arial" w:hAnsi="Arial" w:cs="Arial"/>
          <w:b/>
          <w:bCs/>
          <w:sz w:val="22"/>
          <w:szCs w:val="22"/>
        </w:rPr>
        <w:t>10</w:t>
      </w:r>
      <w:r w:rsidR="00EE0642" w:rsidRPr="00F367D2">
        <w:rPr>
          <w:rFonts w:ascii="Arial" w:hAnsi="Arial" w:cs="Arial"/>
          <w:b/>
          <w:bCs/>
          <w:sz w:val="22"/>
          <w:szCs w:val="22"/>
        </w:rPr>
        <w:tab/>
        <w:t>Borrowing costs</w:t>
      </w:r>
    </w:p>
    <w:p w:rsidR="00AD01E0" w:rsidRPr="00F367D2" w:rsidRDefault="0005759C" w:rsidP="0005759C">
      <w:pPr>
        <w:tabs>
          <w:tab w:val="left" w:pos="360"/>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sz w:val="22"/>
          <w:szCs w:val="22"/>
        </w:rPr>
        <w:tab/>
      </w:r>
      <w:r w:rsidRPr="00F367D2">
        <w:rPr>
          <w:rFonts w:ascii="Arial" w:hAnsi="Arial" w:cs="Arial"/>
          <w:sz w:val="22"/>
          <w:szCs w:val="22"/>
        </w:rPr>
        <w:tab/>
      </w:r>
      <w:r w:rsidR="007D0D03" w:rsidRPr="00F367D2">
        <w:rPr>
          <w:rFonts w:ascii="Arial" w:hAnsi="Arial" w:cs="Arial"/>
          <w:sz w:val="22"/>
          <w:szCs w:val="22"/>
        </w:rPr>
        <w:t xml:space="preserve">Borrowing costs directly attributable to the acquisition, construction or production of an asset that necessarily takes a substantial </w:t>
      </w:r>
      <w:proofErr w:type="gramStart"/>
      <w:r w:rsidR="007D0D03" w:rsidRPr="00F367D2">
        <w:rPr>
          <w:rFonts w:ascii="Arial" w:hAnsi="Arial" w:cs="Arial"/>
          <w:sz w:val="22"/>
          <w:szCs w:val="22"/>
        </w:rPr>
        <w:t>period of time</w:t>
      </w:r>
      <w:proofErr w:type="gramEnd"/>
      <w:r w:rsidR="007D0D03" w:rsidRPr="00F367D2">
        <w:rPr>
          <w:rFonts w:ascii="Arial" w:hAnsi="Arial" w:cs="Arial"/>
          <w:sz w:val="22"/>
          <w:szCs w:val="22"/>
        </w:rPr>
        <w:t xml:space="preserve"> to get ready for its in</w:t>
      </w:r>
      <w:r w:rsidR="00407640" w:rsidRPr="00F367D2">
        <w:rPr>
          <w:rFonts w:ascii="Arial" w:hAnsi="Arial" w:cs="Arial"/>
          <w:sz w:val="22"/>
          <w:szCs w:val="22"/>
        </w:rPr>
        <w:t xml:space="preserve">tended use or sale are </w:t>
      </w:r>
      <w:proofErr w:type="spellStart"/>
      <w:r w:rsidR="00407640" w:rsidRPr="00F367D2">
        <w:rPr>
          <w:rFonts w:ascii="Arial" w:hAnsi="Arial" w:cs="Arial"/>
          <w:sz w:val="22"/>
          <w:szCs w:val="22"/>
        </w:rPr>
        <w:t>capitalis</w:t>
      </w:r>
      <w:r w:rsidR="007D0D03" w:rsidRPr="00F367D2">
        <w:rPr>
          <w:rFonts w:ascii="Arial" w:hAnsi="Arial" w:cs="Arial"/>
          <w:sz w:val="22"/>
          <w:szCs w:val="22"/>
        </w:rPr>
        <w:t>ed</w:t>
      </w:r>
      <w:proofErr w:type="spellEnd"/>
      <w:r w:rsidR="007D0D03" w:rsidRPr="00F367D2">
        <w:rPr>
          <w:rFonts w:ascii="Arial" w:hAnsi="Arial" w:cs="Arial"/>
          <w:sz w:val="22"/>
          <w:szCs w:val="22"/>
        </w:rPr>
        <w:t xml:space="preserve"> as part of the cost of the respective assets. All other borrowing costs are expensed in the period they </w:t>
      </w:r>
      <w:r w:rsidR="00AA3559" w:rsidRPr="00F367D2">
        <w:rPr>
          <w:rFonts w:ascii="Arial" w:hAnsi="Arial" w:cs="Arial"/>
          <w:sz w:val="22"/>
          <w:szCs w:val="22"/>
        </w:rPr>
        <w:t>are incurred</w:t>
      </w:r>
      <w:r w:rsidR="007D0D03" w:rsidRPr="00F367D2">
        <w:rPr>
          <w:rFonts w:ascii="Arial" w:hAnsi="Arial" w:cs="Arial"/>
          <w:sz w:val="22"/>
          <w:szCs w:val="22"/>
        </w:rPr>
        <w:t>. Borrowing costs consist of interest and other costs that an entity incurs in connection with the borrowing of funds.</w:t>
      </w:r>
    </w:p>
    <w:p w:rsidR="00E34965" w:rsidRPr="00F367D2" w:rsidRDefault="00F21ECF" w:rsidP="0005759C">
      <w:pPr>
        <w:tabs>
          <w:tab w:val="left" w:pos="1440"/>
        </w:tabs>
        <w:spacing w:before="120" w:after="120" w:line="380" w:lineRule="exact"/>
        <w:ind w:left="547" w:hanging="547"/>
        <w:jc w:val="thaiDistribute"/>
        <w:outlineLvl w:val="0"/>
        <w:rPr>
          <w:rFonts w:ascii="Arial" w:hAnsi="Arial" w:cs="Arial"/>
          <w:b/>
          <w:bCs/>
          <w:sz w:val="22"/>
          <w:szCs w:val="22"/>
        </w:rPr>
      </w:pPr>
      <w:r w:rsidRPr="00F367D2">
        <w:rPr>
          <w:rFonts w:ascii="Arial" w:hAnsi="Arial" w:cs="Arial"/>
          <w:b/>
          <w:bCs/>
          <w:sz w:val="22"/>
          <w:szCs w:val="22"/>
        </w:rPr>
        <w:t>4</w:t>
      </w:r>
      <w:r w:rsidR="0032465C" w:rsidRPr="00F367D2">
        <w:rPr>
          <w:rFonts w:ascii="Arial" w:hAnsi="Arial" w:cs="Arial"/>
          <w:b/>
          <w:bCs/>
          <w:sz w:val="22"/>
          <w:szCs w:val="22"/>
        </w:rPr>
        <w:t>.</w:t>
      </w:r>
      <w:r w:rsidR="00BE78E7">
        <w:rPr>
          <w:rFonts w:ascii="Arial" w:hAnsi="Arial" w:cs="Arial"/>
          <w:b/>
          <w:bCs/>
          <w:sz w:val="22"/>
          <w:szCs w:val="22"/>
        </w:rPr>
        <w:t>11</w:t>
      </w:r>
      <w:r w:rsidR="003E5A66" w:rsidRPr="00F367D2">
        <w:rPr>
          <w:rFonts w:ascii="Arial" w:hAnsi="Arial" w:cs="Arial"/>
          <w:b/>
          <w:bCs/>
          <w:sz w:val="22"/>
          <w:szCs w:val="22"/>
        </w:rPr>
        <w:tab/>
        <w:t>Intangible assets</w:t>
      </w:r>
      <w:r w:rsidR="00E11CD9" w:rsidRPr="00F367D2">
        <w:rPr>
          <w:rFonts w:ascii="Arial" w:hAnsi="Arial" w:cs="Arial"/>
          <w:b/>
          <w:bCs/>
          <w:sz w:val="22"/>
          <w:szCs w:val="22"/>
        </w:rPr>
        <w:t xml:space="preserve"> </w:t>
      </w:r>
      <w:r w:rsidR="00E11CD9" w:rsidRPr="00FA4748">
        <w:rPr>
          <w:rFonts w:ascii="Arial" w:hAnsi="Arial" w:cs="Arial"/>
          <w:b/>
          <w:bCs/>
          <w:sz w:val="22"/>
          <w:szCs w:val="22"/>
        </w:rPr>
        <w:t xml:space="preserve">and </w:t>
      </w:r>
      <w:proofErr w:type="spellStart"/>
      <w:r w:rsidR="00E11CD9" w:rsidRPr="00FA4748">
        <w:rPr>
          <w:rFonts w:ascii="Arial" w:hAnsi="Arial" w:cs="Arial"/>
          <w:b/>
          <w:bCs/>
          <w:sz w:val="22"/>
          <w:szCs w:val="22"/>
        </w:rPr>
        <w:t>amortisation</w:t>
      </w:r>
      <w:proofErr w:type="spellEnd"/>
    </w:p>
    <w:p w:rsidR="00AD5EFD" w:rsidRPr="00F367D2" w:rsidRDefault="00E34965" w:rsidP="0005759C">
      <w:pPr>
        <w:tabs>
          <w:tab w:val="left" w:pos="1440"/>
        </w:tabs>
        <w:spacing w:before="120" w:after="120" w:line="380" w:lineRule="exact"/>
        <w:ind w:left="547" w:hanging="547"/>
        <w:jc w:val="thaiDistribute"/>
        <w:outlineLvl w:val="0"/>
        <w:rPr>
          <w:rFonts w:ascii="Arial" w:hAnsi="Arial" w:cs="Arial"/>
          <w:b/>
          <w:bCs/>
          <w:sz w:val="22"/>
          <w:szCs w:val="22"/>
        </w:rPr>
      </w:pPr>
      <w:r w:rsidRPr="00F367D2">
        <w:rPr>
          <w:rFonts w:ascii="Arial" w:hAnsi="Arial" w:cs="Arial"/>
          <w:b/>
          <w:bCs/>
          <w:sz w:val="22"/>
          <w:szCs w:val="22"/>
          <w:cs/>
        </w:rPr>
        <w:tab/>
      </w:r>
      <w:r w:rsidR="00AD5EFD" w:rsidRPr="00F367D2">
        <w:rPr>
          <w:rFonts w:ascii="Arial" w:hAnsi="Arial" w:cs="Arial"/>
          <w:spacing w:val="-4"/>
          <w:sz w:val="22"/>
          <w:szCs w:val="22"/>
        </w:rPr>
        <w:t xml:space="preserve">Intangible assets acquired through business combination are initially </w:t>
      </w:r>
      <w:proofErr w:type="spellStart"/>
      <w:r w:rsidR="00AD5EFD" w:rsidRPr="00F367D2">
        <w:rPr>
          <w:rFonts w:ascii="Arial" w:hAnsi="Arial" w:cs="Arial"/>
          <w:spacing w:val="-4"/>
          <w:sz w:val="22"/>
          <w:szCs w:val="22"/>
        </w:rPr>
        <w:t>recognised</w:t>
      </w:r>
      <w:proofErr w:type="spellEnd"/>
      <w:r w:rsidR="00AD5EFD" w:rsidRPr="00F367D2">
        <w:rPr>
          <w:rFonts w:ascii="Arial" w:hAnsi="Arial" w:cs="Arial"/>
          <w:spacing w:val="-4"/>
          <w:sz w:val="22"/>
          <w:szCs w:val="22"/>
        </w:rPr>
        <w:t xml:space="preserve"> at their fair value on the date of business acquisition while intangible assets acquired in other cases are </w:t>
      </w:r>
      <w:proofErr w:type="spellStart"/>
      <w:r w:rsidR="00AD5EFD" w:rsidRPr="00F367D2">
        <w:rPr>
          <w:rFonts w:ascii="Arial" w:hAnsi="Arial" w:cs="Arial"/>
          <w:spacing w:val="-4"/>
          <w:sz w:val="22"/>
          <w:szCs w:val="22"/>
        </w:rPr>
        <w:t>recognised</w:t>
      </w:r>
      <w:proofErr w:type="spellEnd"/>
      <w:r w:rsidR="00AD5EFD" w:rsidRPr="00F367D2">
        <w:rPr>
          <w:rFonts w:ascii="Arial" w:hAnsi="Arial" w:cs="Arial"/>
          <w:spacing w:val="-4"/>
          <w:sz w:val="22"/>
          <w:szCs w:val="22"/>
        </w:rPr>
        <w:t xml:space="preserve"> at cost. Following the initial recognition, the intangible assets are carried at cost less any accumulated </w:t>
      </w:r>
      <w:proofErr w:type="spellStart"/>
      <w:r w:rsidR="00AD5EFD" w:rsidRPr="00F367D2">
        <w:rPr>
          <w:rFonts w:ascii="Arial" w:hAnsi="Arial" w:cs="Arial"/>
          <w:spacing w:val="-4"/>
          <w:sz w:val="22"/>
          <w:szCs w:val="22"/>
        </w:rPr>
        <w:t>amortisation</w:t>
      </w:r>
      <w:proofErr w:type="spellEnd"/>
      <w:r w:rsidR="00AD5EFD" w:rsidRPr="00F367D2">
        <w:rPr>
          <w:rFonts w:ascii="Arial" w:hAnsi="Arial" w:cs="Arial"/>
          <w:spacing w:val="-4"/>
          <w:sz w:val="22"/>
          <w:szCs w:val="22"/>
        </w:rPr>
        <w:t xml:space="preserve"> and any accumulated impairment losses</w:t>
      </w:r>
      <w:r w:rsidR="00C441CD" w:rsidRPr="00F367D2">
        <w:rPr>
          <w:rFonts w:ascii="Arial" w:hAnsi="Arial" w:cs="Arial"/>
          <w:spacing w:val="-4"/>
          <w:sz w:val="22"/>
          <w:szCs w:val="22"/>
        </w:rPr>
        <w:t xml:space="preserve"> (if any)</w:t>
      </w:r>
      <w:r w:rsidR="00AD5EFD" w:rsidRPr="00F367D2">
        <w:rPr>
          <w:rFonts w:ascii="Arial" w:hAnsi="Arial" w:cs="Arial"/>
          <w:spacing w:val="-4"/>
          <w:sz w:val="22"/>
          <w:szCs w:val="22"/>
        </w:rPr>
        <w:t xml:space="preserve">. </w:t>
      </w:r>
    </w:p>
    <w:p w:rsidR="00FA724C" w:rsidRPr="00F367D2" w:rsidRDefault="0005759C" w:rsidP="0005759C">
      <w:pPr>
        <w:tabs>
          <w:tab w:val="left" w:pos="360"/>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sz w:val="22"/>
          <w:szCs w:val="22"/>
        </w:rPr>
        <w:tab/>
      </w:r>
      <w:r w:rsidRPr="00F367D2">
        <w:rPr>
          <w:rFonts w:ascii="Arial" w:hAnsi="Arial" w:cs="Arial"/>
          <w:sz w:val="22"/>
          <w:szCs w:val="22"/>
        </w:rPr>
        <w:tab/>
      </w:r>
      <w:r w:rsidR="00FA724C" w:rsidRPr="00F367D2">
        <w:rPr>
          <w:rFonts w:ascii="Arial" w:hAnsi="Arial" w:cs="Arial"/>
          <w:sz w:val="22"/>
          <w:szCs w:val="22"/>
        </w:rPr>
        <w:t xml:space="preserve">Intangible assets with finite </w:t>
      </w:r>
      <w:proofErr w:type="gramStart"/>
      <w:r w:rsidR="00FA724C" w:rsidRPr="00F367D2">
        <w:rPr>
          <w:rFonts w:ascii="Arial" w:hAnsi="Arial" w:cs="Arial"/>
          <w:sz w:val="22"/>
          <w:szCs w:val="22"/>
        </w:rPr>
        <w:t>lives</w:t>
      </w:r>
      <w:proofErr w:type="gramEnd"/>
      <w:r w:rsidR="00FA724C" w:rsidRPr="00F367D2">
        <w:rPr>
          <w:rFonts w:ascii="Arial" w:hAnsi="Arial" w:cs="Arial"/>
          <w:sz w:val="22"/>
          <w:szCs w:val="22"/>
        </w:rPr>
        <w:t xml:space="preserve"> are </w:t>
      </w:r>
      <w:proofErr w:type="spellStart"/>
      <w:r w:rsidR="00FA724C" w:rsidRPr="00F367D2">
        <w:rPr>
          <w:rFonts w:ascii="Arial" w:hAnsi="Arial" w:cs="Arial"/>
          <w:sz w:val="22"/>
          <w:szCs w:val="22"/>
        </w:rPr>
        <w:t>amortised</w:t>
      </w:r>
      <w:proofErr w:type="spellEnd"/>
      <w:r w:rsidR="00984D24" w:rsidRPr="00F367D2">
        <w:rPr>
          <w:rFonts w:ascii="Arial" w:hAnsi="Arial" w:cs="Arial"/>
          <w:sz w:val="22"/>
          <w:szCs w:val="22"/>
        </w:rPr>
        <w:t xml:space="preserve"> on </w:t>
      </w:r>
      <w:r w:rsidR="002542D8" w:rsidRPr="00F367D2">
        <w:rPr>
          <w:rFonts w:ascii="Arial" w:hAnsi="Arial" w:cs="Arial"/>
          <w:sz w:val="22"/>
          <w:szCs w:val="22"/>
        </w:rPr>
        <w:t>the straight-line</w:t>
      </w:r>
      <w:r w:rsidR="00984D24" w:rsidRPr="00F367D2">
        <w:rPr>
          <w:rFonts w:ascii="Arial" w:hAnsi="Arial" w:cs="Arial"/>
          <w:sz w:val="22"/>
          <w:szCs w:val="22"/>
        </w:rPr>
        <w:t xml:space="preserve"> basis over the</w:t>
      </w:r>
      <w:r w:rsidR="00FA724C" w:rsidRPr="00F367D2">
        <w:rPr>
          <w:rFonts w:ascii="Arial" w:hAnsi="Arial" w:cs="Arial"/>
          <w:sz w:val="22"/>
          <w:szCs w:val="22"/>
        </w:rPr>
        <w:t xml:space="preserve"> economic</w:t>
      </w:r>
      <w:r w:rsidR="00A16F6F" w:rsidRPr="00F367D2">
        <w:rPr>
          <w:rFonts w:ascii="Arial" w:hAnsi="Arial" w:cs="Arial"/>
          <w:sz w:val="22"/>
          <w:szCs w:val="22"/>
        </w:rPr>
        <w:t xml:space="preserve"> useful</w:t>
      </w:r>
      <w:r w:rsidR="00FA724C" w:rsidRPr="00F367D2">
        <w:rPr>
          <w:rFonts w:ascii="Arial" w:hAnsi="Arial" w:cs="Arial"/>
          <w:sz w:val="22"/>
          <w:szCs w:val="22"/>
        </w:rPr>
        <w:t xml:space="preserve"> life and </w:t>
      </w:r>
      <w:r w:rsidR="00A16F6F" w:rsidRPr="00F367D2">
        <w:rPr>
          <w:rFonts w:ascii="Arial" w:hAnsi="Arial" w:cs="Arial"/>
          <w:sz w:val="22"/>
          <w:szCs w:val="22"/>
        </w:rPr>
        <w:t>tested</w:t>
      </w:r>
      <w:r w:rsidR="00FA724C" w:rsidRPr="00F367D2">
        <w:rPr>
          <w:rFonts w:ascii="Arial" w:hAnsi="Arial" w:cs="Arial"/>
          <w:sz w:val="22"/>
          <w:szCs w:val="22"/>
        </w:rPr>
        <w:t xml:space="preserve"> for impairment whenever there is an indication that the intangible asset may be impaired. The </w:t>
      </w:r>
      <w:proofErr w:type="spellStart"/>
      <w:r w:rsidR="00FA724C" w:rsidRPr="00F367D2">
        <w:rPr>
          <w:rFonts w:ascii="Arial" w:hAnsi="Arial" w:cs="Arial"/>
          <w:sz w:val="22"/>
          <w:szCs w:val="22"/>
        </w:rPr>
        <w:t>amortisation</w:t>
      </w:r>
      <w:proofErr w:type="spellEnd"/>
      <w:r w:rsidR="00FA724C" w:rsidRPr="00F367D2">
        <w:rPr>
          <w:rFonts w:ascii="Arial" w:hAnsi="Arial" w:cs="Arial"/>
          <w:sz w:val="22"/>
          <w:szCs w:val="22"/>
        </w:rPr>
        <w:t xml:space="preserve"> period and the </w:t>
      </w:r>
      <w:proofErr w:type="spellStart"/>
      <w:r w:rsidR="00FA724C" w:rsidRPr="00F367D2">
        <w:rPr>
          <w:rFonts w:ascii="Arial" w:hAnsi="Arial" w:cs="Arial"/>
          <w:sz w:val="22"/>
          <w:szCs w:val="22"/>
        </w:rPr>
        <w:t>amortisation</w:t>
      </w:r>
      <w:proofErr w:type="spellEnd"/>
      <w:r w:rsidR="00FA724C" w:rsidRPr="00F367D2">
        <w:rPr>
          <w:rFonts w:ascii="Arial" w:hAnsi="Arial" w:cs="Arial"/>
          <w:sz w:val="22"/>
          <w:szCs w:val="22"/>
        </w:rPr>
        <w:t xml:space="preserve"> method </w:t>
      </w:r>
      <w:r w:rsidR="000D50CF" w:rsidRPr="00F367D2">
        <w:rPr>
          <w:rFonts w:ascii="Arial" w:hAnsi="Arial" w:cs="Arial"/>
          <w:sz w:val="22"/>
          <w:szCs w:val="22"/>
        </w:rPr>
        <w:t xml:space="preserve">of such </w:t>
      </w:r>
      <w:r w:rsidR="00FA724C" w:rsidRPr="00F367D2">
        <w:rPr>
          <w:rFonts w:ascii="Arial" w:hAnsi="Arial" w:cs="Arial"/>
          <w:sz w:val="22"/>
          <w:szCs w:val="22"/>
        </w:rPr>
        <w:t>intangible asset</w:t>
      </w:r>
      <w:r w:rsidR="000D50CF" w:rsidRPr="00F367D2">
        <w:rPr>
          <w:rFonts w:ascii="Arial" w:hAnsi="Arial" w:cs="Arial"/>
          <w:sz w:val="22"/>
          <w:szCs w:val="22"/>
        </w:rPr>
        <w:t>s</w:t>
      </w:r>
      <w:r w:rsidR="00FA724C" w:rsidRPr="00F367D2">
        <w:rPr>
          <w:rFonts w:ascii="Arial" w:hAnsi="Arial" w:cs="Arial"/>
          <w:sz w:val="22"/>
          <w:szCs w:val="22"/>
        </w:rPr>
        <w:t xml:space="preserve"> </w:t>
      </w:r>
      <w:r w:rsidR="000D50CF" w:rsidRPr="00F367D2">
        <w:rPr>
          <w:rFonts w:ascii="Arial" w:hAnsi="Arial" w:cs="Arial"/>
          <w:sz w:val="22"/>
          <w:szCs w:val="22"/>
        </w:rPr>
        <w:t>are</w:t>
      </w:r>
      <w:r w:rsidR="00FA724C" w:rsidRPr="00F367D2">
        <w:rPr>
          <w:rFonts w:ascii="Arial" w:hAnsi="Arial" w:cs="Arial"/>
          <w:sz w:val="22"/>
          <w:szCs w:val="22"/>
        </w:rPr>
        <w:t xml:space="preserve"> reviewed at each financial year end. The </w:t>
      </w:r>
      <w:proofErr w:type="spellStart"/>
      <w:r w:rsidR="00FA724C" w:rsidRPr="00F367D2">
        <w:rPr>
          <w:rFonts w:ascii="Arial" w:hAnsi="Arial" w:cs="Arial"/>
          <w:sz w:val="22"/>
          <w:szCs w:val="22"/>
        </w:rPr>
        <w:t>amortisation</w:t>
      </w:r>
      <w:proofErr w:type="spellEnd"/>
      <w:r w:rsidR="00FA724C" w:rsidRPr="00F367D2">
        <w:rPr>
          <w:rFonts w:ascii="Arial" w:hAnsi="Arial" w:cs="Arial"/>
          <w:sz w:val="22"/>
          <w:szCs w:val="22"/>
        </w:rPr>
        <w:t xml:space="preserve"> expense is </w:t>
      </w:r>
      <w:r w:rsidR="000D50CF" w:rsidRPr="00F367D2">
        <w:rPr>
          <w:rFonts w:ascii="Arial" w:hAnsi="Arial" w:cs="Arial"/>
          <w:sz w:val="22"/>
          <w:szCs w:val="22"/>
        </w:rPr>
        <w:t xml:space="preserve">charged to </w:t>
      </w:r>
      <w:r w:rsidR="00C441CD" w:rsidRPr="00F367D2">
        <w:rPr>
          <w:rFonts w:ascii="Arial" w:hAnsi="Arial" w:cs="Arial"/>
          <w:sz w:val="22"/>
          <w:szCs w:val="22"/>
        </w:rPr>
        <w:t>profit or loss</w:t>
      </w:r>
      <w:r w:rsidR="00FA724C" w:rsidRPr="00F367D2">
        <w:rPr>
          <w:rFonts w:ascii="Arial" w:hAnsi="Arial" w:cs="Arial"/>
          <w:sz w:val="22"/>
          <w:szCs w:val="22"/>
        </w:rPr>
        <w:t>.</w:t>
      </w:r>
    </w:p>
    <w:p w:rsidR="002542D8" w:rsidRDefault="003E7BC9" w:rsidP="003E7BC9">
      <w:pPr>
        <w:tabs>
          <w:tab w:val="left" w:pos="360"/>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Pr>
          <w:rFonts w:ascii="Arial" w:hAnsi="Arial" w:cs="Arial"/>
          <w:sz w:val="22"/>
          <w:szCs w:val="22"/>
        </w:rPr>
        <w:tab/>
      </w:r>
      <w:r w:rsidR="001D758E">
        <w:rPr>
          <w:rFonts w:ascii="Arial" w:hAnsi="Arial" w:cs="Arial"/>
          <w:sz w:val="22"/>
          <w:szCs w:val="22"/>
        </w:rPr>
        <w:t>A summary of the intangible assets with finite useful lives is as follows</w:t>
      </w:r>
      <w:r w:rsidR="000925F2" w:rsidRPr="00F367D2">
        <w:rPr>
          <w:rFonts w:ascii="Arial" w:hAnsi="Arial" w:cs="Arial"/>
          <w:sz w:val="22"/>
          <w:szCs w:val="22"/>
        </w:rPr>
        <w:t>:</w:t>
      </w:r>
    </w:p>
    <w:p w:rsidR="00117808" w:rsidRPr="00117808" w:rsidRDefault="00117808" w:rsidP="00117808">
      <w:pPr>
        <w:tabs>
          <w:tab w:val="left" w:pos="360"/>
          <w:tab w:val="left" w:pos="1440"/>
          <w:tab w:val="left" w:pos="6930"/>
        </w:tabs>
        <w:spacing w:before="120" w:after="120" w:line="380" w:lineRule="exact"/>
        <w:ind w:left="547" w:hanging="547"/>
        <w:jc w:val="thaiDistribute"/>
        <w:outlineLvl w:val="0"/>
        <w:rPr>
          <w:rFonts w:ascii="Arial" w:hAnsi="Arial" w:cs="Arial"/>
          <w:sz w:val="22"/>
          <w:szCs w:val="22"/>
          <w:u w:val="single"/>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117808">
        <w:rPr>
          <w:rFonts w:ascii="Arial" w:hAnsi="Arial" w:cs="Arial"/>
          <w:sz w:val="22"/>
          <w:szCs w:val="22"/>
          <w:u w:val="single"/>
        </w:rPr>
        <w:t>Useful lives</w:t>
      </w:r>
    </w:p>
    <w:p w:rsidR="00FA724C" w:rsidRPr="00F367D2" w:rsidRDefault="002542D8" w:rsidP="002B0F0B">
      <w:pPr>
        <w:tabs>
          <w:tab w:val="left" w:pos="360"/>
          <w:tab w:val="left" w:pos="900"/>
          <w:tab w:val="left" w:pos="1920"/>
          <w:tab w:val="left" w:pos="6120"/>
          <w:tab w:val="right" w:pos="8280"/>
        </w:tabs>
        <w:spacing w:line="380" w:lineRule="exact"/>
        <w:ind w:left="900" w:hanging="540"/>
        <w:jc w:val="both"/>
        <w:rPr>
          <w:rFonts w:ascii="Arial" w:hAnsi="Arial" w:cs="Arial"/>
          <w:sz w:val="22"/>
          <w:szCs w:val="22"/>
        </w:rPr>
      </w:pPr>
      <w:r w:rsidRPr="00F367D2">
        <w:rPr>
          <w:rFonts w:ascii="Arial" w:hAnsi="Arial" w:cs="Arial"/>
          <w:sz w:val="22"/>
          <w:szCs w:val="22"/>
        </w:rPr>
        <w:tab/>
      </w:r>
      <w:r w:rsidR="00E11CD9" w:rsidRPr="00F367D2">
        <w:rPr>
          <w:rFonts w:ascii="Arial" w:hAnsi="Arial" w:cs="Arial"/>
          <w:sz w:val="22"/>
          <w:szCs w:val="22"/>
        </w:rPr>
        <w:t xml:space="preserve">Computer software </w:t>
      </w:r>
      <w:r w:rsidRPr="00F367D2">
        <w:rPr>
          <w:rFonts w:ascii="Arial" w:hAnsi="Arial" w:cs="Arial"/>
          <w:sz w:val="22"/>
          <w:szCs w:val="22"/>
        </w:rPr>
        <w:tab/>
      </w:r>
      <w:r w:rsidRPr="00F367D2">
        <w:rPr>
          <w:rFonts w:ascii="Arial" w:hAnsi="Arial" w:cs="Arial"/>
          <w:sz w:val="22"/>
          <w:szCs w:val="22"/>
        </w:rPr>
        <w:tab/>
      </w:r>
      <w:r w:rsidR="00E11CD9" w:rsidRPr="00F367D2">
        <w:rPr>
          <w:rFonts w:ascii="Arial" w:hAnsi="Arial" w:cs="Arial"/>
          <w:sz w:val="22"/>
          <w:szCs w:val="22"/>
        </w:rPr>
        <w:t xml:space="preserve">5 </w:t>
      </w:r>
      <w:r w:rsidR="008065E2" w:rsidRPr="00F367D2">
        <w:rPr>
          <w:rFonts w:ascii="Arial" w:hAnsi="Arial" w:cs="Arial"/>
          <w:sz w:val="22"/>
          <w:szCs w:val="22"/>
        </w:rPr>
        <w:t>and</w:t>
      </w:r>
      <w:r w:rsidR="00E11CD9" w:rsidRPr="00F367D2">
        <w:rPr>
          <w:rFonts w:ascii="Arial" w:hAnsi="Arial" w:cs="Arial"/>
          <w:sz w:val="22"/>
          <w:szCs w:val="22"/>
        </w:rPr>
        <w:t xml:space="preserve"> 10 years</w:t>
      </w:r>
    </w:p>
    <w:p w:rsidR="002542D8" w:rsidRDefault="002542D8" w:rsidP="002B0F0B">
      <w:pPr>
        <w:tabs>
          <w:tab w:val="left" w:pos="360"/>
          <w:tab w:val="left" w:pos="900"/>
          <w:tab w:val="left" w:pos="1920"/>
          <w:tab w:val="left" w:pos="6120"/>
          <w:tab w:val="right" w:pos="8280"/>
        </w:tabs>
        <w:spacing w:line="380" w:lineRule="exact"/>
        <w:ind w:left="900" w:hanging="540"/>
        <w:jc w:val="both"/>
        <w:rPr>
          <w:rFonts w:ascii="Arial" w:hAnsi="Arial" w:cs="Arial"/>
          <w:sz w:val="22"/>
          <w:szCs w:val="22"/>
        </w:rPr>
      </w:pPr>
      <w:r w:rsidRPr="00F367D2">
        <w:rPr>
          <w:rFonts w:ascii="Arial" w:hAnsi="Arial" w:cs="Arial"/>
          <w:sz w:val="22"/>
          <w:szCs w:val="22"/>
        </w:rPr>
        <w:tab/>
        <w:t>Trademar</w:t>
      </w:r>
      <w:r w:rsidR="00BE54AB" w:rsidRPr="00F367D2">
        <w:rPr>
          <w:rFonts w:ascii="Arial" w:hAnsi="Arial" w:cs="Arial"/>
          <w:sz w:val="22"/>
          <w:szCs w:val="22"/>
        </w:rPr>
        <w:t>k</w:t>
      </w:r>
      <w:r w:rsidRPr="00F367D2">
        <w:rPr>
          <w:rFonts w:ascii="Arial" w:hAnsi="Arial" w:cs="Arial"/>
          <w:sz w:val="22"/>
          <w:szCs w:val="22"/>
        </w:rPr>
        <w:t>s</w:t>
      </w:r>
      <w:r w:rsidRPr="00F367D2">
        <w:rPr>
          <w:rFonts w:ascii="Arial" w:hAnsi="Arial" w:cs="Arial"/>
          <w:sz w:val="22"/>
          <w:szCs w:val="22"/>
        </w:rPr>
        <w:tab/>
      </w:r>
      <w:r w:rsidRPr="00F367D2">
        <w:rPr>
          <w:rFonts w:ascii="Arial" w:hAnsi="Arial" w:cs="Arial"/>
          <w:sz w:val="22"/>
          <w:szCs w:val="22"/>
        </w:rPr>
        <w:tab/>
        <w:t>25 years</w:t>
      </w:r>
    </w:p>
    <w:p w:rsidR="001D758E" w:rsidRPr="00F367D2" w:rsidRDefault="001D758E" w:rsidP="002B0F0B">
      <w:pPr>
        <w:tabs>
          <w:tab w:val="left" w:pos="360"/>
          <w:tab w:val="left" w:pos="900"/>
          <w:tab w:val="left" w:pos="1920"/>
          <w:tab w:val="left" w:pos="6120"/>
          <w:tab w:val="right" w:pos="8280"/>
        </w:tabs>
        <w:spacing w:line="380" w:lineRule="exact"/>
        <w:ind w:left="900" w:hanging="540"/>
        <w:jc w:val="both"/>
        <w:rPr>
          <w:rFonts w:ascii="Arial" w:hAnsi="Arial" w:cs="Arial"/>
          <w:sz w:val="22"/>
          <w:szCs w:val="22"/>
        </w:rPr>
      </w:pPr>
      <w:r>
        <w:rPr>
          <w:rFonts w:ascii="Arial" w:hAnsi="Arial" w:cs="Arial"/>
          <w:sz w:val="22"/>
          <w:szCs w:val="22"/>
        </w:rPr>
        <w:tab/>
        <w:t>Franchise</w:t>
      </w:r>
      <w:r>
        <w:rPr>
          <w:rFonts w:ascii="Arial" w:hAnsi="Arial" w:cs="Arial"/>
          <w:sz w:val="22"/>
          <w:szCs w:val="22"/>
        </w:rPr>
        <w:tab/>
      </w:r>
      <w:r>
        <w:rPr>
          <w:rFonts w:ascii="Arial" w:hAnsi="Arial" w:cs="Arial"/>
          <w:sz w:val="22"/>
          <w:szCs w:val="22"/>
        </w:rPr>
        <w:tab/>
      </w:r>
      <w:r>
        <w:rPr>
          <w:rFonts w:ascii="Arial" w:hAnsi="Arial" w:cs="Arial"/>
          <w:sz w:val="22"/>
          <w:szCs w:val="22"/>
        </w:rPr>
        <w:tab/>
        <w:t>3 - 20 years</w:t>
      </w:r>
    </w:p>
    <w:p w:rsidR="00E11CD9" w:rsidRPr="00F367D2" w:rsidRDefault="00F21ECF" w:rsidP="0005759C">
      <w:pPr>
        <w:tabs>
          <w:tab w:val="left" w:pos="1440"/>
        </w:tabs>
        <w:spacing w:before="120" w:after="120" w:line="380" w:lineRule="exact"/>
        <w:ind w:left="547" w:hanging="547"/>
        <w:jc w:val="thaiDistribute"/>
        <w:outlineLvl w:val="0"/>
        <w:rPr>
          <w:rFonts w:ascii="Arial" w:hAnsi="Arial" w:cs="Arial"/>
          <w:b/>
          <w:bCs/>
          <w:sz w:val="22"/>
          <w:szCs w:val="22"/>
        </w:rPr>
      </w:pPr>
      <w:r w:rsidRPr="00F367D2">
        <w:rPr>
          <w:rFonts w:ascii="Arial" w:hAnsi="Arial" w:cs="Arial"/>
          <w:b/>
          <w:bCs/>
          <w:sz w:val="22"/>
          <w:szCs w:val="22"/>
        </w:rPr>
        <w:t>4</w:t>
      </w:r>
      <w:r w:rsidR="00E11CD9" w:rsidRPr="00F367D2">
        <w:rPr>
          <w:rFonts w:ascii="Arial" w:hAnsi="Arial" w:cs="Arial"/>
          <w:b/>
          <w:bCs/>
          <w:sz w:val="22"/>
          <w:szCs w:val="22"/>
        </w:rPr>
        <w:t>.</w:t>
      </w:r>
      <w:r w:rsidR="00BE78E7">
        <w:rPr>
          <w:rFonts w:ascii="Arial" w:hAnsi="Arial" w:cs="Arial"/>
          <w:b/>
          <w:bCs/>
          <w:sz w:val="22"/>
          <w:szCs w:val="22"/>
        </w:rPr>
        <w:t>12</w:t>
      </w:r>
      <w:r w:rsidR="00E11CD9" w:rsidRPr="00F367D2">
        <w:rPr>
          <w:rFonts w:ascii="Arial" w:hAnsi="Arial" w:cs="Arial"/>
          <w:b/>
          <w:bCs/>
          <w:sz w:val="22"/>
          <w:szCs w:val="22"/>
        </w:rPr>
        <w:tab/>
        <w:t>Leasehold rights</w:t>
      </w:r>
    </w:p>
    <w:p w:rsidR="0032465C" w:rsidRPr="00F367D2" w:rsidRDefault="0005759C" w:rsidP="0032465C">
      <w:pPr>
        <w:tabs>
          <w:tab w:val="left" w:pos="360"/>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sz w:val="22"/>
          <w:szCs w:val="22"/>
        </w:rPr>
        <w:tab/>
      </w:r>
      <w:r w:rsidRPr="00F367D2">
        <w:rPr>
          <w:rFonts w:ascii="Arial" w:hAnsi="Arial" w:cs="Arial"/>
          <w:sz w:val="22"/>
          <w:szCs w:val="22"/>
        </w:rPr>
        <w:tab/>
      </w:r>
      <w:r w:rsidR="0032465C" w:rsidRPr="00F367D2">
        <w:rPr>
          <w:rFonts w:ascii="Arial" w:hAnsi="Arial" w:cs="Arial"/>
          <w:sz w:val="22"/>
          <w:szCs w:val="22"/>
        </w:rPr>
        <w:t xml:space="preserve">Leasehold rights are stated at cost less any accumulated </w:t>
      </w:r>
      <w:proofErr w:type="spellStart"/>
      <w:r w:rsidR="0032465C" w:rsidRPr="00F367D2">
        <w:rPr>
          <w:rFonts w:ascii="Arial" w:hAnsi="Arial" w:cs="Arial"/>
          <w:sz w:val="22"/>
          <w:szCs w:val="22"/>
        </w:rPr>
        <w:t>amortisation</w:t>
      </w:r>
      <w:proofErr w:type="spellEnd"/>
      <w:r w:rsidR="0032465C" w:rsidRPr="00F367D2">
        <w:rPr>
          <w:rFonts w:ascii="Arial" w:hAnsi="Arial" w:cs="Arial"/>
          <w:sz w:val="22"/>
          <w:szCs w:val="22"/>
        </w:rPr>
        <w:t xml:space="preserve"> and allowance for diminution in value (if any). Leasehold rights are </w:t>
      </w:r>
      <w:proofErr w:type="spellStart"/>
      <w:r w:rsidR="0032465C" w:rsidRPr="00F367D2">
        <w:rPr>
          <w:rFonts w:ascii="Arial" w:hAnsi="Arial" w:cs="Arial"/>
          <w:sz w:val="22"/>
          <w:szCs w:val="22"/>
        </w:rPr>
        <w:t>amortised</w:t>
      </w:r>
      <w:proofErr w:type="spellEnd"/>
      <w:r w:rsidR="0032465C" w:rsidRPr="00F367D2">
        <w:rPr>
          <w:rFonts w:ascii="Arial" w:hAnsi="Arial" w:cs="Arial"/>
          <w:sz w:val="22"/>
          <w:szCs w:val="22"/>
        </w:rPr>
        <w:t xml:space="preserve"> as expenses in the income statements on a straight-line basis over the lease term.</w:t>
      </w:r>
    </w:p>
    <w:p w:rsidR="00A17DB0" w:rsidRPr="00F367D2" w:rsidRDefault="00F21ECF" w:rsidP="0032465C">
      <w:pPr>
        <w:tabs>
          <w:tab w:val="left" w:pos="360"/>
          <w:tab w:val="left" w:pos="1440"/>
        </w:tabs>
        <w:spacing w:before="120" w:after="120" w:line="380" w:lineRule="exact"/>
        <w:ind w:left="547" w:hanging="547"/>
        <w:jc w:val="thaiDistribute"/>
        <w:outlineLvl w:val="0"/>
        <w:rPr>
          <w:rFonts w:ascii="Arial" w:hAnsi="Arial" w:cs="Arial"/>
          <w:b/>
          <w:bCs/>
          <w:sz w:val="22"/>
          <w:szCs w:val="22"/>
        </w:rPr>
      </w:pPr>
      <w:r w:rsidRPr="00F367D2">
        <w:rPr>
          <w:rFonts w:ascii="Arial" w:hAnsi="Arial" w:cs="Arial"/>
          <w:b/>
          <w:bCs/>
          <w:sz w:val="22"/>
          <w:szCs w:val="22"/>
        </w:rPr>
        <w:t>4</w:t>
      </w:r>
      <w:r w:rsidR="00CF1DB9" w:rsidRPr="00F367D2">
        <w:rPr>
          <w:rFonts w:ascii="Arial" w:hAnsi="Arial" w:cs="Arial"/>
          <w:b/>
          <w:bCs/>
          <w:sz w:val="22"/>
          <w:szCs w:val="22"/>
        </w:rPr>
        <w:t>.</w:t>
      </w:r>
      <w:r w:rsidR="00BE78E7">
        <w:rPr>
          <w:rFonts w:ascii="Arial" w:hAnsi="Arial" w:cs="Arial"/>
          <w:b/>
          <w:bCs/>
          <w:sz w:val="22"/>
          <w:szCs w:val="22"/>
        </w:rPr>
        <w:t>13</w:t>
      </w:r>
      <w:r w:rsidR="00A17DB0" w:rsidRPr="00F367D2">
        <w:rPr>
          <w:rFonts w:ascii="Arial" w:hAnsi="Arial" w:cs="Arial"/>
          <w:b/>
          <w:bCs/>
          <w:sz w:val="22"/>
          <w:szCs w:val="22"/>
        </w:rPr>
        <w:tab/>
        <w:t xml:space="preserve">Goodwill </w:t>
      </w:r>
    </w:p>
    <w:p w:rsidR="00E34965" w:rsidRPr="00F367D2" w:rsidRDefault="0005759C" w:rsidP="0005759C">
      <w:pPr>
        <w:tabs>
          <w:tab w:val="left" w:pos="360"/>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sz w:val="22"/>
          <w:szCs w:val="22"/>
        </w:rPr>
        <w:tab/>
      </w:r>
      <w:r w:rsidRPr="00F367D2">
        <w:rPr>
          <w:rFonts w:ascii="Arial" w:hAnsi="Arial" w:cs="Arial"/>
          <w:sz w:val="22"/>
          <w:szCs w:val="22"/>
        </w:rPr>
        <w:tab/>
      </w:r>
      <w:r w:rsidR="00E34965" w:rsidRPr="00F367D2">
        <w:rPr>
          <w:rFonts w:ascii="Arial" w:hAnsi="Arial" w:cs="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00E34965" w:rsidRPr="00F367D2">
        <w:rPr>
          <w:rFonts w:ascii="Arial" w:hAnsi="Arial" w:cs="Arial"/>
          <w:sz w:val="22"/>
          <w:szCs w:val="22"/>
        </w:rPr>
        <w:t>recognised</w:t>
      </w:r>
      <w:proofErr w:type="spellEnd"/>
      <w:r w:rsidR="00E34965" w:rsidRPr="00F367D2">
        <w:rPr>
          <w:rFonts w:ascii="Arial" w:hAnsi="Arial" w:cs="Arial"/>
          <w:sz w:val="22"/>
          <w:szCs w:val="22"/>
        </w:rPr>
        <w:t xml:space="preserve"> as gain in </w:t>
      </w:r>
      <w:r w:rsidR="00C441CD" w:rsidRPr="00F367D2">
        <w:rPr>
          <w:rFonts w:ascii="Arial" w:hAnsi="Arial" w:cs="Arial"/>
          <w:sz w:val="22"/>
          <w:szCs w:val="22"/>
        </w:rPr>
        <w:t>profit or loss</w:t>
      </w:r>
      <w:r w:rsidR="00E34965" w:rsidRPr="00F367D2">
        <w:rPr>
          <w:rFonts w:ascii="Arial" w:hAnsi="Arial" w:cs="Arial"/>
          <w:sz w:val="22"/>
          <w:szCs w:val="22"/>
        </w:rPr>
        <w:t>.</w:t>
      </w:r>
    </w:p>
    <w:p w:rsidR="00FA724C" w:rsidRPr="00F367D2" w:rsidRDefault="0005759C" w:rsidP="0005759C">
      <w:pPr>
        <w:tabs>
          <w:tab w:val="left" w:pos="360"/>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sz w:val="22"/>
          <w:szCs w:val="22"/>
        </w:rPr>
        <w:lastRenderedPageBreak/>
        <w:tab/>
      </w:r>
      <w:r w:rsidRPr="00F367D2">
        <w:rPr>
          <w:rFonts w:ascii="Arial" w:hAnsi="Arial" w:cs="Arial"/>
          <w:sz w:val="22"/>
          <w:szCs w:val="22"/>
        </w:rPr>
        <w:tab/>
      </w:r>
      <w:r w:rsidR="00DD2973" w:rsidRPr="00F367D2">
        <w:rPr>
          <w:rFonts w:ascii="Arial" w:hAnsi="Arial" w:cs="Arial"/>
          <w:sz w:val="22"/>
          <w:szCs w:val="22"/>
        </w:rPr>
        <w:t>G</w:t>
      </w:r>
      <w:r w:rsidR="00FA724C" w:rsidRPr="00F367D2">
        <w:rPr>
          <w:rFonts w:ascii="Arial" w:hAnsi="Arial" w:cs="Arial"/>
          <w:sz w:val="22"/>
          <w:szCs w:val="22"/>
        </w:rPr>
        <w:t xml:space="preserve">oodwill is </w:t>
      </w:r>
      <w:r w:rsidR="00AA3559" w:rsidRPr="00F367D2">
        <w:rPr>
          <w:rFonts w:ascii="Arial" w:hAnsi="Arial" w:cs="Arial"/>
          <w:sz w:val="22"/>
          <w:szCs w:val="22"/>
        </w:rPr>
        <w:t>carried</w:t>
      </w:r>
      <w:r w:rsidR="00FA724C" w:rsidRPr="00F367D2">
        <w:rPr>
          <w:rFonts w:ascii="Arial" w:hAnsi="Arial" w:cs="Arial"/>
          <w:sz w:val="22"/>
          <w:szCs w:val="22"/>
        </w:rPr>
        <w:t xml:space="preserve"> at cost less any accumulated impairment losses. Goodwill is tested for impairment annually and when circumstances indicate that the carrying value may be impaired.</w:t>
      </w:r>
    </w:p>
    <w:p w:rsidR="00FA724C" w:rsidRPr="00F367D2" w:rsidRDefault="000713DE" w:rsidP="000713DE">
      <w:pPr>
        <w:tabs>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sz w:val="22"/>
          <w:szCs w:val="22"/>
        </w:rPr>
        <w:tab/>
      </w:r>
      <w:proofErr w:type="gramStart"/>
      <w:r w:rsidR="00FA724C" w:rsidRPr="00F367D2">
        <w:rPr>
          <w:rFonts w:ascii="Arial" w:hAnsi="Arial" w:cs="Arial"/>
          <w:sz w:val="22"/>
          <w:szCs w:val="22"/>
        </w:rPr>
        <w:t>For the purpose of</w:t>
      </w:r>
      <w:proofErr w:type="gramEnd"/>
      <w:r w:rsidR="00FA724C" w:rsidRPr="00F367D2">
        <w:rPr>
          <w:rFonts w:ascii="Arial" w:hAnsi="Arial" w:cs="Arial"/>
          <w:sz w:val="22"/>
          <w:szCs w:val="22"/>
        </w:rPr>
        <w:t xml:space="preserve"> impairment testing, goodwill acquire</w:t>
      </w:r>
      <w:r w:rsidR="00DD2973" w:rsidRPr="00F367D2">
        <w:rPr>
          <w:rFonts w:ascii="Arial" w:hAnsi="Arial" w:cs="Arial"/>
          <w:sz w:val="22"/>
          <w:szCs w:val="22"/>
        </w:rPr>
        <w:t xml:space="preserve">d in a business combination is </w:t>
      </w:r>
      <w:r w:rsidR="00FA724C" w:rsidRPr="00F367D2">
        <w:rPr>
          <w:rFonts w:ascii="Arial" w:hAnsi="Arial" w:cs="Arial"/>
          <w:sz w:val="22"/>
          <w:szCs w:val="22"/>
        </w:rPr>
        <w:t>allocated to each of the Company’s cash generating units (or group of cash-generating units) that are expected to benefit from the synergies of the combination.</w:t>
      </w:r>
      <w:r w:rsidR="00680E80" w:rsidRPr="00F367D2">
        <w:rPr>
          <w:rFonts w:ascii="Arial" w:hAnsi="Arial" w:cs="Arial"/>
          <w:sz w:val="22"/>
          <w:szCs w:val="22"/>
        </w:rPr>
        <w:t xml:space="preserve"> The Company estimates the recoverable </w:t>
      </w:r>
      <w:r w:rsidR="00FA724C" w:rsidRPr="00F367D2">
        <w:rPr>
          <w:rFonts w:ascii="Arial" w:hAnsi="Arial" w:cs="Arial"/>
          <w:sz w:val="22"/>
          <w:szCs w:val="22"/>
        </w:rPr>
        <w:t>amount of each cash-generating unit (or group of cash-generating units) to which the goodwill relates. Where the recoverable amount of the cash-gen</w:t>
      </w:r>
      <w:r w:rsidR="00887551" w:rsidRPr="00F367D2">
        <w:rPr>
          <w:rFonts w:ascii="Arial" w:hAnsi="Arial" w:cs="Arial"/>
          <w:sz w:val="22"/>
          <w:szCs w:val="22"/>
        </w:rPr>
        <w:t xml:space="preserve">erating unit is less than the </w:t>
      </w:r>
      <w:r w:rsidR="00FA724C" w:rsidRPr="00F367D2">
        <w:rPr>
          <w:rFonts w:ascii="Arial" w:hAnsi="Arial" w:cs="Arial"/>
          <w:sz w:val="22"/>
          <w:szCs w:val="22"/>
        </w:rPr>
        <w:t>carrying amount</w:t>
      </w:r>
      <w:r w:rsidR="00DF05E8" w:rsidRPr="00F367D2">
        <w:rPr>
          <w:rFonts w:ascii="Arial" w:hAnsi="Arial" w:cs="Arial"/>
          <w:sz w:val="22"/>
          <w:szCs w:val="22"/>
        </w:rPr>
        <w:t>,</w:t>
      </w:r>
      <w:r w:rsidR="00FA724C" w:rsidRPr="00F367D2">
        <w:rPr>
          <w:rFonts w:ascii="Arial" w:hAnsi="Arial" w:cs="Arial"/>
          <w:sz w:val="22"/>
          <w:szCs w:val="22"/>
        </w:rPr>
        <w:t xml:space="preserve"> an impairment loss is </w:t>
      </w:r>
      <w:proofErr w:type="spellStart"/>
      <w:r w:rsidR="00680E80" w:rsidRPr="00F367D2">
        <w:rPr>
          <w:rFonts w:ascii="Arial" w:hAnsi="Arial" w:cs="Arial"/>
          <w:sz w:val="22"/>
          <w:szCs w:val="22"/>
        </w:rPr>
        <w:t>recognis</w:t>
      </w:r>
      <w:r w:rsidR="00FA724C" w:rsidRPr="00F367D2">
        <w:rPr>
          <w:rFonts w:ascii="Arial" w:hAnsi="Arial" w:cs="Arial"/>
          <w:sz w:val="22"/>
          <w:szCs w:val="22"/>
        </w:rPr>
        <w:t>ed</w:t>
      </w:r>
      <w:proofErr w:type="spellEnd"/>
      <w:r w:rsidR="00F32B9D" w:rsidRPr="00F367D2">
        <w:rPr>
          <w:rFonts w:ascii="Arial" w:hAnsi="Arial" w:cs="Arial"/>
          <w:sz w:val="22"/>
          <w:szCs w:val="22"/>
        </w:rPr>
        <w:t xml:space="preserve"> in </w:t>
      </w:r>
      <w:r w:rsidR="008979A6" w:rsidRPr="00F367D2">
        <w:rPr>
          <w:rFonts w:ascii="Arial" w:hAnsi="Arial" w:cs="Arial"/>
          <w:sz w:val="22"/>
          <w:szCs w:val="22"/>
        </w:rPr>
        <w:t>profit or loss</w:t>
      </w:r>
      <w:r w:rsidR="00FA724C" w:rsidRPr="00F367D2">
        <w:rPr>
          <w:rFonts w:ascii="Arial" w:hAnsi="Arial" w:cs="Arial"/>
          <w:sz w:val="22"/>
          <w:szCs w:val="22"/>
        </w:rPr>
        <w:t>. Impairment losses relating to goodwill cannot be reversed in future periods.</w:t>
      </w:r>
    </w:p>
    <w:p w:rsidR="00561A4C" w:rsidRPr="00F367D2" w:rsidRDefault="00F21ECF" w:rsidP="0005759C">
      <w:pPr>
        <w:tabs>
          <w:tab w:val="left" w:pos="1440"/>
        </w:tabs>
        <w:spacing w:before="120" w:after="120" w:line="380" w:lineRule="exact"/>
        <w:ind w:left="547" w:hanging="547"/>
        <w:jc w:val="thaiDistribute"/>
        <w:outlineLvl w:val="0"/>
        <w:rPr>
          <w:rFonts w:ascii="Arial" w:hAnsi="Arial" w:cs="Arial"/>
          <w:b/>
          <w:bCs/>
          <w:sz w:val="22"/>
          <w:szCs w:val="22"/>
        </w:rPr>
      </w:pPr>
      <w:r w:rsidRPr="00F367D2">
        <w:rPr>
          <w:rFonts w:ascii="Arial" w:hAnsi="Arial" w:cs="Arial"/>
          <w:b/>
          <w:bCs/>
          <w:sz w:val="22"/>
          <w:szCs w:val="22"/>
        </w:rPr>
        <w:t>4</w:t>
      </w:r>
      <w:r w:rsidR="001A398A" w:rsidRPr="00F367D2">
        <w:rPr>
          <w:rFonts w:ascii="Arial" w:hAnsi="Arial" w:cs="Arial"/>
          <w:b/>
          <w:bCs/>
          <w:sz w:val="22"/>
          <w:szCs w:val="22"/>
        </w:rPr>
        <w:t>.</w:t>
      </w:r>
      <w:r w:rsidR="00BE78E7">
        <w:rPr>
          <w:rFonts w:ascii="Arial" w:hAnsi="Arial" w:cs="Arial"/>
          <w:b/>
          <w:bCs/>
          <w:sz w:val="22"/>
          <w:szCs w:val="22"/>
        </w:rPr>
        <w:t>14</w:t>
      </w:r>
      <w:r w:rsidR="00561A4C" w:rsidRPr="00F367D2">
        <w:rPr>
          <w:rFonts w:ascii="Arial" w:hAnsi="Arial" w:cs="Arial"/>
          <w:b/>
          <w:bCs/>
          <w:sz w:val="22"/>
          <w:szCs w:val="22"/>
        </w:rPr>
        <w:tab/>
        <w:t>Related party transactions</w:t>
      </w:r>
    </w:p>
    <w:p w:rsidR="00561A4C" w:rsidRPr="00F367D2" w:rsidRDefault="0005759C" w:rsidP="0005759C">
      <w:pPr>
        <w:tabs>
          <w:tab w:val="left" w:pos="360"/>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sz w:val="22"/>
          <w:szCs w:val="22"/>
        </w:rPr>
        <w:tab/>
      </w:r>
      <w:r w:rsidRPr="00F367D2">
        <w:rPr>
          <w:rFonts w:ascii="Arial" w:hAnsi="Arial" w:cs="Arial"/>
          <w:sz w:val="22"/>
          <w:szCs w:val="22"/>
        </w:rPr>
        <w:tab/>
      </w:r>
      <w:r w:rsidR="00561A4C" w:rsidRPr="00F367D2">
        <w:rPr>
          <w:rFonts w:ascii="Arial" w:hAnsi="Arial" w:cs="Arial"/>
          <w:sz w:val="22"/>
          <w:szCs w:val="22"/>
        </w:rPr>
        <w:t>Related parties comprise individuals</w:t>
      </w:r>
      <w:r w:rsidR="00115437" w:rsidRPr="00F367D2">
        <w:rPr>
          <w:rFonts w:ascii="Arial" w:hAnsi="Arial" w:cs="Arial"/>
          <w:sz w:val="22"/>
          <w:szCs w:val="22"/>
        </w:rPr>
        <w:t xml:space="preserve"> or enterprises</w:t>
      </w:r>
      <w:r w:rsidR="00561A4C" w:rsidRPr="00F367D2">
        <w:rPr>
          <w:rFonts w:ascii="Arial" w:hAnsi="Arial" w:cs="Arial"/>
          <w:sz w:val="22"/>
          <w:szCs w:val="22"/>
        </w:rPr>
        <w:t xml:space="preserve"> that control</w:t>
      </w:r>
      <w:r w:rsidR="00DB2790" w:rsidRPr="00F367D2">
        <w:rPr>
          <w:rFonts w:ascii="Arial" w:hAnsi="Arial" w:cs="Arial"/>
          <w:sz w:val="22"/>
          <w:szCs w:val="22"/>
        </w:rPr>
        <w:t>,</w:t>
      </w:r>
      <w:r w:rsidR="00561A4C" w:rsidRPr="00F367D2">
        <w:rPr>
          <w:rFonts w:ascii="Arial" w:hAnsi="Arial" w:cs="Arial"/>
          <w:sz w:val="22"/>
          <w:szCs w:val="22"/>
        </w:rPr>
        <w:t xml:space="preserve"> or are controlled by</w:t>
      </w:r>
      <w:r w:rsidR="00DB2790" w:rsidRPr="00F367D2">
        <w:rPr>
          <w:rFonts w:ascii="Arial" w:hAnsi="Arial" w:cs="Arial"/>
          <w:sz w:val="22"/>
          <w:szCs w:val="22"/>
        </w:rPr>
        <w:t>,</w:t>
      </w:r>
      <w:r w:rsidR="00561A4C" w:rsidRPr="00F367D2">
        <w:rPr>
          <w:rFonts w:ascii="Arial" w:hAnsi="Arial" w:cs="Arial"/>
          <w:sz w:val="22"/>
          <w:szCs w:val="22"/>
        </w:rPr>
        <w:t xml:space="preserve"> the Company, whether directly or indirectly, or which are under common control with the Company.</w:t>
      </w:r>
    </w:p>
    <w:p w:rsidR="00561A4C" w:rsidRPr="00F367D2" w:rsidRDefault="0005759C" w:rsidP="0005759C">
      <w:pPr>
        <w:tabs>
          <w:tab w:val="left" w:pos="360"/>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sz w:val="22"/>
          <w:szCs w:val="22"/>
        </w:rPr>
        <w:tab/>
      </w:r>
      <w:r w:rsidRPr="00F367D2">
        <w:rPr>
          <w:rFonts w:ascii="Arial" w:hAnsi="Arial" w:cs="Arial"/>
          <w:sz w:val="22"/>
          <w:szCs w:val="22"/>
        </w:rPr>
        <w:tab/>
      </w:r>
      <w:r w:rsidR="00DB2790" w:rsidRPr="00F367D2">
        <w:rPr>
          <w:rFonts w:ascii="Arial" w:hAnsi="Arial" w:cs="Arial"/>
          <w:sz w:val="22"/>
          <w:szCs w:val="22"/>
        </w:rPr>
        <w:t>They also</w:t>
      </w:r>
      <w:r w:rsidR="00561A4C" w:rsidRPr="00F367D2">
        <w:rPr>
          <w:rFonts w:ascii="Arial" w:hAnsi="Arial" w:cs="Arial"/>
          <w:sz w:val="22"/>
          <w:szCs w:val="22"/>
        </w:rPr>
        <w:t xml:space="preserve"> include associated companies</w:t>
      </w:r>
      <w:r w:rsidR="00595006" w:rsidRPr="00F367D2">
        <w:rPr>
          <w:rFonts w:ascii="Arial" w:hAnsi="Arial" w:cs="Arial"/>
          <w:sz w:val="22"/>
          <w:szCs w:val="22"/>
        </w:rPr>
        <w:t>,</w:t>
      </w:r>
      <w:r w:rsidR="00561A4C" w:rsidRPr="00F367D2">
        <w:rPr>
          <w:rFonts w:ascii="Arial" w:hAnsi="Arial" w:cs="Arial"/>
          <w:sz w:val="22"/>
          <w:szCs w:val="22"/>
        </w:rPr>
        <w:t xml:space="preserve"> and</w:t>
      </w:r>
      <w:r w:rsidR="00595006" w:rsidRPr="00F367D2">
        <w:rPr>
          <w:rFonts w:ascii="Arial" w:hAnsi="Arial" w:cs="Arial"/>
          <w:sz w:val="22"/>
          <w:szCs w:val="22"/>
        </w:rPr>
        <w:t xml:space="preserve"> </w:t>
      </w:r>
      <w:r w:rsidR="00115437" w:rsidRPr="00F367D2">
        <w:rPr>
          <w:rFonts w:ascii="Arial" w:hAnsi="Arial" w:cs="Arial"/>
          <w:sz w:val="22"/>
          <w:szCs w:val="22"/>
        </w:rPr>
        <w:t xml:space="preserve">individuals or enterprises </w:t>
      </w:r>
      <w:r w:rsidR="00561A4C" w:rsidRPr="00F367D2">
        <w:rPr>
          <w:rFonts w:ascii="Arial" w:hAnsi="Arial" w:cs="Arial"/>
          <w:sz w:val="22"/>
          <w:szCs w:val="22"/>
        </w:rPr>
        <w:t>which directly or indirectly own a voting interest in the Company that gives them significant influence over the Company, key management personnel, directors</w:t>
      </w:r>
      <w:r w:rsidR="00887551" w:rsidRPr="00F367D2">
        <w:rPr>
          <w:rFonts w:ascii="Arial" w:hAnsi="Arial" w:cs="Arial"/>
          <w:sz w:val="22"/>
          <w:szCs w:val="22"/>
        </w:rPr>
        <w:t>,</w:t>
      </w:r>
      <w:r w:rsidR="00561A4C" w:rsidRPr="00F367D2">
        <w:rPr>
          <w:rFonts w:ascii="Arial" w:hAnsi="Arial" w:cs="Arial"/>
          <w:sz w:val="22"/>
          <w:szCs w:val="22"/>
        </w:rPr>
        <w:t xml:space="preserve"> and officers with authority in the planning and direct</w:t>
      </w:r>
      <w:r w:rsidR="00DB2790" w:rsidRPr="00F367D2">
        <w:rPr>
          <w:rFonts w:ascii="Arial" w:hAnsi="Arial" w:cs="Arial"/>
          <w:sz w:val="22"/>
          <w:szCs w:val="22"/>
        </w:rPr>
        <w:t>ion of the Company’s operations</w:t>
      </w:r>
      <w:r w:rsidR="00561A4C" w:rsidRPr="00F367D2">
        <w:rPr>
          <w:rFonts w:ascii="Arial" w:hAnsi="Arial" w:cs="Arial"/>
          <w:sz w:val="22"/>
          <w:szCs w:val="22"/>
        </w:rPr>
        <w:t>.</w:t>
      </w:r>
    </w:p>
    <w:p w:rsidR="00561A4C" w:rsidRPr="00F367D2" w:rsidRDefault="00F21ECF" w:rsidP="0005759C">
      <w:pPr>
        <w:tabs>
          <w:tab w:val="left" w:pos="1440"/>
        </w:tabs>
        <w:spacing w:before="120" w:after="120" w:line="380" w:lineRule="exact"/>
        <w:ind w:left="547" w:hanging="547"/>
        <w:jc w:val="thaiDistribute"/>
        <w:outlineLvl w:val="0"/>
        <w:rPr>
          <w:rFonts w:ascii="Arial" w:hAnsi="Arial" w:cs="Arial"/>
          <w:b/>
          <w:bCs/>
          <w:sz w:val="22"/>
          <w:szCs w:val="22"/>
        </w:rPr>
      </w:pPr>
      <w:r w:rsidRPr="00F367D2">
        <w:rPr>
          <w:rFonts w:ascii="Arial" w:hAnsi="Arial" w:cs="Arial"/>
          <w:b/>
          <w:bCs/>
          <w:sz w:val="22"/>
          <w:szCs w:val="22"/>
        </w:rPr>
        <w:t>4</w:t>
      </w:r>
      <w:r w:rsidR="00554BA4" w:rsidRPr="00F367D2">
        <w:rPr>
          <w:rFonts w:ascii="Arial" w:hAnsi="Arial" w:cs="Arial"/>
          <w:b/>
          <w:bCs/>
          <w:sz w:val="22"/>
          <w:szCs w:val="22"/>
        </w:rPr>
        <w:t>.</w:t>
      </w:r>
      <w:r w:rsidR="00BE78E7">
        <w:rPr>
          <w:rFonts w:ascii="Arial" w:hAnsi="Arial" w:cs="Arial"/>
          <w:b/>
          <w:bCs/>
          <w:sz w:val="22"/>
          <w:szCs w:val="22"/>
        </w:rPr>
        <w:t>15</w:t>
      </w:r>
      <w:r w:rsidR="00561A4C" w:rsidRPr="00F367D2">
        <w:rPr>
          <w:rFonts w:ascii="Arial" w:hAnsi="Arial" w:cs="Arial"/>
          <w:b/>
          <w:bCs/>
          <w:sz w:val="22"/>
          <w:szCs w:val="22"/>
        </w:rPr>
        <w:tab/>
        <w:t>Long-term lease</w:t>
      </w:r>
      <w:r w:rsidR="006E545A" w:rsidRPr="00F367D2">
        <w:rPr>
          <w:rFonts w:ascii="Arial" w:hAnsi="Arial" w:cs="Arial"/>
          <w:b/>
          <w:bCs/>
          <w:sz w:val="22"/>
          <w:szCs w:val="22"/>
        </w:rPr>
        <w:t>s</w:t>
      </w:r>
      <w:r w:rsidR="00561A4C" w:rsidRPr="00F367D2">
        <w:rPr>
          <w:rFonts w:ascii="Arial" w:hAnsi="Arial" w:cs="Arial"/>
          <w:b/>
          <w:bCs/>
          <w:sz w:val="22"/>
          <w:szCs w:val="22"/>
        </w:rPr>
        <w:t xml:space="preserve"> </w:t>
      </w:r>
    </w:p>
    <w:p w:rsidR="002A5ADE" w:rsidRPr="00F367D2" w:rsidRDefault="0005759C" w:rsidP="0005759C">
      <w:pPr>
        <w:tabs>
          <w:tab w:val="left" w:pos="360"/>
          <w:tab w:val="left" w:pos="1440"/>
        </w:tabs>
        <w:spacing w:before="120" w:after="120" w:line="380" w:lineRule="exact"/>
        <w:ind w:left="547" w:hanging="547"/>
        <w:jc w:val="thaiDistribute"/>
        <w:outlineLvl w:val="0"/>
        <w:rPr>
          <w:rFonts w:ascii="Arial" w:hAnsi="Arial" w:cs="Arial"/>
          <w:b/>
          <w:bCs/>
          <w:i/>
          <w:iCs/>
          <w:sz w:val="18"/>
          <w:szCs w:val="18"/>
        </w:rPr>
      </w:pPr>
      <w:r w:rsidRPr="00F367D2">
        <w:rPr>
          <w:rFonts w:ascii="Arial" w:hAnsi="Arial" w:cs="Arial"/>
          <w:sz w:val="22"/>
          <w:szCs w:val="22"/>
        </w:rPr>
        <w:tab/>
      </w:r>
      <w:r w:rsidRPr="00F367D2">
        <w:rPr>
          <w:rFonts w:ascii="Arial" w:hAnsi="Arial" w:cs="Arial"/>
          <w:sz w:val="22"/>
          <w:szCs w:val="22"/>
        </w:rPr>
        <w:tab/>
      </w:r>
      <w:r w:rsidR="00561A4C" w:rsidRPr="00F367D2">
        <w:rPr>
          <w:rFonts w:ascii="Arial" w:hAnsi="Arial" w:cs="Arial"/>
          <w:sz w:val="22"/>
          <w:szCs w:val="22"/>
        </w:rPr>
        <w:t xml:space="preserve">Leases of property, plant or equipment which transfer substantially all the risks and rewards of ownership are classified as finance leases. Finance leases are </w:t>
      </w:r>
      <w:proofErr w:type="spellStart"/>
      <w:r w:rsidR="00561A4C" w:rsidRPr="00F367D2">
        <w:rPr>
          <w:rFonts w:ascii="Arial" w:hAnsi="Arial" w:cs="Arial"/>
          <w:sz w:val="22"/>
          <w:szCs w:val="22"/>
        </w:rPr>
        <w:t>capitalised</w:t>
      </w:r>
      <w:proofErr w:type="spellEnd"/>
      <w:r w:rsidR="00561A4C" w:rsidRPr="00F367D2">
        <w:rPr>
          <w:rFonts w:ascii="Arial" w:hAnsi="Arial" w:cs="Arial"/>
          <w:sz w:val="22"/>
          <w:szCs w:val="22"/>
        </w:rPr>
        <w:t xml:space="preserve"> at the lower of </w:t>
      </w:r>
      <w:r w:rsidR="00215B1C" w:rsidRPr="00F367D2">
        <w:rPr>
          <w:rFonts w:ascii="Arial" w:hAnsi="Arial" w:cs="Arial"/>
          <w:sz w:val="22"/>
          <w:szCs w:val="22"/>
        </w:rPr>
        <w:t xml:space="preserve">the </w:t>
      </w:r>
      <w:r w:rsidR="00561A4C" w:rsidRPr="00F367D2">
        <w:rPr>
          <w:rFonts w:ascii="Arial" w:hAnsi="Arial" w:cs="Arial"/>
          <w:sz w:val="22"/>
          <w:szCs w:val="22"/>
        </w:rPr>
        <w:t>fair</w:t>
      </w:r>
      <w:r w:rsidR="00B65847" w:rsidRPr="00F367D2">
        <w:rPr>
          <w:rFonts w:ascii="Arial" w:hAnsi="Arial" w:cs="Arial"/>
          <w:sz w:val="22"/>
          <w:szCs w:val="22"/>
        </w:rPr>
        <w:t xml:space="preserve"> value of the leased </w:t>
      </w:r>
      <w:r w:rsidR="00DB2790" w:rsidRPr="00F367D2">
        <w:rPr>
          <w:rFonts w:ascii="Arial" w:hAnsi="Arial" w:cs="Arial"/>
          <w:sz w:val="22"/>
          <w:szCs w:val="22"/>
        </w:rPr>
        <w:t>assets</w:t>
      </w:r>
      <w:r w:rsidR="00B65847" w:rsidRPr="00F367D2">
        <w:rPr>
          <w:rFonts w:ascii="Arial" w:hAnsi="Arial" w:cs="Arial"/>
          <w:sz w:val="22"/>
          <w:szCs w:val="22"/>
        </w:rPr>
        <w:t xml:space="preserve"> </w:t>
      </w:r>
      <w:r w:rsidR="00BF2DAE" w:rsidRPr="00F367D2">
        <w:rPr>
          <w:rFonts w:ascii="Arial" w:hAnsi="Arial" w:cs="Arial"/>
          <w:sz w:val="22"/>
          <w:szCs w:val="22"/>
        </w:rPr>
        <w:t>or</w:t>
      </w:r>
      <w:r w:rsidR="00561A4C" w:rsidRPr="00F367D2">
        <w:rPr>
          <w:rFonts w:ascii="Arial" w:hAnsi="Arial" w:cs="Arial"/>
          <w:sz w:val="22"/>
          <w:szCs w:val="22"/>
        </w:rPr>
        <w:t xml:space="preserve"> the present value of the minimum lease payments. The outstanding rental obligations, net of finance charges, are included in long-term payables, while the interest element is charged to </w:t>
      </w:r>
      <w:r w:rsidR="008979A6" w:rsidRPr="00F367D2">
        <w:rPr>
          <w:rFonts w:ascii="Arial" w:hAnsi="Arial" w:cs="Arial"/>
          <w:sz w:val="22"/>
          <w:szCs w:val="22"/>
        </w:rPr>
        <w:t>profit or loss</w:t>
      </w:r>
      <w:r w:rsidR="00561A4C" w:rsidRPr="00F367D2">
        <w:rPr>
          <w:rFonts w:ascii="Arial" w:hAnsi="Arial" w:cs="Arial"/>
          <w:sz w:val="22"/>
          <w:szCs w:val="22"/>
        </w:rPr>
        <w:t xml:space="preserve"> over the lease period. The </w:t>
      </w:r>
      <w:r w:rsidR="00321EB2" w:rsidRPr="00F367D2">
        <w:rPr>
          <w:rFonts w:ascii="Arial" w:hAnsi="Arial" w:cs="Arial"/>
          <w:sz w:val="22"/>
          <w:szCs w:val="22"/>
        </w:rPr>
        <w:t>assets</w:t>
      </w:r>
      <w:r w:rsidR="004E5F7B" w:rsidRPr="00F367D2">
        <w:rPr>
          <w:rFonts w:ascii="Arial" w:hAnsi="Arial" w:cs="Arial"/>
          <w:sz w:val="22"/>
          <w:szCs w:val="22"/>
        </w:rPr>
        <w:t xml:space="preserve"> </w:t>
      </w:r>
      <w:r w:rsidR="00561A4C" w:rsidRPr="00F367D2">
        <w:rPr>
          <w:rFonts w:ascii="Arial" w:hAnsi="Arial" w:cs="Arial"/>
          <w:sz w:val="22"/>
          <w:szCs w:val="22"/>
        </w:rPr>
        <w:t>acquired under finance lease</w:t>
      </w:r>
      <w:r w:rsidR="00215B1C" w:rsidRPr="00F367D2">
        <w:rPr>
          <w:rFonts w:ascii="Arial" w:hAnsi="Arial" w:cs="Arial"/>
          <w:sz w:val="22"/>
          <w:szCs w:val="22"/>
        </w:rPr>
        <w:t>s</w:t>
      </w:r>
      <w:r w:rsidR="00561A4C" w:rsidRPr="00F367D2">
        <w:rPr>
          <w:rFonts w:ascii="Arial" w:hAnsi="Arial" w:cs="Arial"/>
          <w:sz w:val="22"/>
          <w:szCs w:val="22"/>
        </w:rPr>
        <w:t xml:space="preserve"> is depreciated over the useful life of the asset</w:t>
      </w:r>
      <w:r w:rsidR="008A2D99" w:rsidRPr="00F367D2">
        <w:rPr>
          <w:rFonts w:ascii="Arial" w:hAnsi="Arial" w:cs="Arial"/>
          <w:sz w:val="22"/>
          <w:szCs w:val="22"/>
        </w:rPr>
        <w:t>.</w:t>
      </w:r>
    </w:p>
    <w:p w:rsidR="009F3284" w:rsidRPr="00F367D2" w:rsidRDefault="00F00250" w:rsidP="0005759C">
      <w:pPr>
        <w:tabs>
          <w:tab w:val="left" w:pos="1440"/>
        </w:tabs>
        <w:spacing w:before="120" w:after="120" w:line="380" w:lineRule="exact"/>
        <w:ind w:left="547" w:hanging="547"/>
        <w:jc w:val="thaiDistribute"/>
        <w:outlineLvl w:val="0"/>
        <w:rPr>
          <w:rFonts w:ascii="Arial" w:hAnsi="Arial" w:cs="Arial"/>
          <w:b/>
          <w:bCs/>
          <w:sz w:val="22"/>
          <w:szCs w:val="22"/>
        </w:rPr>
      </w:pPr>
      <w:r w:rsidRPr="00F367D2">
        <w:rPr>
          <w:rFonts w:ascii="Arial" w:hAnsi="Arial" w:cs="Arial"/>
          <w:b/>
          <w:bCs/>
          <w:sz w:val="22"/>
          <w:szCs w:val="22"/>
        </w:rPr>
        <w:t xml:space="preserve"> </w:t>
      </w:r>
      <w:r w:rsidRPr="00F367D2">
        <w:rPr>
          <w:rFonts w:ascii="Arial" w:hAnsi="Arial" w:cs="Arial"/>
          <w:b/>
          <w:bCs/>
          <w:sz w:val="22"/>
          <w:szCs w:val="22"/>
        </w:rPr>
        <w:tab/>
      </w:r>
      <w:r w:rsidR="004F29BF" w:rsidRPr="00F367D2">
        <w:rPr>
          <w:rFonts w:ascii="Arial" w:hAnsi="Arial" w:cs="Arial"/>
          <w:sz w:val="22"/>
          <w:szCs w:val="22"/>
        </w:rPr>
        <w:t xml:space="preserve">Leases of property, plant or equipment which do not transfer substantially all the risks and rewards of ownership are classified as operating leases. </w:t>
      </w:r>
      <w:r w:rsidRPr="00F367D2">
        <w:rPr>
          <w:rFonts w:ascii="Arial" w:hAnsi="Arial" w:cs="Arial"/>
          <w:sz w:val="22"/>
          <w:szCs w:val="22"/>
        </w:rPr>
        <w:t xml:space="preserve">Operating lease payments are </w:t>
      </w:r>
      <w:proofErr w:type="spellStart"/>
      <w:r w:rsidRPr="00F367D2">
        <w:rPr>
          <w:rFonts w:ascii="Arial" w:hAnsi="Arial" w:cs="Arial"/>
          <w:sz w:val="22"/>
          <w:szCs w:val="22"/>
        </w:rPr>
        <w:t>recognised</w:t>
      </w:r>
      <w:proofErr w:type="spellEnd"/>
      <w:r w:rsidRPr="00F367D2">
        <w:rPr>
          <w:rFonts w:ascii="Arial" w:hAnsi="Arial" w:cs="Arial"/>
          <w:sz w:val="22"/>
          <w:szCs w:val="22"/>
        </w:rPr>
        <w:t xml:space="preserve"> as an expense in </w:t>
      </w:r>
      <w:r w:rsidR="00D97336" w:rsidRPr="00F367D2">
        <w:rPr>
          <w:rFonts w:ascii="Arial" w:hAnsi="Arial" w:cs="Arial"/>
          <w:sz w:val="22"/>
          <w:szCs w:val="22"/>
        </w:rPr>
        <w:t xml:space="preserve">profit or loss </w:t>
      </w:r>
      <w:r w:rsidRPr="00F367D2">
        <w:rPr>
          <w:rFonts w:ascii="Arial" w:hAnsi="Arial" w:cs="Arial"/>
          <w:sz w:val="22"/>
          <w:szCs w:val="22"/>
        </w:rPr>
        <w:t>on a straight</w:t>
      </w:r>
      <w:r w:rsidR="00B14EC6" w:rsidRPr="00F367D2">
        <w:rPr>
          <w:rFonts w:ascii="Arial" w:hAnsi="Arial" w:cs="Arial"/>
          <w:sz w:val="22"/>
          <w:szCs w:val="22"/>
        </w:rPr>
        <w:t>-</w:t>
      </w:r>
      <w:r w:rsidRPr="00F367D2">
        <w:rPr>
          <w:rFonts w:ascii="Arial" w:hAnsi="Arial" w:cs="Arial"/>
          <w:sz w:val="22"/>
          <w:szCs w:val="22"/>
        </w:rPr>
        <w:t>line basis over the lease term.</w:t>
      </w:r>
    </w:p>
    <w:p w:rsidR="002B0F0B" w:rsidRDefault="002B0F0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61A4C" w:rsidRPr="00F367D2" w:rsidRDefault="00F21ECF" w:rsidP="0005759C">
      <w:pPr>
        <w:tabs>
          <w:tab w:val="left" w:pos="1440"/>
        </w:tabs>
        <w:spacing w:before="120" w:after="120" w:line="380" w:lineRule="exact"/>
        <w:ind w:left="547" w:hanging="547"/>
        <w:jc w:val="thaiDistribute"/>
        <w:outlineLvl w:val="0"/>
        <w:rPr>
          <w:rFonts w:ascii="Arial" w:hAnsi="Arial" w:cs="Arial"/>
          <w:b/>
          <w:bCs/>
          <w:sz w:val="22"/>
          <w:szCs w:val="22"/>
        </w:rPr>
      </w:pPr>
      <w:r w:rsidRPr="00F367D2">
        <w:rPr>
          <w:rFonts w:ascii="Arial" w:hAnsi="Arial" w:cs="Arial"/>
          <w:b/>
          <w:bCs/>
          <w:sz w:val="22"/>
          <w:szCs w:val="22"/>
        </w:rPr>
        <w:lastRenderedPageBreak/>
        <w:t>4</w:t>
      </w:r>
      <w:r w:rsidR="007C7758" w:rsidRPr="00F367D2">
        <w:rPr>
          <w:rFonts w:ascii="Arial" w:hAnsi="Arial" w:cs="Arial"/>
          <w:b/>
          <w:bCs/>
          <w:sz w:val="22"/>
          <w:szCs w:val="22"/>
        </w:rPr>
        <w:t>.</w:t>
      </w:r>
      <w:r w:rsidR="00BE78E7">
        <w:rPr>
          <w:rFonts w:ascii="Arial" w:hAnsi="Arial" w:cs="Arial"/>
          <w:b/>
          <w:bCs/>
          <w:sz w:val="22"/>
          <w:szCs w:val="22"/>
        </w:rPr>
        <w:t>16</w:t>
      </w:r>
      <w:r w:rsidR="00561A4C" w:rsidRPr="00F367D2">
        <w:rPr>
          <w:rFonts w:ascii="Arial" w:hAnsi="Arial" w:cs="Arial"/>
          <w:b/>
          <w:bCs/>
          <w:sz w:val="22"/>
          <w:szCs w:val="22"/>
        </w:rPr>
        <w:tab/>
        <w:t>Foreign currencies</w:t>
      </w:r>
    </w:p>
    <w:p w:rsidR="000A3853" w:rsidRPr="00F367D2" w:rsidRDefault="0005759C" w:rsidP="0005759C">
      <w:pPr>
        <w:tabs>
          <w:tab w:val="left" w:pos="360"/>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sz w:val="22"/>
          <w:szCs w:val="22"/>
        </w:rPr>
        <w:tab/>
      </w:r>
      <w:r w:rsidRPr="00F367D2">
        <w:rPr>
          <w:rFonts w:ascii="Arial" w:hAnsi="Arial" w:cs="Arial"/>
          <w:sz w:val="22"/>
          <w:szCs w:val="22"/>
        </w:rPr>
        <w:tab/>
      </w:r>
      <w:r w:rsidR="008A2D99" w:rsidRPr="00F367D2">
        <w:rPr>
          <w:rFonts w:ascii="Arial" w:hAnsi="Arial" w:cs="Arial"/>
          <w:sz w:val="22"/>
          <w:szCs w:val="22"/>
        </w:rPr>
        <w:t xml:space="preserve">The </w:t>
      </w:r>
      <w:r w:rsidR="000A3853" w:rsidRPr="00F367D2">
        <w:rPr>
          <w:rFonts w:ascii="Arial" w:hAnsi="Arial" w:cs="Arial"/>
          <w:sz w:val="22"/>
          <w:szCs w:val="22"/>
        </w:rPr>
        <w:t>consolidated</w:t>
      </w:r>
      <w:r w:rsidR="00ED09EE" w:rsidRPr="00F367D2">
        <w:rPr>
          <w:rFonts w:ascii="Arial" w:hAnsi="Arial" w:cs="Arial"/>
          <w:sz w:val="22"/>
          <w:szCs w:val="22"/>
        </w:rPr>
        <w:t xml:space="preserve"> and separate</w:t>
      </w:r>
      <w:r w:rsidR="000A3853" w:rsidRPr="00F367D2">
        <w:rPr>
          <w:rFonts w:ascii="Arial" w:hAnsi="Arial" w:cs="Arial"/>
          <w:sz w:val="22"/>
          <w:szCs w:val="22"/>
        </w:rPr>
        <w:t xml:space="preserve"> financial statements are presented in Baht, which is also the </w:t>
      </w:r>
      <w:r w:rsidR="001D758E">
        <w:rPr>
          <w:rFonts w:ascii="Arial" w:hAnsi="Arial" w:cs="Arial"/>
          <w:sz w:val="22"/>
          <w:szCs w:val="22"/>
        </w:rPr>
        <w:t>Group’s</w:t>
      </w:r>
      <w:r w:rsidR="001D0A13" w:rsidRPr="00F367D2">
        <w:rPr>
          <w:rFonts w:ascii="Arial" w:hAnsi="Arial" w:cs="Arial"/>
          <w:sz w:val="22"/>
          <w:szCs w:val="22"/>
        </w:rPr>
        <w:t xml:space="preserve"> functional currency.</w:t>
      </w:r>
    </w:p>
    <w:p w:rsidR="00AA3559" w:rsidRPr="00F367D2" w:rsidRDefault="0005759C" w:rsidP="0005759C">
      <w:pPr>
        <w:tabs>
          <w:tab w:val="left" w:pos="360"/>
          <w:tab w:val="left" w:pos="1440"/>
        </w:tabs>
        <w:spacing w:before="120" w:after="120" w:line="380" w:lineRule="exact"/>
        <w:ind w:left="547" w:hanging="547"/>
        <w:jc w:val="thaiDistribute"/>
        <w:outlineLvl w:val="0"/>
        <w:rPr>
          <w:rFonts w:ascii="Arial" w:hAnsi="Arial" w:cs="Arial"/>
          <w:b/>
          <w:bCs/>
          <w:i/>
          <w:iCs/>
          <w:sz w:val="18"/>
          <w:szCs w:val="18"/>
        </w:rPr>
      </w:pPr>
      <w:r w:rsidRPr="00F367D2">
        <w:rPr>
          <w:rFonts w:ascii="Arial" w:hAnsi="Arial" w:cs="Arial"/>
          <w:sz w:val="22"/>
          <w:szCs w:val="22"/>
        </w:rPr>
        <w:tab/>
      </w:r>
      <w:r w:rsidRPr="00F367D2">
        <w:rPr>
          <w:rFonts w:ascii="Arial" w:hAnsi="Arial" w:cs="Arial"/>
          <w:sz w:val="22"/>
          <w:szCs w:val="22"/>
        </w:rPr>
        <w:tab/>
      </w:r>
      <w:r w:rsidR="00A16F6F" w:rsidRPr="00F367D2">
        <w:rPr>
          <w:rFonts w:ascii="Arial" w:hAnsi="Arial" w:cs="Arial"/>
          <w:sz w:val="22"/>
          <w:szCs w:val="22"/>
        </w:rPr>
        <w:t>Transactions in foreign currencies are translated into Baht at the exchange</w:t>
      </w:r>
      <w:r w:rsidR="00AA3559" w:rsidRPr="00F367D2">
        <w:rPr>
          <w:rFonts w:ascii="Arial" w:hAnsi="Arial" w:cs="Arial"/>
          <w:sz w:val="22"/>
          <w:szCs w:val="22"/>
        </w:rPr>
        <w:t xml:space="preserve"> rate</w:t>
      </w:r>
      <w:r w:rsidR="00A16F6F" w:rsidRPr="00F367D2">
        <w:rPr>
          <w:rFonts w:ascii="Arial" w:hAnsi="Arial" w:cs="Arial"/>
          <w:sz w:val="22"/>
          <w:szCs w:val="22"/>
        </w:rPr>
        <w:t xml:space="preserve"> ruling at the </w:t>
      </w:r>
      <w:r w:rsidR="00AA3559" w:rsidRPr="00F367D2">
        <w:rPr>
          <w:rFonts w:ascii="Arial" w:hAnsi="Arial" w:cs="Arial"/>
          <w:sz w:val="22"/>
          <w:szCs w:val="22"/>
        </w:rPr>
        <w:t xml:space="preserve">date of the </w:t>
      </w:r>
      <w:r w:rsidR="00A16F6F" w:rsidRPr="00F367D2">
        <w:rPr>
          <w:rFonts w:ascii="Arial" w:hAnsi="Arial" w:cs="Arial"/>
          <w:sz w:val="22"/>
          <w:szCs w:val="22"/>
        </w:rPr>
        <w:t xml:space="preserve">transaction. Monetary assets and liabilities denominated in foreign currencies are translated into Baht at the </w:t>
      </w:r>
      <w:r w:rsidR="00AA3559" w:rsidRPr="00F367D2">
        <w:rPr>
          <w:rFonts w:ascii="Arial" w:hAnsi="Arial" w:cs="Arial"/>
          <w:sz w:val="22"/>
          <w:szCs w:val="22"/>
        </w:rPr>
        <w:t xml:space="preserve">exchange </w:t>
      </w:r>
      <w:r w:rsidR="00A16F6F" w:rsidRPr="00F367D2">
        <w:rPr>
          <w:rFonts w:ascii="Arial" w:hAnsi="Arial" w:cs="Arial"/>
          <w:sz w:val="22"/>
          <w:szCs w:val="22"/>
        </w:rPr>
        <w:t xml:space="preserve">rate ruling at the </w:t>
      </w:r>
      <w:r w:rsidR="00343D0B" w:rsidRPr="00F367D2">
        <w:rPr>
          <w:rFonts w:ascii="Arial" w:hAnsi="Arial" w:cs="Arial"/>
          <w:sz w:val="22"/>
          <w:szCs w:val="22"/>
        </w:rPr>
        <w:t>end of reporting period</w:t>
      </w:r>
      <w:r w:rsidR="008A2D99" w:rsidRPr="00F367D2">
        <w:rPr>
          <w:rFonts w:ascii="Arial" w:hAnsi="Arial" w:cs="Arial"/>
          <w:b/>
          <w:bCs/>
          <w:sz w:val="22"/>
          <w:szCs w:val="22"/>
        </w:rPr>
        <w:t>.</w:t>
      </w:r>
    </w:p>
    <w:p w:rsidR="00A16F6F" w:rsidRPr="00F367D2" w:rsidRDefault="00A16F6F" w:rsidP="0005759C">
      <w:pPr>
        <w:spacing w:before="120" w:after="120" w:line="380" w:lineRule="exact"/>
        <w:ind w:left="547"/>
        <w:rPr>
          <w:rFonts w:ascii="Arial" w:hAnsi="Arial" w:cs="Arial"/>
          <w:sz w:val="22"/>
          <w:szCs w:val="22"/>
        </w:rPr>
      </w:pPr>
      <w:r w:rsidRPr="00F367D2">
        <w:rPr>
          <w:rFonts w:ascii="Arial" w:hAnsi="Arial" w:cs="Arial"/>
          <w:sz w:val="22"/>
          <w:szCs w:val="22"/>
        </w:rPr>
        <w:t>Gains and losses on exchange are included in determining income.</w:t>
      </w:r>
    </w:p>
    <w:p w:rsidR="003E5A66" w:rsidRPr="00F367D2" w:rsidRDefault="00F21ECF" w:rsidP="0005759C">
      <w:pPr>
        <w:tabs>
          <w:tab w:val="left" w:pos="1440"/>
        </w:tabs>
        <w:spacing w:before="120" w:after="120" w:line="380" w:lineRule="exact"/>
        <w:ind w:left="547" w:hanging="547"/>
        <w:jc w:val="thaiDistribute"/>
        <w:outlineLvl w:val="0"/>
        <w:rPr>
          <w:rFonts w:ascii="Arial" w:hAnsi="Arial" w:cs="Arial"/>
          <w:b/>
          <w:bCs/>
          <w:sz w:val="22"/>
          <w:szCs w:val="22"/>
        </w:rPr>
      </w:pPr>
      <w:r w:rsidRPr="00F367D2">
        <w:rPr>
          <w:rFonts w:ascii="Arial" w:hAnsi="Arial" w:cs="Arial"/>
          <w:b/>
          <w:bCs/>
          <w:sz w:val="22"/>
          <w:szCs w:val="22"/>
        </w:rPr>
        <w:t>4</w:t>
      </w:r>
      <w:r w:rsidR="008A2D99" w:rsidRPr="00F367D2">
        <w:rPr>
          <w:rFonts w:ascii="Arial" w:hAnsi="Arial" w:cs="Arial"/>
          <w:b/>
          <w:bCs/>
          <w:sz w:val="22"/>
          <w:szCs w:val="22"/>
        </w:rPr>
        <w:t>.</w:t>
      </w:r>
      <w:r w:rsidR="00BE78E7">
        <w:rPr>
          <w:rFonts w:ascii="Arial" w:hAnsi="Arial" w:cs="Arial"/>
          <w:b/>
          <w:bCs/>
          <w:sz w:val="22"/>
          <w:szCs w:val="22"/>
        </w:rPr>
        <w:t>17</w:t>
      </w:r>
      <w:r w:rsidR="003E5A66" w:rsidRPr="00F367D2">
        <w:rPr>
          <w:rFonts w:ascii="Arial" w:hAnsi="Arial" w:cs="Arial"/>
          <w:b/>
          <w:bCs/>
          <w:sz w:val="22"/>
          <w:szCs w:val="22"/>
        </w:rPr>
        <w:tab/>
        <w:t>Impairment of assets</w:t>
      </w:r>
    </w:p>
    <w:p w:rsidR="00AA3559" w:rsidRPr="00F367D2" w:rsidRDefault="0005759C" w:rsidP="0005759C">
      <w:pPr>
        <w:tabs>
          <w:tab w:val="left" w:pos="360"/>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sz w:val="22"/>
          <w:szCs w:val="22"/>
        </w:rPr>
        <w:tab/>
      </w:r>
      <w:r w:rsidRPr="00F367D2">
        <w:rPr>
          <w:rFonts w:ascii="Arial" w:hAnsi="Arial" w:cs="Arial"/>
          <w:sz w:val="22"/>
          <w:szCs w:val="22"/>
        </w:rPr>
        <w:tab/>
      </w:r>
      <w:r w:rsidR="00AA3559" w:rsidRPr="00F367D2">
        <w:rPr>
          <w:rFonts w:ascii="Arial" w:hAnsi="Arial" w:cs="Arial"/>
          <w:sz w:val="22"/>
          <w:szCs w:val="22"/>
        </w:rPr>
        <w:t xml:space="preserve">At </w:t>
      </w:r>
      <w:r w:rsidR="007013BF" w:rsidRPr="00F367D2">
        <w:rPr>
          <w:rFonts w:ascii="Arial" w:hAnsi="Arial" w:cs="Arial"/>
          <w:sz w:val="22"/>
          <w:szCs w:val="22"/>
        </w:rPr>
        <w:t xml:space="preserve">the end of </w:t>
      </w:r>
      <w:r w:rsidR="00AA3559" w:rsidRPr="00F367D2">
        <w:rPr>
          <w:rFonts w:ascii="Arial" w:hAnsi="Arial" w:cs="Arial"/>
          <w:sz w:val="22"/>
          <w:szCs w:val="22"/>
        </w:rPr>
        <w:t xml:space="preserve">each reporting </w:t>
      </w:r>
      <w:r w:rsidR="00802517" w:rsidRPr="00F367D2">
        <w:rPr>
          <w:rFonts w:ascii="Arial" w:hAnsi="Arial" w:cs="Arial"/>
          <w:sz w:val="22"/>
          <w:szCs w:val="22"/>
        </w:rPr>
        <w:t>period</w:t>
      </w:r>
      <w:r w:rsidR="00AA3559" w:rsidRPr="00F367D2">
        <w:rPr>
          <w:rFonts w:ascii="Arial" w:hAnsi="Arial" w:cs="Arial"/>
          <w:sz w:val="22"/>
          <w:szCs w:val="22"/>
        </w:rPr>
        <w:t xml:space="preserve">, the </w:t>
      </w:r>
      <w:r w:rsidR="001D758E">
        <w:rPr>
          <w:rFonts w:ascii="Arial" w:hAnsi="Arial" w:cs="Arial"/>
          <w:sz w:val="22"/>
          <w:szCs w:val="22"/>
        </w:rPr>
        <w:t>Group</w:t>
      </w:r>
      <w:r w:rsidR="001D758E" w:rsidRPr="00F367D2">
        <w:rPr>
          <w:rFonts w:ascii="Arial" w:hAnsi="Arial" w:cs="Arial"/>
          <w:sz w:val="22"/>
          <w:szCs w:val="22"/>
        </w:rPr>
        <w:t xml:space="preserve"> </w:t>
      </w:r>
      <w:r w:rsidR="00AA3559" w:rsidRPr="00F367D2">
        <w:rPr>
          <w:rFonts w:ascii="Arial" w:hAnsi="Arial" w:cs="Arial"/>
          <w:sz w:val="22"/>
          <w:szCs w:val="22"/>
        </w:rPr>
        <w:t>performs impairment r</w:t>
      </w:r>
      <w:r w:rsidR="006F2B18" w:rsidRPr="00F367D2">
        <w:rPr>
          <w:rFonts w:ascii="Arial" w:hAnsi="Arial" w:cs="Arial"/>
          <w:sz w:val="22"/>
          <w:szCs w:val="22"/>
        </w:rPr>
        <w:t>eviews in respect of the propert</w:t>
      </w:r>
      <w:r w:rsidR="00AA3559" w:rsidRPr="00F367D2">
        <w:rPr>
          <w:rFonts w:ascii="Arial" w:hAnsi="Arial" w:cs="Arial"/>
          <w:sz w:val="22"/>
          <w:szCs w:val="22"/>
        </w:rPr>
        <w:t xml:space="preserve">y, plant and equipment and other intangible assets whenever events or changes in circumstances indicate that an asset may be impaired. The </w:t>
      </w:r>
      <w:r w:rsidR="001D758E">
        <w:rPr>
          <w:rFonts w:ascii="Arial" w:hAnsi="Arial" w:cs="Arial"/>
          <w:sz w:val="22"/>
          <w:szCs w:val="22"/>
        </w:rPr>
        <w:t>Group</w:t>
      </w:r>
      <w:r w:rsidR="001D758E" w:rsidRPr="00F367D2">
        <w:rPr>
          <w:rFonts w:ascii="Arial" w:hAnsi="Arial" w:cs="Arial"/>
          <w:sz w:val="22"/>
          <w:szCs w:val="22"/>
        </w:rPr>
        <w:t xml:space="preserve"> </w:t>
      </w:r>
      <w:r w:rsidR="00AA3559" w:rsidRPr="00F367D2">
        <w:rPr>
          <w:rFonts w:ascii="Arial" w:hAnsi="Arial" w:cs="Arial"/>
          <w:sz w:val="22"/>
          <w:szCs w:val="22"/>
        </w:rPr>
        <w:t>also carries out annual impairment reviews in respect of goodwill</w:t>
      </w:r>
      <w:r w:rsidR="008A2D99" w:rsidRPr="00F367D2">
        <w:rPr>
          <w:rFonts w:ascii="Arial" w:hAnsi="Arial" w:cs="Arial"/>
          <w:sz w:val="22"/>
          <w:szCs w:val="22"/>
        </w:rPr>
        <w:t>.</w:t>
      </w:r>
      <w:r w:rsidR="00F83833" w:rsidRPr="00F367D2">
        <w:rPr>
          <w:rFonts w:ascii="Arial" w:hAnsi="Arial" w:cs="Arial"/>
          <w:sz w:val="22"/>
          <w:szCs w:val="22"/>
        </w:rPr>
        <w:t xml:space="preserve"> </w:t>
      </w:r>
      <w:r w:rsidR="00AA3559" w:rsidRPr="00F367D2">
        <w:rPr>
          <w:rFonts w:ascii="Arial" w:hAnsi="Arial" w:cs="Arial"/>
          <w:sz w:val="22"/>
          <w:szCs w:val="22"/>
        </w:rPr>
        <w:t xml:space="preserve">An impairment loss is </w:t>
      </w:r>
      <w:proofErr w:type="spellStart"/>
      <w:r w:rsidR="00AA3559" w:rsidRPr="00F367D2">
        <w:rPr>
          <w:rFonts w:ascii="Arial" w:hAnsi="Arial" w:cs="Arial"/>
          <w:sz w:val="22"/>
          <w:szCs w:val="22"/>
        </w:rPr>
        <w:t>recognised</w:t>
      </w:r>
      <w:proofErr w:type="spellEnd"/>
      <w:r w:rsidR="00AA3559" w:rsidRPr="00F367D2">
        <w:rPr>
          <w:rFonts w:ascii="Arial" w:hAnsi="Arial" w:cs="Arial"/>
          <w:sz w:val="22"/>
          <w:szCs w:val="22"/>
        </w:rPr>
        <w:t xml:space="preserve"> when the recoverable amount of an asset, which is the higher of the asset’s fair value less costs to sell and its value in use, is less than the carrying amount</w:t>
      </w:r>
      <w:r w:rsidR="00F83833" w:rsidRPr="00F367D2">
        <w:rPr>
          <w:rFonts w:ascii="Arial" w:hAnsi="Arial" w:cs="Arial"/>
          <w:sz w:val="22"/>
          <w:szCs w:val="22"/>
        </w:rPr>
        <w:t>.</w:t>
      </w:r>
      <w:r w:rsidR="00AA3559" w:rsidRPr="00F367D2">
        <w:rPr>
          <w:rFonts w:ascii="Arial" w:hAnsi="Arial" w:cs="Arial"/>
          <w:sz w:val="22"/>
          <w:szCs w:val="22"/>
        </w:rPr>
        <w:t xml:space="preserve"> </w:t>
      </w:r>
    </w:p>
    <w:p w:rsidR="005E5B9A" w:rsidRPr="00F367D2" w:rsidRDefault="0005759C" w:rsidP="0005759C">
      <w:pPr>
        <w:tabs>
          <w:tab w:val="left" w:pos="360"/>
          <w:tab w:val="left" w:pos="1440"/>
        </w:tabs>
        <w:spacing w:before="120" w:after="120" w:line="380" w:lineRule="exact"/>
        <w:ind w:left="547" w:hanging="547"/>
        <w:jc w:val="thaiDistribute"/>
        <w:outlineLvl w:val="0"/>
        <w:rPr>
          <w:rFonts w:ascii="Arial" w:hAnsi="Arial" w:cs="Arial"/>
          <w:spacing w:val="-4"/>
          <w:sz w:val="22"/>
          <w:szCs w:val="22"/>
        </w:rPr>
      </w:pPr>
      <w:r w:rsidRPr="00F367D2">
        <w:rPr>
          <w:rFonts w:ascii="Arial" w:hAnsi="Arial" w:cs="Arial"/>
          <w:sz w:val="22"/>
          <w:szCs w:val="22"/>
        </w:rPr>
        <w:tab/>
      </w:r>
      <w:r w:rsidRPr="00F367D2">
        <w:rPr>
          <w:rFonts w:ascii="Arial" w:hAnsi="Arial" w:cs="Arial"/>
          <w:sz w:val="22"/>
          <w:szCs w:val="22"/>
        </w:rPr>
        <w:tab/>
      </w:r>
      <w:r w:rsidR="00AA3559" w:rsidRPr="00F367D2">
        <w:rPr>
          <w:rFonts w:ascii="Arial" w:hAnsi="Arial" w:cs="Arial"/>
          <w:sz w:val="22"/>
          <w:szCs w:val="22"/>
        </w:rPr>
        <w:t xml:space="preserve">An impairment loss is </w:t>
      </w:r>
      <w:proofErr w:type="spellStart"/>
      <w:r w:rsidR="00AA3559" w:rsidRPr="00F367D2">
        <w:rPr>
          <w:rFonts w:ascii="Arial" w:hAnsi="Arial" w:cs="Arial"/>
          <w:sz w:val="22"/>
          <w:szCs w:val="22"/>
        </w:rPr>
        <w:t>recognised</w:t>
      </w:r>
      <w:proofErr w:type="spellEnd"/>
      <w:r w:rsidR="00AA3559" w:rsidRPr="00F367D2">
        <w:rPr>
          <w:rFonts w:ascii="Arial" w:hAnsi="Arial" w:cs="Arial"/>
          <w:sz w:val="22"/>
          <w:szCs w:val="22"/>
        </w:rPr>
        <w:t xml:space="preserve"> in </w:t>
      </w:r>
      <w:r w:rsidR="00D93ADC" w:rsidRPr="00F367D2">
        <w:rPr>
          <w:rFonts w:ascii="Arial" w:hAnsi="Arial" w:cs="Arial"/>
          <w:sz w:val="22"/>
          <w:szCs w:val="22"/>
        </w:rPr>
        <w:t>profit or loss</w:t>
      </w:r>
      <w:r w:rsidR="0032465C" w:rsidRPr="00F367D2">
        <w:rPr>
          <w:rFonts w:ascii="Arial" w:hAnsi="Arial" w:cs="Arial"/>
          <w:sz w:val="22"/>
          <w:szCs w:val="22"/>
        </w:rPr>
        <w:t>.</w:t>
      </w:r>
    </w:p>
    <w:p w:rsidR="00561A4C" w:rsidRPr="00F367D2" w:rsidRDefault="00F21ECF" w:rsidP="0005759C">
      <w:pPr>
        <w:tabs>
          <w:tab w:val="left" w:pos="1440"/>
        </w:tabs>
        <w:spacing w:before="120" w:after="120" w:line="380" w:lineRule="exact"/>
        <w:ind w:left="547" w:hanging="547"/>
        <w:jc w:val="thaiDistribute"/>
        <w:outlineLvl w:val="0"/>
        <w:rPr>
          <w:rFonts w:ascii="Arial" w:hAnsi="Arial" w:cs="Arial"/>
          <w:b/>
          <w:bCs/>
          <w:sz w:val="22"/>
          <w:szCs w:val="22"/>
        </w:rPr>
      </w:pPr>
      <w:r w:rsidRPr="00F367D2">
        <w:rPr>
          <w:rFonts w:ascii="Arial" w:hAnsi="Arial" w:cs="Arial"/>
          <w:b/>
          <w:bCs/>
          <w:sz w:val="22"/>
          <w:szCs w:val="22"/>
        </w:rPr>
        <w:t>4</w:t>
      </w:r>
      <w:r w:rsidR="00554BA4" w:rsidRPr="00F367D2">
        <w:rPr>
          <w:rFonts w:ascii="Arial" w:hAnsi="Arial" w:cs="Arial"/>
          <w:b/>
          <w:bCs/>
          <w:sz w:val="22"/>
          <w:szCs w:val="22"/>
        </w:rPr>
        <w:t>.</w:t>
      </w:r>
      <w:r w:rsidR="00BE78E7">
        <w:rPr>
          <w:rFonts w:ascii="Arial" w:hAnsi="Arial" w:cs="Arial"/>
          <w:b/>
          <w:bCs/>
          <w:sz w:val="22"/>
          <w:szCs w:val="22"/>
        </w:rPr>
        <w:t>18</w:t>
      </w:r>
      <w:r w:rsidR="00561A4C" w:rsidRPr="00F367D2">
        <w:rPr>
          <w:rFonts w:ascii="Arial" w:hAnsi="Arial" w:cs="Arial"/>
          <w:b/>
          <w:bCs/>
          <w:sz w:val="22"/>
          <w:szCs w:val="22"/>
          <w:cs/>
        </w:rPr>
        <w:tab/>
      </w:r>
      <w:r w:rsidR="00F37509" w:rsidRPr="00F367D2">
        <w:rPr>
          <w:rFonts w:ascii="Arial" w:hAnsi="Arial" w:cs="Arial"/>
          <w:b/>
          <w:bCs/>
          <w:sz w:val="22"/>
          <w:szCs w:val="22"/>
        </w:rPr>
        <w:t>Employee benefits</w:t>
      </w:r>
    </w:p>
    <w:p w:rsidR="007013BF" w:rsidRPr="00F367D2" w:rsidRDefault="007013BF" w:rsidP="0005759C">
      <w:pPr>
        <w:tabs>
          <w:tab w:val="left" w:pos="1440"/>
        </w:tabs>
        <w:spacing w:before="120" w:after="120" w:line="380" w:lineRule="exact"/>
        <w:ind w:left="547" w:hanging="547"/>
        <w:jc w:val="thaiDistribute"/>
        <w:outlineLvl w:val="0"/>
        <w:rPr>
          <w:rFonts w:ascii="Arial" w:hAnsi="Arial" w:cs="Arial"/>
          <w:b/>
          <w:bCs/>
          <w:sz w:val="22"/>
          <w:szCs w:val="22"/>
        </w:rPr>
      </w:pPr>
      <w:r w:rsidRPr="00F367D2">
        <w:rPr>
          <w:rFonts w:ascii="Arial" w:hAnsi="Arial" w:cs="Arial"/>
          <w:b/>
          <w:bCs/>
          <w:i/>
          <w:iCs/>
          <w:spacing w:val="-3"/>
          <w:sz w:val="22"/>
          <w:szCs w:val="22"/>
        </w:rPr>
        <w:tab/>
        <w:t>Short-term employee benefits</w:t>
      </w:r>
    </w:p>
    <w:p w:rsidR="007013BF" w:rsidRPr="00F367D2" w:rsidRDefault="0005759C" w:rsidP="0005759C">
      <w:pPr>
        <w:tabs>
          <w:tab w:val="left" w:pos="360"/>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sz w:val="22"/>
          <w:szCs w:val="22"/>
        </w:rPr>
        <w:tab/>
      </w:r>
      <w:r w:rsidRPr="00F367D2">
        <w:rPr>
          <w:rFonts w:ascii="Arial" w:hAnsi="Arial" w:cs="Arial"/>
          <w:sz w:val="22"/>
          <w:szCs w:val="22"/>
        </w:rPr>
        <w:tab/>
      </w:r>
      <w:r w:rsidR="00EB5547" w:rsidRPr="00F367D2">
        <w:rPr>
          <w:rFonts w:ascii="Arial" w:hAnsi="Arial" w:cs="Arial"/>
          <w:sz w:val="22"/>
          <w:szCs w:val="22"/>
        </w:rPr>
        <w:t>Salaries</w:t>
      </w:r>
      <w:r w:rsidR="00137441" w:rsidRPr="00F367D2">
        <w:rPr>
          <w:rFonts w:ascii="Arial" w:hAnsi="Arial" w:cs="Arial"/>
          <w:sz w:val="22"/>
          <w:szCs w:val="22"/>
        </w:rPr>
        <w:t>, wages, bonus</w:t>
      </w:r>
      <w:r w:rsidR="002E1126" w:rsidRPr="00F367D2">
        <w:rPr>
          <w:rFonts w:ascii="Arial" w:hAnsi="Arial" w:cs="Arial"/>
          <w:sz w:val="22"/>
          <w:szCs w:val="22"/>
        </w:rPr>
        <w:t>es</w:t>
      </w:r>
      <w:r w:rsidR="00137441" w:rsidRPr="00F367D2">
        <w:rPr>
          <w:rFonts w:ascii="Arial" w:hAnsi="Arial" w:cs="Arial"/>
          <w:sz w:val="22"/>
          <w:szCs w:val="22"/>
        </w:rPr>
        <w:t xml:space="preserve"> and </w:t>
      </w:r>
      <w:r w:rsidR="002E1126" w:rsidRPr="00F367D2">
        <w:rPr>
          <w:rFonts w:ascii="Arial" w:hAnsi="Arial" w:cs="Arial"/>
          <w:sz w:val="22"/>
          <w:szCs w:val="22"/>
        </w:rPr>
        <w:t>c</w:t>
      </w:r>
      <w:r w:rsidR="00F37509" w:rsidRPr="00F367D2">
        <w:rPr>
          <w:rFonts w:ascii="Arial" w:hAnsi="Arial" w:cs="Arial"/>
          <w:sz w:val="22"/>
          <w:szCs w:val="22"/>
        </w:rPr>
        <w:t>ontributions</w:t>
      </w:r>
      <w:r w:rsidR="00F83779" w:rsidRPr="00F367D2">
        <w:rPr>
          <w:rFonts w:ascii="Arial" w:hAnsi="Arial" w:cs="Arial"/>
          <w:sz w:val="22"/>
          <w:szCs w:val="22"/>
        </w:rPr>
        <w:t xml:space="preserve"> to the </w:t>
      </w:r>
      <w:r w:rsidR="002E1126" w:rsidRPr="00F367D2">
        <w:rPr>
          <w:rFonts w:ascii="Arial" w:hAnsi="Arial" w:cs="Arial"/>
          <w:sz w:val="22"/>
          <w:szCs w:val="22"/>
        </w:rPr>
        <w:t xml:space="preserve">social security fund </w:t>
      </w:r>
      <w:r w:rsidR="00F37509" w:rsidRPr="00F367D2">
        <w:rPr>
          <w:rFonts w:ascii="Arial" w:hAnsi="Arial" w:cs="Arial"/>
          <w:sz w:val="22"/>
          <w:szCs w:val="22"/>
        </w:rPr>
        <w:t xml:space="preserve">are </w:t>
      </w:r>
      <w:proofErr w:type="spellStart"/>
      <w:r w:rsidR="00F37509" w:rsidRPr="00F367D2">
        <w:rPr>
          <w:rFonts w:ascii="Arial" w:hAnsi="Arial" w:cs="Arial"/>
          <w:sz w:val="22"/>
          <w:szCs w:val="22"/>
        </w:rPr>
        <w:t>recognised</w:t>
      </w:r>
      <w:proofErr w:type="spellEnd"/>
      <w:r w:rsidR="00F37509" w:rsidRPr="00F367D2">
        <w:rPr>
          <w:rFonts w:ascii="Arial" w:hAnsi="Arial" w:cs="Arial"/>
          <w:sz w:val="22"/>
          <w:szCs w:val="22"/>
        </w:rPr>
        <w:t xml:space="preserve"> as expenses when incurred.</w:t>
      </w:r>
    </w:p>
    <w:p w:rsidR="00622F93" w:rsidRPr="00F367D2" w:rsidRDefault="0005759C" w:rsidP="0005759C">
      <w:pPr>
        <w:tabs>
          <w:tab w:val="left" w:pos="360"/>
          <w:tab w:val="left" w:pos="1440"/>
        </w:tabs>
        <w:spacing w:before="120" w:after="120" w:line="380" w:lineRule="exact"/>
        <w:ind w:left="547" w:hanging="547"/>
        <w:jc w:val="thaiDistribute"/>
        <w:outlineLvl w:val="0"/>
        <w:rPr>
          <w:rFonts w:ascii="Arial" w:hAnsi="Arial" w:cs="Arial"/>
          <w:b/>
          <w:bCs/>
          <w:i/>
          <w:iCs/>
          <w:sz w:val="22"/>
          <w:szCs w:val="22"/>
        </w:rPr>
      </w:pPr>
      <w:r w:rsidRPr="00F367D2">
        <w:rPr>
          <w:rFonts w:ascii="Arial" w:hAnsi="Arial" w:cs="Arial"/>
          <w:b/>
          <w:bCs/>
          <w:i/>
          <w:iCs/>
          <w:spacing w:val="-3"/>
          <w:sz w:val="22"/>
          <w:szCs w:val="22"/>
        </w:rPr>
        <w:tab/>
      </w:r>
      <w:r w:rsidRPr="00F367D2">
        <w:rPr>
          <w:rFonts w:ascii="Arial" w:hAnsi="Arial" w:cs="Arial"/>
          <w:b/>
          <w:bCs/>
          <w:i/>
          <w:iCs/>
          <w:spacing w:val="-3"/>
          <w:sz w:val="22"/>
          <w:szCs w:val="22"/>
        </w:rPr>
        <w:tab/>
      </w:r>
      <w:r w:rsidR="007013BF" w:rsidRPr="00F367D2">
        <w:rPr>
          <w:rFonts w:ascii="Arial" w:hAnsi="Arial" w:cs="Arial"/>
          <w:b/>
          <w:bCs/>
          <w:i/>
          <w:iCs/>
          <w:spacing w:val="-3"/>
          <w:sz w:val="22"/>
          <w:szCs w:val="22"/>
        </w:rPr>
        <w:t>Post-employment benefits</w:t>
      </w:r>
      <w:r w:rsidR="00622F93" w:rsidRPr="00F367D2">
        <w:rPr>
          <w:rFonts w:ascii="Arial" w:hAnsi="Arial" w:cs="Arial"/>
          <w:b/>
          <w:bCs/>
          <w:i/>
          <w:iCs/>
          <w:spacing w:val="-3"/>
          <w:sz w:val="22"/>
          <w:szCs w:val="22"/>
          <w:cs/>
        </w:rPr>
        <w:t xml:space="preserve"> </w:t>
      </w:r>
    </w:p>
    <w:p w:rsidR="001652F9" w:rsidRPr="00F367D2" w:rsidRDefault="001652F9" w:rsidP="001652F9">
      <w:pPr>
        <w:tabs>
          <w:tab w:val="left" w:pos="1440"/>
        </w:tabs>
        <w:spacing w:before="120" w:after="120" w:line="380" w:lineRule="exact"/>
        <w:ind w:left="533" w:hanging="533"/>
        <w:jc w:val="thaiDistribute"/>
        <w:outlineLvl w:val="0"/>
        <w:rPr>
          <w:rFonts w:ascii="Arial" w:hAnsi="Arial" w:cs="Arial"/>
          <w:i/>
          <w:iCs/>
          <w:spacing w:val="-3"/>
          <w:sz w:val="22"/>
          <w:szCs w:val="22"/>
        </w:rPr>
      </w:pPr>
      <w:r w:rsidRPr="00F367D2">
        <w:rPr>
          <w:rFonts w:ascii="Arial" w:hAnsi="Arial" w:cs="Arial"/>
          <w:i/>
          <w:iCs/>
          <w:spacing w:val="-3"/>
          <w:sz w:val="22"/>
          <w:szCs w:val="22"/>
        </w:rPr>
        <w:tab/>
        <w:t>Defined contribution plans</w:t>
      </w:r>
    </w:p>
    <w:p w:rsidR="001652F9" w:rsidRPr="00F367D2" w:rsidRDefault="001652F9" w:rsidP="001652F9">
      <w:pPr>
        <w:tabs>
          <w:tab w:val="left" w:pos="1440"/>
        </w:tabs>
        <w:spacing w:before="120" w:after="120" w:line="380" w:lineRule="exact"/>
        <w:ind w:left="540"/>
        <w:jc w:val="thaiDistribute"/>
        <w:outlineLvl w:val="0"/>
        <w:rPr>
          <w:rFonts w:ascii="Arial" w:hAnsi="Arial" w:cs="Arial"/>
          <w:spacing w:val="-3"/>
          <w:sz w:val="22"/>
          <w:szCs w:val="22"/>
        </w:rPr>
      </w:pPr>
      <w:r w:rsidRPr="00F367D2">
        <w:rPr>
          <w:rFonts w:ascii="Arial" w:hAnsi="Arial" w:cs="Arial"/>
          <w:spacing w:val="-3"/>
          <w:sz w:val="22"/>
          <w:szCs w:val="22"/>
        </w:rPr>
        <w:t xml:space="preserve">The </w:t>
      </w:r>
      <w:r w:rsidR="001D758E">
        <w:rPr>
          <w:rFonts w:ascii="Arial" w:hAnsi="Arial" w:cs="Arial"/>
          <w:sz w:val="22"/>
          <w:szCs w:val="22"/>
        </w:rPr>
        <w:t>Group</w:t>
      </w:r>
      <w:r w:rsidR="001D758E" w:rsidRPr="00F367D2">
        <w:rPr>
          <w:rFonts w:ascii="Arial" w:hAnsi="Arial" w:cs="Arial"/>
          <w:spacing w:val="-3"/>
          <w:sz w:val="22"/>
          <w:szCs w:val="22"/>
        </w:rPr>
        <w:t xml:space="preserve"> </w:t>
      </w:r>
      <w:r w:rsidRPr="00F367D2">
        <w:rPr>
          <w:rFonts w:ascii="Arial" w:hAnsi="Arial" w:cs="Arial"/>
          <w:spacing w:val="-3"/>
          <w:sz w:val="22"/>
          <w:szCs w:val="22"/>
        </w:rPr>
        <w:t xml:space="preserve">and </w:t>
      </w:r>
      <w:r w:rsidR="00117808">
        <w:rPr>
          <w:rFonts w:ascii="Arial" w:hAnsi="Arial" w:cs="Arial"/>
          <w:spacing w:val="-3"/>
          <w:sz w:val="22"/>
          <w:szCs w:val="22"/>
        </w:rPr>
        <w:t>its</w:t>
      </w:r>
      <w:r w:rsidRPr="00F367D2">
        <w:rPr>
          <w:rFonts w:ascii="Arial" w:hAnsi="Arial" w:cs="Arial"/>
          <w:spacing w:val="-3"/>
          <w:sz w:val="22"/>
          <w:szCs w:val="22"/>
        </w:rPr>
        <w:t xml:space="preserve"> employees have jointly established a provident fund. The fund is monthly contributed by employees and by the </w:t>
      </w:r>
      <w:r w:rsidR="001D758E">
        <w:rPr>
          <w:rFonts w:ascii="Arial" w:hAnsi="Arial" w:cs="Arial"/>
          <w:sz w:val="22"/>
          <w:szCs w:val="22"/>
        </w:rPr>
        <w:t>Group</w:t>
      </w:r>
      <w:r w:rsidRPr="00F367D2">
        <w:rPr>
          <w:rFonts w:ascii="Arial" w:hAnsi="Arial" w:cs="Arial"/>
          <w:spacing w:val="-3"/>
          <w:sz w:val="22"/>
          <w:szCs w:val="22"/>
        </w:rPr>
        <w:t xml:space="preserve">. The fund’s assets are held in a separate trust fund and the </w:t>
      </w:r>
      <w:r w:rsidR="001D758E">
        <w:rPr>
          <w:rFonts w:ascii="Arial" w:hAnsi="Arial" w:cs="Arial"/>
          <w:sz w:val="22"/>
          <w:szCs w:val="22"/>
        </w:rPr>
        <w:t>Group</w:t>
      </w:r>
      <w:r w:rsidR="00117808">
        <w:rPr>
          <w:rFonts w:ascii="Arial" w:hAnsi="Arial" w:cs="Arial"/>
          <w:sz w:val="22"/>
          <w:szCs w:val="22"/>
        </w:rPr>
        <w:t>’</w:t>
      </w:r>
      <w:r w:rsidR="001D758E" w:rsidRPr="00F367D2">
        <w:rPr>
          <w:rFonts w:ascii="Arial" w:hAnsi="Arial" w:cs="Arial"/>
          <w:spacing w:val="-3"/>
          <w:sz w:val="22"/>
          <w:szCs w:val="22"/>
        </w:rPr>
        <w:t xml:space="preserve"> </w:t>
      </w:r>
      <w:r w:rsidRPr="00F367D2">
        <w:rPr>
          <w:rFonts w:ascii="Arial" w:hAnsi="Arial" w:cs="Arial"/>
          <w:spacing w:val="-3"/>
          <w:sz w:val="22"/>
          <w:szCs w:val="22"/>
        </w:rPr>
        <w:t xml:space="preserve">contributions are </w:t>
      </w:r>
      <w:proofErr w:type="spellStart"/>
      <w:r w:rsidRPr="00F367D2">
        <w:rPr>
          <w:rFonts w:ascii="Arial" w:hAnsi="Arial" w:cs="Arial"/>
          <w:spacing w:val="-3"/>
          <w:sz w:val="22"/>
          <w:szCs w:val="22"/>
        </w:rPr>
        <w:t>recognised</w:t>
      </w:r>
      <w:proofErr w:type="spellEnd"/>
      <w:r w:rsidRPr="00F367D2">
        <w:rPr>
          <w:rFonts w:ascii="Arial" w:hAnsi="Arial" w:cs="Arial"/>
          <w:spacing w:val="-3"/>
          <w:sz w:val="22"/>
          <w:szCs w:val="22"/>
        </w:rPr>
        <w:t xml:space="preserve"> as expenses when incurred.</w:t>
      </w:r>
    </w:p>
    <w:p w:rsidR="007013BF" w:rsidRPr="00F367D2" w:rsidRDefault="00BB4BAE" w:rsidP="0005759C">
      <w:pPr>
        <w:tabs>
          <w:tab w:val="left" w:pos="360"/>
          <w:tab w:val="left" w:pos="1440"/>
        </w:tabs>
        <w:spacing w:before="120" w:after="120" w:line="380" w:lineRule="exact"/>
        <w:ind w:left="547" w:hanging="547"/>
        <w:jc w:val="thaiDistribute"/>
        <w:outlineLvl w:val="0"/>
        <w:rPr>
          <w:rFonts w:ascii="Arial" w:hAnsi="Arial" w:cs="Arial"/>
          <w:i/>
          <w:iCs/>
          <w:sz w:val="22"/>
          <w:szCs w:val="22"/>
        </w:rPr>
      </w:pPr>
      <w:r>
        <w:rPr>
          <w:rFonts w:ascii="Arial" w:hAnsi="Arial" w:cs="Arial"/>
          <w:i/>
          <w:iCs/>
          <w:spacing w:val="-3"/>
          <w:sz w:val="22"/>
          <w:szCs w:val="22"/>
        </w:rPr>
        <w:tab/>
      </w:r>
      <w:r>
        <w:rPr>
          <w:rFonts w:ascii="Arial" w:hAnsi="Arial" w:cs="Arial"/>
          <w:i/>
          <w:iCs/>
          <w:spacing w:val="-3"/>
          <w:sz w:val="22"/>
          <w:szCs w:val="22"/>
        </w:rPr>
        <w:tab/>
      </w:r>
      <w:r w:rsidR="007F6938" w:rsidRPr="00F367D2">
        <w:rPr>
          <w:rFonts w:ascii="Arial" w:hAnsi="Arial" w:cs="Arial"/>
          <w:i/>
          <w:iCs/>
          <w:spacing w:val="-3"/>
          <w:sz w:val="22"/>
          <w:szCs w:val="22"/>
        </w:rPr>
        <w:t xml:space="preserve">Defined benefit plans </w:t>
      </w:r>
    </w:p>
    <w:p w:rsidR="00BF5D54" w:rsidRPr="00F367D2" w:rsidRDefault="00BF5D54" w:rsidP="0005759C">
      <w:pPr>
        <w:tabs>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sz w:val="22"/>
          <w:szCs w:val="22"/>
        </w:rPr>
        <w:tab/>
        <w:t xml:space="preserve">The </w:t>
      </w:r>
      <w:r w:rsidR="001D758E">
        <w:rPr>
          <w:rFonts w:ascii="Arial" w:hAnsi="Arial" w:cs="Arial"/>
          <w:sz w:val="22"/>
          <w:szCs w:val="22"/>
        </w:rPr>
        <w:t>Group</w:t>
      </w:r>
      <w:r w:rsidR="001D758E" w:rsidRPr="00F367D2">
        <w:rPr>
          <w:rFonts w:ascii="Arial" w:hAnsi="Arial" w:cs="Arial"/>
          <w:sz w:val="22"/>
          <w:szCs w:val="22"/>
        </w:rPr>
        <w:t xml:space="preserve"> </w:t>
      </w:r>
      <w:r w:rsidRPr="00F367D2">
        <w:rPr>
          <w:rFonts w:ascii="Arial" w:hAnsi="Arial" w:cs="Arial"/>
          <w:sz w:val="22"/>
          <w:szCs w:val="22"/>
        </w:rPr>
        <w:t>ha</w:t>
      </w:r>
      <w:r w:rsidR="001D758E">
        <w:rPr>
          <w:rFonts w:ascii="Arial" w:hAnsi="Arial" w:cs="Arial"/>
          <w:sz w:val="22"/>
          <w:szCs w:val="22"/>
        </w:rPr>
        <w:t>s</w:t>
      </w:r>
      <w:r w:rsidRPr="00F367D2">
        <w:rPr>
          <w:rFonts w:ascii="Arial" w:hAnsi="Arial" w:cs="Arial"/>
          <w:sz w:val="22"/>
          <w:szCs w:val="22"/>
        </w:rPr>
        <w:t xml:space="preserve"> obligations in respect of the severance payments they must make to employees upon retirement under labor law and other employee benefit plans. The </w:t>
      </w:r>
      <w:r w:rsidR="001D758E">
        <w:rPr>
          <w:rFonts w:ascii="Arial" w:hAnsi="Arial" w:cs="Arial"/>
          <w:sz w:val="22"/>
          <w:szCs w:val="22"/>
        </w:rPr>
        <w:t>Group</w:t>
      </w:r>
      <w:r w:rsidR="001D758E" w:rsidRPr="00F367D2">
        <w:rPr>
          <w:rFonts w:ascii="Arial" w:hAnsi="Arial" w:cs="Arial"/>
          <w:sz w:val="22"/>
          <w:szCs w:val="22"/>
        </w:rPr>
        <w:t xml:space="preserve"> </w:t>
      </w:r>
      <w:r w:rsidRPr="00F367D2">
        <w:rPr>
          <w:rFonts w:ascii="Arial" w:hAnsi="Arial" w:cs="Arial"/>
          <w:sz w:val="22"/>
          <w:szCs w:val="22"/>
        </w:rPr>
        <w:t>treat</w:t>
      </w:r>
      <w:r w:rsidR="001D758E">
        <w:rPr>
          <w:rFonts w:ascii="Arial" w:hAnsi="Arial" w:cs="Arial"/>
          <w:sz w:val="22"/>
          <w:szCs w:val="22"/>
        </w:rPr>
        <w:t>s</w:t>
      </w:r>
      <w:r w:rsidRPr="00F367D2">
        <w:rPr>
          <w:rFonts w:ascii="Arial" w:hAnsi="Arial" w:cs="Arial"/>
          <w:sz w:val="22"/>
          <w:szCs w:val="22"/>
        </w:rPr>
        <w:t xml:space="preserve"> these severance payment obligations as a defined benefit plan.</w:t>
      </w:r>
      <w:r w:rsidRPr="00F367D2">
        <w:rPr>
          <w:rFonts w:ascii="Arial" w:hAnsi="Arial" w:cs="Arial"/>
          <w:sz w:val="22"/>
          <w:szCs w:val="22"/>
          <w:cs/>
        </w:rPr>
        <w:t xml:space="preserve"> </w:t>
      </w:r>
    </w:p>
    <w:p w:rsidR="00BF5D54" w:rsidRPr="00F367D2" w:rsidRDefault="008065E2" w:rsidP="0005759C">
      <w:pPr>
        <w:tabs>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color w:val="000000"/>
          <w:sz w:val="22"/>
          <w:szCs w:val="22"/>
        </w:rPr>
        <w:tab/>
      </w:r>
      <w:r w:rsidR="00BF5D54" w:rsidRPr="00F367D2">
        <w:rPr>
          <w:rFonts w:ascii="Arial" w:hAnsi="Arial" w:cs="Arial"/>
          <w:color w:val="000000"/>
          <w:sz w:val="22"/>
          <w:szCs w:val="22"/>
        </w:rPr>
        <w:t>The obligation under the defined benefit plan is determined by a professionally qualified independent actuary based on actuarial techniques, using the projected unit credit method.</w:t>
      </w:r>
    </w:p>
    <w:p w:rsidR="00C72D03" w:rsidRDefault="00BF5D54" w:rsidP="0005759C">
      <w:pPr>
        <w:tabs>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sz w:val="22"/>
          <w:szCs w:val="22"/>
        </w:rPr>
        <w:lastRenderedPageBreak/>
        <w:tab/>
        <w:t xml:space="preserve">Actuarial gains and losses </w:t>
      </w:r>
      <w:r w:rsidRPr="00F367D2">
        <w:rPr>
          <w:rFonts w:ascii="Arial" w:hAnsi="Arial" w:cs="Arial"/>
          <w:color w:val="000000"/>
          <w:sz w:val="22"/>
          <w:szCs w:val="22"/>
        </w:rPr>
        <w:t>arising from post-employment benefits a</w:t>
      </w:r>
      <w:r w:rsidRPr="00F367D2">
        <w:rPr>
          <w:rFonts w:ascii="Arial" w:hAnsi="Arial" w:cs="Arial"/>
          <w:sz w:val="22"/>
          <w:szCs w:val="22"/>
        </w:rPr>
        <w:t xml:space="preserve">re </w:t>
      </w:r>
      <w:proofErr w:type="spellStart"/>
      <w:r w:rsidRPr="00F367D2">
        <w:rPr>
          <w:rFonts w:ascii="Arial" w:hAnsi="Arial" w:cs="Arial"/>
          <w:sz w:val="22"/>
          <w:szCs w:val="22"/>
        </w:rPr>
        <w:t>recognised</w:t>
      </w:r>
      <w:proofErr w:type="spellEnd"/>
      <w:r w:rsidRPr="00F367D2">
        <w:rPr>
          <w:rFonts w:ascii="Arial" w:hAnsi="Arial" w:cs="Arial"/>
          <w:sz w:val="22"/>
          <w:szCs w:val="22"/>
        </w:rPr>
        <w:t xml:space="preserve"> immediately in other comprehensive income.</w:t>
      </w:r>
    </w:p>
    <w:p w:rsidR="001D758E" w:rsidRPr="00F367D2" w:rsidRDefault="001D758E" w:rsidP="0005759C">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t xml:space="preserve">Past service costs are </w:t>
      </w:r>
      <w:proofErr w:type="spellStart"/>
      <w:r>
        <w:rPr>
          <w:rFonts w:ascii="Arial" w:hAnsi="Arial" w:cs="Arial"/>
          <w:sz w:val="22"/>
          <w:szCs w:val="22"/>
        </w:rPr>
        <w:t>recognised</w:t>
      </w:r>
      <w:proofErr w:type="spellEnd"/>
      <w:r>
        <w:rPr>
          <w:rFonts w:ascii="Arial" w:hAnsi="Arial" w:cs="Arial"/>
          <w:sz w:val="22"/>
          <w:szCs w:val="22"/>
        </w:rPr>
        <w:t xml:space="preserve"> in profit or loss on the curlier of the date of the plan amendment or curtailment and the date that the Group recognizes restructuring - related costs.</w:t>
      </w:r>
    </w:p>
    <w:p w:rsidR="00BB7035" w:rsidRPr="00F367D2" w:rsidRDefault="00F21ECF" w:rsidP="0005759C">
      <w:pPr>
        <w:tabs>
          <w:tab w:val="left" w:pos="1440"/>
        </w:tabs>
        <w:spacing w:before="120" w:after="120" w:line="380" w:lineRule="exact"/>
        <w:ind w:left="547" w:hanging="547"/>
        <w:jc w:val="thaiDistribute"/>
        <w:outlineLvl w:val="0"/>
        <w:rPr>
          <w:rFonts w:ascii="Arial" w:hAnsi="Arial" w:cs="Arial"/>
          <w:b/>
          <w:bCs/>
          <w:sz w:val="22"/>
          <w:szCs w:val="22"/>
        </w:rPr>
      </w:pPr>
      <w:r w:rsidRPr="00F367D2">
        <w:rPr>
          <w:rFonts w:ascii="Arial" w:hAnsi="Arial" w:cs="Arial"/>
          <w:b/>
          <w:bCs/>
          <w:sz w:val="22"/>
          <w:szCs w:val="22"/>
        </w:rPr>
        <w:t>4</w:t>
      </w:r>
      <w:r w:rsidR="00554BA4" w:rsidRPr="00F367D2">
        <w:rPr>
          <w:rFonts w:ascii="Arial" w:hAnsi="Arial" w:cs="Arial"/>
          <w:b/>
          <w:bCs/>
          <w:sz w:val="22"/>
          <w:szCs w:val="22"/>
        </w:rPr>
        <w:t>.</w:t>
      </w:r>
      <w:r w:rsidR="00BE78E7">
        <w:rPr>
          <w:rFonts w:ascii="Arial" w:hAnsi="Arial" w:cs="Arial"/>
          <w:b/>
          <w:bCs/>
          <w:sz w:val="22"/>
          <w:szCs w:val="22"/>
        </w:rPr>
        <w:t>19</w:t>
      </w:r>
      <w:r w:rsidR="0093064C" w:rsidRPr="00F367D2">
        <w:rPr>
          <w:rFonts w:ascii="Arial" w:hAnsi="Arial" w:cs="Arial"/>
          <w:b/>
          <w:bCs/>
          <w:sz w:val="22"/>
          <w:szCs w:val="22"/>
        </w:rPr>
        <w:tab/>
      </w:r>
      <w:r w:rsidR="00561A4C" w:rsidRPr="00F367D2">
        <w:rPr>
          <w:rFonts w:ascii="Arial" w:hAnsi="Arial" w:cs="Arial"/>
          <w:b/>
          <w:bCs/>
          <w:sz w:val="22"/>
          <w:szCs w:val="22"/>
        </w:rPr>
        <w:t>Provisions</w:t>
      </w:r>
    </w:p>
    <w:p w:rsidR="0020184D" w:rsidRPr="00F367D2" w:rsidRDefault="0020184D" w:rsidP="0005759C">
      <w:pPr>
        <w:spacing w:before="120" w:after="120" w:line="380" w:lineRule="exact"/>
        <w:ind w:left="547"/>
        <w:jc w:val="both"/>
        <w:outlineLvl w:val="0"/>
        <w:rPr>
          <w:rFonts w:ascii="Arial" w:hAnsi="Arial" w:cs="Arial"/>
          <w:sz w:val="22"/>
          <w:szCs w:val="22"/>
        </w:rPr>
      </w:pPr>
      <w:r w:rsidRPr="00F367D2">
        <w:rPr>
          <w:rFonts w:ascii="Arial" w:hAnsi="Arial" w:cs="Arial"/>
          <w:sz w:val="22"/>
          <w:szCs w:val="22"/>
        </w:rPr>
        <w:t xml:space="preserve">Provisions are </w:t>
      </w:r>
      <w:proofErr w:type="spellStart"/>
      <w:r w:rsidRPr="00F367D2">
        <w:rPr>
          <w:rFonts w:ascii="Arial" w:hAnsi="Arial" w:cs="Arial"/>
          <w:sz w:val="22"/>
          <w:szCs w:val="22"/>
        </w:rPr>
        <w:t>recognised</w:t>
      </w:r>
      <w:proofErr w:type="spellEnd"/>
      <w:r w:rsidRPr="00F367D2">
        <w:rPr>
          <w:rFonts w:ascii="Arial" w:hAnsi="Arial" w:cs="Arial"/>
          <w:sz w:val="22"/>
          <w:szCs w:val="22"/>
        </w:rPr>
        <w:t xml:space="preserve"> when the </w:t>
      </w:r>
      <w:r w:rsidR="001D758E">
        <w:rPr>
          <w:rFonts w:ascii="Arial" w:hAnsi="Arial" w:cs="Arial"/>
          <w:sz w:val="22"/>
          <w:szCs w:val="22"/>
        </w:rPr>
        <w:t>Group</w:t>
      </w:r>
      <w:r w:rsidR="001D758E" w:rsidRPr="00F367D2">
        <w:rPr>
          <w:rFonts w:ascii="Arial" w:hAnsi="Arial" w:cs="Arial"/>
          <w:sz w:val="22"/>
          <w:szCs w:val="22"/>
        </w:rPr>
        <w:t xml:space="preserve"> </w:t>
      </w:r>
      <w:r w:rsidRPr="00F367D2">
        <w:rPr>
          <w:rFonts w:ascii="Arial" w:hAnsi="Arial" w:cs="Arial"/>
          <w:sz w:val="22"/>
          <w:szCs w:val="22"/>
        </w:rPr>
        <w:t>ha</w:t>
      </w:r>
      <w:r w:rsidR="001D758E">
        <w:rPr>
          <w:rFonts w:ascii="Arial" w:hAnsi="Arial" w:cs="Arial"/>
          <w:sz w:val="22"/>
          <w:szCs w:val="22"/>
        </w:rPr>
        <w:t>s</w:t>
      </w:r>
      <w:r w:rsidRPr="00F367D2">
        <w:rPr>
          <w:rFonts w:ascii="Arial" w:hAnsi="Arial" w:cs="Arial"/>
          <w:sz w:val="22"/>
          <w:szCs w:val="22"/>
        </w:rPr>
        <w:t xml:space="preserve"> a present obligation </w:t>
      </w:r>
      <w:proofErr w:type="gramStart"/>
      <w:r w:rsidRPr="00F367D2">
        <w:rPr>
          <w:rFonts w:ascii="Arial" w:hAnsi="Arial" w:cs="Arial"/>
          <w:sz w:val="22"/>
          <w:szCs w:val="22"/>
        </w:rPr>
        <w:t>as a result of</w:t>
      </w:r>
      <w:proofErr w:type="gramEnd"/>
      <w:r w:rsidRPr="00F367D2">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rsidR="005D3C98" w:rsidRPr="00F367D2" w:rsidRDefault="00F21ECF" w:rsidP="0005759C">
      <w:pPr>
        <w:tabs>
          <w:tab w:val="left" w:pos="1440"/>
        </w:tabs>
        <w:spacing w:before="120" w:after="120" w:line="380" w:lineRule="exact"/>
        <w:ind w:left="547" w:hanging="547"/>
        <w:jc w:val="thaiDistribute"/>
        <w:outlineLvl w:val="0"/>
        <w:rPr>
          <w:rFonts w:ascii="Arial" w:hAnsi="Arial" w:cs="Arial"/>
          <w:i/>
          <w:iCs/>
          <w:sz w:val="22"/>
          <w:szCs w:val="22"/>
          <w:cs/>
        </w:rPr>
      </w:pPr>
      <w:r w:rsidRPr="00F367D2">
        <w:rPr>
          <w:rFonts w:ascii="Arial" w:hAnsi="Arial" w:cs="Arial"/>
          <w:b/>
          <w:bCs/>
          <w:sz w:val="22"/>
          <w:szCs w:val="22"/>
        </w:rPr>
        <w:t>4</w:t>
      </w:r>
      <w:r w:rsidR="001D0A13" w:rsidRPr="00F367D2">
        <w:rPr>
          <w:rFonts w:ascii="Arial" w:hAnsi="Arial" w:cs="Arial"/>
          <w:b/>
          <w:bCs/>
          <w:sz w:val="22"/>
          <w:szCs w:val="22"/>
        </w:rPr>
        <w:t>.</w:t>
      </w:r>
      <w:r w:rsidR="00BE78E7">
        <w:rPr>
          <w:rFonts w:ascii="Arial" w:hAnsi="Arial" w:cs="Arial"/>
          <w:b/>
          <w:bCs/>
          <w:sz w:val="22"/>
          <w:szCs w:val="22"/>
        </w:rPr>
        <w:t>20</w:t>
      </w:r>
      <w:r w:rsidR="005D3C98" w:rsidRPr="00F367D2">
        <w:rPr>
          <w:rFonts w:ascii="Arial" w:hAnsi="Arial" w:cs="Arial"/>
          <w:b/>
          <w:bCs/>
          <w:sz w:val="22"/>
          <w:szCs w:val="22"/>
        </w:rPr>
        <w:tab/>
        <w:t>Income tax</w:t>
      </w:r>
      <w:r w:rsidR="00A85937" w:rsidRPr="00F367D2">
        <w:rPr>
          <w:rFonts w:ascii="Arial" w:hAnsi="Arial" w:cs="Arial"/>
          <w:b/>
          <w:bCs/>
          <w:sz w:val="22"/>
          <w:szCs w:val="22"/>
        </w:rPr>
        <w:t xml:space="preserve"> </w:t>
      </w:r>
    </w:p>
    <w:p w:rsidR="005D3C98" w:rsidRPr="00F367D2" w:rsidRDefault="005D3C98" w:rsidP="0005759C">
      <w:pPr>
        <w:tabs>
          <w:tab w:val="left" w:pos="360"/>
          <w:tab w:val="left" w:pos="1440"/>
        </w:tabs>
        <w:spacing w:before="120" w:after="120" w:line="380" w:lineRule="exact"/>
        <w:ind w:left="547" w:hanging="547"/>
        <w:jc w:val="thaiDistribute"/>
        <w:outlineLvl w:val="0"/>
        <w:rPr>
          <w:rFonts w:ascii="Arial" w:hAnsi="Arial" w:cs="Arial"/>
          <w:b/>
          <w:bCs/>
          <w:spacing w:val="-2"/>
          <w:sz w:val="22"/>
          <w:szCs w:val="22"/>
        </w:rPr>
      </w:pPr>
      <w:r w:rsidRPr="00F367D2">
        <w:rPr>
          <w:rFonts w:ascii="Arial" w:hAnsi="Arial" w:cs="Arial"/>
          <w:sz w:val="22"/>
          <w:szCs w:val="22"/>
        </w:rPr>
        <w:tab/>
      </w:r>
      <w:r w:rsidRPr="00F367D2">
        <w:rPr>
          <w:rFonts w:ascii="Arial" w:hAnsi="Arial" w:cs="Arial"/>
          <w:spacing w:val="-2"/>
          <w:sz w:val="22"/>
          <w:szCs w:val="22"/>
        </w:rPr>
        <w:tab/>
        <w:t>Income tax expense represents the sum of corporate income tax currently payable and deferred tax.</w:t>
      </w:r>
    </w:p>
    <w:p w:rsidR="005D3C98" w:rsidRPr="00F367D2" w:rsidRDefault="005D3C98" w:rsidP="0005759C">
      <w:pPr>
        <w:overflowPunct/>
        <w:autoSpaceDE/>
        <w:autoSpaceDN/>
        <w:adjustRightInd/>
        <w:spacing w:before="120" w:after="120" w:line="380" w:lineRule="exact"/>
        <w:ind w:left="547"/>
        <w:textAlignment w:val="auto"/>
        <w:rPr>
          <w:rFonts w:ascii="Arial" w:hAnsi="Arial" w:cs="Arial"/>
          <w:b/>
          <w:bCs/>
          <w:sz w:val="22"/>
          <w:szCs w:val="22"/>
        </w:rPr>
      </w:pPr>
      <w:r w:rsidRPr="00F367D2">
        <w:rPr>
          <w:rFonts w:ascii="Arial" w:hAnsi="Arial" w:cs="Arial"/>
          <w:b/>
          <w:bCs/>
          <w:sz w:val="22"/>
          <w:szCs w:val="22"/>
        </w:rPr>
        <w:t>Current tax</w:t>
      </w:r>
    </w:p>
    <w:p w:rsidR="005D3C98" w:rsidRPr="00F367D2" w:rsidRDefault="005D3C98" w:rsidP="0005759C">
      <w:pPr>
        <w:tabs>
          <w:tab w:val="left" w:pos="360"/>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sz w:val="22"/>
          <w:szCs w:val="22"/>
        </w:rPr>
        <w:tab/>
      </w:r>
      <w:r w:rsidRPr="00F367D2">
        <w:rPr>
          <w:rFonts w:ascii="Arial" w:hAnsi="Arial" w:cs="Arial"/>
          <w:sz w:val="22"/>
          <w:szCs w:val="22"/>
        </w:rPr>
        <w:tab/>
        <w:t>Current income tax is provided in the accounts at the amount expected to be paid to the taxation authorities, based on taxable profits determined in accordance with tax legislation.</w:t>
      </w:r>
    </w:p>
    <w:p w:rsidR="005D3C98" w:rsidRPr="00F367D2" w:rsidRDefault="005D3C98" w:rsidP="0005759C">
      <w:pPr>
        <w:overflowPunct/>
        <w:autoSpaceDE/>
        <w:autoSpaceDN/>
        <w:adjustRightInd/>
        <w:spacing w:before="120" w:after="120" w:line="380" w:lineRule="exact"/>
        <w:ind w:left="547"/>
        <w:textAlignment w:val="auto"/>
        <w:rPr>
          <w:rFonts w:ascii="Arial" w:hAnsi="Arial" w:cs="Arial"/>
          <w:b/>
          <w:bCs/>
          <w:sz w:val="22"/>
          <w:szCs w:val="22"/>
        </w:rPr>
      </w:pPr>
      <w:r w:rsidRPr="00F367D2">
        <w:rPr>
          <w:rFonts w:ascii="Arial" w:hAnsi="Arial" w:cs="Arial"/>
          <w:b/>
          <w:bCs/>
          <w:sz w:val="22"/>
          <w:szCs w:val="22"/>
        </w:rPr>
        <w:t>Deferred tax</w:t>
      </w:r>
    </w:p>
    <w:p w:rsidR="005D3C98" w:rsidRPr="00F367D2" w:rsidRDefault="0005759C" w:rsidP="0005759C">
      <w:pPr>
        <w:tabs>
          <w:tab w:val="left" w:pos="360"/>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sz w:val="22"/>
          <w:szCs w:val="22"/>
        </w:rPr>
        <w:tab/>
      </w:r>
      <w:r w:rsidRPr="00F367D2">
        <w:rPr>
          <w:rFonts w:ascii="Arial" w:hAnsi="Arial" w:cs="Arial"/>
          <w:sz w:val="22"/>
          <w:szCs w:val="22"/>
        </w:rPr>
        <w:tab/>
      </w:r>
      <w:r w:rsidR="005D3C98" w:rsidRPr="00F367D2">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5D3C98" w:rsidRPr="00F367D2" w:rsidRDefault="0005759C" w:rsidP="0005759C">
      <w:pPr>
        <w:tabs>
          <w:tab w:val="left" w:pos="540"/>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sz w:val="22"/>
          <w:szCs w:val="22"/>
        </w:rPr>
        <w:tab/>
      </w:r>
      <w:r w:rsidR="005D3C98" w:rsidRPr="00F367D2">
        <w:rPr>
          <w:rFonts w:ascii="Arial" w:hAnsi="Arial" w:cs="Arial"/>
          <w:sz w:val="22"/>
          <w:szCs w:val="22"/>
        </w:rPr>
        <w:t xml:space="preserve">The </w:t>
      </w:r>
      <w:r w:rsidR="001D758E">
        <w:rPr>
          <w:rFonts w:ascii="Arial" w:hAnsi="Arial" w:cs="Arial"/>
          <w:sz w:val="22"/>
          <w:szCs w:val="22"/>
        </w:rPr>
        <w:t>Group</w:t>
      </w:r>
      <w:r w:rsidR="001D758E" w:rsidRPr="00F367D2">
        <w:rPr>
          <w:rFonts w:ascii="Arial" w:hAnsi="Arial" w:cs="Arial"/>
          <w:sz w:val="22"/>
          <w:szCs w:val="22"/>
        </w:rPr>
        <w:t xml:space="preserve"> </w:t>
      </w:r>
      <w:proofErr w:type="spellStart"/>
      <w:r w:rsidR="005D3C98" w:rsidRPr="00F367D2">
        <w:rPr>
          <w:rFonts w:ascii="Arial" w:hAnsi="Arial" w:cs="Arial"/>
          <w:sz w:val="22"/>
          <w:szCs w:val="22"/>
        </w:rPr>
        <w:t>recognise</w:t>
      </w:r>
      <w:r w:rsidR="00117808">
        <w:rPr>
          <w:rFonts w:ascii="Arial" w:hAnsi="Arial" w:cs="Arial"/>
          <w:sz w:val="22"/>
          <w:szCs w:val="22"/>
        </w:rPr>
        <w:t>s</w:t>
      </w:r>
      <w:proofErr w:type="spellEnd"/>
      <w:r w:rsidR="005D3C98" w:rsidRPr="00F367D2">
        <w:rPr>
          <w:rFonts w:ascii="Arial" w:hAnsi="Arial" w:cs="Arial"/>
          <w:sz w:val="22"/>
          <w:szCs w:val="22"/>
        </w:rPr>
        <w:t xml:space="preserve"> deferred tax liabilities for all taxable temporary differences while they </w:t>
      </w:r>
      <w:proofErr w:type="spellStart"/>
      <w:r w:rsidR="005D3C98" w:rsidRPr="00F367D2">
        <w:rPr>
          <w:rFonts w:ascii="Arial" w:hAnsi="Arial" w:cs="Arial"/>
          <w:sz w:val="22"/>
          <w:szCs w:val="22"/>
        </w:rPr>
        <w:t>recognise</w:t>
      </w:r>
      <w:proofErr w:type="spellEnd"/>
      <w:r w:rsidR="005D3C98" w:rsidRPr="00F367D2">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5D3C98" w:rsidRPr="00F367D2">
        <w:rPr>
          <w:rFonts w:ascii="Arial" w:hAnsi="Arial" w:cs="Arial"/>
          <w:sz w:val="22"/>
          <w:szCs w:val="22"/>
        </w:rPr>
        <w:t>utilised</w:t>
      </w:r>
      <w:proofErr w:type="spellEnd"/>
      <w:r w:rsidR="005D3C98" w:rsidRPr="00F367D2">
        <w:rPr>
          <w:rFonts w:ascii="Arial" w:hAnsi="Arial" w:cs="Arial"/>
          <w:sz w:val="22"/>
          <w:szCs w:val="22"/>
        </w:rPr>
        <w:t>.</w:t>
      </w:r>
    </w:p>
    <w:p w:rsidR="005D3C98" w:rsidRPr="00F367D2" w:rsidRDefault="005D3C98" w:rsidP="0005759C">
      <w:pPr>
        <w:tabs>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sz w:val="22"/>
          <w:szCs w:val="22"/>
        </w:rPr>
        <w:tab/>
        <w:t xml:space="preserve">At each reporting date, the </w:t>
      </w:r>
      <w:r w:rsidR="001D758E">
        <w:rPr>
          <w:rFonts w:ascii="Arial" w:hAnsi="Arial" w:cs="Arial"/>
          <w:sz w:val="22"/>
          <w:szCs w:val="22"/>
        </w:rPr>
        <w:t>Group</w:t>
      </w:r>
      <w:r w:rsidR="001D758E" w:rsidRPr="00F367D2">
        <w:rPr>
          <w:rFonts w:ascii="Arial" w:hAnsi="Arial" w:cs="Arial"/>
          <w:sz w:val="22"/>
          <w:szCs w:val="22"/>
        </w:rPr>
        <w:t xml:space="preserve"> </w:t>
      </w:r>
      <w:r w:rsidRPr="00F367D2">
        <w:rPr>
          <w:rFonts w:ascii="Arial" w:hAnsi="Arial" w:cs="Arial"/>
          <w:sz w:val="22"/>
          <w:szCs w:val="22"/>
        </w:rPr>
        <w:t>review</w:t>
      </w:r>
      <w:r w:rsidR="001D758E">
        <w:rPr>
          <w:rFonts w:ascii="Arial" w:hAnsi="Arial" w:cs="Arial"/>
          <w:sz w:val="22"/>
          <w:szCs w:val="22"/>
        </w:rPr>
        <w:t>s</w:t>
      </w:r>
      <w:r w:rsidRPr="00F367D2">
        <w:rPr>
          <w:rFonts w:ascii="Arial" w:hAnsi="Arial" w:cs="Arial"/>
          <w:sz w:val="22"/>
          <w:szCs w:val="22"/>
        </w:rPr>
        <w:t xml:space="preserve"> and reduce the carrying amount of deferred tax assets to the extent that it is no longer probable that </w:t>
      </w:r>
      <w:proofErr w:type="gramStart"/>
      <w:r w:rsidRPr="00F367D2">
        <w:rPr>
          <w:rFonts w:ascii="Arial" w:hAnsi="Arial" w:cs="Arial"/>
          <w:sz w:val="22"/>
          <w:szCs w:val="22"/>
        </w:rPr>
        <w:t>sufficient</w:t>
      </w:r>
      <w:proofErr w:type="gramEnd"/>
      <w:r w:rsidRPr="00F367D2">
        <w:rPr>
          <w:rFonts w:ascii="Arial" w:hAnsi="Arial" w:cs="Arial"/>
          <w:sz w:val="22"/>
          <w:szCs w:val="22"/>
        </w:rPr>
        <w:t xml:space="preserve"> taxable profit will be available to allow all or part of the deferred tax asset to be </w:t>
      </w:r>
      <w:proofErr w:type="spellStart"/>
      <w:r w:rsidRPr="00F367D2">
        <w:rPr>
          <w:rFonts w:ascii="Arial" w:hAnsi="Arial" w:cs="Arial"/>
          <w:sz w:val="22"/>
          <w:szCs w:val="22"/>
        </w:rPr>
        <w:t>utilised</w:t>
      </w:r>
      <w:proofErr w:type="spellEnd"/>
      <w:r w:rsidRPr="00F367D2">
        <w:rPr>
          <w:rFonts w:ascii="Arial" w:hAnsi="Arial" w:cs="Arial"/>
          <w:sz w:val="22"/>
          <w:szCs w:val="22"/>
        </w:rPr>
        <w:t>.</w:t>
      </w:r>
    </w:p>
    <w:p w:rsidR="005D3C98" w:rsidRPr="00F367D2" w:rsidRDefault="005D3C98" w:rsidP="0005759C">
      <w:pPr>
        <w:tabs>
          <w:tab w:val="left" w:pos="540"/>
          <w:tab w:val="left" w:pos="1440"/>
        </w:tabs>
        <w:spacing w:before="120" w:after="120" w:line="380" w:lineRule="exact"/>
        <w:ind w:left="547" w:hanging="547"/>
        <w:jc w:val="thaiDistribute"/>
        <w:outlineLvl w:val="0"/>
        <w:rPr>
          <w:rFonts w:ascii="Arial" w:hAnsi="Arial" w:cs="Arial"/>
          <w:sz w:val="22"/>
          <w:szCs w:val="22"/>
        </w:rPr>
      </w:pPr>
      <w:bookmarkStart w:id="0" w:name="IAS_12,_para.61"/>
      <w:r w:rsidRPr="00F367D2">
        <w:rPr>
          <w:rFonts w:ascii="Arial" w:hAnsi="Arial" w:cs="Arial"/>
          <w:sz w:val="22"/>
          <w:szCs w:val="22"/>
        </w:rPr>
        <w:tab/>
        <w:t xml:space="preserve">The </w:t>
      </w:r>
      <w:r w:rsidR="001D758E">
        <w:rPr>
          <w:rFonts w:ascii="Arial" w:hAnsi="Arial" w:cs="Arial"/>
          <w:sz w:val="22"/>
          <w:szCs w:val="22"/>
        </w:rPr>
        <w:t>Group</w:t>
      </w:r>
      <w:r w:rsidR="001D758E" w:rsidRPr="00F367D2">
        <w:rPr>
          <w:rFonts w:ascii="Arial" w:hAnsi="Arial" w:cs="Arial"/>
          <w:sz w:val="22"/>
          <w:szCs w:val="22"/>
        </w:rPr>
        <w:t xml:space="preserve"> </w:t>
      </w:r>
      <w:r w:rsidRPr="00F367D2">
        <w:rPr>
          <w:rFonts w:ascii="Arial" w:hAnsi="Arial" w:cs="Arial"/>
          <w:sz w:val="22"/>
          <w:szCs w:val="22"/>
        </w:rPr>
        <w:t>record</w:t>
      </w:r>
      <w:r w:rsidR="001D758E">
        <w:rPr>
          <w:rFonts w:ascii="Arial" w:hAnsi="Arial" w:cs="Arial"/>
          <w:sz w:val="22"/>
          <w:szCs w:val="22"/>
        </w:rPr>
        <w:t>s</w:t>
      </w:r>
      <w:r w:rsidRPr="00F367D2">
        <w:rPr>
          <w:rFonts w:ascii="Arial" w:hAnsi="Arial" w:cs="Arial"/>
          <w:sz w:val="22"/>
          <w:szCs w:val="22"/>
        </w:rPr>
        <w:t xml:space="preserve"> deferred tax directly to shareholders' equity if the tax relates to items that are recorded directly to shareholders' equity</w:t>
      </w:r>
      <w:bookmarkEnd w:id="0"/>
      <w:r w:rsidRPr="00F367D2">
        <w:rPr>
          <w:rFonts w:ascii="Arial" w:hAnsi="Arial" w:cs="Arial"/>
          <w:sz w:val="22"/>
          <w:szCs w:val="22"/>
        </w:rPr>
        <w:t>.</w:t>
      </w:r>
      <w:r w:rsidRPr="00F367D2">
        <w:rPr>
          <w:rFonts w:ascii="Arial" w:hAnsi="Arial" w:cs="Arial"/>
          <w:sz w:val="22"/>
          <w:szCs w:val="22"/>
          <w:cs/>
        </w:rPr>
        <w:t xml:space="preserve"> </w:t>
      </w:r>
    </w:p>
    <w:p w:rsidR="001D758E" w:rsidRDefault="001D758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72D03" w:rsidRPr="00F367D2" w:rsidRDefault="00F21ECF" w:rsidP="0005759C">
      <w:pPr>
        <w:tabs>
          <w:tab w:val="left" w:pos="1440"/>
        </w:tabs>
        <w:spacing w:before="120" w:after="120" w:line="380" w:lineRule="exact"/>
        <w:ind w:left="547" w:hanging="547"/>
        <w:jc w:val="thaiDistribute"/>
        <w:outlineLvl w:val="0"/>
        <w:rPr>
          <w:rFonts w:ascii="Arial" w:hAnsi="Arial" w:cs="Arial"/>
          <w:b/>
          <w:bCs/>
          <w:sz w:val="22"/>
          <w:szCs w:val="22"/>
        </w:rPr>
      </w:pPr>
      <w:r w:rsidRPr="00F367D2">
        <w:rPr>
          <w:rFonts w:ascii="Arial" w:hAnsi="Arial" w:cs="Arial"/>
          <w:b/>
          <w:bCs/>
          <w:sz w:val="22"/>
          <w:szCs w:val="22"/>
        </w:rPr>
        <w:lastRenderedPageBreak/>
        <w:t>4</w:t>
      </w:r>
      <w:r w:rsidR="001D0A13" w:rsidRPr="00F367D2">
        <w:rPr>
          <w:rFonts w:ascii="Arial" w:hAnsi="Arial" w:cs="Arial"/>
          <w:b/>
          <w:bCs/>
          <w:sz w:val="22"/>
          <w:szCs w:val="22"/>
        </w:rPr>
        <w:t>.</w:t>
      </w:r>
      <w:r w:rsidR="00BE78E7">
        <w:rPr>
          <w:rFonts w:ascii="Arial" w:hAnsi="Arial" w:cs="Arial"/>
          <w:b/>
          <w:bCs/>
          <w:sz w:val="22"/>
          <w:szCs w:val="22"/>
        </w:rPr>
        <w:t>21</w:t>
      </w:r>
      <w:r w:rsidR="00C72D03" w:rsidRPr="00F367D2">
        <w:rPr>
          <w:rFonts w:ascii="Arial" w:hAnsi="Arial" w:cs="Arial"/>
          <w:b/>
          <w:bCs/>
          <w:sz w:val="22"/>
          <w:szCs w:val="22"/>
          <w:cs/>
        </w:rPr>
        <w:tab/>
      </w:r>
      <w:r w:rsidR="00C72D03" w:rsidRPr="00F367D2">
        <w:rPr>
          <w:rFonts w:ascii="Arial" w:hAnsi="Arial" w:cs="Arial"/>
          <w:b/>
          <w:bCs/>
          <w:sz w:val="22"/>
          <w:szCs w:val="22"/>
        </w:rPr>
        <w:t>Fair value measurement</w:t>
      </w:r>
    </w:p>
    <w:p w:rsidR="00C72D03" w:rsidRPr="00F367D2" w:rsidRDefault="00C72D03" w:rsidP="0005759C">
      <w:pPr>
        <w:tabs>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b/>
          <w:bCs/>
          <w:sz w:val="22"/>
          <w:szCs w:val="22"/>
        </w:rPr>
        <w:tab/>
      </w:r>
      <w:r w:rsidRPr="00F367D2">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1D758E">
        <w:rPr>
          <w:rFonts w:ascii="Arial" w:hAnsi="Arial" w:cs="Arial"/>
          <w:sz w:val="22"/>
          <w:szCs w:val="22"/>
        </w:rPr>
        <w:t>Group</w:t>
      </w:r>
      <w:r w:rsidR="001D758E" w:rsidRPr="00F367D2">
        <w:rPr>
          <w:rFonts w:ascii="Arial" w:hAnsi="Arial" w:cs="Arial"/>
          <w:sz w:val="22"/>
          <w:szCs w:val="22"/>
        </w:rPr>
        <w:t xml:space="preserve"> </w:t>
      </w:r>
      <w:r w:rsidRPr="00F367D2">
        <w:rPr>
          <w:rFonts w:ascii="Arial" w:hAnsi="Arial" w:cs="Arial"/>
          <w:sz w:val="22"/>
          <w:szCs w:val="22"/>
        </w:rPr>
        <w:t>appl</w:t>
      </w:r>
      <w:r w:rsidR="00117808">
        <w:rPr>
          <w:rFonts w:ascii="Arial" w:hAnsi="Arial" w:cs="Arial"/>
          <w:sz w:val="22"/>
          <w:szCs w:val="22"/>
        </w:rPr>
        <w:t>ies</w:t>
      </w:r>
      <w:r w:rsidRPr="00F367D2">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1D758E">
        <w:rPr>
          <w:rFonts w:ascii="Arial" w:hAnsi="Arial" w:cs="Arial"/>
          <w:sz w:val="22"/>
          <w:szCs w:val="22"/>
        </w:rPr>
        <w:t>Group</w:t>
      </w:r>
      <w:r w:rsidRPr="00F367D2">
        <w:rPr>
          <w:rFonts w:ascii="Arial" w:hAnsi="Arial" w:cs="Arial"/>
          <w:sz w:val="22"/>
          <w:szCs w:val="22"/>
        </w:rPr>
        <w:t xml:space="preserve"> measure fair value using valuation technique that are appropriate in the circumstances and </w:t>
      </w:r>
      <w:proofErr w:type="spellStart"/>
      <w:r w:rsidRPr="00F367D2">
        <w:rPr>
          <w:rFonts w:ascii="Arial" w:hAnsi="Arial" w:cs="Arial"/>
          <w:sz w:val="22"/>
          <w:szCs w:val="22"/>
        </w:rPr>
        <w:t>maximises</w:t>
      </w:r>
      <w:proofErr w:type="spellEnd"/>
      <w:r w:rsidRPr="00F367D2">
        <w:rPr>
          <w:rFonts w:ascii="Arial" w:hAnsi="Arial" w:cs="Arial"/>
          <w:sz w:val="22"/>
          <w:szCs w:val="22"/>
        </w:rPr>
        <w:t xml:space="preserve"> the use of relevant observable inputs related to assets and liabilities that are required to be measured at fair value.</w:t>
      </w:r>
    </w:p>
    <w:p w:rsidR="00C72D03" w:rsidRPr="00F367D2" w:rsidRDefault="00C72D03" w:rsidP="0005759C">
      <w:pPr>
        <w:tabs>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sz w:val="22"/>
          <w:szCs w:val="22"/>
        </w:rPr>
        <w:tab/>
        <w:t xml:space="preserve">All assets and liabilities for which fair value is measured or disclosed in the financial statements are </w:t>
      </w:r>
      <w:proofErr w:type="spellStart"/>
      <w:r w:rsidRPr="00F367D2">
        <w:rPr>
          <w:rFonts w:ascii="Arial" w:hAnsi="Arial" w:cs="Arial"/>
          <w:sz w:val="22"/>
          <w:szCs w:val="22"/>
        </w:rPr>
        <w:t>categorised</w:t>
      </w:r>
      <w:proofErr w:type="spellEnd"/>
      <w:r w:rsidRPr="00F367D2">
        <w:rPr>
          <w:rFonts w:ascii="Arial" w:hAnsi="Arial" w:cs="Arial"/>
          <w:sz w:val="22"/>
          <w:szCs w:val="22"/>
        </w:rPr>
        <w:t xml:space="preserve"> within the fair value hierarchy into three levels based on </w:t>
      </w:r>
      <w:proofErr w:type="spellStart"/>
      <w:r w:rsidRPr="00F367D2">
        <w:rPr>
          <w:rFonts w:ascii="Arial" w:hAnsi="Arial" w:cs="Arial"/>
          <w:sz w:val="22"/>
          <w:szCs w:val="22"/>
        </w:rPr>
        <w:t>categorise</w:t>
      </w:r>
      <w:proofErr w:type="spellEnd"/>
      <w:r w:rsidRPr="00F367D2">
        <w:rPr>
          <w:rFonts w:ascii="Arial" w:hAnsi="Arial" w:cs="Arial"/>
          <w:sz w:val="22"/>
          <w:szCs w:val="22"/>
        </w:rPr>
        <w:t xml:space="preserve"> of input to be used in fair value measurement as follows:</w:t>
      </w:r>
    </w:p>
    <w:p w:rsidR="00C72D03" w:rsidRPr="00F367D2" w:rsidRDefault="00C72D03" w:rsidP="0005759C">
      <w:pPr>
        <w:tabs>
          <w:tab w:val="left" w:pos="1440"/>
        </w:tabs>
        <w:spacing w:before="120" w:after="120" w:line="380" w:lineRule="exact"/>
        <w:ind w:left="1710" w:hanging="1170"/>
        <w:jc w:val="thaiDistribute"/>
        <w:outlineLvl w:val="0"/>
        <w:rPr>
          <w:rFonts w:ascii="Arial" w:hAnsi="Arial" w:cs="Arial"/>
          <w:sz w:val="22"/>
          <w:szCs w:val="22"/>
        </w:rPr>
      </w:pPr>
      <w:r w:rsidRPr="00F367D2">
        <w:rPr>
          <w:rFonts w:ascii="Arial" w:hAnsi="Arial" w:cs="Arial"/>
          <w:sz w:val="22"/>
          <w:szCs w:val="22"/>
        </w:rPr>
        <w:t>Level</w:t>
      </w:r>
      <w:r w:rsidRPr="00F367D2">
        <w:rPr>
          <w:rFonts w:ascii="Arial" w:hAnsi="Arial" w:cs="Arial"/>
          <w:sz w:val="22"/>
          <w:szCs w:val="22"/>
          <w:cs/>
        </w:rPr>
        <w:t xml:space="preserve"> </w:t>
      </w:r>
      <w:proofErr w:type="gramStart"/>
      <w:r w:rsidRPr="00F367D2">
        <w:rPr>
          <w:rFonts w:ascii="Arial" w:hAnsi="Arial" w:cs="Arial"/>
          <w:sz w:val="22"/>
          <w:szCs w:val="22"/>
        </w:rPr>
        <w:t xml:space="preserve">1 </w:t>
      </w:r>
      <w:r w:rsidR="0005759C" w:rsidRPr="00F367D2">
        <w:rPr>
          <w:rFonts w:ascii="Arial" w:hAnsi="Arial" w:cs="Arial"/>
          <w:sz w:val="22"/>
          <w:szCs w:val="22"/>
        </w:rPr>
        <w:t xml:space="preserve"> </w:t>
      </w:r>
      <w:r w:rsidRPr="00F367D2">
        <w:rPr>
          <w:rFonts w:ascii="Arial" w:hAnsi="Arial" w:cs="Arial"/>
          <w:sz w:val="22"/>
          <w:szCs w:val="22"/>
        </w:rPr>
        <w:t>-</w:t>
      </w:r>
      <w:proofErr w:type="gramEnd"/>
      <w:r w:rsidRPr="00F367D2">
        <w:rPr>
          <w:rFonts w:ascii="Arial" w:hAnsi="Arial" w:cs="Arial"/>
          <w:sz w:val="22"/>
          <w:szCs w:val="22"/>
        </w:rPr>
        <w:t xml:space="preserve"> </w:t>
      </w:r>
      <w:r w:rsidRPr="00F367D2">
        <w:rPr>
          <w:rFonts w:ascii="Arial" w:hAnsi="Arial" w:cs="Arial"/>
          <w:sz w:val="22"/>
          <w:szCs w:val="22"/>
        </w:rPr>
        <w:tab/>
        <w:t xml:space="preserve">Use of quoted market prices in an observable active market for such assets or liabilities </w:t>
      </w:r>
    </w:p>
    <w:p w:rsidR="00C72D03" w:rsidRPr="00F367D2" w:rsidRDefault="00C72D03" w:rsidP="0005759C">
      <w:pPr>
        <w:tabs>
          <w:tab w:val="left" w:pos="1440"/>
        </w:tabs>
        <w:spacing w:before="120" w:after="120" w:line="380" w:lineRule="exact"/>
        <w:ind w:left="1710" w:hanging="1170"/>
        <w:jc w:val="thaiDistribute"/>
        <w:outlineLvl w:val="0"/>
        <w:rPr>
          <w:rFonts w:ascii="Arial" w:hAnsi="Arial" w:cs="Arial"/>
          <w:sz w:val="22"/>
          <w:szCs w:val="22"/>
        </w:rPr>
      </w:pPr>
      <w:r w:rsidRPr="00F367D2">
        <w:rPr>
          <w:rFonts w:ascii="Arial" w:hAnsi="Arial" w:cs="Arial"/>
          <w:sz w:val="22"/>
          <w:szCs w:val="22"/>
        </w:rPr>
        <w:t>Level</w:t>
      </w:r>
      <w:r w:rsidRPr="00F367D2">
        <w:rPr>
          <w:rFonts w:ascii="Arial" w:hAnsi="Arial" w:cs="Arial"/>
          <w:sz w:val="22"/>
          <w:szCs w:val="22"/>
          <w:cs/>
        </w:rPr>
        <w:t xml:space="preserve"> </w:t>
      </w:r>
      <w:proofErr w:type="gramStart"/>
      <w:r w:rsidRPr="00F367D2">
        <w:rPr>
          <w:rFonts w:ascii="Arial" w:hAnsi="Arial" w:cs="Arial"/>
          <w:sz w:val="22"/>
          <w:szCs w:val="22"/>
        </w:rPr>
        <w:t xml:space="preserve">2 </w:t>
      </w:r>
      <w:r w:rsidR="0005759C" w:rsidRPr="00F367D2">
        <w:rPr>
          <w:rFonts w:ascii="Arial" w:hAnsi="Arial" w:cs="Arial"/>
          <w:sz w:val="22"/>
          <w:szCs w:val="22"/>
        </w:rPr>
        <w:t xml:space="preserve"> </w:t>
      </w:r>
      <w:r w:rsidRPr="00F367D2">
        <w:rPr>
          <w:rFonts w:ascii="Arial" w:hAnsi="Arial" w:cs="Arial"/>
          <w:sz w:val="22"/>
          <w:szCs w:val="22"/>
        </w:rPr>
        <w:t>-</w:t>
      </w:r>
      <w:proofErr w:type="gramEnd"/>
      <w:r w:rsidRPr="00F367D2">
        <w:rPr>
          <w:rFonts w:ascii="Arial" w:hAnsi="Arial" w:cs="Arial"/>
          <w:sz w:val="22"/>
          <w:szCs w:val="22"/>
        </w:rPr>
        <w:t xml:space="preserve"> </w:t>
      </w:r>
      <w:r w:rsidRPr="00F367D2">
        <w:rPr>
          <w:rFonts w:ascii="Arial" w:hAnsi="Arial" w:cs="Arial"/>
          <w:sz w:val="22"/>
          <w:szCs w:val="22"/>
        </w:rPr>
        <w:tab/>
        <w:t>Use of other observable inputs for such assets or liabilities, whether directly or indirectly</w:t>
      </w:r>
    </w:p>
    <w:p w:rsidR="00C72D03" w:rsidRPr="00F367D2" w:rsidRDefault="00C72D03" w:rsidP="0005759C">
      <w:pPr>
        <w:tabs>
          <w:tab w:val="left" w:pos="1440"/>
        </w:tabs>
        <w:spacing w:before="120" w:after="120" w:line="380" w:lineRule="exact"/>
        <w:ind w:left="1710" w:hanging="1170"/>
        <w:jc w:val="thaiDistribute"/>
        <w:outlineLvl w:val="0"/>
        <w:rPr>
          <w:rFonts w:ascii="Arial" w:hAnsi="Arial" w:cs="Arial"/>
          <w:sz w:val="22"/>
          <w:szCs w:val="22"/>
        </w:rPr>
      </w:pPr>
      <w:r w:rsidRPr="00F367D2">
        <w:rPr>
          <w:rFonts w:ascii="Arial" w:hAnsi="Arial" w:cs="Arial"/>
          <w:sz w:val="22"/>
          <w:szCs w:val="22"/>
        </w:rPr>
        <w:t>Level</w:t>
      </w:r>
      <w:r w:rsidRPr="00F367D2">
        <w:rPr>
          <w:rFonts w:ascii="Arial" w:hAnsi="Arial" w:cs="Arial"/>
          <w:sz w:val="22"/>
          <w:szCs w:val="22"/>
          <w:cs/>
        </w:rPr>
        <w:t xml:space="preserve"> </w:t>
      </w:r>
      <w:r w:rsidRPr="00F367D2">
        <w:rPr>
          <w:rFonts w:ascii="Arial" w:hAnsi="Arial" w:cs="Arial"/>
          <w:sz w:val="22"/>
          <w:szCs w:val="22"/>
        </w:rPr>
        <w:t>3</w:t>
      </w:r>
      <w:r w:rsidRPr="00F367D2">
        <w:rPr>
          <w:rFonts w:ascii="Arial" w:hAnsi="Arial" w:cs="Arial"/>
          <w:sz w:val="22"/>
          <w:szCs w:val="22"/>
        </w:rPr>
        <w:tab/>
        <w:t xml:space="preserve">- </w:t>
      </w:r>
      <w:r w:rsidRPr="00F367D2">
        <w:rPr>
          <w:rFonts w:ascii="Arial" w:hAnsi="Arial" w:cs="Arial"/>
          <w:sz w:val="22"/>
          <w:szCs w:val="22"/>
        </w:rPr>
        <w:tab/>
        <w:t xml:space="preserve">Use of unobservable inputs such as estimates of future cash flows </w:t>
      </w:r>
    </w:p>
    <w:p w:rsidR="00C72D03" w:rsidRPr="00F367D2" w:rsidRDefault="00BE78E7" w:rsidP="0005759C">
      <w:pPr>
        <w:tabs>
          <w:tab w:val="left" w:pos="1440"/>
        </w:tabs>
        <w:spacing w:before="120" w:after="120" w:line="400" w:lineRule="exact"/>
        <w:ind w:left="540" w:hanging="540"/>
        <w:jc w:val="thaiDistribute"/>
        <w:outlineLvl w:val="0"/>
        <w:rPr>
          <w:rFonts w:ascii="Arial" w:hAnsi="Arial" w:cs="Arial"/>
          <w:sz w:val="22"/>
          <w:szCs w:val="22"/>
        </w:rPr>
      </w:pPr>
      <w:r>
        <w:rPr>
          <w:rFonts w:ascii="Arial" w:hAnsi="Arial" w:cs="Arial"/>
          <w:sz w:val="22"/>
          <w:szCs w:val="22"/>
        </w:rPr>
        <w:tab/>
      </w:r>
      <w:r w:rsidR="00C72D03" w:rsidRPr="00F367D2">
        <w:rPr>
          <w:rFonts w:ascii="Arial" w:hAnsi="Arial" w:cs="Arial"/>
          <w:sz w:val="22"/>
          <w:szCs w:val="22"/>
        </w:rPr>
        <w:t xml:space="preserve">At the end of each reporting period, the </w:t>
      </w:r>
      <w:r w:rsidR="001D758E">
        <w:rPr>
          <w:rFonts w:ascii="Arial" w:hAnsi="Arial" w:cs="Arial"/>
          <w:sz w:val="22"/>
          <w:szCs w:val="22"/>
        </w:rPr>
        <w:t>Group</w:t>
      </w:r>
      <w:r w:rsidR="001D758E" w:rsidRPr="00F367D2">
        <w:rPr>
          <w:rFonts w:ascii="Arial" w:hAnsi="Arial" w:cs="Arial"/>
          <w:sz w:val="22"/>
          <w:szCs w:val="22"/>
        </w:rPr>
        <w:t xml:space="preserve"> </w:t>
      </w:r>
      <w:r w:rsidR="00C72D03" w:rsidRPr="00F367D2">
        <w:rPr>
          <w:rFonts w:ascii="Arial" w:hAnsi="Arial" w:cs="Arial"/>
          <w:sz w:val="22"/>
          <w:szCs w:val="22"/>
        </w:rPr>
        <w:t>determine</w:t>
      </w:r>
      <w:r w:rsidR="001D758E">
        <w:rPr>
          <w:rFonts w:ascii="Arial" w:hAnsi="Arial" w:cs="Arial"/>
          <w:sz w:val="22"/>
          <w:szCs w:val="22"/>
        </w:rPr>
        <w:t>s</w:t>
      </w:r>
      <w:r w:rsidR="00C72D03" w:rsidRPr="00F367D2">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495256" w:rsidRPr="00F367D2" w:rsidRDefault="00F21ECF" w:rsidP="0005759C">
      <w:pPr>
        <w:tabs>
          <w:tab w:val="left" w:pos="1440"/>
        </w:tabs>
        <w:spacing w:before="120" w:after="120" w:line="400" w:lineRule="exact"/>
        <w:ind w:left="540" w:hanging="540"/>
        <w:jc w:val="thaiDistribute"/>
        <w:outlineLvl w:val="0"/>
        <w:rPr>
          <w:rFonts w:ascii="Arial" w:hAnsi="Arial" w:cs="Arial"/>
          <w:b/>
          <w:bCs/>
          <w:sz w:val="22"/>
          <w:szCs w:val="22"/>
        </w:rPr>
      </w:pPr>
      <w:r w:rsidRPr="00F367D2">
        <w:rPr>
          <w:rFonts w:ascii="Arial" w:hAnsi="Arial" w:cs="Arial"/>
          <w:b/>
          <w:bCs/>
          <w:sz w:val="22"/>
          <w:szCs w:val="22"/>
        </w:rPr>
        <w:t>5</w:t>
      </w:r>
      <w:r w:rsidR="00495256" w:rsidRPr="00F367D2">
        <w:rPr>
          <w:rFonts w:ascii="Arial" w:hAnsi="Arial" w:cs="Arial"/>
          <w:b/>
          <w:bCs/>
          <w:sz w:val="22"/>
          <w:szCs w:val="22"/>
        </w:rPr>
        <w:t>.</w:t>
      </w:r>
      <w:r w:rsidR="00495256" w:rsidRPr="00F367D2">
        <w:rPr>
          <w:rFonts w:ascii="Arial" w:hAnsi="Arial" w:cs="Arial"/>
          <w:b/>
          <w:bCs/>
          <w:sz w:val="22"/>
          <w:szCs w:val="22"/>
        </w:rPr>
        <w:tab/>
        <w:t>Significant accounting judg</w:t>
      </w:r>
      <w:r w:rsidR="00B8111D" w:rsidRPr="00F367D2">
        <w:rPr>
          <w:rFonts w:ascii="Arial" w:hAnsi="Arial" w:cs="Arial"/>
          <w:b/>
          <w:bCs/>
          <w:sz w:val="22"/>
          <w:szCs w:val="22"/>
        </w:rPr>
        <w:t>e</w:t>
      </w:r>
      <w:r w:rsidR="00495256" w:rsidRPr="00F367D2">
        <w:rPr>
          <w:rFonts w:ascii="Arial" w:hAnsi="Arial" w:cs="Arial"/>
          <w:b/>
          <w:bCs/>
          <w:sz w:val="22"/>
          <w:szCs w:val="22"/>
        </w:rPr>
        <w:t>ments and estimates</w:t>
      </w:r>
    </w:p>
    <w:p w:rsidR="00495256" w:rsidRDefault="0005759C" w:rsidP="0005759C">
      <w:pPr>
        <w:tabs>
          <w:tab w:val="left" w:pos="360"/>
          <w:tab w:val="left" w:pos="1440"/>
        </w:tabs>
        <w:spacing w:before="120" w:after="120" w:line="400" w:lineRule="exact"/>
        <w:ind w:left="540" w:hanging="540"/>
        <w:jc w:val="thaiDistribute"/>
        <w:outlineLvl w:val="0"/>
        <w:rPr>
          <w:rFonts w:ascii="Arial" w:hAnsi="Arial" w:cs="Arial"/>
          <w:sz w:val="22"/>
          <w:szCs w:val="22"/>
        </w:rPr>
      </w:pPr>
      <w:r w:rsidRPr="00F367D2">
        <w:rPr>
          <w:rFonts w:ascii="Arial" w:hAnsi="Arial" w:cs="Arial"/>
          <w:sz w:val="22"/>
          <w:szCs w:val="22"/>
        </w:rPr>
        <w:tab/>
      </w:r>
      <w:r w:rsidRPr="00F367D2">
        <w:rPr>
          <w:rFonts w:ascii="Arial" w:hAnsi="Arial" w:cs="Arial"/>
          <w:sz w:val="22"/>
          <w:szCs w:val="22"/>
        </w:rPr>
        <w:tab/>
      </w:r>
      <w:r w:rsidR="00495256" w:rsidRPr="00F367D2">
        <w:rPr>
          <w:rFonts w:ascii="Arial" w:hAnsi="Arial" w:cs="Arial"/>
          <w:sz w:val="22"/>
          <w:szCs w:val="22"/>
        </w:rPr>
        <w:t xml:space="preserve">The preparation of financial statements in conformity with </w:t>
      </w:r>
      <w:r w:rsidRPr="00F367D2">
        <w:rPr>
          <w:rFonts w:ascii="Arial" w:hAnsi="Arial" w:cs="Arial"/>
          <w:spacing w:val="-4"/>
          <w:sz w:val="22"/>
          <w:szCs w:val="22"/>
        </w:rPr>
        <w:t>financial reporting standards</w:t>
      </w:r>
      <w:r w:rsidR="00C03A8E" w:rsidRPr="00F367D2">
        <w:rPr>
          <w:rFonts w:ascii="Arial" w:hAnsi="Arial" w:cs="Arial"/>
          <w:spacing w:val="-4"/>
          <w:sz w:val="22"/>
          <w:szCs w:val="22"/>
        </w:rPr>
        <w:t xml:space="preserve"> </w:t>
      </w:r>
      <w:r w:rsidR="00495256" w:rsidRPr="00F367D2">
        <w:rPr>
          <w:rFonts w:ascii="Arial" w:hAnsi="Arial" w:cs="Arial"/>
          <w:sz w:val="22"/>
          <w:szCs w:val="22"/>
        </w:rPr>
        <w:t>at times requires management to make subjective judg</w:t>
      </w:r>
      <w:r w:rsidR="00371F9E" w:rsidRPr="00F367D2">
        <w:rPr>
          <w:rFonts w:ascii="Arial" w:hAnsi="Arial" w:cs="Arial"/>
          <w:sz w:val="22"/>
          <w:szCs w:val="22"/>
        </w:rPr>
        <w:t>e</w:t>
      </w:r>
      <w:r w:rsidR="00495256" w:rsidRPr="00F367D2">
        <w:rPr>
          <w:rFonts w:ascii="Arial" w:hAnsi="Arial" w:cs="Arial"/>
          <w:sz w:val="22"/>
          <w:szCs w:val="22"/>
        </w:rPr>
        <w:t>ments and estimates regarding matters that are inherently uncertain. These judg</w:t>
      </w:r>
      <w:r w:rsidR="00352B02" w:rsidRPr="00F367D2">
        <w:rPr>
          <w:rFonts w:ascii="Arial" w:hAnsi="Arial" w:cs="Arial"/>
          <w:sz w:val="22"/>
          <w:szCs w:val="22"/>
        </w:rPr>
        <w:t>e</w:t>
      </w:r>
      <w:r w:rsidR="00495256" w:rsidRPr="00F367D2">
        <w:rPr>
          <w:rFonts w:ascii="Arial" w:hAnsi="Arial" w:cs="Arial"/>
          <w:sz w:val="22"/>
          <w:szCs w:val="22"/>
        </w:rPr>
        <w:t>ments and estimates affect reported amounts and disclosures</w:t>
      </w:r>
      <w:r w:rsidR="001E2CAB" w:rsidRPr="00F367D2">
        <w:rPr>
          <w:rFonts w:ascii="Arial" w:hAnsi="Arial" w:cs="Arial"/>
          <w:sz w:val="22"/>
          <w:szCs w:val="22"/>
        </w:rPr>
        <w:t>;</w:t>
      </w:r>
      <w:r w:rsidR="00495256" w:rsidRPr="00F367D2">
        <w:rPr>
          <w:rFonts w:ascii="Arial" w:hAnsi="Arial" w:cs="Arial"/>
          <w:sz w:val="22"/>
          <w:szCs w:val="22"/>
        </w:rPr>
        <w:t xml:space="preserve"> and actual results could differ</w:t>
      </w:r>
      <w:r w:rsidR="001E2CAB" w:rsidRPr="00F367D2">
        <w:rPr>
          <w:rFonts w:ascii="Arial" w:hAnsi="Arial" w:cs="Arial"/>
          <w:spacing w:val="-4"/>
          <w:sz w:val="22"/>
          <w:szCs w:val="22"/>
        </w:rPr>
        <w:t xml:space="preserve"> from these estimates. </w:t>
      </w:r>
      <w:r w:rsidR="00495256" w:rsidRPr="00F367D2">
        <w:rPr>
          <w:rFonts w:ascii="Arial" w:hAnsi="Arial" w:cs="Arial"/>
          <w:sz w:val="22"/>
          <w:szCs w:val="22"/>
        </w:rPr>
        <w:t xml:space="preserve">Significant </w:t>
      </w:r>
      <w:r w:rsidR="001E2CAB" w:rsidRPr="00F367D2">
        <w:rPr>
          <w:rFonts w:ascii="Arial" w:hAnsi="Arial" w:cs="Arial"/>
          <w:sz w:val="22"/>
          <w:szCs w:val="22"/>
        </w:rPr>
        <w:t>judg</w:t>
      </w:r>
      <w:r w:rsidR="00B8111D" w:rsidRPr="00F367D2">
        <w:rPr>
          <w:rFonts w:ascii="Arial" w:hAnsi="Arial" w:cs="Arial"/>
          <w:sz w:val="22"/>
          <w:szCs w:val="22"/>
        </w:rPr>
        <w:t>e</w:t>
      </w:r>
      <w:r w:rsidR="001E2CAB" w:rsidRPr="00F367D2">
        <w:rPr>
          <w:rFonts w:ascii="Arial" w:hAnsi="Arial" w:cs="Arial"/>
          <w:sz w:val="22"/>
          <w:szCs w:val="22"/>
        </w:rPr>
        <w:t>ments</w:t>
      </w:r>
      <w:r w:rsidR="00495256" w:rsidRPr="00F367D2">
        <w:rPr>
          <w:rFonts w:ascii="Arial" w:hAnsi="Arial" w:cs="Arial"/>
          <w:sz w:val="22"/>
          <w:szCs w:val="22"/>
        </w:rPr>
        <w:t xml:space="preserve"> and estimates are as follows:</w:t>
      </w:r>
    </w:p>
    <w:p w:rsidR="00117808" w:rsidRPr="00117808" w:rsidRDefault="00117808" w:rsidP="00117808">
      <w:pPr>
        <w:spacing w:before="120" w:after="120" w:line="380" w:lineRule="exact"/>
        <w:ind w:left="547"/>
        <w:jc w:val="thaiDistribute"/>
        <w:rPr>
          <w:rFonts w:ascii="Arial" w:hAnsi="Arial" w:cs="Arial"/>
          <w:b/>
          <w:bCs/>
          <w:sz w:val="22"/>
          <w:szCs w:val="20"/>
        </w:rPr>
      </w:pPr>
      <w:r w:rsidRPr="00117808">
        <w:rPr>
          <w:rFonts w:ascii="Arial" w:hAnsi="Arial" w:cs="Arial"/>
          <w:b/>
          <w:bCs/>
          <w:sz w:val="22"/>
          <w:szCs w:val="20"/>
        </w:rPr>
        <w:t>Revenue from contracts with customers</w:t>
      </w:r>
    </w:p>
    <w:p w:rsidR="00117808" w:rsidRPr="00117808" w:rsidRDefault="00117808" w:rsidP="00117808">
      <w:pPr>
        <w:spacing w:before="120" w:after="120" w:line="380" w:lineRule="exact"/>
        <w:ind w:left="547"/>
        <w:jc w:val="thaiDistribute"/>
        <w:rPr>
          <w:rFonts w:ascii="Arial" w:hAnsi="Arial" w:cs="Arial"/>
          <w:b/>
          <w:bCs/>
          <w:i/>
          <w:iCs/>
          <w:sz w:val="22"/>
          <w:szCs w:val="20"/>
        </w:rPr>
      </w:pPr>
      <w:r w:rsidRPr="00117808">
        <w:rPr>
          <w:rFonts w:ascii="Arial" w:hAnsi="Arial" w:cs="Arial"/>
          <w:b/>
          <w:bCs/>
          <w:i/>
          <w:iCs/>
          <w:sz w:val="22"/>
          <w:szCs w:val="20"/>
        </w:rPr>
        <w:t xml:space="preserve">Identification of performance obligations </w:t>
      </w:r>
    </w:p>
    <w:p w:rsidR="00117808" w:rsidRPr="00117808" w:rsidRDefault="00117808" w:rsidP="00117808">
      <w:pPr>
        <w:spacing w:before="120" w:after="120" w:line="380" w:lineRule="exact"/>
        <w:ind w:left="547"/>
        <w:jc w:val="thaiDistribute"/>
        <w:rPr>
          <w:rFonts w:ascii="Arial" w:hAnsi="Arial"/>
          <w:sz w:val="22"/>
          <w:szCs w:val="20"/>
        </w:rPr>
      </w:pPr>
      <w:r w:rsidRPr="00117808">
        <w:rPr>
          <w:rFonts w:ascii="Arial" w:hAnsi="Arial" w:cs="Arial"/>
          <w:sz w:val="22"/>
          <w:szCs w:val="20"/>
        </w:rPr>
        <w:t>In identifying performance obligations, the management is required to use judgement regarding whether each promise to deliver goods or services is considered distinct, taking into consideration terms and conditions of the arrangement.</w:t>
      </w:r>
      <w:r w:rsidRPr="00117808">
        <w:rPr>
          <w:rFonts w:ascii="Arial" w:hAnsi="Arial"/>
          <w:sz w:val="22"/>
          <w:szCs w:val="20"/>
          <w:cs/>
        </w:rPr>
        <w:t xml:space="preserve"> </w:t>
      </w:r>
      <w:r w:rsidRPr="00117808">
        <w:rPr>
          <w:rFonts w:ascii="Arial" w:hAnsi="Arial"/>
          <w:sz w:val="22"/>
          <w:szCs w:val="20"/>
        </w:rPr>
        <w:t>In other words, if a good or service is separately identifiable from other promises in the contract and if the customer can benefit from it, it is accounted for separately.</w:t>
      </w:r>
    </w:p>
    <w:p w:rsidR="00117808" w:rsidRPr="00117808" w:rsidRDefault="00117808" w:rsidP="00117808">
      <w:pPr>
        <w:spacing w:before="120" w:after="120" w:line="380" w:lineRule="exact"/>
        <w:ind w:left="547"/>
        <w:jc w:val="thaiDistribute"/>
        <w:rPr>
          <w:rFonts w:ascii="Arial" w:hAnsi="Arial" w:cs="Arial"/>
          <w:b/>
          <w:bCs/>
          <w:i/>
          <w:iCs/>
          <w:sz w:val="22"/>
          <w:szCs w:val="20"/>
        </w:rPr>
      </w:pPr>
      <w:r w:rsidRPr="00117808">
        <w:rPr>
          <w:rFonts w:ascii="Arial" w:hAnsi="Arial" w:cs="Arial"/>
          <w:b/>
          <w:bCs/>
          <w:i/>
          <w:iCs/>
          <w:sz w:val="22"/>
          <w:szCs w:val="20"/>
        </w:rPr>
        <w:lastRenderedPageBreak/>
        <w:t>Determination of timing of revenue recognition</w:t>
      </w:r>
    </w:p>
    <w:p w:rsidR="00117808" w:rsidRPr="00117808" w:rsidRDefault="00117808" w:rsidP="00117808">
      <w:pPr>
        <w:spacing w:before="120" w:after="120" w:line="380" w:lineRule="exact"/>
        <w:ind w:left="547"/>
        <w:jc w:val="thaiDistribute"/>
        <w:rPr>
          <w:rFonts w:ascii="Arial" w:hAnsi="Arial" w:cs="Arial"/>
          <w:sz w:val="22"/>
          <w:szCs w:val="20"/>
        </w:rPr>
      </w:pPr>
      <w:r w:rsidRPr="00117808">
        <w:rPr>
          <w:rFonts w:ascii="Arial" w:hAnsi="Arial" w:cs="Arial"/>
          <w:sz w:val="22"/>
          <w:szCs w:val="20"/>
        </w:rPr>
        <w:t xml:space="preserve">In determining the timing of revenue recognition, the management is required to use judgement regarding whether performance obligations are satisfied over time or at a point in time, taking into consideration terms and conditions of the arrangement. The Group </w:t>
      </w:r>
      <w:proofErr w:type="spellStart"/>
      <w:r w:rsidRPr="00117808">
        <w:rPr>
          <w:rFonts w:ascii="Arial" w:hAnsi="Arial" w:cs="Arial"/>
          <w:sz w:val="22"/>
          <w:szCs w:val="20"/>
        </w:rPr>
        <w:t>recognises</w:t>
      </w:r>
      <w:proofErr w:type="spellEnd"/>
      <w:r w:rsidRPr="00117808">
        <w:rPr>
          <w:rFonts w:ascii="Arial" w:hAnsi="Arial" w:cs="Arial"/>
          <w:sz w:val="22"/>
          <w:szCs w:val="20"/>
        </w:rPr>
        <w:t xml:space="preserve"> revenue over time in the following circumstances:</w:t>
      </w:r>
    </w:p>
    <w:p w:rsidR="00117808" w:rsidRPr="00117808" w:rsidRDefault="00117808" w:rsidP="006040A7">
      <w:pPr>
        <w:pStyle w:val="ListParagraph"/>
        <w:numPr>
          <w:ilvl w:val="1"/>
          <w:numId w:val="37"/>
        </w:numPr>
        <w:overflowPunct/>
        <w:autoSpaceDE/>
        <w:adjustRightInd/>
        <w:spacing w:before="120" w:after="120" w:line="380" w:lineRule="exact"/>
        <w:ind w:left="900" w:hanging="353"/>
        <w:jc w:val="thaiDistribute"/>
        <w:textAlignment w:val="auto"/>
        <w:rPr>
          <w:rFonts w:ascii="Arial" w:hAnsi="Arial" w:cs="Arial"/>
          <w:sz w:val="22"/>
          <w:szCs w:val="20"/>
        </w:rPr>
      </w:pPr>
      <w:r w:rsidRPr="00117808">
        <w:rPr>
          <w:rFonts w:ascii="Arial" w:hAnsi="Arial" w:cs="Arial"/>
          <w:sz w:val="22"/>
          <w:szCs w:val="20"/>
        </w:rPr>
        <w:t>the customer simultaneously receives and consumes the benefits provided by the entity’s performance as the entity performs</w:t>
      </w:r>
    </w:p>
    <w:p w:rsidR="00117808" w:rsidRPr="00117808" w:rsidRDefault="00117808" w:rsidP="006040A7">
      <w:pPr>
        <w:pStyle w:val="ListParagraph"/>
        <w:numPr>
          <w:ilvl w:val="1"/>
          <w:numId w:val="37"/>
        </w:numPr>
        <w:overflowPunct/>
        <w:autoSpaceDE/>
        <w:adjustRightInd/>
        <w:spacing w:before="120" w:after="120" w:line="380" w:lineRule="exact"/>
        <w:ind w:left="900" w:hanging="353"/>
        <w:jc w:val="thaiDistribute"/>
        <w:textAlignment w:val="auto"/>
        <w:rPr>
          <w:rFonts w:ascii="Arial" w:hAnsi="Arial" w:cs="Arial"/>
          <w:sz w:val="22"/>
          <w:szCs w:val="20"/>
        </w:rPr>
      </w:pPr>
      <w:r w:rsidRPr="00117808">
        <w:rPr>
          <w:rFonts w:ascii="Arial" w:hAnsi="Arial" w:cs="Arial"/>
          <w:sz w:val="22"/>
          <w:szCs w:val="20"/>
        </w:rPr>
        <w:t>the entity’s performance creates or enhances an asset that the customer controls as the asset is created or enhanced; or</w:t>
      </w:r>
    </w:p>
    <w:p w:rsidR="00117808" w:rsidRPr="00117808" w:rsidRDefault="00117808" w:rsidP="006040A7">
      <w:pPr>
        <w:pStyle w:val="ListParagraph"/>
        <w:numPr>
          <w:ilvl w:val="1"/>
          <w:numId w:val="37"/>
        </w:numPr>
        <w:overflowPunct/>
        <w:autoSpaceDE/>
        <w:adjustRightInd/>
        <w:spacing w:before="120" w:after="120" w:line="380" w:lineRule="exact"/>
        <w:ind w:left="900" w:hanging="353"/>
        <w:jc w:val="thaiDistribute"/>
        <w:textAlignment w:val="auto"/>
        <w:rPr>
          <w:rFonts w:ascii="Arial" w:hAnsi="Arial" w:cs="Arial"/>
          <w:sz w:val="22"/>
          <w:szCs w:val="20"/>
        </w:rPr>
      </w:pPr>
      <w:r w:rsidRPr="00117808">
        <w:rPr>
          <w:rFonts w:ascii="Arial" w:hAnsi="Arial" w:cs="Arial"/>
          <w:sz w:val="22"/>
          <w:szCs w:val="20"/>
        </w:rPr>
        <w:t>the entity’s performance does not create an asset with an alternative use to the entity and the entity has an enforceable right to payment for performance completed to date</w:t>
      </w:r>
    </w:p>
    <w:p w:rsidR="00117808" w:rsidRPr="00117808" w:rsidRDefault="00117808" w:rsidP="00117808">
      <w:pPr>
        <w:spacing w:before="120" w:after="120" w:line="380" w:lineRule="exact"/>
        <w:ind w:left="547"/>
        <w:jc w:val="thaiDistribute"/>
        <w:rPr>
          <w:rFonts w:ascii="Arial" w:hAnsi="Arial" w:cstheme="minorBidi"/>
          <w:sz w:val="22"/>
          <w:szCs w:val="20"/>
        </w:rPr>
      </w:pPr>
      <w:r w:rsidRPr="00117808">
        <w:rPr>
          <w:rFonts w:ascii="Arial" w:hAnsi="Arial" w:cs="Arial"/>
          <w:sz w:val="22"/>
          <w:szCs w:val="20"/>
        </w:rPr>
        <w:t xml:space="preserve">Where the above criteria are not met, revenue is </w:t>
      </w:r>
      <w:proofErr w:type="spellStart"/>
      <w:r w:rsidRPr="00117808">
        <w:rPr>
          <w:rFonts w:ascii="Arial" w:hAnsi="Arial" w:cs="Arial"/>
          <w:sz w:val="22"/>
          <w:szCs w:val="20"/>
        </w:rPr>
        <w:t>recognised</w:t>
      </w:r>
      <w:proofErr w:type="spellEnd"/>
      <w:r w:rsidRPr="00117808">
        <w:rPr>
          <w:rFonts w:ascii="Arial" w:hAnsi="Arial" w:cs="Arial"/>
          <w:sz w:val="22"/>
          <w:szCs w:val="20"/>
        </w:rPr>
        <w:t xml:space="preserve"> at a point in time. Where revenue is </w:t>
      </w:r>
      <w:proofErr w:type="spellStart"/>
      <w:r w:rsidRPr="00117808">
        <w:rPr>
          <w:rFonts w:ascii="Arial" w:hAnsi="Arial" w:cs="Arial"/>
          <w:sz w:val="22"/>
          <w:szCs w:val="20"/>
        </w:rPr>
        <w:t>recognised</w:t>
      </w:r>
      <w:proofErr w:type="spellEnd"/>
      <w:r w:rsidRPr="00117808">
        <w:rPr>
          <w:rFonts w:ascii="Arial" w:hAnsi="Arial" w:cs="Arial"/>
          <w:sz w:val="22"/>
          <w:szCs w:val="20"/>
        </w:rPr>
        <w:t xml:space="preserve"> at a point in time, the management is required to determine when the performance obligation under the contract is satisfied.</w:t>
      </w:r>
    </w:p>
    <w:p w:rsidR="00117808" w:rsidRPr="006040A7" w:rsidRDefault="00117808" w:rsidP="00117808">
      <w:pPr>
        <w:tabs>
          <w:tab w:val="left" w:pos="1440"/>
        </w:tabs>
        <w:spacing w:before="120" w:after="120" w:line="380" w:lineRule="exact"/>
        <w:ind w:left="547"/>
        <w:jc w:val="thaiDistribute"/>
        <w:outlineLvl w:val="0"/>
        <w:rPr>
          <w:rFonts w:ascii="Arial" w:hAnsi="Arial"/>
          <w:b/>
          <w:bCs/>
          <w:i/>
          <w:iCs/>
          <w:sz w:val="22"/>
          <w:szCs w:val="22"/>
        </w:rPr>
      </w:pPr>
      <w:r w:rsidRPr="006040A7">
        <w:rPr>
          <w:rFonts w:ascii="Arial" w:hAnsi="Arial"/>
          <w:b/>
          <w:bCs/>
          <w:i/>
          <w:iCs/>
          <w:sz w:val="22"/>
          <w:szCs w:val="22"/>
        </w:rPr>
        <w:t xml:space="preserve">Determination of transaction price </w:t>
      </w:r>
    </w:p>
    <w:p w:rsidR="00117808" w:rsidRPr="00117808" w:rsidRDefault="00117808" w:rsidP="00117808">
      <w:pPr>
        <w:tabs>
          <w:tab w:val="left" w:pos="1440"/>
        </w:tabs>
        <w:spacing w:before="120" w:after="120" w:line="380" w:lineRule="exact"/>
        <w:ind w:left="547"/>
        <w:jc w:val="thaiDistribute"/>
        <w:outlineLvl w:val="0"/>
        <w:rPr>
          <w:rFonts w:ascii="Arial" w:hAnsi="Arial"/>
          <w:sz w:val="22"/>
          <w:szCs w:val="22"/>
        </w:rPr>
      </w:pPr>
      <w:r w:rsidRPr="00117808">
        <w:rPr>
          <w:rFonts w:ascii="Arial" w:hAnsi="Arial"/>
          <w:sz w:val="22"/>
          <w:szCs w:val="22"/>
        </w:rPr>
        <w:t xml:space="preserve">In determining transaction price, the management is required to use judgement in estimating the variable consideration. The most likely amount method is used for those contracts with a single volume threshold, while the expected value method is used for contracts with more than one volume threshold. The Group include any amount of variable consideration in the transaction price only to the extent that it is highly probable that a significant reversal in the amount of cumulative revenue </w:t>
      </w:r>
      <w:proofErr w:type="spellStart"/>
      <w:r w:rsidRPr="00117808">
        <w:rPr>
          <w:rFonts w:ascii="Arial" w:hAnsi="Arial"/>
          <w:sz w:val="22"/>
          <w:szCs w:val="22"/>
        </w:rPr>
        <w:t>recognised</w:t>
      </w:r>
      <w:proofErr w:type="spellEnd"/>
      <w:r w:rsidRPr="00117808">
        <w:rPr>
          <w:rFonts w:ascii="Arial" w:hAnsi="Arial"/>
          <w:sz w:val="22"/>
          <w:szCs w:val="22"/>
        </w:rPr>
        <w:t xml:space="preserve"> will not occur.</w:t>
      </w:r>
    </w:p>
    <w:p w:rsidR="007F6AF3" w:rsidRPr="00F367D2" w:rsidRDefault="001D758E" w:rsidP="0005759C">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ab/>
      </w:r>
      <w:r w:rsidR="007F6AF3" w:rsidRPr="00F367D2">
        <w:rPr>
          <w:rFonts w:ascii="Arial" w:hAnsi="Arial" w:cs="Arial"/>
          <w:b/>
          <w:bCs/>
          <w:sz w:val="22"/>
          <w:szCs w:val="22"/>
        </w:rPr>
        <w:t>Goodwill and intangible assets</w:t>
      </w:r>
    </w:p>
    <w:p w:rsidR="007F6AF3" w:rsidRPr="00F367D2" w:rsidRDefault="007F6AF3" w:rsidP="0005759C">
      <w:pPr>
        <w:tabs>
          <w:tab w:val="left" w:pos="1440"/>
        </w:tabs>
        <w:spacing w:before="120" w:after="120" w:line="380" w:lineRule="exact"/>
        <w:ind w:left="540"/>
        <w:jc w:val="thaiDistribute"/>
        <w:outlineLvl w:val="0"/>
        <w:rPr>
          <w:rFonts w:ascii="Arial" w:hAnsi="Arial" w:cs="Arial"/>
          <w:sz w:val="22"/>
          <w:szCs w:val="22"/>
        </w:rPr>
      </w:pPr>
      <w:r w:rsidRPr="00F367D2">
        <w:rPr>
          <w:rFonts w:ascii="Arial" w:hAnsi="Arial" w:cs="Arial"/>
          <w:sz w:val="22"/>
          <w:szCs w:val="22"/>
        </w:rPr>
        <w:t xml:space="preserve">The initial recognition and measurement of goodwill and intangible assets, and subsequent impairment testing, require management to make estimates of cash flows to be generated by the asset or the cash generating units and to choose a suitable discount rate </w:t>
      </w:r>
      <w:proofErr w:type="gramStart"/>
      <w:r w:rsidRPr="00F367D2">
        <w:rPr>
          <w:rFonts w:ascii="Arial" w:hAnsi="Arial" w:cs="Arial"/>
          <w:sz w:val="22"/>
          <w:szCs w:val="22"/>
        </w:rPr>
        <w:t>in order to</w:t>
      </w:r>
      <w:proofErr w:type="gramEnd"/>
      <w:r w:rsidRPr="00F367D2">
        <w:rPr>
          <w:rFonts w:ascii="Arial" w:hAnsi="Arial" w:cs="Arial"/>
          <w:sz w:val="22"/>
          <w:szCs w:val="22"/>
        </w:rPr>
        <w:t xml:space="preserve"> calculate the present value of those cash flows.</w:t>
      </w:r>
    </w:p>
    <w:p w:rsidR="007F6AF3" w:rsidRPr="00F367D2" w:rsidRDefault="007F6AF3" w:rsidP="0005759C">
      <w:pPr>
        <w:tabs>
          <w:tab w:val="left" w:pos="1440"/>
        </w:tabs>
        <w:spacing w:before="120" w:after="120" w:line="380" w:lineRule="exact"/>
        <w:ind w:left="540"/>
        <w:jc w:val="thaiDistribute"/>
        <w:outlineLvl w:val="0"/>
        <w:rPr>
          <w:rFonts w:ascii="Arial" w:hAnsi="Arial" w:cs="Arial"/>
          <w:b/>
          <w:bCs/>
          <w:sz w:val="22"/>
          <w:szCs w:val="22"/>
        </w:rPr>
      </w:pPr>
      <w:r w:rsidRPr="00F367D2">
        <w:rPr>
          <w:rFonts w:ascii="Arial" w:hAnsi="Arial" w:cs="Arial"/>
          <w:b/>
          <w:bCs/>
          <w:sz w:val="22"/>
          <w:szCs w:val="22"/>
        </w:rPr>
        <w:t>Deferred tax assets</w:t>
      </w:r>
    </w:p>
    <w:p w:rsidR="007F6AF3" w:rsidRPr="00F367D2" w:rsidRDefault="002542D8" w:rsidP="0005759C">
      <w:pPr>
        <w:tabs>
          <w:tab w:val="left" w:pos="1440"/>
        </w:tabs>
        <w:spacing w:before="120" w:after="120" w:line="380" w:lineRule="exact"/>
        <w:ind w:left="540"/>
        <w:jc w:val="thaiDistribute"/>
        <w:outlineLvl w:val="0"/>
        <w:rPr>
          <w:rFonts w:ascii="Arial" w:hAnsi="Arial" w:cs="Arial"/>
          <w:sz w:val="22"/>
          <w:szCs w:val="22"/>
        </w:rPr>
      </w:pPr>
      <w:r w:rsidRPr="00F367D2">
        <w:rPr>
          <w:rFonts w:ascii="Arial" w:hAnsi="Arial" w:cs="Arial"/>
          <w:sz w:val="22"/>
          <w:szCs w:val="22"/>
        </w:rPr>
        <w:t xml:space="preserve">The </w:t>
      </w:r>
      <w:r w:rsidR="001D758E">
        <w:rPr>
          <w:rFonts w:ascii="Arial" w:hAnsi="Arial" w:cs="Arial"/>
          <w:sz w:val="22"/>
          <w:szCs w:val="22"/>
        </w:rPr>
        <w:t>Group</w:t>
      </w:r>
      <w:r w:rsidR="001D758E" w:rsidRPr="00F367D2">
        <w:rPr>
          <w:rFonts w:ascii="Arial" w:hAnsi="Arial" w:cs="Arial"/>
          <w:sz w:val="22"/>
          <w:szCs w:val="22"/>
        </w:rPr>
        <w:t xml:space="preserve"> </w:t>
      </w:r>
      <w:proofErr w:type="spellStart"/>
      <w:r w:rsidR="007F6AF3" w:rsidRPr="00F367D2">
        <w:rPr>
          <w:rFonts w:ascii="Arial" w:hAnsi="Arial" w:cs="Arial"/>
          <w:sz w:val="22"/>
          <w:szCs w:val="22"/>
        </w:rPr>
        <w:t>recognise</w:t>
      </w:r>
      <w:r w:rsidR="001D758E">
        <w:rPr>
          <w:rFonts w:ascii="Arial" w:hAnsi="Arial" w:cs="Arial"/>
          <w:sz w:val="22"/>
          <w:szCs w:val="22"/>
        </w:rPr>
        <w:t>s</w:t>
      </w:r>
      <w:proofErr w:type="spellEnd"/>
      <w:r w:rsidR="007F6AF3" w:rsidRPr="00F367D2">
        <w:rPr>
          <w:rFonts w:ascii="Arial" w:hAnsi="Arial" w:cs="Arial"/>
          <w:sz w:val="22"/>
          <w:szCs w:val="22"/>
        </w:rPr>
        <w:t xml:space="preserve"> </w:t>
      </w:r>
      <w:r w:rsidR="006968B5" w:rsidRPr="00F367D2">
        <w:rPr>
          <w:rFonts w:ascii="Arial" w:hAnsi="Arial" w:cs="Arial"/>
          <w:sz w:val="22"/>
          <w:szCs w:val="22"/>
        </w:rPr>
        <w:t xml:space="preserve">deferred tax assets </w:t>
      </w:r>
      <w:r w:rsidR="007F6AF3" w:rsidRPr="00F367D2">
        <w:rPr>
          <w:rFonts w:ascii="Arial" w:hAnsi="Arial" w:cs="Arial"/>
          <w:sz w:val="22"/>
          <w:szCs w:val="22"/>
        </w:rPr>
        <w:t xml:space="preserve">for deductible temporary differences and unused tax losses to the extent that it is probable that taxable profit will be available against which the temporary differences and losses can be </w:t>
      </w:r>
      <w:proofErr w:type="spellStart"/>
      <w:r w:rsidR="007F6AF3" w:rsidRPr="00F367D2">
        <w:rPr>
          <w:rFonts w:ascii="Arial" w:hAnsi="Arial" w:cs="Arial"/>
          <w:sz w:val="22"/>
          <w:szCs w:val="22"/>
        </w:rPr>
        <w:t>utilised</w:t>
      </w:r>
      <w:proofErr w:type="spellEnd"/>
      <w:r w:rsidR="007F6AF3" w:rsidRPr="00F367D2">
        <w:rPr>
          <w:rFonts w:ascii="Arial" w:hAnsi="Arial" w:cs="Arial"/>
          <w:sz w:val="22"/>
          <w:szCs w:val="22"/>
        </w:rPr>
        <w:t xml:space="preserve">. Significant management judgement is required to determine the amount of deferred tax assets that can be </w:t>
      </w:r>
      <w:proofErr w:type="spellStart"/>
      <w:r w:rsidR="007F6AF3" w:rsidRPr="00F367D2">
        <w:rPr>
          <w:rFonts w:ascii="Arial" w:hAnsi="Arial" w:cs="Arial"/>
          <w:sz w:val="22"/>
          <w:szCs w:val="22"/>
        </w:rPr>
        <w:t>recognised</w:t>
      </w:r>
      <w:proofErr w:type="spellEnd"/>
      <w:r w:rsidR="007F6AF3" w:rsidRPr="00F367D2">
        <w:rPr>
          <w:rFonts w:ascii="Arial" w:hAnsi="Arial" w:cs="Arial"/>
          <w:sz w:val="22"/>
          <w:szCs w:val="22"/>
        </w:rPr>
        <w:t xml:space="preserve">, based upon the likely timing and level of estimate future taxable profits. </w:t>
      </w:r>
    </w:p>
    <w:p w:rsidR="00017F86" w:rsidRPr="00F367D2" w:rsidRDefault="005870B8" w:rsidP="00AA3C00">
      <w:pPr>
        <w:tabs>
          <w:tab w:val="left" w:pos="1440"/>
        </w:tabs>
        <w:spacing w:before="40" w:after="40" w:line="380" w:lineRule="exact"/>
        <w:ind w:left="540" w:hanging="547"/>
        <w:jc w:val="thaiDistribute"/>
        <w:rPr>
          <w:rFonts w:ascii="Arial" w:hAnsi="Arial" w:cs="Arial"/>
          <w:b/>
          <w:bCs/>
          <w:sz w:val="22"/>
          <w:szCs w:val="22"/>
        </w:rPr>
      </w:pPr>
      <w:r w:rsidRPr="00F367D2">
        <w:rPr>
          <w:rFonts w:ascii="Arial" w:hAnsi="Arial" w:cs="Arial"/>
          <w:b/>
          <w:bCs/>
          <w:sz w:val="22"/>
          <w:szCs w:val="22"/>
        </w:rPr>
        <w:lastRenderedPageBreak/>
        <w:tab/>
      </w:r>
      <w:r w:rsidR="00017F86" w:rsidRPr="00F367D2">
        <w:rPr>
          <w:rFonts w:ascii="Arial" w:hAnsi="Arial" w:cs="Arial"/>
          <w:b/>
          <w:bCs/>
          <w:sz w:val="22"/>
          <w:szCs w:val="22"/>
        </w:rPr>
        <w:t xml:space="preserve">Allowance for cost of </w:t>
      </w:r>
      <w:r w:rsidR="00642EBF" w:rsidRPr="00F367D2">
        <w:rPr>
          <w:rFonts w:ascii="Arial" w:hAnsi="Arial" w:cs="Arial"/>
          <w:b/>
          <w:bCs/>
          <w:sz w:val="22"/>
          <w:szCs w:val="22"/>
        </w:rPr>
        <w:t>property development</w:t>
      </w:r>
      <w:r w:rsidR="00BF2DAE" w:rsidRPr="00F367D2">
        <w:rPr>
          <w:rFonts w:ascii="Arial" w:hAnsi="Arial" w:cs="Arial"/>
          <w:b/>
          <w:bCs/>
          <w:sz w:val="22"/>
          <w:szCs w:val="22"/>
        </w:rPr>
        <w:t xml:space="preserve"> for sale</w:t>
      </w:r>
    </w:p>
    <w:p w:rsidR="005870B8" w:rsidRPr="00F367D2" w:rsidRDefault="00642EBF" w:rsidP="00AA3C00">
      <w:pPr>
        <w:tabs>
          <w:tab w:val="left" w:pos="1440"/>
        </w:tabs>
        <w:spacing w:before="40" w:after="40" w:line="380" w:lineRule="exact"/>
        <w:ind w:left="540" w:hanging="547"/>
        <w:jc w:val="thaiDistribute"/>
        <w:rPr>
          <w:rFonts w:ascii="Arial" w:hAnsi="Arial" w:cs="Arial"/>
          <w:sz w:val="22"/>
          <w:szCs w:val="22"/>
        </w:rPr>
      </w:pPr>
      <w:r w:rsidRPr="00F367D2">
        <w:rPr>
          <w:rFonts w:ascii="Arial" w:hAnsi="Arial" w:cs="Arial"/>
          <w:sz w:val="22"/>
          <w:szCs w:val="22"/>
          <w:cs/>
        </w:rPr>
        <w:tab/>
      </w:r>
      <w:r w:rsidRPr="00F367D2">
        <w:rPr>
          <w:rFonts w:ascii="Arial" w:hAnsi="Arial" w:cs="Arial"/>
          <w:sz w:val="22"/>
          <w:szCs w:val="22"/>
        </w:rPr>
        <w:t xml:space="preserve">The </w:t>
      </w:r>
      <w:r w:rsidR="001D758E">
        <w:rPr>
          <w:rFonts w:ascii="Arial" w:hAnsi="Arial" w:cs="Arial"/>
          <w:sz w:val="22"/>
          <w:szCs w:val="22"/>
        </w:rPr>
        <w:t>Group</w:t>
      </w:r>
      <w:r w:rsidR="001D758E" w:rsidRPr="00F367D2">
        <w:rPr>
          <w:rFonts w:ascii="Arial" w:hAnsi="Arial" w:cs="Arial"/>
          <w:sz w:val="22"/>
          <w:szCs w:val="22"/>
        </w:rPr>
        <w:t xml:space="preserve"> </w:t>
      </w:r>
      <w:r w:rsidRPr="00F367D2">
        <w:rPr>
          <w:rFonts w:ascii="Arial" w:hAnsi="Arial" w:cs="Arial"/>
          <w:sz w:val="22"/>
          <w:szCs w:val="22"/>
        </w:rPr>
        <w:t>consider</w:t>
      </w:r>
      <w:r w:rsidR="001D758E">
        <w:rPr>
          <w:rFonts w:ascii="Arial" w:hAnsi="Arial" w:cs="Arial"/>
          <w:sz w:val="22"/>
          <w:szCs w:val="22"/>
        </w:rPr>
        <w:t>s</w:t>
      </w:r>
      <w:r w:rsidRPr="00F367D2">
        <w:rPr>
          <w:rFonts w:ascii="Arial" w:hAnsi="Arial" w:cs="Arial"/>
          <w:sz w:val="22"/>
          <w:szCs w:val="22"/>
        </w:rPr>
        <w:t xml:space="preserve"> the reduction</w:t>
      </w:r>
      <w:r w:rsidRPr="00F367D2">
        <w:rPr>
          <w:rFonts w:ascii="Arial" w:hAnsi="Arial" w:cs="Arial"/>
          <w:sz w:val="22"/>
          <w:szCs w:val="22"/>
          <w:cs/>
        </w:rPr>
        <w:t xml:space="preserve"> </w:t>
      </w:r>
      <w:r w:rsidRPr="00F367D2">
        <w:rPr>
          <w:rFonts w:ascii="Arial" w:hAnsi="Arial" w:cs="Arial"/>
          <w:sz w:val="22"/>
          <w:szCs w:val="22"/>
        </w:rPr>
        <w:t xml:space="preserve">of property development for sale. When found that the </w:t>
      </w:r>
      <w:r w:rsidR="006F4F12" w:rsidRPr="00F367D2">
        <w:rPr>
          <w:rFonts w:ascii="Arial" w:hAnsi="Arial" w:cs="Arial"/>
          <w:sz w:val="22"/>
          <w:szCs w:val="22"/>
        </w:rPr>
        <w:t xml:space="preserve">fair value is significant decrease. Management considers adjusted value of property development for sale to be recoverable amount. However, </w:t>
      </w:r>
      <w:r w:rsidR="00AE67DE" w:rsidRPr="00F367D2">
        <w:rPr>
          <w:rFonts w:ascii="Arial" w:hAnsi="Arial" w:cs="Arial"/>
          <w:sz w:val="22"/>
          <w:szCs w:val="22"/>
        </w:rPr>
        <w:t xml:space="preserve">the significant and reduction value is </w:t>
      </w:r>
      <w:proofErr w:type="gramStart"/>
      <w:r w:rsidR="00AE67DE" w:rsidRPr="00F367D2">
        <w:rPr>
          <w:rFonts w:ascii="Arial" w:hAnsi="Arial" w:cs="Arial"/>
          <w:sz w:val="22"/>
          <w:szCs w:val="22"/>
        </w:rPr>
        <w:t>depend</w:t>
      </w:r>
      <w:proofErr w:type="gramEnd"/>
      <w:r w:rsidR="00AE67DE" w:rsidRPr="00F367D2">
        <w:rPr>
          <w:rFonts w:ascii="Arial" w:hAnsi="Arial" w:cs="Arial"/>
          <w:sz w:val="22"/>
          <w:szCs w:val="22"/>
        </w:rPr>
        <w:t xml:space="preserve"> on discretion of the management</w:t>
      </w:r>
      <w:r w:rsidR="006968B5" w:rsidRPr="00F367D2">
        <w:rPr>
          <w:rFonts w:ascii="Arial" w:hAnsi="Arial" w:cs="Arial"/>
          <w:sz w:val="22"/>
          <w:szCs w:val="22"/>
        </w:rPr>
        <w:t>.</w:t>
      </w:r>
    </w:p>
    <w:p w:rsidR="005870B8" w:rsidRPr="00F367D2" w:rsidRDefault="005870B8" w:rsidP="00AA3C00">
      <w:pPr>
        <w:tabs>
          <w:tab w:val="left" w:pos="1440"/>
        </w:tabs>
        <w:spacing w:before="40" w:after="40" w:line="380" w:lineRule="exact"/>
        <w:ind w:left="540"/>
        <w:jc w:val="thaiDistribute"/>
        <w:outlineLvl w:val="0"/>
        <w:rPr>
          <w:rFonts w:ascii="Arial" w:hAnsi="Arial" w:cs="Arial"/>
          <w:sz w:val="22"/>
          <w:szCs w:val="22"/>
        </w:rPr>
      </w:pPr>
      <w:r w:rsidRPr="00F367D2">
        <w:rPr>
          <w:rFonts w:ascii="Arial" w:hAnsi="Arial" w:cs="Arial"/>
          <w:b/>
          <w:bCs/>
          <w:sz w:val="22"/>
          <w:szCs w:val="22"/>
        </w:rPr>
        <w:t xml:space="preserve">Leases </w:t>
      </w:r>
    </w:p>
    <w:p w:rsidR="008065E2" w:rsidRPr="00F367D2" w:rsidRDefault="006968B5" w:rsidP="00AA3C00">
      <w:pPr>
        <w:tabs>
          <w:tab w:val="left" w:pos="1440"/>
        </w:tabs>
        <w:spacing w:before="40" w:after="40" w:line="380" w:lineRule="exact"/>
        <w:ind w:left="540" w:hanging="540"/>
        <w:jc w:val="thaiDistribute"/>
        <w:outlineLvl w:val="0"/>
        <w:rPr>
          <w:rFonts w:ascii="Arial" w:hAnsi="Arial" w:cs="Arial"/>
          <w:sz w:val="22"/>
          <w:szCs w:val="22"/>
        </w:rPr>
      </w:pPr>
      <w:r w:rsidRPr="00F367D2">
        <w:rPr>
          <w:rFonts w:ascii="Arial" w:hAnsi="Arial" w:cs="Arial"/>
          <w:sz w:val="22"/>
          <w:szCs w:val="22"/>
        </w:rPr>
        <w:tab/>
      </w:r>
      <w:r w:rsidR="008065E2" w:rsidRPr="00F367D2">
        <w:rPr>
          <w:rFonts w:ascii="Arial" w:hAnsi="Arial" w:cs="Arial"/>
          <w:sz w:val="22"/>
          <w:szCs w:val="22"/>
        </w:rPr>
        <w:t>In determining whether a lease is to be classified as an operating lease or finance lease, the management is required to use judgement regarding whether significant risk and rewards of ownership of the leased asset has been transferred, taking into consideration terms and conditions of the arrangement.</w:t>
      </w:r>
    </w:p>
    <w:p w:rsidR="00D8524B" w:rsidRPr="00F367D2" w:rsidRDefault="00BC548E" w:rsidP="00AA3C00">
      <w:pPr>
        <w:tabs>
          <w:tab w:val="left" w:pos="1440"/>
        </w:tabs>
        <w:spacing w:before="40" w:after="40" w:line="380" w:lineRule="exact"/>
        <w:ind w:left="540" w:hanging="540"/>
        <w:jc w:val="thaiDistribute"/>
        <w:outlineLvl w:val="0"/>
        <w:rPr>
          <w:rFonts w:ascii="Arial" w:hAnsi="Arial" w:cs="Arial"/>
          <w:b/>
          <w:bCs/>
          <w:sz w:val="22"/>
          <w:szCs w:val="22"/>
        </w:rPr>
      </w:pPr>
      <w:r>
        <w:rPr>
          <w:rFonts w:ascii="Arial" w:hAnsi="Arial" w:cs="Arial"/>
          <w:b/>
          <w:bCs/>
          <w:sz w:val="22"/>
          <w:szCs w:val="22"/>
        </w:rPr>
        <w:tab/>
      </w:r>
      <w:r w:rsidR="00D8524B" w:rsidRPr="00F367D2">
        <w:rPr>
          <w:rFonts w:ascii="Arial" w:hAnsi="Arial" w:cs="Arial"/>
          <w:b/>
          <w:bCs/>
          <w:sz w:val="22"/>
          <w:szCs w:val="22"/>
        </w:rPr>
        <w:t>Allowance for doubtful accounts</w:t>
      </w:r>
    </w:p>
    <w:p w:rsidR="00D8524B" w:rsidRDefault="006968B5" w:rsidP="00AA3C00">
      <w:pPr>
        <w:tabs>
          <w:tab w:val="left" w:pos="1440"/>
        </w:tabs>
        <w:spacing w:before="40" w:after="40" w:line="380" w:lineRule="exact"/>
        <w:ind w:left="540" w:hanging="540"/>
        <w:jc w:val="thaiDistribute"/>
        <w:outlineLvl w:val="0"/>
        <w:rPr>
          <w:rFonts w:ascii="Arial" w:hAnsi="Arial" w:cs="Arial"/>
          <w:sz w:val="22"/>
          <w:szCs w:val="22"/>
        </w:rPr>
      </w:pPr>
      <w:r w:rsidRPr="00F367D2">
        <w:rPr>
          <w:rFonts w:ascii="Arial" w:hAnsi="Arial" w:cs="Arial"/>
          <w:sz w:val="22"/>
          <w:szCs w:val="22"/>
        </w:rPr>
        <w:tab/>
      </w:r>
      <w:r w:rsidR="00D8524B" w:rsidRPr="00F367D2">
        <w:rPr>
          <w:rFonts w:ascii="Arial" w:hAnsi="Arial" w:cs="Arial"/>
          <w:sz w:val="22"/>
          <w:szCs w:val="22"/>
        </w:rPr>
        <w:t xml:space="preserve">In determining an allowance for doubtful accounts, the management needs to make judgement and estimates based upon, among other things, past collection history, aging profile of outstanding debts and the prevailing economic condition. </w:t>
      </w:r>
    </w:p>
    <w:p w:rsidR="00AA3C00" w:rsidRPr="00AA3C00" w:rsidRDefault="00AA3C00" w:rsidP="00AA3C00">
      <w:pPr>
        <w:tabs>
          <w:tab w:val="left" w:pos="1440"/>
        </w:tabs>
        <w:spacing w:before="40" w:after="40" w:line="380" w:lineRule="exact"/>
        <w:ind w:left="547"/>
        <w:jc w:val="thaiDistribute"/>
        <w:outlineLvl w:val="0"/>
        <w:rPr>
          <w:rFonts w:ascii="Arial" w:hAnsi="Arial"/>
          <w:b/>
          <w:bCs/>
          <w:sz w:val="22"/>
          <w:szCs w:val="22"/>
        </w:rPr>
      </w:pPr>
      <w:r w:rsidRPr="00AA3C00">
        <w:rPr>
          <w:rFonts w:ascii="Arial" w:hAnsi="Arial"/>
          <w:b/>
          <w:bCs/>
          <w:sz w:val="22"/>
          <w:szCs w:val="22"/>
        </w:rPr>
        <w:t>Costs to obtain contracts</w:t>
      </w:r>
    </w:p>
    <w:p w:rsidR="00AA3C00" w:rsidRDefault="00AA3C00" w:rsidP="00AA3C00">
      <w:pPr>
        <w:tabs>
          <w:tab w:val="left" w:pos="1440"/>
        </w:tabs>
        <w:spacing w:before="40" w:after="40" w:line="380" w:lineRule="exact"/>
        <w:ind w:left="547"/>
        <w:jc w:val="thaiDistribute"/>
        <w:outlineLvl w:val="0"/>
        <w:rPr>
          <w:rFonts w:ascii="Arial" w:hAnsi="Arial" w:cs="Arial"/>
          <w:b/>
          <w:bCs/>
          <w:sz w:val="22"/>
          <w:szCs w:val="22"/>
        </w:rPr>
      </w:pPr>
      <w:r w:rsidRPr="00117808">
        <w:rPr>
          <w:rFonts w:ascii="Arial" w:hAnsi="Arial"/>
          <w:sz w:val="22"/>
          <w:szCs w:val="22"/>
        </w:rPr>
        <w:t xml:space="preserve">The recognition of costs incurred to obtain a contract as an asset requires management to use judgement regarding whether such costs are the incremental costs of obtaining a contract with a customer as well as what </w:t>
      </w:r>
      <w:proofErr w:type="spellStart"/>
      <w:r w:rsidRPr="00117808">
        <w:rPr>
          <w:rFonts w:ascii="Arial" w:hAnsi="Arial"/>
          <w:sz w:val="22"/>
          <w:szCs w:val="22"/>
        </w:rPr>
        <w:t>amortisation</w:t>
      </w:r>
      <w:proofErr w:type="spellEnd"/>
      <w:r w:rsidRPr="00117808">
        <w:rPr>
          <w:rFonts w:ascii="Arial" w:hAnsi="Arial"/>
          <w:sz w:val="22"/>
          <w:szCs w:val="22"/>
        </w:rPr>
        <w:t xml:space="preserve"> method should be used.</w:t>
      </w:r>
      <w:r w:rsidRPr="00F367D2">
        <w:rPr>
          <w:rFonts w:ascii="Arial" w:hAnsi="Arial" w:cs="Arial"/>
          <w:b/>
          <w:bCs/>
          <w:sz w:val="22"/>
          <w:szCs w:val="22"/>
        </w:rPr>
        <w:tab/>
      </w:r>
    </w:p>
    <w:p w:rsidR="00D8524B" w:rsidRPr="00F367D2" w:rsidRDefault="006968B5" w:rsidP="00AA3C00">
      <w:pPr>
        <w:tabs>
          <w:tab w:val="left" w:pos="1440"/>
        </w:tabs>
        <w:spacing w:before="40" w:after="40" w:line="380" w:lineRule="exact"/>
        <w:ind w:left="540" w:hanging="540"/>
        <w:jc w:val="thaiDistribute"/>
        <w:outlineLvl w:val="0"/>
        <w:rPr>
          <w:rFonts w:ascii="Arial" w:hAnsi="Arial" w:cs="Arial"/>
          <w:sz w:val="22"/>
          <w:szCs w:val="22"/>
        </w:rPr>
      </w:pPr>
      <w:r w:rsidRPr="00F367D2">
        <w:rPr>
          <w:rFonts w:ascii="Arial" w:hAnsi="Arial" w:cs="Arial"/>
          <w:b/>
          <w:bCs/>
          <w:sz w:val="22"/>
          <w:szCs w:val="22"/>
        </w:rPr>
        <w:tab/>
      </w:r>
      <w:r w:rsidR="00D8524B" w:rsidRPr="00F367D2">
        <w:rPr>
          <w:rFonts w:ascii="Arial" w:hAnsi="Arial" w:cs="Arial"/>
          <w:b/>
          <w:bCs/>
          <w:sz w:val="22"/>
          <w:szCs w:val="22"/>
        </w:rPr>
        <w:t>Property plant and equipment/Depreciation</w:t>
      </w:r>
    </w:p>
    <w:p w:rsidR="00D8524B" w:rsidRPr="00F367D2" w:rsidRDefault="006968B5" w:rsidP="00AA3C00">
      <w:pPr>
        <w:tabs>
          <w:tab w:val="left" w:pos="1440"/>
        </w:tabs>
        <w:spacing w:before="40" w:after="40" w:line="380" w:lineRule="exact"/>
        <w:ind w:left="540" w:hanging="540"/>
        <w:jc w:val="thaiDistribute"/>
        <w:outlineLvl w:val="0"/>
        <w:rPr>
          <w:rFonts w:ascii="Arial" w:hAnsi="Arial" w:cs="Arial"/>
          <w:sz w:val="22"/>
          <w:szCs w:val="22"/>
        </w:rPr>
      </w:pPr>
      <w:r w:rsidRPr="00F367D2">
        <w:rPr>
          <w:rFonts w:ascii="Arial" w:hAnsi="Arial" w:cs="Arial"/>
          <w:sz w:val="22"/>
          <w:szCs w:val="22"/>
        </w:rPr>
        <w:tab/>
      </w:r>
      <w:r w:rsidR="00D8524B" w:rsidRPr="00F367D2">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rsidR="00D8524B" w:rsidRPr="00F367D2" w:rsidRDefault="001D758E" w:rsidP="00AA3C00">
      <w:pPr>
        <w:tabs>
          <w:tab w:val="left" w:pos="1440"/>
        </w:tabs>
        <w:spacing w:before="40" w:after="40" w:line="380" w:lineRule="exact"/>
        <w:ind w:left="540" w:hanging="540"/>
        <w:jc w:val="thaiDistribute"/>
        <w:outlineLvl w:val="0"/>
        <w:rPr>
          <w:rFonts w:ascii="Arial" w:hAnsi="Arial" w:cs="Arial"/>
          <w:sz w:val="22"/>
          <w:szCs w:val="22"/>
        </w:rPr>
      </w:pPr>
      <w:r>
        <w:rPr>
          <w:rFonts w:ascii="Arial" w:hAnsi="Arial" w:cs="Arial"/>
          <w:sz w:val="22"/>
          <w:szCs w:val="22"/>
        </w:rPr>
        <w:tab/>
      </w:r>
      <w:r w:rsidR="00D8524B" w:rsidRPr="00F367D2">
        <w:rPr>
          <w:rFonts w:ascii="Arial" w:hAnsi="Arial" w:cs="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00D8524B" w:rsidRPr="00F367D2">
        <w:rPr>
          <w:rFonts w:ascii="Arial" w:hAnsi="Arial" w:cs="Arial"/>
          <w:sz w:val="22"/>
          <w:szCs w:val="22"/>
          <w:cs/>
        </w:rPr>
        <w:t xml:space="preserve"> </w:t>
      </w:r>
      <w:r w:rsidR="00D8524B" w:rsidRPr="00F367D2">
        <w:rPr>
          <w:rFonts w:ascii="Arial" w:hAnsi="Arial" w:cs="Arial"/>
          <w:sz w:val="22"/>
          <w:szCs w:val="22"/>
        </w:rPr>
        <w:t>expenses relating to the assets subject to the review.</w:t>
      </w:r>
    </w:p>
    <w:p w:rsidR="00D8524B" w:rsidRPr="00F367D2" w:rsidRDefault="006968B5" w:rsidP="00AA3C00">
      <w:pPr>
        <w:tabs>
          <w:tab w:val="left" w:pos="1440"/>
        </w:tabs>
        <w:spacing w:before="40" w:after="40" w:line="380" w:lineRule="exact"/>
        <w:ind w:left="540" w:hanging="540"/>
        <w:jc w:val="thaiDistribute"/>
        <w:outlineLvl w:val="0"/>
        <w:rPr>
          <w:rFonts w:ascii="Arial" w:hAnsi="Arial" w:cs="Arial"/>
          <w:b/>
          <w:bCs/>
          <w:sz w:val="22"/>
          <w:szCs w:val="22"/>
        </w:rPr>
      </w:pPr>
      <w:r w:rsidRPr="00F367D2">
        <w:rPr>
          <w:rFonts w:ascii="Arial" w:hAnsi="Arial" w:cs="Arial"/>
          <w:b/>
          <w:bCs/>
          <w:sz w:val="22"/>
          <w:szCs w:val="22"/>
        </w:rPr>
        <w:tab/>
      </w:r>
      <w:r w:rsidR="00D8524B" w:rsidRPr="00F367D2">
        <w:rPr>
          <w:rFonts w:ascii="Arial" w:hAnsi="Arial" w:cs="Arial"/>
          <w:b/>
          <w:bCs/>
          <w:sz w:val="22"/>
          <w:szCs w:val="22"/>
        </w:rPr>
        <w:t>Post-employment benefits under defined benefit plan</w:t>
      </w:r>
    </w:p>
    <w:p w:rsidR="00D8524B" w:rsidRDefault="006968B5" w:rsidP="00AA3C00">
      <w:pPr>
        <w:tabs>
          <w:tab w:val="left" w:pos="1440"/>
        </w:tabs>
        <w:spacing w:before="40" w:after="40" w:line="380" w:lineRule="exact"/>
        <w:ind w:left="540" w:hanging="540"/>
        <w:jc w:val="thaiDistribute"/>
        <w:outlineLvl w:val="0"/>
        <w:rPr>
          <w:rFonts w:ascii="Arial" w:hAnsi="Arial" w:cs="Arial"/>
          <w:color w:val="000000"/>
          <w:sz w:val="22"/>
          <w:szCs w:val="22"/>
        </w:rPr>
      </w:pPr>
      <w:r w:rsidRPr="00F367D2">
        <w:rPr>
          <w:rFonts w:ascii="Arial" w:hAnsi="Arial" w:cs="Arial"/>
          <w:color w:val="000000"/>
          <w:sz w:val="22"/>
          <w:szCs w:val="22"/>
        </w:rPr>
        <w:tab/>
      </w:r>
      <w:r w:rsidR="00D8524B" w:rsidRPr="00F367D2">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00A75A99" w:rsidRPr="008F1613" w:rsidRDefault="00A75A99" w:rsidP="00AA3C00">
      <w:pPr>
        <w:tabs>
          <w:tab w:val="left" w:pos="1440"/>
        </w:tabs>
        <w:spacing w:before="40" w:after="40" w:line="380" w:lineRule="exact"/>
        <w:ind w:left="601"/>
        <w:jc w:val="thaiDistribute"/>
        <w:outlineLvl w:val="0"/>
        <w:rPr>
          <w:rFonts w:ascii="Arial" w:hAnsi="Arial"/>
          <w:b/>
          <w:bCs/>
          <w:sz w:val="22"/>
          <w:szCs w:val="22"/>
        </w:rPr>
      </w:pPr>
      <w:r w:rsidRPr="008F1613">
        <w:rPr>
          <w:rFonts w:ascii="Arial" w:hAnsi="Arial"/>
          <w:b/>
          <w:bCs/>
          <w:sz w:val="22"/>
          <w:szCs w:val="22"/>
        </w:rPr>
        <w:t xml:space="preserve">Litigation </w:t>
      </w:r>
    </w:p>
    <w:p w:rsidR="00A75A99" w:rsidRDefault="00A75A99" w:rsidP="00AA3C00">
      <w:pPr>
        <w:tabs>
          <w:tab w:val="left" w:pos="360"/>
          <w:tab w:val="left" w:pos="1440"/>
        </w:tabs>
        <w:spacing w:before="40" w:after="40" w:line="380" w:lineRule="exact"/>
        <w:ind w:left="600"/>
        <w:jc w:val="thaiDistribute"/>
        <w:outlineLvl w:val="0"/>
        <w:rPr>
          <w:rFonts w:ascii="Arial" w:hAnsi="Arial" w:cs="Arial"/>
          <w:color w:val="000000"/>
          <w:sz w:val="22"/>
          <w:szCs w:val="22"/>
        </w:rPr>
      </w:pPr>
      <w:r w:rsidRPr="007F362E">
        <w:rPr>
          <w:rFonts w:ascii="Arial" w:hAnsi="Arial" w:cs="Arial"/>
          <w:color w:val="000000"/>
          <w:sz w:val="22"/>
          <w:szCs w:val="22"/>
        </w:rPr>
        <w:t xml:space="preserve">The Company has contingent liabilities </w:t>
      </w:r>
      <w:proofErr w:type="gramStart"/>
      <w:r w:rsidRPr="007F362E">
        <w:rPr>
          <w:rFonts w:ascii="Arial" w:hAnsi="Arial" w:cs="Arial"/>
          <w:color w:val="000000"/>
          <w:sz w:val="22"/>
          <w:szCs w:val="22"/>
        </w:rPr>
        <w:t>as a result of</w:t>
      </w:r>
      <w:proofErr w:type="gramEnd"/>
      <w:r w:rsidRPr="007F362E">
        <w:rPr>
          <w:rFonts w:ascii="Arial" w:hAnsi="Arial" w:cs="Arial"/>
          <w:color w:val="000000"/>
          <w:sz w:val="22"/>
          <w:szCs w:val="22"/>
        </w:rPr>
        <w:t xml:space="preserve"> litigation. The Company’s management has used judgement to assess of the results of the litigation and believes that no loss will result. </w:t>
      </w:r>
      <w:proofErr w:type="gramStart"/>
      <w:r w:rsidRPr="007F362E">
        <w:rPr>
          <w:rFonts w:ascii="Arial" w:hAnsi="Arial" w:cs="Arial"/>
          <w:color w:val="000000"/>
          <w:sz w:val="22"/>
          <w:szCs w:val="22"/>
        </w:rPr>
        <w:t>Therefore</w:t>
      </w:r>
      <w:proofErr w:type="gramEnd"/>
      <w:r w:rsidRPr="007F362E">
        <w:rPr>
          <w:rFonts w:ascii="Arial" w:hAnsi="Arial" w:cs="Arial"/>
          <w:color w:val="000000"/>
          <w:sz w:val="22"/>
          <w:szCs w:val="22"/>
        </w:rPr>
        <w:t xml:space="preserve"> no contingent liabilities are recorded as at the end of reporting period. </w:t>
      </w:r>
    </w:p>
    <w:p w:rsidR="00BB4BAE" w:rsidRPr="00BB4BAE" w:rsidRDefault="00BB4BAE" w:rsidP="00BB4BAE">
      <w:pPr>
        <w:spacing w:before="120" w:after="120" w:line="380" w:lineRule="exact"/>
        <w:ind w:left="540" w:hanging="540"/>
        <w:jc w:val="thaiDistribute"/>
        <w:rPr>
          <w:rFonts w:ascii="Arial" w:hAnsi="Arial" w:cs="Arial"/>
          <w:b/>
          <w:bCs/>
          <w:sz w:val="22"/>
          <w:szCs w:val="22"/>
        </w:rPr>
      </w:pPr>
      <w:r w:rsidRPr="00BB4BAE">
        <w:rPr>
          <w:rFonts w:ascii="Arial" w:hAnsi="Arial" w:cs="Arial"/>
          <w:b/>
          <w:bCs/>
          <w:sz w:val="22"/>
          <w:szCs w:val="22"/>
        </w:rPr>
        <w:lastRenderedPageBreak/>
        <w:t>6</w:t>
      </w:r>
      <w:r>
        <w:rPr>
          <w:rFonts w:ascii="Arial" w:hAnsi="Arial" w:cs="Arial"/>
          <w:b/>
          <w:bCs/>
          <w:sz w:val="22"/>
          <w:szCs w:val="22"/>
        </w:rPr>
        <w:t>.</w:t>
      </w:r>
      <w:r>
        <w:rPr>
          <w:rFonts w:ascii="Arial" w:hAnsi="Arial" w:cs="Arial"/>
          <w:b/>
          <w:bCs/>
          <w:sz w:val="22"/>
          <w:szCs w:val="22"/>
        </w:rPr>
        <w:tab/>
      </w:r>
      <w:r w:rsidRPr="00BB4BAE">
        <w:rPr>
          <w:rFonts w:ascii="Arial" w:hAnsi="Arial" w:cs="Arial"/>
          <w:b/>
          <w:bCs/>
          <w:sz w:val="22"/>
          <w:szCs w:val="22"/>
        </w:rPr>
        <w:t>Cumulative effects of changes in accounting policies due to the adoption of new financial reporting standard</w:t>
      </w:r>
    </w:p>
    <w:p w:rsidR="00BB4BAE" w:rsidRPr="00BB4BAE" w:rsidRDefault="00BB4BAE" w:rsidP="00BB4BAE">
      <w:pPr>
        <w:spacing w:before="120" w:after="120" w:line="380" w:lineRule="exact"/>
        <w:ind w:left="540" w:hanging="540"/>
        <w:jc w:val="thaiDistribute"/>
        <w:rPr>
          <w:rFonts w:ascii="Arial" w:hAnsi="Arial" w:cs="Arial"/>
          <w:spacing w:val="-4"/>
          <w:sz w:val="22"/>
          <w:szCs w:val="22"/>
        </w:rPr>
      </w:pPr>
      <w:r w:rsidRPr="00BB4BAE">
        <w:rPr>
          <w:rFonts w:ascii="Arial" w:hAnsi="Arial" w:cs="Arial"/>
          <w:spacing w:val="-4"/>
          <w:sz w:val="22"/>
          <w:szCs w:val="22"/>
        </w:rPr>
        <w:tab/>
        <w:t xml:space="preserve">As described in Note 3 to the financial statements, during the current period, the </w:t>
      </w:r>
      <w:r w:rsidR="001D758E">
        <w:rPr>
          <w:rFonts w:ascii="Arial" w:hAnsi="Arial" w:cs="Arial"/>
          <w:sz w:val="22"/>
          <w:szCs w:val="22"/>
        </w:rPr>
        <w:t>Group</w:t>
      </w:r>
      <w:r w:rsidR="001D758E" w:rsidRPr="00BB4BAE">
        <w:rPr>
          <w:rFonts w:ascii="Arial" w:hAnsi="Arial" w:cs="Arial"/>
          <w:spacing w:val="-4"/>
          <w:sz w:val="22"/>
          <w:szCs w:val="22"/>
        </w:rPr>
        <w:t xml:space="preserve"> </w:t>
      </w:r>
      <w:r w:rsidRPr="00BB4BAE">
        <w:rPr>
          <w:rFonts w:ascii="Arial" w:hAnsi="Arial" w:cs="Arial"/>
          <w:spacing w:val="-4"/>
          <w:sz w:val="22"/>
          <w:szCs w:val="22"/>
        </w:rPr>
        <w:t>ha</w:t>
      </w:r>
      <w:r w:rsidR="001D758E">
        <w:rPr>
          <w:rFonts w:ascii="Arial" w:hAnsi="Arial" w:cs="Arial"/>
          <w:spacing w:val="-4"/>
          <w:sz w:val="22"/>
          <w:szCs w:val="22"/>
        </w:rPr>
        <w:t>s</w:t>
      </w:r>
      <w:r w:rsidRPr="00BB4BAE">
        <w:rPr>
          <w:rFonts w:ascii="Arial" w:hAnsi="Arial" w:cs="Arial"/>
          <w:spacing w:val="-4"/>
          <w:sz w:val="22"/>
          <w:szCs w:val="22"/>
        </w:rPr>
        <w:t xml:space="preserve"> adopted TFRS 15 using the modified retrospective method of adoption. The cumulative effect of initially applying TFRS 15 is </w:t>
      </w:r>
      <w:proofErr w:type="spellStart"/>
      <w:r w:rsidRPr="00BB4BAE">
        <w:rPr>
          <w:rFonts w:ascii="Arial" w:hAnsi="Arial" w:cs="Arial"/>
          <w:spacing w:val="-4"/>
          <w:sz w:val="22"/>
          <w:szCs w:val="22"/>
        </w:rPr>
        <w:t>recognised</w:t>
      </w:r>
      <w:proofErr w:type="spellEnd"/>
      <w:r w:rsidRPr="00BB4BAE">
        <w:rPr>
          <w:rFonts w:ascii="Arial" w:hAnsi="Arial" w:cs="Arial"/>
          <w:spacing w:val="-4"/>
          <w:sz w:val="22"/>
          <w:szCs w:val="22"/>
        </w:rPr>
        <w:t xml:space="preserve"> as an adjustment to retained earnings as at 1 January 2019. Therefore, the comparative information was not restated.</w:t>
      </w:r>
    </w:p>
    <w:p w:rsidR="00BB4BAE" w:rsidRPr="00BB4BAE" w:rsidRDefault="00BB4BAE" w:rsidP="00BB4BAE">
      <w:pPr>
        <w:spacing w:before="120" w:after="120" w:line="380" w:lineRule="exact"/>
        <w:ind w:left="540" w:hanging="540"/>
        <w:jc w:val="thaiDistribute"/>
        <w:rPr>
          <w:rFonts w:ascii="Arial" w:hAnsi="Arial" w:cs="Arial"/>
          <w:sz w:val="22"/>
          <w:szCs w:val="22"/>
        </w:rPr>
      </w:pPr>
      <w:r w:rsidRPr="00BB4BAE">
        <w:rPr>
          <w:rFonts w:ascii="Arial" w:hAnsi="Arial" w:cs="Arial"/>
          <w:sz w:val="22"/>
          <w:szCs w:val="22"/>
        </w:rPr>
        <w:tab/>
        <w:t>The effect of the changes in accounting policies due to the adoption of TFRS 15 on the beginning balance of retained earnings for 2019 comprises:</w:t>
      </w:r>
    </w:p>
    <w:tbl>
      <w:tblPr>
        <w:tblW w:w="8768" w:type="dxa"/>
        <w:tblInd w:w="450" w:type="dxa"/>
        <w:tblLook w:val="04A0" w:firstRow="1" w:lastRow="0" w:firstColumn="1" w:lastColumn="0" w:noHBand="0" w:noVBand="1"/>
      </w:tblPr>
      <w:tblGrid>
        <w:gridCol w:w="4770"/>
        <w:gridCol w:w="1999"/>
        <w:gridCol w:w="1999"/>
      </w:tblGrid>
      <w:tr w:rsidR="00BB4BAE" w:rsidRPr="00BB4BAE" w:rsidTr="001D758E">
        <w:tc>
          <w:tcPr>
            <w:tcW w:w="8768" w:type="dxa"/>
            <w:gridSpan w:val="3"/>
            <w:shd w:val="clear" w:color="auto" w:fill="auto"/>
          </w:tcPr>
          <w:p w:rsidR="00BB4BAE" w:rsidRPr="00BB4BAE" w:rsidRDefault="00BB4BAE" w:rsidP="00BB4BAE">
            <w:pPr>
              <w:spacing w:line="380" w:lineRule="exact"/>
              <w:jc w:val="right"/>
              <w:rPr>
                <w:rFonts w:ascii="Arial" w:hAnsi="Arial" w:cs="Arial"/>
                <w:sz w:val="20"/>
                <w:szCs w:val="20"/>
              </w:rPr>
            </w:pPr>
            <w:r w:rsidRPr="00BB4BAE">
              <w:rPr>
                <w:rFonts w:ascii="Arial" w:hAnsi="Arial" w:cs="Arial"/>
                <w:sz w:val="20"/>
                <w:szCs w:val="20"/>
              </w:rPr>
              <w:t>(Unit: Thousand Baht)</w:t>
            </w:r>
          </w:p>
        </w:tc>
      </w:tr>
      <w:tr w:rsidR="00BB4BAE" w:rsidRPr="00BB4BAE" w:rsidTr="001D758E">
        <w:tc>
          <w:tcPr>
            <w:tcW w:w="4770" w:type="dxa"/>
            <w:shd w:val="clear" w:color="auto" w:fill="auto"/>
          </w:tcPr>
          <w:p w:rsidR="00BB4BAE" w:rsidRPr="00BB4BAE" w:rsidRDefault="00BB4BAE" w:rsidP="00BB4BAE">
            <w:pPr>
              <w:spacing w:line="380" w:lineRule="exact"/>
              <w:rPr>
                <w:rFonts w:ascii="Arial" w:hAnsi="Arial" w:cs="Arial"/>
                <w:sz w:val="20"/>
                <w:szCs w:val="20"/>
              </w:rPr>
            </w:pPr>
          </w:p>
        </w:tc>
        <w:tc>
          <w:tcPr>
            <w:tcW w:w="1999" w:type="dxa"/>
            <w:shd w:val="clear" w:color="auto" w:fill="auto"/>
          </w:tcPr>
          <w:p w:rsidR="00BB4BAE" w:rsidRPr="00BB4BAE" w:rsidRDefault="00BB4BAE" w:rsidP="00BB4BAE">
            <w:pPr>
              <w:pBdr>
                <w:bottom w:val="single" w:sz="4" w:space="1" w:color="auto"/>
              </w:pBdr>
              <w:spacing w:line="380" w:lineRule="exact"/>
              <w:jc w:val="center"/>
              <w:rPr>
                <w:rFonts w:ascii="Arial" w:hAnsi="Arial" w:cs="Arial"/>
                <w:sz w:val="20"/>
                <w:szCs w:val="20"/>
              </w:rPr>
            </w:pPr>
            <w:r w:rsidRPr="00BB4BAE">
              <w:rPr>
                <w:rFonts w:ascii="Arial" w:hAnsi="Arial" w:cs="Arial"/>
                <w:sz w:val="20"/>
                <w:szCs w:val="20"/>
              </w:rPr>
              <w:t xml:space="preserve">Consolidated </w:t>
            </w:r>
          </w:p>
          <w:p w:rsidR="00BB4BAE" w:rsidRPr="00BB4BAE" w:rsidRDefault="00BB4BAE" w:rsidP="00BB4BAE">
            <w:pPr>
              <w:pBdr>
                <w:bottom w:val="single" w:sz="4" w:space="1" w:color="auto"/>
              </w:pBdr>
              <w:spacing w:line="380" w:lineRule="exact"/>
              <w:jc w:val="center"/>
              <w:rPr>
                <w:rFonts w:ascii="Arial" w:hAnsi="Arial" w:cs="Arial"/>
                <w:sz w:val="20"/>
                <w:szCs w:val="20"/>
              </w:rPr>
            </w:pPr>
            <w:r w:rsidRPr="00BB4BAE">
              <w:rPr>
                <w:rFonts w:ascii="Arial" w:hAnsi="Arial" w:cs="Arial"/>
                <w:sz w:val="20"/>
                <w:szCs w:val="20"/>
              </w:rPr>
              <w:t>financial statements</w:t>
            </w:r>
          </w:p>
        </w:tc>
        <w:tc>
          <w:tcPr>
            <w:tcW w:w="1999" w:type="dxa"/>
            <w:shd w:val="clear" w:color="auto" w:fill="auto"/>
          </w:tcPr>
          <w:p w:rsidR="00BB4BAE" w:rsidRPr="00BB4BAE" w:rsidRDefault="00BB4BAE" w:rsidP="00BB4BAE">
            <w:pPr>
              <w:pBdr>
                <w:bottom w:val="single" w:sz="4" w:space="1" w:color="auto"/>
              </w:pBdr>
              <w:spacing w:line="380" w:lineRule="exact"/>
              <w:jc w:val="center"/>
              <w:rPr>
                <w:rFonts w:ascii="Arial" w:hAnsi="Arial" w:cs="Arial"/>
                <w:sz w:val="20"/>
                <w:szCs w:val="20"/>
              </w:rPr>
            </w:pPr>
            <w:r w:rsidRPr="00BB4BAE">
              <w:rPr>
                <w:rFonts w:ascii="Arial" w:hAnsi="Arial" w:cs="Arial"/>
                <w:sz w:val="20"/>
                <w:szCs w:val="20"/>
              </w:rPr>
              <w:t xml:space="preserve">Separate </w:t>
            </w:r>
          </w:p>
          <w:p w:rsidR="00BB4BAE" w:rsidRPr="00BB4BAE" w:rsidRDefault="00BB4BAE" w:rsidP="00BB4BAE">
            <w:pPr>
              <w:pBdr>
                <w:bottom w:val="single" w:sz="4" w:space="1" w:color="auto"/>
              </w:pBdr>
              <w:spacing w:line="380" w:lineRule="exact"/>
              <w:jc w:val="center"/>
              <w:rPr>
                <w:rFonts w:ascii="Arial" w:hAnsi="Arial" w:cs="Arial"/>
                <w:sz w:val="20"/>
                <w:szCs w:val="20"/>
              </w:rPr>
            </w:pPr>
            <w:r w:rsidRPr="00BB4BAE">
              <w:rPr>
                <w:rFonts w:ascii="Arial" w:hAnsi="Arial" w:cs="Arial"/>
                <w:sz w:val="20"/>
                <w:szCs w:val="20"/>
              </w:rPr>
              <w:t>financial statements</w:t>
            </w:r>
          </w:p>
        </w:tc>
      </w:tr>
      <w:tr w:rsidR="00BB4BAE" w:rsidRPr="001D758E" w:rsidTr="001D758E">
        <w:tc>
          <w:tcPr>
            <w:tcW w:w="4770" w:type="dxa"/>
            <w:shd w:val="clear" w:color="auto" w:fill="auto"/>
          </w:tcPr>
          <w:p w:rsidR="00BB4BAE" w:rsidRPr="001D758E" w:rsidRDefault="00BB4BAE" w:rsidP="001D758E">
            <w:pPr>
              <w:spacing w:line="380" w:lineRule="exact"/>
              <w:ind w:left="165" w:hanging="165"/>
              <w:rPr>
                <w:rFonts w:ascii="Arial" w:hAnsi="Arial" w:cs="Arial"/>
                <w:b/>
                <w:bCs/>
                <w:sz w:val="20"/>
                <w:szCs w:val="20"/>
              </w:rPr>
            </w:pPr>
            <w:r w:rsidRPr="001D758E">
              <w:rPr>
                <w:rFonts w:ascii="Arial" w:hAnsi="Arial" w:cs="Arial"/>
                <w:b/>
                <w:bCs/>
                <w:sz w:val="20"/>
                <w:szCs w:val="20"/>
              </w:rPr>
              <w:t xml:space="preserve">Impact on retained earnings as at </w:t>
            </w:r>
            <w:r w:rsidR="001D758E">
              <w:rPr>
                <w:rFonts w:ascii="Arial" w:hAnsi="Arial" w:cs="Arial"/>
                <w:b/>
                <w:bCs/>
                <w:sz w:val="20"/>
                <w:szCs w:val="20"/>
              </w:rPr>
              <w:t xml:space="preserve">                     </w:t>
            </w:r>
            <w:r w:rsidRPr="001D758E">
              <w:rPr>
                <w:rFonts w:ascii="Arial" w:hAnsi="Arial" w:cs="Arial"/>
                <w:b/>
                <w:bCs/>
                <w:sz w:val="20"/>
                <w:szCs w:val="20"/>
              </w:rPr>
              <w:t>1 January 2019</w:t>
            </w:r>
          </w:p>
        </w:tc>
        <w:tc>
          <w:tcPr>
            <w:tcW w:w="1999" w:type="dxa"/>
            <w:shd w:val="clear" w:color="auto" w:fill="auto"/>
          </w:tcPr>
          <w:p w:rsidR="00BB4BAE" w:rsidRPr="001D758E" w:rsidRDefault="00BB4BAE" w:rsidP="00BB4BAE">
            <w:pPr>
              <w:spacing w:line="380" w:lineRule="exact"/>
              <w:jc w:val="center"/>
              <w:rPr>
                <w:rFonts w:ascii="Arial" w:hAnsi="Arial" w:cs="Arial"/>
                <w:b/>
                <w:bCs/>
                <w:sz w:val="20"/>
                <w:szCs w:val="20"/>
              </w:rPr>
            </w:pPr>
          </w:p>
        </w:tc>
        <w:tc>
          <w:tcPr>
            <w:tcW w:w="1999" w:type="dxa"/>
            <w:shd w:val="clear" w:color="auto" w:fill="auto"/>
          </w:tcPr>
          <w:p w:rsidR="00BB4BAE" w:rsidRPr="001D758E" w:rsidRDefault="00BB4BAE" w:rsidP="00BB4BAE">
            <w:pPr>
              <w:spacing w:line="380" w:lineRule="exact"/>
              <w:jc w:val="center"/>
              <w:rPr>
                <w:rFonts w:ascii="Arial" w:hAnsi="Arial" w:cs="Arial"/>
                <w:b/>
                <w:bCs/>
                <w:sz w:val="20"/>
                <w:szCs w:val="20"/>
              </w:rPr>
            </w:pPr>
          </w:p>
        </w:tc>
      </w:tr>
      <w:tr w:rsidR="00BB4BAE" w:rsidRPr="00BB4BAE" w:rsidTr="001D758E">
        <w:tc>
          <w:tcPr>
            <w:tcW w:w="4770" w:type="dxa"/>
            <w:shd w:val="clear" w:color="auto" w:fill="auto"/>
          </w:tcPr>
          <w:p w:rsidR="00BB4BAE" w:rsidRPr="00BB4BAE" w:rsidRDefault="00BB4BAE" w:rsidP="00BB4BAE">
            <w:pPr>
              <w:spacing w:line="380" w:lineRule="exact"/>
              <w:rPr>
                <w:rFonts w:ascii="Arial" w:hAnsi="Arial" w:cs="Arial"/>
                <w:sz w:val="20"/>
                <w:szCs w:val="20"/>
              </w:rPr>
            </w:pPr>
            <w:r w:rsidRPr="00BB4BAE">
              <w:rPr>
                <w:rFonts w:ascii="Arial" w:hAnsi="Arial" w:cs="Arial"/>
                <w:sz w:val="20"/>
                <w:szCs w:val="20"/>
              </w:rPr>
              <w:t>Cost to obtain contracts</w:t>
            </w:r>
          </w:p>
        </w:tc>
        <w:tc>
          <w:tcPr>
            <w:tcW w:w="1999" w:type="dxa"/>
            <w:shd w:val="clear" w:color="auto" w:fill="auto"/>
          </w:tcPr>
          <w:p w:rsidR="00BB4BAE" w:rsidRPr="00BB4BAE" w:rsidRDefault="00BB4BAE" w:rsidP="00BB4BAE">
            <w:pPr>
              <w:tabs>
                <w:tab w:val="decimal" w:pos="1695"/>
              </w:tabs>
              <w:spacing w:line="380" w:lineRule="exact"/>
              <w:rPr>
                <w:rFonts w:ascii="Arial" w:hAnsi="Arial" w:cs="Arial"/>
                <w:sz w:val="20"/>
                <w:szCs w:val="20"/>
              </w:rPr>
            </w:pPr>
            <w:r w:rsidRPr="00BB4BAE">
              <w:rPr>
                <w:rFonts w:ascii="Arial" w:hAnsi="Arial" w:cs="Arial"/>
                <w:sz w:val="20"/>
                <w:szCs w:val="20"/>
              </w:rPr>
              <w:t>42,808</w:t>
            </w:r>
          </w:p>
        </w:tc>
        <w:tc>
          <w:tcPr>
            <w:tcW w:w="1999" w:type="dxa"/>
            <w:shd w:val="clear" w:color="auto" w:fill="auto"/>
          </w:tcPr>
          <w:p w:rsidR="00BB4BAE" w:rsidRPr="00BB4BAE" w:rsidRDefault="00BB4BAE" w:rsidP="00BB4BAE">
            <w:pPr>
              <w:tabs>
                <w:tab w:val="decimal" w:pos="1695"/>
              </w:tabs>
              <w:spacing w:line="380" w:lineRule="exact"/>
              <w:rPr>
                <w:rFonts w:ascii="Arial" w:hAnsi="Arial" w:cs="Arial"/>
                <w:sz w:val="20"/>
                <w:szCs w:val="20"/>
              </w:rPr>
            </w:pPr>
            <w:r w:rsidRPr="00BB4BAE">
              <w:rPr>
                <w:rFonts w:ascii="Arial" w:hAnsi="Arial" w:cs="Arial"/>
                <w:sz w:val="20"/>
                <w:szCs w:val="20"/>
              </w:rPr>
              <w:t>35,636</w:t>
            </w:r>
          </w:p>
        </w:tc>
      </w:tr>
      <w:tr w:rsidR="00BB4BAE" w:rsidRPr="00BB4BAE" w:rsidTr="001D758E">
        <w:tc>
          <w:tcPr>
            <w:tcW w:w="4770" w:type="dxa"/>
            <w:shd w:val="clear" w:color="auto" w:fill="auto"/>
          </w:tcPr>
          <w:p w:rsidR="00BB4BAE" w:rsidRPr="00BB4BAE" w:rsidRDefault="00BB4BAE" w:rsidP="00BB4BAE">
            <w:pPr>
              <w:spacing w:line="380" w:lineRule="exact"/>
              <w:rPr>
                <w:rFonts w:ascii="Arial" w:hAnsi="Arial" w:cs="Arial"/>
                <w:sz w:val="20"/>
                <w:szCs w:val="20"/>
              </w:rPr>
            </w:pPr>
            <w:r w:rsidRPr="00BB4BAE">
              <w:rPr>
                <w:rFonts w:ascii="Arial" w:hAnsi="Arial" w:cs="Arial"/>
                <w:sz w:val="20"/>
                <w:szCs w:val="20"/>
              </w:rPr>
              <w:t xml:space="preserve">Provision for </w:t>
            </w:r>
            <w:proofErr w:type="spellStart"/>
            <w:r w:rsidRPr="00BB4BAE">
              <w:rPr>
                <w:rFonts w:ascii="Arial" w:hAnsi="Arial" w:cs="Arial"/>
                <w:sz w:val="20"/>
                <w:szCs w:val="20"/>
              </w:rPr>
              <w:t>utilisation</w:t>
            </w:r>
            <w:proofErr w:type="spellEnd"/>
            <w:r w:rsidRPr="00BB4BAE">
              <w:rPr>
                <w:rFonts w:ascii="Arial" w:hAnsi="Arial" w:cs="Arial"/>
                <w:sz w:val="20"/>
                <w:szCs w:val="20"/>
              </w:rPr>
              <w:t xml:space="preserve"> of gift voucher</w:t>
            </w:r>
          </w:p>
        </w:tc>
        <w:tc>
          <w:tcPr>
            <w:tcW w:w="1999" w:type="dxa"/>
            <w:shd w:val="clear" w:color="auto" w:fill="auto"/>
          </w:tcPr>
          <w:p w:rsidR="00BB4BAE" w:rsidRPr="00BB4BAE" w:rsidRDefault="00BB4BAE" w:rsidP="00BB4BAE">
            <w:pPr>
              <w:tabs>
                <w:tab w:val="decimal" w:pos="1695"/>
              </w:tabs>
              <w:spacing w:line="380" w:lineRule="exact"/>
              <w:rPr>
                <w:rFonts w:ascii="Arial" w:hAnsi="Arial" w:cs="Arial"/>
                <w:sz w:val="20"/>
                <w:szCs w:val="20"/>
              </w:rPr>
            </w:pPr>
            <w:r w:rsidRPr="00BB4BAE">
              <w:rPr>
                <w:rFonts w:ascii="Arial" w:hAnsi="Arial" w:cs="Arial"/>
                <w:sz w:val="20"/>
                <w:szCs w:val="20"/>
              </w:rPr>
              <w:t>3,693</w:t>
            </w:r>
          </w:p>
        </w:tc>
        <w:tc>
          <w:tcPr>
            <w:tcW w:w="1999" w:type="dxa"/>
            <w:shd w:val="clear" w:color="auto" w:fill="auto"/>
          </w:tcPr>
          <w:p w:rsidR="00BB4BAE" w:rsidRPr="00BB4BAE" w:rsidRDefault="00BB4BAE" w:rsidP="00BB4BAE">
            <w:pPr>
              <w:tabs>
                <w:tab w:val="decimal" w:pos="1695"/>
              </w:tabs>
              <w:spacing w:line="380" w:lineRule="exact"/>
              <w:rPr>
                <w:rFonts w:ascii="Arial" w:hAnsi="Arial" w:cs="Arial"/>
                <w:sz w:val="20"/>
                <w:szCs w:val="20"/>
              </w:rPr>
            </w:pPr>
            <w:r w:rsidRPr="00BB4BAE">
              <w:rPr>
                <w:rFonts w:ascii="Arial" w:hAnsi="Arial" w:cs="Arial"/>
                <w:sz w:val="20"/>
                <w:szCs w:val="20"/>
              </w:rPr>
              <w:t>3,693</w:t>
            </w:r>
          </w:p>
        </w:tc>
      </w:tr>
      <w:tr w:rsidR="00BB4BAE" w:rsidRPr="00BB4BAE" w:rsidTr="001D758E">
        <w:tc>
          <w:tcPr>
            <w:tcW w:w="4770" w:type="dxa"/>
            <w:shd w:val="clear" w:color="auto" w:fill="auto"/>
          </w:tcPr>
          <w:p w:rsidR="00BB4BAE" w:rsidRPr="00BB4BAE" w:rsidRDefault="00BB4BAE" w:rsidP="00BB4BAE">
            <w:pPr>
              <w:spacing w:line="380" w:lineRule="exact"/>
              <w:rPr>
                <w:rFonts w:ascii="Arial" w:hAnsi="Arial" w:cs="Arial"/>
                <w:sz w:val="20"/>
                <w:szCs w:val="20"/>
              </w:rPr>
            </w:pPr>
            <w:r w:rsidRPr="00BB4BAE">
              <w:rPr>
                <w:rFonts w:ascii="Arial" w:hAnsi="Arial" w:cs="Arial"/>
                <w:sz w:val="20"/>
                <w:szCs w:val="20"/>
              </w:rPr>
              <w:t>Related tax expenses</w:t>
            </w:r>
          </w:p>
        </w:tc>
        <w:tc>
          <w:tcPr>
            <w:tcW w:w="1999" w:type="dxa"/>
            <w:shd w:val="clear" w:color="auto" w:fill="auto"/>
          </w:tcPr>
          <w:p w:rsidR="00BB4BAE" w:rsidRPr="00BB4BAE" w:rsidRDefault="00BB4BAE" w:rsidP="00BB4BAE">
            <w:pPr>
              <w:pBdr>
                <w:bottom w:val="single" w:sz="4" w:space="1" w:color="auto"/>
              </w:pBdr>
              <w:tabs>
                <w:tab w:val="decimal" w:pos="1695"/>
              </w:tabs>
              <w:spacing w:line="380" w:lineRule="exact"/>
              <w:rPr>
                <w:rFonts w:ascii="Arial" w:hAnsi="Arial" w:cs="Arial"/>
                <w:sz w:val="20"/>
                <w:szCs w:val="20"/>
              </w:rPr>
            </w:pPr>
            <w:r w:rsidRPr="00BB4BAE">
              <w:rPr>
                <w:rFonts w:ascii="Arial" w:hAnsi="Arial" w:cs="Arial"/>
                <w:sz w:val="20"/>
                <w:szCs w:val="20"/>
              </w:rPr>
              <w:t>(8,56</w:t>
            </w:r>
            <w:r w:rsidR="00DA304A">
              <w:rPr>
                <w:rFonts w:ascii="Arial" w:hAnsi="Arial" w:cs="Arial"/>
                <w:sz w:val="20"/>
                <w:szCs w:val="20"/>
              </w:rPr>
              <w:t>2</w:t>
            </w:r>
            <w:r w:rsidRPr="00BB4BAE">
              <w:rPr>
                <w:rFonts w:ascii="Arial" w:hAnsi="Arial" w:cs="Arial"/>
                <w:sz w:val="20"/>
                <w:szCs w:val="20"/>
              </w:rPr>
              <w:t>)</w:t>
            </w:r>
          </w:p>
        </w:tc>
        <w:tc>
          <w:tcPr>
            <w:tcW w:w="1999" w:type="dxa"/>
            <w:shd w:val="clear" w:color="auto" w:fill="auto"/>
          </w:tcPr>
          <w:p w:rsidR="00BB4BAE" w:rsidRPr="00BB4BAE" w:rsidRDefault="00BB4BAE" w:rsidP="00BB4BAE">
            <w:pPr>
              <w:pBdr>
                <w:bottom w:val="single" w:sz="4" w:space="1" w:color="auto"/>
              </w:pBdr>
              <w:tabs>
                <w:tab w:val="decimal" w:pos="1695"/>
              </w:tabs>
              <w:spacing w:line="380" w:lineRule="exact"/>
              <w:rPr>
                <w:rFonts w:ascii="Arial" w:hAnsi="Arial" w:cs="Arial"/>
                <w:sz w:val="20"/>
                <w:szCs w:val="20"/>
              </w:rPr>
            </w:pPr>
            <w:r w:rsidRPr="00BB4BAE">
              <w:rPr>
                <w:rFonts w:ascii="Arial" w:hAnsi="Arial" w:cs="Arial"/>
                <w:sz w:val="20"/>
                <w:szCs w:val="20"/>
              </w:rPr>
              <w:t>(7,12</w:t>
            </w:r>
            <w:r w:rsidR="00DA304A">
              <w:rPr>
                <w:rFonts w:ascii="Arial" w:hAnsi="Arial" w:cs="Arial"/>
                <w:sz w:val="20"/>
                <w:szCs w:val="20"/>
              </w:rPr>
              <w:t>8</w:t>
            </w:r>
            <w:r w:rsidRPr="00BB4BAE">
              <w:rPr>
                <w:rFonts w:ascii="Arial" w:hAnsi="Arial" w:cs="Arial"/>
                <w:sz w:val="20"/>
                <w:szCs w:val="20"/>
              </w:rPr>
              <w:t>)</w:t>
            </w:r>
          </w:p>
        </w:tc>
      </w:tr>
      <w:tr w:rsidR="00BB4BAE" w:rsidRPr="00BB4BAE" w:rsidTr="001D758E">
        <w:tc>
          <w:tcPr>
            <w:tcW w:w="4770" w:type="dxa"/>
            <w:shd w:val="clear" w:color="auto" w:fill="auto"/>
          </w:tcPr>
          <w:p w:rsidR="00BB4BAE" w:rsidRPr="001D758E" w:rsidRDefault="00BB4BAE" w:rsidP="00BB4BAE">
            <w:pPr>
              <w:spacing w:line="380" w:lineRule="exact"/>
              <w:rPr>
                <w:rFonts w:ascii="Arial" w:hAnsi="Arial" w:cs="Arial"/>
                <w:b/>
                <w:bCs/>
                <w:sz w:val="20"/>
                <w:szCs w:val="20"/>
              </w:rPr>
            </w:pPr>
            <w:r w:rsidRPr="001D758E">
              <w:rPr>
                <w:rFonts w:ascii="Arial" w:hAnsi="Arial" w:cs="Arial"/>
                <w:b/>
                <w:bCs/>
                <w:sz w:val="20"/>
                <w:szCs w:val="20"/>
              </w:rPr>
              <w:t>Total</w:t>
            </w:r>
          </w:p>
        </w:tc>
        <w:tc>
          <w:tcPr>
            <w:tcW w:w="1999" w:type="dxa"/>
            <w:shd w:val="clear" w:color="auto" w:fill="auto"/>
          </w:tcPr>
          <w:p w:rsidR="00BB4BAE" w:rsidRPr="00BB4BAE" w:rsidRDefault="00BB4BAE" w:rsidP="00BB4BAE">
            <w:pPr>
              <w:pBdr>
                <w:bottom w:val="double" w:sz="4" w:space="1" w:color="auto"/>
              </w:pBdr>
              <w:tabs>
                <w:tab w:val="decimal" w:pos="1695"/>
              </w:tabs>
              <w:spacing w:line="380" w:lineRule="exact"/>
              <w:rPr>
                <w:rFonts w:ascii="Arial" w:hAnsi="Arial" w:cs="Arial"/>
                <w:sz w:val="20"/>
                <w:szCs w:val="20"/>
              </w:rPr>
            </w:pPr>
            <w:r w:rsidRPr="00BB4BAE">
              <w:rPr>
                <w:rFonts w:ascii="Arial" w:hAnsi="Arial" w:cs="Arial"/>
                <w:sz w:val="20"/>
                <w:szCs w:val="20"/>
              </w:rPr>
              <w:t>37,93</w:t>
            </w:r>
            <w:r w:rsidR="00DA304A">
              <w:rPr>
                <w:rFonts w:ascii="Arial" w:hAnsi="Arial" w:cs="Arial"/>
                <w:sz w:val="20"/>
                <w:szCs w:val="20"/>
              </w:rPr>
              <w:t>9</w:t>
            </w:r>
          </w:p>
        </w:tc>
        <w:tc>
          <w:tcPr>
            <w:tcW w:w="1999" w:type="dxa"/>
            <w:shd w:val="clear" w:color="auto" w:fill="auto"/>
          </w:tcPr>
          <w:p w:rsidR="00BB4BAE" w:rsidRPr="00BB4BAE" w:rsidRDefault="00BB4BAE" w:rsidP="00BB4BAE">
            <w:pPr>
              <w:pBdr>
                <w:bottom w:val="double" w:sz="4" w:space="1" w:color="auto"/>
              </w:pBdr>
              <w:tabs>
                <w:tab w:val="decimal" w:pos="1695"/>
              </w:tabs>
              <w:spacing w:line="380" w:lineRule="exact"/>
              <w:rPr>
                <w:rFonts w:ascii="Arial" w:hAnsi="Arial" w:cs="Arial"/>
                <w:sz w:val="20"/>
                <w:szCs w:val="20"/>
              </w:rPr>
            </w:pPr>
            <w:r w:rsidRPr="00BB4BAE">
              <w:rPr>
                <w:rFonts w:ascii="Arial" w:hAnsi="Arial" w:cs="Arial"/>
                <w:sz w:val="20"/>
                <w:szCs w:val="20"/>
              </w:rPr>
              <w:t>32,20</w:t>
            </w:r>
            <w:r w:rsidR="00DA304A">
              <w:rPr>
                <w:rFonts w:ascii="Arial" w:hAnsi="Arial" w:cs="Arial"/>
                <w:sz w:val="20"/>
                <w:szCs w:val="20"/>
              </w:rPr>
              <w:t>1</w:t>
            </w:r>
          </w:p>
        </w:tc>
      </w:tr>
    </w:tbl>
    <w:p w:rsidR="00BB4BAE" w:rsidRPr="00BB4BAE" w:rsidRDefault="00BB4BAE" w:rsidP="00BB4BAE">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BB4BAE">
        <w:rPr>
          <w:rFonts w:ascii="Arial" w:hAnsi="Arial" w:cs="Arial"/>
          <w:sz w:val="22"/>
          <w:szCs w:val="22"/>
        </w:rPr>
        <w:t xml:space="preserve">The amounts of adjustments affecting the statements of financial position as at </w:t>
      </w:r>
      <w:r>
        <w:rPr>
          <w:rFonts w:ascii="Arial" w:hAnsi="Arial" w:cs="Arial"/>
          <w:sz w:val="22"/>
          <w:szCs w:val="22"/>
        </w:rPr>
        <w:t xml:space="preserve">                 </w:t>
      </w:r>
      <w:r w:rsidRPr="00BB4BAE">
        <w:rPr>
          <w:rFonts w:ascii="Arial" w:hAnsi="Arial" w:cs="Arial"/>
          <w:sz w:val="22"/>
          <w:szCs w:val="22"/>
        </w:rPr>
        <w:t xml:space="preserve">31 December 2019 and the statements of comprehensive income for the year </w:t>
      </w:r>
      <w:proofErr w:type="gramStart"/>
      <w:r w:rsidRPr="00BB4BAE">
        <w:rPr>
          <w:rFonts w:ascii="Arial" w:hAnsi="Arial" w:cs="Arial"/>
          <w:sz w:val="22"/>
          <w:szCs w:val="22"/>
        </w:rPr>
        <w:t xml:space="preserve">ended </w:t>
      </w:r>
      <w:r>
        <w:rPr>
          <w:rFonts w:ascii="Arial" w:hAnsi="Arial" w:cs="Arial"/>
          <w:sz w:val="22"/>
          <w:szCs w:val="22"/>
        </w:rPr>
        <w:t xml:space="preserve"> </w:t>
      </w:r>
      <w:r w:rsidRPr="00BB4BAE">
        <w:rPr>
          <w:rFonts w:ascii="Arial" w:hAnsi="Arial" w:cs="Arial"/>
          <w:sz w:val="22"/>
          <w:szCs w:val="22"/>
        </w:rPr>
        <w:t>31</w:t>
      </w:r>
      <w:proofErr w:type="gramEnd"/>
      <w:r w:rsidRPr="00BB4BAE">
        <w:rPr>
          <w:rFonts w:ascii="Arial" w:hAnsi="Arial" w:cs="Arial"/>
          <w:sz w:val="22"/>
          <w:szCs w:val="22"/>
        </w:rPr>
        <w:t xml:space="preserve"> December 2019 are </w:t>
      </w:r>
      <w:proofErr w:type="spellStart"/>
      <w:r w:rsidRPr="00BB4BAE">
        <w:rPr>
          <w:rFonts w:ascii="Arial" w:hAnsi="Arial" w:cs="Arial"/>
          <w:sz w:val="22"/>
          <w:szCs w:val="22"/>
        </w:rPr>
        <w:t>summarised</w:t>
      </w:r>
      <w:proofErr w:type="spellEnd"/>
      <w:r w:rsidRPr="00BB4BAE">
        <w:rPr>
          <w:rFonts w:ascii="Arial" w:hAnsi="Arial" w:cs="Arial"/>
          <w:sz w:val="22"/>
          <w:szCs w:val="22"/>
        </w:rPr>
        <w:t xml:space="preserve"> below.</w:t>
      </w:r>
    </w:p>
    <w:tbl>
      <w:tblPr>
        <w:tblW w:w="8644" w:type="dxa"/>
        <w:tblInd w:w="450" w:type="dxa"/>
        <w:tblLook w:val="04A0" w:firstRow="1" w:lastRow="0" w:firstColumn="1" w:lastColumn="0" w:noHBand="0" w:noVBand="1"/>
      </w:tblPr>
      <w:tblGrid>
        <w:gridCol w:w="3659"/>
        <w:gridCol w:w="1641"/>
        <w:gridCol w:w="1703"/>
        <w:gridCol w:w="1641"/>
      </w:tblGrid>
      <w:tr w:rsidR="00BB4BAE" w:rsidRPr="00BB4BAE" w:rsidTr="00BB4BAE">
        <w:tc>
          <w:tcPr>
            <w:tcW w:w="8644" w:type="dxa"/>
            <w:gridSpan w:val="4"/>
            <w:shd w:val="clear" w:color="auto" w:fill="auto"/>
          </w:tcPr>
          <w:p w:rsidR="00BB4BAE" w:rsidRPr="00BB4BAE" w:rsidRDefault="00BB4BAE" w:rsidP="00BB4BAE">
            <w:pPr>
              <w:spacing w:line="380" w:lineRule="exact"/>
              <w:jc w:val="right"/>
              <w:rPr>
                <w:rFonts w:ascii="Arial" w:hAnsi="Arial" w:cs="Arial"/>
                <w:sz w:val="18"/>
                <w:szCs w:val="18"/>
              </w:rPr>
            </w:pPr>
            <w:r w:rsidRPr="00BB4BAE">
              <w:rPr>
                <w:rFonts w:ascii="Arial" w:hAnsi="Arial" w:cs="Arial"/>
                <w:sz w:val="18"/>
                <w:szCs w:val="18"/>
              </w:rPr>
              <w:t xml:space="preserve"> (Unit: Thousand Baht)</w:t>
            </w:r>
          </w:p>
        </w:tc>
      </w:tr>
      <w:tr w:rsidR="00BB4BAE" w:rsidRPr="00BB4BAE" w:rsidTr="00764A4F">
        <w:tc>
          <w:tcPr>
            <w:tcW w:w="3659" w:type="dxa"/>
            <w:shd w:val="clear" w:color="auto" w:fill="auto"/>
          </w:tcPr>
          <w:p w:rsidR="00BB4BAE" w:rsidRPr="00BB4BAE" w:rsidRDefault="00BB4BAE" w:rsidP="00BB4BAE">
            <w:pPr>
              <w:spacing w:line="380" w:lineRule="exact"/>
              <w:rPr>
                <w:rFonts w:ascii="Arial" w:hAnsi="Arial" w:cs="Arial"/>
                <w:sz w:val="18"/>
                <w:szCs w:val="18"/>
              </w:rPr>
            </w:pPr>
          </w:p>
        </w:tc>
        <w:tc>
          <w:tcPr>
            <w:tcW w:w="4985" w:type="dxa"/>
            <w:gridSpan w:val="3"/>
            <w:shd w:val="clear" w:color="auto" w:fill="auto"/>
            <w:vAlign w:val="bottom"/>
          </w:tcPr>
          <w:p w:rsidR="00BB4BAE" w:rsidRPr="00BB4BAE" w:rsidRDefault="00BB4BAE" w:rsidP="00BB4BAE">
            <w:pPr>
              <w:pBdr>
                <w:bottom w:val="single" w:sz="4" w:space="1" w:color="auto"/>
              </w:pBdr>
              <w:spacing w:line="380" w:lineRule="exact"/>
              <w:jc w:val="center"/>
              <w:rPr>
                <w:rFonts w:ascii="Arial" w:hAnsi="Arial" w:cs="Arial"/>
                <w:sz w:val="18"/>
                <w:szCs w:val="18"/>
              </w:rPr>
            </w:pPr>
            <w:r w:rsidRPr="00BB4BAE">
              <w:rPr>
                <w:rFonts w:ascii="Arial" w:hAnsi="Arial" w:cs="Arial"/>
                <w:sz w:val="18"/>
                <w:szCs w:val="18"/>
              </w:rPr>
              <w:t xml:space="preserve">Consolidated financial statements </w:t>
            </w:r>
          </w:p>
        </w:tc>
      </w:tr>
      <w:tr w:rsidR="00BB4BAE" w:rsidRPr="00BB4BAE" w:rsidTr="00764A4F">
        <w:trPr>
          <w:trHeight w:val="639"/>
        </w:trPr>
        <w:tc>
          <w:tcPr>
            <w:tcW w:w="3659" w:type="dxa"/>
            <w:shd w:val="clear" w:color="auto" w:fill="auto"/>
          </w:tcPr>
          <w:p w:rsidR="00BB4BAE" w:rsidRPr="00BB4BAE" w:rsidRDefault="00BB4BAE" w:rsidP="00BB4BAE">
            <w:pPr>
              <w:spacing w:line="380" w:lineRule="exact"/>
              <w:rPr>
                <w:rFonts w:ascii="Arial" w:hAnsi="Arial" w:cs="Arial"/>
                <w:sz w:val="18"/>
                <w:szCs w:val="18"/>
              </w:rPr>
            </w:pPr>
          </w:p>
        </w:tc>
        <w:tc>
          <w:tcPr>
            <w:tcW w:w="1641" w:type="dxa"/>
            <w:shd w:val="clear" w:color="auto" w:fill="auto"/>
            <w:vAlign w:val="bottom"/>
          </w:tcPr>
          <w:p w:rsidR="00BB4BAE" w:rsidRPr="00BB4BAE" w:rsidRDefault="00BB4BAE" w:rsidP="00BB4BAE">
            <w:pPr>
              <w:pBdr>
                <w:bottom w:val="single" w:sz="4" w:space="1" w:color="auto"/>
              </w:pBdr>
              <w:spacing w:line="380" w:lineRule="exact"/>
              <w:jc w:val="center"/>
              <w:rPr>
                <w:rFonts w:ascii="Arial" w:hAnsi="Arial" w:cs="Arial"/>
                <w:sz w:val="18"/>
                <w:szCs w:val="18"/>
              </w:rPr>
            </w:pPr>
            <w:r w:rsidRPr="00BB4BAE">
              <w:rPr>
                <w:rFonts w:ascii="Arial" w:hAnsi="Arial" w:cs="Arial"/>
                <w:sz w:val="18"/>
                <w:szCs w:val="18"/>
              </w:rPr>
              <w:t>Previous accounting policy</w:t>
            </w:r>
          </w:p>
        </w:tc>
        <w:tc>
          <w:tcPr>
            <w:tcW w:w="1703" w:type="dxa"/>
            <w:shd w:val="clear" w:color="auto" w:fill="auto"/>
            <w:vAlign w:val="bottom"/>
          </w:tcPr>
          <w:p w:rsidR="00BB4BAE" w:rsidRPr="00BB4BAE" w:rsidRDefault="00BB4BAE" w:rsidP="00BB4BAE">
            <w:pPr>
              <w:pBdr>
                <w:bottom w:val="single" w:sz="4" w:space="1" w:color="auto"/>
              </w:pBdr>
              <w:spacing w:line="380" w:lineRule="exact"/>
              <w:jc w:val="center"/>
              <w:rPr>
                <w:rFonts w:ascii="Arial" w:hAnsi="Arial" w:cs="Arial"/>
                <w:sz w:val="18"/>
                <w:szCs w:val="18"/>
              </w:rPr>
            </w:pPr>
            <w:r w:rsidRPr="00BB4BAE">
              <w:rPr>
                <w:rFonts w:ascii="Arial" w:hAnsi="Arial" w:cs="Arial"/>
                <w:sz w:val="18"/>
                <w:szCs w:val="18"/>
              </w:rPr>
              <w:t>Increase (decrease)</w:t>
            </w:r>
          </w:p>
        </w:tc>
        <w:tc>
          <w:tcPr>
            <w:tcW w:w="1641" w:type="dxa"/>
            <w:shd w:val="clear" w:color="auto" w:fill="auto"/>
            <w:vAlign w:val="bottom"/>
          </w:tcPr>
          <w:p w:rsidR="00BB4BAE" w:rsidRPr="00BB4BAE" w:rsidRDefault="00BB4BAE" w:rsidP="00BB4BAE">
            <w:pPr>
              <w:pBdr>
                <w:bottom w:val="single" w:sz="4" w:space="1" w:color="auto"/>
              </w:pBdr>
              <w:spacing w:line="380" w:lineRule="exact"/>
              <w:jc w:val="center"/>
              <w:rPr>
                <w:rFonts w:ascii="Arial" w:hAnsi="Arial" w:cs="Arial"/>
                <w:sz w:val="18"/>
                <w:szCs w:val="18"/>
              </w:rPr>
            </w:pPr>
            <w:r w:rsidRPr="00BB4BAE">
              <w:rPr>
                <w:rFonts w:ascii="Arial" w:hAnsi="Arial" w:cs="Arial"/>
                <w:sz w:val="18"/>
                <w:szCs w:val="18"/>
              </w:rPr>
              <w:t>TFRS 15</w:t>
            </w:r>
          </w:p>
        </w:tc>
      </w:tr>
      <w:tr w:rsidR="00BB4BAE" w:rsidRPr="00BB4BAE" w:rsidTr="00764A4F">
        <w:tc>
          <w:tcPr>
            <w:tcW w:w="3659" w:type="dxa"/>
            <w:shd w:val="clear" w:color="auto" w:fill="auto"/>
          </w:tcPr>
          <w:p w:rsidR="00BB4BAE" w:rsidRPr="00BB4BAE" w:rsidRDefault="00BB4BAE" w:rsidP="00BB4BAE">
            <w:pPr>
              <w:spacing w:line="380" w:lineRule="exact"/>
              <w:rPr>
                <w:rFonts w:ascii="Arial" w:hAnsi="Arial" w:cs="Arial"/>
                <w:b/>
                <w:bCs/>
                <w:sz w:val="18"/>
                <w:szCs w:val="18"/>
              </w:rPr>
            </w:pPr>
            <w:r w:rsidRPr="00BB4BAE">
              <w:rPr>
                <w:rFonts w:ascii="Arial" w:hAnsi="Arial" w:cs="Arial"/>
                <w:b/>
                <w:bCs/>
                <w:sz w:val="18"/>
                <w:szCs w:val="18"/>
              </w:rPr>
              <w:t>Statement of financial position</w:t>
            </w:r>
          </w:p>
        </w:tc>
        <w:tc>
          <w:tcPr>
            <w:tcW w:w="1641" w:type="dxa"/>
            <w:shd w:val="clear" w:color="auto" w:fill="auto"/>
          </w:tcPr>
          <w:p w:rsidR="00BB4BAE" w:rsidRPr="00BB4BAE" w:rsidRDefault="00BB4BAE" w:rsidP="00BB4BAE">
            <w:pPr>
              <w:spacing w:line="380" w:lineRule="exact"/>
              <w:jc w:val="center"/>
              <w:rPr>
                <w:rFonts w:ascii="Arial" w:hAnsi="Arial" w:cs="Arial"/>
                <w:sz w:val="18"/>
                <w:szCs w:val="18"/>
              </w:rPr>
            </w:pPr>
          </w:p>
        </w:tc>
        <w:tc>
          <w:tcPr>
            <w:tcW w:w="1703" w:type="dxa"/>
            <w:shd w:val="clear" w:color="auto" w:fill="auto"/>
          </w:tcPr>
          <w:p w:rsidR="00BB4BAE" w:rsidRPr="00BB4BAE" w:rsidRDefault="00BB4BAE" w:rsidP="00BB4BAE">
            <w:pPr>
              <w:spacing w:line="380" w:lineRule="exact"/>
              <w:jc w:val="center"/>
              <w:rPr>
                <w:rFonts w:ascii="Arial" w:hAnsi="Arial" w:cs="Arial"/>
                <w:sz w:val="18"/>
                <w:szCs w:val="18"/>
              </w:rPr>
            </w:pPr>
          </w:p>
        </w:tc>
        <w:tc>
          <w:tcPr>
            <w:tcW w:w="1641" w:type="dxa"/>
            <w:shd w:val="clear" w:color="auto" w:fill="auto"/>
          </w:tcPr>
          <w:p w:rsidR="00BB4BAE" w:rsidRPr="00BB4BAE" w:rsidRDefault="00BB4BAE" w:rsidP="00BB4BAE">
            <w:pPr>
              <w:spacing w:line="380" w:lineRule="exact"/>
              <w:jc w:val="center"/>
              <w:rPr>
                <w:rFonts w:ascii="Arial" w:hAnsi="Arial" w:cs="Arial"/>
                <w:sz w:val="18"/>
                <w:szCs w:val="18"/>
              </w:rPr>
            </w:pPr>
          </w:p>
        </w:tc>
      </w:tr>
      <w:tr w:rsidR="00BB4BAE" w:rsidRPr="00BB4BAE" w:rsidTr="00764A4F">
        <w:trPr>
          <w:trHeight w:val="80"/>
        </w:trPr>
        <w:tc>
          <w:tcPr>
            <w:tcW w:w="3659" w:type="dxa"/>
            <w:shd w:val="clear" w:color="auto" w:fill="auto"/>
          </w:tcPr>
          <w:p w:rsidR="00BB4BAE" w:rsidRPr="00BB4BAE" w:rsidRDefault="00BB4BAE" w:rsidP="00BB4BAE">
            <w:pPr>
              <w:spacing w:line="380" w:lineRule="exact"/>
              <w:rPr>
                <w:rFonts w:ascii="Arial" w:hAnsi="Arial" w:cs="Arial"/>
                <w:b/>
                <w:bCs/>
                <w:sz w:val="18"/>
                <w:szCs w:val="18"/>
              </w:rPr>
            </w:pPr>
            <w:r w:rsidRPr="00BB4BAE">
              <w:rPr>
                <w:rFonts w:ascii="Arial" w:hAnsi="Arial" w:cs="Arial"/>
                <w:b/>
                <w:bCs/>
                <w:sz w:val="18"/>
                <w:szCs w:val="18"/>
              </w:rPr>
              <w:t>Assets</w:t>
            </w:r>
          </w:p>
        </w:tc>
        <w:tc>
          <w:tcPr>
            <w:tcW w:w="1641" w:type="dxa"/>
            <w:shd w:val="clear" w:color="auto" w:fill="auto"/>
          </w:tcPr>
          <w:p w:rsidR="00BB4BAE" w:rsidRPr="00BB4BAE" w:rsidRDefault="00BB4BAE" w:rsidP="00BB4BAE">
            <w:pPr>
              <w:spacing w:line="380" w:lineRule="exact"/>
              <w:jc w:val="center"/>
              <w:rPr>
                <w:rFonts w:ascii="Arial" w:hAnsi="Arial" w:cs="Arial"/>
                <w:sz w:val="18"/>
                <w:szCs w:val="18"/>
              </w:rPr>
            </w:pPr>
          </w:p>
        </w:tc>
        <w:tc>
          <w:tcPr>
            <w:tcW w:w="1703" w:type="dxa"/>
            <w:shd w:val="clear" w:color="auto" w:fill="auto"/>
          </w:tcPr>
          <w:p w:rsidR="00BB4BAE" w:rsidRPr="00BB4BAE" w:rsidRDefault="00BB4BAE" w:rsidP="00BB4BAE">
            <w:pPr>
              <w:spacing w:line="380" w:lineRule="exact"/>
              <w:jc w:val="center"/>
              <w:rPr>
                <w:rFonts w:ascii="Arial" w:hAnsi="Arial" w:cs="Arial"/>
                <w:sz w:val="18"/>
                <w:szCs w:val="18"/>
              </w:rPr>
            </w:pPr>
          </w:p>
        </w:tc>
        <w:tc>
          <w:tcPr>
            <w:tcW w:w="1641" w:type="dxa"/>
            <w:shd w:val="clear" w:color="auto" w:fill="auto"/>
          </w:tcPr>
          <w:p w:rsidR="00BB4BAE" w:rsidRPr="00BB4BAE" w:rsidRDefault="00BB4BAE" w:rsidP="00BB4BAE">
            <w:pPr>
              <w:spacing w:line="380" w:lineRule="exact"/>
              <w:jc w:val="center"/>
              <w:rPr>
                <w:rFonts w:ascii="Arial" w:hAnsi="Arial" w:cs="Arial"/>
                <w:sz w:val="18"/>
                <w:szCs w:val="18"/>
              </w:rPr>
            </w:pPr>
          </w:p>
        </w:tc>
      </w:tr>
      <w:tr w:rsidR="00764A4F" w:rsidRPr="00BB4BAE" w:rsidTr="00764A4F">
        <w:tc>
          <w:tcPr>
            <w:tcW w:w="3659" w:type="dxa"/>
            <w:shd w:val="clear" w:color="auto" w:fill="auto"/>
          </w:tcPr>
          <w:p w:rsidR="00764A4F" w:rsidRPr="00BB4BAE" w:rsidRDefault="00764A4F" w:rsidP="00764A4F">
            <w:pPr>
              <w:spacing w:line="380" w:lineRule="exact"/>
              <w:rPr>
                <w:rFonts w:ascii="Arial" w:hAnsi="Arial" w:cs="Arial"/>
                <w:sz w:val="18"/>
                <w:szCs w:val="18"/>
              </w:rPr>
            </w:pPr>
            <w:r w:rsidRPr="00BB4BAE">
              <w:rPr>
                <w:rFonts w:ascii="Arial" w:hAnsi="Arial" w:cs="Arial"/>
                <w:sz w:val="18"/>
                <w:szCs w:val="18"/>
              </w:rPr>
              <w:t>Cost to obtain contracts</w:t>
            </w:r>
          </w:p>
        </w:tc>
        <w:tc>
          <w:tcPr>
            <w:tcW w:w="164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w:t>
            </w:r>
          </w:p>
        </w:tc>
        <w:tc>
          <w:tcPr>
            <w:tcW w:w="1703"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42,747</w:t>
            </w:r>
          </w:p>
        </w:tc>
        <w:tc>
          <w:tcPr>
            <w:tcW w:w="164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42,747</w:t>
            </w:r>
          </w:p>
        </w:tc>
      </w:tr>
      <w:tr w:rsidR="00764A4F" w:rsidRPr="00BB4BAE" w:rsidTr="00764A4F">
        <w:tc>
          <w:tcPr>
            <w:tcW w:w="3659" w:type="dxa"/>
            <w:shd w:val="clear" w:color="auto" w:fill="auto"/>
          </w:tcPr>
          <w:p w:rsidR="00764A4F" w:rsidRPr="00BB4BAE" w:rsidRDefault="00764A4F" w:rsidP="00764A4F">
            <w:pPr>
              <w:spacing w:line="380" w:lineRule="exact"/>
              <w:rPr>
                <w:rFonts w:ascii="Arial" w:hAnsi="Arial" w:cs="Arial"/>
                <w:sz w:val="18"/>
                <w:szCs w:val="18"/>
              </w:rPr>
            </w:pPr>
            <w:r w:rsidRPr="00BB4BAE">
              <w:rPr>
                <w:rFonts w:ascii="Arial" w:hAnsi="Arial" w:cs="Arial"/>
                <w:sz w:val="18"/>
                <w:szCs w:val="18"/>
              </w:rPr>
              <w:t>Other current assets</w:t>
            </w:r>
          </w:p>
        </w:tc>
        <w:tc>
          <w:tcPr>
            <w:tcW w:w="164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33,390</w:t>
            </w:r>
          </w:p>
        </w:tc>
        <w:tc>
          <w:tcPr>
            <w:tcW w:w="1703"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(186)</w:t>
            </w:r>
          </w:p>
        </w:tc>
        <w:tc>
          <w:tcPr>
            <w:tcW w:w="164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33,204</w:t>
            </w:r>
          </w:p>
        </w:tc>
      </w:tr>
      <w:tr w:rsidR="00764A4F" w:rsidRPr="00BB4BAE" w:rsidTr="00764A4F">
        <w:tc>
          <w:tcPr>
            <w:tcW w:w="3659" w:type="dxa"/>
            <w:shd w:val="clear" w:color="auto" w:fill="auto"/>
          </w:tcPr>
          <w:p w:rsidR="00764A4F" w:rsidRPr="00BB4BAE" w:rsidRDefault="00764A4F" w:rsidP="00764A4F">
            <w:pPr>
              <w:spacing w:line="380" w:lineRule="exact"/>
              <w:rPr>
                <w:rFonts w:ascii="Arial" w:hAnsi="Arial" w:cs="Arial"/>
                <w:sz w:val="18"/>
                <w:szCs w:val="18"/>
              </w:rPr>
            </w:pPr>
            <w:r w:rsidRPr="00BB4BAE">
              <w:rPr>
                <w:rFonts w:ascii="Arial" w:hAnsi="Arial" w:cs="Arial"/>
                <w:sz w:val="18"/>
                <w:szCs w:val="18"/>
              </w:rPr>
              <w:t>Deferred tax assets</w:t>
            </w:r>
          </w:p>
        </w:tc>
        <w:tc>
          <w:tcPr>
            <w:tcW w:w="1641" w:type="dxa"/>
            <w:shd w:val="clear" w:color="auto" w:fill="auto"/>
          </w:tcPr>
          <w:p w:rsidR="00764A4F" w:rsidRPr="00764A4F" w:rsidRDefault="00DA304A" w:rsidP="00764A4F">
            <w:pPr>
              <w:tabs>
                <w:tab w:val="decimal" w:pos="1335"/>
              </w:tabs>
              <w:spacing w:line="380" w:lineRule="exact"/>
              <w:rPr>
                <w:rFonts w:ascii="Arial" w:hAnsi="Arial" w:cs="Arial"/>
                <w:sz w:val="18"/>
                <w:szCs w:val="18"/>
              </w:rPr>
            </w:pPr>
            <w:r>
              <w:rPr>
                <w:rFonts w:ascii="Arial" w:hAnsi="Arial" w:cs="Arial"/>
                <w:sz w:val="18"/>
                <w:szCs w:val="18"/>
              </w:rPr>
              <w:t>51,646</w:t>
            </w:r>
          </w:p>
        </w:tc>
        <w:tc>
          <w:tcPr>
            <w:tcW w:w="1703" w:type="dxa"/>
            <w:shd w:val="clear" w:color="auto" w:fill="auto"/>
          </w:tcPr>
          <w:p w:rsidR="00764A4F" w:rsidRPr="00764A4F" w:rsidRDefault="00764A4F" w:rsidP="00764A4F">
            <w:pPr>
              <w:pBdr>
                <w:bottom w:val="single" w:sz="4" w:space="1" w:color="auto"/>
              </w:pBdr>
              <w:tabs>
                <w:tab w:val="decimal" w:pos="1335"/>
              </w:tabs>
              <w:spacing w:line="380" w:lineRule="exact"/>
              <w:rPr>
                <w:rFonts w:ascii="Arial" w:hAnsi="Arial" w:cs="Arial"/>
                <w:sz w:val="18"/>
                <w:szCs w:val="18"/>
              </w:rPr>
            </w:pPr>
            <w:r w:rsidRPr="00764A4F">
              <w:rPr>
                <w:rFonts w:ascii="Arial" w:hAnsi="Arial" w:cs="Arial"/>
                <w:sz w:val="18"/>
                <w:szCs w:val="18"/>
              </w:rPr>
              <w:t>(9,910)</w:t>
            </w:r>
          </w:p>
        </w:tc>
        <w:tc>
          <w:tcPr>
            <w:tcW w:w="1641" w:type="dxa"/>
            <w:shd w:val="clear" w:color="auto" w:fill="auto"/>
          </w:tcPr>
          <w:p w:rsidR="00764A4F" w:rsidRPr="00764A4F" w:rsidRDefault="00DA304A" w:rsidP="00764A4F">
            <w:pPr>
              <w:tabs>
                <w:tab w:val="decimal" w:pos="1335"/>
              </w:tabs>
              <w:spacing w:line="380" w:lineRule="exact"/>
              <w:rPr>
                <w:rFonts w:ascii="Arial" w:hAnsi="Arial" w:cs="Arial"/>
                <w:sz w:val="18"/>
                <w:szCs w:val="18"/>
              </w:rPr>
            </w:pPr>
            <w:r>
              <w:rPr>
                <w:rFonts w:ascii="Arial" w:hAnsi="Arial" w:cs="Arial"/>
                <w:sz w:val="18"/>
                <w:szCs w:val="18"/>
              </w:rPr>
              <w:t>41,736</w:t>
            </w:r>
          </w:p>
        </w:tc>
      </w:tr>
      <w:tr w:rsidR="00764A4F" w:rsidRPr="00BB4BAE" w:rsidTr="00764A4F">
        <w:tc>
          <w:tcPr>
            <w:tcW w:w="3659" w:type="dxa"/>
            <w:shd w:val="clear" w:color="auto" w:fill="auto"/>
          </w:tcPr>
          <w:p w:rsidR="00764A4F" w:rsidRPr="00BB4BAE" w:rsidRDefault="00764A4F" w:rsidP="00764A4F">
            <w:pPr>
              <w:spacing w:line="380" w:lineRule="exact"/>
              <w:rPr>
                <w:rFonts w:ascii="Arial" w:hAnsi="Arial" w:cs="Arial"/>
                <w:b/>
                <w:bCs/>
                <w:sz w:val="18"/>
                <w:szCs w:val="18"/>
              </w:rPr>
            </w:pPr>
            <w:r w:rsidRPr="00BB4BAE">
              <w:rPr>
                <w:rFonts w:ascii="Arial" w:hAnsi="Arial" w:cs="Arial"/>
                <w:b/>
                <w:bCs/>
                <w:sz w:val="18"/>
                <w:szCs w:val="18"/>
              </w:rPr>
              <w:t>Total assets</w:t>
            </w:r>
          </w:p>
        </w:tc>
        <w:tc>
          <w:tcPr>
            <w:tcW w:w="164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p>
        </w:tc>
        <w:tc>
          <w:tcPr>
            <w:tcW w:w="1703" w:type="dxa"/>
            <w:shd w:val="clear" w:color="auto" w:fill="auto"/>
          </w:tcPr>
          <w:p w:rsidR="00764A4F" w:rsidRPr="001D758E" w:rsidRDefault="00764A4F" w:rsidP="00764A4F">
            <w:pPr>
              <w:pBdr>
                <w:bottom w:val="double" w:sz="4" w:space="1" w:color="auto"/>
              </w:pBdr>
              <w:tabs>
                <w:tab w:val="decimal" w:pos="1335"/>
              </w:tabs>
              <w:spacing w:line="380" w:lineRule="exact"/>
              <w:rPr>
                <w:rFonts w:ascii="Arial" w:hAnsi="Arial" w:cs="Arial"/>
                <w:sz w:val="18"/>
                <w:szCs w:val="18"/>
              </w:rPr>
            </w:pPr>
            <w:r w:rsidRPr="001D758E">
              <w:rPr>
                <w:rFonts w:ascii="Arial" w:hAnsi="Arial" w:cs="Arial"/>
                <w:sz w:val="18"/>
                <w:szCs w:val="18"/>
              </w:rPr>
              <w:t>32,651</w:t>
            </w:r>
          </w:p>
        </w:tc>
        <w:tc>
          <w:tcPr>
            <w:tcW w:w="164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p>
        </w:tc>
      </w:tr>
      <w:tr w:rsidR="00764A4F" w:rsidRPr="00BB4BAE" w:rsidTr="00764A4F">
        <w:tc>
          <w:tcPr>
            <w:tcW w:w="3659" w:type="dxa"/>
            <w:shd w:val="clear" w:color="auto" w:fill="auto"/>
          </w:tcPr>
          <w:p w:rsidR="00764A4F" w:rsidRPr="00BB4BAE" w:rsidRDefault="00764A4F" w:rsidP="00764A4F">
            <w:pPr>
              <w:spacing w:line="380" w:lineRule="exact"/>
              <w:rPr>
                <w:rFonts w:ascii="Arial" w:hAnsi="Arial" w:cs="Arial"/>
                <w:b/>
                <w:bCs/>
                <w:sz w:val="18"/>
                <w:szCs w:val="18"/>
              </w:rPr>
            </w:pPr>
            <w:r w:rsidRPr="00BB4BAE">
              <w:rPr>
                <w:rFonts w:ascii="Arial" w:hAnsi="Arial" w:cs="Arial"/>
                <w:b/>
                <w:bCs/>
                <w:sz w:val="18"/>
                <w:szCs w:val="18"/>
              </w:rPr>
              <w:t>Liabilities</w:t>
            </w:r>
          </w:p>
        </w:tc>
        <w:tc>
          <w:tcPr>
            <w:tcW w:w="1641" w:type="dxa"/>
            <w:shd w:val="clear" w:color="auto" w:fill="auto"/>
          </w:tcPr>
          <w:p w:rsidR="00764A4F" w:rsidRPr="00BB4BAE" w:rsidRDefault="00764A4F" w:rsidP="00764A4F">
            <w:pPr>
              <w:tabs>
                <w:tab w:val="decimal" w:pos="1335"/>
              </w:tabs>
              <w:spacing w:line="380" w:lineRule="exact"/>
              <w:rPr>
                <w:rFonts w:ascii="Arial" w:hAnsi="Arial" w:cs="Arial"/>
                <w:sz w:val="18"/>
                <w:szCs w:val="18"/>
              </w:rPr>
            </w:pPr>
          </w:p>
        </w:tc>
        <w:tc>
          <w:tcPr>
            <w:tcW w:w="1703" w:type="dxa"/>
            <w:shd w:val="clear" w:color="auto" w:fill="auto"/>
          </w:tcPr>
          <w:p w:rsidR="00764A4F" w:rsidRPr="001D758E" w:rsidRDefault="00764A4F" w:rsidP="00764A4F">
            <w:pPr>
              <w:tabs>
                <w:tab w:val="decimal" w:pos="1335"/>
              </w:tabs>
              <w:spacing w:line="380" w:lineRule="exact"/>
              <w:rPr>
                <w:rFonts w:ascii="Arial" w:hAnsi="Arial" w:cs="Arial"/>
                <w:sz w:val="18"/>
                <w:szCs w:val="18"/>
              </w:rPr>
            </w:pPr>
          </w:p>
        </w:tc>
        <w:tc>
          <w:tcPr>
            <w:tcW w:w="1641" w:type="dxa"/>
            <w:shd w:val="clear" w:color="auto" w:fill="auto"/>
          </w:tcPr>
          <w:p w:rsidR="00764A4F" w:rsidRPr="00BB4BAE" w:rsidRDefault="00764A4F" w:rsidP="00764A4F">
            <w:pPr>
              <w:tabs>
                <w:tab w:val="decimal" w:pos="1335"/>
              </w:tabs>
              <w:spacing w:line="380" w:lineRule="exact"/>
              <w:rPr>
                <w:rFonts w:ascii="Arial" w:hAnsi="Arial" w:cs="Arial"/>
                <w:sz w:val="18"/>
                <w:szCs w:val="18"/>
              </w:rPr>
            </w:pPr>
          </w:p>
        </w:tc>
      </w:tr>
      <w:tr w:rsidR="00764A4F" w:rsidRPr="00BB4BAE" w:rsidTr="00764A4F">
        <w:tc>
          <w:tcPr>
            <w:tcW w:w="3659" w:type="dxa"/>
            <w:shd w:val="clear" w:color="auto" w:fill="auto"/>
          </w:tcPr>
          <w:p w:rsidR="00764A4F" w:rsidRPr="00BB4BAE" w:rsidRDefault="00764A4F" w:rsidP="00764A4F">
            <w:pPr>
              <w:spacing w:line="380" w:lineRule="exact"/>
              <w:rPr>
                <w:rFonts w:ascii="Arial" w:hAnsi="Arial" w:cs="Arial"/>
                <w:sz w:val="18"/>
                <w:szCs w:val="18"/>
              </w:rPr>
            </w:pPr>
            <w:r w:rsidRPr="00BB4BAE">
              <w:rPr>
                <w:rFonts w:ascii="Arial" w:hAnsi="Arial" w:cs="Arial"/>
                <w:sz w:val="18"/>
                <w:szCs w:val="18"/>
              </w:rPr>
              <w:t>Advance received from customers</w:t>
            </w:r>
          </w:p>
        </w:tc>
        <w:tc>
          <w:tcPr>
            <w:tcW w:w="164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610,964</w:t>
            </w:r>
          </w:p>
        </w:tc>
        <w:tc>
          <w:tcPr>
            <w:tcW w:w="1703" w:type="dxa"/>
            <w:shd w:val="clear" w:color="auto" w:fill="auto"/>
          </w:tcPr>
          <w:p w:rsidR="00764A4F" w:rsidRPr="001D758E" w:rsidRDefault="00764A4F" w:rsidP="00764A4F">
            <w:pPr>
              <w:tabs>
                <w:tab w:val="decimal" w:pos="1335"/>
              </w:tabs>
              <w:spacing w:line="380" w:lineRule="exact"/>
              <w:rPr>
                <w:rFonts w:ascii="Arial" w:hAnsi="Arial" w:cs="Arial"/>
                <w:sz w:val="18"/>
                <w:szCs w:val="18"/>
              </w:rPr>
            </w:pPr>
            <w:r w:rsidRPr="001D758E">
              <w:rPr>
                <w:rFonts w:ascii="Arial" w:hAnsi="Arial" w:cs="Arial"/>
                <w:sz w:val="18"/>
                <w:szCs w:val="18"/>
              </w:rPr>
              <w:t>(9,229)</w:t>
            </w:r>
          </w:p>
        </w:tc>
        <w:tc>
          <w:tcPr>
            <w:tcW w:w="164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601,735</w:t>
            </w:r>
          </w:p>
        </w:tc>
      </w:tr>
      <w:tr w:rsidR="00764A4F" w:rsidRPr="00BB4BAE" w:rsidTr="00764A4F">
        <w:tc>
          <w:tcPr>
            <w:tcW w:w="3659" w:type="dxa"/>
            <w:shd w:val="clear" w:color="auto" w:fill="auto"/>
          </w:tcPr>
          <w:p w:rsidR="00764A4F" w:rsidRPr="00BB4BAE" w:rsidRDefault="00764A4F" w:rsidP="00764A4F">
            <w:pPr>
              <w:spacing w:line="380" w:lineRule="exact"/>
              <w:rPr>
                <w:rFonts w:ascii="Arial" w:hAnsi="Arial" w:cs="Arial"/>
                <w:sz w:val="18"/>
                <w:szCs w:val="18"/>
              </w:rPr>
            </w:pPr>
            <w:r w:rsidRPr="00BB4BAE">
              <w:rPr>
                <w:rFonts w:ascii="Arial" w:hAnsi="Arial" w:cs="Arial"/>
                <w:sz w:val="18"/>
                <w:szCs w:val="18"/>
              </w:rPr>
              <w:t>Other current liabilities</w:t>
            </w:r>
          </w:p>
        </w:tc>
        <w:tc>
          <w:tcPr>
            <w:tcW w:w="164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38,395</w:t>
            </w:r>
          </w:p>
        </w:tc>
        <w:tc>
          <w:tcPr>
            <w:tcW w:w="1703" w:type="dxa"/>
            <w:shd w:val="clear" w:color="auto" w:fill="auto"/>
          </w:tcPr>
          <w:p w:rsidR="00764A4F" w:rsidRPr="001D758E" w:rsidRDefault="00764A4F" w:rsidP="00764A4F">
            <w:pPr>
              <w:pBdr>
                <w:bottom w:val="single" w:sz="4" w:space="1" w:color="auto"/>
              </w:pBdr>
              <w:tabs>
                <w:tab w:val="decimal" w:pos="1335"/>
              </w:tabs>
              <w:spacing w:line="380" w:lineRule="exact"/>
              <w:rPr>
                <w:rFonts w:ascii="Arial" w:hAnsi="Arial" w:cs="Arial"/>
                <w:sz w:val="18"/>
                <w:szCs w:val="18"/>
              </w:rPr>
            </w:pPr>
            <w:r w:rsidRPr="001D758E">
              <w:rPr>
                <w:rFonts w:ascii="Arial" w:hAnsi="Arial" w:cs="Arial"/>
                <w:sz w:val="18"/>
                <w:szCs w:val="18"/>
              </w:rPr>
              <w:t>2,673</w:t>
            </w:r>
          </w:p>
        </w:tc>
        <w:tc>
          <w:tcPr>
            <w:tcW w:w="164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41,068</w:t>
            </w:r>
          </w:p>
        </w:tc>
      </w:tr>
      <w:tr w:rsidR="00764A4F" w:rsidRPr="00BB4BAE" w:rsidTr="00764A4F">
        <w:tc>
          <w:tcPr>
            <w:tcW w:w="3659" w:type="dxa"/>
            <w:shd w:val="clear" w:color="auto" w:fill="auto"/>
          </w:tcPr>
          <w:p w:rsidR="00764A4F" w:rsidRPr="00BB4BAE" w:rsidRDefault="00764A4F" w:rsidP="00764A4F">
            <w:pPr>
              <w:spacing w:line="380" w:lineRule="exact"/>
              <w:rPr>
                <w:rFonts w:ascii="Arial" w:hAnsi="Arial" w:cs="Arial"/>
                <w:b/>
                <w:bCs/>
                <w:sz w:val="18"/>
                <w:szCs w:val="18"/>
              </w:rPr>
            </w:pPr>
            <w:r w:rsidRPr="00BB4BAE">
              <w:rPr>
                <w:rFonts w:ascii="Arial" w:hAnsi="Arial" w:cs="Arial"/>
                <w:b/>
                <w:bCs/>
                <w:sz w:val="18"/>
                <w:szCs w:val="18"/>
              </w:rPr>
              <w:t>Total liabilities</w:t>
            </w:r>
          </w:p>
        </w:tc>
        <w:tc>
          <w:tcPr>
            <w:tcW w:w="164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p>
        </w:tc>
        <w:tc>
          <w:tcPr>
            <w:tcW w:w="1703" w:type="dxa"/>
            <w:shd w:val="clear" w:color="auto" w:fill="auto"/>
          </w:tcPr>
          <w:p w:rsidR="00764A4F" w:rsidRPr="001D758E" w:rsidRDefault="00764A4F" w:rsidP="00764A4F">
            <w:pPr>
              <w:pBdr>
                <w:bottom w:val="single" w:sz="4" w:space="1" w:color="auto"/>
              </w:pBdr>
              <w:tabs>
                <w:tab w:val="decimal" w:pos="1335"/>
              </w:tabs>
              <w:spacing w:line="380" w:lineRule="exact"/>
              <w:rPr>
                <w:rFonts w:ascii="Arial" w:hAnsi="Arial" w:cs="Arial"/>
                <w:sz w:val="18"/>
                <w:szCs w:val="18"/>
              </w:rPr>
            </w:pPr>
            <w:r w:rsidRPr="001D758E">
              <w:rPr>
                <w:rFonts w:ascii="Arial" w:hAnsi="Arial" w:cs="Arial"/>
                <w:sz w:val="18"/>
                <w:szCs w:val="18"/>
              </w:rPr>
              <w:t>(6,556)</w:t>
            </w:r>
          </w:p>
        </w:tc>
        <w:tc>
          <w:tcPr>
            <w:tcW w:w="164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p>
        </w:tc>
      </w:tr>
    </w:tbl>
    <w:p w:rsidR="00A75A99" w:rsidRDefault="00A75A99">
      <w:r>
        <w:br w:type="page"/>
      </w:r>
    </w:p>
    <w:tbl>
      <w:tblPr>
        <w:tblW w:w="8644" w:type="dxa"/>
        <w:tblInd w:w="450" w:type="dxa"/>
        <w:tblLook w:val="04A0" w:firstRow="1" w:lastRow="0" w:firstColumn="1" w:lastColumn="0" w:noHBand="0" w:noVBand="1"/>
      </w:tblPr>
      <w:tblGrid>
        <w:gridCol w:w="3659"/>
        <w:gridCol w:w="1641"/>
        <w:gridCol w:w="1703"/>
        <w:gridCol w:w="1641"/>
      </w:tblGrid>
      <w:tr w:rsidR="00A75A99" w:rsidRPr="00BB4BAE" w:rsidTr="002A4B9E">
        <w:tc>
          <w:tcPr>
            <w:tcW w:w="8644" w:type="dxa"/>
            <w:gridSpan w:val="4"/>
            <w:shd w:val="clear" w:color="auto" w:fill="auto"/>
          </w:tcPr>
          <w:p w:rsidR="00A75A99" w:rsidRPr="00BB4BAE" w:rsidRDefault="00A75A99" w:rsidP="002A4B9E">
            <w:pPr>
              <w:spacing w:line="380" w:lineRule="exact"/>
              <w:jc w:val="right"/>
              <w:rPr>
                <w:rFonts w:ascii="Arial" w:hAnsi="Arial" w:cs="Arial"/>
                <w:sz w:val="18"/>
                <w:szCs w:val="18"/>
              </w:rPr>
            </w:pPr>
            <w:r w:rsidRPr="00BB4BAE">
              <w:rPr>
                <w:rFonts w:ascii="Arial" w:hAnsi="Arial" w:cs="Arial"/>
                <w:sz w:val="18"/>
                <w:szCs w:val="18"/>
              </w:rPr>
              <w:lastRenderedPageBreak/>
              <w:t>(Unit: Thousand Baht)</w:t>
            </w:r>
          </w:p>
        </w:tc>
      </w:tr>
      <w:tr w:rsidR="00A75A99" w:rsidRPr="00BB4BAE" w:rsidTr="002A4B9E">
        <w:tc>
          <w:tcPr>
            <w:tcW w:w="3659" w:type="dxa"/>
            <w:shd w:val="clear" w:color="auto" w:fill="auto"/>
          </w:tcPr>
          <w:p w:rsidR="00A75A99" w:rsidRPr="00BB4BAE" w:rsidRDefault="00A75A99" w:rsidP="002A4B9E">
            <w:pPr>
              <w:spacing w:line="380" w:lineRule="exact"/>
              <w:rPr>
                <w:rFonts w:ascii="Arial" w:hAnsi="Arial" w:cs="Arial"/>
                <w:sz w:val="18"/>
                <w:szCs w:val="18"/>
              </w:rPr>
            </w:pPr>
          </w:p>
        </w:tc>
        <w:tc>
          <w:tcPr>
            <w:tcW w:w="4985" w:type="dxa"/>
            <w:gridSpan w:val="3"/>
            <w:shd w:val="clear" w:color="auto" w:fill="auto"/>
            <w:vAlign w:val="bottom"/>
          </w:tcPr>
          <w:p w:rsidR="00A75A99" w:rsidRPr="00BB4BAE" w:rsidRDefault="00A75A99" w:rsidP="002A4B9E">
            <w:pPr>
              <w:pBdr>
                <w:bottom w:val="single" w:sz="4" w:space="1" w:color="auto"/>
              </w:pBdr>
              <w:spacing w:line="380" w:lineRule="exact"/>
              <w:jc w:val="center"/>
              <w:rPr>
                <w:rFonts w:ascii="Arial" w:hAnsi="Arial" w:cs="Arial"/>
                <w:sz w:val="18"/>
                <w:szCs w:val="18"/>
              </w:rPr>
            </w:pPr>
            <w:r w:rsidRPr="00BB4BAE">
              <w:rPr>
                <w:rFonts w:ascii="Arial" w:hAnsi="Arial" w:cs="Arial"/>
                <w:sz w:val="18"/>
                <w:szCs w:val="18"/>
              </w:rPr>
              <w:t xml:space="preserve">Consolidated financial statements </w:t>
            </w:r>
          </w:p>
        </w:tc>
      </w:tr>
      <w:tr w:rsidR="00A75A99" w:rsidRPr="00BB4BAE" w:rsidTr="002A4B9E">
        <w:trPr>
          <w:trHeight w:val="639"/>
        </w:trPr>
        <w:tc>
          <w:tcPr>
            <w:tcW w:w="3659" w:type="dxa"/>
            <w:shd w:val="clear" w:color="auto" w:fill="auto"/>
          </w:tcPr>
          <w:p w:rsidR="00A75A99" w:rsidRPr="00BB4BAE" w:rsidRDefault="00A75A99" w:rsidP="002A4B9E">
            <w:pPr>
              <w:spacing w:line="380" w:lineRule="exact"/>
              <w:rPr>
                <w:rFonts w:ascii="Arial" w:hAnsi="Arial" w:cs="Arial"/>
                <w:sz w:val="18"/>
                <w:szCs w:val="18"/>
              </w:rPr>
            </w:pPr>
          </w:p>
        </w:tc>
        <w:tc>
          <w:tcPr>
            <w:tcW w:w="1641" w:type="dxa"/>
            <w:shd w:val="clear" w:color="auto" w:fill="auto"/>
            <w:vAlign w:val="bottom"/>
          </w:tcPr>
          <w:p w:rsidR="00A75A99" w:rsidRPr="00BB4BAE" w:rsidRDefault="00A75A99" w:rsidP="002A4B9E">
            <w:pPr>
              <w:pBdr>
                <w:bottom w:val="single" w:sz="4" w:space="1" w:color="auto"/>
              </w:pBdr>
              <w:spacing w:line="380" w:lineRule="exact"/>
              <w:jc w:val="center"/>
              <w:rPr>
                <w:rFonts w:ascii="Arial" w:hAnsi="Arial" w:cs="Arial"/>
                <w:sz w:val="18"/>
                <w:szCs w:val="18"/>
              </w:rPr>
            </w:pPr>
            <w:r w:rsidRPr="00BB4BAE">
              <w:rPr>
                <w:rFonts w:ascii="Arial" w:hAnsi="Arial" w:cs="Arial"/>
                <w:sz w:val="18"/>
                <w:szCs w:val="18"/>
              </w:rPr>
              <w:t>Previous accounting policy</w:t>
            </w:r>
          </w:p>
        </w:tc>
        <w:tc>
          <w:tcPr>
            <w:tcW w:w="1703" w:type="dxa"/>
            <w:shd w:val="clear" w:color="auto" w:fill="auto"/>
            <w:vAlign w:val="bottom"/>
          </w:tcPr>
          <w:p w:rsidR="00A75A99" w:rsidRPr="00BB4BAE" w:rsidRDefault="00A75A99" w:rsidP="002A4B9E">
            <w:pPr>
              <w:pBdr>
                <w:bottom w:val="single" w:sz="4" w:space="1" w:color="auto"/>
              </w:pBdr>
              <w:spacing w:line="380" w:lineRule="exact"/>
              <w:jc w:val="center"/>
              <w:rPr>
                <w:rFonts w:ascii="Arial" w:hAnsi="Arial" w:cs="Arial"/>
                <w:sz w:val="18"/>
                <w:szCs w:val="18"/>
              </w:rPr>
            </w:pPr>
            <w:r w:rsidRPr="00BB4BAE">
              <w:rPr>
                <w:rFonts w:ascii="Arial" w:hAnsi="Arial" w:cs="Arial"/>
                <w:sz w:val="18"/>
                <w:szCs w:val="18"/>
              </w:rPr>
              <w:t>Increase (decrease)</w:t>
            </w:r>
          </w:p>
        </w:tc>
        <w:tc>
          <w:tcPr>
            <w:tcW w:w="1641" w:type="dxa"/>
            <w:shd w:val="clear" w:color="auto" w:fill="auto"/>
            <w:vAlign w:val="bottom"/>
          </w:tcPr>
          <w:p w:rsidR="00A75A99" w:rsidRPr="00BB4BAE" w:rsidRDefault="00A75A99" w:rsidP="002A4B9E">
            <w:pPr>
              <w:pBdr>
                <w:bottom w:val="single" w:sz="4" w:space="1" w:color="auto"/>
              </w:pBdr>
              <w:spacing w:line="380" w:lineRule="exact"/>
              <w:jc w:val="center"/>
              <w:rPr>
                <w:rFonts w:ascii="Arial" w:hAnsi="Arial" w:cs="Arial"/>
                <w:sz w:val="18"/>
                <w:szCs w:val="18"/>
              </w:rPr>
            </w:pPr>
            <w:r w:rsidRPr="00BB4BAE">
              <w:rPr>
                <w:rFonts w:ascii="Arial" w:hAnsi="Arial" w:cs="Arial"/>
                <w:sz w:val="18"/>
                <w:szCs w:val="18"/>
              </w:rPr>
              <w:t>TFRS 15</w:t>
            </w:r>
          </w:p>
        </w:tc>
      </w:tr>
      <w:tr w:rsidR="00764A4F" w:rsidRPr="00BB4BAE" w:rsidTr="00764A4F">
        <w:tc>
          <w:tcPr>
            <w:tcW w:w="3659" w:type="dxa"/>
            <w:shd w:val="clear" w:color="auto" w:fill="auto"/>
          </w:tcPr>
          <w:p w:rsidR="00764A4F" w:rsidRPr="00BB4BAE" w:rsidRDefault="00764A4F" w:rsidP="00764A4F">
            <w:pPr>
              <w:spacing w:line="380" w:lineRule="exact"/>
              <w:rPr>
                <w:rFonts w:ascii="Arial" w:hAnsi="Arial" w:cs="Arial"/>
                <w:b/>
                <w:bCs/>
                <w:sz w:val="18"/>
                <w:szCs w:val="18"/>
                <w:cs/>
              </w:rPr>
            </w:pPr>
            <w:r w:rsidRPr="00BB4BAE">
              <w:rPr>
                <w:rFonts w:ascii="Arial" w:hAnsi="Arial" w:cs="Arial"/>
                <w:b/>
                <w:bCs/>
                <w:sz w:val="18"/>
                <w:szCs w:val="18"/>
              </w:rPr>
              <w:t>Shareholders’ equity</w:t>
            </w:r>
          </w:p>
        </w:tc>
        <w:tc>
          <w:tcPr>
            <w:tcW w:w="164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p>
        </w:tc>
        <w:tc>
          <w:tcPr>
            <w:tcW w:w="1703" w:type="dxa"/>
            <w:shd w:val="clear" w:color="auto" w:fill="auto"/>
          </w:tcPr>
          <w:p w:rsidR="00764A4F" w:rsidRPr="001D758E" w:rsidRDefault="00764A4F" w:rsidP="00764A4F">
            <w:pPr>
              <w:tabs>
                <w:tab w:val="decimal" w:pos="1335"/>
              </w:tabs>
              <w:spacing w:line="380" w:lineRule="exact"/>
              <w:rPr>
                <w:rFonts w:ascii="Arial" w:hAnsi="Arial" w:cs="Arial"/>
                <w:sz w:val="18"/>
                <w:szCs w:val="18"/>
              </w:rPr>
            </w:pPr>
          </w:p>
        </w:tc>
        <w:tc>
          <w:tcPr>
            <w:tcW w:w="164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p>
        </w:tc>
      </w:tr>
      <w:tr w:rsidR="00764A4F" w:rsidRPr="00BB4BAE" w:rsidTr="00764A4F">
        <w:tc>
          <w:tcPr>
            <w:tcW w:w="3659" w:type="dxa"/>
            <w:shd w:val="clear" w:color="auto" w:fill="auto"/>
          </w:tcPr>
          <w:p w:rsidR="00764A4F" w:rsidRPr="00BB4BAE" w:rsidRDefault="00764A4F" w:rsidP="00764A4F">
            <w:pPr>
              <w:spacing w:line="380" w:lineRule="exact"/>
              <w:rPr>
                <w:rFonts w:ascii="Arial" w:hAnsi="Arial" w:cs="Arial"/>
                <w:sz w:val="18"/>
                <w:szCs w:val="18"/>
              </w:rPr>
            </w:pPr>
            <w:r w:rsidRPr="00BB4BAE">
              <w:rPr>
                <w:rFonts w:ascii="Arial" w:hAnsi="Arial" w:cs="Arial"/>
                <w:sz w:val="18"/>
                <w:szCs w:val="18"/>
              </w:rPr>
              <w:t>Retained earnings - unappropriated</w:t>
            </w:r>
          </w:p>
        </w:tc>
        <w:tc>
          <w:tcPr>
            <w:tcW w:w="164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211,341</w:t>
            </w:r>
          </w:p>
        </w:tc>
        <w:tc>
          <w:tcPr>
            <w:tcW w:w="1703" w:type="dxa"/>
            <w:shd w:val="clear" w:color="auto" w:fill="auto"/>
          </w:tcPr>
          <w:p w:rsidR="00764A4F" w:rsidRPr="001D758E" w:rsidRDefault="00764A4F" w:rsidP="00764A4F">
            <w:pPr>
              <w:pBdr>
                <w:bottom w:val="single" w:sz="4" w:space="1" w:color="auto"/>
              </w:pBdr>
              <w:tabs>
                <w:tab w:val="decimal" w:pos="1335"/>
              </w:tabs>
              <w:spacing w:line="380" w:lineRule="exact"/>
              <w:rPr>
                <w:rFonts w:ascii="Arial" w:hAnsi="Arial" w:cs="Arial"/>
                <w:sz w:val="18"/>
                <w:szCs w:val="18"/>
              </w:rPr>
            </w:pPr>
            <w:r w:rsidRPr="001D758E">
              <w:rPr>
                <w:rFonts w:ascii="Arial" w:hAnsi="Arial" w:cs="Arial"/>
                <w:sz w:val="18"/>
                <w:szCs w:val="18"/>
              </w:rPr>
              <w:t>39,207</w:t>
            </w:r>
          </w:p>
        </w:tc>
        <w:tc>
          <w:tcPr>
            <w:tcW w:w="164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250,548</w:t>
            </w:r>
          </w:p>
        </w:tc>
      </w:tr>
      <w:tr w:rsidR="00764A4F" w:rsidRPr="00BB4BAE" w:rsidTr="00764A4F">
        <w:tc>
          <w:tcPr>
            <w:tcW w:w="3659" w:type="dxa"/>
            <w:shd w:val="clear" w:color="auto" w:fill="auto"/>
          </w:tcPr>
          <w:p w:rsidR="00764A4F" w:rsidRPr="00BB4BAE" w:rsidRDefault="00764A4F" w:rsidP="00764A4F">
            <w:pPr>
              <w:spacing w:line="380" w:lineRule="exact"/>
              <w:rPr>
                <w:rFonts w:ascii="Arial" w:hAnsi="Arial" w:cs="Arial"/>
                <w:sz w:val="18"/>
                <w:szCs w:val="18"/>
              </w:rPr>
            </w:pPr>
            <w:r w:rsidRPr="00BB4BAE">
              <w:rPr>
                <w:rFonts w:ascii="Arial" w:hAnsi="Arial" w:cs="Arial"/>
                <w:b/>
                <w:bCs/>
                <w:sz w:val="18"/>
                <w:szCs w:val="18"/>
              </w:rPr>
              <w:t>Total shareholders’ equity</w:t>
            </w:r>
          </w:p>
        </w:tc>
        <w:tc>
          <w:tcPr>
            <w:tcW w:w="164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p>
        </w:tc>
        <w:tc>
          <w:tcPr>
            <w:tcW w:w="1703" w:type="dxa"/>
            <w:shd w:val="clear" w:color="auto" w:fill="auto"/>
          </w:tcPr>
          <w:p w:rsidR="00764A4F" w:rsidRPr="001D758E" w:rsidRDefault="00764A4F" w:rsidP="00764A4F">
            <w:pPr>
              <w:pBdr>
                <w:bottom w:val="single" w:sz="4" w:space="1" w:color="auto"/>
              </w:pBdr>
              <w:tabs>
                <w:tab w:val="decimal" w:pos="1335"/>
              </w:tabs>
              <w:spacing w:line="380" w:lineRule="exact"/>
              <w:rPr>
                <w:rFonts w:ascii="Arial" w:hAnsi="Arial" w:cs="Arial"/>
                <w:sz w:val="18"/>
                <w:szCs w:val="18"/>
              </w:rPr>
            </w:pPr>
            <w:r w:rsidRPr="001D758E">
              <w:rPr>
                <w:rFonts w:ascii="Arial" w:hAnsi="Arial" w:cs="Arial"/>
                <w:sz w:val="18"/>
                <w:szCs w:val="18"/>
              </w:rPr>
              <w:t>39,207</w:t>
            </w:r>
          </w:p>
        </w:tc>
        <w:tc>
          <w:tcPr>
            <w:tcW w:w="164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p>
        </w:tc>
      </w:tr>
      <w:tr w:rsidR="00764A4F" w:rsidRPr="00BB4BAE" w:rsidTr="00764A4F">
        <w:trPr>
          <w:trHeight w:val="80"/>
        </w:trPr>
        <w:tc>
          <w:tcPr>
            <w:tcW w:w="3659" w:type="dxa"/>
            <w:shd w:val="clear" w:color="auto" w:fill="auto"/>
          </w:tcPr>
          <w:p w:rsidR="00764A4F" w:rsidRPr="00BB4BAE" w:rsidRDefault="00764A4F" w:rsidP="00764A4F">
            <w:pPr>
              <w:spacing w:line="380" w:lineRule="exact"/>
              <w:ind w:right="-110"/>
              <w:rPr>
                <w:rFonts w:ascii="Arial" w:hAnsi="Arial" w:cs="Arial"/>
                <w:spacing w:val="-6"/>
                <w:sz w:val="18"/>
                <w:szCs w:val="18"/>
              </w:rPr>
            </w:pPr>
            <w:r w:rsidRPr="00BB4BAE">
              <w:rPr>
                <w:rFonts w:ascii="Arial" w:hAnsi="Arial" w:cs="Arial"/>
                <w:b/>
                <w:bCs/>
                <w:spacing w:val="-6"/>
                <w:sz w:val="18"/>
                <w:szCs w:val="18"/>
              </w:rPr>
              <w:t>Total liabilities and shareholders’ equity</w:t>
            </w:r>
          </w:p>
        </w:tc>
        <w:tc>
          <w:tcPr>
            <w:tcW w:w="164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p>
        </w:tc>
        <w:tc>
          <w:tcPr>
            <w:tcW w:w="1703" w:type="dxa"/>
            <w:shd w:val="clear" w:color="auto" w:fill="auto"/>
          </w:tcPr>
          <w:p w:rsidR="00764A4F" w:rsidRPr="001D758E" w:rsidRDefault="00764A4F" w:rsidP="00764A4F">
            <w:pPr>
              <w:pBdr>
                <w:bottom w:val="double" w:sz="4" w:space="1" w:color="auto"/>
              </w:pBdr>
              <w:tabs>
                <w:tab w:val="decimal" w:pos="1335"/>
              </w:tabs>
              <w:spacing w:line="380" w:lineRule="exact"/>
              <w:rPr>
                <w:rFonts w:ascii="Arial" w:hAnsi="Arial" w:cs="Arial"/>
                <w:sz w:val="18"/>
                <w:szCs w:val="18"/>
              </w:rPr>
            </w:pPr>
            <w:r w:rsidRPr="001D758E">
              <w:rPr>
                <w:rFonts w:ascii="Arial" w:hAnsi="Arial" w:cs="Arial"/>
                <w:sz w:val="18"/>
                <w:szCs w:val="18"/>
              </w:rPr>
              <w:t>32,651</w:t>
            </w:r>
          </w:p>
        </w:tc>
        <w:tc>
          <w:tcPr>
            <w:tcW w:w="164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p>
        </w:tc>
      </w:tr>
    </w:tbl>
    <w:p w:rsidR="00BB4BAE" w:rsidRDefault="00BB4BAE"/>
    <w:tbl>
      <w:tblPr>
        <w:tblW w:w="8644" w:type="dxa"/>
        <w:tblInd w:w="450" w:type="dxa"/>
        <w:tblLook w:val="04A0" w:firstRow="1" w:lastRow="0" w:firstColumn="1" w:lastColumn="0" w:noHBand="0" w:noVBand="1"/>
      </w:tblPr>
      <w:tblGrid>
        <w:gridCol w:w="3780"/>
        <w:gridCol w:w="1621"/>
        <w:gridCol w:w="1621"/>
        <w:gridCol w:w="1622"/>
      </w:tblGrid>
      <w:tr w:rsidR="00BB4BAE" w:rsidRPr="00BB4BAE" w:rsidTr="00BB4BAE">
        <w:tc>
          <w:tcPr>
            <w:tcW w:w="8644" w:type="dxa"/>
            <w:gridSpan w:val="4"/>
            <w:shd w:val="clear" w:color="auto" w:fill="auto"/>
          </w:tcPr>
          <w:p w:rsidR="00BB4BAE" w:rsidRPr="00BB4BAE" w:rsidRDefault="00BB4BAE" w:rsidP="00BB4BAE">
            <w:pPr>
              <w:spacing w:line="380" w:lineRule="exact"/>
              <w:jc w:val="right"/>
              <w:rPr>
                <w:rFonts w:ascii="Arial" w:hAnsi="Arial" w:cs="Arial"/>
                <w:sz w:val="18"/>
                <w:szCs w:val="18"/>
              </w:rPr>
            </w:pPr>
            <w:r w:rsidRPr="00BB4BAE">
              <w:rPr>
                <w:rFonts w:ascii="Arial" w:hAnsi="Arial" w:cs="Arial"/>
                <w:sz w:val="18"/>
                <w:szCs w:val="18"/>
              </w:rPr>
              <w:t>(Unit: Thousand Baht)</w:t>
            </w:r>
          </w:p>
        </w:tc>
      </w:tr>
      <w:tr w:rsidR="00BB4BAE" w:rsidRPr="00BB4BAE" w:rsidTr="00BB4BAE">
        <w:tc>
          <w:tcPr>
            <w:tcW w:w="3780" w:type="dxa"/>
            <w:shd w:val="clear" w:color="auto" w:fill="auto"/>
          </w:tcPr>
          <w:p w:rsidR="00BB4BAE" w:rsidRPr="00BB4BAE" w:rsidRDefault="00BB4BAE" w:rsidP="00BB4BAE">
            <w:pPr>
              <w:spacing w:line="380" w:lineRule="exact"/>
              <w:rPr>
                <w:rFonts w:ascii="Arial" w:hAnsi="Arial" w:cs="Arial"/>
                <w:sz w:val="18"/>
                <w:szCs w:val="18"/>
              </w:rPr>
            </w:pPr>
          </w:p>
        </w:tc>
        <w:tc>
          <w:tcPr>
            <w:tcW w:w="4864" w:type="dxa"/>
            <w:gridSpan w:val="3"/>
            <w:shd w:val="clear" w:color="auto" w:fill="auto"/>
            <w:vAlign w:val="bottom"/>
          </w:tcPr>
          <w:p w:rsidR="00BB4BAE" w:rsidRPr="00BB4BAE" w:rsidRDefault="00BB4BAE" w:rsidP="00BB4BAE">
            <w:pPr>
              <w:pBdr>
                <w:bottom w:val="single" w:sz="4" w:space="1" w:color="auto"/>
              </w:pBdr>
              <w:spacing w:line="380" w:lineRule="exact"/>
              <w:jc w:val="center"/>
              <w:rPr>
                <w:rFonts w:ascii="Arial" w:hAnsi="Arial" w:cs="Arial"/>
                <w:sz w:val="18"/>
                <w:szCs w:val="18"/>
              </w:rPr>
            </w:pPr>
            <w:r w:rsidRPr="00BB4BAE">
              <w:rPr>
                <w:rFonts w:ascii="Arial" w:hAnsi="Arial" w:cs="Arial"/>
                <w:sz w:val="18"/>
                <w:szCs w:val="18"/>
              </w:rPr>
              <w:t xml:space="preserve">Consolidated financial statements </w:t>
            </w:r>
          </w:p>
        </w:tc>
      </w:tr>
      <w:tr w:rsidR="00BB4BAE" w:rsidRPr="00BB4BAE" w:rsidTr="00BB4BAE">
        <w:trPr>
          <w:trHeight w:val="639"/>
        </w:trPr>
        <w:tc>
          <w:tcPr>
            <w:tcW w:w="3780" w:type="dxa"/>
            <w:shd w:val="clear" w:color="auto" w:fill="auto"/>
          </w:tcPr>
          <w:p w:rsidR="00BB4BAE" w:rsidRPr="00BB4BAE" w:rsidRDefault="00BB4BAE" w:rsidP="00BB4BAE">
            <w:pPr>
              <w:spacing w:line="380" w:lineRule="exact"/>
              <w:rPr>
                <w:rFonts w:ascii="Arial" w:hAnsi="Arial" w:cs="Arial"/>
                <w:sz w:val="18"/>
                <w:szCs w:val="18"/>
              </w:rPr>
            </w:pPr>
          </w:p>
        </w:tc>
        <w:tc>
          <w:tcPr>
            <w:tcW w:w="1621" w:type="dxa"/>
            <w:shd w:val="clear" w:color="auto" w:fill="auto"/>
            <w:vAlign w:val="bottom"/>
          </w:tcPr>
          <w:p w:rsidR="00BB4BAE" w:rsidRPr="00BB4BAE" w:rsidRDefault="00BB4BAE" w:rsidP="00BB4BAE">
            <w:pPr>
              <w:pBdr>
                <w:bottom w:val="single" w:sz="4" w:space="1" w:color="auto"/>
              </w:pBdr>
              <w:spacing w:line="380" w:lineRule="exact"/>
              <w:jc w:val="center"/>
              <w:rPr>
                <w:rFonts w:ascii="Arial" w:hAnsi="Arial" w:cs="Arial"/>
                <w:sz w:val="18"/>
                <w:szCs w:val="18"/>
              </w:rPr>
            </w:pPr>
            <w:r w:rsidRPr="00BB4BAE">
              <w:rPr>
                <w:rFonts w:ascii="Arial" w:hAnsi="Arial" w:cs="Arial"/>
                <w:sz w:val="18"/>
                <w:szCs w:val="18"/>
              </w:rPr>
              <w:t>Previous accounting policy</w:t>
            </w:r>
          </w:p>
        </w:tc>
        <w:tc>
          <w:tcPr>
            <w:tcW w:w="1621" w:type="dxa"/>
            <w:shd w:val="clear" w:color="auto" w:fill="auto"/>
            <w:vAlign w:val="bottom"/>
          </w:tcPr>
          <w:p w:rsidR="00BB4BAE" w:rsidRPr="00BB4BAE" w:rsidRDefault="00BB4BAE" w:rsidP="00BB4BAE">
            <w:pPr>
              <w:pBdr>
                <w:bottom w:val="single" w:sz="4" w:space="1" w:color="auto"/>
              </w:pBdr>
              <w:spacing w:line="380" w:lineRule="exact"/>
              <w:jc w:val="center"/>
              <w:rPr>
                <w:rFonts w:ascii="Arial" w:hAnsi="Arial" w:cs="Arial"/>
                <w:sz w:val="18"/>
                <w:szCs w:val="18"/>
              </w:rPr>
            </w:pPr>
            <w:r w:rsidRPr="00BB4BAE">
              <w:rPr>
                <w:rFonts w:ascii="Arial" w:hAnsi="Arial" w:cs="Arial"/>
                <w:sz w:val="18"/>
                <w:szCs w:val="18"/>
              </w:rPr>
              <w:t>Increase (decrease)</w:t>
            </w:r>
          </w:p>
        </w:tc>
        <w:tc>
          <w:tcPr>
            <w:tcW w:w="1622" w:type="dxa"/>
            <w:shd w:val="clear" w:color="auto" w:fill="auto"/>
            <w:vAlign w:val="bottom"/>
          </w:tcPr>
          <w:p w:rsidR="00BB4BAE" w:rsidRPr="00BB4BAE" w:rsidRDefault="00BB4BAE" w:rsidP="00BB4BAE">
            <w:pPr>
              <w:pBdr>
                <w:bottom w:val="single" w:sz="4" w:space="1" w:color="auto"/>
              </w:pBdr>
              <w:spacing w:line="380" w:lineRule="exact"/>
              <w:jc w:val="center"/>
              <w:rPr>
                <w:rFonts w:ascii="Arial" w:hAnsi="Arial" w:cs="Arial"/>
                <w:sz w:val="18"/>
                <w:szCs w:val="18"/>
              </w:rPr>
            </w:pPr>
            <w:r w:rsidRPr="00BB4BAE">
              <w:rPr>
                <w:rFonts w:ascii="Arial" w:hAnsi="Arial" w:cs="Arial"/>
                <w:sz w:val="18"/>
                <w:szCs w:val="18"/>
              </w:rPr>
              <w:t>TFRS 15</w:t>
            </w:r>
          </w:p>
        </w:tc>
      </w:tr>
      <w:tr w:rsidR="00BB4BAE" w:rsidRPr="00BB4BAE" w:rsidTr="00BB4BAE">
        <w:tc>
          <w:tcPr>
            <w:tcW w:w="3780" w:type="dxa"/>
            <w:shd w:val="clear" w:color="auto" w:fill="auto"/>
          </w:tcPr>
          <w:p w:rsidR="00BB4BAE" w:rsidRPr="00BB4BAE" w:rsidRDefault="00BB4BAE" w:rsidP="00BB4BAE">
            <w:pPr>
              <w:spacing w:line="380" w:lineRule="exact"/>
              <w:ind w:right="-110"/>
              <w:rPr>
                <w:rFonts w:ascii="Arial" w:hAnsi="Arial" w:cs="Arial"/>
                <w:b/>
                <w:bCs/>
                <w:sz w:val="18"/>
                <w:szCs w:val="18"/>
              </w:rPr>
            </w:pPr>
            <w:r w:rsidRPr="00BB4BAE">
              <w:rPr>
                <w:rFonts w:ascii="Arial" w:hAnsi="Arial" w:cs="Arial"/>
                <w:b/>
                <w:bCs/>
                <w:sz w:val="18"/>
                <w:szCs w:val="18"/>
              </w:rPr>
              <w:t>Statement of comprehensive income</w:t>
            </w:r>
          </w:p>
        </w:tc>
        <w:tc>
          <w:tcPr>
            <w:tcW w:w="1621" w:type="dxa"/>
            <w:shd w:val="clear" w:color="auto" w:fill="auto"/>
          </w:tcPr>
          <w:p w:rsidR="00BB4BAE" w:rsidRPr="00BB4BAE" w:rsidRDefault="00BB4BAE" w:rsidP="00BB4BAE">
            <w:pPr>
              <w:spacing w:line="380" w:lineRule="exact"/>
              <w:ind w:right="-110"/>
              <w:rPr>
                <w:rFonts w:ascii="Arial" w:hAnsi="Arial" w:cs="Arial"/>
                <w:b/>
                <w:bCs/>
                <w:sz w:val="18"/>
                <w:szCs w:val="18"/>
              </w:rPr>
            </w:pPr>
          </w:p>
        </w:tc>
        <w:tc>
          <w:tcPr>
            <w:tcW w:w="1621" w:type="dxa"/>
            <w:shd w:val="clear" w:color="auto" w:fill="auto"/>
          </w:tcPr>
          <w:p w:rsidR="00BB4BAE" w:rsidRPr="00BB4BAE" w:rsidRDefault="00BB4BAE" w:rsidP="00BB4BAE">
            <w:pPr>
              <w:tabs>
                <w:tab w:val="decimal" w:pos="1335"/>
              </w:tabs>
              <w:spacing w:line="380" w:lineRule="exact"/>
              <w:rPr>
                <w:rFonts w:ascii="Arial" w:hAnsi="Arial" w:cs="Arial"/>
                <w:sz w:val="18"/>
                <w:szCs w:val="18"/>
              </w:rPr>
            </w:pPr>
          </w:p>
        </w:tc>
        <w:tc>
          <w:tcPr>
            <w:tcW w:w="1622" w:type="dxa"/>
            <w:shd w:val="clear" w:color="auto" w:fill="auto"/>
          </w:tcPr>
          <w:p w:rsidR="00BB4BAE" w:rsidRPr="00BB4BAE" w:rsidRDefault="00BB4BAE" w:rsidP="00BB4BAE">
            <w:pPr>
              <w:tabs>
                <w:tab w:val="decimal" w:pos="1335"/>
              </w:tabs>
              <w:spacing w:line="380" w:lineRule="exact"/>
              <w:rPr>
                <w:rFonts w:ascii="Arial" w:hAnsi="Arial" w:cs="Arial"/>
                <w:sz w:val="18"/>
                <w:szCs w:val="18"/>
              </w:rPr>
            </w:pPr>
          </w:p>
        </w:tc>
      </w:tr>
      <w:tr w:rsidR="00BB4BAE" w:rsidRPr="00BB4BAE" w:rsidTr="00BB4BAE">
        <w:tc>
          <w:tcPr>
            <w:tcW w:w="3780" w:type="dxa"/>
            <w:shd w:val="clear" w:color="auto" w:fill="auto"/>
          </w:tcPr>
          <w:p w:rsidR="00BB4BAE" w:rsidRPr="00BB4BAE" w:rsidRDefault="00BB4BAE" w:rsidP="00BB4BAE">
            <w:pPr>
              <w:tabs>
                <w:tab w:val="decimal" w:pos="1335"/>
              </w:tabs>
              <w:spacing w:line="380" w:lineRule="exact"/>
              <w:rPr>
                <w:rFonts w:ascii="Arial" w:hAnsi="Arial" w:cs="Arial"/>
                <w:b/>
                <w:bCs/>
                <w:sz w:val="18"/>
                <w:szCs w:val="18"/>
              </w:rPr>
            </w:pPr>
            <w:r w:rsidRPr="00BB4BAE">
              <w:rPr>
                <w:rFonts w:ascii="Arial" w:hAnsi="Arial" w:cs="Arial"/>
                <w:b/>
                <w:bCs/>
                <w:sz w:val="18"/>
                <w:szCs w:val="18"/>
              </w:rPr>
              <w:t>For the year ended 31 December 2019</w:t>
            </w:r>
          </w:p>
        </w:tc>
        <w:tc>
          <w:tcPr>
            <w:tcW w:w="1621" w:type="dxa"/>
            <w:shd w:val="clear" w:color="auto" w:fill="auto"/>
          </w:tcPr>
          <w:p w:rsidR="00BB4BAE" w:rsidRPr="00BB4BAE" w:rsidRDefault="00BB4BAE" w:rsidP="00BB4BAE">
            <w:pPr>
              <w:tabs>
                <w:tab w:val="decimal" w:pos="1335"/>
              </w:tabs>
              <w:spacing w:line="380" w:lineRule="exact"/>
              <w:rPr>
                <w:rFonts w:ascii="Arial" w:hAnsi="Arial" w:cs="Arial"/>
                <w:b/>
                <w:bCs/>
                <w:sz w:val="18"/>
                <w:szCs w:val="18"/>
              </w:rPr>
            </w:pPr>
          </w:p>
        </w:tc>
        <w:tc>
          <w:tcPr>
            <w:tcW w:w="1621" w:type="dxa"/>
            <w:shd w:val="clear" w:color="auto" w:fill="auto"/>
          </w:tcPr>
          <w:p w:rsidR="00BB4BAE" w:rsidRPr="00BB4BAE" w:rsidRDefault="00BB4BAE" w:rsidP="00BB4BAE">
            <w:pPr>
              <w:tabs>
                <w:tab w:val="decimal" w:pos="1335"/>
              </w:tabs>
              <w:spacing w:line="380" w:lineRule="exact"/>
              <w:rPr>
                <w:rFonts w:ascii="Arial" w:hAnsi="Arial" w:cs="Arial"/>
                <w:sz w:val="18"/>
                <w:szCs w:val="18"/>
              </w:rPr>
            </w:pPr>
          </w:p>
        </w:tc>
        <w:tc>
          <w:tcPr>
            <w:tcW w:w="1622" w:type="dxa"/>
            <w:shd w:val="clear" w:color="auto" w:fill="auto"/>
          </w:tcPr>
          <w:p w:rsidR="00BB4BAE" w:rsidRPr="00BB4BAE" w:rsidRDefault="00BB4BAE" w:rsidP="00BB4BAE">
            <w:pPr>
              <w:tabs>
                <w:tab w:val="decimal" w:pos="1335"/>
              </w:tabs>
              <w:spacing w:line="380" w:lineRule="exact"/>
              <w:rPr>
                <w:rFonts w:ascii="Arial" w:hAnsi="Arial" w:cs="Arial"/>
                <w:sz w:val="18"/>
                <w:szCs w:val="18"/>
              </w:rPr>
            </w:pPr>
          </w:p>
        </w:tc>
      </w:tr>
      <w:tr w:rsidR="00BB4BAE" w:rsidRPr="00BB4BAE" w:rsidTr="00BB4BAE">
        <w:tc>
          <w:tcPr>
            <w:tcW w:w="3780" w:type="dxa"/>
            <w:shd w:val="clear" w:color="auto" w:fill="auto"/>
          </w:tcPr>
          <w:p w:rsidR="00BB4BAE" w:rsidRPr="00BB4BAE" w:rsidRDefault="00BB4BAE" w:rsidP="00BB4BAE">
            <w:pPr>
              <w:spacing w:line="380" w:lineRule="exact"/>
              <w:rPr>
                <w:rFonts w:ascii="Arial" w:hAnsi="Arial" w:cs="Arial"/>
                <w:b/>
                <w:bCs/>
                <w:sz w:val="18"/>
                <w:szCs w:val="18"/>
              </w:rPr>
            </w:pPr>
            <w:r w:rsidRPr="00BB4BAE">
              <w:rPr>
                <w:rFonts w:ascii="Arial" w:hAnsi="Arial" w:cs="Arial"/>
                <w:b/>
                <w:bCs/>
                <w:sz w:val="18"/>
                <w:szCs w:val="18"/>
              </w:rPr>
              <w:t>Profit or loss:</w:t>
            </w:r>
          </w:p>
        </w:tc>
        <w:tc>
          <w:tcPr>
            <w:tcW w:w="1621" w:type="dxa"/>
            <w:shd w:val="clear" w:color="auto" w:fill="auto"/>
            <w:vAlign w:val="bottom"/>
          </w:tcPr>
          <w:p w:rsidR="00BB4BAE" w:rsidRPr="00BB4BAE" w:rsidRDefault="00BB4BAE" w:rsidP="00BB4BAE">
            <w:pPr>
              <w:tabs>
                <w:tab w:val="decimal" w:pos="1335"/>
              </w:tabs>
              <w:spacing w:line="380" w:lineRule="exact"/>
              <w:rPr>
                <w:rFonts w:ascii="Arial" w:hAnsi="Arial" w:cs="Arial"/>
                <w:sz w:val="18"/>
                <w:szCs w:val="18"/>
              </w:rPr>
            </w:pPr>
          </w:p>
        </w:tc>
        <w:tc>
          <w:tcPr>
            <w:tcW w:w="1621" w:type="dxa"/>
            <w:shd w:val="clear" w:color="auto" w:fill="auto"/>
            <w:vAlign w:val="bottom"/>
          </w:tcPr>
          <w:p w:rsidR="00BB4BAE" w:rsidRPr="00BB4BAE" w:rsidRDefault="00BB4BAE" w:rsidP="00BB4BAE">
            <w:pPr>
              <w:tabs>
                <w:tab w:val="decimal" w:pos="1335"/>
              </w:tabs>
              <w:spacing w:line="380" w:lineRule="exact"/>
              <w:rPr>
                <w:rFonts w:ascii="Arial" w:hAnsi="Arial" w:cs="Arial"/>
                <w:sz w:val="18"/>
                <w:szCs w:val="18"/>
              </w:rPr>
            </w:pPr>
          </w:p>
        </w:tc>
        <w:tc>
          <w:tcPr>
            <w:tcW w:w="1622" w:type="dxa"/>
            <w:shd w:val="clear" w:color="auto" w:fill="auto"/>
            <w:vAlign w:val="bottom"/>
          </w:tcPr>
          <w:p w:rsidR="00BB4BAE" w:rsidRPr="00BB4BAE" w:rsidRDefault="00BB4BAE" w:rsidP="00BB4BAE">
            <w:pPr>
              <w:tabs>
                <w:tab w:val="decimal" w:pos="1335"/>
              </w:tabs>
              <w:spacing w:line="380" w:lineRule="exact"/>
              <w:rPr>
                <w:rFonts w:ascii="Arial" w:hAnsi="Arial" w:cs="Arial"/>
                <w:sz w:val="18"/>
                <w:szCs w:val="18"/>
              </w:rPr>
            </w:pPr>
          </w:p>
        </w:tc>
      </w:tr>
      <w:tr w:rsidR="00764A4F" w:rsidRPr="00BB4BAE" w:rsidTr="00764A4F">
        <w:tc>
          <w:tcPr>
            <w:tcW w:w="3780" w:type="dxa"/>
            <w:shd w:val="clear" w:color="auto" w:fill="auto"/>
            <w:vAlign w:val="center"/>
          </w:tcPr>
          <w:p w:rsidR="00764A4F" w:rsidRPr="00BB4BAE" w:rsidRDefault="00764A4F" w:rsidP="00764A4F">
            <w:pPr>
              <w:spacing w:line="380" w:lineRule="exact"/>
              <w:rPr>
                <w:rFonts w:ascii="Arial" w:hAnsi="Arial" w:cs="Arial"/>
                <w:sz w:val="18"/>
                <w:szCs w:val="18"/>
              </w:rPr>
            </w:pPr>
            <w:r w:rsidRPr="00BB4BAE">
              <w:rPr>
                <w:rFonts w:ascii="Arial" w:hAnsi="Arial" w:cs="Arial"/>
                <w:sz w:val="18"/>
                <w:szCs w:val="18"/>
              </w:rPr>
              <w:t>Revenue from hotel operations</w:t>
            </w:r>
          </w:p>
        </w:tc>
        <w:tc>
          <w:tcPr>
            <w:tcW w:w="162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1,250,491</w:t>
            </w:r>
          </w:p>
        </w:tc>
        <w:tc>
          <w:tcPr>
            <w:tcW w:w="162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1,713</w:t>
            </w:r>
          </w:p>
        </w:tc>
        <w:tc>
          <w:tcPr>
            <w:tcW w:w="1622"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1,252,204</w:t>
            </w:r>
          </w:p>
        </w:tc>
      </w:tr>
      <w:tr w:rsidR="00764A4F" w:rsidRPr="00BB4BAE" w:rsidTr="00764A4F">
        <w:tc>
          <w:tcPr>
            <w:tcW w:w="3780" w:type="dxa"/>
            <w:shd w:val="clear" w:color="auto" w:fill="auto"/>
            <w:vAlign w:val="center"/>
          </w:tcPr>
          <w:p w:rsidR="00764A4F" w:rsidRPr="00BB4BAE" w:rsidRDefault="00764A4F" w:rsidP="00764A4F">
            <w:pPr>
              <w:spacing w:line="380" w:lineRule="exact"/>
              <w:ind w:left="165" w:hanging="165"/>
              <w:rPr>
                <w:rFonts w:ascii="Arial" w:hAnsi="Arial" w:cs="Arial"/>
                <w:sz w:val="18"/>
                <w:szCs w:val="18"/>
              </w:rPr>
            </w:pPr>
            <w:r w:rsidRPr="00BB4BAE">
              <w:rPr>
                <w:rFonts w:ascii="Arial" w:hAnsi="Arial" w:cs="Arial"/>
                <w:sz w:val="18"/>
                <w:szCs w:val="18"/>
              </w:rPr>
              <w:t>Revenue from property development operations</w:t>
            </w:r>
          </w:p>
        </w:tc>
        <w:tc>
          <w:tcPr>
            <w:tcW w:w="162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370,954</w:t>
            </w:r>
          </w:p>
        </w:tc>
        <w:tc>
          <w:tcPr>
            <w:tcW w:w="162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(405)</w:t>
            </w:r>
          </w:p>
        </w:tc>
        <w:tc>
          <w:tcPr>
            <w:tcW w:w="1622"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370,549</w:t>
            </w:r>
          </w:p>
        </w:tc>
      </w:tr>
      <w:tr w:rsidR="00764A4F" w:rsidRPr="00BB4BAE" w:rsidTr="00764A4F">
        <w:tc>
          <w:tcPr>
            <w:tcW w:w="3780" w:type="dxa"/>
            <w:shd w:val="clear" w:color="auto" w:fill="auto"/>
            <w:vAlign w:val="center"/>
          </w:tcPr>
          <w:p w:rsidR="00764A4F" w:rsidRPr="00BB4BAE" w:rsidRDefault="00DA304A" w:rsidP="00764A4F">
            <w:pPr>
              <w:spacing w:line="380" w:lineRule="exact"/>
              <w:ind w:left="165" w:hanging="165"/>
              <w:rPr>
                <w:rFonts w:ascii="Arial" w:hAnsi="Arial" w:cs="Arial"/>
                <w:sz w:val="18"/>
                <w:szCs w:val="18"/>
              </w:rPr>
            </w:pPr>
            <w:r>
              <w:rPr>
                <w:rFonts w:ascii="Arial" w:hAnsi="Arial" w:cs="Arial"/>
                <w:sz w:val="18"/>
                <w:szCs w:val="18"/>
              </w:rPr>
              <w:t>Other income</w:t>
            </w:r>
          </w:p>
        </w:tc>
        <w:tc>
          <w:tcPr>
            <w:tcW w:w="162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50,156</w:t>
            </w:r>
          </w:p>
        </w:tc>
        <w:tc>
          <w:tcPr>
            <w:tcW w:w="162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25</w:t>
            </w:r>
          </w:p>
        </w:tc>
        <w:tc>
          <w:tcPr>
            <w:tcW w:w="1622"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50,181</w:t>
            </w:r>
          </w:p>
        </w:tc>
      </w:tr>
      <w:tr w:rsidR="00764A4F" w:rsidRPr="00BB4BAE" w:rsidTr="00764A4F">
        <w:tc>
          <w:tcPr>
            <w:tcW w:w="3780" w:type="dxa"/>
            <w:shd w:val="clear" w:color="auto" w:fill="auto"/>
          </w:tcPr>
          <w:p w:rsidR="00764A4F" w:rsidRPr="00BB4BAE" w:rsidRDefault="00764A4F" w:rsidP="00764A4F">
            <w:pPr>
              <w:spacing w:line="380" w:lineRule="exact"/>
              <w:rPr>
                <w:rFonts w:ascii="Arial" w:hAnsi="Arial" w:cs="Arial"/>
                <w:sz w:val="18"/>
                <w:szCs w:val="18"/>
              </w:rPr>
            </w:pPr>
            <w:r w:rsidRPr="00BB4BAE">
              <w:rPr>
                <w:rFonts w:ascii="Arial" w:hAnsi="Arial" w:cs="Arial"/>
                <w:sz w:val="18"/>
                <w:szCs w:val="18"/>
              </w:rPr>
              <w:t>Selling expenses</w:t>
            </w:r>
          </w:p>
        </w:tc>
        <w:tc>
          <w:tcPr>
            <w:tcW w:w="162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202,933</w:t>
            </w:r>
          </w:p>
        </w:tc>
        <w:tc>
          <w:tcPr>
            <w:tcW w:w="162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(1,284)</w:t>
            </w:r>
          </w:p>
        </w:tc>
        <w:tc>
          <w:tcPr>
            <w:tcW w:w="1622"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201,649</w:t>
            </w:r>
          </w:p>
        </w:tc>
      </w:tr>
      <w:tr w:rsidR="00764A4F" w:rsidRPr="00BB4BAE" w:rsidTr="00764A4F">
        <w:tc>
          <w:tcPr>
            <w:tcW w:w="3780" w:type="dxa"/>
            <w:shd w:val="clear" w:color="auto" w:fill="auto"/>
          </w:tcPr>
          <w:p w:rsidR="00764A4F" w:rsidRPr="00BB4BAE" w:rsidRDefault="00764A4F" w:rsidP="00764A4F">
            <w:pPr>
              <w:spacing w:line="380" w:lineRule="exact"/>
              <w:rPr>
                <w:rFonts w:ascii="Arial" w:hAnsi="Arial" w:cs="Arial"/>
                <w:sz w:val="18"/>
                <w:szCs w:val="18"/>
              </w:rPr>
            </w:pPr>
            <w:r w:rsidRPr="00BB4BAE">
              <w:rPr>
                <w:rFonts w:ascii="Arial" w:hAnsi="Arial" w:cs="Arial"/>
                <w:sz w:val="18"/>
                <w:szCs w:val="18"/>
              </w:rPr>
              <w:t>Income tax expenses</w:t>
            </w:r>
          </w:p>
        </w:tc>
        <w:tc>
          <w:tcPr>
            <w:tcW w:w="162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11,812</w:t>
            </w:r>
          </w:p>
        </w:tc>
        <w:tc>
          <w:tcPr>
            <w:tcW w:w="1621" w:type="dxa"/>
            <w:shd w:val="clear" w:color="auto" w:fill="auto"/>
          </w:tcPr>
          <w:p w:rsidR="00764A4F" w:rsidRPr="00764A4F" w:rsidRDefault="00764A4F" w:rsidP="00764A4F">
            <w:pPr>
              <w:pBdr>
                <w:bottom w:val="single" w:sz="4" w:space="1" w:color="auto"/>
              </w:pBdr>
              <w:tabs>
                <w:tab w:val="decimal" w:pos="1335"/>
              </w:tabs>
              <w:spacing w:line="380" w:lineRule="exact"/>
              <w:rPr>
                <w:rFonts w:ascii="Arial" w:hAnsi="Arial" w:cs="Arial"/>
                <w:sz w:val="18"/>
                <w:szCs w:val="18"/>
              </w:rPr>
            </w:pPr>
            <w:r w:rsidRPr="00764A4F">
              <w:rPr>
                <w:rFonts w:ascii="Arial" w:hAnsi="Arial" w:cs="Arial"/>
                <w:sz w:val="18"/>
                <w:szCs w:val="18"/>
              </w:rPr>
              <w:t>1,349</w:t>
            </w:r>
          </w:p>
        </w:tc>
        <w:tc>
          <w:tcPr>
            <w:tcW w:w="1622"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13,161</w:t>
            </w:r>
          </w:p>
        </w:tc>
      </w:tr>
      <w:tr w:rsidR="00764A4F" w:rsidRPr="00BB4BAE" w:rsidTr="00764A4F">
        <w:tc>
          <w:tcPr>
            <w:tcW w:w="3780" w:type="dxa"/>
            <w:shd w:val="clear" w:color="auto" w:fill="auto"/>
          </w:tcPr>
          <w:p w:rsidR="00764A4F" w:rsidRPr="00BB4BAE" w:rsidRDefault="00764A4F" w:rsidP="00764A4F">
            <w:pPr>
              <w:spacing w:line="380" w:lineRule="exact"/>
              <w:rPr>
                <w:rFonts w:ascii="Arial" w:hAnsi="Arial" w:cs="Arial"/>
                <w:b/>
                <w:bCs/>
                <w:sz w:val="18"/>
                <w:szCs w:val="18"/>
              </w:rPr>
            </w:pPr>
            <w:r w:rsidRPr="00BB4BAE">
              <w:rPr>
                <w:rFonts w:ascii="Arial" w:hAnsi="Arial" w:cs="Arial"/>
                <w:b/>
                <w:bCs/>
                <w:sz w:val="18"/>
                <w:szCs w:val="18"/>
              </w:rPr>
              <w:t xml:space="preserve">Profit for the </w:t>
            </w:r>
            <w:r w:rsidR="001D758E">
              <w:rPr>
                <w:rFonts w:ascii="Arial" w:hAnsi="Arial" w:cs="Arial"/>
                <w:b/>
                <w:bCs/>
                <w:sz w:val="18"/>
                <w:szCs w:val="18"/>
              </w:rPr>
              <w:t>year</w:t>
            </w:r>
          </w:p>
        </w:tc>
        <w:tc>
          <w:tcPr>
            <w:tcW w:w="162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p>
        </w:tc>
        <w:tc>
          <w:tcPr>
            <w:tcW w:w="1621" w:type="dxa"/>
            <w:shd w:val="clear" w:color="auto" w:fill="auto"/>
          </w:tcPr>
          <w:p w:rsidR="00764A4F" w:rsidRPr="00764A4F" w:rsidRDefault="00764A4F" w:rsidP="00764A4F">
            <w:pPr>
              <w:pBdr>
                <w:bottom w:val="double" w:sz="4" w:space="1" w:color="auto"/>
              </w:pBdr>
              <w:tabs>
                <w:tab w:val="decimal" w:pos="1335"/>
              </w:tabs>
              <w:spacing w:line="380" w:lineRule="exact"/>
              <w:rPr>
                <w:rFonts w:ascii="Arial" w:hAnsi="Arial" w:cs="Arial"/>
                <w:sz w:val="18"/>
                <w:szCs w:val="18"/>
              </w:rPr>
            </w:pPr>
            <w:r w:rsidRPr="00764A4F">
              <w:rPr>
                <w:rFonts w:ascii="Arial" w:hAnsi="Arial" w:cs="Arial"/>
                <w:sz w:val="18"/>
                <w:szCs w:val="18"/>
              </w:rPr>
              <w:t>1,268</w:t>
            </w:r>
          </w:p>
        </w:tc>
        <w:tc>
          <w:tcPr>
            <w:tcW w:w="1622"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p>
        </w:tc>
      </w:tr>
      <w:tr w:rsidR="00BB4BAE" w:rsidRPr="00BB4BAE" w:rsidTr="00BB4BAE">
        <w:tc>
          <w:tcPr>
            <w:tcW w:w="3780" w:type="dxa"/>
            <w:shd w:val="clear" w:color="auto" w:fill="auto"/>
          </w:tcPr>
          <w:p w:rsidR="00BB4BAE" w:rsidRPr="00BB4BAE" w:rsidRDefault="00BB4BAE" w:rsidP="00BB4BAE">
            <w:pPr>
              <w:spacing w:line="380" w:lineRule="exact"/>
              <w:rPr>
                <w:rFonts w:ascii="Arial" w:hAnsi="Arial" w:cs="Arial"/>
                <w:b/>
                <w:bCs/>
                <w:sz w:val="18"/>
                <w:szCs w:val="18"/>
              </w:rPr>
            </w:pPr>
            <w:r w:rsidRPr="00BB4BAE">
              <w:rPr>
                <w:rFonts w:ascii="Arial" w:hAnsi="Arial" w:cs="Arial"/>
                <w:b/>
                <w:bCs/>
                <w:sz w:val="18"/>
                <w:szCs w:val="18"/>
              </w:rPr>
              <w:t>Attributable to:</w:t>
            </w:r>
          </w:p>
        </w:tc>
        <w:tc>
          <w:tcPr>
            <w:tcW w:w="1621" w:type="dxa"/>
            <w:shd w:val="clear" w:color="auto" w:fill="auto"/>
            <w:vAlign w:val="bottom"/>
          </w:tcPr>
          <w:p w:rsidR="00BB4BAE" w:rsidRPr="00BB4BAE" w:rsidRDefault="00BB4BAE" w:rsidP="00BB4BAE">
            <w:pPr>
              <w:tabs>
                <w:tab w:val="decimal" w:pos="1335"/>
              </w:tabs>
              <w:spacing w:line="380" w:lineRule="exact"/>
              <w:rPr>
                <w:rFonts w:ascii="Arial" w:hAnsi="Arial" w:cs="Arial"/>
                <w:sz w:val="18"/>
                <w:szCs w:val="18"/>
              </w:rPr>
            </w:pPr>
          </w:p>
        </w:tc>
        <w:tc>
          <w:tcPr>
            <w:tcW w:w="1621" w:type="dxa"/>
            <w:shd w:val="clear" w:color="auto" w:fill="auto"/>
            <w:vAlign w:val="bottom"/>
          </w:tcPr>
          <w:p w:rsidR="00BB4BAE" w:rsidRPr="00BB4BAE" w:rsidRDefault="00BB4BAE" w:rsidP="00BB4BAE">
            <w:pPr>
              <w:tabs>
                <w:tab w:val="decimal" w:pos="1335"/>
              </w:tabs>
              <w:spacing w:line="380" w:lineRule="exact"/>
              <w:rPr>
                <w:rFonts w:ascii="Arial" w:hAnsi="Arial" w:cs="Arial"/>
                <w:sz w:val="18"/>
                <w:szCs w:val="18"/>
              </w:rPr>
            </w:pPr>
          </w:p>
        </w:tc>
        <w:tc>
          <w:tcPr>
            <w:tcW w:w="1622" w:type="dxa"/>
            <w:shd w:val="clear" w:color="auto" w:fill="auto"/>
            <w:vAlign w:val="bottom"/>
          </w:tcPr>
          <w:p w:rsidR="00BB4BAE" w:rsidRPr="00BB4BAE" w:rsidRDefault="00BB4BAE" w:rsidP="00BB4BAE">
            <w:pPr>
              <w:tabs>
                <w:tab w:val="decimal" w:pos="1335"/>
              </w:tabs>
              <w:spacing w:line="380" w:lineRule="exact"/>
              <w:rPr>
                <w:rFonts w:ascii="Arial" w:hAnsi="Arial" w:cs="Arial"/>
                <w:sz w:val="18"/>
                <w:szCs w:val="18"/>
              </w:rPr>
            </w:pPr>
          </w:p>
        </w:tc>
      </w:tr>
      <w:tr w:rsidR="00764A4F" w:rsidRPr="00BB4BAE" w:rsidTr="00764A4F">
        <w:tc>
          <w:tcPr>
            <w:tcW w:w="3780" w:type="dxa"/>
            <w:shd w:val="clear" w:color="auto" w:fill="auto"/>
          </w:tcPr>
          <w:p w:rsidR="00764A4F" w:rsidRPr="00BB4BAE" w:rsidRDefault="00764A4F" w:rsidP="00764A4F">
            <w:pPr>
              <w:spacing w:line="380" w:lineRule="exact"/>
              <w:ind w:left="165" w:hanging="165"/>
              <w:rPr>
                <w:rFonts w:ascii="Arial" w:hAnsi="Arial" w:cs="Arial"/>
                <w:sz w:val="18"/>
                <w:szCs w:val="18"/>
              </w:rPr>
            </w:pPr>
            <w:r w:rsidRPr="00BB4BAE">
              <w:rPr>
                <w:rFonts w:ascii="Arial" w:hAnsi="Arial" w:cs="Arial"/>
                <w:sz w:val="18"/>
                <w:szCs w:val="18"/>
              </w:rPr>
              <w:t>Profit attributable to equity holders of</w:t>
            </w:r>
            <w:r>
              <w:rPr>
                <w:rFonts w:ascii="Arial" w:hAnsi="Arial" w:cs="Arial"/>
                <w:sz w:val="18"/>
                <w:szCs w:val="18"/>
              </w:rPr>
              <w:t xml:space="preserve">               </w:t>
            </w:r>
            <w:r w:rsidRPr="00BB4BAE">
              <w:rPr>
                <w:rFonts w:ascii="Arial" w:hAnsi="Arial" w:cs="Arial"/>
                <w:sz w:val="18"/>
                <w:szCs w:val="18"/>
              </w:rPr>
              <w:t>the Company</w:t>
            </w:r>
          </w:p>
        </w:tc>
        <w:tc>
          <w:tcPr>
            <w:tcW w:w="1621" w:type="dxa"/>
            <w:shd w:val="clear" w:color="auto" w:fill="auto"/>
            <w:vAlign w:val="bottom"/>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81,924</w:t>
            </w:r>
          </w:p>
        </w:tc>
        <w:tc>
          <w:tcPr>
            <w:tcW w:w="1621" w:type="dxa"/>
            <w:shd w:val="clear" w:color="auto" w:fill="auto"/>
            <w:vAlign w:val="bottom"/>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1,268</w:t>
            </w:r>
          </w:p>
        </w:tc>
        <w:tc>
          <w:tcPr>
            <w:tcW w:w="1622" w:type="dxa"/>
            <w:shd w:val="clear" w:color="auto" w:fill="auto"/>
            <w:vAlign w:val="bottom"/>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83,192</w:t>
            </w:r>
          </w:p>
        </w:tc>
      </w:tr>
      <w:tr w:rsidR="00764A4F" w:rsidRPr="00BB4BAE" w:rsidTr="00BB4BAE">
        <w:tc>
          <w:tcPr>
            <w:tcW w:w="3780" w:type="dxa"/>
            <w:shd w:val="clear" w:color="auto" w:fill="auto"/>
          </w:tcPr>
          <w:p w:rsidR="00764A4F" w:rsidRPr="00BB4BAE" w:rsidRDefault="00764A4F" w:rsidP="00764A4F">
            <w:pPr>
              <w:spacing w:line="380" w:lineRule="exact"/>
              <w:rPr>
                <w:rFonts w:ascii="Arial" w:hAnsi="Arial" w:cs="Arial"/>
                <w:b/>
                <w:bCs/>
                <w:sz w:val="18"/>
                <w:szCs w:val="18"/>
              </w:rPr>
            </w:pPr>
            <w:r w:rsidRPr="00BB4BAE">
              <w:rPr>
                <w:rFonts w:ascii="Arial" w:hAnsi="Arial" w:cs="Arial"/>
                <w:b/>
                <w:bCs/>
                <w:sz w:val="18"/>
                <w:szCs w:val="18"/>
              </w:rPr>
              <w:t>Earnings per share (Baht):</w:t>
            </w:r>
          </w:p>
        </w:tc>
        <w:tc>
          <w:tcPr>
            <w:tcW w:w="162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p>
        </w:tc>
        <w:tc>
          <w:tcPr>
            <w:tcW w:w="162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p>
        </w:tc>
        <w:tc>
          <w:tcPr>
            <w:tcW w:w="1622"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p>
        </w:tc>
      </w:tr>
      <w:tr w:rsidR="00764A4F" w:rsidRPr="00BB4BAE" w:rsidTr="00BB4BAE">
        <w:tc>
          <w:tcPr>
            <w:tcW w:w="3780" w:type="dxa"/>
            <w:shd w:val="clear" w:color="auto" w:fill="auto"/>
          </w:tcPr>
          <w:p w:rsidR="00764A4F" w:rsidRPr="00BB4BAE" w:rsidRDefault="00764A4F" w:rsidP="00764A4F">
            <w:pPr>
              <w:spacing w:line="380" w:lineRule="exact"/>
              <w:rPr>
                <w:rFonts w:ascii="Arial" w:hAnsi="Arial" w:cs="Arial"/>
                <w:sz w:val="18"/>
                <w:szCs w:val="18"/>
              </w:rPr>
            </w:pPr>
            <w:r w:rsidRPr="00BB4BAE">
              <w:rPr>
                <w:rFonts w:ascii="Arial" w:hAnsi="Arial" w:cs="Arial"/>
                <w:sz w:val="18"/>
                <w:szCs w:val="18"/>
              </w:rPr>
              <w:t>Basic earnings per share</w:t>
            </w:r>
          </w:p>
        </w:tc>
        <w:tc>
          <w:tcPr>
            <w:tcW w:w="1621" w:type="dxa"/>
            <w:shd w:val="clear" w:color="auto" w:fill="auto"/>
          </w:tcPr>
          <w:p w:rsidR="00764A4F" w:rsidRPr="00764A4F" w:rsidRDefault="00764A4F" w:rsidP="00764A4F">
            <w:pPr>
              <w:tabs>
                <w:tab w:val="decimal" w:pos="1050"/>
              </w:tabs>
              <w:spacing w:line="380" w:lineRule="exact"/>
              <w:rPr>
                <w:rFonts w:ascii="Arial" w:hAnsi="Arial" w:cs="Arial"/>
                <w:sz w:val="18"/>
                <w:szCs w:val="18"/>
              </w:rPr>
            </w:pPr>
            <w:r w:rsidRPr="00764A4F">
              <w:rPr>
                <w:rFonts w:ascii="Arial" w:hAnsi="Arial" w:cs="Arial"/>
                <w:sz w:val="18"/>
                <w:szCs w:val="18"/>
              </w:rPr>
              <w:t>0.28</w:t>
            </w:r>
          </w:p>
        </w:tc>
        <w:tc>
          <w:tcPr>
            <w:tcW w:w="162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w:t>
            </w:r>
          </w:p>
        </w:tc>
        <w:tc>
          <w:tcPr>
            <w:tcW w:w="1622" w:type="dxa"/>
            <w:shd w:val="clear" w:color="auto" w:fill="auto"/>
          </w:tcPr>
          <w:p w:rsidR="00764A4F" w:rsidRPr="00764A4F" w:rsidRDefault="00764A4F" w:rsidP="00764A4F">
            <w:pPr>
              <w:tabs>
                <w:tab w:val="decimal" w:pos="1050"/>
              </w:tabs>
              <w:spacing w:line="380" w:lineRule="exact"/>
              <w:rPr>
                <w:rFonts w:ascii="Arial" w:hAnsi="Arial" w:cs="Arial"/>
                <w:sz w:val="18"/>
                <w:szCs w:val="18"/>
              </w:rPr>
            </w:pPr>
            <w:r w:rsidRPr="00764A4F">
              <w:rPr>
                <w:rFonts w:ascii="Arial" w:hAnsi="Arial" w:cs="Arial"/>
                <w:sz w:val="18"/>
                <w:szCs w:val="18"/>
              </w:rPr>
              <w:t>0.28</w:t>
            </w:r>
          </w:p>
        </w:tc>
      </w:tr>
    </w:tbl>
    <w:p w:rsidR="00DA304A" w:rsidRDefault="00DA304A"/>
    <w:p w:rsidR="005F7ECB" w:rsidRDefault="005F7ECB">
      <w:r>
        <w:br w:type="page"/>
      </w:r>
    </w:p>
    <w:tbl>
      <w:tblPr>
        <w:tblW w:w="8644" w:type="dxa"/>
        <w:tblInd w:w="450" w:type="dxa"/>
        <w:tblLook w:val="04A0" w:firstRow="1" w:lastRow="0" w:firstColumn="1" w:lastColumn="0" w:noHBand="0" w:noVBand="1"/>
      </w:tblPr>
      <w:tblGrid>
        <w:gridCol w:w="3780"/>
        <w:gridCol w:w="1621"/>
        <w:gridCol w:w="1621"/>
        <w:gridCol w:w="1622"/>
      </w:tblGrid>
      <w:tr w:rsidR="00BB4BAE" w:rsidRPr="00BB4BAE" w:rsidTr="00BB4BAE">
        <w:tc>
          <w:tcPr>
            <w:tcW w:w="8644" w:type="dxa"/>
            <w:gridSpan w:val="4"/>
            <w:shd w:val="clear" w:color="auto" w:fill="auto"/>
          </w:tcPr>
          <w:p w:rsidR="00BB4BAE" w:rsidRPr="00BB4BAE" w:rsidRDefault="00BB4BAE" w:rsidP="00BB4BAE">
            <w:pPr>
              <w:spacing w:line="380" w:lineRule="exact"/>
              <w:jc w:val="right"/>
              <w:rPr>
                <w:rFonts w:ascii="Arial" w:hAnsi="Arial" w:cs="Arial"/>
                <w:sz w:val="18"/>
                <w:szCs w:val="18"/>
              </w:rPr>
            </w:pPr>
            <w:r w:rsidRPr="00BB4BAE">
              <w:rPr>
                <w:rFonts w:ascii="Arial" w:hAnsi="Arial" w:cs="Arial"/>
                <w:sz w:val="18"/>
                <w:szCs w:val="18"/>
              </w:rPr>
              <w:lastRenderedPageBreak/>
              <w:t>(Unit: Thousand Baht)</w:t>
            </w:r>
          </w:p>
        </w:tc>
      </w:tr>
      <w:tr w:rsidR="00BB4BAE" w:rsidRPr="00BB4BAE" w:rsidTr="00BB4BAE">
        <w:tc>
          <w:tcPr>
            <w:tcW w:w="3780" w:type="dxa"/>
            <w:shd w:val="clear" w:color="auto" w:fill="auto"/>
          </w:tcPr>
          <w:p w:rsidR="00BB4BAE" w:rsidRPr="00BB4BAE" w:rsidRDefault="00BB4BAE" w:rsidP="00BB4BAE">
            <w:pPr>
              <w:spacing w:line="380" w:lineRule="exact"/>
              <w:rPr>
                <w:rFonts w:ascii="Arial" w:hAnsi="Arial" w:cs="Arial"/>
                <w:sz w:val="18"/>
                <w:szCs w:val="18"/>
              </w:rPr>
            </w:pPr>
          </w:p>
        </w:tc>
        <w:tc>
          <w:tcPr>
            <w:tcW w:w="4864" w:type="dxa"/>
            <w:gridSpan w:val="3"/>
            <w:shd w:val="clear" w:color="auto" w:fill="auto"/>
            <w:vAlign w:val="bottom"/>
          </w:tcPr>
          <w:p w:rsidR="00BB4BAE" w:rsidRPr="00BB4BAE" w:rsidRDefault="00BB4BAE" w:rsidP="00BB4BAE">
            <w:pPr>
              <w:pBdr>
                <w:bottom w:val="single" w:sz="4" w:space="1" w:color="auto"/>
              </w:pBdr>
              <w:spacing w:line="380" w:lineRule="exact"/>
              <w:jc w:val="center"/>
              <w:rPr>
                <w:rFonts w:ascii="Arial" w:hAnsi="Arial" w:cs="Arial"/>
                <w:sz w:val="18"/>
                <w:szCs w:val="18"/>
              </w:rPr>
            </w:pPr>
            <w:r w:rsidRPr="00BB4BAE">
              <w:rPr>
                <w:rFonts w:ascii="Arial" w:hAnsi="Arial" w:cs="Arial"/>
                <w:sz w:val="18"/>
                <w:szCs w:val="18"/>
              </w:rPr>
              <w:t>Separate financial statements</w:t>
            </w:r>
          </w:p>
        </w:tc>
      </w:tr>
      <w:tr w:rsidR="00BB4BAE" w:rsidRPr="00BB4BAE" w:rsidTr="00BB4BAE">
        <w:trPr>
          <w:trHeight w:val="639"/>
        </w:trPr>
        <w:tc>
          <w:tcPr>
            <w:tcW w:w="3780" w:type="dxa"/>
            <w:shd w:val="clear" w:color="auto" w:fill="auto"/>
          </w:tcPr>
          <w:p w:rsidR="00BB4BAE" w:rsidRPr="00BB4BAE" w:rsidRDefault="00BB4BAE" w:rsidP="00BB4BAE">
            <w:pPr>
              <w:spacing w:line="380" w:lineRule="exact"/>
              <w:rPr>
                <w:rFonts w:ascii="Arial" w:hAnsi="Arial" w:cs="Arial"/>
                <w:sz w:val="18"/>
                <w:szCs w:val="18"/>
              </w:rPr>
            </w:pPr>
          </w:p>
        </w:tc>
        <w:tc>
          <w:tcPr>
            <w:tcW w:w="1621" w:type="dxa"/>
            <w:shd w:val="clear" w:color="auto" w:fill="auto"/>
            <w:vAlign w:val="bottom"/>
          </w:tcPr>
          <w:p w:rsidR="00BB4BAE" w:rsidRPr="00BB4BAE" w:rsidRDefault="00BB4BAE" w:rsidP="00BB4BAE">
            <w:pPr>
              <w:pBdr>
                <w:bottom w:val="single" w:sz="4" w:space="1" w:color="auto"/>
              </w:pBdr>
              <w:spacing w:line="380" w:lineRule="exact"/>
              <w:jc w:val="center"/>
              <w:rPr>
                <w:rFonts w:ascii="Arial" w:hAnsi="Arial" w:cs="Arial"/>
                <w:sz w:val="18"/>
                <w:szCs w:val="18"/>
              </w:rPr>
            </w:pPr>
            <w:r w:rsidRPr="00BB4BAE">
              <w:rPr>
                <w:rFonts w:ascii="Arial" w:hAnsi="Arial" w:cs="Arial"/>
                <w:sz w:val="18"/>
                <w:szCs w:val="18"/>
              </w:rPr>
              <w:t>Previous accounting policy</w:t>
            </w:r>
          </w:p>
        </w:tc>
        <w:tc>
          <w:tcPr>
            <w:tcW w:w="1621" w:type="dxa"/>
            <w:shd w:val="clear" w:color="auto" w:fill="auto"/>
            <w:vAlign w:val="bottom"/>
          </w:tcPr>
          <w:p w:rsidR="00BB4BAE" w:rsidRPr="00BB4BAE" w:rsidRDefault="00BB4BAE" w:rsidP="00BB4BAE">
            <w:pPr>
              <w:pBdr>
                <w:bottom w:val="single" w:sz="4" w:space="1" w:color="auto"/>
              </w:pBdr>
              <w:spacing w:line="380" w:lineRule="exact"/>
              <w:jc w:val="center"/>
              <w:rPr>
                <w:rFonts w:ascii="Arial" w:hAnsi="Arial" w:cs="Arial"/>
                <w:sz w:val="18"/>
                <w:szCs w:val="18"/>
              </w:rPr>
            </w:pPr>
            <w:r w:rsidRPr="00BB4BAE">
              <w:rPr>
                <w:rFonts w:ascii="Arial" w:hAnsi="Arial" w:cs="Arial"/>
                <w:sz w:val="18"/>
                <w:szCs w:val="18"/>
              </w:rPr>
              <w:t>Increase (decrease)</w:t>
            </w:r>
          </w:p>
        </w:tc>
        <w:tc>
          <w:tcPr>
            <w:tcW w:w="1622" w:type="dxa"/>
            <w:shd w:val="clear" w:color="auto" w:fill="auto"/>
            <w:vAlign w:val="bottom"/>
          </w:tcPr>
          <w:p w:rsidR="00BB4BAE" w:rsidRPr="00BB4BAE" w:rsidRDefault="00BB4BAE" w:rsidP="00BB4BAE">
            <w:pPr>
              <w:pBdr>
                <w:bottom w:val="single" w:sz="4" w:space="1" w:color="auto"/>
              </w:pBdr>
              <w:spacing w:line="380" w:lineRule="exact"/>
              <w:jc w:val="center"/>
              <w:rPr>
                <w:rFonts w:ascii="Arial" w:hAnsi="Arial" w:cs="Arial"/>
                <w:sz w:val="18"/>
                <w:szCs w:val="18"/>
              </w:rPr>
            </w:pPr>
            <w:r w:rsidRPr="00BB4BAE">
              <w:rPr>
                <w:rFonts w:ascii="Arial" w:hAnsi="Arial" w:cs="Arial"/>
                <w:sz w:val="18"/>
                <w:szCs w:val="18"/>
              </w:rPr>
              <w:t>TFRS 15</w:t>
            </w:r>
          </w:p>
        </w:tc>
      </w:tr>
      <w:tr w:rsidR="00BB4BAE" w:rsidRPr="00BB4BAE" w:rsidTr="00BB4BAE">
        <w:tc>
          <w:tcPr>
            <w:tcW w:w="3780" w:type="dxa"/>
            <w:shd w:val="clear" w:color="auto" w:fill="auto"/>
          </w:tcPr>
          <w:p w:rsidR="00BB4BAE" w:rsidRPr="00BB4BAE" w:rsidRDefault="00BB4BAE" w:rsidP="00BB4BAE">
            <w:pPr>
              <w:spacing w:line="380" w:lineRule="exact"/>
              <w:rPr>
                <w:rFonts w:ascii="Arial" w:hAnsi="Arial" w:cs="Arial"/>
                <w:b/>
                <w:bCs/>
                <w:sz w:val="18"/>
                <w:szCs w:val="18"/>
              </w:rPr>
            </w:pPr>
            <w:r w:rsidRPr="00BB4BAE">
              <w:rPr>
                <w:rFonts w:ascii="Arial" w:hAnsi="Arial" w:cs="Arial"/>
                <w:b/>
                <w:bCs/>
                <w:sz w:val="18"/>
                <w:szCs w:val="18"/>
              </w:rPr>
              <w:t>Statement of financial position</w:t>
            </w:r>
          </w:p>
        </w:tc>
        <w:tc>
          <w:tcPr>
            <w:tcW w:w="1621" w:type="dxa"/>
            <w:shd w:val="clear" w:color="auto" w:fill="auto"/>
          </w:tcPr>
          <w:p w:rsidR="00BB4BAE" w:rsidRPr="00BB4BAE" w:rsidRDefault="00BB4BAE" w:rsidP="00BB4BAE">
            <w:pPr>
              <w:spacing w:line="380" w:lineRule="exact"/>
              <w:jc w:val="center"/>
              <w:rPr>
                <w:rFonts w:ascii="Arial" w:hAnsi="Arial" w:cs="Arial"/>
                <w:sz w:val="18"/>
                <w:szCs w:val="18"/>
              </w:rPr>
            </w:pPr>
          </w:p>
        </w:tc>
        <w:tc>
          <w:tcPr>
            <w:tcW w:w="1621" w:type="dxa"/>
            <w:shd w:val="clear" w:color="auto" w:fill="auto"/>
          </w:tcPr>
          <w:p w:rsidR="00BB4BAE" w:rsidRPr="00BB4BAE" w:rsidRDefault="00BB4BAE" w:rsidP="00BB4BAE">
            <w:pPr>
              <w:spacing w:line="380" w:lineRule="exact"/>
              <w:jc w:val="center"/>
              <w:rPr>
                <w:rFonts w:ascii="Arial" w:hAnsi="Arial" w:cs="Arial"/>
                <w:sz w:val="18"/>
                <w:szCs w:val="18"/>
              </w:rPr>
            </w:pPr>
          </w:p>
        </w:tc>
        <w:tc>
          <w:tcPr>
            <w:tcW w:w="1622" w:type="dxa"/>
            <w:shd w:val="clear" w:color="auto" w:fill="auto"/>
          </w:tcPr>
          <w:p w:rsidR="00BB4BAE" w:rsidRPr="00BB4BAE" w:rsidRDefault="00BB4BAE" w:rsidP="00BB4BAE">
            <w:pPr>
              <w:spacing w:line="380" w:lineRule="exact"/>
              <w:jc w:val="center"/>
              <w:rPr>
                <w:rFonts w:ascii="Arial" w:hAnsi="Arial" w:cs="Arial"/>
                <w:sz w:val="18"/>
                <w:szCs w:val="18"/>
              </w:rPr>
            </w:pPr>
          </w:p>
        </w:tc>
      </w:tr>
      <w:tr w:rsidR="00BB4BAE" w:rsidRPr="00BB4BAE" w:rsidTr="00BB4BAE">
        <w:tc>
          <w:tcPr>
            <w:tcW w:w="3780" w:type="dxa"/>
            <w:shd w:val="clear" w:color="auto" w:fill="auto"/>
          </w:tcPr>
          <w:p w:rsidR="00BB4BAE" w:rsidRPr="00BB4BAE" w:rsidRDefault="00BB4BAE" w:rsidP="00BB4BAE">
            <w:pPr>
              <w:spacing w:line="380" w:lineRule="exact"/>
              <w:rPr>
                <w:rFonts w:ascii="Arial" w:hAnsi="Arial" w:cs="Arial"/>
                <w:b/>
                <w:bCs/>
                <w:sz w:val="18"/>
                <w:szCs w:val="18"/>
              </w:rPr>
            </w:pPr>
            <w:r w:rsidRPr="00BB4BAE">
              <w:rPr>
                <w:rFonts w:ascii="Arial" w:hAnsi="Arial" w:cs="Arial"/>
                <w:b/>
                <w:bCs/>
                <w:sz w:val="18"/>
                <w:szCs w:val="18"/>
              </w:rPr>
              <w:t>Assets</w:t>
            </w:r>
          </w:p>
        </w:tc>
        <w:tc>
          <w:tcPr>
            <w:tcW w:w="1621" w:type="dxa"/>
            <w:shd w:val="clear" w:color="auto" w:fill="auto"/>
          </w:tcPr>
          <w:p w:rsidR="00BB4BAE" w:rsidRPr="00BB4BAE" w:rsidRDefault="00BB4BAE" w:rsidP="00BB4BAE">
            <w:pPr>
              <w:tabs>
                <w:tab w:val="decimal" w:pos="1335"/>
              </w:tabs>
              <w:spacing w:line="380" w:lineRule="exact"/>
              <w:rPr>
                <w:rFonts w:ascii="Arial" w:hAnsi="Arial" w:cs="Arial"/>
                <w:sz w:val="18"/>
                <w:szCs w:val="18"/>
              </w:rPr>
            </w:pPr>
          </w:p>
        </w:tc>
        <w:tc>
          <w:tcPr>
            <w:tcW w:w="1621" w:type="dxa"/>
            <w:shd w:val="clear" w:color="auto" w:fill="auto"/>
          </w:tcPr>
          <w:p w:rsidR="00BB4BAE" w:rsidRPr="00BB4BAE" w:rsidRDefault="00BB4BAE" w:rsidP="00BB4BAE">
            <w:pPr>
              <w:tabs>
                <w:tab w:val="decimal" w:pos="1335"/>
              </w:tabs>
              <w:spacing w:line="380" w:lineRule="exact"/>
              <w:rPr>
                <w:rFonts w:ascii="Arial" w:hAnsi="Arial" w:cs="Arial"/>
                <w:sz w:val="18"/>
                <w:szCs w:val="18"/>
              </w:rPr>
            </w:pPr>
          </w:p>
        </w:tc>
        <w:tc>
          <w:tcPr>
            <w:tcW w:w="1622" w:type="dxa"/>
            <w:shd w:val="clear" w:color="auto" w:fill="auto"/>
          </w:tcPr>
          <w:p w:rsidR="00BB4BAE" w:rsidRPr="00BB4BAE" w:rsidRDefault="00BB4BAE" w:rsidP="00BB4BAE">
            <w:pPr>
              <w:tabs>
                <w:tab w:val="decimal" w:pos="1335"/>
              </w:tabs>
              <w:spacing w:line="380" w:lineRule="exact"/>
              <w:rPr>
                <w:rFonts w:ascii="Arial" w:hAnsi="Arial" w:cs="Arial"/>
                <w:sz w:val="18"/>
                <w:szCs w:val="18"/>
              </w:rPr>
            </w:pPr>
          </w:p>
        </w:tc>
      </w:tr>
      <w:tr w:rsidR="00764A4F" w:rsidRPr="00BB4BAE" w:rsidTr="00BB4BAE">
        <w:tc>
          <w:tcPr>
            <w:tcW w:w="3780" w:type="dxa"/>
            <w:shd w:val="clear" w:color="auto" w:fill="auto"/>
          </w:tcPr>
          <w:p w:rsidR="00764A4F" w:rsidRPr="00BB4BAE" w:rsidRDefault="00764A4F" w:rsidP="00764A4F">
            <w:pPr>
              <w:spacing w:line="380" w:lineRule="exact"/>
              <w:rPr>
                <w:rFonts w:ascii="Arial" w:hAnsi="Arial" w:cs="Arial"/>
                <w:sz w:val="18"/>
                <w:szCs w:val="18"/>
              </w:rPr>
            </w:pPr>
            <w:r w:rsidRPr="00BB4BAE">
              <w:rPr>
                <w:rFonts w:ascii="Arial" w:hAnsi="Arial" w:cs="Arial"/>
                <w:sz w:val="18"/>
                <w:szCs w:val="18"/>
              </w:rPr>
              <w:t>Cost to obtain contracts</w:t>
            </w:r>
          </w:p>
        </w:tc>
        <w:tc>
          <w:tcPr>
            <w:tcW w:w="162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w:t>
            </w:r>
          </w:p>
        </w:tc>
        <w:tc>
          <w:tcPr>
            <w:tcW w:w="162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39,765</w:t>
            </w:r>
          </w:p>
        </w:tc>
        <w:tc>
          <w:tcPr>
            <w:tcW w:w="1622"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39,765</w:t>
            </w:r>
          </w:p>
        </w:tc>
      </w:tr>
      <w:tr w:rsidR="00764A4F" w:rsidRPr="00BB4BAE" w:rsidTr="00BB4BAE">
        <w:tc>
          <w:tcPr>
            <w:tcW w:w="3780" w:type="dxa"/>
            <w:shd w:val="clear" w:color="auto" w:fill="auto"/>
          </w:tcPr>
          <w:p w:rsidR="00764A4F" w:rsidRPr="00BB4BAE" w:rsidRDefault="00764A4F" w:rsidP="00764A4F">
            <w:pPr>
              <w:spacing w:line="380" w:lineRule="exact"/>
              <w:rPr>
                <w:rFonts w:ascii="Arial" w:hAnsi="Arial" w:cs="Arial"/>
                <w:sz w:val="18"/>
                <w:szCs w:val="18"/>
              </w:rPr>
            </w:pPr>
            <w:r w:rsidRPr="00BB4BAE">
              <w:rPr>
                <w:rFonts w:ascii="Arial" w:hAnsi="Arial" w:cs="Arial"/>
                <w:sz w:val="18"/>
                <w:szCs w:val="18"/>
              </w:rPr>
              <w:t>Other current assets</w:t>
            </w:r>
          </w:p>
        </w:tc>
        <w:tc>
          <w:tcPr>
            <w:tcW w:w="162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8,467</w:t>
            </w:r>
          </w:p>
        </w:tc>
        <w:tc>
          <w:tcPr>
            <w:tcW w:w="162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(186)</w:t>
            </w:r>
          </w:p>
        </w:tc>
        <w:tc>
          <w:tcPr>
            <w:tcW w:w="1622"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8,281</w:t>
            </w:r>
          </w:p>
        </w:tc>
      </w:tr>
      <w:tr w:rsidR="00764A4F" w:rsidRPr="00BB4BAE" w:rsidTr="00BB4BAE">
        <w:tc>
          <w:tcPr>
            <w:tcW w:w="3780" w:type="dxa"/>
            <w:shd w:val="clear" w:color="auto" w:fill="auto"/>
          </w:tcPr>
          <w:p w:rsidR="00764A4F" w:rsidRPr="00BB4BAE" w:rsidRDefault="00764A4F" w:rsidP="00764A4F">
            <w:pPr>
              <w:spacing w:line="380" w:lineRule="exact"/>
              <w:rPr>
                <w:rFonts w:ascii="Arial" w:hAnsi="Arial" w:cs="Arial"/>
                <w:sz w:val="18"/>
                <w:szCs w:val="18"/>
              </w:rPr>
            </w:pPr>
            <w:r w:rsidRPr="00BB4BAE">
              <w:rPr>
                <w:rFonts w:ascii="Arial" w:hAnsi="Arial" w:cs="Arial"/>
                <w:sz w:val="18"/>
                <w:szCs w:val="18"/>
              </w:rPr>
              <w:t>Deferred tax assets</w:t>
            </w:r>
          </w:p>
        </w:tc>
        <w:tc>
          <w:tcPr>
            <w:tcW w:w="162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33,748</w:t>
            </w:r>
          </w:p>
        </w:tc>
        <w:tc>
          <w:tcPr>
            <w:tcW w:w="1621" w:type="dxa"/>
            <w:shd w:val="clear" w:color="auto" w:fill="auto"/>
          </w:tcPr>
          <w:p w:rsidR="00764A4F" w:rsidRPr="00764A4F" w:rsidRDefault="00764A4F" w:rsidP="00764A4F">
            <w:pPr>
              <w:pBdr>
                <w:bottom w:val="single" w:sz="4" w:space="1" w:color="auto"/>
              </w:pBdr>
              <w:tabs>
                <w:tab w:val="decimal" w:pos="1335"/>
              </w:tabs>
              <w:spacing w:line="380" w:lineRule="exact"/>
              <w:rPr>
                <w:rFonts w:ascii="Arial" w:hAnsi="Arial" w:cs="Arial"/>
                <w:sz w:val="18"/>
                <w:szCs w:val="18"/>
              </w:rPr>
            </w:pPr>
            <w:r w:rsidRPr="00764A4F">
              <w:rPr>
                <w:rFonts w:ascii="Arial" w:hAnsi="Arial" w:cs="Arial"/>
                <w:sz w:val="18"/>
                <w:szCs w:val="18"/>
              </w:rPr>
              <w:t>(9,313)</w:t>
            </w:r>
          </w:p>
        </w:tc>
        <w:tc>
          <w:tcPr>
            <w:tcW w:w="1622"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24,435</w:t>
            </w:r>
          </w:p>
        </w:tc>
      </w:tr>
      <w:tr w:rsidR="00764A4F" w:rsidRPr="00BB4BAE" w:rsidTr="00BB4BAE">
        <w:tc>
          <w:tcPr>
            <w:tcW w:w="3780" w:type="dxa"/>
            <w:shd w:val="clear" w:color="auto" w:fill="auto"/>
          </w:tcPr>
          <w:p w:rsidR="00764A4F" w:rsidRPr="00BB4BAE" w:rsidRDefault="00764A4F" w:rsidP="00764A4F">
            <w:pPr>
              <w:spacing w:line="380" w:lineRule="exact"/>
              <w:rPr>
                <w:rFonts w:ascii="Arial" w:hAnsi="Arial" w:cs="Arial"/>
                <w:b/>
                <w:bCs/>
                <w:sz w:val="18"/>
                <w:szCs w:val="18"/>
              </w:rPr>
            </w:pPr>
            <w:r w:rsidRPr="00BB4BAE">
              <w:rPr>
                <w:rFonts w:ascii="Arial" w:hAnsi="Arial" w:cs="Arial"/>
                <w:b/>
                <w:bCs/>
                <w:sz w:val="18"/>
                <w:szCs w:val="18"/>
              </w:rPr>
              <w:t>Total assets</w:t>
            </w:r>
          </w:p>
        </w:tc>
        <w:tc>
          <w:tcPr>
            <w:tcW w:w="162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p>
        </w:tc>
        <w:tc>
          <w:tcPr>
            <w:tcW w:w="1621" w:type="dxa"/>
            <w:shd w:val="clear" w:color="auto" w:fill="auto"/>
          </w:tcPr>
          <w:p w:rsidR="00764A4F" w:rsidRPr="00DA304A" w:rsidRDefault="00764A4F" w:rsidP="00764A4F">
            <w:pPr>
              <w:pBdr>
                <w:bottom w:val="double" w:sz="4" w:space="1" w:color="auto"/>
              </w:pBdr>
              <w:tabs>
                <w:tab w:val="decimal" w:pos="1335"/>
              </w:tabs>
              <w:spacing w:line="380" w:lineRule="exact"/>
              <w:rPr>
                <w:rFonts w:ascii="Arial" w:hAnsi="Arial" w:cs="Arial"/>
                <w:sz w:val="18"/>
                <w:szCs w:val="18"/>
              </w:rPr>
            </w:pPr>
            <w:r w:rsidRPr="00DA304A">
              <w:rPr>
                <w:rFonts w:ascii="Arial" w:hAnsi="Arial" w:cs="Arial"/>
                <w:sz w:val="18"/>
                <w:szCs w:val="18"/>
              </w:rPr>
              <w:t>30,266</w:t>
            </w:r>
          </w:p>
        </w:tc>
        <w:tc>
          <w:tcPr>
            <w:tcW w:w="1622"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p>
        </w:tc>
      </w:tr>
      <w:tr w:rsidR="00764A4F" w:rsidRPr="00BB4BAE" w:rsidTr="00BB4BAE">
        <w:tc>
          <w:tcPr>
            <w:tcW w:w="3780" w:type="dxa"/>
            <w:shd w:val="clear" w:color="auto" w:fill="auto"/>
          </w:tcPr>
          <w:p w:rsidR="00764A4F" w:rsidRPr="00BB4BAE" w:rsidRDefault="00764A4F" w:rsidP="00764A4F">
            <w:pPr>
              <w:spacing w:line="380" w:lineRule="exact"/>
              <w:rPr>
                <w:rFonts w:ascii="Arial" w:hAnsi="Arial" w:cs="Arial"/>
                <w:b/>
                <w:bCs/>
                <w:sz w:val="18"/>
                <w:szCs w:val="18"/>
              </w:rPr>
            </w:pPr>
            <w:r w:rsidRPr="00BB4BAE">
              <w:rPr>
                <w:rFonts w:ascii="Arial" w:hAnsi="Arial" w:cs="Arial"/>
                <w:b/>
                <w:bCs/>
                <w:sz w:val="18"/>
                <w:szCs w:val="18"/>
              </w:rPr>
              <w:t>Liabilities</w:t>
            </w:r>
          </w:p>
        </w:tc>
        <w:tc>
          <w:tcPr>
            <w:tcW w:w="162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p>
        </w:tc>
        <w:tc>
          <w:tcPr>
            <w:tcW w:w="1621" w:type="dxa"/>
            <w:shd w:val="clear" w:color="auto" w:fill="auto"/>
          </w:tcPr>
          <w:p w:rsidR="00764A4F" w:rsidRPr="00DA304A" w:rsidRDefault="00764A4F" w:rsidP="00764A4F">
            <w:pPr>
              <w:tabs>
                <w:tab w:val="decimal" w:pos="1335"/>
              </w:tabs>
              <w:spacing w:line="380" w:lineRule="exact"/>
              <w:rPr>
                <w:rFonts w:ascii="Arial" w:hAnsi="Arial" w:cs="Arial"/>
                <w:sz w:val="18"/>
                <w:szCs w:val="18"/>
              </w:rPr>
            </w:pPr>
          </w:p>
        </w:tc>
        <w:tc>
          <w:tcPr>
            <w:tcW w:w="1622"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p>
        </w:tc>
      </w:tr>
      <w:tr w:rsidR="00764A4F" w:rsidRPr="00BB4BAE" w:rsidTr="00BB4BAE">
        <w:tc>
          <w:tcPr>
            <w:tcW w:w="3780" w:type="dxa"/>
            <w:shd w:val="clear" w:color="auto" w:fill="auto"/>
          </w:tcPr>
          <w:p w:rsidR="00764A4F" w:rsidRPr="00BB4BAE" w:rsidRDefault="00764A4F" w:rsidP="00764A4F">
            <w:pPr>
              <w:spacing w:line="380" w:lineRule="exact"/>
              <w:rPr>
                <w:rFonts w:ascii="Arial" w:hAnsi="Arial" w:cs="Arial"/>
                <w:sz w:val="18"/>
                <w:szCs w:val="18"/>
              </w:rPr>
            </w:pPr>
            <w:r w:rsidRPr="00BB4BAE">
              <w:rPr>
                <w:rFonts w:ascii="Arial" w:hAnsi="Arial" w:cs="Arial"/>
                <w:sz w:val="18"/>
                <w:szCs w:val="18"/>
              </w:rPr>
              <w:t>Advance received from customers</w:t>
            </w:r>
          </w:p>
        </w:tc>
        <w:tc>
          <w:tcPr>
            <w:tcW w:w="162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542,920</w:t>
            </w:r>
          </w:p>
        </w:tc>
        <w:tc>
          <w:tcPr>
            <w:tcW w:w="1621" w:type="dxa"/>
            <w:shd w:val="clear" w:color="auto" w:fill="auto"/>
          </w:tcPr>
          <w:p w:rsidR="00764A4F" w:rsidRPr="00DA304A" w:rsidRDefault="00764A4F" w:rsidP="00764A4F">
            <w:pPr>
              <w:tabs>
                <w:tab w:val="decimal" w:pos="1335"/>
              </w:tabs>
              <w:spacing w:line="380" w:lineRule="exact"/>
              <w:rPr>
                <w:rFonts w:ascii="Arial" w:hAnsi="Arial" w:cs="Arial"/>
                <w:sz w:val="18"/>
                <w:szCs w:val="18"/>
              </w:rPr>
            </w:pPr>
            <w:r w:rsidRPr="00DA304A">
              <w:rPr>
                <w:rFonts w:ascii="Arial" w:hAnsi="Arial" w:cs="Arial"/>
                <w:sz w:val="18"/>
                <w:szCs w:val="18"/>
              </w:rPr>
              <w:t>(9,229)</w:t>
            </w:r>
          </w:p>
        </w:tc>
        <w:tc>
          <w:tcPr>
            <w:tcW w:w="1622"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533,691</w:t>
            </w:r>
          </w:p>
        </w:tc>
      </w:tr>
      <w:tr w:rsidR="00764A4F" w:rsidRPr="00BB4BAE" w:rsidTr="00BB4BAE">
        <w:tc>
          <w:tcPr>
            <w:tcW w:w="3780" w:type="dxa"/>
            <w:shd w:val="clear" w:color="auto" w:fill="auto"/>
          </w:tcPr>
          <w:p w:rsidR="00764A4F" w:rsidRPr="00BB4BAE" w:rsidRDefault="00764A4F" w:rsidP="00764A4F">
            <w:pPr>
              <w:spacing w:line="380" w:lineRule="exact"/>
              <w:rPr>
                <w:rFonts w:ascii="Arial" w:hAnsi="Arial" w:cs="Arial"/>
                <w:sz w:val="18"/>
                <w:szCs w:val="18"/>
              </w:rPr>
            </w:pPr>
            <w:r w:rsidRPr="00BB4BAE">
              <w:rPr>
                <w:rFonts w:ascii="Arial" w:hAnsi="Arial" w:cs="Arial"/>
                <w:sz w:val="18"/>
                <w:szCs w:val="18"/>
              </w:rPr>
              <w:t>Other current liabilities</w:t>
            </w:r>
          </w:p>
        </w:tc>
        <w:tc>
          <w:tcPr>
            <w:tcW w:w="162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5,775</w:t>
            </w:r>
          </w:p>
        </w:tc>
        <w:tc>
          <w:tcPr>
            <w:tcW w:w="1621" w:type="dxa"/>
            <w:shd w:val="clear" w:color="auto" w:fill="auto"/>
          </w:tcPr>
          <w:p w:rsidR="00764A4F" w:rsidRPr="00DA304A" w:rsidRDefault="00764A4F" w:rsidP="00764A4F">
            <w:pPr>
              <w:pBdr>
                <w:bottom w:val="single" w:sz="4" w:space="1" w:color="auto"/>
              </w:pBdr>
              <w:tabs>
                <w:tab w:val="decimal" w:pos="1335"/>
              </w:tabs>
              <w:spacing w:line="380" w:lineRule="exact"/>
              <w:rPr>
                <w:rFonts w:ascii="Arial" w:hAnsi="Arial" w:cs="Arial"/>
                <w:sz w:val="18"/>
                <w:szCs w:val="18"/>
              </w:rPr>
            </w:pPr>
            <w:r w:rsidRPr="00DA304A">
              <w:rPr>
                <w:rFonts w:ascii="Arial" w:hAnsi="Arial" w:cs="Arial"/>
                <w:sz w:val="18"/>
                <w:szCs w:val="18"/>
              </w:rPr>
              <w:t>2,673</w:t>
            </w:r>
          </w:p>
        </w:tc>
        <w:tc>
          <w:tcPr>
            <w:tcW w:w="1622"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8,448</w:t>
            </w:r>
          </w:p>
        </w:tc>
      </w:tr>
      <w:tr w:rsidR="00764A4F" w:rsidRPr="00BB4BAE" w:rsidTr="00BB4BAE">
        <w:tc>
          <w:tcPr>
            <w:tcW w:w="3780" w:type="dxa"/>
            <w:shd w:val="clear" w:color="auto" w:fill="auto"/>
          </w:tcPr>
          <w:p w:rsidR="00764A4F" w:rsidRPr="00BB4BAE" w:rsidRDefault="00764A4F" w:rsidP="00764A4F">
            <w:pPr>
              <w:spacing w:line="380" w:lineRule="exact"/>
              <w:rPr>
                <w:rFonts w:ascii="Arial" w:hAnsi="Arial" w:cs="Arial"/>
                <w:b/>
                <w:bCs/>
                <w:sz w:val="18"/>
                <w:szCs w:val="18"/>
              </w:rPr>
            </w:pPr>
            <w:r w:rsidRPr="00BB4BAE">
              <w:rPr>
                <w:rFonts w:ascii="Arial" w:hAnsi="Arial" w:cs="Arial"/>
                <w:b/>
                <w:bCs/>
                <w:sz w:val="18"/>
                <w:szCs w:val="18"/>
              </w:rPr>
              <w:t>Total liabilities</w:t>
            </w:r>
          </w:p>
        </w:tc>
        <w:tc>
          <w:tcPr>
            <w:tcW w:w="162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p>
        </w:tc>
        <w:tc>
          <w:tcPr>
            <w:tcW w:w="1621" w:type="dxa"/>
            <w:shd w:val="clear" w:color="auto" w:fill="auto"/>
          </w:tcPr>
          <w:p w:rsidR="00764A4F" w:rsidRPr="00DA304A" w:rsidRDefault="00764A4F" w:rsidP="00764A4F">
            <w:pPr>
              <w:pBdr>
                <w:bottom w:val="single" w:sz="4" w:space="1" w:color="auto"/>
              </w:pBdr>
              <w:tabs>
                <w:tab w:val="decimal" w:pos="1335"/>
              </w:tabs>
              <w:spacing w:line="380" w:lineRule="exact"/>
              <w:rPr>
                <w:rFonts w:ascii="Arial" w:hAnsi="Arial" w:cs="Arial"/>
                <w:sz w:val="18"/>
                <w:szCs w:val="18"/>
              </w:rPr>
            </w:pPr>
            <w:r w:rsidRPr="00DA304A">
              <w:rPr>
                <w:rFonts w:ascii="Arial" w:hAnsi="Arial" w:cs="Arial"/>
                <w:sz w:val="18"/>
                <w:szCs w:val="18"/>
              </w:rPr>
              <w:t>(6,556)</w:t>
            </w:r>
          </w:p>
        </w:tc>
        <w:tc>
          <w:tcPr>
            <w:tcW w:w="1622"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p>
        </w:tc>
      </w:tr>
      <w:tr w:rsidR="00764A4F" w:rsidRPr="00BB4BAE" w:rsidTr="00BB4BAE">
        <w:tc>
          <w:tcPr>
            <w:tcW w:w="3780" w:type="dxa"/>
            <w:shd w:val="clear" w:color="auto" w:fill="auto"/>
          </w:tcPr>
          <w:p w:rsidR="00764A4F" w:rsidRPr="00BB4BAE" w:rsidRDefault="00764A4F" w:rsidP="00764A4F">
            <w:pPr>
              <w:spacing w:line="380" w:lineRule="exact"/>
              <w:rPr>
                <w:rFonts w:ascii="Arial" w:hAnsi="Arial" w:cs="Arial"/>
                <w:b/>
                <w:bCs/>
                <w:sz w:val="18"/>
                <w:szCs w:val="18"/>
                <w:cs/>
              </w:rPr>
            </w:pPr>
            <w:r w:rsidRPr="00BB4BAE">
              <w:rPr>
                <w:rFonts w:ascii="Arial" w:hAnsi="Arial" w:cs="Arial"/>
                <w:b/>
                <w:bCs/>
                <w:sz w:val="18"/>
                <w:szCs w:val="18"/>
              </w:rPr>
              <w:t>Shareholders’ equity</w:t>
            </w:r>
          </w:p>
        </w:tc>
        <w:tc>
          <w:tcPr>
            <w:tcW w:w="162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p>
        </w:tc>
        <w:tc>
          <w:tcPr>
            <w:tcW w:w="1621" w:type="dxa"/>
            <w:shd w:val="clear" w:color="auto" w:fill="auto"/>
          </w:tcPr>
          <w:p w:rsidR="00764A4F" w:rsidRPr="00DA304A" w:rsidRDefault="00764A4F" w:rsidP="00764A4F">
            <w:pPr>
              <w:tabs>
                <w:tab w:val="decimal" w:pos="1335"/>
              </w:tabs>
              <w:spacing w:line="380" w:lineRule="exact"/>
              <w:rPr>
                <w:rFonts w:ascii="Arial" w:hAnsi="Arial" w:cs="Arial"/>
                <w:sz w:val="18"/>
                <w:szCs w:val="18"/>
              </w:rPr>
            </w:pPr>
          </w:p>
        </w:tc>
        <w:tc>
          <w:tcPr>
            <w:tcW w:w="1622"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p>
        </w:tc>
      </w:tr>
      <w:tr w:rsidR="00764A4F" w:rsidRPr="00BB4BAE" w:rsidTr="00BB4BAE">
        <w:tc>
          <w:tcPr>
            <w:tcW w:w="3780" w:type="dxa"/>
            <w:shd w:val="clear" w:color="auto" w:fill="auto"/>
          </w:tcPr>
          <w:p w:rsidR="00764A4F" w:rsidRPr="00BB4BAE" w:rsidRDefault="00764A4F" w:rsidP="00764A4F">
            <w:pPr>
              <w:spacing w:line="380" w:lineRule="exact"/>
              <w:ind w:right="-105"/>
              <w:rPr>
                <w:rFonts w:ascii="Arial" w:hAnsi="Arial" w:cs="Arial"/>
                <w:sz w:val="18"/>
                <w:szCs w:val="18"/>
              </w:rPr>
            </w:pPr>
            <w:r w:rsidRPr="00BB4BAE">
              <w:rPr>
                <w:rFonts w:ascii="Arial" w:hAnsi="Arial" w:cs="Arial"/>
                <w:sz w:val="18"/>
                <w:szCs w:val="18"/>
              </w:rPr>
              <w:t>Retained earnings - unappropriated</w:t>
            </w:r>
          </w:p>
        </w:tc>
        <w:tc>
          <w:tcPr>
            <w:tcW w:w="162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36,412</w:t>
            </w:r>
          </w:p>
        </w:tc>
        <w:tc>
          <w:tcPr>
            <w:tcW w:w="1621" w:type="dxa"/>
            <w:shd w:val="clear" w:color="auto" w:fill="auto"/>
          </w:tcPr>
          <w:p w:rsidR="00764A4F" w:rsidRPr="00DA304A" w:rsidRDefault="00764A4F" w:rsidP="00764A4F">
            <w:pPr>
              <w:pBdr>
                <w:bottom w:val="single" w:sz="4" w:space="1" w:color="auto"/>
              </w:pBdr>
              <w:tabs>
                <w:tab w:val="decimal" w:pos="1335"/>
              </w:tabs>
              <w:spacing w:line="380" w:lineRule="exact"/>
              <w:rPr>
                <w:rFonts w:ascii="Arial" w:hAnsi="Arial" w:cs="Arial"/>
                <w:sz w:val="18"/>
                <w:szCs w:val="18"/>
              </w:rPr>
            </w:pPr>
            <w:r w:rsidRPr="00DA304A">
              <w:rPr>
                <w:rFonts w:ascii="Arial" w:hAnsi="Arial" w:cs="Arial"/>
                <w:sz w:val="18"/>
                <w:szCs w:val="18"/>
              </w:rPr>
              <w:t>36,822</w:t>
            </w:r>
          </w:p>
        </w:tc>
        <w:tc>
          <w:tcPr>
            <w:tcW w:w="1622"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73,234</w:t>
            </w:r>
          </w:p>
        </w:tc>
      </w:tr>
      <w:tr w:rsidR="00764A4F" w:rsidRPr="00BB4BAE" w:rsidTr="00BB4BAE">
        <w:tc>
          <w:tcPr>
            <w:tcW w:w="3780" w:type="dxa"/>
            <w:shd w:val="clear" w:color="auto" w:fill="auto"/>
          </w:tcPr>
          <w:p w:rsidR="00764A4F" w:rsidRPr="00BB4BAE" w:rsidRDefault="00764A4F" w:rsidP="00764A4F">
            <w:pPr>
              <w:spacing w:line="380" w:lineRule="exact"/>
              <w:rPr>
                <w:rFonts w:ascii="Arial" w:hAnsi="Arial" w:cs="Arial"/>
                <w:b/>
                <w:bCs/>
                <w:sz w:val="18"/>
                <w:szCs w:val="18"/>
              </w:rPr>
            </w:pPr>
            <w:r w:rsidRPr="00BB4BAE">
              <w:rPr>
                <w:rFonts w:ascii="Arial" w:hAnsi="Arial" w:cs="Arial"/>
                <w:b/>
                <w:bCs/>
                <w:sz w:val="18"/>
                <w:szCs w:val="18"/>
              </w:rPr>
              <w:t>Total shareholder’s equity</w:t>
            </w:r>
          </w:p>
        </w:tc>
        <w:tc>
          <w:tcPr>
            <w:tcW w:w="162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p>
        </w:tc>
        <w:tc>
          <w:tcPr>
            <w:tcW w:w="1621" w:type="dxa"/>
            <w:shd w:val="clear" w:color="auto" w:fill="auto"/>
          </w:tcPr>
          <w:p w:rsidR="00764A4F" w:rsidRPr="00DA304A" w:rsidRDefault="00764A4F" w:rsidP="00764A4F">
            <w:pPr>
              <w:pBdr>
                <w:bottom w:val="single" w:sz="4" w:space="1" w:color="auto"/>
              </w:pBdr>
              <w:tabs>
                <w:tab w:val="decimal" w:pos="1335"/>
              </w:tabs>
              <w:spacing w:line="380" w:lineRule="exact"/>
              <w:rPr>
                <w:rFonts w:ascii="Arial" w:hAnsi="Arial" w:cs="Arial"/>
                <w:sz w:val="18"/>
                <w:szCs w:val="18"/>
              </w:rPr>
            </w:pPr>
            <w:r w:rsidRPr="00DA304A">
              <w:rPr>
                <w:rFonts w:ascii="Arial" w:hAnsi="Arial" w:cs="Arial"/>
                <w:sz w:val="18"/>
                <w:szCs w:val="18"/>
              </w:rPr>
              <w:t>36,822</w:t>
            </w:r>
          </w:p>
        </w:tc>
        <w:tc>
          <w:tcPr>
            <w:tcW w:w="1622"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p>
        </w:tc>
      </w:tr>
      <w:tr w:rsidR="00764A4F" w:rsidRPr="00BB4BAE" w:rsidTr="00BB4BAE">
        <w:tc>
          <w:tcPr>
            <w:tcW w:w="3780" w:type="dxa"/>
            <w:shd w:val="clear" w:color="auto" w:fill="auto"/>
          </w:tcPr>
          <w:p w:rsidR="00764A4F" w:rsidRPr="00BB4BAE" w:rsidRDefault="00764A4F" w:rsidP="00764A4F">
            <w:pPr>
              <w:spacing w:line="380" w:lineRule="exact"/>
              <w:ind w:right="-110"/>
              <w:rPr>
                <w:rFonts w:ascii="Arial" w:hAnsi="Arial" w:cs="Arial"/>
                <w:sz w:val="18"/>
                <w:szCs w:val="18"/>
              </w:rPr>
            </w:pPr>
            <w:r w:rsidRPr="00BB4BAE">
              <w:rPr>
                <w:rFonts w:ascii="Arial" w:hAnsi="Arial" w:cs="Arial"/>
                <w:b/>
                <w:bCs/>
                <w:spacing w:val="-6"/>
                <w:sz w:val="18"/>
                <w:szCs w:val="18"/>
              </w:rPr>
              <w:t>Total liabilities and shareholders’ equity</w:t>
            </w:r>
          </w:p>
        </w:tc>
        <w:tc>
          <w:tcPr>
            <w:tcW w:w="1621"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p>
        </w:tc>
        <w:tc>
          <w:tcPr>
            <w:tcW w:w="1621" w:type="dxa"/>
            <w:shd w:val="clear" w:color="auto" w:fill="auto"/>
          </w:tcPr>
          <w:p w:rsidR="00764A4F" w:rsidRPr="00DA304A" w:rsidRDefault="00764A4F" w:rsidP="00764A4F">
            <w:pPr>
              <w:pBdr>
                <w:bottom w:val="double" w:sz="4" w:space="1" w:color="auto"/>
              </w:pBdr>
              <w:tabs>
                <w:tab w:val="decimal" w:pos="1335"/>
              </w:tabs>
              <w:spacing w:line="380" w:lineRule="exact"/>
              <w:rPr>
                <w:rFonts w:ascii="Arial" w:hAnsi="Arial" w:cs="Arial"/>
                <w:sz w:val="18"/>
                <w:szCs w:val="18"/>
              </w:rPr>
            </w:pPr>
            <w:r w:rsidRPr="00DA304A">
              <w:rPr>
                <w:rFonts w:ascii="Arial" w:hAnsi="Arial" w:cs="Arial"/>
                <w:sz w:val="18"/>
                <w:szCs w:val="18"/>
              </w:rPr>
              <w:t>30,266</w:t>
            </w:r>
          </w:p>
        </w:tc>
        <w:tc>
          <w:tcPr>
            <w:tcW w:w="1622" w:type="dxa"/>
            <w:shd w:val="clear" w:color="auto" w:fill="auto"/>
          </w:tcPr>
          <w:p w:rsidR="00764A4F" w:rsidRPr="00764A4F" w:rsidRDefault="00764A4F" w:rsidP="00764A4F">
            <w:pPr>
              <w:tabs>
                <w:tab w:val="decimal" w:pos="1335"/>
              </w:tabs>
              <w:spacing w:line="380" w:lineRule="exact"/>
              <w:rPr>
                <w:rFonts w:ascii="Arial" w:hAnsi="Arial" w:cs="Arial"/>
                <w:sz w:val="18"/>
                <w:szCs w:val="18"/>
              </w:rPr>
            </w:pPr>
          </w:p>
        </w:tc>
      </w:tr>
    </w:tbl>
    <w:p w:rsidR="001D758E" w:rsidRDefault="001D758E"/>
    <w:tbl>
      <w:tblPr>
        <w:tblW w:w="8644" w:type="dxa"/>
        <w:tblInd w:w="450" w:type="dxa"/>
        <w:tblLook w:val="04A0" w:firstRow="1" w:lastRow="0" w:firstColumn="1" w:lastColumn="0" w:noHBand="0" w:noVBand="1"/>
      </w:tblPr>
      <w:tblGrid>
        <w:gridCol w:w="3780"/>
        <w:gridCol w:w="1621"/>
        <w:gridCol w:w="1621"/>
        <w:gridCol w:w="1622"/>
      </w:tblGrid>
      <w:tr w:rsidR="00BB4BAE" w:rsidRPr="00BB4BAE" w:rsidTr="00BB4BAE">
        <w:tc>
          <w:tcPr>
            <w:tcW w:w="8644" w:type="dxa"/>
            <w:gridSpan w:val="4"/>
            <w:shd w:val="clear" w:color="auto" w:fill="auto"/>
          </w:tcPr>
          <w:p w:rsidR="00BB4BAE" w:rsidRPr="00BB4BAE" w:rsidRDefault="00BB4BAE" w:rsidP="00BB4BAE">
            <w:pPr>
              <w:spacing w:line="380" w:lineRule="exact"/>
              <w:jc w:val="right"/>
              <w:rPr>
                <w:rFonts w:ascii="Arial" w:hAnsi="Arial" w:cs="Arial"/>
                <w:sz w:val="18"/>
                <w:szCs w:val="18"/>
              </w:rPr>
            </w:pPr>
            <w:r w:rsidRPr="00BB4BAE">
              <w:rPr>
                <w:rFonts w:ascii="Arial" w:hAnsi="Arial" w:cs="Arial"/>
                <w:sz w:val="18"/>
                <w:szCs w:val="18"/>
              </w:rPr>
              <w:t>(Unit: Thousand Baht)</w:t>
            </w:r>
          </w:p>
        </w:tc>
      </w:tr>
      <w:tr w:rsidR="00BB4BAE" w:rsidRPr="00BB4BAE" w:rsidTr="00BB4BAE">
        <w:tc>
          <w:tcPr>
            <w:tcW w:w="3780" w:type="dxa"/>
            <w:shd w:val="clear" w:color="auto" w:fill="auto"/>
          </w:tcPr>
          <w:p w:rsidR="00BB4BAE" w:rsidRPr="00BB4BAE" w:rsidRDefault="00BB4BAE" w:rsidP="00BB4BAE">
            <w:pPr>
              <w:spacing w:line="380" w:lineRule="exact"/>
              <w:rPr>
                <w:rFonts w:ascii="Arial" w:hAnsi="Arial" w:cs="Arial"/>
                <w:sz w:val="18"/>
                <w:szCs w:val="18"/>
              </w:rPr>
            </w:pPr>
          </w:p>
        </w:tc>
        <w:tc>
          <w:tcPr>
            <w:tcW w:w="4864" w:type="dxa"/>
            <w:gridSpan w:val="3"/>
            <w:shd w:val="clear" w:color="auto" w:fill="auto"/>
            <w:vAlign w:val="bottom"/>
          </w:tcPr>
          <w:p w:rsidR="00BB4BAE" w:rsidRPr="00BB4BAE" w:rsidRDefault="00BB4BAE" w:rsidP="00BB4BAE">
            <w:pPr>
              <w:pBdr>
                <w:bottom w:val="single" w:sz="4" w:space="1" w:color="auto"/>
              </w:pBdr>
              <w:spacing w:line="380" w:lineRule="exact"/>
              <w:jc w:val="center"/>
              <w:rPr>
                <w:rFonts w:ascii="Arial" w:hAnsi="Arial" w:cs="Arial"/>
                <w:sz w:val="18"/>
                <w:szCs w:val="18"/>
              </w:rPr>
            </w:pPr>
            <w:r w:rsidRPr="00BB4BAE">
              <w:rPr>
                <w:rFonts w:ascii="Arial" w:hAnsi="Arial" w:cs="Arial"/>
                <w:sz w:val="18"/>
                <w:szCs w:val="18"/>
              </w:rPr>
              <w:t>Separate financial statements</w:t>
            </w:r>
          </w:p>
        </w:tc>
      </w:tr>
      <w:tr w:rsidR="00BB4BAE" w:rsidRPr="00BB4BAE" w:rsidTr="00BB4BAE">
        <w:trPr>
          <w:trHeight w:val="639"/>
        </w:trPr>
        <w:tc>
          <w:tcPr>
            <w:tcW w:w="3780" w:type="dxa"/>
            <w:shd w:val="clear" w:color="auto" w:fill="auto"/>
          </w:tcPr>
          <w:p w:rsidR="00BB4BAE" w:rsidRPr="00BB4BAE" w:rsidRDefault="00BB4BAE" w:rsidP="00BB4BAE">
            <w:pPr>
              <w:spacing w:line="380" w:lineRule="exact"/>
              <w:rPr>
                <w:rFonts w:ascii="Arial" w:hAnsi="Arial" w:cs="Arial"/>
                <w:sz w:val="18"/>
                <w:szCs w:val="18"/>
              </w:rPr>
            </w:pPr>
          </w:p>
        </w:tc>
        <w:tc>
          <w:tcPr>
            <w:tcW w:w="1621" w:type="dxa"/>
            <w:shd w:val="clear" w:color="auto" w:fill="auto"/>
            <w:vAlign w:val="bottom"/>
          </w:tcPr>
          <w:p w:rsidR="00BB4BAE" w:rsidRPr="00BB4BAE" w:rsidRDefault="00BB4BAE" w:rsidP="00BB4BAE">
            <w:pPr>
              <w:pBdr>
                <w:bottom w:val="single" w:sz="4" w:space="1" w:color="auto"/>
              </w:pBdr>
              <w:spacing w:line="380" w:lineRule="exact"/>
              <w:jc w:val="center"/>
              <w:rPr>
                <w:rFonts w:ascii="Arial" w:hAnsi="Arial" w:cs="Arial"/>
                <w:sz w:val="18"/>
                <w:szCs w:val="18"/>
              </w:rPr>
            </w:pPr>
            <w:r w:rsidRPr="00BB4BAE">
              <w:rPr>
                <w:rFonts w:ascii="Arial" w:hAnsi="Arial" w:cs="Arial"/>
                <w:sz w:val="18"/>
                <w:szCs w:val="18"/>
              </w:rPr>
              <w:t>Previous accounting policy</w:t>
            </w:r>
          </w:p>
        </w:tc>
        <w:tc>
          <w:tcPr>
            <w:tcW w:w="1621" w:type="dxa"/>
            <w:shd w:val="clear" w:color="auto" w:fill="auto"/>
            <w:vAlign w:val="bottom"/>
          </w:tcPr>
          <w:p w:rsidR="00BB4BAE" w:rsidRPr="00BB4BAE" w:rsidRDefault="00BB4BAE" w:rsidP="00BB4BAE">
            <w:pPr>
              <w:pBdr>
                <w:bottom w:val="single" w:sz="4" w:space="1" w:color="auto"/>
              </w:pBdr>
              <w:spacing w:line="380" w:lineRule="exact"/>
              <w:jc w:val="center"/>
              <w:rPr>
                <w:rFonts w:ascii="Arial" w:hAnsi="Arial" w:cs="Arial"/>
                <w:sz w:val="18"/>
                <w:szCs w:val="18"/>
              </w:rPr>
            </w:pPr>
            <w:r w:rsidRPr="00BB4BAE">
              <w:rPr>
                <w:rFonts w:ascii="Arial" w:hAnsi="Arial" w:cs="Arial"/>
                <w:sz w:val="18"/>
                <w:szCs w:val="18"/>
              </w:rPr>
              <w:t>Increase (decrease)</w:t>
            </w:r>
          </w:p>
        </w:tc>
        <w:tc>
          <w:tcPr>
            <w:tcW w:w="1622" w:type="dxa"/>
            <w:shd w:val="clear" w:color="auto" w:fill="auto"/>
            <w:vAlign w:val="bottom"/>
          </w:tcPr>
          <w:p w:rsidR="00BB4BAE" w:rsidRPr="00BB4BAE" w:rsidRDefault="00BB4BAE" w:rsidP="00BB4BAE">
            <w:pPr>
              <w:pBdr>
                <w:bottom w:val="single" w:sz="4" w:space="1" w:color="auto"/>
              </w:pBdr>
              <w:spacing w:line="380" w:lineRule="exact"/>
              <w:jc w:val="center"/>
              <w:rPr>
                <w:rFonts w:ascii="Arial" w:hAnsi="Arial" w:cs="Arial"/>
                <w:sz w:val="18"/>
                <w:szCs w:val="18"/>
              </w:rPr>
            </w:pPr>
            <w:r w:rsidRPr="00BB4BAE">
              <w:rPr>
                <w:rFonts w:ascii="Arial" w:hAnsi="Arial" w:cs="Arial"/>
                <w:sz w:val="18"/>
                <w:szCs w:val="18"/>
              </w:rPr>
              <w:t>TFRS 15</w:t>
            </w:r>
          </w:p>
        </w:tc>
      </w:tr>
      <w:tr w:rsidR="00BB4BAE" w:rsidRPr="00BB4BAE" w:rsidTr="00BB4BAE">
        <w:tc>
          <w:tcPr>
            <w:tcW w:w="3780" w:type="dxa"/>
            <w:shd w:val="clear" w:color="auto" w:fill="auto"/>
          </w:tcPr>
          <w:p w:rsidR="00BB4BAE" w:rsidRPr="00BB4BAE" w:rsidRDefault="00BB4BAE" w:rsidP="00BB4BAE">
            <w:pPr>
              <w:spacing w:line="380" w:lineRule="exact"/>
              <w:ind w:right="-110"/>
              <w:rPr>
                <w:rFonts w:ascii="Arial" w:hAnsi="Arial" w:cs="Arial"/>
                <w:b/>
                <w:bCs/>
                <w:sz w:val="18"/>
                <w:szCs w:val="18"/>
              </w:rPr>
            </w:pPr>
            <w:r w:rsidRPr="00BB4BAE">
              <w:rPr>
                <w:rFonts w:ascii="Arial" w:hAnsi="Arial" w:cs="Arial"/>
                <w:b/>
                <w:bCs/>
                <w:sz w:val="18"/>
                <w:szCs w:val="18"/>
              </w:rPr>
              <w:t>Statement of comprehensive income</w:t>
            </w:r>
          </w:p>
        </w:tc>
        <w:tc>
          <w:tcPr>
            <w:tcW w:w="1621" w:type="dxa"/>
            <w:shd w:val="clear" w:color="auto" w:fill="auto"/>
          </w:tcPr>
          <w:p w:rsidR="00BB4BAE" w:rsidRPr="00BB4BAE" w:rsidRDefault="00BB4BAE" w:rsidP="00BB4BAE">
            <w:pPr>
              <w:tabs>
                <w:tab w:val="decimal" w:pos="1335"/>
              </w:tabs>
              <w:spacing w:line="380" w:lineRule="exact"/>
              <w:rPr>
                <w:rFonts w:ascii="Arial" w:hAnsi="Arial" w:cs="Arial"/>
                <w:sz w:val="18"/>
                <w:szCs w:val="18"/>
              </w:rPr>
            </w:pPr>
          </w:p>
        </w:tc>
        <w:tc>
          <w:tcPr>
            <w:tcW w:w="1621" w:type="dxa"/>
            <w:shd w:val="clear" w:color="auto" w:fill="auto"/>
          </w:tcPr>
          <w:p w:rsidR="00BB4BAE" w:rsidRPr="00BB4BAE" w:rsidRDefault="00BB4BAE" w:rsidP="00BB4BAE">
            <w:pPr>
              <w:tabs>
                <w:tab w:val="decimal" w:pos="1335"/>
              </w:tabs>
              <w:spacing w:line="380" w:lineRule="exact"/>
              <w:rPr>
                <w:rFonts w:ascii="Arial" w:hAnsi="Arial" w:cs="Arial"/>
                <w:sz w:val="18"/>
                <w:szCs w:val="18"/>
              </w:rPr>
            </w:pPr>
          </w:p>
        </w:tc>
        <w:tc>
          <w:tcPr>
            <w:tcW w:w="1622" w:type="dxa"/>
            <w:shd w:val="clear" w:color="auto" w:fill="auto"/>
          </w:tcPr>
          <w:p w:rsidR="00BB4BAE" w:rsidRPr="00BB4BAE" w:rsidRDefault="00BB4BAE" w:rsidP="00BB4BAE">
            <w:pPr>
              <w:tabs>
                <w:tab w:val="decimal" w:pos="1335"/>
              </w:tabs>
              <w:spacing w:line="380" w:lineRule="exact"/>
              <w:rPr>
                <w:rFonts w:ascii="Arial" w:hAnsi="Arial" w:cs="Arial"/>
                <w:sz w:val="18"/>
                <w:szCs w:val="18"/>
              </w:rPr>
            </w:pPr>
          </w:p>
        </w:tc>
      </w:tr>
      <w:tr w:rsidR="00BB4BAE" w:rsidRPr="00BB4BAE" w:rsidTr="00BB4BAE">
        <w:tc>
          <w:tcPr>
            <w:tcW w:w="3780" w:type="dxa"/>
            <w:shd w:val="clear" w:color="auto" w:fill="auto"/>
          </w:tcPr>
          <w:p w:rsidR="00BB4BAE" w:rsidRPr="00BB4BAE" w:rsidRDefault="00BB4BAE" w:rsidP="00BB4BAE">
            <w:pPr>
              <w:spacing w:line="380" w:lineRule="exact"/>
              <w:rPr>
                <w:rFonts w:ascii="Arial" w:hAnsi="Arial" w:cs="Arial"/>
                <w:b/>
                <w:bCs/>
                <w:sz w:val="18"/>
                <w:szCs w:val="18"/>
              </w:rPr>
            </w:pPr>
            <w:r w:rsidRPr="00BB4BAE">
              <w:rPr>
                <w:rFonts w:ascii="Arial" w:hAnsi="Arial" w:cs="Arial"/>
                <w:b/>
                <w:bCs/>
                <w:sz w:val="18"/>
                <w:szCs w:val="18"/>
              </w:rPr>
              <w:t>For the year ended 31 December 2019</w:t>
            </w:r>
          </w:p>
        </w:tc>
        <w:tc>
          <w:tcPr>
            <w:tcW w:w="1621" w:type="dxa"/>
            <w:shd w:val="clear" w:color="auto" w:fill="auto"/>
          </w:tcPr>
          <w:p w:rsidR="00BB4BAE" w:rsidRPr="00BB4BAE" w:rsidRDefault="00BB4BAE" w:rsidP="00BB4BAE">
            <w:pPr>
              <w:tabs>
                <w:tab w:val="decimal" w:pos="1335"/>
              </w:tabs>
              <w:spacing w:line="380" w:lineRule="exact"/>
              <w:rPr>
                <w:rFonts w:ascii="Arial" w:hAnsi="Arial" w:cs="Arial"/>
                <w:sz w:val="18"/>
                <w:szCs w:val="18"/>
              </w:rPr>
            </w:pPr>
          </w:p>
        </w:tc>
        <w:tc>
          <w:tcPr>
            <w:tcW w:w="1621" w:type="dxa"/>
            <w:shd w:val="clear" w:color="auto" w:fill="auto"/>
          </w:tcPr>
          <w:p w:rsidR="00BB4BAE" w:rsidRPr="00BB4BAE" w:rsidRDefault="00BB4BAE" w:rsidP="00BB4BAE">
            <w:pPr>
              <w:tabs>
                <w:tab w:val="decimal" w:pos="1335"/>
              </w:tabs>
              <w:spacing w:line="380" w:lineRule="exact"/>
              <w:rPr>
                <w:rFonts w:ascii="Arial" w:hAnsi="Arial" w:cs="Arial"/>
                <w:sz w:val="18"/>
                <w:szCs w:val="18"/>
              </w:rPr>
            </w:pPr>
          </w:p>
        </w:tc>
        <w:tc>
          <w:tcPr>
            <w:tcW w:w="1622" w:type="dxa"/>
            <w:shd w:val="clear" w:color="auto" w:fill="auto"/>
          </w:tcPr>
          <w:p w:rsidR="00BB4BAE" w:rsidRPr="00BB4BAE" w:rsidRDefault="00BB4BAE" w:rsidP="00BB4BAE">
            <w:pPr>
              <w:tabs>
                <w:tab w:val="decimal" w:pos="1335"/>
              </w:tabs>
              <w:spacing w:line="380" w:lineRule="exact"/>
              <w:rPr>
                <w:rFonts w:ascii="Arial" w:hAnsi="Arial" w:cs="Arial"/>
                <w:sz w:val="18"/>
                <w:szCs w:val="18"/>
              </w:rPr>
            </w:pPr>
          </w:p>
        </w:tc>
      </w:tr>
      <w:tr w:rsidR="00BB4BAE" w:rsidRPr="00BB4BAE" w:rsidTr="00BB4BAE">
        <w:tc>
          <w:tcPr>
            <w:tcW w:w="3780" w:type="dxa"/>
            <w:shd w:val="clear" w:color="auto" w:fill="auto"/>
          </w:tcPr>
          <w:p w:rsidR="00BB4BAE" w:rsidRPr="00BB4BAE" w:rsidRDefault="00BB4BAE" w:rsidP="00BB4BAE">
            <w:pPr>
              <w:spacing w:line="380" w:lineRule="exact"/>
              <w:rPr>
                <w:rFonts w:ascii="Arial" w:hAnsi="Arial" w:cs="Arial"/>
                <w:b/>
                <w:bCs/>
                <w:sz w:val="18"/>
                <w:szCs w:val="18"/>
              </w:rPr>
            </w:pPr>
            <w:r w:rsidRPr="00BB4BAE">
              <w:rPr>
                <w:rFonts w:ascii="Arial" w:hAnsi="Arial" w:cs="Arial"/>
                <w:b/>
                <w:bCs/>
                <w:sz w:val="18"/>
                <w:szCs w:val="18"/>
              </w:rPr>
              <w:t>Profit or loss:</w:t>
            </w:r>
          </w:p>
        </w:tc>
        <w:tc>
          <w:tcPr>
            <w:tcW w:w="1621" w:type="dxa"/>
            <w:shd w:val="clear" w:color="auto" w:fill="auto"/>
            <w:vAlign w:val="bottom"/>
          </w:tcPr>
          <w:p w:rsidR="00BB4BAE" w:rsidRPr="00BB4BAE" w:rsidRDefault="00BB4BAE" w:rsidP="00BB4BAE">
            <w:pPr>
              <w:tabs>
                <w:tab w:val="decimal" w:pos="1335"/>
              </w:tabs>
              <w:spacing w:line="380" w:lineRule="exact"/>
              <w:rPr>
                <w:rFonts w:ascii="Arial" w:hAnsi="Arial" w:cs="Arial"/>
                <w:sz w:val="18"/>
                <w:szCs w:val="18"/>
              </w:rPr>
            </w:pPr>
          </w:p>
        </w:tc>
        <w:tc>
          <w:tcPr>
            <w:tcW w:w="1621" w:type="dxa"/>
            <w:shd w:val="clear" w:color="auto" w:fill="auto"/>
            <w:vAlign w:val="bottom"/>
          </w:tcPr>
          <w:p w:rsidR="00BB4BAE" w:rsidRPr="00BB4BAE" w:rsidRDefault="00BB4BAE" w:rsidP="00BB4BAE">
            <w:pPr>
              <w:tabs>
                <w:tab w:val="decimal" w:pos="1335"/>
              </w:tabs>
              <w:spacing w:line="380" w:lineRule="exact"/>
              <w:rPr>
                <w:rFonts w:ascii="Arial" w:hAnsi="Arial" w:cs="Arial"/>
                <w:sz w:val="18"/>
                <w:szCs w:val="18"/>
              </w:rPr>
            </w:pPr>
          </w:p>
        </w:tc>
        <w:tc>
          <w:tcPr>
            <w:tcW w:w="1622" w:type="dxa"/>
            <w:shd w:val="clear" w:color="auto" w:fill="auto"/>
            <w:vAlign w:val="bottom"/>
          </w:tcPr>
          <w:p w:rsidR="00BB4BAE" w:rsidRPr="00BB4BAE" w:rsidRDefault="00BB4BAE" w:rsidP="00BB4BAE">
            <w:pPr>
              <w:tabs>
                <w:tab w:val="decimal" w:pos="1335"/>
              </w:tabs>
              <w:spacing w:line="380" w:lineRule="exact"/>
              <w:rPr>
                <w:rFonts w:ascii="Arial" w:hAnsi="Arial" w:cs="Arial"/>
                <w:sz w:val="18"/>
                <w:szCs w:val="18"/>
              </w:rPr>
            </w:pPr>
          </w:p>
        </w:tc>
      </w:tr>
      <w:tr w:rsidR="00764A4F" w:rsidRPr="00BB4BAE" w:rsidTr="00764A4F">
        <w:tc>
          <w:tcPr>
            <w:tcW w:w="3780" w:type="dxa"/>
            <w:shd w:val="clear" w:color="auto" w:fill="auto"/>
            <w:vAlign w:val="center"/>
          </w:tcPr>
          <w:p w:rsidR="00764A4F" w:rsidRPr="00BB4BAE" w:rsidRDefault="00764A4F" w:rsidP="00764A4F">
            <w:pPr>
              <w:spacing w:line="380" w:lineRule="exact"/>
              <w:rPr>
                <w:rFonts w:ascii="Arial" w:hAnsi="Arial" w:cs="Arial"/>
                <w:sz w:val="18"/>
                <w:szCs w:val="18"/>
              </w:rPr>
            </w:pPr>
            <w:r w:rsidRPr="00BB4BAE">
              <w:rPr>
                <w:rFonts w:ascii="Arial" w:hAnsi="Arial" w:cs="Arial"/>
                <w:sz w:val="18"/>
                <w:szCs w:val="18"/>
              </w:rPr>
              <w:t>Revenue from hotel operations</w:t>
            </w:r>
          </w:p>
        </w:tc>
        <w:tc>
          <w:tcPr>
            <w:tcW w:w="1621" w:type="dxa"/>
            <w:shd w:val="clear" w:color="auto" w:fill="auto"/>
            <w:vAlign w:val="bottom"/>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258,155</w:t>
            </w:r>
          </w:p>
        </w:tc>
        <w:tc>
          <w:tcPr>
            <w:tcW w:w="1621" w:type="dxa"/>
            <w:shd w:val="clear" w:color="auto" w:fill="auto"/>
            <w:vAlign w:val="bottom"/>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1,713</w:t>
            </w:r>
          </w:p>
        </w:tc>
        <w:tc>
          <w:tcPr>
            <w:tcW w:w="1622" w:type="dxa"/>
            <w:shd w:val="clear" w:color="auto" w:fill="auto"/>
            <w:vAlign w:val="bottom"/>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259,868</w:t>
            </w:r>
          </w:p>
        </w:tc>
      </w:tr>
      <w:tr w:rsidR="00764A4F" w:rsidRPr="00BB4BAE" w:rsidTr="00764A4F">
        <w:tc>
          <w:tcPr>
            <w:tcW w:w="3780" w:type="dxa"/>
            <w:shd w:val="clear" w:color="auto" w:fill="auto"/>
            <w:vAlign w:val="center"/>
          </w:tcPr>
          <w:p w:rsidR="00764A4F" w:rsidRPr="00BB4BAE" w:rsidRDefault="00DA304A" w:rsidP="00764A4F">
            <w:pPr>
              <w:spacing w:line="380" w:lineRule="exact"/>
              <w:rPr>
                <w:rFonts w:ascii="Arial" w:hAnsi="Arial" w:cs="Arial"/>
                <w:sz w:val="18"/>
                <w:szCs w:val="18"/>
              </w:rPr>
            </w:pPr>
            <w:r>
              <w:rPr>
                <w:rFonts w:ascii="Arial" w:hAnsi="Arial" w:cs="Arial"/>
                <w:sz w:val="18"/>
                <w:szCs w:val="18"/>
              </w:rPr>
              <w:t>Other income</w:t>
            </w:r>
          </w:p>
        </w:tc>
        <w:tc>
          <w:tcPr>
            <w:tcW w:w="1621" w:type="dxa"/>
            <w:shd w:val="clear" w:color="auto" w:fill="auto"/>
            <w:vAlign w:val="bottom"/>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25,723</w:t>
            </w:r>
          </w:p>
        </w:tc>
        <w:tc>
          <w:tcPr>
            <w:tcW w:w="1621" w:type="dxa"/>
            <w:shd w:val="clear" w:color="auto" w:fill="auto"/>
            <w:vAlign w:val="bottom"/>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25</w:t>
            </w:r>
          </w:p>
        </w:tc>
        <w:tc>
          <w:tcPr>
            <w:tcW w:w="1622" w:type="dxa"/>
            <w:shd w:val="clear" w:color="auto" w:fill="auto"/>
            <w:vAlign w:val="bottom"/>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25,748</w:t>
            </w:r>
          </w:p>
        </w:tc>
      </w:tr>
      <w:tr w:rsidR="00764A4F" w:rsidRPr="00BB4BAE" w:rsidTr="00764A4F">
        <w:tc>
          <w:tcPr>
            <w:tcW w:w="3780" w:type="dxa"/>
            <w:shd w:val="clear" w:color="auto" w:fill="auto"/>
            <w:vAlign w:val="center"/>
          </w:tcPr>
          <w:p w:rsidR="00764A4F" w:rsidRPr="00BB4BAE" w:rsidRDefault="00764A4F" w:rsidP="00764A4F">
            <w:pPr>
              <w:spacing w:line="380" w:lineRule="exact"/>
              <w:rPr>
                <w:rFonts w:ascii="Arial" w:hAnsi="Arial" w:cs="Arial"/>
                <w:sz w:val="18"/>
                <w:szCs w:val="18"/>
              </w:rPr>
            </w:pPr>
            <w:r w:rsidRPr="00BB4BAE">
              <w:rPr>
                <w:rFonts w:ascii="Arial" w:hAnsi="Arial" w:cs="Arial"/>
                <w:sz w:val="18"/>
                <w:szCs w:val="18"/>
              </w:rPr>
              <w:t>Selling expenses</w:t>
            </w:r>
          </w:p>
        </w:tc>
        <w:tc>
          <w:tcPr>
            <w:tcW w:w="1621" w:type="dxa"/>
            <w:shd w:val="clear" w:color="auto" w:fill="auto"/>
            <w:vAlign w:val="bottom"/>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68,702</w:t>
            </w:r>
          </w:p>
        </w:tc>
        <w:tc>
          <w:tcPr>
            <w:tcW w:w="1621" w:type="dxa"/>
            <w:shd w:val="clear" w:color="auto" w:fill="auto"/>
            <w:vAlign w:val="bottom"/>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(5,070)</w:t>
            </w:r>
          </w:p>
        </w:tc>
        <w:tc>
          <w:tcPr>
            <w:tcW w:w="1622" w:type="dxa"/>
            <w:shd w:val="clear" w:color="auto" w:fill="auto"/>
            <w:vAlign w:val="bottom"/>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63,632</w:t>
            </w:r>
          </w:p>
        </w:tc>
      </w:tr>
      <w:tr w:rsidR="00764A4F" w:rsidRPr="00BB4BAE" w:rsidTr="00764A4F">
        <w:tc>
          <w:tcPr>
            <w:tcW w:w="3780" w:type="dxa"/>
            <w:shd w:val="clear" w:color="auto" w:fill="auto"/>
          </w:tcPr>
          <w:p w:rsidR="00764A4F" w:rsidRPr="00BB4BAE" w:rsidRDefault="00764A4F" w:rsidP="00764A4F">
            <w:pPr>
              <w:spacing w:line="380" w:lineRule="exact"/>
              <w:rPr>
                <w:rFonts w:ascii="Arial" w:hAnsi="Arial" w:cs="Arial"/>
                <w:sz w:val="18"/>
                <w:szCs w:val="18"/>
              </w:rPr>
            </w:pPr>
            <w:r w:rsidRPr="00BB4BAE">
              <w:rPr>
                <w:rFonts w:ascii="Arial" w:hAnsi="Arial" w:cs="Arial"/>
                <w:sz w:val="18"/>
                <w:szCs w:val="18"/>
              </w:rPr>
              <w:t>Income tax expenses</w:t>
            </w:r>
          </w:p>
        </w:tc>
        <w:tc>
          <w:tcPr>
            <w:tcW w:w="1621" w:type="dxa"/>
            <w:shd w:val="clear" w:color="auto" w:fill="auto"/>
            <w:vAlign w:val="bottom"/>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13,758</w:t>
            </w:r>
          </w:p>
        </w:tc>
        <w:tc>
          <w:tcPr>
            <w:tcW w:w="1621" w:type="dxa"/>
            <w:shd w:val="clear" w:color="auto" w:fill="auto"/>
            <w:vAlign w:val="bottom"/>
          </w:tcPr>
          <w:p w:rsidR="00764A4F" w:rsidRPr="00764A4F" w:rsidRDefault="00764A4F" w:rsidP="00764A4F">
            <w:pPr>
              <w:pBdr>
                <w:bottom w:val="single" w:sz="4" w:space="1" w:color="auto"/>
              </w:pBdr>
              <w:tabs>
                <w:tab w:val="decimal" w:pos="1335"/>
              </w:tabs>
              <w:spacing w:line="380" w:lineRule="exact"/>
              <w:rPr>
                <w:rFonts w:ascii="Arial" w:hAnsi="Arial" w:cs="Arial"/>
                <w:sz w:val="18"/>
                <w:szCs w:val="18"/>
              </w:rPr>
            </w:pPr>
            <w:r w:rsidRPr="00764A4F">
              <w:rPr>
                <w:rFonts w:ascii="Arial" w:hAnsi="Arial" w:cs="Arial"/>
                <w:sz w:val="18"/>
                <w:szCs w:val="18"/>
              </w:rPr>
              <w:t>(2,187)</w:t>
            </w:r>
          </w:p>
        </w:tc>
        <w:tc>
          <w:tcPr>
            <w:tcW w:w="1622" w:type="dxa"/>
            <w:shd w:val="clear" w:color="auto" w:fill="auto"/>
            <w:vAlign w:val="bottom"/>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11,571</w:t>
            </w:r>
          </w:p>
        </w:tc>
      </w:tr>
      <w:tr w:rsidR="00764A4F" w:rsidRPr="00BB4BAE" w:rsidTr="00764A4F">
        <w:tc>
          <w:tcPr>
            <w:tcW w:w="3780" w:type="dxa"/>
            <w:shd w:val="clear" w:color="auto" w:fill="auto"/>
          </w:tcPr>
          <w:p w:rsidR="00764A4F" w:rsidRPr="00BB4BAE" w:rsidRDefault="00764A4F" w:rsidP="00764A4F">
            <w:pPr>
              <w:spacing w:line="380" w:lineRule="exact"/>
              <w:rPr>
                <w:rFonts w:ascii="Arial" w:hAnsi="Arial" w:cs="Arial"/>
                <w:b/>
                <w:bCs/>
                <w:sz w:val="18"/>
                <w:szCs w:val="18"/>
              </w:rPr>
            </w:pPr>
            <w:r w:rsidRPr="00BB4BAE">
              <w:rPr>
                <w:rFonts w:ascii="Arial" w:hAnsi="Arial" w:cs="Arial"/>
                <w:b/>
                <w:bCs/>
                <w:sz w:val="18"/>
                <w:szCs w:val="18"/>
              </w:rPr>
              <w:t xml:space="preserve">Profit for the </w:t>
            </w:r>
            <w:r w:rsidR="001D758E">
              <w:rPr>
                <w:rFonts w:ascii="Arial" w:hAnsi="Arial" w:cs="Arial"/>
                <w:b/>
                <w:bCs/>
                <w:sz w:val="18"/>
                <w:szCs w:val="18"/>
              </w:rPr>
              <w:t>year</w:t>
            </w:r>
          </w:p>
        </w:tc>
        <w:tc>
          <w:tcPr>
            <w:tcW w:w="1621" w:type="dxa"/>
            <w:shd w:val="clear" w:color="auto" w:fill="auto"/>
            <w:vAlign w:val="bottom"/>
          </w:tcPr>
          <w:p w:rsidR="00764A4F" w:rsidRPr="00764A4F" w:rsidRDefault="00764A4F" w:rsidP="00764A4F">
            <w:pPr>
              <w:tabs>
                <w:tab w:val="decimal" w:pos="1335"/>
              </w:tabs>
              <w:spacing w:line="380" w:lineRule="exact"/>
              <w:rPr>
                <w:rFonts w:ascii="Arial" w:hAnsi="Arial" w:cs="Arial"/>
                <w:sz w:val="18"/>
                <w:szCs w:val="18"/>
              </w:rPr>
            </w:pPr>
          </w:p>
        </w:tc>
        <w:tc>
          <w:tcPr>
            <w:tcW w:w="1621" w:type="dxa"/>
            <w:shd w:val="clear" w:color="auto" w:fill="auto"/>
            <w:vAlign w:val="bottom"/>
          </w:tcPr>
          <w:p w:rsidR="00764A4F" w:rsidRPr="00764A4F" w:rsidRDefault="00764A4F" w:rsidP="00764A4F">
            <w:pPr>
              <w:pBdr>
                <w:bottom w:val="double" w:sz="4" w:space="1" w:color="auto"/>
              </w:pBdr>
              <w:tabs>
                <w:tab w:val="decimal" w:pos="1335"/>
              </w:tabs>
              <w:spacing w:line="380" w:lineRule="exact"/>
              <w:rPr>
                <w:rFonts w:ascii="Arial" w:hAnsi="Arial" w:cs="Arial"/>
                <w:sz w:val="18"/>
                <w:szCs w:val="18"/>
              </w:rPr>
            </w:pPr>
            <w:r w:rsidRPr="00764A4F">
              <w:rPr>
                <w:rFonts w:ascii="Arial" w:hAnsi="Arial" w:cs="Arial"/>
                <w:sz w:val="18"/>
                <w:szCs w:val="18"/>
              </w:rPr>
              <w:t>4,621</w:t>
            </w:r>
          </w:p>
        </w:tc>
        <w:tc>
          <w:tcPr>
            <w:tcW w:w="1622" w:type="dxa"/>
            <w:shd w:val="clear" w:color="auto" w:fill="auto"/>
            <w:vAlign w:val="bottom"/>
          </w:tcPr>
          <w:p w:rsidR="00764A4F" w:rsidRPr="00764A4F" w:rsidRDefault="00764A4F" w:rsidP="00764A4F">
            <w:pPr>
              <w:tabs>
                <w:tab w:val="decimal" w:pos="1335"/>
              </w:tabs>
              <w:spacing w:line="380" w:lineRule="exact"/>
              <w:rPr>
                <w:rFonts w:ascii="Arial" w:hAnsi="Arial" w:cs="Arial"/>
                <w:sz w:val="18"/>
                <w:szCs w:val="18"/>
              </w:rPr>
            </w:pPr>
          </w:p>
        </w:tc>
      </w:tr>
      <w:tr w:rsidR="00764A4F" w:rsidRPr="00BB4BAE" w:rsidTr="00764A4F">
        <w:tc>
          <w:tcPr>
            <w:tcW w:w="3780" w:type="dxa"/>
            <w:shd w:val="clear" w:color="auto" w:fill="auto"/>
          </w:tcPr>
          <w:p w:rsidR="00764A4F" w:rsidRPr="00BB4BAE" w:rsidRDefault="00764A4F" w:rsidP="00764A4F">
            <w:pPr>
              <w:spacing w:line="380" w:lineRule="exact"/>
              <w:rPr>
                <w:rFonts w:ascii="Arial" w:hAnsi="Arial" w:cs="Arial"/>
                <w:b/>
                <w:bCs/>
                <w:sz w:val="18"/>
                <w:szCs w:val="18"/>
              </w:rPr>
            </w:pPr>
            <w:r w:rsidRPr="00BB4BAE">
              <w:rPr>
                <w:rFonts w:ascii="Arial" w:hAnsi="Arial" w:cs="Arial"/>
                <w:b/>
                <w:bCs/>
                <w:sz w:val="18"/>
                <w:szCs w:val="18"/>
              </w:rPr>
              <w:t>Attributable to:</w:t>
            </w:r>
          </w:p>
        </w:tc>
        <w:tc>
          <w:tcPr>
            <w:tcW w:w="1621" w:type="dxa"/>
            <w:shd w:val="clear" w:color="auto" w:fill="auto"/>
            <w:vAlign w:val="bottom"/>
          </w:tcPr>
          <w:p w:rsidR="00764A4F" w:rsidRPr="00764A4F" w:rsidRDefault="00764A4F" w:rsidP="00764A4F">
            <w:pPr>
              <w:tabs>
                <w:tab w:val="decimal" w:pos="1335"/>
              </w:tabs>
              <w:spacing w:line="380" w:lineRule="exact"/>
              <w:rPr>
                <w:rFonts w:ascii="Arial" w:hAnsi="Arial" w:cs="Arial"/>
                <w:sz w:val="18"/>
                <w:szCs w:val="18"/>
              </w:rPr>
            </w:pPr>
          </w:p>
        </w:tc>
        <w:tc>
          <w:tcPr>
            <w:tcW w:w="1621" w:type="dxa"/>
            <w:shd w:val="clear" w:color="auto" w:fill="auto"/>
            <w:vAlign w:val="bottom"/>
          </w:tcPr>
          <w:p w:rsidR="00764A4F" w:rsidRPr="00764A4F" w:rsidRDefault="00764A4F" w:rsidP="00764A4F">
            <w:pPr>
              <w:tabs>
                <w:tab w:val="decimal" w:pos="1335"/>
              </w:tabs>
              <w:spacing w:line="380" w:lineRule="exact"/>
              <w:rPr>
                <w:rFonts w:ascii="Arial" w:hAnsi="Arial" w:cs="Arial"/>
                <w:sz w:val="18"/>
                <w:szCs w:val="18"/>
              </w:rPr>
            </w:pPr>
          </w:p>
        </w:tc>
        <w:tc>
          <w:tcPr>
            <w:tcW w:w="1622" w:type="dxa"/>
            <w:shd w:val="clear" w:color="auto" w:fill="auto"/>
            <w:vAlign w:val="bottom"/>
          </w:tcPr>
          <w:p w:rsidR="00764A4F" w:rsidRPr="00764A4F" w:rsidRDefault="00764A4F" w:rsidP="00764A4F">
            <w:pPr>
              <w:tabs>
                <w:tab w:val="decimal" w:pos="1335"/>
              </w:tabs>
              <w:spacing w:line="380" w:lineRule="exact"/>
              <w:rPr>
                <w:rFonts w:ascii="Arial" w:hAnsi="Arial" w:cs="Arial"/>
                <w:sz w:val="18"/>
                <w:szCs w:val="18"/>
              </w:rPr>
            </w:pPr>
          </w:p>
        </w:tc>
      </w:tr>
      <w:tr w:rsidR="00764A4F" w:rsidRPr="00BB4BAE" w:rsidTr="00764A4F">
        <w:tc>
          <w:tcPr>
            <w:tcW w:w="3780" w:type="dxa"/>
            <w:shd w:val="clear" w:color="auto" w:fill="auto"/>
          </w:tcPr>
          <w:p w:rsidR="00764A4F" w:rsidRPr="00BB4BAE" w:rsidRDefault="00764A4F" w:rsidP="00764A4F">
            <w:pPr>
              <w:spacing w:line="380" w:lineRule="exact"/>
              <w:ind w:left="165" w:hanging="165"/>
              <w:rPr>
                <w:rFonts w:ascii="Arial" w:hAnsi="Arial" w:cs="Arial"/>
                <w:sz w:val="18"/>
                <w:szCs w:val="18"/>
              </w:rPr>
            </w:pPr>
            <w:r w:rsidRPr="00BB4BAE">
              <w:rPr>
                <w:rFonts w:ascii="Arial" w:hAnsi="Arial" w:cs="Arial"/>
                <w:sz w:val="18"/>
                <w:szCs w:val="18"/>
              </w:rPr>
              <w:t xml:space="preserve">Profit attributable to equity holders of   </w:t>
            </w:r>
            <w:r>
              <w:rPr>
                <w:rFonts w:ascii="Arial" w:hAnsi="Arial" w:cs="Arial"/>
                <w:sz w:val="18"/>
                <w:szCs w:val="18"/>
              </w:rPr>
              <w:t xml:space="preserve">           </w:t>
            </w:r>
            <w:r w:rsidRPr="00BB4BAE">
              <w:rPr>
                <w:rFonts w:ascii="Arial" w:hAnsi="Arial" w:cs="Arial"/>
                <w:sz w:val="18"/>
                <w:szCs w:val="18"/>
              </w:rPr>
              <w:t>the Company</w:t>
            </w:r>
          </w:p>
        </w:tc>
        <w:tc>
          <w:tcPr>
            <w:tcW w:w="1621" w:type="dxa"/>
            <w:shd w:val="clear" w:color="auto" w:fill="auto"/>
            <w:vAlign w:val="bottom"/>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70,578</w:t>
            </w:r>
          </w:p>
        </w:tc>
        <w:tc>
          <w:tcPr>
            <w:tcW w:w="1621" w:type="dxa"/>
            <w:shd w:val="clear" w:color="auto" w:fill="auto"/>
            <w:vAlign w:val="bottom"/>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4,621</w:t>
            </w:r>
          </w:p>
        </w:tc>
        <w:tc>
          <w:tcPr>
            <w:tcW w:w="1622" w:type="dxa"/>
            <w:shd w:val="clear" w:color="auto" w:fill="auto"/>
            <w:vAlign w:val="bottom"/>
          </w:tcPr>
          <w:p w:rsidR="00764A4F" w:rsidRPr="00764A4F" w:rsidRDefault="00764A4F" w:rsidP="00764A4F">
            <w:pPr>
              <w:tabs>
                <w:tab w:val="decimal" w:pos="1335"/>
              </w:tabs>
              <w:spacing w:line="380" w:lineRule="exact"/>
              <w:rPr>
                <w:rFonts w:ascii="Arial" w:hAnsi="Arial" w:cs="Arial"/>
                <w:sz w:val="18"/>
                <w:szCs w:val="18"/>
              </w:rPr>
            </w:pPr>
            <w:r w:rsidRPr="00764A4F">
              <w:rPr>
                <w:rFonts w:ascii="Arial" w:hAnsi="Arial" w:cs="Arial"/>
                <w:sz w:val="18"/>
                <w:szCs w:val="18"/>
              </w:rPr>
              <w:t>75,199</w:t>
            </w:r>
          </w:p>
        </w:tc>
      </w:tr>
      <w:tr w:rsidR="00764A4F" w:rsidRPr="00BB4BAE" w:rsidTr="00764A4F">
        <w:tc>
          <w:tcPr>
            <w:tcW w:w="3780" w:type="dxa"/>
            <w:shd w:val="clear" w:color="auto" w:fill="auto"/>
          </w:tcPr>
          <w:p w:rsidR="00764A4F" w:rsidRPr="00BB4BAE" w:rsidRDefault="00764A4F" w:rsidP="00764A4F">
            <w:pPr>
              <w:spacing w:line="380" w:lineRule="exact"/>
              <w:rPr>
                <w:rFonts w:ascii="Arial" w:hAnsi="Arial" w:cs="Arial"/>
                <w:b/>
                <w:bCs/>
                <w:sz w:val="18"/>
                <w:szCs w:val="18"/>
              </w:rPr>
            </w:pPr>
            <w:r w:rsidRPr="00BB4BAE">
              <w:rPr>
                <w:rFonts w:ascii="Arial" w:hAnsi="Arial" w:cs="Arial"/>
                <w:b/>
                <w:bCs/>
                <w:sz w:val="18"/>
                <w:szCs w:val="18"/>
              </w:rPr>
              <w:t>Earnings per share (Baht):</w:t>
            </w:r>
          </w:p>
        </w:tc>
        <w:tc>
          <w:tcPr>
            <w:tcW w:w="1621" w:type="dxa"/>
            <w:shd w:val="clear" w:color="auto" w:fill="auto"/>
          </w:tcPr>
          <w:p w:rsidR="00764A4F" w:rsidRPr="00764A4F" w:rsidRDefault="00764A4F" w:rsidP="00764A4F">
            <w:pPr>
              <w:tabs>
                <w:tab w:val="decimal" w:pos="1050"/>
              </w:tabs>
              <w:spacing w:line="380" w:lineRule="exact"/>
              <w:rPr>
                <w:rFonts w:ascii="Arial" w:hAnsi="Arial" w:cs="Arial"/>
                <w:sz w:val="18"/>
                <w:szCs w:val="18"/>
              </w:rPr>
            </w:pPr>
          </w:p>
        </w:tc>
        <w:tc>
          <w:tcPr>
            <w:tcW w:w="1621" w:type="dxa"/>
            <w:shd w:val="clear" w:color="auto" w:fill="auto"/>
          </w:tcPr>
          <w:p w:rsidR="00764A4F" w:rsidRPr="00764A4F" w:rsidRDefault="00764A4F" w:rsidP="00764A4F">
            <w:pPr>
              <w:tabs>
                <w:tab w:val="decimal" w:pos="1050"/>
              </w:tabs>
              <w:spacing w:line="380" w:lineRule="exact"/>
              <w:rPr>
                <w:rFonts w:ascii="Arial" w:hAnsi="Arial" w:cs="Arial"/>
                <w:sz w:val="18"/>
                <w:szCs w:val="18"/>
              </w:rPr>
            </w:pPr>
          </w:p>
        </w:tc>
        <w:tc>
          <w:tcPr>
            <w:tcW w:w="1622" w:type="dxa"/>
            <w:shd w:val="clear" w:color="auto" w:fill="auto"/>
          </w:tcPr>
          <w:p w:rsidR="00764A4F" w:rsidRPr="00764A4F" w:rsidRDefault="00764A4F" w:rsidP="00764A4F">
            <w:pPr>
              <w:tabs>
                <w:tab w:val="decimal" w:pos="1050"/>
              </w:tabs>
              <w:spacing w:line="380" w:lineRule="exact"/>
              <w:rPr>
                <w:rFonts w:ascii="Arial" w:hAnsi="Arial" w:cs="Arial"/>
                <w:sz w:val="18"/>
                <w:szCs w:val="18"/>
              </w:rPr>
            </w:pPr>
          </w:p>
        </w:tc>
      </w:tr>
      <w:tr w:rsidR="00764A4F" w:rsidRPr="00BB4BAE" w:rsidTr="00BB4BAE">
        <w:tc>
          <w:tcPr>
            <w:tcW w:w="3780" w:type="dxa"/>
            <w:shd w:val="clear" w:color="auto" w:fill="auto"/>
          </w:tcPr>
          <w:p w:rsidR="00764A4F" w:rsidRPr="00BB4BAE" w:rsidRDefault="00764A4F" w:rsidP="00764A4F">
            <w:pPr>
              <w:spacing w:line="380" w:lineRule="exact"/>
              <w:rPr>
                <w:rFonts w:ascii="Arial" w:hAnsi="Arial" w:cs="Arial"/>
                <w:sz w:val="18"/>
                <w:szCs w:val="18"/>
              </w:rPr>
            </w:pPr>
            <w:r w:rsidRPr="00BB4BAE">
              <w:rPr>
                <w:rFonts w:ascii="Arial" w:hAnsi="Arial" w:cs="Arial"/>
                <w:sz w:val="18"/>
                <w:szCs w:val="18"/>
              </w:rPr>
              <w:t>Basic earnings per share</w:t>
            </w:r>
          </w:p>
        </w:tc>
        <w:tc>
          <w:tcPr>
            <w:tcW w:w="1621" w:type="dxa"/>
            <w:shd w:val="clear" w:color="auto" w:fill="auto"/>
          </w:tcPr>
          <w:p w:rsidR="00764A4F" w:rsidRPr="00764A4F" w:rsidRDefault="00764A4F" w:rsidP="00764A4F">
            <w:pPr>
              <w:tabs>
                <w:tab w:val="decimal" w:pos="1050"/>
              </w:tabs>
              <w:spacing w:line="380" w:lineRule="exact"/>
              <w:rPr>
                <w:rFonts w:ascii="Arial" w:hAnsi="Arial" w:cs="Arial"/>
                <w:sz w:val="18"/>
                <w:szCs w:val="18"/>
              </w:rPr>
            </w:pPr>
            <w:r w:rsidRPr="00764A4F">
              <w:rPr>
                <w:rFonts w:ascii="Arial" w:hAnsi="Arial" w:cs="Arial"/>
                <w:sz w:val="18"/>
                <w:szCs w:val="18"/>
              </w:rPr>
              <w:t>0.24</w:t>
            </w:r>
          </w:p>
        </w:tc>
        <w:tc>
          <w:tcPr>
            <w:tcW w:w="1621" w:type="dxa"/>
            <w:shd w:val="clear" w:color="auto" w:fill="auto"/>
          </w:tcPr>
          <w:p w:rsidR="00764A4F" w:rsidRPr="00764A4F" w:rsidRDefault="00764A4F" w:rsidP="00764A4F">
            <w:pPr>
              <w:tabs>
                <w:tab w:val="decimal" w:pos="1050"/>
              </w:tabs>
              <w:spacing w:line="380" w:lineRule="exact"/>
              <w:rPr>
                <w:rFonts w:ascii="Arial" w:hAnsi="Arial" w:cs="Arial"/>
                <w:sz w:val="18"/>
                <w:szCs w:val="18"/>
              </w:rPr>
            </w:pPr>
            <w:r w:rsidRPr="00764A4F">
              <w:rPr>
                <w:rFonts w:ascii="Arial" w:hAnsi="Arial" w:cs="Arial"/>
                <w:sz w:val="18"/>
                <w:szCs w:val="18"/>
              </w:rPr>
              <w:t>0.01</w:t>
            </w:r>
          </w:p>
        </w:tc>
        <w:tc>
          <w:tcPr>
            <w:tcW w:w="1622" w:type="dxa"/>
            <w:shd w:val="clear" w:color="auto" w:fill="auto"/>
          </w:tcPr>
          <w:p w:rsidR="00764A4F" w:rsidRPr="00764A4F" w:rsidRDefault="00764A4F" w:rsidP="00764A4F">
            <w:pPr>
              <w:tabs>
                <w:tab w:val="decimal" w:pos="1050"/>
              </w:tabs>
              <w:spacing w:line="380" w:lineRule="exact"/>
              <w:rPr>
                <w:rFonts w:ascii="Arial" w:hAnsi="Arial" w:cs="Arial"/>
                <w:sz w:val="18"/>
                <w:szCs w:val="18"/>
              </w:rPr>
            </w:pPr>
            <w:r w:rsidRPr="00764A4F">
              <w:rPr>
                <w:rFonts w:ascii="Arial" w:hAnsi="Arial" w:cs="Arial"/>
                <w:sz w:val="18"/>
                <w:szCs w:val="18"/>
              </w:rPr>
              <w:t>0.25</w:t>
            </w:r>
          </w:p>
        </w:tc>
      </w:tr>
    </w:tbl>
    <w:p w:rsidR="00BB4BAE" w:rsidRPr="00BB4BAE" w:rsidRDefault="00BB4BAE" w:rsidP="00DA304A">
      <w:pPr>
        <w:spacing w:before="240" w:after="120" w:line="380" w:lineRule="exact"/>
        <w:ind w:left="540"/>
        <w:jc w:val="thaiDistribute"/>
        <w:rPr>
          <w:rFonts w:ascii="Arial" w:hAnsi="Arial" w:cs="Arial"/>
          <w:sz w:val="22"/>
          <w:szCs w:val="22"/>
        </w:rPr>
      </w:pPr>
      <w:r w:rsidRPr="00BB4BAE">
        <w:rPr>
          <w:rFonts w:ascii="Arial" w:hAnsi="Arial" w:cs="Arial"/>
          <w:sz w:val="22"/>
          <w:szCs w:val="22"/>
        </w:rPr>
        <w:lastRenderedPageBreak/>
        <w:t xml:space="preserve">The nature of these adjustments </w:t>
      </w:r>
      <w:proofErr w:type="gramStart"/>
      <w:r w:rsidRPr="00BB4BAE">
        <w:rPr>
          <w:rFonts w:ascii="Arial" w:hAnsi="Arial" w:cs="Arial"/>
          <w:sz w:val="22"/>
          <w:szCs w:val="22"/>
        </w:rPr>
        <w:t>are</w:t>
      </w:r>
      <w:proofErr w:type="gramEnd"/>
      <w:r w:rsidRPr="00BB4BAE">
        <w:rPr>
          <w:rFonts w:ascii="Arial" w:hAnsi="Arial" w:cs="Arial"/>
          <w:sz w:val="22"/>
          <w:szCs w:val="22"/>
        </w:rPr>
        <w:t xml:space="preserve"> described below: </w:t>
      </w:r>
    </w:p>
    <w:p w:rsidR="00BB4BAE" w:rsidRPr="00BB4BAE" w:rsidRDefault="00BB4BAE" w:rsidP="00BB4BAE">
      <w:pPr>
        <w:spacing w:before="120" w:after="120" w:line="380" w:lineRule="exact"/>
        <w:ind w:left="900" w:hanging="360"/>
        <w:jc w:val="thaiDistribute"/>
        <w:rPr>
          <w:rFonts w:ascii="Arial" w:hAnsi="Arial" w:cs="Arial"/>
          <w:sz w:val="22"/>
          <w:szCs w:val="22"/>
        </w:rPr>
      </w:pPr>
      <w:r w:rsidRPr="00BB4BAE">
        <w:rPr>
          <w:rFonts w:ascii="Arial" w:hAnsi="Arial" w:cs="Arial"/>
          <w:sz w:val="22"/>
          <w:szCs w:val="22"/>
        </w:rPr>
        <w:t>-</w:t>
      </w:r>
      <w:r w:rsidRPr="00BB4BAE">
        <w:rPr>
          <w:rFonts w:ascii="Arial" w:hAnsi="Arial" w:cs="Arial"/>
          <w:sz w:val="22"/>
          <w:szCs w:val="22"/>
        </w:rPr>
        <w:tab/>
        <w:t xml:space="preserve">Commission paid to obtain a contract - The management of the </w:t>
      </w:r>
      <w:r w:rsidR="001D758E">
        <w:rPr>
          <w:rFonts w:ascii="Arial" w:hAnsi="Arial" w:cs="Arial"/>
          <w:sz w:val="22"/>
          <w:szCs w:val="22"/>
        </w:rPr>
        <w:t xml:space="preserve">Group </w:t>
      </w:r>
      <w:r w:rsidRPr="00BB4BAE">
        <w:rPr>
          <w:rFonts w:ascii="Arial" w:hAnsi="Arial" w:cs="Arial"/>
          <w:sz w:val="22"/>
          <w:szCs w:val="22"/>
        </w:rPr>
        <w:t>ha</w:t>
      </w:r>
      <w:r w:rsidR="001D758E">
        <w:rPr>
          <w:rFonts w:ascii="Arial" w:hAnsi="Arial" w:cs="Arial"/>
          <w:sz w:val="22"/>
          <w:szCs w:val="22"/>
        </w:rPr>
        <w:t>s</w:t>
      </w:r>
      <w:r w:rsidRPr="00BB4BAE">
        <w:rPr>
          <w:rFonts w:ascii="Arial" w:hAnsi="Arial" w:cs="Arial"/>
          <w:sz w:val="22"/>
          <w:szCs w:val="22"/>
        </w:rPr>
        <w:t xml:space="preserve"> determined that commission paid to obtain a customer contract should be recorded as an asset and </w:t>
      </w:r>
      <w:proofErr w:type="spellStart"/>
      <w:r w:rsidRPr="00BB4BAE">
        <w:rPr>
          <w:rFonts w:ascii="Arial" w:hAnsi="Arial" w:cs="Arial"/>
          <w:sz w:val="22"/>
          <w:szCs w:val="22"/>
        </w:rPr>
        <w:t>amortised</w:t>
      </w:r>
      <w:proofErr w:type="spellEnd"/>
      <w:r w:rsidRPr="00BB4BAE">
        <w:rPr>
          <w:rFonts w:ascii="Arial" w:hAnsi="Arial" w:cs="Arial"/>
          <w:sz w:val="22"/>
          <w:szCs w:val="22"/>
        </w:rPr>
        <w:t xml:space="preserve"> to expenses on a systematic basis that is consistent with the pattern of revenue recognition. Under the previous accounting policy,</w:t>
      </w:r>
      <w:r w:rsidRPr="00BB4BAE">
        <w:rPr>
          <w:rFonts w:ascii="Arial" w:hAnsi="Arial" w:cs="Arial"/>
          <w:sz w:val="22"/>
          <w:szCs w:val="22"/>
          <w:cs/>
        </w:rPr>
        <w:t xml:space="preserve"> </w:t>
      </w:r>
      <w:r w:rsidRPr="00BB4BAE">
        <w:rPr>
          <w:rFonts w:ascii="Arial" w:hAnsi="Arial" w:cs="Arial"/>
          <w:sz w:val="22"/>
          <w:szCs w:val="22"/>
        </w:rPr>
        <w:t xml:space="preserve">the </w:t>
      </w:r>
      <w:r w:rsidR="001D758E">
        <w:rPr>
          <w:rFonts w:ascii="Arial" w:hAnsi="Arial" w:cs="Arial"/>
          <w:sz w:val="22"/>
          <w:szCs w:val="22"/>
        </w:rPr>
        <w:t xml:space="preserve">Group </w:t>
      </w:r>
      <w:r w:rsidRPr="00BB4BAE">
        <w:rPr>
          <w:rFonts w:ascii="Arial" w:hAnsi="Arial" w:cs="Arial"/>
          <w:sz w:val="22"/>
          <w:szCs w:val="22"/>
        </w:rPr>
        <w:t>immediately recorded commission as selling expenses when the transaction occurred.</w:t>
      </w:r>
    </w:p>
    <w:p w:rsidR="00BB4BAE" w:rsidRPr="00BB4BAE" w:rsidRDefault="00BB4BAE" w:rsidP="00BB4BAE">
      <w:pPr>
        <w:spacing w:before="120" w:after="120" w:line="380" w:lineRule="exact"/>
        <w:ind w:left="900" w:hanging="360"/>
        <w:jc w:val="thaiDistribute"/>
        <w:rPr>
          <w:rFonts w:ascii="Arial" w:hAnsi="Arial" w:cs="Arial"/>
          <w:sz w:val="22"/>
          <w:szCs w:val="22"/>
        </w:rPr>
      </w:pPr>
      <w:r w:rsidRPr="00BB4BAE">
        <w:rPr>
          <w:rFonts w:ascii="Arial" w:hAnsi="Arial" w:cs="Arial"/>
          <w:sz w:val="22"/>
          <w:szCs w:val="22"/>
        </w:rPr>
        <w:t>-</w:t>
      </w:r>
      <w:r w:rsidRPr="00BB4BAE">
        <w:rPr>
          <w:rFonts w:ascii="Arial" w:hAnsi="Arial" w:cs="Arial"/>
          <w:sz w:val="22"/>
          <w:szCs w:val="22"/>
        </w:rPr>
        <w:tab/>
        <w:t>Promotion expenses specified in the contracts with customers are given to customers when they have entered into the purchase agreement and complete installment as stipulated in the agreement or register the transfer of houses or condominium units, including consideration paid to customers and providing gift vouchers for hotel accommodations.</w:t>
      </w:r>
    </w:p>
    <w:p w:rsidR="00BB4BAE" w:rsidRPr="00BB4BAE" w:rsidRDefault="00BB4BAE" w:rsidP="00BB4BAE">
      <w:pPr>
        <w:tabs>
          <w:tab w:val="left" w:pos="540"/>
        </w:tabs>
        <w:spacing w:before="120" w:after="120" w:line="380" w:lineRule="exact"/>
        <w:ind w:left="540" w:hanging="540"/>
        <w:jc w:val="thaiDistribute"/>
        <w:rPr>
          <w:rFonts w:ascii="Arial" w:hAnsi="Arial" w:cs="Arial"/>
          <w:sz w:val="22"/>
          <w:szCs w:val="22"/>
        </w:rPr>
      </w:pPr>
      <w:r w:rsidRPr="00BB4BAE">
        <w:rPr>
          <w:rFonts w:ascii="Arial" w:hAnsi="Arial" w:cs="Arial"/>
          <w:sz w:val="22"/>
          <w:szCs w:val="22"/>
        </w:rPr>
        <w:tab/>
        <w:t xml:space="preserve">Consideration paid to customers - The </w:t>
      </w:r>
      <w:r w:rsidR="001D758E">
        <w:rPr>
          <w:rFonts w:ascii="Arial" w:hAnsi="Arial" w:cs="Arial"/>
          <w:sz w:val="22"/>
          <w:szCs w:val="22"/>
        </w:rPr>
        <w:t xml:space="preserve">Group </w:t>
      </w:r>
      <w:r w:rsidRPr="00BB4BAE">
        <w:rPr>
          <w:rFonts w:ascii="Arial" w:hAnsi="Arial" w:cs="Arial"/>
          <w:sz w:val="22"/>
          <w:szCs w:val="22"/>
        </w:rPr>
        <w:t xml:space="preserve">paid registration fee for the transfer of houses or condominium units or paid common area fee to the juristic person of house projects or condominium projects on behalf of customers when the customers register the transfer of houses or condominium units. </w:t>
      </w:r>
    </w:p>
    <w:p w:rsidR="00BB4BAE" w:rsidRPr="00BB4BAE" w:rsidRDefault="001D758E" w:rsidP="00BB4BAE">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BB4BAE" w:rsidRPr="00BB4BAE">
        <w:rPr>
          <w:rFonts w:ascii="Arial" w:hAnsi="Arial" w:cs="Arial"/>
          <w:sz w:val="22"/>
          <w:szCs w:val="22"/>
        </w:rPr>
        <w:t xml:space="preserve">Providing gift vouchers for hotel accommodations - The Company offered gift vouchers for using hotel accommodations of the </w:t>
      </w:r>
      <w:r>
        <w:rPr>
          <w:rFonts w:ascii="Arial" w:hAnsi="Arial" w:cs="Arial"/>
          <w:sz w:val="22"/>
          <w:szCs w:val="22"/>
        </w:rPr>
        <w:t xml:space="preserve">Group </w:t>
      </w:r>
      <w:r w:rsidR="00BB4BAE" w:rsidRPr="00BB4BAE">
        <w:rPr>
          <w:rFonts w:ascii="Arial" w:hAnsi="Arial" w:cs="Arial"/>
          <w:sz w:val="22"/>
          <w:szCs w:val="22"/>
        </w:rPr>
        <w:t xml:space="preserve">when the installment payments for the condominium units reach the amount specified by the Company. Customers are entitled to stay in the designated hotels of the </w:t>
      </w:r>
      <w:r>
        <w:rPr>
          <w:rFonts w:ascii="Arial" w:hAnsi="Arial" w:cs="Arial"/>
          <w:sz w:val="22"/>
          <w:szCs w:val="22"/>
        </w:rPr>
        <w:t xml:space="preserve">Group </w:t>
      </w:r>
      <w:r w:rsidR="00BB4BAE" w:rsidRPr="00BB4BAE">
        <w:rPr>
          <w:rFonts w:ascii="Arial" w:hAnsi="Arial" w:cs="Arial"/>
          <w:sz w:val="22"/>
          <w:szCs w:val="22"/>
        </w:rPr>
        <w:t>within 1 year from the date that customers receive the gift vouchers.</w:t>
      </w:r>
    </w:p>
    <w:p w:rsidR="00BB4BAE" w:rsidRDefault="00BB4BAE" w:rsidP="00BB4BAE">
      <w:pPr>
        <w:pStyle w:val="a0"/>
        <w:widowControl/>
        <w:tabs>
          <w:tab w:val="left" w:pos="0"/>
        </w:tabs>
        <w:spacing w:before="120" w:after="120" w:line="380" w:lineRule="exact"/>
        <w:ind w:left="540" w:right="-43" w:hanging="540"/>
        <w:jc w:val="both"/>
        <w:rPr>
          <w:rFonts w:ascii="Arial" w:eastAsiaTheme="minorHAnsi" w:hAnsi="Arial" w:cs="Arial"/>
          <w:b w:val="0"/>
          <w:bCs w:val="0"/>
          <w:sz w:val="22"/>
          <w:szCs w:val="22"/>
        </w:rPr>
      </w:pPr>
      <w:r w:rsidRPr="00BB4BAE">
        <w:rPr>
          <w:rFonts w:ascii="Arial" w:hAnsi="Arial" w:cs="Arial"/>
          <w:sz w:val="22"/>
          <w:szCs w:val="22"/>
        </w:rPr>
        <w:tab/>
      </w:r>
      <w:r w:rsidRPr="00BB4BAE">
        <w:rPr>
          <w:rFonts w:ascii="Arial" w:eastAsiaTheme="minorHAnsi" w:hAnsi="Arial" w:cs="Arial"/>
          <w:b w:val="0"/>
          <w:bCs w:val="0"/>
          <w:sz w:val="22"/>
          <w:szCs w:val="22"/>
        </w:rPr>
        <w:t xml:space="preserve">The management of the </w:t>
      </w:r>
      <w:r w:rsidR="001D758E" w:rsidRPr="001D758E">
        <w:rPr>
          <w:rFonts w:ascii="Arial" w:hAnsi="Arial" w:cs="Arial"/>
          <w:b w:val="0"/>
          <w:bCs w:val="0"/>
          <w:sz w:val="22"/>
          <w:szCs w:val="22"/>
        </w:rPr>
        <w:t>Group</w:t>
      </w:r>
      <w:r w:rsidR="001D758E">
        <w:rPr>
          <w:rFonts w:ascii="Arial" w:hAnsi="Arial" w:cs="Arial"/>
          <w:sz w:val="22"/>
          <w:szCs w:val="22"/>
        </w:rPr>
        <w:t xml:space="preserve"> </w:t>
      </w:r>
      <w:r w:rsidRPr="00BB4BAE">
        <w:rPr>
          <w:rFonts w:ascii="Arial" w:eastAsiaTheme="minorHAnsi" w:hAnsi="Arial" w:cs="Arial"/>
          <w:b w:val="0"/>
          <w:bCs w:val="0"/>
          <w:sz w:val="22"/>
          <w:szCs w:val="22"/>
        </w:rPr>
        <w:t>ha</w:t>
      </w:r>
      <w:r w:rsidR="001D758E">
        <w:rPr>
          <w:rFonts w:ascii="Arial" w:eastAsiaTheme="minorHAnsi" w:hAnsi="Arial" w:cs="Arial"/>
          <w:b w:val="0"/>
          <w:bCs w:val="0"/>
          <w:sz w:val="22"/>
          <w:szCs w:val="22"/>
        </w:rPr>
        <w:t>s</w:t>
      </w:r>
      <w:r w:rsidRPr="00BB4BAE">
        <w:rPr>
          <w:rFonts w:ascii="Arial" w:eastAsiaTheme="minorHAnsi" w:hAnsi="Arial" w:cs="Arial"/>
          <w:b w:val="0"/>
          <w:bCs w:val="0"/>
          <w:sz w:val="22"/>
          <w:szCs w:val="22"/>
        </w:rPr>
        <w:t xml:space="preserve"> considered that these transactions are consideration paid to customers. Therefore, they should be recorded as net offsetting with revenue from property sales, not selling expenses as previously recorded.</w:t>
      </w:r>
    </w:p>
    <w:p w:rsidR="00025344" w:rsidRPr="00025344" w:rsidRDefault="00025344" w:rsidP="00025344">
      <w:pPr>
        <w:pStyle w:val="a0"/>
        <w:widowControl/>
        <w:tabs>
          <w:tab w:val="left" w:pos="0"/>
        </w:tabs>
        <w:spacing w:before="120" w:after="120" w:line="380" w:lineRule="exact"/>
        <w:ind w:left="540" w:right="-43" w:hanging="540"/>
        <w:jc w:val="both"/>
        <w:rPr>
          <w:rFonts w:ascii="Arial" w:eastAsiaTheme="minorHAnsi" w:hAnsi="Arial" w:cs="Arial"/>
          <w:b w:val="0"/>
          <w:bCs w:val="0"/>
          <w:sz w:val="22"/>
          <w:szCs w:val="22"/>
        </w:rPr>
      </w:pPr>
      <w:r>
        <w:rPr>
          <w:rFonts w:ascii="Arial" w:eastAsiaTheme="minorHAnsi" w:hAnsi="Arial" w:cs="Arial"/>
          <w:b w:val="0"/>
          <w:bCs w:val="0"/>
          <w:sz w:val="22"/>
          <w:szCs w:val="22"/>
        </w:rPr>
        <w:tab/>
      </w:r>
      <w:r w:rsidR="00953BEC">
        <w:rPr>
          <w:rFonts w:ascii="Arial" w:eastAsiaTheme="minorHAnsi" w:hAnsi="Arial" w:cs="Arial"/>
          <w:b w:val="0"/>
          <w:bCs w:val="0"/>
          <w:sz w:val="22"/>
          <w:szCs w:val="22"/>
        </w:rPr>
        <w:t xml:space="preserve">Movement in cost to obtain contracts with customers during the year ended 31 December 2019 are </w:t>
      </w:r>
      <w:proofErr w:type="spellStart"/>
      <w:r w:rsidR="00953BEC">
        <w:rPr>
          <w:rFonts w:ascii="Arial" w:eastAsiaTheme="minorHAnsi" w:hAnsi="Arial" w:cs="Arial"/>
          <w:b w:val="0"/>
          <w:bCs w:val="0"/>
          <w:sz w:val="22"/>
          <w:szCs w:val="22"/>
        </w:rPr>
        <w:t>summarised</w:t>
      </w:r>
      <w:proofErr w:type="spellEnd"/>
      <w:r w:rsidR="00953BEC">
        <w:rPr>
          <w:rFonts w:ascii="Arial" w:eastAsiaTheme="minorHAnsi" w:hAnsi="Arial" w:cs="Arial"/>
          <w:b w:val="0"/>
          <w:bCs w:val="0"/>
          <w:sz w:val="22"/>
          <w:szCs w:val="22"/>
        </w:rPr>
        <w:t xml:space="preserve"> below.</w:t>
      </w:r>
    </w:p>
    <w:tbl>
      <w:tblPr>
        <w:tblW w:w="8782" w:type="dxa"/>
        <w:tblInd w:w="450" w:type="dxa"/>
        <w:tblCellMar>
          <w:left w:w="0" w:type="dxa"/>
          <w:right w:w="0" w:type="dxa"/>
        </w:tblCellMar>
        <w:tblLook w:val="04A0" w:firstRow="1" w:lastRow="0" w:firstColumn="1" w:lastColumn="0" w:noHBand="0" w:noVBand="1"/>
      </w:tblPr>
      <w:tblGrid>
        <w:gridCol w:w="4320"/>
        <w:gridCol w:w="2229"/>
        <w:gridCol w:w="2233"/>
      </w:tblGrid>
      <w:tr w:rsidR="00025344" w:rsidTr="00025344">
        <w:trPr>
          <w:cantSplit/>
        </w:trPr>
        <w:tc>
          <w:tcPr>
            <w:tcW w:w="4320" w:type="dxa"/>
            <w:tcMar>
              <w:top w:w="0" w:type="dxa"/>
              <w:left w:w="108" w:type="dxa"/>
              <w:bottom w:w="0" w:type="dxa"/>
              <w:right w:w="108" w:type="dxa"/>
            </w:tcMar>
          </w:tcPr>
          <w:p w:rsidR="00025344" w:rsidRDefault="00025344" w:rsidP="00025344">
            <w:pPr>
              <w:pStyle w:val="BodyText2"/>
              <w:spacing w:before="0" w:after="0" w:line="380" w:lineRule="exact"/>
              <w:rPr>
                <w:rFonts w:ascii="Arial" w:hAnsi="Arial" w:cs="Arial"/>
                <w:sz w:val="20"/>
                <w:szCs w:val="20"/>
              </w:rPr>
            </w:pPr>
          </w:p>
        </w:tc>
        <w:tc>
          <w:tcPr>
            <w:tcW w:w="4462" w:type="dxa"/>
            <w:gridSpan w:val="2"/>
            <w:tcMar>
              <w:top w:w="0" w:type="dxa"/>
              <w:left w:w="108" w:type="dxa"/>
              <w:bottom w:w="0" w:type="dxa"/>
              <w:right w:w="108" w:type="dxa"/>
            </w:tcMar>
          </w:tcPr>
          <w:p w:rsidR="00025344" w:rsidRDefault="00025344" w:rsidP="00025344">
            <w:pPr>
              <w:pStyle w:val="BodyText2"/>
              <w:spacing w:before="0" w:after="0" w:line="380" w:lineRule="exact"/>
              <w:jc w:val="right"/>
              <w:rPr>
                <w:rFonts w:ascii="Arial" w:hAnsi="Arial" w:cs="Arial"/>
                <w:sz w:val="20"/>
                <w:szCs w:val="20"/>
              </w:rPr>
            </w:pPr>
            <w:r>
              <w:rPr>
                <w:rFonts w:ascii="Arial" w:hAnsi="Arial" w:cs="Arial"/>
                <w:sz w:val="20"/>
                <w:szCs w:val="20"/>
              </w:rPr>
              <w:t>(Unit: Thousand Baht)</w:t>
            </w:r>
          </w:p>
        </w:tc>
      </w:tr>
      <w:tr w:rsidR="00025344" w:rsidTr="00025344">
        <w:trPr>
          <w:cantSplit/>
        </w:trPr>
        <w:tc>
          <w:tcPr>
            <w:tcW w:w="4320" w:type="dxa"/>
            <w:tcMar>
              <w:top w:w="0" w:type="dxa"/>
              <w:left w:w="108" w:type="dxa"/>
              <w:bottom w:w="0" w:type="dxa"/>
              <w:right w:w="108" w:type="dxa"/>
            </w:tcMar>
          </w:tcPr>
          <w:p w:rsidR="00025344" w:rsidRDefault="00025344" w:rsidP="00025344">
            <w:pPr>
              <w:pStyle w:val="BodyText2"/>
              <w:spacing w:before="0" w:after="0" w:line="380" w:lineRule="exact"/>
              <w:rPr>
                <w:rFonts w:ascii="Arial" w:hAnsi="Arial" w:cs="Arial"/>
                <w:sz w:val="20"/>
                <w:szCs w:val="20"/>
              </w:rPr>
            </w:pPr>
          </w:p>
        </w:tc>
        <w:tc>
          <w:tcPr>
            <w:tcW w:w="2229" w:type="dxa"/>
            <w:tcMar>
              <w:top w:w="0" w:type="dxa"/>
              <w:left w:w="108" w:type="dxa"/>
              <w:bottom w:w="0" w:type="dxa"/>
              <w:right w:w="108" w:type="dxa"/>
            </w:tcMar>
            <w:hideMark/>
          </w:tcPr>
          <w:p w:rsidR="00025344" w:rsidRDefault="00025344" w:rsidP="00025344">
            <w:pPr>
              <w:pStyle w:val="BodyText2"/>
              <w:pBdr>
                <w:bottom w:val="single" w:sz="4" w:space="1" w:color="auto"/>
              </w:pBdr>
              <w:tabs>
                <w:tab w:val="clear" w:pos="720"/>
              </w:tabs>
              <w:spacing w:before="0" w:after="0" w:line="380" w:lineRule="exact"/>
              <w:jc w:val="center"/>
              <w:rPr>
                <w:rFonts w:ascii="Arial" w:hAnsi="Arial" w:cs="Arial"/>
                <w:sz w:val="20"/>
                <w:szCs w:val="20"/>
              </w:rPr>
            </w:pPr>
            <w:r>
              <w:rPr>
                <w:rFonts w:ascii="Arial" w:hAnsi="Arial" w:cs="Arial"/>
                <w:sz w:val="20"/>
                <w:szCs w:val="20"/>
              </w:rPr>
              <w:t>Consolidated</w:t>
            </w:r>
          </w:p>
          <w:p w:rsidR="00025344" w:rsidRDefault="00025344" w:rsidP="00025344">
            <w:pPr>
              <w:pStyle w:val="BodyText2"/>
              <w:pBdr>
                <w:bottom w:val="single" w:sz="4" w:space="1" w:color="auto"/>
              </w:pBdr>
              <w:tabs>
                <w:tab w:val="clear" w:pos="720"/>
              </w:tabs>
              <w:spacing w:before="0" w:after="0" w:line="380" w:lineRule="exact"/>
              <w:jc w:val="center"/>
              <w:rPr>
                <w:rFonts w:ascii="Arial" w:hAnsi="Arial" w:cs="Arial"/>
                <w:sz w:val="20"/>
                <w:szCs w:val="20"/>
              </w:rPr>
            </w:pPr>
            <w:r>
              <w:rPr>
                <w:rFonts w:ascii="Arial" w:hAnsi="Arial" w:cs="Arial"/>
                <w:sz w:val="20"/>
                <w:szCs w:val="20"/>
              </w:rPr>
              <w:t>financial statements</w:t>
            </w:r>
          </w:p>
        </w:tc>
        <w:tc>
          <w:tcPr>
            <w:tcW w:w="2233" w:type="dxa"/>
            <w:tcMar>
              <w:top w:w="0" w:type="dxa"/>
              <w:left w:w="108" w:type="dxa"/>
              <w:bottom w:w="0" w:type="dxa"/>
              <w:right w:w="108" w:type="dxa"/>
            </w:tcMar>
            <w:hideMark/>
          </w:tcPr>
          <w:p w:rsidR="00025344" w:rsidRDefault="00025344" w:rsidP="00025344">
            <w:pPr>
              <w:pStyle w:val="BodyText2"/>
              <w:pBdr>
                <w:bottom w:val="single" w:sz="4" w:space="1" w:color="auto"/>
              </w:pBdr>
              <w:spacing w:before="0" w:after="0" w:line="380" w:lineRule="exact"/>
              <w:jc w:val="center"/>
              <w:rPr>
                <w:rFonts w:ascii="Arial" w:hAnsi="Arial" w:cs="Arial"/>
                <w:sz w:val="20"/>
                <w:szCs w:val="20"/>
              </w:rPr>
            </w:pPr>
            <w:r>
              <w:rPr>
                <w:rFonts w:ascii="Arial" w:hAnsi="Arial" w:cs="Arial"/>
                <w:sz w:val="20"/>
                <w:szCs w:val="20"/>
              </w:rPr>
              <w:t xml:space="preserve">Separate </w:t>
            </w:r>
          </w:p>
          <w:p w:rsidR="00025344" w:rsidRDefault="00025344" w:rsidP="00025344">
            <w:pPr>
              <w:pStyle w:val="BodyText2"/>
              <w:pBdr>
                <w:bottom w:val="single" w:sz="4" w:space="1" w:color="auto"/>
              </w:pBdr>
              <w:spacing w:before="0" w:after="0" w:line="380" w:lineRule="exact"/>
              <w:jc w:val="center"/>
              <w:rPr>
                <w:rFonts w:ascii="Arial" w:hAnsi="Arial" w:cs="Arial"/>
                <w:sz w:val="20"/>
                <w:szCs w:val="20"/>
              </w:rPr>
            </w:pPr>
            <w:r>
              <w:rPr>
                <w:rFonts w:ascii="Arial" w:hAnsi="Arial" w:cs="Arial"/>
                <w:sz w:val="20"/>
                <w:szCs w:val="20"/>
              </w:rPr>
              <w:t>financial statements</w:t>
            </w:r>
          </w:p>
        </w:tc>
      </w:tr>
      <w:tr w:rsidR="00025344" w:rsidTr="00025344">
        <w:tc>
          <w:tcPr>
            <w:tcW w:w="4320" w:type="dxa"/>
            <w:tcMar>
              <w:top w:w="0" w:type="dxa"/>
              <w:left w:w="108" w:type="dxa"/>
              <w:bottom w:w="0" w:type="dxa"/>
              <w:right w:w="108" w:type="dxa"/>
            </w:tcMar>
            <w:hideMark/>
          </w:tcPr>
          <w:p w:rsidR="00025344" w:rsidRDefault="00025344" w:rsidP="00025344">
            <w:pPr>
              <w:pStyle w:val="BodyText2"/>
              <w:spacing w:before="0" w:after="0" w:line="380" w:lineRule="exact"/>
              <w:rPr>
                <w:rFonts w:ascii="Arial" w:hAnsi="Arial" w:cs="Arial"/>
                <w:sz w:val="20"/>
                <w:szCs w:val="20"/>
              </w:rPr>
            </w:pPr>
            <w:r>
              <w:rPr>
                <w:rFonts w:ascii="Arial" w:hAnsi="Arial" w:cs="Arial"/>
                <w:sz w:val="20"/>
                <w:szCs w:val="20"/>
              </w:rPr>
              <w:t>Balance as at 1 January 2019</w:t>
            </w:r>
          </w:p>
        </w:tc>
        <w:tc>
          <w:tcPr>
            <w:tcW w:w="2229" w:type="dxa"/>
            <w:tcMar>
              <w:top w:w="0" w:type="dxa"/>
              <w:left w:w="108" w:type="dxa"/>
              <w:bottom w:w="0" w:type="dxa"/>
              <w:right w:w="108" w:type="dxa"/>
            </w:tcMar>
            <w:hideMark/>
          </w:tcPr>
          <w:p w:rsidR="00025344" w:rsidRDefault="00025344" w:rsidP="00025344">
            <w:pPr>
              <w:pStyle w:val="BodyText2"/>
              <w:tabs>
                <w:tab w:val="clear" w:pos="720"/>
                <w:tab w:val="decimal" w:pos="1785"/>
              </w:tabs>
              <w:spacing w:before="0" w:after="0" w:line="380" w:lineRule="exact"/>
              <w:jc w:val="left"/>
              <w:rPr>
                <w:rFonts w:ascii="Arial" w:hAnsi="Arial" w:cs="Arial"/>
                <w:sz w:val="20"/>
                <w:szCs w:val="20"/>
              </w:rPr>
            </w:pPr>
            <w:r>
              <w:rPr>
                <w:rFonts w:ascii="Arial" w:hAnsi="Arial" w:cs="Arial"/>
                <w:sz w:val="20"/>
                <w:szCs w:val="20"/>
              </w:rPr>
              <w:t>-</w:t>
            </w:r>
          </w:p>
        </w:tc>
        <w:tc>
          <w:tcPr>
            <w:tcW w:w="2233" w:type="dxa"/>
            <w:tcMar>
              <w:top w:w="0" w:type="dxa"/>
              <w:left w:w="108" w:type="dxa"/>
              <w:bottom w:w="0" w:type="dxa"/>
              <w:right w:w="108" w:type="dxa"/>
            </w:tcMar>
            <w:hideMark/>
          </w:tcPr>
          <w:p w:rsidR="00025344" w:rsidRDefault="00025344" w:rsidP="00025344">
            <w:pPr>
              <w:pStyle w:val="BodyText2"/>
              <w:tabs>
                <w:tab w:val="clear" w:pos="720"/>
                <w:tab w:val="decimal" w:pos="1785"/>
              </w:tabs>
              <w:spacing w:before="0" w:after="0" w:line="380" w:lineRule="exact"/>
              <w:jc w:val="left"/>
              <w:rPr>
                <w:rFonts w:ascii="Arial" w:hAnsi="Arial" w:cs="Arial"/>
                <w:sz w:val="20"/>
                <w:szCs w:val="20"/>
              </w:rPr>
            </w:pPr>
            <w:r>
              <w:rPr>
                <w:rFonts w:ascii="Arial" w:hAnsi="Arial" w:cs="Arial"/>
                <w:sz w:val="20"/>
                <w:szCs w:val="20"/>
              </w:rPr>
              <w:t>-</w:t>
            </w:r>
          </w:p>
        </w:tc>
      </w:tr>
      <w:tr w:rsidR="00025344" w:rsidTr="00025344">
        <w:tc>
          <w:tcPr>
            <w:tcW w:w="4320" w:type="dxa"/>
            <w:tcMar>
              <w:top w:w="0" w:type="dxa"/>
              <w:left w:w="108" w:type="dxa"/>
              <w:bottom w:w="0" w:type="dxa"/>
              <w:right w:w="108" w:type="dxa"/>
            </w:tcMar>
            <w:hideMark/>
          </w:tcPr>
          <w:p w:rsidR="00025344" w:rsidRDefault="00025344" w:rsidP="00025344">
            <w:pPr>
              <w:pStyle w:val="BodyText2"/>
              <w:spacing w:before="0" w:after="0" w:line="380" w:lineRule="exact"/>
              <w:rPr>
                <w:rFonts w:ascii="Arial" w:hAnsi="Arial" w:cs="Arial"/>
                <w:sz w:val="20"/>
                <w:szCs w:val="20"/>
                <w:cs/>
              </w:rPr>
            </w:pPr>
            <w:r>
              <w:rPr>
                <w:rFonts w:ascii="Arial" w:hAnsi="Arial" w:cs="Arial"/>
                <w:sz w:val="20"/>
                <w:szCs w:val="20"/>
              </w:rPr>
              <w:t>Addition from retain earning adjustment</w:t>
            </w:r>
          </w:p>
        </w:tc>
        <w:tc>
          <w:tcPr>
            <w:tcW w:w="2229" w:type="dxa"/>
            <w:tcMar>
              <w:top w:w="0" w:type="dxa"/>
              <w:left w:w="108" w:type="dxa"/>
              <w:bottom w:w="0" w:type="dxa"/>
              <w:right w:w="108" w:type="dxa"/>
            </w:tcMar>
          </w:tcPr>
          <w:p w:rsidR="00025344" w:rsidRPr="008865B8" w:rsidRDefault="00025344" w:rsidP="00025344">
            <w:pPr>
              <w:pStyle w:val="BodyText2"/>
              <w:tabs>
                <w:tab w:val="clear" w:pos="720"/>
                <w:tab w:val="decimal" w:pos="1785"/>
              </w:tabs>
              <w:spacing w:before="0" w:after="0" w:line="380" w:lineRule="exact"/>
              <w:jc w:val="left"/>
              <w:rPr>
                <w:rFonts w:ascii="Arial" w:hAnsi="Arial" w:cstheme="minorBidi"/>
                <w:sz w:val="20"/>
                <w:szCs w:val="20"/>
              </w:rPr>
            </w:pPr>
            <w:r>
              <w:rPr>
                <w:rFonts w:ascii="Arial" w:hAnsi="Arial" w:cstheme="minorBidi"/>
                <w:sz w:val="20"/>
                <w:szCs w:val="20"/>
              </w:rPr>
              <w:t>42,808</w:t>
            </w:r>
          </w:p>
        </w:tc>
        <w:tc>
          <w:tcPr>
            <w:tcW w:w="2233" w:type="dxa"/>
            <w:tcMar>
              <w:top w:w="0" w:type="dxa"/>
              <w:left w:w="108" w:type="dxa"/>
              <w:bottom w:w="0" w:type="dxa"/>
              <w:right w:w="108" w:type="dxa"/>
            </w:tcMar>
          </w:tcPr>
          <w:p w:rsidR="00025344" w:rsidRDefault="00025344" w:rsidP="00025344">
            <w:pPr>
              <w:pStyle w:val="BodyText2"/>
              <w:tabs>
                <w:tab w:val="clear" w:pos="720"/>
                <w:tab w:val="decimal" w:pos="1785"/>
              </w:tabs>
              <w:spacing w:before="0" w:after="0" w:line="380" w:lineRule="exact"/>
              <w:jc w:val="left"/>
              <w:rPr>
                <w:rFonts w:ascii="Arial" w:hAnsi="Arial" w:cs="Arial"/>
                <w:sz w:val="20"/>
                <w:szCs w:val="20"/>
              </w:rPr>
            </w:pPr>
            <w:r>
              <w:rPr>
                <w:rFonts w:ascii="Arial" w:hAnsi="Arial" w:cs="Arial"/>
                <w:sz w:val="20"/>
                <w:szCs w:val="20"/>
              </w:rPr>
              <w:t>35,636</w:t>
            </w:r>
          </w:p>
        </w:tc>
      </w:tr>
      <w:tr w:rsidR="00025344" w:rsidTr="00025344">
        <w:tc>
          <w:tcPr>
            <w:tcW w:w="4320" w:type="dxa"/>
            <w:tcMar>
              <w:top w:w="0" w:type="dxa"/>
              <w:left w:w="108" w:type="dxa"/>
              <w:bottom w:w="0" w:type="dxa"/>
              <w:right w:w="108" w:type="dxa"/>
            </w:tcMar>
            <w:hideMark/>
          </w:tcPr>
          <w:p w:rsidR="00025344" w:rsidRDefault="00025344" w:rsidP="00025344">
            <w:pPr>
              <w:pStyle w:val="BodyText2"/>
              <w:spacing w:before="0" w:after="0" w:line="380" w:lineRule="exact"/>
              <w:rPr>
                <w:rFonts w:ascii="Arial" w:hAnsi="Arial" w:cs="Arial"/>
                <w:sz w:val="20"/>
                <w:szCs w:val="20"/>
              </w:rPr>
            </w:pPr>
            <w:r>
              <w:rPr>
                <w:rFonts w:ascii="Arial" w:hAnsi="Arial" w:cs="Arial"/>
                <w:sz w:val="20"/>
                <w:szCs w:val="20"/>
              </w:rPr>
              <w:t>Addition during the period</w:t>
            </w:r>
          </w:p>
        </w:tc>
        <w:tc>
          <w:tcPr>
            <w:tcW w:w="2229" w:type="dxa"/>
            <w:tcMar>
              <w:top w:w="0" w:type="dxa"/>
              <w:left w:w="108" w:type="dxa"/>
              <w:bottom w:w="0" w:type="dxa"/>
              <w:right w:w="108" w:type="dxa"/>
            </w:tcMar>
          </w:tcPr>
          <w:p w:rsidR="00025344" w:rsidRDefault="00025344" w:rsidP="00025344">
            <w:pPr>
              <w:pStyle w:val="BodyText2"/>
              <w:tabs>
                <w:tab w:val="clear" w:pos="720"/>
                <w:tab w:val="decimal" w:pos="1785"/>
              </w:tabs>
              <w:spacing w:before="0" w:after="0" w:line="380" w:lineRule="exact"/>
              <w:jc w:val="left"/>
              <w:rPr>
                <w:rFonts w:ascii="Arial" w:hAnsi="Arial" w:cs="Arial"/>
                <w:sz w:val="20"/>
                <w:szCs w:val="20"/>
              </w:rPr>
            </w:pPr>
            <w:r>
              <w:rPr>
                <w:rFonts w:ascii="Arial" w:hAnsi="Arial" w:cs="Arial"/>
                <w:sz w:val="20"/>
                <w:szCs w:val="20"/>
              </w:rPr>
              <w:t>11,698</w:t>
            </w:r>
          </w:p>
        </w:tc>
        <w:tc>
          <w:tcPr>
            <w:tcW w:w="2233" w:type="dxa"/>
            <w:tcMar>
              <w:top w:w="0" w:type="dxa"/>
              <w:left w:w="108" w:type="dxa"/>
              <w:bottom w:w="0" w:type="dxa"/>
              <w:right w:w="108" w:type="dxa"/>
            </w:tcMar>
          </w:tcPr>
          <w:p w:rsidR="00025344" w:rsidRDefault="00025344" w:rsidP="00025344">
            <w:pPr>
              <w:pStyle w:val="BodyText2"/>
              <w:tabs>
                <w:tab w:val="clear" w:pos="720"/>
                <w:tab w:val="decimal" w:pos="1785"/>
              </w:tabs>
              <w:spacing w:before="0" w:after="0" w:line="380" w:lineRule="exact"/>
              <w:jc w:val="left"/>
              <w:rPr>
                <w:rFonts w:ascii="Arial" w:hAnsi="Arial" w:cs="Arial"/>
                <w:sz w:val="20"/>
                <w:szCs w:val="20"/>
              </w:rPr>
            </w:pPr>
            <w:r>
              <w:rPr>
                <w:rFonts w:ascii="Arial" w:hAnsi="Arial" w:cs="Arial"/>
                <w:sz w:val="20"/>
                <w:szCs w:val="20"/>
              </w:rPr>
              <w:t>5,101</w:t>
            </w:r>
          </w:p>
        </w:tc>
      </w:tr>
      <w:tr w:rsidR="00025344" w:rsidTr="00025344">
        <w:tc>
          <w:tcPr>
            <w:tcW w:w="4320" w:type="dxa"/>
            <w:tcMar>
              <w:top w:w="0" w:type="dxa"/>
              <w:left w:w="108" w:type="dxa"/>
              <w:bottom w:w="0" w:type="dxa"/>
              <w:right w:w="108" w:type="dxa"/>
            </w:tcMar>
            <w:hideMark/>
          </w:tcPr>
          <w:p w:rsidR="00025344" w:rsidRDefault="00025344" w:rsidP="00025344">
            <w:pPr>
              <w:pStyle w:val="Closing"/>
              <w:spacing w:line="380" w:lineRule="exact"/>
              <w:ind w:left="0" w:right="-43"/>
              <w:rPr>
                <w:rFonts w:ascii="Arial" w:hAnsi="Arial" w:cs="Arial"/>
                <w:sz w:val="20"/>
                <w:szCs w:val="20"/>
              </w:rPr>
            </w:pPr>
            <w:r>
              <w:rPr>
                <w:rFonts w:ascii="Arial" w:hAnsi="Arial" w:cs="Arial"/>
                <w:sz w:val="20"/>
                <w:szCs w:val="20"/>
              </w:rPr>
              <w:t xml:space="preserve">Record as selling expenses during the period </w:t>
            </w:r>
          </w:p>
        </w:tc>
        <w:tc>
          <w:tcPr>
            <w:tcW w:w="2229" w:type="dxa"/>
            <w:tcMar>
              <w:top w:w="0" w:type="dxa"/>
              <w:left w:w="108" w:type="dxa"/>
              <w:bottom w:w="0" w:type="dxa"/>
              <w:right w:w="108" w:type="dxa"/>
            </w:tcMar>
          </w:tcPr>
          <w:p w:rsidR="00025344" w:rsidRDefault="00025344" w:rsidP="00025344">
            <w:pPr>
              <w:pStyle w:val="BodyText2"/>
              <w:pBdr>
                <w:bottom w:val="single" w:sz="4" w:space="1" w:color="auto"/>
              </w:pBdr>
              <w:tabs>
                <w:tab w:val="clear" w:pos="720"/>
                <w:tab w:val="decimal" w:pos="1785"/>
              </w:tabs>
              <w:spacing w:before="0" w:after="0" w:line="380" w:lineRule="exact"/>
              <w:jc w:val="left"/>
              <w:rPr>
                <w:rFonts w:ascii="Arial" w:hAnsi="Arial" w:cs="Arial"/>
                <w:sz w:val="20"/>
                <w:szCs w:val="20"/>
              </w:rPr>
            </w:pPr>
            <w:r>
              <w:rPr>
                <w:rFonts w:ascii="Arial" w:hAnsi="Arial" w:cs="Arial"/>
                <w:sz w:val="20"/>
                <w:szCs w:val="20"/>
              </w:rPr>
              <w:t>(11,759)</w:t>
            </w:r>
          </w:p>
        </w:tc>
        <w:tc>
          <w:tcPr>
            <w:tcW w:w="2233" w:type="dxa"/>
            <w:tcMar>
              <w:top w:w="0" w:type="dxa"/>
              <w:left w:w="108" w:type="dxa"/>
              <w:bottom w:w="0" w:type="dxa"/>
              <w:right w:w="108" w:type="dxa"/>
            </w:tcMar>
          </w:tcPr>
          <w:p w:rsidR="00025344" w:rsidRDefault="00025344" w:rsidP="00025344">
            <w:pPr>
              <w:pStyle w:val="BodyText2"/>
              <w:pBdr>
                <w:bottom w:val="single" w:sz="4" w:space="1" w:color="auto"/>
              </w:pBdr>
              <w:tabs>
                <w:tab w:val="clear" w:pos="720"/>
                <w:tab w:val="decimal" w:pos="1785"/>
              </w:tabs>
              <w:spacing w:before="0" w:after="0" w:line="380" w:lineRule="exact"/>
              <w:jc w:val="left"/>
              <w:rPr>
                <w:rFonts w:ascii="Arial" w:hAnsi="Arial" w:cs="Arial"/>
                <w:sz w:val="20"/>
                <w:szCs w:val="20"/>
              </w:rPr>
            </w:pPr>
            <w:r>
              <w:rPr>
                <w:rFonts w:ascii="Arial" w:hAnsi="Arial" w:cs="Arial"/>
                <w:sz w:val="20"/>
                <w:szCs w:val="20"/>
              </w:rPr>
              <w:t>(972)</w:t>
            </w:r>
          </w:p>
        </w:tc>
      </w:tr>
      <w:tr w:rsidR="00025344" w:rsidTr="00025344">
        <w:tc>
          <w:tcPr>
            <w:tcW w:w="4320" w:type="dxa"/>
            <w:tcMar>
              <w:top w:w="0" w:type="dxa"/>
              <w:left w:w="108" w:type="dxa"/>
              <w:bottom w:w="0" w:type="dxa"/>
              <w:right w:w="108" w:type="dxa"/>
            </w:tcMar>
            <w:hideMark/>
          </w:tcPr>
          <w:p w:rsidR="00025344" w:rsidRDefault="00025344" w:rsidP="00025344">
            <w:pPr>
              <w:pStyle w:val="BodyText2"/>
              <w:spacing w:before="0" w:after="0" w:line="380" w:lineRule="exact"/>
              <w:rPr>
                <w:rFonts w:ascii="Arial" w:hAnsi="Arial" w:cs="Arial"/>
                <w:sz w:val="20"/>
                <w:szCs w:val="20"/>
              </w:rPr>
            </w:pPr>
            <w:r>
              <w:rPr>
                <w:rFonts w:ascii="Arial" w:hAnsi="Arial" w:cs="Arial"/>
                <w:sz w:val="20"/>
                <w:szCs w:val="20"/>
              </w:rPr>
              <w:t>Balance as at 31 December 2019</w:t>
            </w:r>
          </w:p>
        </w:tc>
        <w:tc>
          <w:tcPr>
            <w:tcW w:w="2229" w:type="dxa"/>
            <w:tcMar>
              <w:top w:w="0" w:type="dxa"/>
              <w:left w:w="108" w:type="dxa"/>
              <w:bottom w:w="0" w:type="dxa"/>
              <w:right w:w="108" w:type="dxa"/>
            </w:tcMar>
          </w:tcPr>
          <w:p w:rsidR="00025344" w:rsidRDefault="00025344" w:rsidP="00025344">
            <w:pPr>
              <w:pStyle w:val="BodyText2"/>
              <w:pBdr>
                <w:bottom w:val="double" w:sz="4" w:space="1" w:color="auto"/>
              </w:pBdr>
              <w:tabs>
                <w:tab w:val="clear" w:pos="720"/>
                <w:tab w:val="decimal" w:pos="1785"/>
              </w:tabs>
              <w:spacing w:before="0" w:after="0" w:line="380" w:lineRule="exact"/>
              <w:jc w:val="left"/>
              <w:rPr>
                <w:rFonts w:ascii="Arial" w:hAnsi="Arial" w:cs="Arial"/>
                <w:sz w:val="20"/>
                <w:szCs w:val="20"/>
              </w:rPr>
            </w:pPr>
            <w:r>
              <w:rPr>
                <w:rFonts w:ascii="Arial" w:hAnsi="Arial" w:cs="Arial"/>
                <w:sz w:val="20"/>
                <w:szCs w:val="20"/>
              </w:rPr>
              <w:t>42,747</w:t>
            </w:r>
          </w:p>
        </w:tc>
        <w:tc>
          <w:tcPr>
            <w:tcW w:w="2233" w:type="dxa"/>
            <w:tcMar>
              <w:top w:w="0" w:type="dxa"/>
              <w:left w:w="108" w:type="dxa"/>
              <w:bottom w:w="0" w:type="dxa"/>
              <w:right w:w="108" w:type="dxa"/>
            </w:tcMar>
          </w:tcPr>
          <w:p w:rsidR="00025344" w:rsidRDefault="00025344" w:rsidP="00025344">
            <w:pPr>
              <w:pStyle w:val="BodyText2"/>
              <w:pBdr>
                <w:bottom w:val="double" w:sz="4" w:space="1" w:color="auto"/>
              </w:pBdr>
              <w:tabs>
                <w:tab w:val="clear" w:pos="720"/>
                <w:tab w:val="decimal" w:pos="1785"/>
              </w:tabs>
              <w:spacing w:before="0" w:after="0" w:line="380" w:lineRule="exact"/>
              <w:jc w:val="left"/>
              <w:rPr>
                <w:rFonts w:ascii="Arial" w:hAnsi="Arial" w:cs="Arial"/>
                <w:sz w:val="20"/>
                <w:szCs w:val="20"/>
              </w:rPr>
            </w:pPr>
            <w:r>
              <w:rPr>
                <w:rFonts w:ascii="Arial" w:hAnsi="Arial" w:cs="Arial"/>
                <w:sz w:val="20"/>
                <w:szCs w:val="20"/>
              </w:rPr>
              <w:t>39,765</w:t>
            </w:r>
          </w:p>
        </w:tc>
      </w:tr>
    </w:tbl>
    <w:p w:rsidR="00025344" w:rsidRPr="00BB4BAE" w:rsidRDefault="00025344" w:rsidP="00BB4BAE">
      <w:pPr>
        <w:pStyle w:val="a0"/>
        <w:widowControl/>
        <w:tabs>
          <w:tab w:val="left" w:pos="0"/>
        </w:tabs>
        <w:spacing w:before="120" w:after="120" w:line="380" w:lineRule="exact"/>
        <w:ind w:left="540" w:right="-43" w:hanging="540"/>
        <w:jc w:val="both"/>
        <w:rPr>
          <w:rFonts w:ascii="Arial" w:hAnsi="Arial" w:cs="Arial"/>
          <w:sz w:val="22"/>
          <w:szCs w:val="22"/>
        </w:rPr>
      </w:pPr>
    </w:p>
    <w:p w:rsidR="005210B0" w:rsidRPr="00F367D2" w:rsidRDefault="00BB4BAE" w:rsidP="006968B5">
      <w:pPr>
        <w:tabs>
          <w:tab w:val="left" w:pos="600"/>
          <w:tab w:val="left" w:pos="900"/>
          <w:tab w:val="left" w:pos="2160"/>
          <w:tab w:val="right" w:pos="7200"/>
          <w:tab w:val="right" w:pos="8540"/>
        </w:tabs>
        <w:spacing w:before="60" w:after="60" w:line="380" w:lineRule="exact"/>
        <w:ind w:left="540" w:right="-36" w:hanging="540"/>
        <w:jc w:val="thaiDistribute"/>
        <w:rPr>
          <w:rFonts w:ascii="Arial" w:hAnsi="Arial" w:cs="Arial"/>
          <w:b/>
          <w:bCs/>
          <w:sz w:val="22"/>
          <w:szCs w:val="22"/>
        </w:rPr>
      </w:pPr>
      <w:r>
        <w:rPr>
          <w:rFonts w:ascii="Arial" w:hAnsi="Arial" w:cs="Arial"/>
          <w:b/>
          <w:bCs/>
          <w:sz w:val="22"/>
          <w:szCs w:val="22"/>
        </w:rPr>
        <w:lastRenderedPageBreak/>
        <w:t>7</w:t>
      </w:r>
      <w:r w:rsidR="006F0F66" w:rsidRPr="00F367D2">
        <w:rPr>
          <w:rFonts w:ascii="Arial" w:hAnsi="Arial" w:cs="Arial"/>
          <w:b/>
          <w:bCs/>
          <w:sz w:val="22"/>
          <w:szCs w:val="22"/>
        </w:rPr>
        <w:t>.</w:t>
      </w:r>
      <w:r w:rsidR="006F0F66" w:rsidRPr="00F367D2">
        <w:rPr>
          <w:rFonts w:ascii="Arial" w:hAnsi="Arial" w:cs="Arial"/>
          <w:b/>
          <w:bCs/>
          <w:sz w:val="22"/>
          <w:szCs w:val="22"/>
        </w:rPr>
        <w:tab/>
      </w:r>
      <w:r w:rsidR="00E62BEE" w:rsidRPr="00F367D2">
        <w:rPr>
          <w:rFonts w:ascii="Arial" w:hAnsi="Arial" w:cs="Arial"/>
          <w:b/>
          <w:bCs/>
          <w:sz w:val="22"/>
          <w:szCs w:val="22"/>
        </w:rPr>
        <w:t>Related party transactions</w:t>
      </w:r>
    </w:p>
    <w:p w:rsidR="004E5B48" w:rsidRPr="00F367D2" w:rsidRDefault="006968B5" w:rsidP="006968B5">
      <w:pPr>
        <w:pStyle w:val="BodyTextIndent2"/>
        <w:spacing w:before="60" w:after="60"/>
        <w:ind w:left="540" w:hanging="540"/>
        <w:rPr>
          <w:rFonts w:ascii="Arial" w:hAnsi="Arial" w:cs="Arial"/>
          <w:sz w:val="22"/>
          <w:szCs w:val="22"/>
        </w:rPr>
      </w:pPr>
      <w:r w:rsidRPr="00F367D2">
        <w:rPr>
          <w:rFonts w:ascii="Arial" w:hAnsi="Arial" w:cs="Arial"/>
          <w:sz w:val="22"/>
          <w:szCs w:val="22"/>
        </w:rPr>
        <w:tab/>
      </w:r>
      <w:r w:rsidR="00645A9F" w:rsidRPr="00F367D2">
        <w:rPr>
          <w:rFonts w:ascii="Arial" w:hAnsi="Arial" w:cs="Arial"/>
          <w:sz w:val="22"/>
          <w:szCs w:val="22"/>
        </w:rPr>
        <w:t xml:space="preserve">Relationships between the </w:t>
      </w:r>
      <w:r w:rsidR="001D758E">
        <w:rPr>
          <w:rFonts w:ascii="Arial" w:hAnsi="Arial" w:cs="Arial"/>
          <w:sz w:val="22"/>
          <w:szCs w:val="22"/>
        </w:rPr>
        <w:t xml:space="preserve">Group </w:t>
      </w:r>
      <w:r w:rsidR="009411DF">
        <w:rPr>
          <w:rFonts w:ascii="Arial" w:hAnsi="Arial" w:cs="Arial"/>
          <w:sz w:val="22"/>
          <w:szCs w:val="22"/>
        </w:rPr>
        <w:t>and</w:t>
      </w:r>
      <w:r w:rsidR="00645A9F" w:rsidRPr="00F367D2">
        <w:rPr>
          <w:rFonts w:ascii="Arial" w:hAnsi="Arial" w:cs="Arial"/>
          <w:sz w:val="22"/>
          <w:szCs w:val="22"/>
        </w:rPr>
        <w:t xml:space="preserve"> related parties are as follow:</w:t>
      </w:r>
      <w:r w:rsidR="002B23D5" w:rsidRPr="00F367D2">
        <w:rPr>
          <w:rFonts w:ascii="Arial" w:hAnsi="Arial" w:cs="Arial"/>
          <w:sz w:val="22"/>
          <w:szCs w:val="22"/>
        </w:rPr>
        <w:t xml:space="preserve"> </w:t>
      </w:r>
    </w:p>
    <w:tbl>
      <w:tblPr>
        <w:tblW w:w="8730" w:type="dxa"/>
        <w:tblInd w:w="450" w:type="dxa"/>
        <w:tblLayout w:type="fixed"/>
        <w:tblLook w:val="0000" w:firstRow="0" w:lastRow="0" w:firstColumn="0" w:lastColumn="0" w:noHBand="0" w:noVBand="0"/>
      </w:tblPr>
      <w:tblGrid>
        <w:gridCol w:w="5130"/>
        <w:gridCol w:w="3600"/>
      </w:tblGrid>
      <w:tr w:rsidR="00D8524B" w:rsidRPr="00F367D2" w:rsidTr="002B105C">
        <w:tc>
          <w:tcPr>
            <w:tcW w:w="5130" w:type="dxa"/>
          </w:tcPr>
          <w:p w:rsidR="00D8524B" w:rsidRPr="002B105C" w:rsidRDefault="004E5B48" w:rsidP="002B105C">
            <w:pPr>
              <w:pBdr>
                <w:bottom w:val="single" w:sz="6" w:space="1" w:color="auto"/>
              </w:pBdr>
              <w:spacing w:line="340" w:lineRule="exact"/>
              <w:ind w:hanging="18"/>
              <w:jc w:val="center"/>
              <w:rPr>
                <w:rFonts w:ascii="Arial" w:hAnsi="Arial" w:cs="Arial"/>
                <w:sz w:val="20"/>
                <w:szCs w:val="20"/>
                <w:cs/>
              </w:rPr>
            </w:pPr>
            <w:r w:rsidRPr="002B105C">
              <w:rPr>
                <w:rFonts w:ascii="Arial" w:hAnsi="Arial" w:cs="Arial"/>
                <w:color w:val="000000"/>
                <w:sz w:val="20"/>
                <w:szCs w:val="20"/>
              </w:rPr>
              <w:t>Name of related parties</w:t>
            </w:r>
          </w:p>
        </w:tc>
        <w:tc>
          <w:tcPr>
            <w:tcW w:w="3600" w:type="dxa"/>
          </w:tcPr>
          <w:p w:rsidR="00D8524B" w:rsidRPr="002B105C" w:rsidRDefault="004E5B48" w:rsidP="002B105C">
            <w:pPr>
              <w:pBdr>
                <w:bottom w:val="single" w:sz="6" w:space="1" w:color="auto"/>
              </w:pBdr>
              <w:spacing w:line="340" w:lineRule="exact"/>
              <w:jc w:val="center"/>
              <w:rPr>
                <w:rFonts w:ascii="Arial" w:hAnsi="Arial" w:cs="Arial"/>
                <w:sz w:val="20"/>
                <w:szCs w:val="20"/>
                <w:cs/>
              </w:rPr>
            </w:pPr>
            <w:r w:rsidRPr="002B105C">
              <w:rPr>
                <w:rFonts w:ascii="Arial" w:hAnsi="Arial" w:cs="Arial"/>
                <w:color w:val="000000"/>
                <w:sz w:val="20"/>
                <w:szCs w:val="20"/>
              </w:rPr>
              <w:t>Relationship</w:t>
            </w:r>
          </w:p>
        </w:tc>
      </w:tr>
      <w:tr w:rsidR="00D8524B" w:rsidRPr="00F367D2" w:rsidTr="002B105C">
        <w:trPr>
          <w:trHeight w:val="333"/>
        </w:trPr>
        <w:tc>
          <w:tcPr>
            <w:tcW w:w="5130" w:type="dxa"/>
          </w:tcPr>
          <w:p w:rsidR="00D8524B" w:rsidRPr="002B105C" w:rsidRDefault="00C21986" w:rsidP="002B105C">
            <w:pPr>
              <w:spacing w:line="340" w:lineRule="exact"/>
              <w:rPr>
                <w:rFonts w:ascii="Arial" w:hAnsi="Arial" w:cs="Arial"/>
                <w:sz w:val="20"/>
                <w:szCs w:val="20"/>
                <w:cs/>
              </w:rPr>
            </w:pPr>
            <w:proofErr w:type="spellStart"/>
            <w:r w:rsidRPr="002B105C">
              <w:rPr>
                <w:rFonts w:ascii="Arial" w:hAnsi="Arial" w:cs="Arial"/>
                <w:sz w:val="20"/>
                <w:szCs w:val="20"/>
              </w:rPr>
              <w:t>Huah</w:t>
            </w:r>
            <w:r w:rsidR="00D8524B" w:rsidRPr="002B105C">
              <w:rPr>
                <w:rFonts w:ascii="Arial" w:hAnsi="Arial" w:cs="Arial"/>
                <w:sz w:val="20"/>
                <w:szCs w:val="20"/>
              </w:rPr>
              <w:t>in</w:t>
            </w:r>
            <w:proofErr w:type="spellEnd"/>
            <w:r w:rsidR="00D8524B" w:rsidRPr="002B105C">
              <w:rPr>
                <w:rFonts w:ascii="Arial" w:hAnsi="Arial" w:cs="Arial"/>
                <w:sz w:val="20"/>
                <w:szCs w:val="20"/>
              </w:rPr>
              <w:t xml:space="preserve"> Pool S</w:t>
            </w:r>
            <w:r w:rsidRPr="002B105C">
              <w:rPr>
                <w:rFonts w:ascii="Arial" w:hAnsi="Arial" w:cs="Arial"/>
                <w:sz w:val="20"/>
                <w:szCs w:val="20"/>
              </w:rPr>
              <w:t>uite</w:t>
            </w:r>
            <w:r w:rsidR="00D8524B" w:rsidRPr="002B105C">
              <w:rPr>
                <w:rFonts w:ascii="Arial" w:hAnsi="Arial" w:cs="Arial"/>
                <w:sz w:val="20"/>
                <w:szCs w:val="20"/>
              </w:rPr>
              <w:t xml:space="preserve"> </w:t>
            </w:r>
            <w:r w:rsidR="004E5B48" w:rsidRPr="002B105C">
              <w:rPr>
                <w:rFonts w:ascii="Arial" w:hAnsi="Arial" w:cs="Arial"/>
                <w:sz w:val="20"/>
                <w:szCs w:val="20"/>
              </w:rPr>
              <w:t>Company Limited</w:t>
            </w:r>
          </w:p>
        </w:tc>
        <w:tc>
          <w:tcPr>
            <w:tcW w:w="3600" w:type="dxa"/>
          </w:tcPr>
          <w:p w:rsidR="00D8524B" w:rsidRPr="002B105C" w:rsidRDefault="004E5B48" w:rsidP="002B105C">
            <w:pPr>
              <w:spacing w:line="340" w:lineRule="exact"/>
              <w:rPr>
                <w:rFonts w:ascii="Arial" w:hAnsi="Arial" w:cs="Arial"/>
                <w:sz w:val="20"/>
                <w:szCs w:val="20"/>
                <w:cs/>
              </w:rPr>
            </w:pPr>
            <w:r w:rsidRPr="002B105C">
              <w:rPr>
                <w:rFonts w:ascii="Arial" w:hAnsi="Arial" w:cs="Arial"/>
                <w:sz w:val="20"/>
                <w:szCs w:val="20"/>
              </w:rPr>
              <w:t>Subsidiary</w:t>
            </w:r>
          </w:p>
        </w:tc>
      </w:tr>
      <w:tr w:rsidR="00D8524B" w:rsidRPr="00F367D2" w:rsidTr="002B105C">
        <w:trPr>
          <w:trHeight w:val="324"/>
        </w:trPr>
        <w:tc>
          <w:tcPr>
            <w:tcW w:w="5130" w:type="dxa"/>
          </w:tcPr>
          <w:p w:rsidR="00D8524B" w:rsidRPr="002B105C" w:rsidRDefault="00D8524B" w:rsidP="002B105C">
            <w:pPr>
              <w:spacing w:line="340" w:lineRule="exact"/>
              <w:ind w:left="162" w:right="-108" w:hanging="162"/>
              <w:rPr>
                <w:rFonts w:ascii="Arial" w:hAnsi="Arial" w:cs="Arial"/>
                <w:sz w:val="20"/>
                <w:szCs w:val="20"/>
                <w:cs/>
              </w:rPr>
            </w:pPr>
            <w:r w:rsidRPr="002B105C">
              <w:rPr>
                <w:rFonts w:ascii="Arial" w:hAnsi="Arial" w:cs="Arial"/>
                <w:sz w:val="20"/>
                <w:szCs w:val="20"/>
              </w:rPr>
              <w:t xml:space="preserve">Oak Tree </w:t>
            </w:r>
            <w:r w:rsidR="004E5B48" w:rsidRPr="002B105C">
              <w:rPr>
                <w:rFonts w:ascii="Arial" w:hAnsi="Arial" w:cs="Arial"/>
                <w:sz w:val="20"/>
                <w:szCs w:val="20"/>
              </w:rPr>
              <w:t>Company Limited</w:t>
            </w:r>
          </w:p>
        </w:tc>
        <w:tc>
          <w:tcPr>
            <w:tcW w:w="3600" w:type="dxa"/>
          </w:tcPr>
          <w:p w:rsidR="00D8524B" w:rsidRPr="002B105C" w:rsidRDefault="004E5B48" w:rsidP="002B105C">
            <w:pPr>
              <w:spacing w:line="340" w:lineRule="exact"/>
              <w:rPr>
                <w:rFonts w:ascii="Arial" w:hAnsi="Arial" w:cs="Arial"/>
                <w:sz w:val="20"/>
                <w:szCs w:val="20"/>
                <w:cs/>
              </w:rPr>
            </w:pPr>
            <w:r w:rsidRPr="002B105C">
              <w:rPr>
                <w:rFonts w:ascii="Arial" w:hAnsi="Arial" w:cs="Arial"/>
                <w:sz w:val="20"/>
                <w:szCs w:val="20"/>
              </w:rPr>
              <w:t>Subsidiary</w:t>
            </w:r>
          </w:p>
        </w:tc>
      </w:tr>
      <w:tr w:rsidR="00D8524B" w:rsidRPr="00F367D2" w:rsidTr="002B105C">
        <w:trPr>
          <w:trHeight w:val="306"/>
        </w:trPr>
        <w:tc>
          <w:tcPr>
            <w:tcW w:w="5130" w:type="dxa"/>
          </w:tcPr>
          <w:p w:rsidR="00D8524B" w:rsidRPr="002B105C" w:rsidRDefault="00D8524B" w:rsidP="002B105C">
            <w:pPr>
              <w:spacing w:line="340" w:lineRule="exact"/>
              <w:ind w:left="162" w:right="-108" w:hanging="162"/>
              <w:rPr>
                <w:rFonts w:ascii="Arial" w:hAnsi="Arial" w:cs="Arial"/>
                <w:sz w:val="20"/>
                <w:szCs w:val="20"/>
                <w:cs/>
              </w:rPr>
            </w:pPr>
            <w:r w:rsidRPr="002B105C">
              <w:rPr>
                <w:rFonts w:ascii="Arial" w:hAnsi="Arial" w:cs="Arial"/>
                <w:sz w:val="20"/>
                <w:szCs w:val="20"/>
              </w:rPr>
              <w:t xml:space="preserve">Oak Tree Realty </w:t>
            </w:r>
            <w:r w:rsidR="004E5B48" w:rsidRPr="002B105C">
              <w:rPr>
                <w:rFonts w:ascii="Arial" w:hAnsi="Arial" w:cs="Arial"/>
                <w:sz w:val="20"/>
                <w:szCs w:val="20"/>
              </w:rPr>
              <w:t>Company Limited</w:t>
            </w:r>
          </w:p>
        </w:tc>
        <w:tc>
          <w:tcPr>
            <w:tcW w:w="3600" w:type="dxa"/>
          </w:tcPr>
          <w:p w:rsidR="00D8524B" w:rsidRPr="002B105C" w:rsidRDefault="004E5B48" w:rsidP="002B105C">
            <w:pPr>
              <w:spacing w:line="340" w:lineRule="exact"/>
              <w:rPr>
                <w:rFonts w:ascii="Arial" w:hAnsi="Arial" w:cs="Arial"/>
                <w:sz w:val="20"/>
                <w:szCs w:val="20"/>
                <w:cs/>
              </w:rPr>
            </w:pPr>
            <w:r w:rsidRPr="002B105C">
              <w:rPr>
                <w:rFonts w:ascii="Arial" w:hAnsi="Arial" w:cs="Arial"/>
                <w:sz w:val="20"/>
                <w:szCs w:val="20"/>
              </w:rPr>
              <w:t>Subsidiary</w:t>
            </w:r>
          </w:p>
        </w:tc>
      </w:tr>
      <w:tr w:rsidR="00CB1573" w:rsidRPr="00F367D2" w:rsidTr="002B105C">
        <w:trPr>
          <w:trHeight w:val="279"/>
        </w:trPr>
        <w:tc>
          <w:tcPr>
            <w:tcW w:w="5130" w:type="dxa"/>
          </w:tcPr>
          <w:p w:rsidR="00CB1573" w:rsidRPr="002B105C" w:rsidRDefault="00CB1573" w:rsidP="002B105C">
            <w:pPr>
              <w:spacing w:line="340" w:lineRule="exact"/>
              <w:ind w:left="162" w:right="-108" w:hanging="162"/>
              <w:rPr>
                <w:rFonts w:ascii="Arial" w:hAnsi="Arial" w:cs="Arial"/>
                <w:sz w:val="20"/>
                <w:szCs w:val="20"/>
                <w:cs/>
              </w:rPr>
            </w:pPr>
            <w:r w:rsidRPr="002B105C">
              <w:rPr>
                <w:rFonts w:ascii="Arial" w:hAnsi="Arial" w:cs="Arial"/>
                <w:sz w:val="20"/>
                <w:szCs w:val="20"/>
              </w:rPr>
              <w:t xml:space="preserve">The </w:t>
            </w:r>
            <w:proofErr w:type="spellStart"/>
            <w:r w:rsidR="001D758E">
              <w:rPr>
                <w:rFonts w:ascii="Arial" w:hAnsi="Arial" w:cs="Arial"/>
                <w:sz w:val="20"/>
                <w:szCs w:val="20"/>
              </w:rPr>
              <w:t>isa</w:t>
            </w:r>
            <w:proofErr w:type="spellEnd"/>
            <w:r w:rsidRPr="002B105C">
              <w:rPr>
                <w:rFonts w:ascii="Arial" w:hAnsi="Arial" w:cs="Arial"/>
                <w:sz w:val="20"/>
                <w:szCs w:val="20"/>
              </w:rPr>
              <w:t xml:space="preserve"> Resort Company Limited</w:t>
            </w:r>
          </w:p>
        </w:tc>
        <w:tc>
          <w:tcPr>
            <w:tcW w:w="3600" w:type="dxa"/>
          </w:tcPr>
          <w:p w:rsidR="00CB1573" w:rsidRPr="002B105C" w:rsidRDefault="00CB1573" w:rsidP="002B105C">
            <w:pPr>
              <w:spacing w:line="340" w:lineRule="exact"/>
              <w:rPr>
                <w:rFonts w:ascii="Arial" w:hAnsi="Arial" w:cs="Arial"/>
                <w:sz w:val="20"/>
                <w:szCs w:val="20"/>
                <w:cs/>
              </w:rPr>
            </w:pPr>
            <w:r w:rsidRPr="002B105C">
              <w:rPr>
                <w:rFonts w:ascii="Arial" w:hAnsi="Arial" w:cs="Arial"/>
                <w:sz w:val="20"/>
                <w:szCs w:val="20"/>
              </w:rPr>
              <w:t>Subsidiary</w:t>
            </w:r>
          </w:p>
        </w:tc>
      </w:tr>
      <w:tr w:rsidR="00CB1573" w:rsidRPr="00F367D2" w:rsidTr="002B105C">
        <w:trPr>
          <w:trHeight w:val="261"/>
        </w:trPr>
        <w:tc>
          <w:tcPr>
            <w:tcW w:w="5130" w:type="dxa"/>
          </w:tcPr>
          <w:p w:rsidR="00CB1573" w:rsidRPr="002B105C" w:rsidRDefault="00CB1573" w:rsidP="002B105C">
            <w:pPr>
              <w:spacing w:line="340" w:lineRule="exact"/>
              <w:ind w:left="162" w:hanging="162"/>
              <w:rPr>
                <w:rFonts w:ascii="Arial" w:hAnsi="Arial" w:cs="Arial"/>
                <w:sz w:val="20"/>
                <w:szCs w:val="20"/>
                <w:cs/>
              </w:rPr>
            </w:pPr>
            <w:r w:rsidRPr="002B105C">
              <w:rPr>
                <w:rFonts w:ascii="Arial" w:hAnsi="Arial" w:cs="Arial"/>
                <w:sz w:val="20"/>
                <w:szCs w:val="20"/>
              </w:rPr>
              <w:t>Veranda Cuisine Company Limited</w:t>
            </w:r>
          </w:p>
        </w:tc>
        <w:tc>
          <w:tcPr>
            <w:tcW w:w="3600" w:type="dxa"/>
          </w:tcPr>
          <w:p w:rsidR="00CB1573" w:rsidRPr="002B105C" w:rsidRDefault="00CB1573" w:rsidP="002B105C">
            <w:pPr>
              <w:spacing w:line="340" w:lineRule="exact"/>
              <w:rPr>
                <w:rFonts w:ascii="Arial" w:hAnsi="Arial" w:cs="Arial"/>
                <w:sz w:val="20"/>
                <w:szCs w:val="20"/>
                <w:cs/>
              </w:rPr>
            </w:pPr>
            <w:r w:rsidRPr="002B105C">
              <w:rPr>
                <w:rFonts w:ascii="Arial" w:hAnsi="Arial" w:cs="Arial"/>
                <w:sz w:val="20"/>
                <w:szCs w:val="20"/>
              </w:rPr>
              <w:t>Subsidiary</w:t>
            </w:r>
          </w:p>
        </w:tc>
      </w:tr>
      <w:tr w:rsidR="00CB1573" w:rsidRPr="00F367D2" w:rsidTr="002B105C">
        <w:trPr>
          <w:trHeight w:val="243"/>
        </w:trPr>
        <w:tc>
          <w:tcPr>
            <w:tcW w:w="5130" w:type="dxa"/>
          </w:tcPr>
          <w:p w:rsidR="00CB1573" w:rsidRPr="002B105C" w:rsidRDefault="00CB1573" w:rsidP="002B105C">
            <w:pPr>
              <w:spacing w:line="340" w:lineRule="exact"/>
              <w:ind w:left="162" w:hanging="162"/>
              <w:rPr>
                <w:rFonts w:ascii="Arial" w:hAnsi="Arial" w:cs="Arial"/>
                <w:sz w:val="20"/>
                <w:szCs w:val="20"/>
                <w:cs/>
              </w:rPr>
            </w:pPr>
            <w:r w:rsidRPr="002B105C">
              <w:rPr>
                <w:rFonts w:ascii="Arial" w:hAnsi="Arial" w:cs="Arial"/>
                <w:sz w:val="20"/>
                <w:szCs w:val="20"/>
              </w:rPr>
              <w:t>Veranda Beach Pattaya Company Limited</w:t>
            </w:r>
          </w:p>
        </w:tc>
        <w:tc>
          <w:tcPr>
            <w:tcW w:w="3600" w:type="dxa"/>
          </w:tcPr>
          <w:p w:rsidR="00CB1573" w:rsidRPr="002B105C" w:rsidRDefault="00CB1573" w:rsidP="002B105C">
            <w:pPr>
              <w:spacing w:line="340" w:lineRule="exact"/>
              <w:rPr>
                <w:rFonts w:ascii="Arial" w:hAnsi="Arial" w:cs="Arial"/>
                <w:sz w:val="20"/>
                <w:szCs w:val="20"/>
                <w:cs/>
              </w:rPr>
            </w:pPr>
            <w:r w:rsidRPr="002B105C">
              <w:rPr>
                <w:rFonts w:ascii="Arial" w:hAnsi="Arial" w:cs="Arial"/>
                <w:sz w:val="20"/>
                <w:szCs w:val="20"/>
              </w:rPr>
              <w:t>Subsidiary</w:t>
            </w:r>
          </w:p>
        </w:tc>
      </w:tr>
      <w:tr w:rsidR="00DA304A" w:rsidRPr="00F367D2" w:rsidTr="002B105C">
        <w:trPr>
          <w:trHeight w:val="243"/>
        </w:trPr>
        <w:tc>
          <w:tcPr>
            <w:tcW w:w="5130" w:type="dxa"/>
          </w:tcPr>
          <w:p w:rsidR="00DA304A" w:rsidRPr="002B105C" w:rsidRDefault="00DA304A" w:rsidP="002B105C">
            <w:pPr>
              <w:spacing w:line="340" w:lineRule="exact"/>
              <w:ind w:left="162" w:hanging="162"/>
              <w:rPr>
                <w:rFonts w:ascii="Arial" w:hAnsi="Arial" w:cs="Arial"/>
                <w:sz w:val="20"/>
                <w:szCs w:val="20"/>
              </w:rPr>
            </w:pPr>
            <w:r w:rsidRPr="002B105C">
              <w:rPr>
                <w:rFonts w:ascii="Arial" w:hAnsi="Arial" w:cs="Arial"/>
                <w:sz w:val="20"/>
                <w:szCs w:val="20"/>
              </w:rPr>
              <w:t xml:space="preserve">PDS Holding Company </w:t>
            </w:r>
            <w:proofErr w:type="gramStart"/>
            <w:r w:rsidRPr="002B105C">
              <w:rPr>
                <w:rFonts w:ascii="Arial" w:hAnsi="Arial" w:cs="Arial"/>
                <w:sz w:val="20"/>
                <w:szCs w:val="20"/>
              </w:rPr>
              <w:t>Limited</w:t>
            </w:r>
            <w:r w:rsidR="001D758E">
              <w:rPr>
                <w:rFonts w:ascii="Arial" w:hAnsi="Arial" w:cs="Arial"/>
                <w:sz w:val="20"/>
                <w:szCs w:val="20"/>
                <w:vertAlign w:val="superscript"/>
              </w:rPr>
              <w:t>(</w:t>
            </w:r>
            <w:proofErr w:type="gramEnd"/>
            <w:r w:rsidR="001D758E">
              <w:rPr>
                <w:rFonts w:ascii="Arial" w:hAnsi="Arial" w:cs="Arial"/>
                <w:sz w:val="20"/>
                <w:szCs w:val="20"/>
                <w:vertAlign w:val="superscript"/>
              </w:rPr>
              <w:t>1)</w:t>
            </w:r>
            <w:r w:rsidRPr="002B105C">
              <w:rPr>
                <w:rFonts w:ascii="Arial" w:hAnsi="Arial" w:cs="Arial"/>
                <w:sz w:val="20"/>
                <w:szCs w:val="20"/>
              </w:rPr>
              <w:t xml:space="preserve"> </w:t>
            </w:r>
          </w:p>
        </w:tc>
        <w:tc>
          <w:tcPr>
            <w:tcW w:w="3600" w:type="dxa"/>
          </w:tcPr>
          <w:p w:rsidR="00DA304A" w:rsidRPr="002B105C" w:rsidRDefault="00DA304A" w:rsidP="002B105C">
            <w:pPr>
              <w:spacing w:line="340" w:lineRule="exact"/>
              <w:rPr>
                <w:rFonts w:ascii="Arial" w:hAnsi="Arial" w:cs="Arial"/>
                <w:sz w:val="20"/>
                <w:szCs w:val="20"/>
                <w:cs/>
              </w:rPr>
            </w:pPr>
            <w:r w:rsidRPr="002B105C">
              <w:rPr>
                <w:rFonts w:ascii="Arial" w:hAnsi="Arial" w:cs="Arial"/>
                <w:sz w:val="20"/>
                <w:szCs w:val="20"/>
              </w:rPr>
              <w:t>Subsidiary</w:t>
            </w:r>
          </w:p>
        </w:tc>
      </w:tr>
      <w:tr w:rsidR="002B105C" w:rsidRPr="00F367D2" w:rsidTr="002B105C">
        <w:trPr>
          <w:trHeight w:val="306"/>
        </w:trPr>
        <w:tc>
          <w:tcPr>
            <w:tcW w:w="5130" w:type="dxa"/>
          </w:tcPr>
          <w:p w:rsidR="002B105C" w:rsidRPr="002B105C" w:rsidRDefault="002B105C" w:rsidP="002B105C">
            <w:pPr>
              <w:spacing w:line="340" w:lineRule="exact"/>
              <w:ind w:right="-108"/>
              <w:rPr>
                <w:rFonts w:ascii="Arial" w:hAnsi="Arial" w:cs="Arial"/>
                <w:sz w:val="20"/>
                <w:szCs w:val="20"/>
                <w:vertAlign w:val="superscript"/>
                <w:cs/>
              </w:rPr>
            </w:pPr>
            <w:proofErr w:type="spellStart"/>
            <w:r w:rsidRPr="002B105C">
              <w:rPr>
                <w:rFonts w:ascii="Arial" w:hAnsi="Arial" w:cs="Arial"/>
                <w:sz w:val="20"/>
                <w:szCs w:val="20"/>
              </w:rPr>
              <w:t>Vivat</w:t>
            </w:r>
            <w:proofErr w:type="spellEnd"/>
            <w:r w:rsidRPr="002B105C">
              <w:rPr>
                <w:rFonts w:ascii="Arial" w:hAnsi="Arial" w:cs="Arial"/>
                <w:sz w:val="20"/>
                <w:szCs w:val="20"/>
              </w:rPr>
              <w:t xml:space="preserve"> Construction Company </w:t>
            </w:r>
            <w:proofErr w:type="gramStart"/>
            <w:r w:rsidRPr="002B105C">
              <w:rPr>
                <w:rFonts w:ascii="Arial" w:hAnsi="Arial" w:cs="Arial"/>
                <w:sz w:val="20"/>
                <w:szCs w:val="20"/>
              </w:rPr>
              <w:t>Limited</w:t>
            </w:r>
            <w:r w:rsidRPr="002B105C">
              <w:rPr>
                <w:rFonts w:ascii="Arial" w:hAnsi="Arial" w:cs="Arial"/>
                <w:sz w:val="20"/>
                <w:szCs w:val="20"/>
                <w:vertAlign w:val="superscript"/>
              </w:rPr>
              <w:t>(</w:t>
            </w:r>
            <w:proofErr w:type="gramEnd"/>
            <w:r w:rsidR="001D758E">
              <w:rPr>
                <w:rFonts w:ascii="Arial" w:hAnsi="Arial" w:cs="Arial"/>
                <w:sz w:val="20"/>
                <w:szCs w:val="20"/>
                <w:vertAlign w:val="superscript"/>
              </w:rPr>
              <w:t>2</w:t>
            </w:r>
            <w:r w:rsidRPr="002B105C">
              <w:rPr>
                <w:rFonts w:ascii="Arial" w:hAnsi="Arial" w:cs="Arial"/>
                <w:sz w:val="20"/>
                <w:szCs w:val="20"/>
                <w:vertAlign w:val="superscript"/>
              </w:rPr>
              <w:t>)</w:t>
            </w:r>
          </w:p>
        </w:tc>
        <w:tc>
          <w:tcPr>
            <w:tcW w:w="3600" w:type="dxa"/>
          </w:tcPr>
          <w:p w:rsidR="002B105C" w:rsidRPr="002B105C" w:rsidRDefault="002B105C" w:rsidP="002B105C">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2B105C" w:rsidRPr="00F367D2" w:rsidTr="002B105C">
        <w:trPr>
          <w:trHeight w:val="288"/>
        </w:trPr>
        <w:tc>
          <w:tcPr>
            <w:tcW w:w="5130" w:type="dxa"/>
          </w:tcPr>
          <w:p w:rsidR="002B105C" w:rsidRPr="002B105C" w:rsidRDefault="002B105C" w:rsidP="002B105C">
            <w:pPr>
              <w:spacing w:line="340" w:lineRule="exact"/>
              <w:ind w:left="162" w:right="-108" w:hanging="162"/>
              <w:rPr>
                <w:rFonts w:ascii="Arial" w:hAnsi="Arial" w:cs="Arial"/>
                <w:sz w:val="20"/>
                <w:szCs w:val="20"/>
                <w:cs/>
              </w:rPr>
            </w:pPr>
            <w:r w:rsidRPr="002B105C">
              <w:rPr>
                <w:rFonts w:ascii="Arial" w:hAnsi="Arial" w:cs="Arial"/>
                <w:sz w:val="20"/>
                <w:szCs w:val="20"/>
              </w:rPr>
              <w:t>VBK Consultant Company Limited</w:t>
            </w:r>
          </w:p>
        </w:tc>
        <w:tc>
          <w:tcPr>
            <w:tcW w:w="3600" w:type="dxa"/>
          </w:tcPr>
          <w:p w:rsidR="002B105C" w:rsidRPr="002B105C" w:rsidRDefault="002B105C" w:rsidP="002B105C">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5F7ECB" w:rsidRPr="00F367D2" w:rsidTr="002B105C">
        <w:trPr>
          <w:trHeight w:val="288"/>
        </w:trPr>
        <w:tc>
          <w:tcPr>
            <w:tcW w:w="5130" w:type="dxa"/>
          </w:tcPr>
          <w:p w:rsidR="005F7ECB" w:rsidRPr="002B105C" w:rsidRDefault="005F7ECB" w:rsidP="005F7ECB">
            <w:pPr>
              <w:spacing w:line="340" w:lineRule="exact"/>
              <w:ind w:left="162" w:right="-108" w:hanging="162"/>
              <w:rPr>
                <w:rFonts w:ascii="Arial" w:hAnsi="Arial" w:cs="Arial"/>
                <w:sz w:val="20"/>
                <w:szCs w:val="20"/>
              </w:rPr>
            </w:pPr>
            <w:r w:rsidRPr="002B105C">
              <w:rPr>
                <w:rFonts w:ascii="Arial" w:hAnsi="Arial" w:cs="Arial"/>
                <w:sz w:val="20"/>
                <w:szCs w:val="20"/>
              </w:rPr>
              <w:t>VC Land Company Limited</w:t>
            </w:r>
          </w:p>
        </w:tc>
        <w:tc>
          <w:tcPr>
            <w:tcW w:w="3600" w:type="dxa"/>
          </w:tcPr>
          <w:p w:rsidR="005F7ECB" w:rsidRPr="002B105C" w:rsidRDefault="005F7ECB" w:rsidP="005F7ECB">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5F7ECB" w:rsidRPr="00F367D2" w:rsidTr="002B105C">
        <w:trPr>
          <w:trHeight w:val="288"/>
        </w:trPr>
        <w:tc>
          <w:tcPr>
            <w:tcW w:w="5130" w:type="dxa"/>
          </w:tcPr>
          <w:p w:rsidR="005F7ECB" w:rsidRPr="002B105C" w:rsidRDefault="005F7ECB" w:rsidP="005F7ECB">
            <w:pPr>
              <w:spacing w:line="340" w:lineRule="exact"/>
              <w:ind w:left="162" w:right="-108" w:hanging="162"/>
              <w:rPr>
                <w:rFonts w:ascii="Arial" w:hAnsi="Arial" w:cs="Arial"/>
                <w:sz w:val="20"/>
                <w:szCs w:val="20"/>
              </w:rPr>
            </w:pPr>
            <w:r w:rsidRPr="002B105C">
              <w:rPr>
                <w:rFonts w:ascii="Arial" w:hAnsi="Arial" w:cs="Arial"/>
                <w:sz w:val="20"/>
                <w:szCs w:val="20"/>
              </w:rPr>
              <w:t>988</w:t>
            </w:r>
            <w:r>
              <w:rPr>
                <w:rFonts w:ascii="Arial" w:hAnsi="Arial" w:cs="Arial"/>
                <w:sz w:val="20"/>
                <w:szCs w:val="20"/>
              </w:rPr>
              <w:t xml:space="preserve"> </w:t>
            </w:r>
            <w:r w:rsidRPr="002B105C">
              <w:rPr>
                <w:rFonts w:ascii="Arial" w:hAnsi="Arial" w:cs="Arial"/>
                <w:sz w:val="20"/>
                <w:szCs w:val="20"/>
              </w:rPr>
              <w:t>Plus Company Limited</w:t>
            </w:r>
          </w:p>
        </w:tc>
        <w:tc>
          <w:tcPr>
            <w:tcW w:w="3600" w:type="dxa"/>
          </w:tcPr>
          <w:p w:rsidR="005F7ECB" w:rsidRPr="002B105C" w:rsidRDefault="005F7ECB" w:rsidP="005F7ECB">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5F7ECB" w:rsidRPr="00F367D2" w:rsidTr="002B105C">
        <w:trPr>
          <w:trHeight w:val="288"/>
        </w:trPr>
        <w:tc>
          <w:tcPr>
            <w:tcW w:w="5130" w:type="dxa"/>
          </w:tcPr>
          <w:p w:rsidR="005F7ECB" w:rsidRPr="002B105C" w:rsidRDefault="005F7ECB" w:rsidP="005F7ECB">
            <w:pPr>
              <w:spacing w:line="340" w:lineRule="exact"/>
              <w:ind w:left="162" w:right="-108" w:hanging="162"/>
              <w:rPr>
                <w:rFonts w:ascii="Arial" w:hAnsi="Arial" w:cs="Arial"/>
                <w:sz w:val="20"/>
                <w:szCs w:val="20"/>
              </w:rPr>
            </w:pPr>
            <w:r w:rsidRPr="002B105C">
              <w:rPr>
                <w:rFonts w:ascii="Arial" w:hAnsi="Arial" w:cs="Arial"/>
                <w:sz w:val="20"/>
                <w:szCs w:val="20"/>
              </w:rPr>
              <w:t xml:space="preserve">Audio Engineering </w:t>
            </w:r>
            <w:r>
              <w:rPr>
                <w:rFonts w:ascii="Arial" w:hAnsi="Arial" w:cs="Arial"/>
                <w:sz w:val="20"/>
                <w:szCs w:val="20"/>
              </w:rPr>
              <w:t>S</w:t>
            </w:r>
            <w:r w:rsidRPr="002B105C">
              <w:rPr>
                <w:rFonts w:ascii="Arial" w:hAnsi="Arial" w:cs="Arial"/>
                <w:sz w:val="20"/>
                <w:szCs w:val="20"/>
              </w:rPr>
              <w:t>ervice Company Limited</w:t>
            </w:r>
          </w:p>
        </w:tc>
        <w:tc>
          <w:tcPr>
            <w:tcW w:w="3600" w:type="dxa"/>
          </w:tcPr>
          <w:p w:rsidR="005F7ECB" w:rsidRPr="002B105C" w:rsidRDefault="005F7ECB" w:rsidP="005F7ECB">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5F7ECB" w:rsidRPr="00F367D2" w:rsidTr="002B105C">
        <w:trPr>
          <w:trHeight w:val="288"/>
        </w:trPr>
        <w:tc>
          <w:tcPr>
            <w:tcW w:w="5130" w:type="dxa"/>
          </w:tcPr>
          <w:p w:rsidR="005F7ECB" w:rsidRPr="002B105C" w:rsidRDefault="005F7ECB" w:rsidP="005F7ECB">
            <w:pPr>
              <w:spacing w:line="340" w:lineRule="exact"/>
              <w:ind w:left="162" w:right="-108" w:hanging="162"/>
              <w:rPr>
                <w:rFonts w:ascii="Arial" w:hAnsi="Arial" w:cs="Arial"/>
                <w:sz w:val="20"/>
                <w:szCs w:val="20"/>
              </w:rPr>
            </w:pPr>
            <w:r w:rsidRPr="002B105C">
              <w:rPr>
                <w:rFonts w:ascii="Arial" w:hAnsi="Arial" w:cs="Arial"/>
                <w:sz w:val="20"/>
                <w:szCs w:val="20"/>
              </w:rPr>
              <w:t xml:space="preserve">Major </w:t>
            </w:r>
            <w:r>
              <w:rPr>
                <w:rFonts w:ascii="Arial" w:hAnsi="Arial" w:cs="Arial"/>
                <w:sz w:val="20"/>
                <w:szCs w:val="20"/>
              </w:rPr>
              <w:t>C</w:t>
            </w:r>
            <w:r w:rsidRPr="002B105C">
              <w:rPr>
                <w:rFonts w:ascii="Arial" w:hAnsi="Arial" w:cs="Arial"/>
                <w:sz w:val="20"/>
                <w:szCs w:val="20"/>
              </w:rPr>
              <w:t>ineplex Group Public Company Limited</w:t>
            </w:r>
          </w:p>
        </w:tc>
        <w:tc>
          <w:tcPr>
            <w:tcW w:w="3600" w:type="dxa"/>
          </w:tcPr>
          <w:p w:rsidR="005F7ECB" w:rsidRPr="002B105C" w:rsidRDefault="005F7ECB" w:rsidP="005F7ECB">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5F7ECB" w:rsidRPr="00F367D2" w:rsidTr="002B105C">
        <w:trPr>
          <w:trHeight w:val="288"/>
        </w:trPr>
        <w:tc>
          <w:tcPr>
            <w:tcW w:w="5130" w:type="dxa"/>
          </w:tcPr>
          <w:p w:rsidR="005F7ECB" w:rsidRPr="002B105C" w:rsidRDefault="005F7ECB" w:rsidP="005F7ECB">
            <w:pPr>
              <w:spacing w:line="340" w:lineRule="exact"/>
              <w:ind w:left="162" w:right="-108" w:hanging="162"/>
              <w:rPr>
                <w:rFonts w:ascii="Arial" w:hAnsi="Arial" w:cs="Arial"/>
                <w:sz w:val="20"/>
                <w:szCs w:val="20"/>
              </w:rPr>
            </w:pPr>
            <w:r w:rsidRPr="002B105C">
              <w:rPr>
                <w:rFonts w:ascii="Arial" w:hAnsi="Arial" w:cs="Arial"/>
                <w:sz w:val="20"/>
                <w:szCs w:val="20"/>
              </w:rPr>
              <w:t>MFEC Public Company Limited</w:t>
            </w:r>
          </w:p>
        </w:tc>
        <w:tc>
          <w:tcPr>
            <w:tcW w:w="3600" w:type="dxa"/>
          </w:tcPr>
          <w:p w:rsidR="005F7ECB" w:rsidRPr="002B105C" w:rsidRDefault="005F7ECB" w:rsidP="005F7ECB">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5F7ECB" w:rsidRPr="00F367D2" w:rsidTr="002B105C">
        <w:trPr>
          <w:trHeight w:val="288"/>
        </w:trPr>
        <w:tc>
          <w:tcPr>
            <w:tcW w:w="5130" w:type="dxa"/>
          </w:tcPr>
          <w:p w:rsidR="005F7ECB" w:rsidRPr="002B105C" w:rsidRDefault="005F7ECB" w:rsidP="005F7ECB">
            <w:pPr>
              <w:spacing w:line="340" w:lineRule="exact"/>
              <w:ind w:left="162" w:right="-108" w:hanging="162"/>
              <w:rPr>
                <w:rFonts w:ascii="Arial" w:hAnsi="Arial" w:cs="Arial"/>
                <w:sz w:val="20"/>
                <w:szCs w:val="20"/>
              </w:rPr>
            </w:pPr>
            <w:proofErr w:type="spellStart"/>
            <w:r>
              <w:rPr>
                <w:rFonts w:ascii="Arial" w:hAnsi="Arial" w:cs="Arial"/>
                <w:sz w:val="20"/>
                <w:szCs w:val="20"/>
              </w:rPr>
              <w:t>Panjaluck</w:t>
            </w:r>
            <w:proofErr w:type="spellEnd"/>
            <w:r>
              <w:rPr>
                <w:rFonts w:ascii="Arial" w:hAnsi="Arial" w:cs="Arial"/>
                <w:sz w:val="20"/>
                <w:szCs w:val="20"/>
              </w:rPr>
              <w:t xml:space="preserve"> </w:t>
            </w:r>
            <w:proofErr w:type="spellStart"/>
            <w:r>
              <w:rPr>
                <w:rFonts w:ascii="Arial" w:hAnsi="Arial" w:cs="Arial"/>
                <w:sz w:val="20"/>
                <w:szCs w:val="20"/>
              </w:rPr>
              <w:t>Pasuk</w:t>
            </w:r>
            <w:proofErr w:type="spellEnd"/>
            <w:r w:rsidRPr="002B105C">
              <w:rPr>
                <w:rFonts w:ascii="Arial" w:hAnsi="Arial" w:cs="Arial"/>
                <w:sz w:val="20"/>
                <w:szCs w:val="20"/>
              </w:rPr>
              <w:t xml:space="preserve"> Company Limited</w:t>
            </w:r>
          </w:p>
        </w:tc>
        <w:tc>
          <w:tcPr>
            <w:tcW w:w="3600" w:type="dxa"/>
          </w:tcPr>
          <w:p w:rsidR="005F7ECB" w:rsidRPr="002B105C" w:rsidRDefault="005F7ECB" w:rsidP="005F7ECB">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5F7ECB" w:rsidRPr="00F367D2" w:rsidTr="002B105C">
        <w:trPr>
          <w:trHeight w:val="288"/>
        </w:trPr>
        <w:tc>
          <w:tcPr>
            <w:tcW w:w="5130" w:type="dxa"/>
          </w:tcPr>
          <w:p w:rsidR="005F7ECB" w:rsidRPr="002B105C" w:rsidRDefault="005F7ECB" w:rsidP="005F7ECB">
            <w:pPr>
              <w:spacing w:line="340" w:lineRule="exact"/>
              <w:ind w:left="162" w:right="-108" w:hanging="162"/>
              <w:rPr>
                <w:rFonts w:ascii="Arial" w:hAnsi="Arial" w:cs="Arial"/>
                <w:sz w:val="20"/>
                <w:szCs w:val="20"/>
              </w:rPr>
            </w:pPr>
            <w:proofErr w:type="spellStart"/>
            <w:r w:rsidRPr="002B105C">
              <w:rPr>
                <w:rFonts w:ascii="Arial" w:hAnsi="Arial" w:cs="Arial"/>
                <w:sz w:val="20"/>
                <w:szCs w:val="20"/>
              </w:rPr>
              <w:t>Sureetriboon</w:t>
            </w:r>
            <w:proofErr w:type="spellEnd"/>
            <w:r w:rsidRPr="002B105C">
              <w:rPr>
                <w:rFonts w:ascii="Arial" w:hAnsi="Arial" w:cs="Arial"/>
                <w:sz w:val="20"/>
                <w:szCs w:val="20"/>
              </w:rPr>
              <w:t xml:space="preserve"> Holding Company Limited</w:t>
            </w:r>
          </w:p>
        </w:tc>
        <w:tc>
          <w:tcPr>
            <w:tcW w:w="3600" w:type="dxa"/>
          </w:tcPr>
          <w:p w:rsidR="005F7ECB" w:rsidRPr="002B105C" w:rsidRDefault="005F7ECB" w:rsidP="005F7ECB">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5F7ECB" w:rsidRPr="00F367D2" w:rsidTr="002B105C">
        <w:trPr>
          <w:trHeight w:val="288"/>
        </w:trPr>
        <w:tc>
          <w:tcPr>
            <w:tcW w:w="5130" w:type="dxa"/>
          </w:tcPr>
          <w:p w:rsidR="005F7ECB" w:rsidRPr="002B105C" w:rsidRDefault="005F7ECB" w:rsidP="005F7ECB">
            <w:pPr>
              <w:spacing w:line="340" w:lineRule="exact"/>
              <w:ind w:left="162" w:right="-108" w:hanging="162"/>
              <w:rPr>
                <w:rFonts w:ascii="Arial" w:hAnsi="Arial" w:cs="Arial"/>
                <w:sz w:val="20"/>
                <w:szCs w:val="20"/>
              </w:rPr>
            </w:pPr>
            <w:proofErr w:type="spellStart"/>
            <w:r w:rsidRPr="002B105C">
              <w:rPr>
                <w:rFonts w:ascii="Arial" w:hAnsi="Arial" w:cs="Arial"/>
                <w:sz w:val="20"/>
                <w:szCs w:val="20"/>
              </w:rPr>
              <w:t>Vichai</w:t>
            </w:r>
            <w:proofErr w:type="spellEnd"/>
            <w:r w:rsidRPr="002B105C">
              <w:rPr>
                <w:rFonts w:ascii="Arial" w:hAnsi="Arial" w:cs="Arial"/>
                <w:sz w:val="20"/>
                <w:szCs w:val="20"/>
              </w:rPr>
              <w:t xml:space="preserve"> Trading (1983) Company Limited</w:t>
            </w:r>
          </w:p>
        </w:tc>
        <w:tc>
          <w:tcPr>
            <w:tcW w:w="3600" w:type="dxa"/>
          </w:tcPr>
          <w:p w:rsidR="005F7ECB" w:rsidRPr="002B105C" w:rsidRDefault="005F7ECB" w:rsidP="005F7ECB">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5F7ECB" w:rsidRPr="00F367D2" w:rsidTr="002B105C">
        <w:trPr>
          <w:trHeight w:val="288"/>
        </w:trPr>
        <w:tc>
          <w:tcPr>
            <w:tcW w:w="5130" w:type="dxa"/>
          </w:tcPr>
          <w:p w:rsidR="005F7ECB" w:rsidRPr="002B105C" w:rsidRDefault="005F7ECB" w:rsidP="005F7ECB">
            <w:pPr>
              <w:spacing w:line="340" w:lineRule="exact"/>
              <w:ind w:left="162" w:right="-108" w:hanging="162"/>
              <w:rPr>
                <w:rFonts w:ascii="Arial" w:hAnsi="Arial" w:cs="Arial"/>
                <w:sz w:val="20"/>
                <w:szCs w:val="20"/>
              </w:rPr>
            </w:pPr>
            <w:r w:rsidRPr="002B105C">
              <w:rPr>
                <w:rFonts w:ascii="Arial" w:hAnsi="Arial" w:cs="Arial"/>
                <w:sz w:val="20"/>
                <w:szCs w:val="20"/>
              </w:rPr>
              <w:t>Siam Future Development Public Company Limited</w:t>
            </w:r>
          </w:p>
        </w:tc>
        <w:tc>
          <w:tcPr>
            <w:tcW w:w="3600" w:type="dxa"/>
          </w:tcPr>
          <w:p w:rsidR="005F7ECB" w:rsidRPr="002B105C" w:rsidRDefault="005F7ECB" w:rsidP="005F7ECB">
            <w:pPr>
              <w:spacing w:line="340" w:lineRule="exact"/>
              <w:rPr>
                <w:rFonts w:ascii="Arial" w:hAnsi="Arial" w:cs="Arial"/>
                <w:sz w:val="20"/>
                <w:szCs w:val="20"/>
              </w:rPr>
            </w:pPr>
            <w:r w:rsidRPr="002B105C">
              <w:rPr>
                <w:rFonts w:ascii="Arial" w:hAnsi="Arial" w:cs="Arial"/>
                <w:sz w:val="20"/>
                <w:szCs w:val="20"/>
              </w:rPr>
              <w:t>Common directors</w:t>
            </w:r>
          </w:p>
        </w:tc>
      </w:tr>
      <w:tr w:rsidR="005F7ECB" w:rsidRPr="00F367D2" w:rsidTr="002B105C">
        <w:trPr>
          <w:trHeight w:val="288"/>
        </w:trPr>
        <w:tc>
          <w:tcPr>
            <w:tcW w:w="5130" w:type="dxa"/>
          </w:tcPr>
          <w:p w:rsidR="005F7ECB" w:rsidRPr="002B105C" w:rsidRDefault="005F7ECB" w:rsidP="005F7ECB">
            <w:pPr>
              <w:spacing w:line="340" w:lineRule="exact"/>
              <w:ind w:left="162" w:right="-108" w:hanging="162"/>
              <w:rPr>
                <w:rFonts w:ascii="Arial" w:hAnsi="Arial" w:cs="Arial"/>
                <w:sz w:val="20"/>
                <w:szCs w:val="20"/>
              </w:rPr>
            </w:pPr>
            <w:r w:rsidRPr="002B105C">
              <w:rPr>
                <w:rFonts w:ascii="Arial" w:hAnsi="Arial" w:cs="Arial"/>
                <w:sz w:val="20"/>
                <w:szCs w:val="20"/>
              </w:rPr>
              <w:t>Siam Paragon Development Company Limited</w:t>
            </w:r>
          </w:p>
        </w:tc>
        <w:tc>
          <w:tcPr>
            <w:tcW w:w="3600" w:type="dxa"/>
          </w:tcPr>
          <w:p w:rsidR="005F7ECB" w:rsidRPr="002B105C" w:rsidRDefault="005F7ECB" w:rsidP="005F7ECB">
            <w:pPr>
              <w:spacing w:line="340" w:lineRule="exact"/>
              <w:rPr>
                <w:rFonts w:ascii="Arial" w:hAnsi="Arial" w:cs="Arial"/>
                <w:sz w:val="20"/>
                <w:szCs w:val="20"/>
              </w:rPr>
            </w:pPr>
            <w:r w:rsidRPr="002B105C">
              <w:rPr>
                <w:rFonts w:ascii="Arial" w:hAnsi="Arial" w:cs="Arial"/>
                <w:sz w:val="20"/>
                <w:szCs w:val="20"/>
              </w:rPr>
              <w:t>Common directors</w:t>
            </w:r>
          </w:p>
        </w:tc>
      </w:tr>
      <w:tr w:rsidR="005F7ECB" w:rsidRPr="00F367D2" w:rsidTr="002B105C">
        <w:trPr>
          <w:trHeight w:val="288"/>
        </w:trPr>
        <w:tc>
          <w:tcPr>
            <w:tcW w:w="5130" w:type="dxa"/>
          </w:tcPr>
          <w:p w:rsidR="005F7ECB" w:rsidRPr="002B105C" w:rsidRDefault="005F7ECB" w:rsidP="005F7ECB">
            <w:pPr>
              <w:spacing w:line="340" w:lineRule="exact"/>
              <w:ind w:left="162" w:right="-108" w:hanging="162"/>
              <w:rPr>
                <w:rFonts w:ascii="Arial" w:hAnsi="Arial" w:cs="Arial"/>
                <w:sz w:val="20"/>
                <w:szCs w:val="20"/>
              </w:rPr>
            </w:pPr>
            <w:r w:rsidRPr="002B105C">
              <w:rPr>
                <w:rFonts w:ascii="Arial" w:hAnsi="Arial" w:cs="Arial"/>
                <w:sz w:val="20"/>
                <w:szCs w:val="20"/>
              </w:rPr>
              <w:t>Siam Paragon Retail Company Limited</w:t>
            </w:r>
          </w:p>
        </w:tc>
        <w:tc>
          <w:tcPr>
            <w:tcW w:w="3600" w:type="dxa"/>
          </w:tcPr>
          <w:p w:rsidR="005F7ECB" w:rsidRPr="002B105C" w:rsidRDefault="005F7ECB" w:rsidP="005F7ECB">
            <w:pPr>
              <w:spacing w:line="340" w:lineRule="exact"/>
              <w:rPr>
                <w:rFonts w:ascii="Arial" w:hAnsi="Arial" w:cs="Arial"/>
                <w:sz w:val="20"/>
                <w:szCs w:val="20"/>
              </w:rPr>
            </w:pPr>
            <w:r w:rsidRPr="002B105C">
              <w:rPr>
                <w:rFonts w:ascii="Arial" w:hAnsi="Arial" w:cs="Arial"/>
                <w:sz w:val="20"/>
                <w:szCs w:val="20"/>
              </w:rPr>
              <w:t>Common directors</w:t>
            </w:r>
          </w:p>
        </w:tc>
      </w:tr>
      <w:tr w:rsidR="005F7ECB" w:rsidRPr="00F367D2" w:rsidTr="002B105C">
        <w:trPr>
          <w:trHeight w:val="288"/>
        </w:trPr>
        <w:tc>
          <w:tcPr>
            <w:tcW w:w="5130" w:type="dxa"/>
          </w:tcPr>
          <w:p w:rsidR="005F7ECB" w:rsidRPr="002B105C" w:rsidRDefault="005F7ECB" w:rsidP="005F7ECB">
            <w:pPr>
              <w:spacing w:line="340" w:lineRule="exact"/>
              <w:ind w:left="162" w:right="-108" w:hanging="162"/>
              <w:rPr>
                <w:rFonts w:ascii="Arial" w:hAnsi="Arial" w:cs="Arial"/>
                <w:sz w:val="20"/>
                <w:szCs w:val="20"/>
              </w:rPr>
            </w:pPr>
            <w:r w:rsidRPr="002B105C">
              <w:rPr>
                <w:rFonts w:ascii="Arial" w:hAnsi="Arial" w:cs="Arial"/>
                <w:sz w:val="20"/>
                <w:szCs w:val="20"/>
              </w:rPr>
              <w:t>Related person</w:t>
            </w:r>
          </w:p>
        </w:tc>
        <w:tc>
          <w:tcPr>
            <w:tcW w:w="3600" w:type="dxa"/>
          </w:tcPr>
          <w:p w:rsidR="005F7ECB" w:rsidRPr="002B105C" w:rsidRDefault="005F7ECB" w:rsidP="005F7ECB">
            <w:pPr>
              <w:spacing w:line="340" w:lineRule="exact"/>
              <w:ind w:left="162" w:hanging="162"/>
              <w:rPr>
                <w:rFonts w:ascii="Arial" w:hAnsi="Arial" w:cs="Arial"/>
                <w:sz w:val="20"/>
                <w:szCs w:val="20"/>
              </w:rPr>
            </w:pPr>
            <w:r w:rsidRPr="002B105C">
              <w:rPr>
                <w:rFonts w:ascii="Arial" w:hAnsi="Arial" w:cs="Arial"/>
                <w:sz w:val="20"/>
                <w:szCs w:val="20"/>
              </w:rPr>
              <w:t>Director, executive officer and related person with director and executive officer</w:t>
            </w:r>
          </w:p>
        </w:tc>
      </w:tr>
    </w:tbl>
    <w:p w:rsidR="001D758E" w:rsidRPr="001D758E" w:rsidRDefault="001D758E" w:rsidP="0067712D">
      <w:pPr>
        <w:tabs>
          <w:tab w:val="left" w:pos="1440"/>
        </w:tabs>
        <w:spacing w:before="120" w:after="60" w:line="380" w:lineRule="exact"/>
        <w:ind w:left="900" w:hanging="360"/>
        <w:jc w:val="thaiDistribute"/>
        <w:outlineLvl w:val="0"/>
        <w:rPr>
          <w:rFonts w:ascii="Arial" w:hAnsi="Arial" w:cs="Arial"/>
          <w:sz w:val="20"/>
          <w:szCs w:val="20"/>
        </w:rPr>
      </w:pPr>
      <w:r>
        <w:rPr>
          <w:rFonts w:ascii="Arial" w:hAnsi="Arial" w:cs="Arial"/>
          <w:sz w:val="20"/>
          <w:szCs w:val="20"/>
          <w:vertAlign w:val="superscript"/>
        </w:rPr>
        <w:t>(</w:t>
      </w:r>
      <w:r w:rsidR="00117808">
        <w:rPr>
          <w:rFonts w:ascii="Arial" w:hAnsi="Arial" w:cs="Arial"/>
          <w:sz w:val="20"/>
          <w:szCs w:val="20"/>
          <w:vertAlign w:val="superscript"/>
        </w:rPr>
        <w:t>1</w:t>
      </w:r>
      <w:r>
        <w:rPr>
          <w:rFonts w:ascii="Arial" w:hAnsi="Arial" w:cs="Arial"/>
          <w:sz w:val="20"/>
          <w:szCs w:val="20"/>
          <w:vertAlign w:val="superscript"/>
        </w:rPr>
        <w:t>)</w:t>
      </w:r>
      <w:r>
        <w:rPr>
          <w:rFonts w:ascii="Arial" w:hAnsi="Arial" w:cs="Arial"/>
          <w:sz w:val="20"/>
          <w:szCs w:val="20"/>
          <w:vertAlign w:val="superscript"/>
        </w:rPr>
        <w:tab/>
      </w:r>
      <w:r w:rsidR="00AB4235">
        <w:rPr>
          <w:rFonts w:ascii="Arial" w:hAnsi="Arial" w:cs="Arial"/>
          <w:sz w:val="20"/>
          <w:szCs w:val="20"/>
        </w:rPr>
        <w:t>Being</w:t>
      </w:r>
      <w:r w:rsidR="008174F6">
        <w:rPr>
          <w:rFonts w:ascii="Arial" w:hAnsi="Arial" w:cs="Arial"/>
          <w:sz w:val="20"/>
          <w:szCs w:val="20"/>
        </w:rPr>
        <w:t xml:space="preserve"> subsidiary on 21 November 2019</w:t>
      </w:r>
    </w:p>
    <w:p w:rsidR="00BC548E" w:rsidRPr="0067712D" w:rsidRDefault="0067712D" w:rsidP="0067712D">
      <w:pPr>
        <w:tabs>
          <w:tab w:val="left" w:pos="1440"/>
        </w:tabs>
        <w:spacing w:before="120" w:after="60" w:line="380" w:lineRule="exact"/>
        <w:ind w:left="900" w:hanging="360"/>
        <w:jc w:val="thaiDistribute"/>
        <w:outlineLvl w:val="0"/>
        <w:rPr>
          <w:rFonts w:ascii="Arial" w:hAnsi="Arial" w:cs="Arial"/>
          <w:sz w:val="20"/>
          <w:szCs w:val="20"/>
        </w:rPr>
      </w:pPr>
      <w:r w:rsidRPr="0067712D">
        <w:rPr>
          <w:rFonts w:ascii="Arial" w:hAnsi="Arial" w:cs="Arial"/>
          <w:sz w:val="20"/>
          <w:szCs w:val="20"/>
          <w:vertAlign w:val="superscript"/>
        </w:rPr>
        <w:t>(</w:t>
      </w:r>
      <w:r w:rsidR="00117808">
        <w:rPr>
          <w:rFonts w:ascii="Arial" w:hAnsi="Arial" w:cs="Arial"/>
          <w:sz w:val="20"/>
          <w:szCs w:val="20"/>
          <w:vertAlign w:val="superscript"/>
        </w:rPr>
        <w:t>2</w:t>
      </w:r>
      <w:r w:rsidRPr="0067712D">
        <w:rPr>
          <w:rFonts w:ascii="Arial" w:hAnsi="Arial" w:cs="Arial"/>
          <w:sz w:val="20"/>
          <w:szCs w:val="20"/>
          <w:vertAlign w:val="superscript"/>
        </w:rPr>
        <w:t>)</w:t>
      </w:r>
      <w:r w:rsidRPr="0067712D">
        <w:rPr>
          <w:rFonts w:ascii="Arial" w:hAnsi="Arial" w:cs="Arial"/>
          <w:sz w:val="20"/>
          <w:szCs w:val="20"/>
        </w:rPr>
        <w:tab/>
      </w:r>
      <w:proofErr w:type="spellStart"/>
      <w:r w:rsidRPr="0067712D">
        <w:rPr>
          <w:rFonts w:ascii="Arial" w:hAnsi="Arial" w:cs="Arial"/>
          <w:sz w:val="20"/>
          <w:szCs w:val="20"/>
        </w:rPr>
        <w:t>Vivat</w:t>
      </w:r>
      <w:proofErr w:type="spellEnd"/>
      <w:r w:rsidRPr="0067712D">
        <w:rPr>
          <w:rFonts w:ascii="Arial" w:hAnsi="Arial" w:cs="Arial"/>
          <w:sz w:val="20"/>
          <w:szCs w:val="20"/>
        </w:rPr>
        <w:t xml:space="preserve"> Construction Company Limited was the Company’s related </w:t>
      </w:r>
      <w:r w:rsidR="00AB4235">
        <w:rPr>
          <w:rFonts w:ascii="Arial" w:hAnsi="Arial" w:cs="Arial"/>
          <w:sz w:val="20"/>
          <w:szCs w:val="20"/>
        </w:rPr>
        <w:t xml:space="preserve">company </w:t>
      </w:r>
      <w:r w:rsidRPr="0067712D">
        <w:rPr>
          <w:rFonts w:ascii="Arial" w:hAnsi="Arial" w:cs="Arial"/>
          <w:sz w:val="20"/>
          <w:szCs w:val="20"/>
        </w:rPr>
        <w:t>until 28 May 2018 (because the common shareholders and directors sold all investment to unrelated party)</w:t>
      </w:r>
    </w:p>
    <w:p w:rsidR="004E5B48" w:rsidRPr="00F367D2" w:rsidRDefault="00BC548E" w:rsidP="009D22D4">
      <w:pPr>
        <w:tabs>
          <w:tab w:val="left" w:pos="1440"/>
        </w:tabs>
        <w:spacing w:before="120" w:after="60" w:line="380" w:lineRule="exact"/>
        <w:ind w:left="547" w:hanging="547"/>
        <w:jc w:val="thaiDistribute"/>
        <w:outlineLvl w:val="0"/>
        <w:rPr>
          <w:rFonts w:ascii="Arial" w:hAnsi="Arial" w:cs="Arial"/>
          <w:sz w:val="22"/>
          <w:szCs w:val="22"/>
        </w:rPr>
      </w:pPr>
      <w:r>
        <w:rPr>
          <w:rFonts w:ascii="Arial" w:hAnsi="Arial" w:cs="Arial"/>
          <w:sz w:val="22"/>
          <w:szCs w:val="22"/>
        </w:rPr>
        <w:tab/>
      </w:r>
      <w:r w:rsidR="004E5B48" w:rsidRPr="00F367D2">
        <w:rPr>
          <w:rFonts w:ascii="Arial" w:hAnsi="Arial" w:cs="Arial"/>
          <w:sz w:val="22"/>
          <w:szCs w:val="22"/>
        </w:rPr>
        <w:t xml:space="preserve">During the year, the </w:t>
      </w:r>
      <w:r w:rsidR="008174F6">
        <w:rPr>
          <w:rFonts w:ascii="Arial" w:hAnsi="Arial" w:cs="Arial"/>
          <w:sz w:val="22"/>
          <w:szCs w:val="22"/>
        </w:rPr>
        <w:t>Group</w:t>
      </w:r>
      <w:r w:rsidR="00CB1573" w:rsidRPr="00F367D2">
        <w:rPr>
          <w:rFonts w:ascii="Arial" w:hAnsi="Arial" w:cs="Arial"/>
          <w:sz w:val="22"/>
          <w:szCs w:val="22"/>
        </w:rPr>
        <w:t xml:space="preserve"> </w:t>
      </w:r>
      <w:r w:rsidR="004E5B48" w:rsidRPr="00F367D2">
        <w:rPr>
          <w:rFonts w:ascii="Arial" w:hAnsi="Arial" w:cs="Arial"/>
          <w:sz w:val="22"/>
          <w:szCs w:val="22"/>
        </w:rPr>
        <w:t xml:space="preserve">had significant business transactions with related parties. </w:t>
      </w:r>
      <w:r w:rsidR="00DD6BA7" w:rsidRPr="00F367D2">
        <w:rPr>
          <w:rFonts w:ascii="Arial" w:hAnsi="Arial" w:cs="Arial"/>
          <w:sz w:val="22"/>
          <w:szCs w:val="22"/>
        </w:rPr>
        <w:t xml:space="preserve">Such transactions, which are </w:t>
      </w:r>
      <w:proofErr w:type="spellStart"/>
      <w:r w:rsidR="00DD6BA7" w:rsidRPr="00F367D2">
        <w:rPr>
          <w:rFonts w:ascii="Arial" w:hAnsi="Arial" w:cs="Arial"/>
          <w:sz w:val="22"/>
          <w:szCs w:val="22"/>
        </w:rPr>
        <w:t>summarise</w:t>
      </w:r>
      <w:proofErr w:type="spellEnd"/>
      <w:r w:rsidR="00DD6BA7" w:rsidRPr="00F367D2">
        <w:rPr>
          <w:rFonts w:ascii="Arial" w:hAnsi="Arial" w:cs="Arial"/>
          <w:sz w:val="22"/>
          <w:szCs w:val="22"/>
        </w:rPr>
        <w:t xml:space="preserve"> below, </w:t>
      </w:r>
      <w:r w:rsidR="004E5B48" w:rsidRPr="00F367D2">
        <w:rPr>
          <w:rFonts w:ascii="Arial" w:hAnsi="Arial" w:cs="Arial"/>
          <w:sz w:val="22"/>
          <w:szCs w:val="22"/>
        </w:rPr>
        <w:t xml:space="preserve">arose in the ordinary course of business and were concluded on commercial terms and bases </w:t>
      </w:r>
      <w:r w:rsidR="00DD6BA7" w:rsidRPr="00F367D2">
        <w:rPr>
          <w:rFonts w:ascii="Arial" w:hAnsi="Arial" w:cs="Arial"/>
          <w:sz w:val="22"/>
          <w:szCs w:val="22"/>
        </w:rPr>
        <w:t xml:space="preserve">agreed upon between the </w:t>
      </w:r>
      <w:r w:rsidR="008174F6">
        <w:rPr>
          <w:rFonts w:ascii="Arial" w:hAnsi="Arial" w:cs="Arial"/>
          <w:sz w:val="22"/>
          <w:szCs w:val="22"/>
        </w:rPr>
        <w:t>Group</w:t>
      </w:r>
      <w:r w:rsidR="008174F6" w:rsidRPr="00F367D2">
        <w:rPr>
          <w:rFonts w:ascii="Arial" w:hAnsi="Arial" w:cs="Arial"/>
          <w:sz w:val="22"/>
          <w:szCs w:val="22"/>
        </w:rPr>
        <w:t xml:space="preserve"> </w:t>
      </w:r>
      <w:r w:rsidR="004E5B48" w:rsidRPr="00F367D2">
        <w:rPr>
          <w:rFonts w:ascii="Arial" w:hAnsi="Arial" w:cs="Arial"/>
          <w:sz w:val="22"/>
          <w:szCs w:val="22"/>
        </w:rPr>
        <w:t>and those related parties:</w:t>
      </w:r>
    </w:p>
    <w:p w:rsidR="00025344" w:rsidRDefault="00025344">
      <w:r>
        <w:br w:type="page"/>
      </w:r>
    </w:p>
    <w:tbl>
      <w:tblPr>
        <w:tblW w:w="9342" w:type="dxa"/>
        <w:tblInd w:w="468" w:type="dxa"/>
        <w:tblLayout w:type="fixed"/>
        <w:tblLook w:val="0000" w:firstRow="0" w:lastRow="0" w:firstColumn="0" w:lastColumn="0" w:noHBand="0" w:noVBand="0"/>
      </w:tblPr>
      <w:tblGrid>
        <w:gridCol w:w="3150"/>
        <w:gridCol w:w="72"/>
        <w:gridCol w:w="798"/>
        <w:gridCol w:w="72"/>
        <w:gridCol w:w="798"/>
        <w:gridCol w:w="72"/>
        <w:gridCol w:w="798"/>
        <w:gridCol w:w="870"/>
        <w:gridCol w:w="1044"/>
        <w:gridCol w:w="1668"/>
      </w:tblGrid>
      <w:tr w:rsidR="00D21E15" w:rsidRPr="00F367D2" w:rsidTr="002B105C">
        <w:trPr>
          <w:tblHeader/>
        </w:trPr>
        <w:tc>
          <w:tcPr>
            <w:tcW w:w="3150" w:type="dxa"/>
          </w:tcPr>
          <w:p w:rsidR="00D21E15" w:rsidRPr="00F367D2" w:rsidRDefault="00D21E15" w:rsidP="00A00B75">
            <w:pPr>
              <w:spacing w:line="280" w:lineRule="exact"/>
              <w:ind w:right="-108"/>
              <w:rPr>
                <w:rFonts w:ascii="Arial" w:hAnsi="Arial" w:cs="Arial"/>
                <w:sz w:val="18"/>
                <w:szCs w:val="18"/>
              </w:rPr>
            </w:pPr>
          </w:p>
        </w:tc>
        <w:tc>
          <w:tcPr>
            <w:tcW w:w="6192" w:type="dxa"/>
            <w:gridSpan w:val="9"/>
          </w:tcPr>
          <w:p w:rsidR="00D21E15" w:rsidRPr="00F367D2" w:rsidRDefault="00D21E15" w:rsidP="00A00B75">
            <w:pPr>
              <w:tabs>
                <w:tab w:val="center" w:pos="8100"/>
              </w:tabs>
              <w:spacing w:line="280" w:lineRule="exact"/>
              <w:jc w:val="right"/>
              <w:rPr>
                <w:rFonts w:ascii="Arial" w:hAnsi="Arial" w:cs="Arial"/>
                <w:sz w:val="18"/>
                <w:szCs w:val="18"/>
              </w:rPr>
            </w:pPr>
            <w:r w:rsidRPr="00F367D2">
              <w:rPr>
                <w:rFonts w:ascii="Arial" w:hAnsi="Arial" w:cs="Arial"/>
                <w:sz w:val="18"/>
                <w:szCs w:val="18"/>
              </w:rPr>
              <w:t>(Unit: Million Baht)</w:t>
            </w:r>
          </w:p>
        </w:tc>
      </w:tr>
      <w:tr w:rsidR="00D21E15" w:rsidRPr="00F367D2" w:rsidTr="002B105C">
        <w:trPr>
          <w:trHeight w:val="288"/>
          <w:tblHeader/>
        </w:trPr>
        <w:tc>
          <w:tcPr>
            <w:tcW w:w="3150" w:type="dxa"/>
            <w:vAlign w:val="bottom"/>
          </w:tcPr>
          <w:p w:rsidR="00D21E15" w:rsidRPr="00F367D2" w:rsidRDefault="00D21E15" w:rsidP="00A00B75">
            <w:pPr>
              <w:spacing w:line="280" w:lineRule="exact"/>
              <w:ind w:right="-108"/>
              <w:jc w:val="center"/>
              <w:rPr>
                <w:rFonts w:ascii="Arial" w:hAnsi="Arial" w:cs="Arial"/>
                <w:sz w:val="18"/>
                <w:szCs w:val="18"/>
              </w:rPr>
            </w:pPr>
          </w:p>
        </w:tc>
        <w:tc>
          <w:tcPr>
            <w:tcW w:w="1740" w:type="dxa"/>
            <w:gridSpan w:val="4"/>
            <w:vAlign w:val="bottom"/>
          </w:tcPr>
          <w:p w:rsidR="00D21E15" w:rsidRPr="00F367D2" w:rsidRDefault="00D21E15" w:rsidP="00A00B75">
            <w:pPr>
              <w:pStyle w:val="Heading8"/>
              <w:pBdr>
                <w:bottom w:val="single" w:sz="4" w:space="1" w:color="auto"/>
              </w:pBdr>
              <w:spacing w:before="0" w:after="0" w:line="280" w:lineRule="exact"/>
              <w:jc w:val="center"/>
              <w:rPr>
                <w:rFonts w:ascii="Arial" w:hAnsi="Arial" w:cs="Arial"/>
                <w:i w:val="0"/>
                <w:iCs w:val="0"/>
                <w:sz w:val="18"/>
                <w:szCs w:val="18"/>
              </w:rPr>
            </w:pPr>
            <w:r w:rsidRPr="00F367D2">
              <w:rPr>
                <w:rFonts w:ascii="Arial" w:hAnsi="Arial" w:cs="Arial"/>
                <w:i w:val="0"/>
                <w:iCs w:val="0"/>
                <w:sz w:val="18"/>
                <w:szCs w:val="18"/>
              </w:rPr>
              <w:t>Consolidated financial statements</w:t>
            </w:r>
          </w:p>
        </w:tc>
        <w:tc>
          <w:tcPr>
            <w:tcW w:w="1740" w:type="dxa"/>
            <w:gridSpan w:val="3"/>
            <w:vAlign w:val="bottom"/>
          </w:tcPr>
          <w:p w:rsidR="00D21E15" w:rsidRPr="00F367D2" w:rsidRDefault="00D21E15" w:rsidP="00A00B75">
            <w:pPr>
              <w:pStyle w:val="Heading8"/>
              <w:pBdr>
                <w:bottom w:val="single" w:sz="4" w:space="1" w:color="auto"/>
              </w:pBdr>
              <w:spacing w:before="0" w:after="0" w:line="280" w:lineRule="exact"/>
              <w:jc w:val="center"/>
              <w:rPr>
                <w:rFonts w:ascii="Arial" w:hAnsi="Arial" w:cs="Arial"/>
                <w:i w:val="0"/>
                <w:iCs w:val="0"/>
                <w:sz w:val="18"/>
                <w:szCs w:val="18"/>
              </w:rPr>
            </w:pPr>
            <w:r w:rsidRPr="00F367D2">
              <w:rPr>
                <w:rFonts w:ascii="Arial" w:hAnsi="Arial" w:cs="Arial"/>
                <w:i w:val="0"/>
                <w:iCs w:val="0"/>
                <w:sz w:val="18"/>
                <w:szCs w:val="18"/>
              </w:rPr>
              <w:t xml:space="preserve">Separate </w:t>
            </w:r>
          </w:p>
          <w:p w:rsidR="00D21E15" w:rsidRPr="00F367D2" w:rsidRDefault="004D031F" w:rsidP="00A00B75">
            <w:pPr>
              <w:pStyle w:val="Heading8"/>
              <w:pBdr>
                <w:bottom w:val="single" w:sz="4" w:space="1" w:color="auto"/>
              </w:pBdr>
              <w:spacing w:before="0" w:after="0" w:line="280" w:lineRule="exact"/>
              <w:jc w:val="center"/>
              <w:rPr>
                <w:rFonts w:ascii="Arial" w:hAnsi="Arial" w:cs="Arial"/>
                <w:i w:val="0"/>
                <w:iCs w:val="0"/>
                <w:sz w:val="18"/>
                <w:szCs w:val="18"/>
              </w:rPr>
            </w:pPr>
            <w:r w:rsidRPr="00F367D2">
              <w:rPr>
                <w:rFonts w:ascii="Arial" w:hAnsi="Arial" w:cs="Arial"/>
                <w:i w:val="0"/>
                <w:iCs w:val="0"/>
                <w:sz w:val="18"/>
                <w:szCs w:val="18"/>
              </w:rPr>
              <w:t xml:space="preserve">financial </w:t>
            </w:r>
            <w:r w:rsidR="00D21E15" w:rsidRPr="00F367D2">
              <w:rPr>
                <w:rFonts w:ascii="Arial" w:hAnsi="Arial" w:cs="Arial"/>
                <w:i w:val="0"/>
                <w:iCs w:val="0"/>
                <w:sz w:val="18"/>
                <w:szCs w:val="18"/>
              </w:rPr>
              <w:t>statements</w:t>
            </w:r>
          </w:p>
        </w:tc>
        <w:tc>
          <w:tcPr>
            <w:tcW w:w="2712" w:type="dxa"/>
            <w:gridSpan w:val="2"/>
            <w:vAlign w:val="bottom"/>
          </w:tcPr>
          <w:p w:rsidR="00D21E15" w:rsidRPr="00F367D2" w:rsidRDefault="00D21E15" w:rsidP="00BB4BAE">
            <w:pPr>
              <w:pStyle w:val="Heading8"/>
              <w:spacing w:before="0" w:after="0" w:line="280" w:lineRule="exact"/>
              <w:jc w:val="center"/>
              <w:rPr>
                <w:rFonts w:ascii="Arial" w:hAnsi="Arial" w:cs="Arial"/>
                <w:i w:val="0"/>
                <w:iCs w:val="0"/>
                <w:sz w:val="18"/>
                <w:szCs w:val="18"/>
              </w:rPr>
            </w:pPr>
          </w:p>
        </w:tc>
      </w:tr>
      <w:tr w:rsidR="00BB4BAE" w:rsidRPr="00F367D2" w:rsidTr="002B105C">
        <w:trPr>
          <w:tblHeader/>
        </w:trPr>
        <w:tc>
          <w:tcPr>
            <w:tcW w:w="3150" w:type="dxa"/>
          </w:tcPr>
          <w:p w:rsidR="00BB4BAE" w:rsidRPr="00F367D2" w:rsidRDefault="00BB4BAE" w:rsidP="00BB4BAE">
            <w:pPr>
              <w:spacing w:line="280" w:lineRule="exact"/>
              <w:ind w:right="-108"/>
              <w:rPr>
                <w:rFonts w:ascii="Arial" w:hAnsi="Arial" w:cs="Arial"/>
                <w:sz w:val="18"/>
                <w:szCs w:val="18"/>
              </w:rPr>
            </w:pPr>
          </w:p>
        </w:tc>
        <w:tc>
          <w:tcPr>
            <w:tcW w:w="870" w:type="dxa"/>
            <w:gridSpan w:val="2"/>
          </w:tcPr>
          <w:p w:rsidR="00BB4BAE" w:rsidRPr="00F367D2" w:rsidRDefault="00BB4BAE" w:rsidP="00BB4BAE">
            <w:pPr>
              <w:pBdr>
                <w:bottom w:val="single" w:sz="4" w:space="1" w:color="auto"/>
              </w:pBdr>
              <w:tabs>
                <w:tab w:val="center" w:pos="8100"/>
              </w:tabs>
              <w:spacing w:line="280" w:lineRule="exact"/>
              <w:jc w:val="center"/>
              <w:rPr>
                <w:rFonts w:ascii="Arial" w:hAnsi="Arial" w:cs="Arial"/>
                <w:sz w:val="18"/>
                <w:szCs w:val="18"/>
              </w:rPr>
            </w:pPr>
            <w:r w:rsidRPr="00F367D2">
              <w:rPr>
                <w:rFonts w:ascii="Arial" w:hAnsi="Arial" w:cs="Arial"/>
                <w:sz w:val="18"/>
                <w:szCs w:val="18"/>
              </w:rPr>
              <w:t>201</w:t>
            </w:r>
            <w:r>
              <w:rPr>
                <w:rFonts w:ascii="Arial" w:hAnsi="Arial" w:cs="Arial"/>
                <w:sz w:val="18"/>
                <w:szCs w:val="18"/>
              </w:rPr>
              <w:t>9</w:t>
            </w:r>
          </w:p>
        </w:tc>
        <w:tc>
          <w:tcPr>
            <w:tcW w:w="870" w:type="dxa"/>
            <w:gridSpan w:val="2"/>
          </w:tcPr>
          <w:p w:rsidR="00BB4BAE" w:rsidRPr="00F367D2" w:rsidRDefault="00BB4BAE" w:rsidP="00BB4BAE">
            <w:pPr>
              <w:pBdr>
                <w:bottom w:val="single" w:sz="4" w:space="1" w:color="auto"/>
              </w:pBdr>
              <w:tabs>
                <w:tab w:val="center" w:pos="8100"/>
              </w:tabs>
              <w:spacing w:line="280" w:lineRule="exact"/>
              <w:jc w:val="center"/>
              <w:rPr>
                <w:rFonts w:ascii="Arial" w:hAnsi="Arial" w:cs="Arial"/>
                <w:sz w:val="18"/>
                <w:szCs w:val="18"/>
              </w:rPr>
            </w:pPr>
            <w:r w:rsidRPr="00F367D2">
              <w:rPr>
                <w:rFonts w:ascii="Arial" w:hAnsi="Arial" w:cs="Arial"/>
                <w:sz w:val="18"/>
                <w:szCs w:val="18"/>
              </w:rPr>
              <w:t>201</w:t>
            </w:r>
            <w:r>
              <w:rPr>
                <w:rFonts w:ascii="Arial" w:hAnsi="Arial" w:cs="Arial"/>
                <w:sz w:val="18"/>
                <w:szCs w:val="18"/>
              </w:rPr>
              <w:t>8</w:t>
            </w:r>
          </w:p>
        </w:tc>
        <w:tc>
          <w:tcPr>
            <w:tcW w:w="870" w:type="dxa"/>
            <w:gridSpan w:val="2"/>
          </w:tcPr>
          <w:p w:rsidR="00BB4BAE" w:rsidRPr="00F367D2" w:rsidRDefault="00BB4BAE" w:rsidP="00BB4BAE">
            <w:pPr>
              <w:pBdr>
                <w:bottom w:val="single" w:sz="4" w:space="1" w:color="auto"/>
              </w:pBdr>
              <w:tabs>
                <w:tab w:val="center" w:pos="8100"/>
              </w:tabs>
              <w:spacing w:line="280" w:lineRule="exact"/>
              <w:jc w:val="center"/>
              <w:rPr>
                <w:rFonts w:ascii="Arial" w:hAnsi="Arial" w:cs="Arial"/>
                <w:sz w:val="18"/>
                <w:szCs w:val="18"/>
              </w:rPr>
            </w:pPr>
            <w:r w:rsidRPr="00F367D2">
              <w:rPr>
                <w:rFonts w:ascii="Arial" w:hAnsi="Arial" w:cs="Arial"/>
                <w:sz w:val="18"/>
                <w:szCs w:val="18"/>
              </w:rPr>
              <w:t>201</w:t>
            </w:r>
            <w:r>
              <w:rPr>
                <w:rFonts w:ascii="Arial" w:hAnsi="Arial" w:cs="Arial"/>
                <w:sz w:val="18"/>
                <w:szCs w:val="18"/>
              </w:rPr>
              <w:t>9</w:t>
            </w:r>
          </w:p>
        </w:tc>
        <w:tc>
          <w:tcPr>
            <w:tcW w:w="870" w:type="dxa"/>
          </w:tcPr>
          <w:p w:rsidR="00BB4BAE" w:rsidRPr="00F367D2" w:rsidRDefault="00BB4BAE" w:rsidP="00BB4BAE">
            <w:pPr>
              <w:pBdr>
                <w:bottom w:val="single" w:sz="4" w:space="1" w:color="auto"/>
              </w:pBdr>
              <w:tabs>
                <w:tab w:val="center" w:pos="8100"/>
              </w:tabs>
              <w:spacing w:line="280" w:lineRule="exact"/>
              <w:jc w:val="center"/>
              <w:rPr>
                <w:rFonts w:ascii="Arial" w:hAnsi="Arial" w:cs="Arial"/>
                <w:sz w:val="18"/>
                <w:szCs w:val="18"/>
              </w:rPr>
            </w:pPr>
            <w:r w:rsidRPr="00F367D2">
              <w:rPr>
                <w:rFonts w:ascii="Arial" w:hAnsi="Arial" w:cs="Arial"/>
                <w:sz w:val="18"/>
                <w:szCs w:val="18"/>
              </w:rPr>
              <w:t>201</w:t>
            </w:r>
            <w:r>
              <w:rPr>
                <w:rFonts w:ascii="Arial" w:hAnsi="Arial" w:cs="Arial"/>
                <w:sz w:val="18"/>
                <w:szCs w:val="18"/>
              </w:rPr>
              <w:t>8</w:t>
            </w:r>
          </w:p>
        </w:tc>
        <w:tc>
          <w:tcPr>
            <w:tcW w:w="2712" w:type="dxa"/>
            <w:gridSpan w:val="2"/>
            <w:vAlign w:val="bottom"/>
          </w:tcPr>
          <w:p w:rsidR="00BB4BAE" w:rsidRPr="00F367D2" w:rsidRDefault="00BB4BAE" w:rsidP="00BB4BAE">
            <w:pPr>
              <w:pStyle w:val="Heading8"/>
              <w:pBdr>
                <w:bottom w:val="single" w:sz="4" w:space="1" w:color="auto"/>
              </w:pBdr>
              <w:spacing w:before="0" w:after="0" w:line="280" w:lineRule="exact"/>
              <w:jc w:val="center"/>
              <w:rPr>
                <w:rFonts w:ascii="Arial" w:hAnsi="Arial" w:cs="Arial"/>
                <w:i w:val="0"/>
                <w:iCs w:val="0"/>
                <w:sz w:val="18"/>
                <w:szCs w:val="18"/>
              </w:rPr>
            </w:pPr>
            <w:r w:rsidRPr="00F367D2">
              <w:rPr>
                <w:rFonts w:ascii="Arial" w:hAnsi="Arial" w:cs="Arial"/>
                <w:i w:val="0"/>
                <w:iCs w:val="0"/>
                <w:sz w:val="18"/>
                <w:szCs w:val="18"/>
              </w:rPr>
              <w:t>Transfer Pricing Policy</w:t>
            </w:r>
          </w:p>
        </w:tc>
      </w:tr>
      <w:tr w:rsidR="00BB4BAE" w:rsidRPr="00F367D2" w:rsidTr="002B105C">
        <w:tc>
          <w:tcPr>
            <w:tcW w:w="4020" w:type="dxa"/>
            <w:gridSpan w:val="3"/>
          </w:tcPr>
          <w:p w:rsidR="00BB4BAE" w:rsidRPr="00F367D2" w:rsidRDefault="00BB4BAE" w:rsidP="00BB4BAE">
            <w:pPr>
              <w:tabs>
                <w:tab w:val="decimal" w:pos="467"/>
              </w:tabs>
              <w:spacing w:line="280" w:lineRule="exact"/>
              <w:jc w:val="both"/>
              <w:rPr>
                <w:rFonts w:ascii="Arial" w:hAnsi="Arial" w:cs="Arial"/>
                <w:sz w:val="18"/>
                <w:szCs w:val="18"/>
              </w:rPr>
            </w:pPr>
            <w:r w:rsidRPr="00F367D2">
              <w:rPr>
                <w:rFonts w:ascii="Arial" w:hAnsi="Arial" w:cs="Arial"/>
                <w:sz w:val="18"/>
                <w:szCs w:val="18"/>
                <w:u w:val="single"/>
              </w:rPr>
              <w:t>Transactions with subsidiary companies</w:t>
            </w:r>
          </w:p>
        </w:tc>
        <w:tc>
          <w:tcPr>
            <w:tcW w:w="870" w:type="dxa"/>
            <w:gridSpan w:val="2"/>
          </w:tcPr>
          <w:p w:rsidR="00BB4BAE" w:rsidRPr="00F367D2" w:rsidRDefault="00BB4BAE" w:rsidP="00BB4BAE">
            <w:pPr>
              <w:tabs>
                <w:tab w:val="decimal" w:pos="467"/>
              </w:tabs>
              <w:spacing w:line="280" w:lineRule="exact"/>
              <w:jc w:val="both"/>
              <w:rPr>
                <w:rFonts w:ascii="Arial" w:hAnsi="Arial" w:cs="Arial"/>
                <w:sz w:val="18"/>
                <w:szCs w:val="18"/>
              </w:rPr>
            </w:pPr>
          </w:p>
        </w:tc>
        <w:tc>
          <w:tcPr>
            <w:tcW w:w="870" w:type="dxa"/>
            <w:gridSpan w:val="2"/>
          </w:tcPr>
          <w:p w:rsidR="00BB4BAE" w:rsidRPr="00F367D2" w:rsidRDefault="00BB4BAE" w:rsidP="00BB4BAE">
            <w:pPr>
              <w:tabs>
                <w:tab w:val="decimal" w:pos="467"/>
              </w:tabs>
              <w:spacing w:line="280" w:lineRule="exact"/>
              <w:jc w:val="both"/>
              <w:rPr>
                <w:rFonts w:ascii="Arial" w:hAnsi="Arial" w:cs="Arial"/>
                <w:sz w:val="18"/>
                <w:szCs w:val="18"/>
              </w:rPr>
            </w:pPr>
          </w:p>
        </w:tc>
        <w:tc>
          <w:tcPr>
            <w:tcW w:w="870" w:type="dxa"/>
          </w:tcPr>
          <w:p w:rsidR="00BB4BAE" w:rsidRPr="00F367D2" w:rsidRDefault="00BB4BAE" w:rsidP="00BB4BAE">
            <w:pPr>
              <w:tabs>
                <w:tab w:val="decimal" w:pos="467"/>
              </w:tabs>
              <w:spacing w:line="280" w:lineRule="exact"/>
              <w:jc w:val="both"/>
              <w:rPr>
                <w:rFonts w:ascii="Arial" w:hAnsi="Arial" w:cs="Arial"/>
                <w:sz w:val="18"/>
                <w:szCs w:val="18"/>
              </w:rPr>
            </w:pPr>
          </w:p>
        </w:tc>
        <w:tc>
          <w:tcPr>
            <w:tcW w:w="2712" w:type="dxa"/>
            <w:gridSpan w:val="2"/>
          </w:tcPr>
          <w:p w:rsidR="00BB4BAE" w:rsidRPr="00F367D2" w:rsidRDefault="00BB4BAE" w:rsidP="00BB4BAE">
            <w:pPr>
              <w:tabs>
                <w:tab w:val="center" w:pos="8100"/>
              </w:tabs>
              <w:spacing w:line="280" w:lineRule="exact"/>
              <w:jc w:val="both"/>
              <w:rPr>
                <w:rFonts w:ascii="Arial" w:hAnsi="Arial" w:cs="Arial"/>
                <w:sz w:val="18"/>
                <w:szCs w:val="18"/>
              </w:rPr>
            </w:pPr>
          </w:p>
        </w:tc>
      </w:tr>
      <w:tr w:rsidR="00BB4BAE" w:rsidRPr="00F367D2" w:rsidTr="002B105C">
        <w:tc>
          <w:tcPr>
            <w:tcW w:w="4020" w:type="dxa"/>
            <w:gridSpan w:val="3"/>
          </w:tcPr>
          <w:p w:rsidR="00BB4BAE" w:rsidRPr="00F367D2" w:rsidRDefault="00BB4BAE" w:rsidP="00BB4BAE">
            <w:pPr>
              <w:tabs>
                <w:tab w:val="decimal" w:pos="467"/>
              </w:tabs>
              <w:spacing w:line="280" w:lineRule="exact"/>
              <w:ind w:left="162" w:hanging="162"/>
              <w:rPr>
                <w:rFonts w:ascii="Arial" w:hAnsi="Arial" w:cs="Arial"/>
                <w:sz w:val="18"/>
                <w:szCs w:val="18"/>
              </w:rPr>
            </w:pPr>
            <w:r w:rsidRPr="00F367D2">
              <w:rPr>
                <w:rFonts w:ascii="Arial" w:hAnsi="Arial" w:cs="Arial"/>
                <w:sz w:val="18"/>
                <w:szCs w:val="18"/>
              </w:rPr>
              <w:t>(eliminated from the consolidated financial statements)</w:t>
            </w:r>
          </w:p>
        </w:tc>
        <w:tc>
          <w:tcPr>
            <w:tcW w:w="870" w:type="dxa"/>
            <w:gridSpan w:val="2"/>
          </w:tcPr>
          <w:p w:rsidR="00BB4BAE" w:rsidRPr="00F367D2" w:rsidRDefault="00BB4BAE" w:rsidP="00BB4BAE">
            <w:pPr>
              <w:tabs>
                <w:tab w:val="decimal" w:pos="467"/>
              </w:tabs>
              <w:spacing w:line="280" w:lineRule="exact"/>
              <w:jc w:val="both"/>
              <w:rPr>
                <w:rFonts w:ascii="Arial" w:hAnsi="Arial" w:cs="Arial"/>
                <w:sz w:val="18"/>
                <w:szCs w:val="18"/>
              </w:rPr>
            </w:pPr>
          </w:p>
        </w:tc>
        <w:tc>
          <w:tcPr>
            <w:tcW w:w="870" w:type="dxa"/>
            <w:gridSpan w:val="2"/>
          </w:tcPr>
          <w:p w:rsidR="00BB4BAE" w:rsidRPr="00F367D2" w:rsidRDefault="00BB4BAE" w:rsidP="00BB4BAE">
            <w:pPr>
              <w:tabs>
                <w:tab w:val="decimal" w:pos="467"/>
              </w:tabs>
              <w:spacing w:line="280" w:lineRule="exact"/>
              <w:jc w:val="both"/>
              <w:rPr>
                <w:rFonts w:ascii="Arial" w:hAnsi="Arial" w:cs="Arial"/>
                <w:sz w:val="18"/>
                <w:szCs w:val="18"/>
              </w:rPr>
            </w:pPr>
          </w:p>
        </w:tc>
        <w:tc>
          <w:tcPr>
            <w:tcW w:w="870" w:type="dxa"/>
          </w:tcPr>
          <w:p w:rsidR="00BB4BAE" w:rsidRPr="00F367D2" w:rsidRDefault="00BB4BAE" w:rsidP="00BB4BAE">
            <w:pPr>
              <w:tabs>
                <w:tab w:val="decimal" w:pos="467"/>
              </w:tabs>
              <w:spacing w:line="280" w:lineRule="exact"/>
              <w:jc w:val="both"/>
              <w:rPr>
                <w:rFonts w:ascii="Arial" w:hAnsi="Arial" w:cs="Arial"/>
                <w:sz w:val="18"/>
                <w:szCs w:val="18"/>
              </w:rPr>
            </w:pPr>
          </w:p>
        </w:tc>
        <w:tc>
          <w:tcPr>
            <w:tcW w:w="2712" w:type="dxa"/>
            <w:gridSpan w:val="2"/>
          </w:tcPr>
          <w:p w:rsidR="00BB4BAE" w:rsidRPr="00F367D2" w:rsidRDefault="00BB4BAE" w:rsidP="00BB4BAE">
            <w:pPr>
              <w:tabs>
                <w:tab w:val="center" w:pos="8100"/>
              </w:tabs>
              <w:spacing w:line="280" w:lineRule="exact"/>
              <w:jc w:val="both"/>
              <w:rPr>
                <w:rFonts w:ascii="Arial" w:hAnsi="Arial" w:cs="Arial"/>
                <w:sz w:val="18"/>
                <w:szCs w:val="18"/>
              </w:rPr>
            </w:pPr>
          </w:p>
        </w:tc>
      </w:tr>
      <w:tr w:rsidR="00764A4F" w:rsidRPr="00F367D2" w:rsidTr="002B105C">
        <w:trPr>
          <w:trHeight w:val="80"/>
        </w:trPr>
        <w:tc>
          <w:tcPr>
            <w:tcW w:w="3150" w:type="dxa"/>
          </w:tcPr>
          <w:p w:rsidR="00764A4F" w:rsidRPr="00F367D2" w:rsidRDefault="00764A4F" w:rsidP="00764A4F">
            <w:pPr>
              <w:spacing w:line="280" w:lineRule="exact"/>
              <w:ind w:right="-108"/>
              <w:rPr>
                <w:rFonts w:ascii="Arial" w:hAnsi="Arial" w:cs="Arial"/>
                <w:sz w:val="18"/>
                <w:szCs w:val="18"/>
                <w:cs/>
              </w:rPr>
            </w:pPr>
            <w:r w:rsidRPr="00F367D2">
              <w:rPr>
                <w:rFonts w:ascii="Arial" w:hAnsi="Arial" w:cs="Arial"/>
                <w:sz w:val="18"/>
                <w:szCs w:val="18"/>
              </w:rPr>
              <w:t xml:space="preserve">Management </w:t>
            </w:r>
            <w:r>
              <w:rPr>
                <w:rFonts w:ascii="Arial" w:hAnsi="Arial" w:cs="Arial"/>
                <w:sz w:val="18"/>
                <w:szCs w:val="18"/>
              </w:rPr>
              <w:t xml:space="preserve">service </w:t>
            </w:r>
            <w:r w:rsidRPr="00F367D2">
              <w:rPr>
                <w:rFonts w:ascii="Arial" w:hAnsi="Arial" w:cs="Arial"/>
                <w:sz w:val="18"/>
                <w:szCs w:val="18"/>
              </w:rPr>
              <w:t>fee</w:t>
            </w:r>
          </w:p>
        </w:tc>
        <w:tc>
          <w:tcPr>
            <w:tcW w:w="870" w:type="dxa"/>
            <w:gridSpan w:val="2"/>
          </w:tcPr>
          <w:p w:rsidR="00764A4F" w:rsidRPr="00764A4F" w:rsidRDefault="00764A4F" w:rsidP="00764A4F">
            <w:pPr>
              <w:tabs>
                <w:tab w:val="decimal" w:pos="660"/>
              </w:tabs>
              <w:spacing w:line="280" w:lineRule="exact"/>
              <w:jc w:val="both"/>
              <w:rPr>
                <w:rFonts w:ascii="Arial" w:hAnsi="Arial" w:cs="Arial"/>
                <w:sz w:val="18"/>
                <w:szCs w:val="18"/>
                <w:cs/>
              </w:rPr>
            </w:pPr>
            <w:r w:rsidRPr="00764A4F">
              <w:rPr>
                <w:rFonts w:ascii="Arial" w:hAnsi="Arial" w:cs="Arial"/>
                <w:sz w:val="18"/>
                <w:szCs w:val="18"/>
              </w:rPr>
              <w:t>-</w:t>
            </w:r>
          </w:p>
        </w:tc>
        <w:tc>
          <w:tcPr>
            <w:tcW w:w="870" w:type="dxa"/>
            <w:gridSpan w:val="2"/>
          </w:tcPr>
          <w:p w:rsidR="00764A4F" w:rsidRPr="00764A4F" w:rsidRDefault="00764A4F" w:rsidP="00764A4F">
            <w:pPr>
              <w:tabs>
                <w:tab w:val="decimal" w:pos="660"/>
              </w:tabs>
              <w:spacing w:line="280" w:lineRule="exact"/>
              <w:jc w:val="both"/>
              <w:rPr>
                <w:rFonts w:ascii="Arial" w:hAnsi="Arial" w:cs="Arial"/>
                <w:sz w:val="18"/>
                <w:szCs w:val="18"/>
              </w:rPr>
            </w:pPr>
            <w:r w:rsidRPr="00764A4F">
              <w:rPr>
                <w:rFonts w:ascii="Arial" w:hAnsi="Arial" w:cs="Arial"/>
                <w:sz w:val="18"/>
                <w:szCs w:val="18"/>
              </w:rPr>
              <w:t>-</w:t>
            </w:r>
          </w:p>
        </w:tc>
        <w:tc>
          <w:tcPr>
            <w:tcW w:w="870" w:type="dxa"/>
            <w:gridSpan w:val="2"/>
          </w:tcPr>
          <w:p w:rsidR="00764A4F" w:rsidRPr="00764A4F" w:rsidRDefault="00764A4F" w:rsidP="00764A4F">
            <w:pPr>
              <w:tabs>
                <w:tab w:val="decimal" w:pos="492"/>
              </w:tabs>
              <w:spacing w:line="280" w:lineRule="exact"/>
              <w:jc w:val="both"/>
              <w:rPr>
                <w:rFonts w:ascii="Arial" w:hAnsi="Arial" w:cs="Arial"/>
                <w:sz w:val="18"/>
                <w:szCs w:val="18"/>
              </w:rPr>
            </w:pPr>
            <w:r w:rsidRPr="00764A4F">
              <w:rPr>
                <w:rFonts w:ascii="Arial" w:hAnsi="Arial" w:cs="Arial"/>
                <w:sz w:val="18"/>
                <w:szCs w:val="18"/>
              </w:rPr>
              <w:t>22.0</w:t>
            </w:r>
          </w:p>
        </w:tc>
        <w:tc>
          <w:tcPr>
            <w:tcW w:w="870" w:type="dxa"/>
          </w:tcPr>
          <w:p w:rsidR="00764A4F" w:rsidRPr="00F367D2" w:rsidRDefault="00764A4F" w:rsidP="00764A4F">
            <w:pPr>
              <w:tabs>
                <w:tab w:val="decimal" w:pos="492"/>
              </w:tabs>
              <w:spacing w:line="280" w:lineRule="exact"/>
              <w:jc w:val="both"/>
              <w:rPr>
                <w:rFonts w:ascii="Arial" w:hAnsi="Arial" w:cs="Arial"/>
                <w:sz w:val="18"/>
                <w:szCs w:val="18"/>
              </w:rPr>
            </w:pPr>
            <w:r w:rsidRPr="00F367D2">
              <w:rPr>
                <w:rFonts w:ascii="Arial" w:hAnsi="Arial" w:cs="Arial"/>
                <w:sz w:val="18"/>
                <w:szCs w:val="18"/>
              </w:rPr>
              <w:t>25.1</w:t>
            </w:r>
          </w:p>
        </w:tc>
        <w:tc>
          <w:tcPr>
            <w:tcW w:w="2712" w:type="dxa"/>
            <w:gridSpan w:val="2"/>
          </w:tcPr>
          <w:p w:rsidR="00764A4F" w:rsidRPr="00F367D2" w:rsidRDefault="00764A4F" w:rsidP="00764A4F">
            <w:pPr>
              <w:tabs>
                <w:tab w:val="center" w:pos="8100"/>
              </w:tabs>
              <w:spacing w:line="280" w:lineRule="exact"/>
              <w:jc w:val="both"/>
              <w:rPr>
                <w:rFonts w:ascii="Arial" w:hAnsi="Arial" w:cs="Arial"/>
                <w:sz w:val="18"/>
                <w:szCs w:val="18"/>
              </w:rPr>
            </w:pPr>
            <w:r w:rsidRPr="00F367D2">
              <w:rPr>
                <w:rFonts w:ascii="Arial" w:hAnsi="Arial" w:cs="Arial"/>
                <w:sz w:val="18"/>
                <w:szCs w:val="18"/>
              </w:rPr>
              <w:t>Contract price</w:t>
            </w:r>
          </w:p>
        </w:tc>
      </w:tr>
      <w:tr w:rsidR="00764A4F" w:rsidRPr="00F367D2" w:rsidTr="002B105C">
        <w:tc>
          <w:tcPr>
            <w:tcW w:w="3150" w:type="dxa"/>
          </w:tcPr>
          <w:p w:rsidR="00764A4F" w:rsidRPr="00F367D2" w:rsidRDefault="00764A4F" w:rsidP="00764A4F">
            <w:pPr>
              <w:spacing w:line="280" w:lineRule="exact"/>
              <w:ind w:right="-108"/>
              <w:rPr>
                <w:rFonts w:ascii="Arial" w:hAnsi="Arial" w:cs="Arial"/>
                <w:sz w:val="18"/>
                <w:szCs w:val="18"/>
              </w:rPr>
            </w:pPr>
            <w:r w:rsidRPr="00F367D2">
              <w:rPr>
                <w:rFonts w:ascii="Arial" w:hAnsi="Arial" w:cs="Arial"/>
                <w:sz w:val="18"/>
                <w:szCs w:val="18"/>
              </w:rPr>
              <w:t>Interest income</w:t>
            </w:r>
          </w:p>
        </w:tc>
        <w:tc>
          <w:tcPr>
            <w:tcW w:w="870" w:type="dxa"/>
            <w:gridSpan w:val="2"/>
          </w:tcPr>
          <w:p w:rsidR="00764A4F" w:rsidRPr="00764A4F" w:rsidRDefault="00764A4F" w:rsidP="00764A4F">
            <w:pPr>
              <w:tabs>
                <w:tab w:val="decimal" w:pos="660"/>
              </w:tabs>
              <w:spacing w:line="280" w:lineRule="exact"/>
              <w:jc w:val="both"/>
              <w:rPr>
                <w:rFonts w:ascii="Arial" w:hAnsi="Arial" w:cs="Arial"/>
                <w:sz w:val="18"/>
                <w:szCs w:val="18"/>
              </w:rPr>
            </w:pPr>
            <w:r w:rsidRPr="00764A4F">
              <w:rPr>
                <w:rFonts w:ascii="Arial" w:hAnsi="Arial" w:cs="Arial"/>
                <w:sz w:val="18"/>
                <w:szCs w:val="18"/>
              </w:rPr>
              <w:t>-</w:t>
            </w:r>
          </w:p>
        </w:tc>
        <w:tc>
          <w:tcPr>
            <w:tcW w:w="870" w:type="dxa"/>
            <w:gridSpan w:val="2"/>
          </w:tcPr>
          <w:p w:rsidR="00764A4F" w:rsidRPr="00764A4F" w:rsidRDefault="00764A4F" w:rsidP="00764A4F">
            <w:pPr>
              <w:tabs>
                <w:tab w:val="decimal" w:pos="660"/>
              </w:tabs>
              <w:spacing w:line="280" w:lineRule="exact"/>
              <w:jc w:val="both"/>
              <w:rPr>
                <w:rFonts w:ascii="Arial" w:hAnsi="Arial" w:cs="Arial"/>
                <w:sz w:val="18"/>
                <w:szCs w:val="18"/>
              </w:rPr>
            </w:pPr>
            <w:r w:rsidRPr="00764A4F">
              <w:rPr>
                <w:rFonts w:ascii="Arial" w:hAnsi="Arial" w:cs="Arial"/>
                <w:sz w:val="18"/>
                <w:szCs w:val="18"/>
              </w:rPr>
              <w:t>-</w:t>
            </w:r>
          </w:p>
        </w:tc>
        <w:tc>
          <w:tcPr>
            <w:tcW w:w="870" w:type="dxa"/>
            <w:gridSpan w:val="2"/>
          </w:tcPr>
          <w:p w:rsidR="00764A4F" w:rsidRPr="00764A4F" w:rsidRDefault="00764A4F" w:rsidP="00764A4F">
            <w:pPr>
              <w:tabs>
                <w:tab w:val="decimal" w:pos="492"/>
              </w:tabs>
              <w:spacing w:line="280" w:lineRule="exact"/>
              <w:jc w:val="both"/>
              <w:rPr>
                <w:rFonts w:ascii="Arial" w:hAnsi="Arial" w:cs="Arial"/>
                <w:sz w:val="18"/>
                <w:szCs w:val="18"/>
              </w:rPr>
            </w:pPr>
            <w:r w:rsidRPr="00764A4F">
              <w:rPr>
                <w:rFonts w:ascii="Arial" w:hAnsi="Arial" w:cs="Arial"/>
                <w:sz w:val="18"/>
                <w:szCs w:val="18"/>
              </w:rPr>
              <w:t>20.7</w:t>
            </w:r>
          </w:p>
        </w:tc>
        <w:tc>
          <w:tcPr>
            <w:tcW w:w="870" w:type="dxa"/>
          </w:tcPr>
          <w:p w:rsidR="00764A4F" w:rsidRPr="00F367D2" w:rsidRDefault="00764A4F" w:rsidP="00764A4F">
            <w:pPr>
              <w:tabs>
                <w:tab w:val="decimal" w:pos="492"/>
              </w:tabs>
              <w:spacing w:line="280" w:lineRule="exact"/>
              <w:jc w:val="both"/>
              <w:rPr>
                <w:rFonts w:ascii="Arial" w:hAnsi="Arial" w:cs="Arial"/>
                <w:sz w:val="18"/>
                <w:szCs w:val="18"/>
              </w:rPr>
            </w:pPr>
            <w:r w:rsidRPr="00F367D2">
              <w:rPr>
                <w:rFonts w:ascii="Arial" w:hAnsi="Arial" w:cs="Arial"/>
                <w:sz w:val="18"/>
                <w:szCs w:val="18"/>
              </w:rPr>
              <w:t>20.8</w:t>
            </w:r>
          </w:p>
        </w:tc>
        <w:tc>
          <w:tcPr>
            <w:tcW w:w="2712" w:type="dxa"/>
            <w:gridSpan w:val="2"/>
          </w:tcPr>
          <w:p w:rsidR="00764A4F" w:rsidRPr="00F367D2" w:rsidRDefault="00764A4F" w:rsidP="00764A4F">
            <w:pPr>
              <w:tabs>
                <w:tab w:val="center" w:pos="8100"/>
              </w:tabs>
              <w:spacing w:line="280" w:lineRule="exact"/>
              <w:ind w:left="132" w:hanging="132"/>
              <w:rPr>
                <w:rFonts w:ascii="Arial" w:hAnsi="Arial" w:cs="Arial"/>
                <w:sz w:val="18"/>
                <w:szCs w:val="18"/>
                <w:cs/>
              </w:rPr>
            </w:pPr>
            <w:r>
              <w:rPr>
                <w:rFonts w:ascii="Arial" w:hAnsi="Arial" w:cs="Arial"/>
                <w:sz w:val="18"/>
                <w:szCs w:val="18"/>
              </w:rPr>
              <w:t>4.5</w:t>
            </w:r>
            <w:r w:rsidRPr="00F367D2">
              <w:rPr>
                <w:rFonts w:ascii="Arial" w:hAnsi="Arial" w:cs="Arial"/>
                <w:sz w:val="18"/>
                <w:szCs w:val="18"/>
              </w:rPr>
              <w:t xml:space="preserve">% - 6.5% per annum </w:t>
            </w:r>
            <w:r>
              <w:rPr>
                <w:rFonts w:ascii="Arial" w:hAnsi="Arial" w:cs="Arial"/>
                <w:sz w:val="18"/>
                <w:szCs w:val="18"/>
              </w:rPr>
              <w:t xml:space="preserve">(2018: </w:t>
            </w:r>
            <w:r w:rsidRPr="00F367D2">
              <w:rPr>
                <w:rFonts w:ascii="Arial" w:hAnsi="Arial" w:cs="Arial"/>
                <w:sz w:val="18"/>
                <w:szCs w:val="18"/>
              </w:rPr>
              <w:t>5% - 6.5% per annum</w:t>
            </w:r>
            <w:r>
              <w:rPr>
                <w:rFonts w:ascii="Arial" w:hAnsi="Arial" w:cs="Arial"/>
                <w:sz w:val="18"/>
                <w:szCs w:val="18"/>
              </w:rPr>
              <w:t>)</w:t>
            </w:r>
          </w:p>
        </w:tc>
      </w:tr>
      <w:tr w:rsidR="00764A4F" w:rsidRPr="00F367D2" w:rsidTr="002B105C">
        <w:tc>
          <w:tcPr>
            <w:tcW w:w="3150" w:type="dxa"/>
          </w:tcPr>
          <w:p w:rsidR="00764A4F" w:rsidRPr="00F367D2" w:rsidRDefault="00764A4F" w:rsidP="00764A4F">
            <w:pPr>
              <w:spacing w:line="280" w:lineRule="exact"/>
              <w:ind w:right="-108"/>
              <w:rPr>
                <w:rFonts w:ascii="Arial" w:hAnsi="Arial" w:cs="Arial"/>
                <w:sz w:val="18"/>
                <w:szCs w:val="18"/>
              </w:rPr>
            </w:pPr>
            <w:r>
              <w:rPr>
                <w:rFonts w:ascii="Arial" w:hAnsi="Arial" w:cs="Arial"/>
                <w:sz w:val="18"/>
                <w:szCs w:val="18"/>
              </w:rPr>
              <w:t>Dividend income</w:t>
            </w:r>
          </w:p>
        </w:tc>
        <w:tc>
          <w:tcPr>
            <w:tcW w:w="870" w:type="dxa"/>
            <w:gridSpan w:val="2"/>
          </w:tcPr>
          <w:p w:rsidR="00764A4F" w:rsidRPr="00764A4F" w:rsidRDefault="00764A4F" w:rsidP="00764A4F">
            <w:pPr>
              <w:tabs>
                <w:tab w:val="decimal" w:pos="660"/>
              </w:tabs>
              <w:spacing w:line="280" w:lineRule="exact"/>
              <w:jc w:val="both"/>
              <w:rPr>
                <w:rFonts w:ascii="Arial" w:hAnsi="Arial" w:cs="Arial"/>
                <w:sz w:val="18"/>
                <w:szCs w:val="18"/>
              </w:rPr>
            </w:pPr>
            <w:r w:rsidRPr="00764A4F">
              <w:rPr>
                <w:rFonts w:ascii="Arial" w:hAnsi="Arial" w:cs="Arial"/>
                <w:sz w:val="18"/>
                <w:szCs w:val="18"/>
              </w:rPr>
              <w:t>-</w:t>
            </w:r>
          </w:p>
        </w:tc>
        <w:tc>
          <w:tcPr>
            <w:tcW w:w="870" w:type="dxa"/>
            <w:gridSpan w:val="2"/>
          </w:tcPr>
          <w:p w:rsidR="00764A4F" w:rsidRPr="00764A4F" w:rsidRDefault="00764A4F" w:rsidP="00764A4F">
            <w:pPr>
              <w:tabs>
                <w:tab w:val="decimal" w:pos="660"/>
              </w:tabs>
              <w:spacing w:line="280" w:lineRule="exact"/>
              <w:jc w:val="both"/>
              <w:rPr>
                <w:rFonts w:ascii="Arial" w:hAnsi="Arial" w:cs="Arial"/>
                <w:sz w:val="18"/>
                <w:szCs w:val="18"/>
              </w:rPr>
            </w:pPr>
            <w:r w:rsidRPr="00764A4F">
              <w:rPr>
                <w:rFonts w:ascii="Arial" w:hAnsi="Arial" w:cs="Arial"/>
                <w:sz w:val="18"/>
                <w:szCs w:val="18"/>
              </w:rPr>
              <w:t>-</w:t>
            </w:r>
          </w:p>
        </w:tc>
        <w:tc>
          <w:tcPr>
            <w:tcW w:w="870" w:type="dxa"/>
            <w:gridSpan w:val="2"/>
          </w:tcPr>
          <w:p w:rsidR="00764A4F" w:rsidRPr="00764A4F" w:rsidRDefault="00764A4F" w:rsidP="00764A4F">
            <w:pPr>
              <w:tabs>
                <w:tab w:val="decimal" w:pos="492"/>
              </w:tabs>
              <w:spacing w:line="280" w:lineRule="exact"/>
              <w:jc w:val="both"/>
              <w:rPr>
                <w:rFonts w:ascii="Arial" w:hAnsi="Arial" w:cs="Arial"/>
                <w:sz w:val="18"/>
                <w:szCs w:val="18"/>
              </w:rPr>
            </w:pPr>
            <w:r w:rsidRPr="00764A4F">
              <w:rPr>
                <w:rFonts w:ascii="Arial" w:hAnsi="Arial" w:cs="Arial"/>
                <w:sz w:val="18"/>
                <w:szCs w:val="18"/>
              </w:rPr>
              <w:t>78.0</w:t>
            </w:r>
          </w:p>
        </w:tc>
        <w:tc>
          <w:tcPr>
            <w:tcW w:w="870" w:type="dxa"/>
          </w:tcPr>
          <w:p w:rsidR="00764A4F" w:rsidRPr="00F367D2" w:rsidRDefault="00764A4F" w:rsidP="00764A4F">
            <w:pPr>
              <w:tabs>
                <w:tab w:val="decimal" w:pos="492"/>
              </w:tabs>
              <w:spacing w:line="280" w:lineRule="exact"/>
              <w:jc w:val="both"/>
              <w:rPr>
                <w:rFonts w:ascii="Arial" w:hAnsi="Arial" w:cs="Arial"/>
                <w:sz w:val="18"/>
                <w:szCs w:val="18"/>
              </w:rPr>
            </w:pPr>
            <w:r>
              <w:rPr>
                <w:rFonts w:ascii="Arial" w:hAnsi="Arial" w:cs="Arial"/>
                <w:sz w:val="18"/>
                <w:szCs w:val="18"/>
              </w:rPr>
              <w:t>70.0</w:t>
            </w:r>
          </w:p>
        </w:tc>
        <w:tc>
          <w:tcPr>
            <w:tcW w:w="2712" w:type="dxa"/>
            <w:gridSpan w:val="2"/>
          </w:tcPr>
          <w:p w:rsidR="00764A4F" w:rsidRPr="00F367D2" w:rsidRDefault="00764A4F" w:rsidP="00764A4F">
            <w:pPr>
              <w:tabs>
                <w:tab w:val="center" w:pos="8100"/>
              </w:tabs>
              <w:spacing w:line="280" w:lineRule="exact"/>
              <w:jc w:val="both"/>
              <w:rPr>
                <w:rFonts w:ascii="Arial" w:hAnsi="Arial" w:cs="Arial"/>
                <w:sz w:val="18"/>
                <w:szCs w:val="18"/>
              </w:rPr>
            </w:pPr>
            <w:r>
              <w:rPr>
                <w:rFonts w:ascii="Arial" w:hAnsi="Arial" w:cs="Arial"/>
                <w:sz w:val="18"/>
                <w:szCs w:val="18"/>
              </w:rPr>
              <w:t>As declared</w:t>
            </w:r>
          </w:p>
        </w:tc>
      </w:tr>
      <w:tr w:rsidR="00764A4F" w:rsidRPr="00F367D2" w:rsidTr="002B105C">
        <w:tc>
          <w:tcPr>
            <w:tcW w:w="3150" w:type="dxa"/>
          </w:tcPr>
          <w:p w:rsidR="00764A4F" w:rsidRPr="00F367D2" w:rsidRDefault="00764A4F" w:rsidP="00764A4F">
            <w:pPr>
              <w:spacing w:line="280" w:lineRule="exact"/>
              <w:ind w:right="-108"/>
              <w:rPr>
                <w:rFonts w:ascii="Arial" w:hAnsi="Arial" w:cs="Arial"/>
                <w:sz w:val="18"/>
                <w:szCs w:val="18"/>
              </w:rPr>
            </w:pPr>
            <w:r w:rsidRPr="00F367D2">
              <w:rPr>
                <w:rFonts w:ascii="Arial" w:hAnsi="Arial" w:cs="Arial"/>
                <w:sz w:val="18"/>
                <w:szCs w:val="18"/>
              </w:rPr>
              <w:t>Other income</w:t>
            </w:r>
          </w:p>
        </w:tc>
        <w:tc>
          <w:tcPr>
            <w:tcW w:w="870" w:type="dxa"/>
            <w:gridSpan w:val="2"/>
          </w:tcPr>
          <w:p w:rsidR="00764A4F" w:rsidRPr="00764A4F" w:rsidRDefault="00764A4F" w:rsidP="00764A4F">
            <w:pPr>
              <w:tabs>
                <w:tab w:val="decimal" w:pos="660"/>
              </w:tabs>
              <w:spacing w:line="280" w:lineRule="exact"/>
              <w:jc w:val="both"/>
              <w:rPr>
                <w:rFonts w:ascii="Arial" w:hAnsi="Arial" w:cs="Arial"/>
                <w:sz w:val="18"/>
                <w:szCs w:val="18"/>
                <w:cs/>
              </w:rPr>
            </w:pPr>
            <w:r w:rsidRPr="00764A4F">
              <w:rPr>
                <w:rFonts w:ascii="Arial" w:hAnsi="Arial" w:cs="Arial"/>
                <w:sz w:val="18"/>
                <w:szCs w:val="18"/>
              </w:rPr>
              <w:t>-</w:t>
            </w:r>
          </w:p>
        </w:tc>
        <w:tc>
          <w:tcPr>
            <w:tcW w:w="870" w:type="dxa"/>
            <w:gridSpan w:val="2"/>
          </w:tcPr>
          <w:p w:rsidR="00764A4F" w:rsidRPr="00764A4F" w:rsidRDefault="00764A4F" w:rsidP="00764A4F">
            <w:pPr>
              <w:tabs>
                <w:tab w:val="decimal" w:pos="660"/>
              </w:tabs>
              <w:spacing w:line="280" w:lineRule="exact"/>
              <w:jc w:val="both"/>
              <w:rPr>
                <w:rFonts w:ascii="Arial" w:hAnsi="Arial" w:cs="Arial"/>
                <w:sz w:val="18"/>
                <w:szCs w:val="18"/>
              </w:rPr>
            </w:pPr>
            <w:r w:rsidRPr="00764A4F">
              <w:rPr>
                <w:rFonts w:ascii="Arial" w:hAnsi="Arial" w:cs="Arial"/>
                <w:sz w:val="18"/>
                <w:szCs w:val="18"/>
              </w:rPr>
              <w:t>-</w:t>
            </w:r>
          </w:p>
        </w:tc>
        <w:tc>
          <w:tcPr>
            <w:tcW w:w="870" w:type="dxa"/>
            <w:gridSpan w:val="2"/>
          </w:tcPr>
          <w:p w:rsidR="00764A4F" w:rsidRPr="00764A4F" w:rsidRDefault="00764A4F" w:rsidP="00764A4F">
            <w:pPr>
              <w:tabs>
                <w:tab w:val="decimal" w:pos="492"/>
              </w:tabs>
              <w:spacing w:line="280" w:lineRule="exact"/>
              <w:jc w:val="both"/>
              <w:rPr>
                <w:rFonts w:ascii="Arial" w:hAnsi="Arial" w:cs="Arial"/>
                <w:sz w:val="18"/>
                <w:szCs w:val="18"/>
              </w:rPr>
            </w:pPr>
            <w:r w:rsidRPr="00764A4F">
              <w:rPr>
                <w:rFonts w:ascii="Arial" w:hAnsi="Arial" w:cs="Arial"/>
                <w:sz w:val="18"/>
                <w:szCs w:val="18"/>
              </w:rPr>
              <w:t>16.3</w:t>
            </w:r>
          </w:p>
        </w:tc>
        <w:tc>
          <w:tcPr>
            <w:tcW w:w="870" w:type="dxa"/>
          </w:tcPr>
          <w:p w:rsidR="00764A4F" w:rsidRPr="00F367D2" w:rsidRDefault="00764A4F" w:rsidP="00764A4F">
            <w:pPr>
              <w:tabs>
                <w:tab w:val="decimal" w:pos="492"/>
              </w:tabs>
              <w:spacing w:line="280" w:lineRule="exact"/>
              <w:jc w:val="both"/>
              <w:rPr>
                <w:rFonts w:ascii="Arial" w:hAnsi="Arial" w:cs="Arial"/>
                <w:sz w:val="18"/>
                <w:szCs w:val="18"/>
              </w:rPr>
            </w:pPr>
            <w:r>
              <w:rPr>
                <w:rFonts w:ascii="Arial" w:hAnsi="Arial" w:cs="Arial"/>
                <w:sz w:val="18"/>
                <w:szCs w:val="18"/>
              </w:rPr>
              <w:t>21.0</w:t>
            </w:r>
          </w:p>
        </w:tc>
        <w:tc>
          <w:tcPr>
            <w:tcW w:w="2712" w:type="dxa"/>
            <w:gridSpan w:val="2"/>
          </w:tcPr>
          <w:p w:rsidR="00764A4F" w:rsidRPr="00F367D2" w:rsidRDefault="00764A4F" w:rsidP="00764A4F">
            <w:pPr>
              <w:tabs>
                <w:tab w:val="center" w:pos="8100"/>
              </w:tabs>
              <w:spacing w:line="280" w:lineRule="exact"/>
              <w:jc w:val="both"/>
              <w:rPr>
                <w:rFonts w:ascii="Arial" w:hAnsi="Arial" w:cs="Arial"/>
                <w:sz w:val="18"/>
                <w:szCs w:val="18"/>
              </w:rPr>
            </w:pPr>
            <w:r w:rsidRPr="00F367D2">
              <w:rPr>
                <w:rFonts w:ascii="Arial" w:hAnsi="Arial" w:cs="Arial"/>
                <w:sz w:val="18"/>
                <w:szCs w:val="18"/>
              </w:rPr>
              <w:t>Contract price</w:t>
            </w:r>
          </w:p>
        </w:tc>
      </w:tr>
      <w:tr w:rsidR="00764A4F" w:rsidRPr="00F367D2" w:rsidTr="002B105C">
        <w:trPr>
          <w:trHeight w:val="80"/>
        </w:trPr>
        <w:tc>
          <w:tcPr>
            <w:tcW w:w="3150" w:type="dxa"/>
          </w:tcPr>
          <w:p w:rsidR="00764A4F" w:rsidRPr="00F367D2" w:rsidRDefault="00764A4F" w:rsidP="00764A4F">
            <w:pPr>
              <w:spacing w:line="280" w:lineRule="exact"/>
              <w:ind w:right="-108"/>
              <w:rPr>
                <w:rFonts w:ascii="Arial" w:hAnsi="Arial" w:cs="Arial"/>
                <w:sz w:val="18"/>
                <w:szCs w:val="18"/>
              </w:rPr>
            </w:pPr>
            <w:r w:rsidRPr="00F367D2">
              <w:rPr>
                <w:rFonts w:ascii="Arial" w:hAnsi="Arial" w:cs="Arial"/>
                <w:sz w:val="18"/>
                <w:szCs w:val="18"/>
              </w:rPr>
              <w:t>Selling expenses</w:t>
            </w:r>
          </w:p>
        </w:tc>
        <w:tc>
          <w:tcPr>
            <w:tcW w:w="870" w:type="dxa"/>
            <w:gridSpan w:val="2"/>
          </w:tcPr>
          <w:p w:rsidR="00764A4F" w:rsidRPr="00764A4F" w:rsidRDefault="00764A4F" w:rsidP="00764A4F">
            <w:pPr>
              <w:tabs>
                <w:tab w:val="decimal" w:pos="660"/>
              </w:tabs>
              <w:spacing w:line="280" w:lineRule="exact"/>
              <w:jc w:val="both"/>
              <w:rPr>
                <w:rFonts w:ascii="Arial" w:hAnsi="Arial" w:cs="Arial"/>
                <w:sz w:val="18"/>
                <w:szCs w:val="18"/>
                <w:cs/>
              </w:rPr>
            </w:pPr>
            <w:r w:rsidRPr="00764A4F">
              <w:rPr>
                <w:rFonts w:ascii="Arial" w:hAnsi="Arial" w:cs="Arial"/>
                <w:sz w:val="18"/>
                <w:szCs w:val="18"/>
              </w:rPr>
              <w:t>-</w:t>
            </w:r>
          </w:p>
        </w:tc>
        <w:tc>
          <w:tcPr>
            <w:tcW w:w="870" w:type="dxa"/>
            <w:gridSpan w:val="2"/>
          </w:tcPr>
          <w:p w:rsidR="00764A4F" w:rsidRPr="00764A4F" w:rsidRDefault="00764A4F" w:rsidP="00764A4F">
            <w:pPr>
              <w:tabs>
                <w:tab w:val="decimal" w:pos="660"/>
              </w:tabs>
              <w:spacing w:line="280" w:lineRule="exact"/>
              <w:jc w:val="both"/>
              <w:rPr>
                <w:rFonts w:ascii="Arial" w:hAnsi="Arial" w:cs="Arial"/>
                <w:sz w:val="18"/>
                <w:szCs w:val="18"/>
              </w:rPr>
            </w:pPr>
            <w:r w:rsidRPr="00764A4F">
              <w:rPr>
                <w:rFonts w:ascii="Arial" w:hAnsi="Arial" w:cs="Arial"/>
                <w:sz w:val="18"/>
                <w:szCs w:val="18"/>
              </w:rPr>
              <w:t>-</w:t>
            </w:r>
          </w:p>
        </w:tc>
        <w:tc>
          <w:tcPr>
            <w:tcW w:w="870" w:type="dxa"/>
            <w:gridSpan w:val="2"/>
          </w:tcPr>
          <w:p w:rsidR="00764A4F" w:rsidRPr="00764A4F" w:rsidRDefault="00764A4F" w:rsidP="00764A4F">
            <w:pPr>
              <w:tabs>
                <w:tab w:val="decimal" w:pos="660"/>
              </w:tabs>
              <w:spacing w:line="280" w:lineRule="exact"/>
              <w:jc w:val="both"/>
              <w:rPr>
                <w:rFonts w:ascii="Arial" w:hAnsi="Arial" w:cs="Arial"/>
                <w:sz w:val="18"/>
                <w:szCs w:val="18"/>
              </w:rPr>
            </w:pPr>
            <w:r w:rsidRPr="00764A4F">
              <w:rPr>
                <w:rFonts w:ascii="Arial" w:hAnsi="Arial" w:cs="Arial"/>
                <w:sz w:val="18"/>
                <w:szCs w:val="18"/>
              </w:rPr>
              <w:t>-</w:t>
            </w:r>
          </w:p>
        </w:tc>
        <w:tc>
          <w:tcPr>
            <w:tcW w:w="870" w:type="dxa"/>
          </w:tcPr>
          <w:p w:rsidR="00764A4F" w:rsidRPr="00F367D2" w:rsidRDefault="00764A4F" w:rsidP="00764A4F">
            <w:pPr>
              <w:tabs>
                <w:tab w:val="decimal" w:pos="492"/>
              </w:tabs>
              <w:spacing w:line="280" w:lineRule="exact"/>
              <w:jc w:val="both"/>
              <w:rPr>
                <w:rFonts w:ascii="Arial" w:hAnsi="Arial" w:cs="Arial"/>
                <w:sz w:val="18"/>
                <w:szCs w:val="18"/>
              </w:rPr>
            </w:pPr>
            <w:r w:rsidRPr="00F367D2">
              <w:rPr>
                <w:rFonts w:ascii="Arial" w:hAnsi="Arial" w:cs="Arial"/>
                <w:sz w:val="18"/>
                <w:szCs w:val="18"/>
              </w:rPr>
              <w:t>1.0</w:t>
            </w:r>
          </w:p>
        </w:tc>
        <w:tc>
          <w:tcPr>
            <w:tcW w:w="2712" w:type="dxa"/>
            <w:gridSpan w:val="2"/>
          </w:tcPr>
          <w:p w:rsidR="00764A4F" w:rsidRPr="00F367D2" w:rsidRDefault="00764A4F" w:rsidP="00764A4F">
            <w:pPr>
              <w:tabs>
                <w:tab w:val="center" w:pos="8100"/>
              </w:tabs>
              <w:spacing w:line="280" w:lineRule="exact"/>
              <w:ind w:right="-105"/>
              <w:rPr>
                <w:rFonts w:ascii="Arial" w:hAnsi="Arial" w:cs="Arial"/>
                <w:sz w:val="18"/>
                <w:szCs w:val="18"/>
              </w:rPr>
            </w:pPr>
            <w:r w:rsidRPr="00F367D2">
              <w:rPr>
                <w:rFonts w:ascii="Arial" w:hAnsi="Arial" w:cs="Arial"/>
                <w:sz w:val="18"/>
                <w:szCs w:val="18"/>
              </w:rPr>
              <w:t>Agreed upon basis</w:t>
            </w:r>
          </w:p>
        </w:tc>
      </w:tr>
      <w:tr w:rsidR="009411DF" w:rsidRPr="00F367D2" w:rsidTr="002B105C">
        <w:trPr>
          <w:trHeight w:val="80"/>
        </w:trPr>
        <w:tc>
          <w:tcPr>
            <w:tcW w:w="3150" w:type="dxa"/>
          </w:tcPr>
          <w:p w:rsidR="009411DF" w:rsidRPr="00F367D2" w:rsidRDefault="009411DF" w:rsidP="009411DF">
            <w:pPr>
              <w:spacing w:line="280" w:lineRule="exact"/>
              <w:ind w:right="-108"/>
              <w:rPr>
                <w:rFonts w:ascii="Arial" w:hAnsi="Arial" w:cs="Arial"/>
                <w:sz w:val="18"/>
                <w:szCs w:val="18"/>
              </w:rPr>
            </w:pPr>
            <w:r>
              <w:rPr>
                <w:rFonts w:ascii="Arial" w:hAnsi="Arial" w:cs="Arial"/>
                <w:sz w:val="18"/>
                <w:szCs w:val="18"/>
              </w:rPr>
              <w:t>Administrative expense</w:t>
            </w:r>
          </w:p>
        </w:tc>
        <w:tc>
          <w:tcPr>
            <w:tcW w:w="870" w:type="dxa"/>
            <w:gridSpan w:val="2"/>
          </w:tcPr>
          <w:p w:rsidR="009411DF" w:rsidRPr="00764A4F" w:rsidRDefault="009411DF" w:rsidP="009411DF">
            <w:pPr>
              <w:tabs>
                <w:tab w:val="decimal" w:pos="660"/>
              </w:tabs>
              <w:spacing w:line="280" w:lineRule="exact"/>
              <w:jc w:val="both"/>
              <w:rPr>
                <w:rFonts w:ascii="Arial" w:hAnsi="Arial" w:cs="Arial"/>
                <w:sz w:val="18"/>
                <w:szCs w:val="18"/>
                <w:cs/>
              </w:rPr>
            </w:pPr>
            <w:r w:rsidRPr="00764A4F">
              <w:rPr>
                <w:rFonts w:ascii="Arial" w:hAnsi="Arial" w:cs="Arial"/>
                <w:sz w:val="18"/>
                <w:szCs w:val="18"/>
              </w:rPr>
              <w:t>-</w:t>
            </w:r>
          </w:p>
        </w:tc>
        <w:tc>
          <w:tcPr>
            <w:tcW w:w="870" w:type="dxa"/>
            <w:gridSpan w:val="2"/>
          </w:tcPr>
          <w:p w:rsidR="009411DF" w:rsidRPr="00764A4F" w:rsidRDefault="009411DF" w:rsidP="009411DF">
            <w:pPr>
              <w:tabs>
                <w:tab w:val="decimal" w:pos="660"/>
              </w:tabs>
              <w:spacing w:line="280" w:lineRule="exact"/>
              <w:jc w:val="both"/>
              <w:rPr>
                <w:rFonts w:ascii="Arial" w:hAnsi="Arial" w:cs="Arial"/>
                <w:sz w:val="18"/>
                <w:szCs w:val="18"/>
              </w:rPr>
            </w:pPr>
            <w:r w:rsidRPr="00764A4F">
              <w:rPr>
                <w:rFonts w:ascii="Arial" w:hAnsi="Arial" w:cs="Arial"/>
                <w:sz w:val="18"/>
                <w:szCs w:val="18"/>
              </w:rPr>
              <w:t>-</w:t>
            </w:r>
          </w:p>
        </w:tc>
        <w:tc>
          <w:tcPr>
            <w:tcW w:w="870" w:type="dxa"/>
            <w:gridSpan w:val="2"/>
          </w:tcPr>
          <w:p w:rsidR="009411DF" w:rsidRPr="00764A4F" w:rsidRDefault="009411DF" w:rsidP="009411DF">
            <w:pPr>
              <w:tabs>
                <w:tab w:val="decimal" w:pos="492"/>
              </w:tabs>
              <w:spacing w:line="280" w:lineRule="exact"/>
              <w:jc w:val="both"/>
              <w:rPr>
                <w:rFonts w:ascii="Arial" w:hAnsi="Arial" w:cs="Arial"/>
                <w:sz w:val="18"/>
                <w:szCs w:val="18"/>
              </w:rPr>
            </w:pPr>
            <w:r w:rsidRPr="00764A4F">
              <w:rPr>
                <w:rFonts w:ascii="Arial" w:hAnsi="Arial" w:cs="Arial"/>
                <w:sz w:val="18"/>
                <w:szCs w:val="18"/>
              </w:rPr>
              <w:t>0.2</w:t>
            </w:r>
          </w:p>
        </w:tc>
        <w:tc>
          <w:tcPr>
            <w:tcW w:w="870" w:type="dxa"/>
          </w:tcPr>
          <w:p w:rsidR="009411DF" w:rsidRPr="00F367D2" w:rsidRDefault="009411DF" w:rsidP="009411DF">
            <w:pPr>
              <w:tabs>
                <w:tab w:val="decimal" w:pos="660"/>
              </w:tabs>
              <w:spacing w:line="280" w:lineRule="exact"/>
              <w:jc w:val="both"/>
              <w:rPr>
                <w:rFonts w:ascii="Arial" w:hAnsi="Arial" w:cs="Arial"/>
                <w:sz w:val="18"/>
                <w:szCs w:val="18"/>
              </w:rPr>
            </w:pPr>
            <w:r>
              <w:rPr>
                <w:rFonts w:ascii="Arial" w:hAnsi="Arial" w:cs="Arial"/>
                <w:sz w:val="18"/>
                <w:szCs w:val="18"/>
              </w:rPr>
              <w:t>-</w:t>
            </w:r>
          </w:p>
        </w:tc>
        <w:tc>
          <w:tcPr>
            <w:tcW w:w="2712" w:type="dxa"/>
            <w:gridSpan w:val="2"/>
          </w:tcPr>
          <w:p w:rsidR="009411DF" w:rsidRPr="00F367D2" w:rsidRDefault="009411DF" w:rsidP="009411DF">
            <w:pPr>
              <w:tabs>
                <w:tab w:val="center" w:pos="8100"/>
              </w:tabs>
              <w:spacing w:line="280" w:lineRule="exact"/>
              <w:ind w:right="-105"/>
              <w:rPr>
                <w:rFonts w:ascii="Arial" w:hAnsi="Arial" w:cs="Arial"/>
                <w:sz w:val="18"/>
                <w:szCs w:val="18"/>
              </w:rPr>
            </w:pPr>
            <w:r w:rsidRPr="00F367D2">
              <w:rPr>
                <w:rFonts w:ascii="Arial" w:hAnsi="Arial" w:cs="Arial"/>
                <w:sz w:val="18"/>
                <w:szCs w:val="18"/>
              </w:rPr>
              <w:t>Agreed upon basis</w:t>
            </w:r>
          </w:p>
        </w:tc>
      </w:tr>
      <w:tr w:rsidR="009411DF" w:rsidRPr="00F367D2" w:rsidTr="002B105C">
        <w:tc>
          <w:tcPr>
            <w:tcW w:w="3150" w:type="dxa"/>
          </w:tcPr>
          <w:p w:rsidR="009411DF" w:rsidRPr="00F367D2" w:rsidRDefault="009411DF" w:rsidP="009411DF">
            <w:pPr>
              <w:spacing w:line="280" w:lineRule="exact"/>
              <w:ind w:right="-108"/>
              <w:rPr>
                <w:rFonts w:ascii="Arial" w:hAnsi="Arial" w:cs="Arial"/>
                <w:sz w:val="18"/>
                <w:szCs w:val="18"/>
              </w:rPr>
            </w:pPr>
            <w:r>
              <w:rPr>
                <w:rFonts w:ascii="Arial" w:hAnsi="Arial" w:cs="Arial"/>
                <w:sz w:val="18"/>
                <w:szCs w:val="18"/>
              </w:rPr>
              <w:t>Finance costs</w:t>
            </w:r>
          </w:p>
        </w:tc>
        <w:tc>
          <w:tcPr>
            <w:tcW w:w="870" w:type="dxa"/>
            <w:gridSpan w:val="2"/>
          </w:tcPr>
          <w:p w:rsidR="009411DF" w:rsidRPr="00764A4F" w:rsidRDefault="009411DF" w:rsidP="009411DF">
            <w:pPr>
              <w:tabs>
                <w:tab w:val="decimal" w:pos="660"/>
              </w:tabs>
              <w:spacing w:line="280" w:lineRule="exact"/>
              <w:jc w:val="both"/>
              <w:rPr>
                <w:rFonts w:ascii="Arial" w:hAnsi="Arial" w:cs="Arial"/>
                <w:sz w:val="18"/>
                <w:szCs w:val="18"/>
              </w:rPr>
            </w:pPr>
            <w:r w:rsidRPr="00764A4F">
              <w:rPr>
                <w:rFonts w:ascii="Arial" w:hAnsi="Arial" w:cs="Arial"/>
                <w:sz w:val="18"/>
                <w:szCs w:val="18"/>
              </w:rPr>
              <w:t>-</w:t>
            </w:r>
          </w:p>
        </w:tc>
        <w:tc>
          <w:tcPr>
            <w:tcW w:w="870" w:type="dxa"/>
            <w:gridSpan w:val="2"/>
          </w:tcPr>
          <w:p w:rsidR="009411DF" w:rsidRPr="00764A4F" w:rsidRDefault="009411DF" w:rsidP="009411DF">
            <w:pPr>
              <w:tabs>
                <w:tab w:val="decimal" w:pos="660"/>
              </w:tabs>
              <w:spacing w:line="280" w:lineRule="exact"/>
              <w:jc w:val="both"/>
              <w:rPr>
                <w:rFonts w:ascii="Arial" w:hAnsi="Arial" w:cs="Arial"/>
                <w:sz w:val="18"/>
                <w:szCs w:val="18"/>
              </w:rPr>
            </w:pPr>
            <w:r w:rsidRPr="00764A4F">
              <w:rPr>
                <w:rFonts w:ascii="Arial" w:hAnsi="Arial" w:cs="Arial"/>
                <w:sz w:val="18"/>
                <w:szCs w:val="18"/>
              </w:rPr>
              <w:t>-</w:t>
            </w:r>
          </w:p>
        </w:tc>
        <w:tc>
          <w:tcPr>
            <w:tcW w:w="870" w:type="dxa"/>
            <w:gridSpan w:val="2"/>
          </w:tcPr>
          <w:p w:rsidR="009411DF" w:rsidRPr="00764A4F" w:rsidRDefault="009411DF" w:rsidP="009411DF">
            <w:pPr>
              <w:tabs>
                <w:tab w:val="decimal" w:pos="492"/>
              </w:tabs>
              <w:spacing w:line="280" w:lineRule="exact"/>
              <w:jc w:val="both"/>
              <w:rPr>
                <w:rFonts w:ascii="Arial" w:hAnsi="Arial" w:cs="Arial"/>
                <w:sz w:val="18"/>
                <w:szCs w:val="18"/>
              </w:rPr>
            </w:pPr>
            <w:r w:rsidRPr="00764A4F">
              <w:rPr>
                <w:rFonts w:ascii="Arial" w:hAnsi="Arial" w:cs="Arial"/>
                <w:sz w:val="18"/>
                <w:szCs w:val="18"/>
              </w:rPr>
              <w:t>0.1</w:t>
            </w:r>
          </w:p>
        </w:tc>
        <w:tc>
          <w:tcPr>
            <w:tcW w:w="870" w:type="dxa"/>
          </w:tcPr>
          <w:p w:rsidR="009411DF" w:rsidRPr="00F367D2" w:rsidRDefault="009411DF" w:rsidP="009411DF">
            <w:pPr>
              <w:tabs>
                <w:tab w:val="decimal" w:pos="492"/>
              </w:tabs>
              <w:spacing w:line="280" w:lineRule="exact"/>
              <w:jc w:val="both"/>
              <w:rPr>
                <w:rFonts w:ascii="Arial" w:hAnsi="Arial" w:cs="Arial"/>
                <w:sz w:val="18"/>
                <w:szCs w:val="18"/>
              </w:rPr>
            </w:pPr>
            <w:r w:rsidRPr="00F367D2">
              <w:rPr>
                <w:rFonts w:ascii="Arial" w:hAnsi="Arial" w:cs="Arial"/>
                <w:sz w:val="18"/>
                <w:szCs w:val="18"/>
              </w:rPr>
              <w:t>2.</w:t>
            </w:r>
            <w:r>
              <w:rPr>
                <w:rFonts w:ascii="Arial" w:hAnsi="Arial" w:cs="Arial"/>
                <w:sz w:val="18"/>
                <w:szCs w:val="18"/>
              </w:rPr>
              <w:t>6</w:t>
            </w:r>
          </w:p>
        </w:tc>
        <w:tc>
          <w:tcPr>
            <w:tcW w:w="2712" w:type="dxa"/>
            <w:gridSpan w:val="2"/>
          </w:tcPr>
          <w:p w:rsidR="009411DF" w:rsidRPr="00F367D2" w:rsidRDefault="009411DF" w:rsidP="009411DF">
            <w:pPr>
              <w:tabs>
                <w:tab w:val="center" w:pos="8100"/>
              </w:tabs>
              <w:spacing w:line="280" w:lineRule="exact"/>
              <w:ind w:left="132" w:hanging="132"/>
              <w:jc w:val="both"/>
              <w:rPr>
                <w:rFonts w:ascii="Arial" w:hAnsi="Arial" w:cs="Arial"/>
                <w:sz w:val="18"/>
                <w:szCs w:val="18"/>
              </w:rPr>
            </w:pPr>
            <w:r>
              <w:rPr>
                <w:rFonts w:ascii="Arial" w:hAnsi="Arial" w:cs="Arial"/>
                <w:sz w:val="18"/>
                <w:szCs w:val="18"/>
              </w:rPr>
              <w:t xml:space="preserve">5.25% </w:t>
            </w:r>
            <w:r w:rsidRPr="00F367D2">
              <w:rPr>
                <w:rFonts w:ascii="Arial" w:hAnsi="Arial" w:cs="Arial"/>
                <w:sz w:val="18"/>
                <w:szCs w:val="18"/>
              </w:rPr>
              <w:t>per annum</w:t>
            </w:r>
          </w:p>
        </w:tc>
      </w:tr>
      <w:tr w:rsidR="00764A4F" w:rsidRPr="00F367D2" w:rsidTr="002B105C">
        <w:tc>
          <w:tcPr>
            <w:tcW w:w="3222" w:type="dxa"/>
            <w:gridSpan w:val="2"/>
          </w:tcPr>
          <w:p w:rsidR="00764A4F" w:rsidRPr="00F367D2" w:rsidRDefault="00764A4F" w:rsidP="00764A4F">
            <w:pPr>
              <w:tabs>
                <w:tab w:val="decimal" w:pos="467"/>
              </w:tabs>
              <w:spacing w:line="280" w:lineRule="exact"/>
              <w:jc w:val="both"/>
              <w:rPr>
                <w:rFonts w:ascii="Arial" w:hAnsi="Arial" w:cs="Arial"/>
                <w:sz w:val="18"/>
                <w:szCs w:val="18"/>
              </w:rPr>
            </w:pPr>
            <w:r w:rsidRPr="00F367D2">
              <w:rPr>
                <w:rFonts w:ascii="Arial" w:hAnsi="Arial" w:cs="Arial"/>
                <w:sz w:val="18"/>
                <w:szCs w:val="18"/>
                <w:u w:val="single"/>
              </w:rPr>
              <w:t>Transactions with related companies</w:t>
            </w:r>
          </w:p>
        </w:tc>
        <w:tc>
          <w:tcPr>
            <w:tcW w:w="870" w:type="dxa"/>
            <w:gridSpan w:val="2"/>
          </w:tcPr>
          <w:p w:rsidR="00764A4F" w:rsidRPr="00F367D2" w:rsidRDefault="00764A4F" w:rsidP="00764A4F">
            <w:pPr>
              <w:tabs>
                <w:tab w:val="decimal" w:pos="467"/>
              </w:tabs>
              <w:spacing w:line="280" w:lineRule="exact"/>
              <w:jc w:val="both"/>
              <w:rPr>
                <w:rFonts w:ascii="Arial" w:hAnsi="Arial" w:cs="Arial"/>
                <w:sz w:val="18"/>
                <w:szCs w:val="18"/>
              </w:rPr>
            </w:pPr>
          </w:p>
        </w:tc>
        <w:tc>
          <w:tcPr>
            <w:tcW w:w="870" w:type="dxa"/>
            <w:gridSpan w:val="2"/>
          </w:tcPr>
          <w:p w:rsidR="00764A4F" w:rsidRPr="00F367D2" w:rsidRDefault="00764A4F" w:rsidP="00764A4F">
            <w:pPr>
              <w:tabs>
                <w:tab w:val="decimal" w:pos="467"/>
              </w:tabs>
              <w:spacing w:line="280" w:lineRule="exact"/>
              <w:jc w:val="both"/>
              <w:rPr>
                <w:rFonts w:ascii="Arial" w:hAnsi="Arial" w:cs="Arial"/>
                <w:sz w:val="18"/>
                <w:szCs w:val="18"/>
              </w:rPr>
            </w:pPr>
          </w:p>
        </w:tc>
        <w:tc>
          <w:tcPr>
            <w:tcW w:w="2712" w:type="dxa"/>
            <w:gridSpan w:val="3"/>
          </w:tcPr>
          <w:p w:rsidR="00764A4F" w:rsidRPr="00F367D2" w:rsidRDefault="00764A4F" w:rsidP="00764A4F">
            <w:pPr>
              <w:tabs>
                <w:tab w:val="center" w:pos="8100"/>
              </w:tabs>
              <w:spacing w:line="280" w:lineRule="exact"/>
              <w:jc w:val="both"/>
              <w:rPr>
                <w:rFonts w:ascii="Arial" w:hAnsi="Arial" w:cs="Arial"/>
                <w:i/>
                <w:iCs/>
                <w:sz w:val="18"/>
                <w:szCs w:val="18"/>
              </w:rPr>
            </w:pPr>
          </w:p>
        </w:tc>
        <w:tc>
          <w:tcPr>
            <w:tcW w:w="1668" w:type="dxa"/>
          </w:tcPr>
          <w:p w:rsidR="00764A4F" w:rsidRPr="00F367D2" w:rsidRDefault="00764A4F" w:rsidP="00764A4F">
            <w:pPr>
              <w:tabs>
                <w:tab w:val="decimal" w:pos="467"/>
              </w:tabs>
              <w:spacing w:line="280" w:lineRule="exact"/>
              <w:jc w:val="both"/>
              <w:rPr>
                <w:rFonts w:ascii="Arial" w:hAnsi="Arial" w:cs="Arial"/>
                <w:sz w:val="18"/>
                <w:szCs w:val="18"/>
              </w:rPr>
            </w:pPr>
          </w:p>
        </w:tc>
      </w:tr>
      <w:tr w:rsidR="00764A4F" w:rsidRPr="00F367D2" w:rsidTr="002B105C">
        <w:tc>
          <w:tcPr>
            <w:tcW w:w="3150" w:type="dxa"/>
          </w:tcPr>
          <w:p w:rsidR="00764A4F" w:rsidRPr="00F367D2" w:rsidRDefault="00764A4F" w:rsidP="00764A4F">
            <w:pPr>
              <w:spacing w:line="280" w:lineRule="exact"/>
              <w:ind w:right="-108"/>
              <w:rPr>
                <w:rFonts w:ascii="Arial" w:hAnsi="Arial" w:cs="Arial"/>
                <w:sz w:val="18"/>
                <w:szCs w:val="18"/>
              </w:rPr>
            </w:pPr>
            <w:r w:rsidRPr="00F367D2">
              <w:rPr>
                <w:rFonts w:ascii="Arial" w:hAnsi="Arial" w:cs="Arial"/>
                <w:sz w:val="18"/>
                <w:szCs w:val="18"/>
              </w:rPr>
              <w:t>Revenue from hotel operations</w:t>
            </w:r>
          </w:p>
        </w:tc>
        <w:tc>
          <w:tcPr>
            <w:tcW w:w="870" w:type="dxa"/>
            <w:gridSpan w:val="2"/>
            <w:vAlign w:val="bottom"/>
          </w:tcPr>
          <w:p w:rsidR="00764A4F" w:rsidRPr="00764A4F" w:rsidRDefault="00764A4F" w:rsidP="00764A4F">
            <w:pPr>
              <w:tabs>
                <w:tab w:val="decimal" w:pos="492"/>
              </w:tabs>
              <w:spacing w:line="280" w:lineRule="exact"/>
              <w:jc w:val="both"/>
              <w:rPr>
                <w:rFonts w:ascii="Arial" w:hAnsi="Arial" w:cs="Arial"/>
                <w:sz w:val="18"/>
                <w:szCs w:val="18"/>
              </w:rPr>
            </w:pPr>
            <w:r w:rsidRPr="00764A4F">
              <w:rPr>
                <w:rFonts w:ascii="Arial" w:hAnsi="Arial" w:cs="Arial"/>
                <w:sz w:val="18"/>
                <w:szCs w:val="18"/>
              </w:rPr>
              <w:t>1.1</w:t>
            </w:r>
          </w:p>
        </w:tc>
        <w:tc>
          <w:tcPr>
            <w:tcW w:w="870" w:type="dxa"/>
            <w:gridSpan w:val="2"/>
            <w:vAlign w:val="bottom"/>
          </w:tcPr>
          <w:p w:rsidR="00764A4F" w:rsidRPr="00764A4F" w:rsidRDefault="00764A4F" w:rsidP="00764A4F">
            <w:pPr>
              <w:tabs>
                <w:tab w:val="decimal" w:pos="492"/>
              </w:tabs>
              <w:spacing w:line="280" w:lineRule="exact"/>
              <w:jc w:val="both"/>
              <w:rPr>
                <w:rFonts w:ascii="Arial" w:hAnsi="Arial" w:cs="Arial"/>
                <w:sz w:val="18"/>
                <w:szCs w:val="18"/>
              </w:rPr>
            </w:pPr>
            <w:r w:rsidRPr="00764A4F">
              <w:rPr>
                <w:rFonts w:ascii="Arial" w:hAnsi="Arial" w:cs="Arial"/>
                <w:sz w:val="18"/>
                <w:szCs w:val="18"/>
              </w:rPr>
              <w:t>2.3</w:t>
            </w:r>
          </w:p>
        </w:tc>
        <w:tc>
          <w:tcPr>
            <w:tcW w:w="870" w:type="dxa"/>
            <w:gridSpan w:val="2"/>
            <w:vAlign w:val="bottom"/>
          </w:tcPr>
          <w:p w:rsidR="00764A4F" w:rsidRPr="00764A4F" w:rsidRDefault="00764A4F" w:rsidP="00764A4F">
            <w:pPr>
              <w:tabs>
                <w:tab w:val="decimal" w:pos="660"/>
              </w:tabs>
              <w:spacing w:line="280" w:lineRule="exact"/>
              <w:jc w:val="both"/>
              <w:rPr>
                <w:rFonts w:ascii="Arial" w:hAnsi="Arial" w:cs="Arial"/>
                <w:sz w:val="18"/>
                <w:szCs w:val="18"/>
              </w:rPr>
            </w:pPr>
            <w:r w:rsidRPr="00764A4F">
              <w:rPr>
                <w:rFonts w:ascii="Arial" w:hAnsi="Arial" w:cs="Arial"/>
                <w:sz w:val="18"/>
                <w:szCs w:val="18"/>
              </w:rPr>
              <w:t>0.5</w:t>
            </w:r>
          </w:p>
        </w:tc>
        <w:tc>
          <w:tcPr>
            <w:tcW w:w="870" w:type="dxa"/>
            <w:vAlign w:val="bottom"/>
          </w:tcPr>
          <w:p w:rsidR="00764A4F" w:rsidRPr="00F367D2" w:rsidRDefault="00764A4F" w:rsidP="00764A4F">
            <w:pPr>
              <w:tabs>
                <w:tab w:val="decimal" w:pos="660"/>
              </w:tabs>
              <w:spacing w:line="280" w:lineRule="exact"/>
              <w:jc w:val="both"/>
              <w:rPr>
                <w:rFonts w:ascii="Arial" w:hAnsi="Arial" w:cs="Arial"/>
                <w:sz w:val="18"/>
                <w:szCs w:val="18"/>
              </w:rPr>
            </w:pPr>
            <w:r>
              <w:rPr>
                <w:rFonts w:ascii="Arial" w:hAnsi="Arial" w:cs="Arial"/>
                <w:sz w:val="18"/>
                <w:szCs w:val="18"/>
              </w:rPr>
              <w:t>0.9</w:t>
            </w:r>
          </w:p>
        </w:tc>
        <w:tc>
          <w:tcPr>
            <w:tcW w:w="2712" w:type="dxa"/>
            <w:gridSpan w:val="2"/>
          </w:tcPr>
          <w:p w:rsidR="00764A4F" w:rsidRPr="00F367D2" w:rsidRDefault="00764A4F" w:rsidP="00764A4F">
            <w:pPr>
              <w:tabs>
                <w:tab w:val="center" w:pos="8100"/>
              </w:tabs>
              <w:spacing w:line="280" w:lineRule="exact"/>
              <w:ind w:right="-105"/>
              <w:jc w:val="both"/>
              <w:rPr>
                <w:rFonts w:ascii="Arial" w:hAnsi="Arial" w:cs="Arial"/>
                <w:sz w:val="18"/>
                <w:szCs w:val="18"/>
              </w:rPr>
            </w:pPr>
            <w:r w:rsidRPr="00F367D2">
              <w:rPr>
                <w:rFonts w:ascii="Arial" w:hAnsi="Arial" w:cs="Arial"/>
                <w:sz w:val="18"/>
                <w:szCs w:val="18"/>
              </w:rPr>
              <w:t>Agreed upon basis</w:t>
            </w:r>
          </w:p>
        </w:tc>
      </w:tr>
      <w:tr w:rsidR="002B105C" w:rsidRPr="00F367D2" w:rsidTr="002B105C">
        <w:tc>
          <w:tcPr>
            <w:tcW w:w="3150" w:type="dxa"/>
          </w:tcPr>
          <w:p w:rsidR="002B105C" w:rsidRPr="00F367D2" w:rsidRDefault="002B105C" w:rsidP="002B105C">
            <w:pPr>
              <w:spacing w:line="280" w:lineRule="exact"/>
              <w:ind w:left="150" w:right="-108" w:hanging="150"/>
              <w:rPr>
                <w:rFonts w:ascii="Arial" w:hAnsi="Arial" w:cs="Arial"/>
                <w:sz w:val="18"/>
                <w:szCs w:val="18"/>
              </w:rPr>
            </w:pPr>
            <w:r>
              <w:rPr>
                <w:rFonts w:ascii="Arial" w:hAnsi="Arial" w:cs="Arial"/>
                <w:sz w:val="18"/>
                <w:szCs w:val="18"/>
              </w:rPr>
              <w:t>Revenue from property development operation</w:t>
            </w:r>
          </w:p>
        </w:tc>
        <w:tc>
          <w:tcPr>
            <w:tcW w:w="870" w:type="dxa"/>
            <w:gridSpan w:val="2"/>
            <w:vAlign w:val="bottom"/>
          </w:tcPr>
          <w:p w:rsidR="002B105C" w:rsidRPr="00764A4F" w:rsidRDefault="002B105C" w:rsidP="002B105C">
            <w:pPr>
              <w:tabs>
                <w:tab w:val="decimal" w:pos="492"/>
              </w:tabs>
              <w:spacing w:line="280" w:lineRule="exact"/>
              <w:jc w:val="both"/>
              <w:rPr>
                <w:rFonts w:ascii="Arial" w:hAnsi="Arial" w:cs="Arial"/>
                <w:sz w:val="18"/>
                <w:szCs w:val="18"/>
              </w:rPr>
            </w:pPr>
            <w:r w:rsidRPr="00764A4F">
              <w:rPr>
                <w:rFonts w:ascii="Arial" w:hAnsi="Arial" w:cs="Arial"/>
                <w:sz w:val="18"/>
                <w:szCs w:val="18"/>
              </w:rPr>
              <w:t>8.3</w:t>
            </w:r>
          </w:p>
        </w:tc>
        <w:tc>
          <w:tcPr>
            <w:tcW w:w="870" w:type="dxa"/>
            <w:gridSpan w:val="2"/>
            <w:vAlign w:val="bottom"/>
          </w:tcPr>
          <w:p w:rsidR="002B105C" w:rsidRPr="00764A4F" w:rsidRDefault="002B105C" w:rsidP="002B105C">
            <w:pPr>
              <w:tabs>
                <w:tab w:val="decimal" w:pos="660"/>
              </w:tabs>
              <w:spacing w:line="280" w:lineRule="exact"/>
              <w:jc w:val="both"/>
              <w:rPr>
                <w:rFonts w:ascii="Arial" w:hAnsi="Arial" w:cs="Arial"/>
                <w:sz w:val="18"/>
                <w:szCs w:val="18"/>
              </w:rPr>
            </w:pPr>
            <w:r w:rsidRPr="00764A4F">
              <w:rPr>
                <w:rFonts w:ascii="Arial" w:hAnsi="Arial" w:cs="Arial"/>
                <w:sz w:val="18"/>
                <w:szCs w:val="18"/>
              </w:rPr>
              <w:t>-</w:t>
            </w:r>
          </w:p>
        </w:tc>
        <w:tc>
          <w:tcPr>
            <w:tcW w:w="870" w:type="dxa"/>
            <w:gridSpan w:val="2"/>
            <w:vAlign w:val="bottom"/>
          </w:tcPr>
          <w:p w:rsidR="002B105C" w:rsidRPr="00764A4F" w:rsidRDefault="002B105C" w:rsidP="002B105C">
            <w:pPr>
              <w:tabs>
                <w:tab w:val="decimal" w:pos="660"/>
              </w:tabs>
              <w:spacing w:line="280" w:lineRule="exact"/>
              <w:jc w:val="both"/>
              <w:rPr>
                <w:rFonts w:ascii="Arial" w:hAnsi="Arial" w:cs="Arial"/>
                <w:sz w:val="18"/>
                <w:szCs w:val="18"/>
              </w:rPr>
            </w:pPr>
            <w:r w:rsidRPr="00764A4F">
              <w:rPr>
                <w:rFonts w:ascii="Arial" w:hAnsi="Arial" w:cs="Arial"/>
                <w:sz w:val="18"/>
                <w:szCs w:val="18"/>
              </w:rPr>
              <w:t>8.3</w:t>
            </w:r>
          </w:p>
        </w:tc>
        <w:tc>
          <w:tcPr>
            <w:tcW w:w="870" w:type="dxa"/>
            <w:vAlign w:val="bottom"/>
          </w:tcPr>
          <w:p w:rsidR="002B105C" w:rsidRDefault="002B105C" w:rsidP="002B105C">
            <w:pPr>
              <w:tabs>
                <w:tab w:val="decimal" w:pos="660"/>
              </w:tabs>
              <w:spacing w:line="280" w:lineRule="exact"/>
              <w:jc w:val="both"/>
              <w:rPr>
                <w:rFonts w:ascii="Arial" w:hAnsi="Arial" w:cs="Arial"/>
                <w:sz w:val="18"/>
                <w:szCs w:val="18"/>
              </w:rPr>
            </w:pPr>
            <w:r>
              <w:rPr>
                <w:rFonts w:ascii="Arial" w:hAnsi="Arial" w:cs="Arial"/>
                <w:sz w:val="18"/>
                <w:szCs w:val="18"/>
              </w:rPr>
              <w:t>-</w:t>
            </w:r>
          </w:p>
        </w:tc>
        <w:tc>
          <w:tcPr>
            <w:tcW w:w="2712" w:type="dxa"/>
            <w:gridSpan w:val="2"/>
            <w:vAlign w:val="bottom"/>
          </w:tcPr>
          <w:p w:rsidR="002B105C" w:rsidRPr="00F367D2" w:rsidRDefault="002B105C" w:rsidP="002B105C">
            <w:pPr>
              <w:tabs>
                <w:tab w:val="center" w:pos="8100"/>
              </w:tabs>
              <w:spacing w:line="280" w:lineRule="exact"/>
              <w:ind w:right="-105"/>
              <w:rPr>
                <w:rFonts w:ascii="Arial" w:hAnsi="Arial" w:cs="Arial"/>
                <w:sz w:val="18"/>
                <w:szCs w:val="18"/>
              </w:rPr>
            </w:pPr>
            <w:r w:rsidRPr="00F367D2">
              <w:rPr>
                <w:rFonts w:ascii="Arial" w:hAnsi="Arial" w:cs="Arial"/>
                <w:sz w:val="18"/>
                <w:szCs w:val="18"/>
              </w:rPr>
              <w:t>Contract price</w:t>
            </w:r>
          </w:p>
        </w:tc>
      </w:tr>
      <w:tr w:rsidR="002B105C" w:rsidRPr="00F367D2" w:rsidTr="002B105C">
        <w:tc>
          <w:tcPr>
            <w:tcW w:w="3150" w:type="dxa"/>
          </w:tcPr>
          <w:p w:rsidR="002B105C" w:rsidRPr="00F367D2" w:rsidRDefault="002B105C" w:rsidP="002B105C">
            <w:pPr>
              <w:spacing w:line="280" w:lineRule="exact"/>
              <w:ind w:right="-108"/>
              <w:rPr>
                <w:rFonts w:ascii="Arial" w:hAnsi="Arial" w:cs="Arial"/>
                <w:sz w:val="18"/>
                <w:szCs w:val="18"/>
              </w:rPr>
            </w:pPr>
            <w:r>
              <w:rPr>
                <w:rFonts w:ascii="Arial" w:hAnsi="Arial" w:cs="Arial"/>
                <w:sz w:val="18"/>
                <w:szCs w:val="18"/>
              </w:rPr>
              <w:t>Other income</w:t>
            </w:r>
          </w:p>
        </w:tc>
        <w:tc>
          <w:tcPr>
            <w:tcW w:w="870" w:type="dxa"/>
            <w:gridSpan w:val="2"/>
            <w:vAlign w:val="bottom"/>
          </w:tcPr>
          <w:p w:rsidR="002B105C" w:rsidRPr="00764A4F" w:rsidRDefault="002B105C" w:rsidP="002B105C">
            <w:pPr>
              <w:tabs>
                <w:tab w:val="decimal" w:pos="660"/>
              </w:tabs>
              <w:spacing w:line="280" w:lineRule="exact"/>
              <w:jc w:val="both"/>
              <w:rPr>
                <w:rFonts w:ascii="Arial" w:hAnsi="Arial" w:cs="Arial"/>
                <w:sz w:val="18"/>
                <w:szCs w:val="18"/>
              </w:rPr>
            </w:pPr>
            <w:r w:rsidRPr="00764A4F">
              <w:rPr>
                <w:rFonts w:ascii="Arial" w:hAnsi="Arial" w:cs="Arial"/>
                <w:sz w:val="18"/>
                <w:szCs w:val="18"/>
              </w:rPr>
              <w:t>-</w:t>
            </w:r>
          </w:p>
        </w:tc>
        <w:tc>
          <w:tcPr>
            <w:tcW w:w="870" w:type="dxa"/>
            <w:gridSpan w:val="2"/>
            <w:vAlign w:val="bottom"/>
          </w:tcPr>
          <w:p w:rsidR="002B105C" w:rsidRPr="00764A4F" w:rsidRDefault="002B105C" w:rsidP="002B105C">
            <w:pPr>
              <w:tabs>
                <w:tab w:val="decimal" w:pos="492"/>
              </w:tabs>
              <w:spacing w:line="280" w:lineRule="exact"/>
              <w:jc w:val="both"/>
              <w:rPr>
                <w:rFonts w:ascii="Arial" w:hAnsi="Arial" w:cs="Arial"/>
                <w:sz w:val="18"/>
                <w:szCs w:val="18"/>
              </w:rPr>
            </w:pPr>
            <w:r w:rsidRPr="00764A4F">
              <w:rPr>
                <w:rFonts w:ascii="Arial" w:hAnsi="Arial" w:cs="Arial"/>
                <w:sz w:val="18"/>
                <w:szCs w:val="18"/>
              </w:rPr>
              <w:t>0.5</w:t>
            </w:r>
          </w:p>
        </w:tc>
        <w:tc>
          <w:tcPr>
            <w:tcW w:w="870" w:type="dxa"/>
            <w:gridSpan w:val="2"/>
            <w:vAlign w:val="bottom"/>
          </w:tcPr>
          <w:p w:rsidR="002B105C" w:rsidRPr="00764A4F" w:rsidRDefault="002B105C" w:rsidP="002B105C">
            <w:pPr>
              <w:tabs>
                <w:tab w:val="decimal" w:pos="660"/>
              </w:tabs>
              <w:spacing w:line="280" w:lineRule="exact"/>
              <w:jc w:val="both"/>
              <w:rPr>
                <w:rFonts w:ascii="Arial" w:hAnsi="Arial" w:cs="Arial"/>
                <w:sz w:val="18"/>
                <w:szCs w:val="18"/>
              </w:rPr>
            </w:pPr>
            <w:r w:rsidRPr="00764A4F">
              <w:rPr>
                <w:rFonts w:ascii="Arial" w:hAnsi="Arial" w:cs="Arial"/>
                <w:sz w:val="18"/>
                <w:szCs w:val="18"/>
              </w:rPr>
              <w:t>-</w:t>
            </w:r>
          </w:p>
        </w:tc>
        <w:tc>
          <w:tcPr>
            <w:tcW w:w="870" w:type="dxa"/>
            <w:vAlign w:val="bottom"/>
          </w:tcPr>
          <w:p w:rsidR="002B105C" w:rsidRPr="00F367D2" w:rsidRDefault="002B105C" w:rsidP="002B105C">
            <w:pPr>
              <w:tabs>
                <w:tab w:val="decimal" w:pos="660"/>
              </w:tabs>
              <w:spacing w:line="280" w:lineRule="exact"/>
              <w:jc w:val="both"/>
              <w:rPr>
                <w:rFonts w:ascii="Arial" w:hAnsi="Arial" w:cs="Arial"/>
                <w:sz w:val="18"/>
                <w:szCs w:val="18"/>
              </w:rPr>
            </w:pPr>
            <w:r>
              <w:rPr>
                <w:rFonts w:ascii="Arial" w:hAnsi="Arial" w:cs="Arial"/>
                <w:sz w:val="18"/>
                <w:szCs w:val="18"/>
              </w:rPr>
              <w:t>0.1</w:t>
            </w:r>
          </w:p>
        </w:tc>
        <w:tc>
          <w:tcPr>
            <w:tcW w:w="2712" w:type="dxa"/>
            <w:gridSpan w:val="2"/>
          </w:tcPr>
          <w:p w:rsidR="002B105C" w:rsidRPr="00F367D2" w:rsidRDefault="002B105C" w:rsidP="002F1C11">
            <w:pPr>
              <w:tabs>
                <w:tab w:val="center" w:pos="8100"/>
              </w:tabs>
              <w:spacing w:line="280" w:lineRule="exact"/>
              <w:ind w:right="-105"/>
              <w:jc w:val="both"/>
              <w:rPr>
                <w:rFonts w:ascii="Arial" w:hAnsi="Arial" w:cs="Arial"/>
                <w:sz w:val="18"/>
                <w:szCs w:val="18"/>
              </w:rPr>
            </w:pPr>
            <w:r w:rsidRPr="00F367D2">
              <w:rPr>
                <w:rFonts w:ascii="Arial" w:hAnsi="Arial" w:cs="Arial"/>
                <w:sz w:val="18"/>
                <w:szCs w:val="18"/>
              </w:rPr>
              <w:t>Agreed upon basis</w:t>
            </w:r>
          </w:p>
        </w:tc>
      </w:tr>
      <w:tr w:rsidR="002B105C" w:rsidRPr="00F367D2" w:rsidTr="002B105C">
        <w:tc>
          <w:tcPr>
            <w:tcW w:w="3150" w:type="dxa"/>
          </w:tcPr>
          <w:p w:rsidR="002B105C" w:rsidRPr="00F367D2" w:rsidRDefault="002B105C" w:rsidP="002B105C">
            <w:pPr>
              <w:spacing w:line="280" w:lineRule="exact"/>
              <w:ind w:right="-108"/>
              <w:rPr>
                <w:rFonts w:ascii="Arial" w:hAnsi="Arial" w:cs="Arial"/>
                <w:sz w:val="18"/>
                <w:szCs w:val="18"/>
              </w:rPr>
            </w:pPr>
            <w:r>
              <w:rPr>
                <w:rFonts w:ascii="Arial" w:hAnsi="Arial" w:cs="Arial"/>
                <w:sz w:val="18"/>
                <w:szCs w:val="18"/>
              </w:rPr>
              <w:t>Cost of management service</w:t>
            </w:r>
          </w:p>
        </w:tc>
        <w:tc>
          <w:tcPr>
            <w:tcW w:w="870" w:type="dxa"/>
            <w:gridSpan w:val="2"/>
            <w:vAlign w:val="bottom"/>
          </w:tcPr>
          <w:p w:rsidR="002B105C" w:rsidRPr="00764A4F" w:rsidRDefault="002B105C" w:rsidP="002B105C">
            <w:pPr>
              <w:tabs>
                <w:tab w:val="decimal" w:pos="492"/>
              </w:tabs>
              <w:spacing w:line="280" w:lineRule="exact"/>
              <w:jc w:val="both"/>
              <w:rPr>
                <w:rFonts w:ascii="Arial" w:hAnsi="Arial" w:cs="Arial"/>
                <w:sz w:val="18"/>
                <w:szCs w:val="18"/>
              </w:rPr>
            </w:pPr>
            <w:r w:rsidRPr="00764A4F">
              <w:rPr>
                <w:rFonts w:ascii="Arial" w:hAnsi="Arial" w:cs="Arial"/>
                <w:sz w:val="18"/>
                <w:szCs w:val="18"/>
              </w:rPr>
              <w:t>0.1</w:t>
            </w:r>
          </w:p>
        </w:tc>
        <w:tc>
          <w:tcPr>
            <w:tcW w:w="870" w:type="dxa"/>
            <w:gridSpan w:val="2"/>
            <w:vAlign w:val="bottom"/>
          </w:tcPr>
          <w:p w:rsidR="002B105C" w:rsidRPr="00764A4F" w:rsidRDefault="002B105C" w:rsidP="002B105C">
            <w:pPr>
              <w:tabs>
                <w:tab w:val="decimal" w:pos="660"/>
              </w:tabs>
              <w:spacing w:line="280" w:lineRule="exact"/>
              <w:jc w:val="both"/>
              <w:rPr>
                <w:rFonts w:ascii="Arial" w:hAnsi="Arial" w:cs="Arial"/>
                <w:sz w:val="18"/>
                <w:szCs w:val="18"/>
              </w:rPr>
            </w:pPr>
            <w:r w:rsidRPr="00764A4F">
              <w:rPr>
                <w:rFonts w:ascii="Arial" w:hAnsi="Arial" w:cs="Arial"/>
                <w:sz w:val="18"/>
                <w:szCs w:val="18"/>
              </w:rPr>
              <w:t>-</w:t>
            </w:r>
          </w:p>
        </w:tc>
        <w:tc>
          <w:tcPr>
            <w:tcW w:w="870" w:type="dxa"/>
            <w:gridSpan w:val="2"/>
            <w:vAlign w:val="bottom"/>
          </w:tcPr>
          <w:p w:rsidR="002B105C" w:rsidRPr="00764A4F" w:rsidRDefault="002B105C" w:rsidP="002B105C">
            <w:pPr>
              <w:tabs>
                <w:tab w:val="decimal" w:pos="660"/>
              </w:tabs>
              <w:spacing w:line="280" w:lineRule="exact"/>
              <w:jc w:val="both"/>
              <w:rPr>
                <w:rFonts w:ascii="Arial" w:hAnsi="Arial" w:cs="Arial"/>
                <w:sz w:val="18"/>
                <w:szCs w:val="18"/>
              </w:rPr>
            </w:pPr>
            <w:r w:rsidRPr="00764A4F">
              <w:rPr>
                <w:rFonts w:ascii="Arial" w:hAnsi="Arial" w:cs="Arial"/>
                <w:sz w:val="18"/>
                <w:szCs w:val="18"/>
              </w:rPr>
              <w:t>0.1</w:t>
            </w:r>
          </w:p>
        </w:tc>
        <w:tc>
          <w:tcPr>
            <w:tcW w:w="870" w:type="dxa"/>
            <w:vAlign w:val="bottom"/>
          </w:tcPr>
          <w:p w:rsidR="002B105C" w:rsidRPr="00F367D2" w:rsidRDefault="002B105C" w:rsidP="002B105C">
            <w:pPr>
              <w:tabs>
                <w:tab w:val="decimal" w:pos="660"/>
              </w:tabs>
              <w:spacing w:line="280" w:lineRule="exact"/>
              <w:jc w:val="both"/>
              <w:rPr>
                <w:rFonts w:ascii="Arial" w:hAnsi="Arial" w:cs="Arial"/>
                <w:sz w:val="18"/>
                <w:szCs w:val="18"/>
              </w:rPr>
            </w:pPr>
            <w:r w:rsidRPr="00F367D2">
              <w:rPr>
                <w:rFonts w:ascii="Arial" w:hAnsi="Arial" w:cs="Arial"/>
                <w:sz w:val="18"/>
                <w:szCs w:val="18"/>
              </w:rPr>
              <w:t>-</w:t>
            </w:r>
          </w:p>
        </w:tc>
        <w:tc>
          <w:tcPr>
            <w:tcW w:w="2712" w:type="dxa"/>
            <w:gridSpan w:val="2"/>
          </w:tcPr>
          <w:p w:rsidR="002B105C" w:rsidRPr="00F367D2" w:rsidRDefault="002B105C" w:rsidP="002B105C">
            <w:pPr>
              <w:tabs>
                <w:tab w:val="center" w:pos="8100"/>
              </w:tabs>
              <w:spacing w:line="280" w:lineRule="exact"/>
              <w:ind w:right="-105"/>
              <w:jc w:val="both"/>
              <w:rPr>
                <w:rFonts w:ascii="Arial" w:hAnsi="Arial" w:cs="Arial"/>
                <w:sz w:val="18"/>
                <w:szCs w:val="18"/>
              </w:rPr>
            </w:pPr>
            <w:r w:rsidRPr="00F367D2">
              <w:rPr>
                <w:rFonts w:ascii="Arial" w:hAnsi="Arial" w:cs="Arial"/>
                <w:sz w:val="18"/>
                <w:szCs w:val="18"/>
              </w:rPr>
              <w:t>Contract price</w:t>
            </w:r>
          </w:p>
        </w:tc>
      </w:tr>
      <w:tr w:rsidR="002B105C" w:rsidRPr="00F367D2" w:rsidTr="002B105C">
        <w:tc>
          <w:tcPr>
            <w:tcW w:w="3150" w:type="dxa"/>
          </w:tcPr>
          <w:p w:rsidR="002B105C" w:rsidRPr="00F367D2" w:rsidRDefault="002B105C" w:rsidP="002B105C">
            <w:pPr>
              <w:spacing w:line="280" w:lineRule="exact"/>
              <w:ind w:right="-108"/>
              <w:rPr>
                <w:rFonts w:ascii="Arial" w:hAnsi="Arial" w:cs="Arial"/>
                <w:sz w:val="18"/>
                <w:szCs w:val="18"/>
              </w:rPr>
            </w:pPr>
            <w:r>
              <w:rPr>
                <w:rFonts w:ascii="Arial" w:hAnsi="Arial" w:cs="Arial"/>
                <w:sz w:val="18"/>
                <w:szCs w:val="18"/>
              </w:rPr>
              <w:t>Cost of hotel operation</w:t>
            </w:r>
          </w:p>
        </w:tc>
        <w:tc>
          <w:tcPr>
            <w:tcW w:w="870" w:type="dxa"/>
            <w:gridSpan w:val="2"/>
            <w:vAlign w:val="bottom"/>
          </w:tcPr>
          <w:p w:rsidR="002B105C" w:rsidRPr="00764A4F" w:rsidRDefault="002B105C" w:rsidP="002B105C">
            <w:pPr>
              <w:tabs>
                <w:tab w:val="decimal" w:pos="660"/>
              </w:tabs>
              <w:spacing w:line="280" w:lineRule="exact"/>
              <w:jc w:val="both"/>
              <w:rPr>
                <w:rFonts w:ascii="Arial" w:hAnsi="Arial" w:cs="Arial"/>
                <w:sz w:val="18"/>
                <w:szCs w:val="18"/>
              </w:rPr>
            </w:pPr>
            <w:r w:rsidRPr="00764A4F">
              <w:rPr>
                <w:rFonts w:ascii="Arial" w:hAnsi="Arial" w:cs="Arial"/>
                <w:sz w:val="18"/>
                <w:szCs w:val="18"/>
              </w:rPr>
              <w:t>-</w:t>
            </w:r>
          </w:p>
        </w:tc>
        <w:tc>
          <w:tcPr>
            <w:tcW w:w="870" w:type="dxa"/>
            <w:gridSpan w:val="2"/>
            <w:vAlign w:val="bottom"/>
          </w:tcPr>
          <w:p w:rsidR="002B105C" w:rsidRPr="00764A4F" w:rsidRDefault="002B105C" w:rsidP="002B105C">
            <w:pPr>
              <w:tabs>
                <w:tab w:val="decimal" w:pos="492"/>
              </w:tabs>
              <w:spacing w:line="280" w:lineRule="exact"/>
              <w:jc w:val="both"/>
              <w:rPr>
                <w:rFonts w:ascii="Arial" w:hAnsi="Arial" w:cs="Arial"/>
                <w:sz w:val="18"/>
                <w:szCs w:val="18"/>
              </w:rPr>
            </w:pPr>
            <w:r w:rsidRPr="00764A4F">
              <w:rPr>
                <w:rFonts w:ascii="Arial" w:hAnsi="Arial" w:cs="Arial"/>
                <w:sz w:val="18"/>
                <w:szCs w:val="18"/>
              </w:rPr>
              <w:t>0.2</w:t>
            </w:r>
          </w:p>
        </w:tc>
        <w:tc>
          <w:tcPr>
            <w:tcW w:w="870" w:type="dxa"/>
            <w:gridSpan w:val="2"/>
            <w:vAlign w:val="bottom"/>
          </w:tcPr>
          <w:p w:rsidR="002B105C" w:rsidRPr="00764A4F" w:rsidRDefault="002B105C" w:rsidP="002B105C">
            <w:pPr>
              <w:tabs>
                <w:tab w:val="decimal" w:pos="660"/>
              </w:tabs>
              <w:spacing w:line="280" w:lineRule="exact"/>
              <w:jc w:val="both"/>
              <w:rPr>
                <w:rFonts w:ascii="Arial" w:hAnsi="Arial" w:cs="Arial"/>
                <w:sz w:val="18"/>
                <w:szCs w:val="18"/>
              </w:rPr>
            </w:pPr>
            <w:r w:rsidRPr="00764A4F">
              <w:rPr>
                <w:rFonts w:ascii="Arial" w:hAnsi="Arial" w:cs="Arial"/>
                <w:sz w:val="18"/>
                <w:szCs w:val="18"/>
              </w:rPr>
              <w:t>-</w:t>
            </w:r>
          </w:p>
        </w:tc>
        <w:tc>
          <w:tcPr>
            <w:tcW w:w="870" w:type="dxa"/>
            <w:vAlign w:val="bottom"/>
          </w:tcPr>
          <w:p w:rsidR="002B105C" w:rsidRPr="00F367D2" w:rsidRDefault="002B105C" w:rsidP="002B105C">
            <w:pPr>
              <w:tabs>
                <w:tab w:val="decimal" w:pos="660"/>
              </w:tabs>
              <w:spacing w:line="280" w:lineRule="exact"/>
              <w:jc w:val="both"/>
              <w:rPr>
                <w:rFonts w:ascii="Arial" w:hAnsi="Arial" w:cs="Arial"/>
                <w:sz w:val="18"/>
                <w:szCs w:val="18"/>
              </w:rPr>
            </w:pPr>
            <w:r w:rsidRPr="00F367D2">
              <w:rPr>
                <w:rFonts w:ascii="Arial" w:hAnsi="Arial" w:cs="Arial"/>
                <w:sz w:val="18"/>
                <w:szCs w:val="18"/>
              </w:rPr>
              <w:t>-</w:t>
            </w:r>
          </w:p>
        </w:tc>
        <w:tc>
          <w:tcPr>
            <w:tcW w:w="2712" w:type="dxa"/>
            <w:gridSpan w:val="2"/>
          </w:tcPr>
          <w:p w:rsidR="002B105C" w:rsidRPr="00F367D2" w:rsidRDefault="002B105C" w:rsidP="002F1C11">
            <w:pPr>
              <w:tabs>
                <w:tab w:val="center" w:pos="8100"/>
              </w:tabs>
              <w:spacing w:line="280" w:lineRule="exact"/>
              <w:ind w:right="-105"/>
              <w:jc w:val="both"/>
              <w:rPr>
                <w:rFonts w:ascii="Arial" w:hAnsi="Arial" w:cs="Arial"/>
                <w:sz w:val="18"/>
                <w:szCs w:val="18"/>
              </w:rPr>
            </w:pPr>
            <w:r w:rsidRPr="00F367D2">
              <w:rPr>
                <w:rFonts w:ascii="Arial" w:hAnsi="Arial" w:cs="Arial"/>
                <w:sz w:val="18"/>
                <w:szCs w:val="18"/>
              </w:rPr>
              <w:t>Agreed upon basis</w:t>
            </w:r>
          </w:p>
        </w:tc>
      </w:tr>
      <w:tr w:rsidR="002B105C" w:rsidRPr="00F367D2" w:rsidTr="002B105C">
        <w:tc>
          <w:tcPr>
            <w:tcW w:w="3150" w:type="dxa"/>
          </w:tcPr>
          <w:p w:rsidR="002B105C" w:rsidRDefault="002B105C" w:rsidP="002B105C">
            <w:pPr>
              <w:spacing w:line="280" w:lineRule="exact"/>
              <w:ind w:right="-108"/>
              <w:rPr>
                <w:rFonts w:ascii="Arial" w:hAnsi="Arial" w:cs="Arial"/>
                <w:sz w:val="18"/>
                <w:szCs w:val="18"/>
              </w:rPr>
            </w:pPr>
            <w:r>
              <w:rPr>
                <w:rFonts w:ascii="Arial" w:hAnsi="Arial" w:cs="Arial"/>
                <w:sz w:val="18"/>
                <w:szCs w:val="18"/>
              </w:rPr>
              <w:t>Cost of sales of food and beverage</w:t>
            </w:r>
          </w:p>
        </w:tc>
        <w:tc>
          <w:tcPr>
            <w:tcW w:w="870" w:type="dxa"/>
            <w:gridSpan w:val="2"/>
            <w:vAlign w:val="bottom"/>
          </w:tcPr>
          <w:p w:rsidR="002B105C" w:rsidRPr="00764A4F" w:rsidRDefault="002B105C" w:rsidP="002B105C">
            <w:pPr>
              <w:tabs>
                <w:tab w:val="decimal" w:pos="492"/>
              </w:tabs>
              <w:spacing w:line="280" w:lineRule="exact"/>
              <w:jc w:val="both"/>
              <w:rPr>
                <w:rFonts w:ascii="Arial" w:hAnsi="Arial" w:cs="Arial"/>
                <w:sz w:val="18"/>
                <w:szCs w:val="18"/>
              </w:rPr>
            </w:pPr>
            <w:r w:rsidRPr="00764A4F">
              <w:rPr>
                <w:rFonts w:ascii="Arial" w:hAnsi="Arial" w:cs="Arial"/>
                <w:sz w:val="18"/>
                <w:szCs w:val="18"/>
              </w:rPr>
              <w:t>2.9</w:t>
            </w:r>
          </w:p>
        </w:tc>
        <w:tc>
          <w:tcPr>
            <w:tcW w:w="870" w:type="dxa"/>
            <w:gridSpan w:val="2"/>
            <w:vAlign w:val="bottom"/>
          </w:tcPr>
          <w:p w:rsidR="002B105C" w:rsidRPr="00764A4F" w:rsidRDefault="002B105C" w:rsidP="002B105C">
            <w:pPr>
              <w:tabs>
                <w:tab w:val="decimal" w:pos="492"/>
              </w:tabs>
              <w:spacing w:line="280" w:lineRule="exact"/>
              <w:jc w:val="both"/>
              <w:rPr>
                <w:rFonts w:ascii="Arial" w:hAnsi="Arial" w:cs="Arial"/>
                <w:sz w:val="18"/>
                <w:szCs w:val="18"/>
              </w:rPr>
            </w:pPr>
            <w:r w:rsidRPr="00764A4F">
              <w:rPr>
                <w:rFonts w:ascii="Arial" w:hAnsi="Arial" w:cs="Arial"/>
                <w:sz w:val="18"/>
                <w:szCs w:val="18"/>
              </w:rPr>
              <w:t>0.5</w:t>
            </w:r>
          </w:p>
        </w:tc>
        <w:tc>
          <w:tcPr>
            <w:tcW w:w="870" w:type="dxa"/>
            <w:gridSpan w:val="2"/>
            <w:vAlign w:val="bottom"/>
          </w:tcPr>
          <w:p w:rsidR="002B105C" w:rsidRPr="00764A4F" w:rsidRDefault="002B105C" w:rsidP="002B105C">
            <w:pPr>
              <w:tabs>
                <w:tab w:val="decimal" w:pos="660"/>
              </w:tabs>
              <w:spacing w:line="280" w:lineRule="exact"/>
              <w:jc w:val="both"/>
              <w:rPr>
                <w:rFonts w:ascii="Arial" w:hAnsi="Arial" w:cs="Arial"/>
                <w:sz w:val="18"/>
                <w:szCs w:val="18"/>
              </w:rPr>
            </w:pPr>
            <w:r w:rsidRPr="00764A4F">
              <w:rPr>
                <w:rFonts w:ascii="Arial" w:hAnsi="Arial" w:cs="Arial"/>
                <w:sz w:val="18"/>
                <w:szCs w:val="18"/>
              </w:rPr>
              <w:t>-</w:t>
            </w:r>
          </w:p>
        </w:tc>
        <w:tc>
          <w:tcPr>
            <w:tcW w:w="870" w:type="dxa"/>
            <w:vAlign w:val="bottom"/>
          </w:tcPr>
          <w:p w:rsidR="002B105C" w:rsidRPr="00F367D2" w:rsidRDefault="002B105C" w:rsidP="002B105C">
            <w:pPr>
              <w:tabs>
                <w:tab w:val="decimal" w:pos="660"/>
              </w:tabs>
              <w:spacing w:line="280" w:lineRule="exact"/>
              <w:jc w:val="both"/>
              <w:rPr>
                <w:rFonts w:ascii="Arial" w:hAnsi="Arial" w:cs="Arial"/>
                <w:sz w:val="18"/>
                <w:szCs w:val="18"/>
              </w:rPr>
            </w:pPr>
            <w:r>
              <w:rPr>
                <w:rFonts w:ascii="Arial" w:hAnsi="Arial" w:cs="Arial"/>
                <w:sz w:val="18"/>
                <w:szCs w:val="18"/>
              </w:rPr>
              <w:t>-</w:t>
            </w:r>
          </w:p>
        </w:tc>
        <w:tc>
          <w:tcPr>
            <w:tcW w:w="2712" w:type="dxa"/>
            <w:gridSpan w:val="2"/>
          </w:tcPr>
          <w:p w:rsidR="002B105C" w:rsidRPr="00F367D2" w:rsidRDefault="002B105C" w:rsidP="002B105C">
            <w:pPr>
              <w:tabs>
                <w:tab w:val="center" w:pos="8100"/>
              </w:tabs>
              <w:spacing w:line="280" w:lineRule="exact"/>
              <w:ind w:right="-105"/>
              <w:jc w:val="both"/>
              <w:rPr>
                <w:rFonts w:ascii="Arial" w:hAnsi="Arial" w:cs="Arial"/>
                <w:sz w:val="18"/>
                <w:szCs w:val="18"/>
              </w:rPr>
            </w:pPr>
            <w:r w:rsidRPr="00F367D2">
              <w:rPr>
                <w:rFonts w:ascii="Arial" w:hAnsi="Arial" w:cs="Arial"/>
                <w:sz w:val="18"/>
                <w:szCs w:val="18"/>
              </w:rPr>
              <w:t>Contract price</w:t>
            </w:r>
          </w:p>
        </w:tc>
      </w:tr>
      <w:tr w:rsidR="002B105C" w:rsidRPr="00F367D2" w:rsidTr="002B105C">
        <w:tc>
          <w:tcPr>
            <w:tcW w:w="3150" w:type="dxa"/>
          </w:tcPr>
          <w:p w:rsidR="002B105C" w:rsidRPr="00F367D2" w:rsidRDefault="002B105C" w:rsidP="002B105C">
            <w:pPr>
              <w:spacing w:line="280" w:lineRule="exact"/>
              <w:ind w:right="-108"/>
              <w:rPr>
                <w:rFonts w:ascii="Arial" w:hAnsi="Arial" w:cs="Arial"/>
                <w:sz w:val="18"/>
                <w:szCs w:val="18"/>
              </w:rPr>
            </w:pPr>
            <w:r w:rsidRPr="00F367D2">
              <w:rPr>
                <w:rFonts w:ascii="Arial" w:hAnsi="Arial" w:cs="Arial"/>
                <w:sz w:val="18"/>
                <w:szCs w:val="18"/>
              </w:rPr>
              <w:t>Administrative expenses</w:t>
            </w:r>
          </w:p>
        </w:tc>
        <w:tc>
          <w:tcPr>
            <w:tcW w:w="870" w:type="dxa"/>
            <w:gridSpan w:val="2"/>
            <w:vAlign w:val="bottom"/>
          </w:tcPr>
          <w:p w:rsidR="002B105C" w:rsidRPr="00764A4F" w:rsidRDefault="002B105C" w:rsidP="002B105C">
            <w:pPr>
              <w:tabs>
                <w:tab w:val="decimal" w:pos="492"/>
              </w:tabs>
              <w:spacing w:line="280" w:lineRule="exact"/>
              <w:jc w:val="both"/>
              <w:rPr>
                <w:rFonts w:ascii="Arial" w:hAnsi="Arial" w:cs="Arial"/>
                <w:sz w:val="18"/>
                <w:szCs w:val="18"/>
                <w:cs/>
              </w:rPr>
            </w:pPr>
            <w:r w:rsidRPr="00764A4F">
              <w:rPr>
                <w:rFonts w:ascii="Arial" w:hAnsi="Arial" w:cs="Arial"/>
                <w:sz w:val="18"/>
                <w:szCs w:val="18"/>
              </w:rPr>
              <w:t>2.9</w:t>
            </w:r>
          </w:p>
        </w:tc>
        <w:tc>
          <w:tcPr>
            <w:tcW w:w="870" w:type="dxa"/>
            <w:gridSpan w:val="2"/>
            <w:vAlign w:val="bottom"/>
          </w:tcPr>
          <w:p w:rsidR="002B105C" w:rsidRPr="00764A4F" w:rsidRDefault="002B105C" w:rsidP="002B105C">
            <w:pPr>
              <w:tabs>
                <w:tab w:val="decimal" w:pos="492"/>
              </w:tabs>
              <w:spacing w:line="280" w:lineRule="exact"/>
              <w:jc w:val="both"/>
              <w:rPr>
                <w:rFonts w:ascii="Arial" w:hAnsi="Arial" w:cs="Arial"/>
                <w:sz w:val="18"/>
                <w:szCs w:val="18"/>
              </w:rPr>
            </w:pPr>
            <w:r w:rsidRPr="00764A4F">
              <w:rPr>
                <w:rFonts w:ascii="Arial" w:hAnsi="Arial" w:cs="Arial"/>
                <w:sz w:val="18"/>
                <w:szCs w:val="18"/>
              </w:rPr>
              <w:t>3.2</w:t>
            </w:r>
          </w:p>
        </w:tc>
        <w:tc>
          <w:tcPr>
            <w:tcW w:w="870" w:type="dxa"/>
            <w:gridSpan w:val="2"/>
            <w:vAlign w:val="bottom"/>
          </w:tcPr>
          <w:p w:rsidR="002B105C" w:rsidRPr="00764A4F" w:rsidRDefault="002B105C" w:rsidP="002B105C">
            <w:pPr>
              <w:tabs>
                <w:tab w:val="decimal" w:pos="660"/>
              </w:tabs>
              <w:spacing w:line="280" w:lineRule="exact"/>
              <w:jc w:val="both"/>
              <w:rPr>
                <w:rFonts w:ascii="Arial" w:hAnsi="Arial" w:cs="Arial"/>
                <w:sz w:val="18"/>
                <w:szCs w:val="18"/>
              </w:rPr>
            </w:pPr>
            <w:r w:rsidRPr="00764A4F">
              <w:rPr>
                <w:rFonts w:ascii="Arial" w:hAnsi="Arial" w:cs="Arial"/>
                <w:sz w:val="18"/>
                <w:szCs w:val="18"/>
              </w:rPr>
              <w:t>2.7</w:t>
            </w:r>
          </w:p>
        </w:tc>
        <w:tc>
          <w:tcPr>
            <w:tcW w:w="870" w:type="dxa"/>
            <w:vAlign w:val="bottom"/>
          </w:tcPr>
          <w:p w:rsidR="002B105C" w:rsidRPr="00F367D2" w:rsidRDefault="002B105C" w:rsidP="002B105C">
            <w:pPr>
              <w:tabs>
                <w:tab w:val="decimal" w:pos="660"/>
              </w:tabs>
              <w:spacing w:line="280" w:lineRule="exact"/>
              <w:jc w:val="both"/>
              <w:rPr>
                <w:rFonts w:ascii="Arial" w:hAnsi="Arial" w:cs="Arial"/>
                <w:sz w:val="18"/>
                <w:szCs w:val="18"/>
              </w:rPr>
            </w:pPr>
            <w:r>
              <w:rPr>
                <w:rFonts w:ascii="Arial" w:hAnsi="Arial" w:cs="Arial"/>
                <w:sz w:val="18"/>
                <w:szCs w:val="18"/>
              </w:rPr>
              <w:t>3.1</w:t>
            </w:r>
          </w:p>
        </w:tc>
        <w:tc>
          <w:tcPr>
            <w:tcW w:w="2712" w:type="dxa"/>
            <w:gridSpan w:val="2"/>
          </w:tcPr>
          <w:p w:rsidR="002B105C" w:rsidRPr="00F367D2" w:rsidRDefault="002B105C" w:rsidP="002B105C">
            <w:pPr>
              <w:tabs>
                <w:tab w:val="center" w:pos="8100"/>
              </w:tabs>
              <w:spacing w:line="280" w:lineRule="exact"/>
              <w:ind w:right="-105"/>
              <w:jc w:val="both"/>
              <w:rPr>
                <w:rFonts w:ascii="Arial" w:hAnsi="Arial" w:cs="Arial"/>
                <w:sz w:val="18"/>
                <w:szCs w:val="18"/>
              </w:rPr>
            </w:pPr>
            <w:r w:rsidRPr="00F367D2">
              <w:rPr>
                <w:rFonts w:ascii="Arial" w:hAnsi="Arial" w:cs="Arial"/>
                <w:sz w:val="18"/>
                <w:szCs w:val="18"/>
              </w:rPr>
              <w:t>Contract price</w:t>
            </w:r>
          </w:p>
        </w:tc>
      </w:tr>
      <w:tr w:rsidR="002B105C" w:rsidRPr="00F367D2" w:rsidTr="002B105C">
        <w:tc>
          <w:tcPr>
            <w:tcW w:w="3150" w:type="dxa"/>
          </w:tcPr>
          <w:p w:rsidR="002B105C" w:rsidRPr="00F367D2" w:rsidRDefault="002B105C" w:rsidP="002B105C">
            <w:pPr>
              <w:spacing w:line="280" w:lineRule="exact"/>
              <w:ind w:right="-108"/>
              <w:rPr>
                <w:rFonts w:ascii="Arial" w:hAnsi="Arial" w:cs="Arial"/>
                <w:sz w:val="18"/>
                <w:szCs w:val="18"/>
              </w:rPr>
            </w:pPr>
            <w:r w:rsidRPr="00F367D2">
              <w:rPr>
                <w:rFonts w:ascii="Arial" w:hAnsi="Arial" w:cs="Arial"/>
                <w:sz w:val="18"/>
                <w:szCs w:val="18"/>
              </w:rPr>
              <w:t>Project management fee</w:t>
            </w:r>
          </w:p>
        </w:tc>
        <w:tc>
          <w:tcPr>
            <w:tcW w:w="870" w:type="dxa"/>
            <w:gridSpan w:val="2"/>
            <w:vAlign w:val="bottom"/>
          </w:tcPr>
          <w:p w:rsidR="002B105C" w:rsidRPr="00764A4F" w:rsidRDefault="002B105C" w:rsidP="002B105C">
            <w:pPr>
              <w:tabs>
                <w:tab w:val="decimal" w:pos="660"/>
              </w:tabs>
              <w:spacing w:line="280" w:lineRule="exact"/>
              <w:jc w:val="both"/>
              <w:rPr>
                <w:rFonts w:ascii="Arial" w:hAnsi="Arial" w:cs="Arial"/>
                <w:sz w:val="18"/>
                <w:szCs w:val="18"/>
                <w:cs/>
              </w:rPr>
            </w:pPr>
            <w:r w:rsidRPr="00764A4F">
              <w:rPr>
                <w:rFonts w:ascii="Arial" w:hAnsi="Arial" w:cs="Arial"/>
                <w:sz w:val="18"/>
                <w:szCs w:val="18"/>
              </w:rPr>
              <w:t>-</w:t>
            </w:r>
          </w:p>
        </w:tc>
        <w:tc>
          <w:tcPr>
            <w:tcW w:w="870" w:type="dxa"/>
            <w:gridSpan w:val="2"/>
            <w:vAlign w:val="bottom"/>
          </w:tcPr>
          <w:p w:rsidR="002B105C" w:rsidRPr="00764A4F" w:rsidRDefault="002B105C" w:rsidP="002B105C">
            <w:pPr>
              <w:tabs>
                <w:tab w:val="decimal" w:pos="492"/>
              </w:tabs>
              <w:spacing w:line="280" w:lineRule="exact"/>
              <w:jc w:val="both"/>
              <w:rPr>
                <w:rFonts w:ascii="Arial" w:hAnsi="Arial" w:cs="Arial"/>
                <w:sz w:val="18"/>
                <w:szCs w:val="18"/>
              </w:rPr>
            </w:pPr>
            <w:r w:rsidRPr="00764A4F">
              <w:rPr>
                <w:rFonts w:ascii="Arial" w:hAnsi="Arial" w:cs="Arial"/>
                <w:sz w:val="18"/>
                <w:szCs w:val="18"/>
              </w:rPr>
              <w:t>1.8</w:t>
            </w:r>
          </w:p>
        </w:tc>
        <w:tc>
          <w:tcPr>
            <w:tcW w:w="870" w:type="dxa"/>
            <w:gridSpan w:val="2"/>
            <w:vAlign w:val="bottom"/>
          </w:tcPr>
          <w:p w:rsidR="002B105C" w:rsidRPr="00764A4F" w:rsidRDefault="002B105C" w:rsidP="002B105C">
            <w:pPr>
              <w:tabs>
                <w:tab w:val="decimal" w:pos="660"/>
              </w:tabs>
              <w:spacing w:line="280" w:lineRule="exact"/>
              <w:jc w:val="both"/>
              <w:rPr>
                <w:rFonts w:ascii="Arial" w:hAnsi="Arial" w:cs="Arial"/>
                <w:sz w:val="18"/>
                <w:szCs w:val="18"/>
              </w:rPr>
            </w:pPr>
            <w:r w:rsidRPr="00764A4F">
              <w:rPr>
                <w:rFonts w:ascii="Arial" w:hAnsi="Arial" w:cs="Arial"/>
                <w:sz w:val="18"/>
                <w:szCs w:val="18"/>
              </w:rPr>
              <w:t>-</w:t>
            </w:r>
          </w:p>
        </w:tc>
        <w:tc>
          <w:tcPr>
            <w:tcW w:w="870" w:type="dxa"/>
            <w:vAlign w:val="bottom"/>
          </w:tcPr>
          <w:p w:rsidR="002B105C" w:rsidRPr="00F367D2" w:rsidRDefault="002B105C" w:rsidP="002B105C">
            <w:pPr>
              <w:tabs>
                <w:tab w:val="decimal" w:pos="660"/>
              </w:tabs>
              <w:spacing w:line="280" w:lineRule="exact"/>
              <w:jc w:val="both"/>
              <w:rPr>
                <w:rFonts w:ascii="Arial" w:hAnsi="Arial" w:cs="Arial"/>
                <w:sz w:val="18"/>
                <w:szCs w:val="18"/>
              </w:rPr>
            </w:pPr>
            <w:r w:rsidRPr="00F367D2">
              <w:rPr>
                <w:rFonts w:ascii="Arial" w:hAnsi="Arial" w:cs="Arial"/>
                <w:sz w:val="18"/>
                <w:szCs w:val="18"/>
              </w:rPr>
              <w:t>1.8</w:t>
            </w:r>
          </w:p>
        </w:tc>
        <w:tc>
          <w:tcPr>
            <w:tcW w:w="2712" w:type="dxa"/>
            <w:gridSpan w:val="2"/>
          </w:tcPr>
          <w:p w:rsidR="002B105C" w:rsidRPr="00F367D2" w:rsidRDefault="002B105C" w:rsidP="002B105C">
            <w:pPr>
              <w:tabs>
                <w:tab w:val="center" w:pos="8100"/>
              </w:tabs>
              <w:spacing w:line="280" w:lineRule="exact"/>
              <w:jc w:val="both"/>
              <w:rPr>
                <w:rFonts w:ascii="Arial" w:hAnsi="Arial" w:cs="Arial"/>
                <w:sz w:val="18"/>
                <w:szCs w:val="18"/>
              </w:rPr>
            </w:pPr>
            <w:r w:rsidRPr="00F367D2">
              <w:rPr>
                <w:rFonts w:ascii="Arial" w:hAnsi="Arial" w:cs="Arial"/>
                <w:sz w:val="18"/>
                <w:szCs w:val="18"/>
              </w:rPr>
              <w:t>Contract price</w:t>
            </w:r>
          </w:p>
        </w:tc>
      </w:tr>
      <w:tr w:rsidR="002B105C" w:rsidRPr="00F367D2" w:rsidTr="002B105C">
        <w:tc>
          <w:tcPr>
            <w:tcW w:w="3150" w:type="dxa"/>
          </w:tcPr>
          <w:p w:rsidR="002B105C" w:rsidRPr="00F367D2" w:rsidRDefault="002B105C" w:rsidP="002B105C">
            <w:pPr>
              <w:spacing w:line="280" w:lineRule="exact"/>
              <w:ind w:right="-108"/>
              <w:rPr>
                <w:rFonts w:ascii="Arial" w:hAnsi="Arial" w:cs="Arial"/>
                <w:sz w:val="18"/>
                <w:szCs w:val="18"/>
              </w:rPr>
            </w:pPr>
            <w:r>
              <w:rPr>
                <w:rFonts w:ascii="Arial" w:hAnsi="Arial" w:cs="Arial"/>
                <w:sz w:val="18"/>
                <w:szCs w:val="18"/>
              </w:rPr>
              <w:t>Purchase of assets</w:t>
            </w:r>
          </w:p>
        </w:tc>
        <w:tc>
          <w:tcPr>
            <w:tcW w:w="870" w:type="dxa"/>
            <w:gridSpan w:val="2"/>
            <w:vAlign w:val="bottom"/>
          </w:tcPr>
          <w:p w:rsidR="002B105C" w:rsidRPr="00764A4F" w:rsidRDefault="002B105C" w:rsidP="002B105C">
            <w:pPr>
              <w:tabs>
                <w:tab w:val="decimal" w:pos="492"/>
              </w:tabs>
              <w:spacing w:line="280" w:lineRule="exact"/>
              <w:jc w:val="both"/>
              <w:rPr>
                <w:rFonts w:ascii="Arial" w:hAnsi="Arial" w:cs="Arial"/>
                <w:sz w:val="18"/>
                <w:szCs w:val="18"/>
                <w:cs/>
              </w:rPr>
            </w:pPr>
            <w:r w:rsidRPr="00764A4F">
              <w:rPr>
                <w:rFonts w:ascii="Arial" w:hAnsi="Arial" w:cs="Arial"/>
                <w:sz w:val="18"/>
                <w:szCs w:val="18"/>
              </w:rPr>
              <w:t>1.3</w:t>
            </w:r>
          </w:p>
        </w:tc>
        <w:tc>
          <w:tcPr>
            <w:tcW w:w="870" w:type="dxa"/>
            <w:gridSpan w:val="2"/>
            <w:vAlign w:val="bottom"/>
          </w:tcPr>
          <w:p w:rsidR="002B105C" w:rsidRPr="00764A4F" w:rsidRDefault="002B105C" w:rsidP="002B105C">
            <w:pPr>
              <w:tabs>
                <w:tab w:val="decimal" w:pos="660"/>
              </w:tabs>
              <w:spacing w:line="280" w:lineRule="exact"/>
              <w:jc w:val="both"/>
              <w:rPr>
                <w:rFonts w:ascii="Arial" w:hAnsi="Arial" w:cs="Arial"/>
                <w:sz w:val="18"/>
                <w:szCs w:val="18"/>
              </w:rPr>
            </w:pPr>
            <w:r w:rsidRPr="00764A4F">
              <w:rPr>
                <w:rFonts w:ascii="Arial" w:hAnsi="Arial" w:cs="Arial"/>
                <w:sz w:val="18"/>
                <w:szCs w:val="18"/>
              </w:rPr>
              <w:t>-</w:t>
            </w:r>
          </w:p>
        </w:tc>
        <w:tc>
          <w:tcPr>
            <w:tcW w:w="870" w:type="dxa"/>
            <w:gridSpan w:val="2"/>
            <w:vAlign w:val="bottom"/>
          </w:tcPr>
          <w:p w:rsidR="002B105C" w:rsidRPr="00764A4F" w:rsidRDefault="002B105C" w:rsidP="002B105C">
            <w:pPr>
              <w:tabs>
                <w:tab w:val="decimal" w:pos="660"/>
              </w:tabs>
              <w:spacing w:line="280" w:lineRule="exact"/>
              <w:jc w:val="both"/>
              <w:rPr>
                <w:rFonts w:ascii="Arial" w:hAnsi="Arial" w:cs="Arial"/>
                <w:sz w:val="18"/>
                <w:szCs w:val="18"/>
              </w:rPr>
            </w:pPr>
            <w:r w:rsidRPr="00764A4F">
              <w:rPr>
                <w:rFonts w:ascii="Arial" w:hAnsi="Arial" w:cs="Arial"/>
                <w:sz w:val="18"/>
                <w:szCs w:val="18"/>
              </w:rPr>
              <w:t>-</w:t>
            </w:r>
          </w:p>
        </w:tc>
        <w:tc>
          <w:tcPr>
            <w:tcW w:w="870" w:type="dxa"/>
            <w:vAlign w:val="bottom"/>
          </w:tcPr>
          <w:p w:rsidR="002B105C" w:rsidRPr="00F367D2" w:rsidRDefault="002B105C" w:rsidP="002B105C">
            <w:pPr>
              <w:tabs>
                <w:tab w:val="decimal" w:pos="660"/>
              </w:tabs>
              <w:spacing w:line="280" w:lineRule="exact"/>
              <w:jc w:val="both"/>
              <w:rPr>
                <w:rFonts w:ascii="Arial" w:hAnsi="Arial" w:cs="Arial"/>
                <w:sz w:val="18"/>
                <w:szCs w:val="18"/>
              </w:rPr>
            </w:pPr>
            <w:r>
              <w:rPr>
                <w:rFonts w:ascii="Arial" w:hAnsi="Arial" w:cs="Arial"/>
                <w:sz w:val="18"/>
                <w:szCs w:val="18"/>
              </w:rPr>
              <w:t>-</w:t>
            </w:r>
          </w:p>
        </w:tc>
        <w:tc>
          <w:tcPr>
            <w:tcW w:w="2712" w:type="dxa"/>
            <w:gridSpan w:val="2"/>
          </w:tcPr>
          <w:p w:rsidR="002B105C" w:rsidRPr="00F367D2" w:rsidRDefault="002B105C" w:rsidP="002B105C">
            <w:pPr>
              <w:tabs>
                <w:tab w:val="center" w:pos="8100"/>
              </w:tabs>
              <w:spacing w:line="280" w:lineRule="exact"/>
              <w:jc w:val="both"/>
              <w:rPr>
                <w:rFonts w:ascii="Arial" w:hAnsi="Arial" w:cs="Arial"/>
                <w:sz w:val="18"/>
                <w:szCs w:val="18"/>
              </w:rPr>
            </w:pPr>
            <w:r>
              <w:rPr>
                <w:rFonts w:ascii="Arial" w:hAnsi="Arial" w:cs="Arial"/>
                <w:sz w:val="18"/>
                <w:szCs w:val="18"/>
              </w:rPr>
              <w:t>Agreed upon basis</w:t>
            </w:r>
          </w:p>
        </w:tc>
      </w:tr>
      <w:tr w:rsidR="002B105C" w:rsidRPr="00F367D2" w:rsidTr="002B105C">
        <w:tc>
          <w:tcPr>
            <w:tcW w:w="3150" w:type="dxa"/>
          </w:tcPr>
          <w:p w:rsidR="002B105C" w:rsidRPr="00F367D2" w:rsidRDefault="002B105C" w:rsidP="002B105C">
            <w:pPr>
              <w:spacing w:line="280" w:lineRule="exact"/>
              <w:jc w:val="both"/>
              <w:rPr>
                <w:rFonts w:ascii="Arial" w:hAnsi="Arial" w:cs="Arial"/>
                <w:sz w:val="18"/>
                <w:szCs w:val="18"/>
                <w:u w:val="single"/>
              </w:rPr>
            </w:pPr>
            <w:r w:rsidRPr="00F367D2">
              <w:rPr>
                <w:rFonts w:ascii="Arial" w:hAnsi="Arial" w:cs="Arial"/>
                <w:sz w:val="18"/>
                <w:szCs w:val="18"/>
                <w:u w:val="single"/>
              </w:rPr>
              <w:t>Transaction with related parties</w:t>
            </w:r>
          </w:p>
        </w:tc>
        <w:tc>
          <w:tcPr>
            <w:tcW w:w="870" w:type="dxa"/>
            <w:gridSpan w:val="2"/>
            <w:vAlign w:val="bottom"/>
          </w:tcPr>
          <w:p w:rsidR="002B105C" w:rsidRPr="00764A4F" w:rsidRDefault="002B105C" w:rsidP="002B105C">
            <w:pPr>
              <w:tabs>
                <w:tab w:val="decimal" w:pos="492"/>
              </w:tabs>
              <w:spacing w:line="280" w:lineRule="exact"/>
              <w:jc w:val="both"/>
              <w:rPr>
                <w:rFonts w:ascii="Arial" w:hAnsi="Arial" w:cs="Arial"/>
                <w:sz w:val="18"/>
                <w:szCs w:val="18"/>
              </w:rPr>
            </w:pPr>
          </w:p>
        </w:tc>
        <w:tc>
          <w:tcPr>
            <w:tcW w:w="870" w:type="dxa"/>
            <w:gridSpan w:val="2"/>
            <w:vAlign w:val="bottom"/>
          </w:tcPr>
          <w:p w:rsidR="002B105C" w:rsidRPr="00764A4F" w:rsidRDefault="002B105C" w:rsidP="002B105C">
            <w:pPr>
              <w:tabs>
                <w:tab w:val="decimal" w:pos="660"/>
              </w:tabs>
              <w:spacing w:line="280" w:lineRule="exact"/>
              <w:jc w:val="both"/>
              <w:rPr>
                <w:rFonts w:ascii="Arial" w:hAnsi="Arial" w:cs="Arial"/>
                <w:sz w:val="18"/>
                <w:szCs w:val="18"/>
              </w:rPr>
            </w:pPr>
          </w:p>
        </w:tc>
        <w:tc>
          <w:tcPr>
            <w:tcW w:w="870" w:type="dxa"/>
            <w:gridSpan w:val="2"/>
            <w:vAlign w:val="bottom"/>
          </w:tcPr>
          <w:p w:rsidR="002B105C" w:rsidRPr="00764A4F" w:rsidRDefault="002B105C" w:rsidP="002B105C">
            <w:pPr>
              <w:tabs>
                <w:tab w:val="decimal" w:pos="660"/>
              </w:tabs>
              <w:spacing w:line="280" w:lineRule="exact"/>
              <w:jc w:val="both"/>
              <w:rPr>
                <w:rFonts w:ascii="Arial" w:hAnsi="Arial" w:cs="Arial"/>
                <w:sz w:val="18"/>
                <w:szCs w:val="18"/>
              </w:rPr>
            </w:pPr>
          </w:p>
        </w:tc>
        <w:tc>
          <w:tcPr>
            <w:tcW w:w="870" w:type="dxa"/>
          </w:tcPr>
          <w:p w:rsidR="002B105C" w:rsidRPr="00F367D2" w:rsidRDefault="002B105C" w:rsidP="002B105C">
            <w:pPr>
              <w:tabs>
                <w:tab w:val="decimal" w:pos="660"/>
              </w:tabs>
              <w:spacing w:line="280" w:lineRule="exact"/>
              <w:jc w:val="both"/>
              <w:rPr>
                <w:rFonts w:ascii="Arial" w:hAnsi="Arial" w:cs="Arial"/>
                <w:sz w:val="18"/>
                <w:szCs w:val="18"/>
              </w:rPr>
            </w:pPr>
          </w:p>
        </w:tc>
        <w:tc>
          <w:tcPr>
            <w:tcW w:w="2712" w:type="dxa"/>
            <w:gridSpan w:val="2"/>
          </w:tcPr>
          <w:p w:rsidR="002B105C" w:rsidRPr="00F367D2" w:rsidRDefault="002B105C" w:rsidP="002B105C">
            <w:pPr>
              <w:tabs>
                <w:tab w:val="center" w:pos="8100"/>
              </w:tabs>
              <w:spacing w:line="280" w:lineRule="exact"/>
              <w:jc w:val="both"/>
              <w:rPr>
                <w:rFonts w:ascii="Arial" w:hAnsi="Arial" w:cs="Arial"/>
                <w:sz w:val="18"/>
                <w:szCs w:val="18"/>
              </w:rPr>
            </w:pPr>
          </w:p>
        </w:tc>
      </w:tr>
      <w:tr w:rsidR="002B105C" w:rsidRPr="00F367D2" w:rsidTr="002B105C">
        <w:tc>
          <w:tcPr>
            <w:tcW w:w="3150" w:type="dxa"/>
          </w:tcPr>
          <w:p w:rsidR="002B105C" w:rsidRPr="00F367D2" w:rsidRDefault="002B105C" w:rsidP="002B105C">
            <w:pPr>
              <w:spacing w:line="280" w:lineRule="exact"/>
              <w:ind w:left="144" w:right="-108" w:hanging="144"/>
              <w:rPr>
                <w:rFonts w:ascii="Arial" w:hAnsi="Arial" w:cs="Arial"/>
                <w:sz w:val="18"/>
                <w:szCs w:val="18"/>
              </w:rPr>
            </w:pPr>
            <w:r>
              <w:rPr>
                <w:rFonts w:ascii="Arial" w:hAnsi="Arial" w:cs="Arial"/>
                <w:sz w:val="18"/>
                <w:szCs w:val="18"/>
              </w:rPr>
              <w:t>Revenue from hotel operations</w:t>
            </w:r>
          </w:p>
        </w:tc>
        <w:tc>
          <w:tcPr>
            <w:tcW w:w="870" w:type="dxa"/>
            <w:gridSpan w:val="2"/>
            <w:vAlign w:val="bottom"/>
          </w:tcPr>
          <w:p w:rsidR="002B105C" w:rsidRPr="00764A4F" w:rsidRDefault="002B105C" w:rsidP="002B105C">
            <w:pPr>
              <w:tabs>
                <w:tab w:val="decimal" w:pos="492"/>
              </w:tabs>
              <w:spacing w:line="280" w:lineRule="exact"/>
              <w:jc w:val="both"/>
              <w:rPr>
                <w:rFonts w:ascii="Arial" w:hAnsi="Arial" w:cs="Arial"/>
                <w:sz w:val="18"/>
                <w:szCs w:val="18"/>
              </w:rPr>
            </w:pPr>
            <w:r w:rsidRPr="00764A4F">
              <w:rPr>
                <w:rFonts w:ascii="Arial" w:hAnsi="Arial" w:cs="Arial"/>
                <w:sz w:val="18"/>
                <w:szCs w:val="18"/>
              </w:rPr>
              <w:t>0.1</w:t>
            </w:r>
          </w:p>
        </w:tc>
        <w:tc>
          <w:tcPr>
            <w:tcW w:w="870" w:type="dxa"/>
            <w:gridSpan w:val="2"/>
            <w:vAlign w:val="bottom"/>
          </w:tcPr>
          <w:p w:rsidR="002B105C" w:rsidRPr="00764A4F" w:rsidRDefault="002B105C" w:rsidP="002B105C">
            <w:pPr>
              <w:tabs>
                <w:tab w:val="decimal" w:pos="660"/>
              </w:tabs>
              <w:spacing w:line="280" w:lineRule="exact"/>
              <w:jc w:val="both"/>
              <w:rPr>
                <w:rFonts w:ascii="Arial" w:hAnsi="Arial" w:cs="Arial"/>
                <w:sz w:val="18"/>
                <w:szCs w:val="18"/>
              </w:rPr>
            </w:pPr>
            <w:r w:rsidRPr="00764A4F">
              <w:rPr>
                <w:rFonts w:ascii="Arial" w:hAnsi="Arial" w:cs="Arial"/>
                <w:sz w:val="18"/>
                <w:szCs w:val="18"/>
              </w:rPr>
              <w:t>-</w:t>
            </w:r>
          </w:p>
        </w:tc>
        <w:tc>
          <w:tcPr>
            <w:tcW w:w="870" w:type="dxa"/>
            <w:gridSpan w:val="2"/>
            <w:vAlign w:val="bottom"/>
          </w:tcPr>
          <w:p w:rsidR="002B105C" w:rsidRPr="00764A4F" w:rsidRDefault="002B105C" w:rsidP="002B105C">
            <w:pPr>
              <w:tabs>
                <w:tab w:val="decimal" w:pos="660"/>
              </w:tabs>
              <w:spacing w:line="280" w:lineRule="exact"/>
              <w:jc w:val="both"/>
              <w:rPr>
                <w:rFonts w:ascii="Arial" w:hAnsi="Arial" w:cs="Arial"/>
                <w:sz w:val="18"/>
                <w:szCs w:val="18"/>
              </w:rPr>
            </w:pPr>
            <w:r w:rsidRPr="00764A4F">
              <w:rPr>
                <w:rFonts w:ascii="Arial" w:hAnsi="Arial" w:cs="Arial"/>
                <w:sz w:val="18"/>
                <w:szCs w:val="18"/>
              </w:rPr>
              <w:t>0.1</w:t>
            </w:r>
          </w:p>
        </w:tc>
        <w:tc>
          <w:tcPr>
            <w:tcW w:w="870" w:type="dxa"/>
            <w:vAlign w:val="bottom"/>
          </w:tcPr>
          <w:p w:rsidR="002B105C" w:rsidRPr="00F367D2" w:rsidRDefault="002B105C" w:rsidP="002B105C">
            <w:pPr>
              <w:tabs>
                <w:tab w:val="decimal" w:pos="660"/>
              </w:tabs>
              <w:spacing w:line="280" w:lineRule="exact"/>
              <w:jc w:val="both"/>
              <w:rPr>
                <w:rFonts w:ascii="Arial" w:hAnsi="Arial" w:cs="Arial"/>
                <w:sz w:val="18"/>
                <w:szCs w:val="18"/>
              </w:rPr>
            </w:pPr>
            <w:r>
              <w:rPr>
                <w:rFonts w:ascii="Arial" w:hAnsi="Arial" w:cs="Arial"/>
                <w:sz w:val="18"/>
                <w:szCs w:val="18"/>
              </w:rPr>
              <w:t>-</w:t>
            </w:r>
          </w:p>
        </w:tc>
        <w:tc>
          <w:tcPr>
            <w:tcW w:w="2712" w:type="dxa"/>
            <w:gridSpan w:val="2"/>
          </w:tcPr>
          <w:p w:rsidR="002B105C" w:rsidRPr="00F367D2" w:rsidRDefault="002B105C" w:rsidP="002B105C">
            <w:pPr>
              <w:tabs>
                <w:tab w:val="center" w:pos="8100"/>
              </w:tabs>
              <w:spacing w:line="280" w:lineRule="exact"/>
              <w:jc w:val="both"/>
              <w:rPr>
                <w:rFonts w:ascii="Arial" w:hAnsi="Arial" w:cs="Arial"/>
                <w:sz w:val="18"/>
                <w:szCs w:val="18"/>
              </w:rPr>
            </w:pPr>
            <w:r>
              <w:rPr>
                <w:rFonts w:ascii="Arial" w:hAnsi="Arial" w:cs="Arial"/>
                <w:sz w:val="18"/>
                <w:szCs w:val="18"/>
              </w:rPr>
              <w:t>Agreed upon basis</w:t>
            </w:r>
          </w:p>
        </w:tc>
      </w:tr>
      <w:tr w:rsidR="002B105C" w:rsidRPr="00F367D2" w:rsidTr="002B105C">
        <w:tc>
          <w:tcPr>
            <w:tcW w:w="3150" w:type="dxa"/>
          </w:tcPr>
          <w:p w:rsidR="002B105C" w:rsidRPr="00F367D2" w:rsidRDefault="002B105C" w:rsidP="002B105C">
            <w:pPr>
              <w:spacing w:line="280" w:lineRule="exact"/>
              <w:ind w:left="144" w:right="-108" w:hanging="144"/>
              <w:rPr>
                <w:rFonts w:ascii="Arial" w:hAnsi="Arial" w:cs="Arial"/>
                <w:sz w:val="18"/>
                <w:szCs w:val="18"/>
              </w:rPr>
            </w:pPr>
            <w:r w:rsidRPr="00F367D2">
              <w:rPr>
                <w:rFonts w:ascii="Arial" w:hAnsi="Arial" w:cs="Arial"/>
                <w:sz w:val="18"/>
                <w:szCs w:val="18"/>
              </w:rPr>
              <w:t>Revenue from property development operations</w:t>
            </w:r>
          </w:p>
        </w:tc>
        <w:tc>
          <w:tcPr>
            <w:tcW w:w="870" w:type="dxa"/>
            <w:gridSpan w:val="2"/>
            <w:vAlign w:val="bottom"/>
          </w:tcPr>
          <w:p w:rsidR="002B105C" w:rsidRPr="00764A4F" w:rsidRDefault="002B105C" w:rsidP="002B105C">
            <w:pPr>
              <w:tabs>
                <w:tab w:val="decimal" w:pos="660"/>
              </w:tabs>
              <w:spacing w:line="280" w:lineRule="exact"/>
              <w:jc w:val="both"/>
              <w:rPr>
                <w:rFonts w:ascii="Arial" w:hAnsi="Arial" w:cs="Arial"/>
                <w:sz w:val="18"/>
                <w:szCs w:val="18"/>
              </w:rPr>
            </w:pPr>
            <w:r w:rsidRPr="00764A4F">
              <w:rPr>
                <w:rFonts w:ascii="Arial" w:hAnsi="Arial" w:cs="Arial"/>
                <w:sz w:val="18"/>
                <w:szCs w:val="18"/>
              </w:rPr>
              <w:t>-</w:t>
            </w:r>
          </w:p>
        </w:tc>
        <w:tc>
          <w:tcPr>
            <w:tcW w:w="870" w:type="dxa"/>
            <w:gridSpan w:val="2"/>
            <w:vAlign w:val="bottom"/>
          </w:tcPr>
          <w:p w:rsidR="002B105C" w:rsidRPr="00764A4F" w:rsidRDefault="002B105C" w:rsidP="002B105C">
            <w:pPr>
              <w:tabs>
                <w:tab w:val="decimal" w:pos="660"/>
              </w:tabs>
              <w:spacing w:line="280" w:lineRule="exact"/>
              <w:jc w:val="both"/>
              <w:rPr>
                <w:rFonts w:ascii="Arial" w:hAnsi="Arial" w:cs="Arial"/>
                <w:sz w:val="18"/>
                <w:szCs w:val="18"/>
              </w:rPr>
            </w:pPr>
            <w:r w:rsidRPr="00764A4F">
              <w:rPr>
                <w:rFonts w:ascii="Arial" w:hAnsi="Arial" w:cs="Arial"/>
                <w:sz w:val="18"/>
                <w:szCs w:val="18"/>
              </w:rPr>
              <w:t>8.6</w:t>
            </w:r>
          </w:p>
        </w:tc>
        <w:tc>
          <w:tcPr>
            <w:tcW w:w="870" w:type="dxa"/>
            <w:gridSpan w:val="2"/>
            <w:vAlign w:val="bottom"/>
          </w:tcPr>
          <w:p w:rsidR="002B105C" w:rsidRPr="00764A4F" w:rsidRDefault="002B105C" w:rsidP="002B105C">
            <w:pPr>
              <w:tabs>
                <w:tab w:val="decimal" w:pos="660"/>
              </w:tabs>
              <w:spacing w:line="280" w:lineRule="exact"/>
              <w:jc w:val="both"/>
              <w:rPr>
                <w:rFonts w:ascii="Arial" w:hAnsi="Arial" w:cs="Arial"/>
                <w:sz w:val="18"/>
                <w:szCs w:val="18"/>
              </w:rPr>
            </w:pPr>
            <w:r w:rsidRPr="00764A4F">
              <w:rPr>
                <w:rFonts w:ascii="Arial" w:hAnsi="Arial" w:cs="Arial"/>
                <w:sz w:val="18"/>
                <w:szCs w:val="18"/>
              </w:rPr>
              <w:t>-</w:t>
            </w:r>
          </w:p>
        </w:tc>
        <w:tc>
          <w:tcPr>
            <w:tcW w:w="870" w:type="dxa"/>
            <w:vAlign w:val="bottom"/>
          </w:tcPr>
          <w:p w:rsidR="002B105C" w:rsidRPr="00F367D2" w:rsidRDefault="002B105C" w:rsidP="002B105C">
            <w:pPr>
              <w:tabs>
                <w:tab w:val="decimal" w:pos="660"/>
              </w:tabs>
              <w:spacing w:line="280" w:lineRule="exact"/>
              <w:jc w:val="both"/>
              <w:rPr>
                <w:rFonts w:ascii="Arial" w:hAnsi="Arial" w:cs="Arial"/>
                <w:sz w:val="18"/>
                <w:szCs w:val="18"/>
              </w:rPr>
            </w:pPr>
            <w:r w:rsidRPr="00F367D2">
              <w:rPr>
                <w:rFonts w:ascii="Arial" w:hAnsi="Arial" w:cs="Arial"/>
                <w:sz w:val="18"/>
                <w:szCs w:val="18"/>
              </w:rPr>
              <w:t>-</w:t>
            </w:r>
          </w:p>
        </w:tc>
        <w:tc>
          <w:tcPr>
            <w:tcW w:w="2712" w:type="dxa"/>
            <w:gridSpan w:val="2"/>
            <w:vAlign w:val="bottom"/>
          </w:tcPr>
          <w:p w:rsidR="002B105C" w:rsidRPr="00F367D2" w:rsidRDefault="002B105C" w:rsidP="002B105C">
            <w:pPr>
              <w:tabs>
                <w:tab w:val="center" w:pos="8100"/>
              </w:tabs>
              <w:spacing w:line="280" w:lineRule="exact"/>
              <w:rPr>
                <w:rFonts w:ascii="Arial" w:hAnsi="Arial" w:cs="Arial"/>
                <w:sz w:val="18"/>
                <w:szCs w:val="18"/>
              </w:rPr>
            </w:pPr>
            <w:r w:rsidRPr="00F367D2">
              <w:rPr>
                <w:rFonts w:ascii="Arial" w:hAnsi="Arial" w:cs="Arial"/>
                <w:sz w:val="18"/>
                <w:szCs w:val="18"/>
              </w:rPr>
              <w:t>Contract price</w:t>
            </w:r>
          </w:p>
        </w:tc>
      </w:tr>
      <w:tr w:rsidR="002B105C" w:rsidRPr="00F367D2" w:rsidTr="002B105C">
        <w:tc>
          <w:tcPr>
            <w:tcW w:w="3150" w:type="dxa"/>
          </w:tcPr>
          <w:p w:rsidR="002B105C" w:rsidRPr="00F367D2" w:rsidRDefault="002B105C" w:rsidP="002B105C">
            <w:pPr>
              <w:spacing w:line="280" w:lineRule="exact"/>
              <w:ind w:left="144" w:right="-108" w:hanging="144"/>
              <w:rPr>
                <w:rFonts w:ascii="Arial" w:hAnsi="Arial" w:cs="Arial"/>
                <w:sz w:val="18"/>
                <w:szCs w:val="18"/>
              </w:rPr>
            </w:pPr>
            <w:r>
              <w:rPr>
                <w:rFonts w:ascii="Arial" w:hAnsi="Arial" w:cs="Arial"/>
                <w:sz w:val="18"/>
                <w:szCs w:val="18"/>
              </w:rPr>
              <w:t>Cost of management service</w:t>
            </w:r>
          </w:p>
        </w:tc>
        <w:tc>
          <w:tcPr>
            <w:tcW w:w="870" w:type="dxa"/>
            <w:gridSpan w:val="2"/>
            <w:vAlign w:val="bottom"/>
          </w:tcPr>
          <w:p w:rsidR="002B105C" w:rsidRPr="00764A4F" w:rsidRDefault="002B105C" w:rsidP="002B105C">
            <w:pPr>
              <w:tabs>
                <w:tab w:val="decimal" w:pos="492"/>
              </w:tabs>
              <w:spacing w:line="280" w:lineRule="exact"/>
              <w:jc w:val="both"/>
              <w:rPr>
                <w:rFonts w:ascii="Arial" w:hAnsi="Arial" w:cs="Arial"/>
                <w:sz w:val="18"/>
                <w:szCs w:val="18"/>
              </w:rPr>
            </w:pPr>
            <w:r w:rsidRPr="00764A4F">
              <w:rPr>
                <w:rFonts w:ascii="Arial" w:hAnsi="Arial" w:cs="Arial"/>
                <w:sz w:val="18"/>
                <w:szCs w:val="18"/>
              </w:rPr>
              <w:t>0.8</w:t>
            </w:r>
          </w:p>
        </w:tc>
        <w:tc>
          <w:tcPr>
            <w:tcW w:w="870" w:type="dxa"/>
            <w:gridSpan w:val="2"/>
            <w:vAlign w:val="bottom"/>
          </w:tcPr>
          <w:p w:rsidR="002B105C" w:rsidRPr="00764A4F" w:rsidRDefault="002B105C" w:rsidP="002B105C">
            <w:pPr>
              <w:tabs>
                <w:tab w:val="decimal" w:pos="492"/>
              </w:tabs>
              <w:spacing w:line="280" w:lineRule="exact"/>
              <w:jc w:val="both"/>
              <w:rPr>
                <w:rFonts w:ascii="Arial" w:hAnsi="Arial" w:cs="Arial"/>
                <w:sz w:val="18"/>
                <w:szCs w:val="18"/>
              </w:rPr>
            </w:pPr>
            <w:r w:rsidRPr="00764A4F">
              <w:rPr>
                <w:rFonts w:ascii="Arial" w:hAnsi="Arial" w:cs="Arial"/>
                <w:sz w:val="18"/>
                <w:szCs w:val="18"/>
              </w:rPr>
              <w:t>0.7</w:t>
            </w:r>
          </w:p>
        </w:tc>
        <w:tc>
          <w:tcPr>
            <w:tcW w:w="870" w:type="dxa"/>
            <w:gridSpan w:val="2"/>
            <w:vAlign w:val="bottom"/>
          </w:tcPr>
          <w:p w:rsidR="002B105C" w:rsidRPr="00764A4F" w:rsidRDefault="002B105C" w:rsidP="002B105C">
            <w:pPr>
              <w:tabs>
                <w:tab w:val="decimal" w:pos="660"/>
              </w:tabs>
              <w:spacing w:line="280" w:lineRule="exact"/>
              <w:jc w:val="both"/>
              <w:rPr>
                <w:rFonts w:ascii="Arial" w:hAnsi="Arial" w:cs="Arial"/>
                <w:sz w:val="18"/>
                <w:szCs w:val="18"/>
              </w:rPr>
            </w:pPr>
            <w:r w:rsidRPr="00764A4F">
              <w:rPr>
                <w:rFonts w:ascii="Arial" w:hAnsi="Arial" w:cs="Arial"/>
                <w:sz w:val="18"/>
                <w:szCs w:val="18"/>
              </w:rPr>
              <w:t>0.2</w:t>
            </w:r>
          </w:p>
        </w:tc>
        <w:tc>
          <w:tcPr>
            <w:tcW w:w="870" w:type="dxa"/>
            <w:vAlign w:val="bottom"/>
          </w:tcPr>
          <w:p w:rsidR="002B105C" w:rsidRPr="00F367D2" w:rsidRDefault="002B105C" w:rsidP="002B105C">
            <w:pPr>
              <w:tabs>
                <w:tab w:val="decimal" w:pos="660"/>
              </w:tabs>
              <w:spacing w:line="280" w:lineRule="exact"/>
              <w:jc w:val="both"/>
              <w:rPr>
                <w:rFonts w:ascii="Arial" w:hAnsi="Arial" w:cs="Arial"/>
                <w:sz w:val="18"/>
                <w:szCs w:val="18"/>
              </w:rPr>
            </w:pPr>
            <w:r w:rsidRPr="00F367D2">
              <w:rPr>
                <w:rFonts w:ascii="Arial" w:hAnsi="Arial" w:cs="Arial"/>
                <w:sz w:val="18"/>
                <w:szCs w:val="18"/>
              </w:rPr>
              <w:t>0.2</w:t>
            </w:r>
          </w:p>
        </w:tc>
        <w:tc>
          <w:tcPr>
            <w:tcW w:w="2712" w:type="dxa"/>
            <w:gridSpan w:val="2"/>
          </w:tcPr>
          <w:p w:rsidR="002B105C" w:rsidRPr="00F367D2" w:rsidRDefault="002B105C" w:rsidP="002B105C">
            <w:pPr>
              <w:tabs>
                <w:tab w:val="center" w:pos="8100"/>
              </w:tabs>
              <w:spacing w:line="280" w:lineRule="exact"/>
              <w:ind w:right="-105"/>
              <w:jc w:val="both"/>
              <w:rPr>
                <w:rFonts w:ascii="Arial" w:hAnsi="Arial" w:cs="Arial"/>
                <w:sz w:val="18"/>
                <w:szCs w:val="18"/>
              </w:rPr>
            </w:pPr>
            <w:r w:rsidRPr="00F367D2">
              <w:rPr>
                <w:rFonts w:ascii="Arial" w:hAnsi="Arial" w:cs="Arial"/>
                <w:sz w:val="18"/>
                <w:szCs w:val="18"/>
              </w:rPr>
              <w:t>Contract price</w:t>
            </w:r>
          </w:p>
        </w:tc>
      </w:tr>
    </w:tbl>
    <w:p w:rsidR="005210B0" w:rsidRPr="00F367D2" w:rsidRDefault="0072687A" w:rsidP="0005759C">
      <w:pPr>
        <w:tabs>
          <w:tab w:val="left" w:pos="900"/>
          <w:tab w:val="left" w:pos="1440"/>
        </w:tabs>
        <w:spacing w:before="240" w:after="120" w:line="380" w:lineRule="exact"/>
        <w:ind w:left="540" w:right="-43"/>
        <w:jc w:val="thaiDistribute"/>
        <w:rPr>
          <w:rFonts w:ascii="Arial" w:hAnsi="Arial" w:cs="Arial"/>
          <w:sz w:val="22"/>
          <w:szCs w:val="22"/>
        </w:rPr>
      </w:pPr>
      <w:r w:rsidRPr="00F367D2">
        <w:rPr>
          <w:rFonts w:ascii="Arial" w:hAnsi="Arial" w:cs="Arial"/>
          <w:sz w:val="22"/>
          <w:szCs w:val="22"/>
        </w:rPr>
        <w:t xml:space="preserve">As at 31 December </w:t>
      </w:r>
      <w:r w:rsidR="00802A58" w:rsidRPr="00F367D2">
        <w:rPr>
          <w:rFonts w:ascii="Arial" w:hAnsi="Arial" w:cs="Arial"/>
          <w:sz w:val="22"/>
          <w:szCs w:val="22"/>
        </w:rPr>
        <w:t>201</w:t>
      </w:r>
      <w:r w:rsidR="002B1616">
        <w:rPr>
          <w:rFonts w:ascii="Arial" w:hAnsi="Arial" w:cs="Arial"/>
          <w:sz w:val="22"/>
          <w:szCs w:val="22"/>
        </w:rPr>
        <w:t>9</w:t>
      </w:r>
      <w:r w:rsidRPr="00F367D2">
        <w:rPr>
          <w:rFonts w:ascii="Arial" w:hAnsi="Arial" w:cs="Arial"/>
          <w:sz w:val="22"/>
          <w:szCs w:val="22"/>
        </w:rPr>
        <w:t xml:space="preserve"> and </w:t>
      </w:r>
      <w:r w:rsidR="002937CD" w:rsidRPr="00F367D2">
        <w:rPr>
          <w:rFonts w:ascii="Arial" w:hAnsi="Arial" w:cs="Arial"/>
          <w:sz w:val="22"/>
          <w:szCs w:val="22"/>
        </w:rPr>
        <w:t>201</w:t>
      </w:r>
      <w:r w:rsidR="002B1616">
        <w:rPr>
          <w:rFonts w:ascii="Arial" w:hAnsi="Arial" w:cs="Arial"/>
          <w:sz w:val="22"/>
          <w:szCs w:val="22"/>
        </w:rPr>
        <w:t>8</w:t>
      </w:r>
      <w:r w:rsidRPr="00F367D2">
        <w:rPr>
          <w:rFonts w:ascii="Arial" w:hAnsi="Arial" w:cs="Arial"/>
          <w:sz w:val="22"/>
          <w:szCs w:val="22"/>
        </w:rPr>
        <w:t>, the balances of the accounts between the Company and those related companies are as follows:</w:t>
      </w:r>
    </w:p>
    <w:tbl>
      <w:tblPr>
        <w:tblW w:w="9180" w:type="dxa"/>
        <w:tblInd w:w="360" w:type="dxa"/>
        <w:tblLayout w:type="fixed"/>
        <w:tblLook w:val="0000" w:firstRow="0" w:lastRow="0" w:firstColumn="0" w:lastColumn="0" w:noHBand="0" w:noVBand="0"/>
      </w:tblPr>
      <w:tblGrid>
        <w:gridCol w:w="4770"/>
        <w:gridCol w:w="1102"/>
        <w:gridCol w:w="1103"/>
        <w:gridCol w:w="1102"/>
        <w:gridCol w:w="1103"/>
      </w:tblGrid>
      <w:tr w:rsidR="0072687A" w:rsidRPr="00F367D2" w:rsidTr="00A00B75">
        <w:trPr>
          <w:tblHeader/>
        </w:trPr>
        <w:tc>
          <w:tcPr>
            <w:tcW w:w="9180" w:type="dxa"/>
            <w:gridSpan w:val="5"/>
            <w:vAlign w:val="bottom"/>
          </w:tcPr>
          <w:p w:rsidR="0072687A" w:rsidRPr="00F367D2" w:rsidRDefault="0072687A" w:rsidP="006968B5">
            <w:pPr>
              <w:tabs>
                <w:tab w:val="left" w:pos="900"/>
                <w:tab w:val="left" w:pos="1440"/>
              </w:tabs>
              <w:spacing w:line="340" w:lineRule="exact"/>
              <w:ind w:left="360" w:right="-43" w:hanging="360"/>
              <w:jc w:val="right"/>
              <w:rPr>
                <w:rFonts w:ascii="Arial" w:hAnsi="Arial" w:cs="Arial"/>
                <w:sz w:val="18"/>
                <w:szCs w:val="18"/>
                <w:cs/>
              </w:rPr>
            </w:pPr>
            <w:r w:rsidRPr="00F367D2">
              <w:rPr>
                <w:rFonts w:ascii="Arial" w:hAnsi="Arial" w:cs="Arial"/>
                <w:sz w:val="18"/>
                <w:szCs w:val="18"/>
              </w:rPr>
              <w:t>(Unit: Thousand Baht)</w:t>
            </w:r>
          </w:p>
        </w:tc>
      </w:tr>
      <w:tr w:rsidR="0072687A" w:rsidRPr="00F367D2" w:rsidTr="00A00B75">
        <w:trPr>
          <w:tblHeader/>
        </w:trPr>
        <w:tc>
          <w:tcPr>
            <w:tcW w:w="4770" w:type="dxa"/>
            <w:vAlign w:val="bottom"/>
          </w:tcPr>
          <w:p w:rsidR="0072687A" w:rsidRPr="00F367D2" w:rsidRDefault="0072687A" w:rsidP="006968B5">
            <w:pPr>
              <w:spacing w:line="340" w:lineRule="exact"/>
              <w:jc w:val="center"/>
              <w:rPr>
                <w:rFonts w:ascii="Arial" w:hAnsi="Arial" w:cs="Arial"/>
                <w:sz w:val="18"/>
                <w:szCs w:val="18"/>
              </w:rPr>
            </w:pPr>
          </w:p>
        </w:tc>
        <w:tc>
          <w:tcPr>
            <w:tcW w:w="2205" w:type="dxa"/>
            <w:gridSpan w:val="2"/>
            <w:vAlign w:val="bottom"/>
          </w:tcPr>
          <w:p w:rsidR="0072687A" w:rsidRPr="00F367D2" w:rsidRDefault="0072687A" w:rsidP="006968B5">
            <w:pPr>
              <w:pBdr>
                <w:bottom w:val="single" w:sz="6" w:space="1" w:color="auto"/>
              </w:pBdr>
              <w:spacing w:line="340" w:lineRule="exact"/>
              <w:jc w:val="center"/>
              <w:rPr>
                <w:rFonts w:ascii="Arial" w:hAnsi="Arial" w:cs="Arial"/>
                <w:sz w:val="18"/>
                <w:szCs w:val="18"/>
              </w:rPr>
            </w:pPr>
            <w:r w:rsidRPr="00F367D2">
              <w:rPr>
                <w:rFonts w:ascii="Arial" w:hAnsi="Arial" w:cs="Arial"/>
                <w:sz w:val="18"/>
                <w:szCs w:val="18"/>
              </w:rPr>
              <w:t>Consolidated</w:t>
            </w:r>
          </w:p>
          <w:p w:rsidR="0072687A" w:rsidRPr="00F367D2" w:rsidRDefault="0072687A" w:rsidP="006968B5">
            <w:pPr>
              <w:pBdr>
                <w:bottom w:val="single" w:sz="6" w:space="1" w:color="auto"/>
              </w:pBdr>
              <w:spacing w:line="340" w:lineRule="exact"/>
              <w:jc w:val="center"/>
              <w:rPr>
                <w:rFonts w:ascii="Arial" w:hAnsi="Arial" w:cs="Arial"/>
                <w:sz w:val="18"/>
                <w:szCs w:val="18"/>
              </w:rPr>
            </w:pPr>
            <w:r w:rsidRPr="00F367D2">
              <w:rPr>
                <w:rFonts w:ascii="Arial" w:hAnsi="Arial" w:cs="Arial"/>
                <w:sz w:val="18"/>
                <w:szCs w:val="18"/>
              </w:rPr>
              <w:t>financial statements</w:t>
            </w:r>
          </w:p>
        </w:tc>
        <w:tc>
          <w:tcPr>
            <w:tcW w:w="2205" w:type="dxa"/>
            <w:gridSpan w:val="2"/>
            <w:vAlign w:val="bottom"/>
          </w:tcPr>
          <w:p w:rsidR="0072687A" w:rsidRPr="00F367D2" w:rsidRDefault="0072687A" w:rsidP="006968B5">
            <w:pPr>
              <w:pBdr>
                <w:bottom w:val="single" w:sz="4" w:space="1" w:color="auto"/>
              </w:pBdr>
              <w:spacing w:line="340" w:lineRule="exact"/>
              <w:jc w:val="center"/>
              <w:rPr>
                <w:rFonts w:ascii="Arial" w:hAnsi="Arial" w:cs="Arial"/>
                <w:sz w:val="18"/>
                <w:szCs w:val="18"/>
              </w:rPr>
            </w:pPr>
            <w:r w:rsidRPr="00F367D2">
              <w:rPr>
                <w:rFonts w:ascii="Arial" w:hAnsi="Arial" w:cs="Arial"/>
                <w:sz w:val="18"/>
                <w:szCs w:val="18"/>
              </w:rPr>
              <w:t>Separate</w:t>
            </w:r>
          </w:p>
          <w:p w:rsidR="0072687A" w:rsidRPr="00F367D2" w:rsidRDefault="0072687A" w:rsidP="006968B5">
            <w:pPr>
              <w:pBdr>
                <w:bottom w:val="single" w:sz="4" w:space="1" w:color="auto"/>
              </w:pBdr>
              <w:spacing w:line="340" w:lineRule="exact"/>
              <w:jc w:val="center"/>
              <w:rPr>
                <w:rFonts w:ascii="Arial" w:hAnsi="Arial" w:cs="Arial"/>
                <w:sz w:val="18"/>
                <w:szCs w:val="18"/>
              </w:rPr>
            </w:pPr>
            <w:r w:rsidRPr="00F367D2">
              <w:rPr>
                <w:rFonts w:ascii="Arial" w:hAnsi="Arial" w:cs="Arial"/>
                <w:sz w:val="18"/>
                <w:szCs w:val="18"/>
              </w:rPr>
              <w:t>financial statements</w:t>
            </w:r>
          </w:p>
        </w:tc>
      </w:tr>
      <w:tr w:rsidR="002B1616" w:rsidRPr="00F367D2" w:rsidTr="00A00B75">
        <w:trPr>
          <w:tblHeader/>
        </w:trPr>
        <w:tc>
          <w:tcPr>
            <w:tcW w:w="4770" w:type="dxa"/>
            <w:vAlign w:val="bottom"/>
          </w:tcPr>
          <w:p w:rsidR="002B1616" w:rsidRPr="00F367D2" w:rsidRDefault="002B1616" w:rsidP="002B1616">
            <w:pPr>
              <w:spacing w:line="340" w:lineRule="exact"/>
              <w:jc w:val="thaiDistribute"/>
              <w:rPr>
                <w:rFonts w:ascii="Arial" w:hAnsi="Arial" w:cs="Arial"/>
                <w:sz w:val="18"/>
                <w:szCs w:val="18"/>
              </w:rPr>
            </w:pPr>
          </w:p>
        </w:tc>
        <w:tc>
          <w:tcPr>
            <w:tcW w:w="1102" w:type="dxa"/>
            <w:vAlign w:val="bottom"/>
          </w:tcPr>
          <w:p w:rsidR="002B1616" w:rsidRPr="00F367D2" w:rsidRDefault="002B1616" w:rsidP="002B1616">
            <w:pPr>
              <w:pBdr>
                <w:bottom w:val="single" w:sz="4" w:space="1" w:color="auto"/>
              </w:pBdr>
              <w:spacing w:line="340" w:lineRule="exact"/>
              <w:jc w:val="center"/>
              <w:rPr>
                <w:rFonts w:ascii="Arial" w:hAnsi="Arial" w:cs="Arial"/>
                <w:sz w:val="18"/>
                <w:szCs w:val="18"/>
              </w:rPr>
            </w:pPr>
            <w:r w:rsidRPr="00F367D2">
              <w:rPr>
                <w:rFonts w:ascii="Arial" w:hAnsi="Arial" w:cs="Arial"/>
                <w:sz w:val="18"/>
                <w:szCs w:val="18"/>
              </w:rPr>
              <w:t>201</w:t>
            </w:r>
            <w:r>
              <w:rPr>
                <w:rFonts w:ascii="Arial" w:hAnsi="Arial" w:cs="Arial"/>
                <w:sz w:val="18"/>
                <w:szCs w:val="18"/>
              </w:rPr>
              <w:t>9</w:t>
            </w:r>
          </w:p>
        </w:tc>
        <w:tc>
          <w:tcPr>
            <w:tcW w:w="1103" w:type="dxa"/>
            <w:vAlign w:val="bottom"/>
          </w:tcPr>
          <w:p w:rsidR="002B1616" w:rsidRPr="00F367D2" w:rsidRDefault="002B1616" w:rsidP="002B1616">
            <w:pPr>
              <w:pBdr>
                <w:bottom w:val="single" w:sz="4" w:space="1" w:color="auto"/>
              </w:pBdr>
              <w:spacing w:line="340" w:lineRule="exact"/>
              <w:jc w:val="center"/>
              <w:rPr>
                <w:rFonts w:ascii="Arial" w:hAnsi="Arial" w:cs="Arial"/>
                <w:sz w:val="18"/>
                <w:szCs w:val="18"/>
              </w:rPr>
            </w:pPr>
            <w:r w:rsidRPr="00F367D2">
              <w:rPr>
                <w:rFonts w:ascii="Arial" w:hAnsi="Arial" w:cs="Arial"/>
                <w:sz w:val="18"/>
                <w:szCs w:val="18"/>
              </w:rPr>
              <w:t>201</w:t>
            </w:r>
            <w:r>
              <w:rPr>
                <w:rFonts w:ascii="Arial" w:hAnsi="Arial" w:cs="Arial"/>
                <w:sz w:val="18"/>
                <w:szCs w:val="18"/>
              </w:rPr>
              <w:t>8</w:t>
            </w:r>
          </w:p>
        </w:tc>
        <w:tc>
          <w:tcPr>
            <w:tcW w:w="1102" w:type="dxa"/>
            <w:vAlign w:val="bottom"/>
          </w:tcPr>
          <w:p w:rsidR="002B1616" w:rsidRPr="00F367D2" w:rsidRDefault="002B1616" w:rsidP="002B1616">
            <w:pPr>
              <w:pBdr>
                <w:bottom w:val="single" w:sz="4" w:space="1" w:color="auto"/>
              </w:pBdr>
              <w:spacing w:line="340" w:lineRule="exact"/>
              <w:jc w:val="center"/>
              <w:rPr>
                <w:rFonts w:ascii="Arial" w:hAnsi="Arial" w:cs="Arial"/>
                <w:sz w:val="18"/>
                <w:szCs w:val="18"/>
              </w:rPr>
            </w:pPr>
            <w:r w:rsidRPr="00F367D2">
              <w:rPr>
                <w:rFonts w:ascii="Arial" w:hAnsi="Arial" w:cs="Arial"/>
                <w:sz w:val="18"/>
                <w:szCs w:val="18"/>
              </w:rPr>
              <w:t>201</w:t>
            </w:r>
            <w:r>
              <w:rPr>
                <w:rFonts w:ascii="Arial" w:hAnsi="Arial" w:cs="Arial"/>
                <w:sz w:val="18"/>
                <w:szCs w:val="18"/>
              </w:rPr>
              <w:t>9</w:t>
            </w:r>
          </w:p>
        </w:tc>
        <w:tc>
          <w:tcPr>
            <w:tcW w:w="1103" w:type="dxa"/>
            <w:vAlign w:val="bottom"/>
          </w:tcPr>
          <w:p w:rsidR="002B1616" w:rsidRPr="00F367D2" w:rsidRDefault="002B1616" w:rsidP="002B1616">
            <w:pPr>
              <w:pBdr>
                <w:bottom w:val="single" w:sz="4" w:space="1" w:color="auto"/>
              </w:pBdr>
              <w:spacing w:line="340" w:lineRule="exact"/>
              <w:jc w:val="center"/>
              <w:rPr>
                <w:rFonts w:ascii="Arial" w:hAnsi="Arial" w:cs="Arial"/>
                <w:sz w:val="18"/>
                <w:szCs w:val="18"/>
              </w:rPr>
            </w:pPr>
            <w:r w:rsidRPr="00F367D2">
              <w:rPr>
                <w:rFonts w:ascii="Arial" w:hAnsi="Arial" w:cs="Arial"/>
                <w:sz w:val="18"/>
                <w:szCs w:val="18"/>
              </w:rPr>
              <w:t>201</w:t>
            </w:r>
            <w:r>
              <w:rPr>
                <w:rFonts w:ascii="Arial" w:hAnsi="Arial" w:cs="Arial"/>
                <w:sz w:val="18"/>
                <w:szCs w:val="18"/>
              </w:rPr>
              <w:t>8</w:t>
            </w:r>
          </w:p>
        </w:tc>
      </w:tr>
      <w:tr w:rsidR="002B1616" w:rsidRPr="00F367D2" w:rsidTr="00A00B75">
        <w:tc>
          <w:tcPr>
            <w:tcW w:w="4770" w:type="dxa"/>
            <w:vAlign w:val="bottom"/>
          </w:tcPr>
          <w:p w:rsidR="002B1616" w:rsidRPr="00F367D2" w:rsidRDefault="002B1616" w:rsidP="002B105C">
            <w:pPr>
              <w:spacing w:line="340" w:lineRule="exact"/>
              <w:ind w:right="-105"/>
              <w:rPr>
                <w:rFonts w:ascii="Arial" w:hAnsi="Arial" w:cs="Arial"/>
                <w:b/>
                <w:bCs/>
                <w:sz w:val="18"/>
                <w:szCs w:val="18"/>
              </w:rPr>
            </w:pPr>
            <w:r w:rsidRPr="00F367D2">
              <w:rPr>
                <w:rFonts w:ascii="Arial" w:hAnsi="Arial" w:cs="Arial"/>
                <w:b/>
                <w:bCs/>
                <w:sz w:val="18"/>
                <w:szCs w:val="18"/>
                <w:u w:val="single"/>
              </w:rPr>
              <w:t>Trade and other receivables - related par</w:t>
            </w:r>
            <w:r>
              <w:rPr>
                <w:rFonts w:ascii="Arial" w:hAnsi="Arial" w:cs="Arial"/>
                <w:b/>
                <w:bCs/>
                <w:sz w:val="18"/>
                <w:szCs w:val="18"/>
                <w:u w:val="single"/>
              </w:rPr>
              <w:t>ties</w:t>
            </w:r>
            <w:r w:rsidRPr="00F367D2">
              <w:rPr>
                <w:rFonts w:ascii="Arial" w:hAnsi="Arial" w:cs="Arial"/>
                <w:b/>
                <w:bCs/>
                <w:sz w:val="18"/>
                <w:szCs w:val="18"/>
                <w:u w:val="single"/>
              </w:rPr>
              <w:t xml:space="preserve"> </w:t>
            </w:r>
            <w:r w:rsidRPr="00F367D2">
              <w:rPr>
                <w:rFonts w:ascii="Arial" w:hAnsi="Arial" w:cs="Arial"/>
                <w:b/>
                <w:bCs/>
                <w:sz w:val="18"/>
                <w:szCs w:val="18"/>
              </w:rPr>
              <w:t xml:space="preserve">(Note </w:t>
            </w:r>
            <w:r w:rsidR="002B105C">
              <w:rPr>
                <w:rFonts w:ascii="Arial" w:hAnsi="Arial" w:cs="Arial"/>
                <w:b/>
                <w:bCs/>
                <w:sz w:val="18"/>
                <w:szCs w:val="18"/>
              </w:rPr>
              <w:t>10</w:t>
            </w:r>
            <w:r w:rsidRPr="00F367D2">
              <w:rPr>
                <w:rFonts w:ascii="Arial" w:hAnsi="Arial" w:cs="Arial"/>
                <w:b/>
                <w:bCs/>
                <w:sz w:val="18"/>
                <w:szCs w:val="18"/>
              </w:rPr>
              <w:t>)</w:t>
            </w:r>
          </w:p>
        </w:tc>
        <w:tc>
          <w:tcPr>
            <w:tcW w:w="1102" w:type="dxa"/>
            <w:vAlign w:val="bottom"/>
          </w:tcPr>
          <w:p w:rsidR="002B1616" w:rsidRPr="00F367D2" w:rsidRDefault="002B1616" w:rsidP="002B1616">
            <w:pPr>
              <w:tabs>
                <w:tab w:val="decimal" w:pos="839"/>
              </w:tabs>
              <w:spacing w:line="340" w:lineRule="exact"/>
              <w:jc w:val="thaiDistribute"/>
              <w:rPr>
                <w:rFonts w:ascii="Arial" w:hAnsi="Arial" w:cs="Arial"/>
                <w:sz w:val="18"/>
                <w:szCs w:val="18"/>
              </w:rPr>
            </w:pPr>
          </w:p>
        </w:tc>
        <w:tc>
          <w:tcPr>
            <w:tcW w:w="1103" w:type="dxa"/>
            <w:vAlign w:val="bottom"/>
          </w:tcPr>
          <w:p w:rsidR="002B1616" w:rsidRPr="00F367D2" w:rsidRDefault="002B1616" w:rsidP="002B1616">
            <w:pPr>
              <w:tabs>
                <w:tab w:val="decimal" w:pos="839"/>
              </w:tabs>
              <w:spacing w:line="340" w:lineRule="exact"/>
              <w:jc w:val="thaiDistribute"/>
              <w:rPr>
                <w:rFonts w:ascii="Arial" w:hAnsi="Arial" w:cs="Arial"/>
                <w:sz w:val="18"/>
                <w:szCs w:val="18"/>
              </w:rPr>
            </w:pPr>
          </w:p>
        </w:tc>
        <w:tc>
          <w:tcPr>
            <w:tcW w:w="1102" w:type="dxa"/>
            <w:vAlign w:val="bottom"/>
          </w:tcPr>
          <w:p w:rsidR="002B1616" w:rsidRPr="00F367D2" w:rsidRDefault="002B1616" w:rsidP="002B1616">
            <w:pPr>
              <w:tabs>
                <w:tab w:val="decimal" w:pos="839"/>
              </w:tabs>
              <w:spacing w:line="340" w:lineRule="exact"/>
              <w:jc w:val="thaiDistribute"/>
              <w:rPr>
                <w:rFonts w:ascii="Arial" w:hAnsi="Arial" w:cs="Arial"/>
                <w:sz w:val="18"/>
                <w:szCs w:val="18"/>
              </w:rPr>
            </w:pPr>
          </w:p>
        </w:tc>
        <w:tc>
          <w:tcPr>
            <w:tcW w:w="1103" w:type="dxa"/>
            <w:vAlign w:val="bottom"/>
          </w:tcPr>
          <w:p w:rsidR="002B1616" w:rsidRPr="00F367D2" w:rsidRDefault="002B1616" w:rsidP="002B1616">
            <w:pPr>
              <w:tabs>
                <w:tab w:val="decimal" w:pos="839"/>
              </w:tabs>
              <w:spacing w:line="340" w:lineRule="exact"/>
              <w:jc w:val="thaiDistribute"/>
              <w:rPr>
                <w:rFonts w:ascii="Arial" w:hAnsi="Arial" w:cs="Arial"/>
                <w:sz w:val="18"/>
                <w:szCs w:val="18"/>
              </w:rPr>
            </w:pPr>
          </w:p>
        </w:tc>
      </w:tr>
      <w:tr w:rsidR="00764A4F" w:rsidRPr="00F367D2" w:rsidTr="00A00B75">
        <w:tc>
          <w:tcPr>
            <w:tcW w:w="4770" w:type="dxa"/>
            <w:vAlign w:val="bottom"/>
          </w:tcPr>
          <w:p w:rsidR="00764A4F" w:rsidRPr="00F367D2" w:rsidRDefault="00764A4F" w:rsidP="00764A4F">
            <w:pPr>
              <w:spacing w:line="340" w:lineRule="exact"/>
              <w:ind w:left="162" w:right="-12"/>
              <w:jc w:val="thaiDistribute"/>
              <w:rPr>
                <w:rFonts w:ascii="Arial" w:hAnsi="Arial" w:cs="Arial"/>
                <w:sz w:val="18"/>
                <w:szCs w:val="18"/>
              </w:rPr>
            </w:pPr>
            <w:r w:rsidRPr="00F367D2">
              <w:rPr>
                <w:rFonts w:ascii="Arial" w:hAnsi="Arial" w:cs="Arial"/>
                <w:sz w:val="18"/>
                <w:szCs w:val="18"/>
              </w:rPr>
              <w:t>Subsidiaries</w:t>
            </w:r>
          </w:p>
        </w:tc>
        <w:tc>
          <w:tcPr>
            <w:tcW w:w="1102" w:type="dxa"/>
          </w:tcPr>
          <w:p w:rsidR="00764A4F" w:rsidRPr="00764A4F" w:rsidRDefault="00764A4F" w:rsidP="00764A4F">
            <w:pPr>
              <w:tabs>
                <w:tab w:val="decimal" w:pos="780"/>
              </w:tabs>
              <w:spacing w:line="340" w:lineRule="exact"/>
              <w:jc w:val="thaiDistribute"/>
              <w:rPr>
                <w:rFonts w:ascii="Arial" w:hAnsi="Arial" w:cs="Arial"/>
                <w:sz w:val="18"/>
                <w:szCs w:val="18"/>
              </w:rPr>
            </w:pPr>
            <w:r w:rsidRPr="00764A4F">
              <w:rPr>
                <w:rFonts w:ascii="Arial" w:hAnsi="Arial" w:cs="Arial"/>
                <w:sz w:val="18"/>
                <w:szCs w:val="18"/>
              </w:rPr>
              <w:t>-</w:t>
            </w:r>
          </w:p>
        </w:tc>
        <w:tc>
          <w:tcPr>
            <w:tcW w:w="1103" w:type="dxa"/>
          </w:tcPr>
          <w:p w:rsidR="00764A4F" w:rsidRPr="00764A4F" w:rsidRDefault="00764A4F" w:rsidP="00764A4F">
            <w:pPr>
              <w:tabs>
                <w:tab w:val="decimal" w:pos="780"/>
              </w:tabs>
              <w:spacing w:line="340" w:lineRule="exact"/>
              <w:jc w:val="thaiDistribute"/>
              <w:rPr>
                <w:rFonts w:ascii="Arial" w:hAnsi="Arial" w:cs="Arial"/>
                <w:sz w:val="18"/>
                <w:szCs w:val="18"/>
              </w:rPr>
            </w:pPr>
            <w:r w:rsidRPr="00764A4F">
              <w:rPr>
                <w:rFonts w:ascii="Arial" w:hAnsi="Arial" w:cs="Arial"/>
                <w:sz w:val="18"/>
                <w:szCs w:val="18"/>
              </w:rPr>
              <w:t>-</w:t>
            </w:r>
          </w:p>
        </w:tc>
        <w:tc>
          <w:tcPr>
            <w:tcW w:w="1102" w:type="dxa"/>
          </w:tcPr>
          <w:p w:rsidR="00764A4F" w:rsidRPr="00764A4F" w:rsidRDefault="00764A4F" w:rsidP="00764A4F">
            <w:pPr>
              <w:tabs>
                <w:tab w:val="decimal" w:pos="780"/>
              </w:tabs>
              <w:spacing w:line="340" w:lineRule="exact"/>
              <w:jc w:val="thaiDistribute"/>
              <w:rPr>
                <w:rFonts w:ascii="Arial" w:hAnsi="Arial" w:cs="Arial"/>
                <w:sz w:val="18"/>
                <w:szCs w:val="18"/>
                <w:cs/>
              </w:rPr>
            </w:pPr>
            <w:r w:rsidRPr="00764A4F">
              <w:rPr>
                <w:rFonts w:ascii="Arial" w:hAnsi="Arial" w:cs="Arial" w:hint="cs"/>
                <w:sz w:val="18"/>
                <w:szCs w:val="18"/>
                <w:cs/>
              </w:rPr>
              <w:t>8</w:t>
            </w:r>
            <w:r w:rsidRPr="00764A4F">
              <w:rPr>
                <w:rFonts w:ascii="Arial" w:hAnsi="Arial" w:cs="Arial"/>
                <w:sz w:val="18"/>
                <w:szCs w:val="18"/>
              </w:rPr>
              <w:t>,</w:t>
            </w:r>
            <w:r w:rsidRPr="00764A4F">
              <w:rPr>
                <w:rFonts w:ascii="Arial" w:hAnsi="Arial" w:cs="Arial" w:hint="cs"/>
                <w:sz w:val="18"/>
                <w:szCs w:val="18"/>
                <w:cs/>
              </w:rPr>
              <w:t>34</w:t>
            </w:r>
            <w:r w:rsidRPr="00764A4F">
              <w:rPr>
                <w:rFonts w:ascii="Arial" w:hAnsi="Arial" w:cs="Arial"/>
                <w:sz w:val="18"/>
                <w:szCs w:val="18"/>
              </w:rPr>
              <w:t>4</w:t>
            </w:r>
          </w:p>
        </w:tc>
        <w:tc>
          <w:tcPr>
            <w:tcW w:w="1103" w:type="dxa"/>
          </w:tcPr>
          <w:p w:rsidR="00764A4F" w:rsidRPr="00764A4F" w:rsidRDefault="00764A4F" w:rsidP="00764A4F">
            <w:pPr>
              <w:tabs>
                <w:tab w:val="decimal" w:pos="780"/>
              </w:tabs>
              <w:spacing w:line="340" w:lineRule="exact"/>
              <w:jc w:val="thaiDistribute"/>
              <w:rPr>
                <w:rFonts w:ascii="Arial" w:hAnsi="Arial" w:cs="Arial"/>
                <w:sz w:val="18"/>
                <w:szCs w:val="18"/>
              </w:rPr>
            </w:pPr>
            <w:r w:rsidRPr="00764A4F">
              <w:rPr>
                <w:rFonts w:ascii="Arial" w:hAnsi="Arial" w:cs="Arial"/>
                <w:sz w:val="18"/>
                <w:szCs w:val="18"/>
              </w:rPr>
              <w:t>19,995</w:t>
            </w:r>
          </w:p>
        </w:tc>
      </w:tr>
      <w:tr w:rsidR="00764A4F" w:rsidRPr="00F367D2" w:rsidTr="00A00B75">
        <w:tc>
          <w:tcPr>
            <w:tcW w:w="4770" w:type="dxa"/>
            <w:vAlign w:val="bottom"/>
          </w:tcPr>
          <w:p w:rsidR="00764A4F" w:rsidRPr="00F367D2" w:rsidRDefault="002B105C" w:rsidP="00764A4F">
            <w:pPr>
              <w:spacing w:line="340" w:lineRule="exact"/>
              <w:ind w:left="162" w:right="-12"/>
              <w:jc w:val="thaiDistribute"/>
              <w:rPr>
                <w:rFonts w:ascii="Arial" w:hAnsi="Arial" w:cs="Arial"/>
                <w:sz w:val="18"/>
                <w:szCs w:val="18"/>
              </w:rPr>
            </w:pPr>
            <w:r>
              <w:rPr>
                <w:rFonts w:ascii="Arial" w:hAnsi="Arial" w:cs="Arial"/>
                <w:sz w:val="18"/>
                <w:szCs w:val="18"/>
              </w:rPr>
              <w:t>Related compan</w:t>
            </w:r>
            <w:r w:rsidR="008174F6">
              <w:rPr>
                <w:rFonts w:ascii="Arial" w:hAnsi="Arial" w:cs="Arial"/>
                <w:sz w:val="18"/>
                <w:szCs w:val="18"/>
              </w:rPr>
              <w:t>y</w:t>
            </w:r>
          </w:p>
        </w:tc>
        <w:tc>
          <w:tcPr>
            <w:tcW w:w="1102" w:type="dxa"/>
          </w:tcPr>
          <w:p w:rsidR="00764A4F" w:rsidRPr="00764A4F" w:rsidRDefault="00764A4F" w:rsidP="00764A4F">
            <w:pPr>
              <w:pBdr>
                <w:bottom w:val="sing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5,084</w:t>
            </w:r>
          </w:p>
        </w:tc>
        <w:tc>
          <w:tcPr>
            <w:tcW w:w="1103" w:type="dxa"/>
          </w:tcPr>
          <w:p w:rsidR="00764A4F" w:rsidRPr="00764A4F" w:rsidRDefault="00764A4F" w:rsidP="00764A4F">
            <w:pPr>
              <w:pBdr>
                <w:bottom w:val="sing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w:t>
            </w:r>
          </w:p>
        </w:tc>
        <w:tc>
          <w:tcPr>
            <w:tcW w:w="1102" w:type="dxa"/>
          </w:tcPr>
          <w:p w:rsidR="00764A4F" w:rsidRPr="00764A4F" w:rsidRDefault="00764A4F" w:rsidP="00764A4F">
            <w:pPr>
              <w:pBdr>
                <w:bottom w:val="sing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w:t>
            </w:r>
          </w:p>
        </w:tc>
        <w:tc>
          <w:tcPr>
            <w:tcW w:w="1103" w:type="dxa"/>
          </w:tcPr>
          <w:p w:rsidR="00764A4F" w:rsidRPr="00764A4F" w:rsidRDefault="00764A4F" w:rsidP="00764A4F">
            <w:pPr>
              <w:pBdr>
                <w:bottom w:val="sing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w:t>
            </w:r>
          </w:p>
        </w:tc>
      </w:tr>
      <w:tr w:rsidR="00764A4F" w:rsidRPr="00F367D2" w:rsidTr="00A00B75">
        <w:tc>
          <w:tcPr>
            <w:tcW w:w="4770" w:type="dxa"/>
            <w:vAlign w:val="bottom"/>
          </w:tcPr>
          <w:p w:rsidR="00764A4F" w:rsidRPr="00F367D2" w:rsidRDefault="00764A4F" w:rsidP="00764A4F">
            <w:pPr>
              <w:spacing w:line="340" w:lineRule="exact"/>
              <w:ind w:right="-12"/>
              <w:jc w:val="thaiDistribute"/>
              <w:rPr>
                <w:rFonts w:ascii="Arial" w:hAnsi="Arial" w:cs="Arial"/>
                <w:sz w:val="18"/>
                <w:szCs w:val="18"/>
              </w:rPr>
            </w:pPr>
            <w:r w:rsidRPr="00F367D2">
              <w:rPr>
                <w:rFonts w:ascii="Arial" w:hAnsi="Arial" w:cs="Arial"/>
                <w:sz w:val="18"/>
                <w:szCs w:val="18"/>
              </w:rPr>
              <w:t>Total trade and other receivables - related parties</w:t>
            </w:r>
          </w:p>
        </w:tc>
        <w:tc>
          <w:tcPr>
            <w:tcW w:w="1102" w:type="dxa"/>
            <w:vAlign w:val="bottom"/>
          </w:tcPr>
          <w:p w:rsidR="00764A4F" w:rsidRPr="00764A4F" w:rsidRDefault="00764A4F" w:rsidP="00764A4F">
            <w:pPr>
              <w:pBdr>
                <w:bottom w:val="doub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5,084</w:t>
            </w:r>
          </w:p>
        </w:tc>
        <w:tc>
          <w:tcPr>
            <w:tcW w:w="1103" w:type="dxa"/>
            <w:vAlign w:val="bottom"/>
          </w:tcPr>
          <w:p w:rsidR="00764A4F" w:rsidRPr="00764A4F" w:rsidRDefault="00764A4F" w:rsidP="00764A4F">
            <w:pPr>
              <w:pBdr>
                <w:bottom w:val="doub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w:t>
            </w:r>
          </w:p>
        </w:tc>
        <w:tc>
          <w:tcPr>
            <w:tcW w:w="1102" w:type="dxa"/>
            <w:vAlign w:val="bottom"/>
          </w:tcPr>
          <w:p w:rsidR="00764A4F" w:rsidRPr="00764A4F" w:rsidRDefault="00764A4F" w:rsidP="00764A4F">
            <w:pPr>
              <w:pBdr>
                <w:bottom w:val="double" w:sz="4" w:space="1" w:color="auto"/>
              </w:pBdr>
              <w:tabs>
                <w:tab w:val="decimal" w:pos="780"/>
              </w:tabs>
              <w:spacing w:line="340" w:lineRule="exact"/>
              <w:jc w:val="thaiDistribute"/>
              <w:rPr>
                <w:rFonts w:ascii="Arial" w:hAnsi="Arial" w:cs="Arial"/>
                <w:sz w:val="18"/>
                <w:szCs w:val="18"/>
              </w:rPr>
            </w:pPr>
            <w:r w:rsidRPr="00764A4F">
              <w:rPr>
                <w:rFonts w:ascii="Arial" w:hAnsi="Arial" w:cs="Arial" w:hint="cs"/>
                <w:sz w:val="18"/>
                <w:szCs w:val="18"/>
                <w:cs/>
              </w:rPr>
              <w:t>8</w:t>
            </w:r>
            <w:r w:rsidRPr="00764A4F">
              <w:rPr>
                <w:rFonts w:ascii="Arial" w:hAnsi="Arial" w:cs="Arial"/>
                <w:sz w:val="18"/>
                <w:szCs w:val="18"/>
              </w:rPr>
              <w:t>,</w:t>
            </w:r>
            <w:r w:rsidRPr="00764A4F">
              <w:rPr>
                <w:rFonts w:ascii="Arial" w:hAnsi="Arial" w:cs="Arial" w:hint="cs"/>
                <w:sz w:val="18"/>
                <w:szCs w:val="18"/>
                <w:cs/>
              </w:rPr>
              <w:t>34</w:t>
            </w:r>
            <w:r w:rsidRPr="00764A4F">
              <w:rPr>
                <w:rFonts w:ascii="Arial" w:hAnsi="Arial" w:cs="Arial"/>
                <w:sz w:val="18"/>
                <w:szCs w:val="18"/>
              </w:rPr>
              <w:t>4</w:t>
            </w:r>
          </w:p>
        </w:tc>
        <w:tc>
          <w:tcPr>
            <w:tcW w:w="1103" w:type="dxa"/>
            <w:vAlign w:val="bottom"/>
          </w:tcPr>
          <w:p w:rsidR="00764A4F" w:rsidRPr="00764A4F" w:rsidRDefault="00764A4F" w:rsidP="00764A4F">
            <w:pPr>
              <w:pBdr>
                <w:bottom w:val="doub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19,995</w:t>
            </w:r>
          </w:p>
        </w:tc>
      </w:tr>
      <w:tr w:rsidR="00764A4F" w:rsidTr="00764A4F">
        <w:tblPrEx>
          <w:tblCellMar>
            <w:left w:w="0" w:type="dxa"/>
            <w:right w:w="0" w:type="dxa"/>
          </w:tblCellMar>
          <w:tblLook w:val="04A0" w:firstRow="1" w:lastRow="0" w:firstColumn="1" w:lastColumn="0" w:noHBand="0" w:noVBand="1"/>
        </w:tblPrEx>
        <w:tc>
          <w:tcPr>
            <w:tcW w:w="4770" w:type="dxa"/>
            <w:tcMar>
              <w:top w:w="0" w:type="dxa"/>
              <w:left w:w="108" w:type="dxa"/>
              <w:bottom w:w="0" w:type="dxa"/>
              <w:right w:w="108" w:type="dxa"/>
            </w:tcMar>
            <w:vAlign w:val="bottom"/>
          </w:tcPr>
          <w:p w:rsidR="00764A4F" w:rsidRPr="00A00B75" w:rsidRDefault="002B105C" w:rsidP="00764A4F">
            <w:pPr>
              <w:spacing w:line="340" w:lineRule="exact"/>
              <w:ind w:right="-12"/>
              <w:rPr>
                <w:rFonts w:ascii="Arial" w:hAnsi="Arial" w:cs="Arial"/>
                <w:b/>
                <w:bCs/>
                <w:sz w:val="18"/>
                <w:szCs w:val="18"/>
                <w:u w:val="single"/>
              </w:rPr>
            </w:pPr>
            <w:r w:rsidRPr="00A00B75">
              <w:rPr>
                <w:rFonts w:ascii="Arial" w:hAnsi="Arial" w:cs="Arial"/>
                <w:b/>
                <w:bCs/>
                <w:sz w:val="18"/>
                <w:szCs w:val="18"/>
                <w:u w:val="single"/>
              </w:rPr>
              <w:t>Other current assets</w:t>
            </w:r>
            <w:r>
              <w:rPr>
                <w:rFonts w:ascii="Arial" w:hAnsi="Arial" w:cs="Arial"/>
                <w:b/>
                <w:bCs/>
                <w:sz w:val="18"/>
                <w:szCs w:val="18"/>
                <w:u w:val="single"/>
              </w:rPr>
              <w:t xml:space="preserve"> </w:t>
            </w:r>
            <w:r w:rsidRPr="00A00B75">
              <w:rPr>
                <w:rFonts w:ascii="Arial" w:hAnsi="Arial" w:cs="Arial"/>
                <w:b/>
                <w:bCs/>
                <w:sz w:val="18"/>
                <w:szCs w:val="18"/>
                <w:u w:val="single"/>
              </w:rPr>
              <w:t>- related part</w:t>
            </w:r>
            <w:r w:rsidR="008174F6">
              <w:rPr>
                <w:rFonts w:ascii="Arial" w:hAnsi="Arial" w:cs="Arial"/>
                <w:b/>
                <w:bCs/>
                <w:sz w:val="18"/>
                <w:szCs w:val="18"/>
                <w:u w:val="single"/>
              </w:rPr>
              <w:t>ies</w:t>
            </w:r>
          </w:p>
        </w:tc>
        <w:tc>
          <w:tcPr>
            <w:tcW w:w="1102" w:type="dxa"/>
            <w:tcMar>
              <w:top w:w="0" w:type="dxa"/>
              <w:left w:w="108" w:type="dxa"/>
              <w:bottom w:w="0" w:type="dxa"/>
              <w:right w:w="108" w:type="dxa"/>
            </w:tcMar>
            <w:vAlign w:val="bottom"/>
          </w:tcPr>
          <w:p w:rsidR="00764A4F" w:rsidRDefault="00764A4F" w:rsidP="00764A4F">
            <w:pPr>
              <w:spacing w:line="320" w:lineRule="exact"/>
              <w:jc w:val="thaiDistribute"/>
              <w:rPr>
                <w:rFonts w:ascii="Arial" w:hAnsi="Arial" w:cs="Arial"/>
                <w:sz w:val="16"/>
                <w:szCs w:val="16"/>
              </w:rPr>
            </w:pPr>
          </w:p>
        </w:tc>
        <w:tc>
          <w:tcPr>
            <w:tcW w:w="1103" w:type="dxa"/>
            <w:tcMar>
              <w:top w:w="0" w:type="dxa"/>
              <w:left w:w="108" w:type="dxa"/>
              <w:bottom w:w="0" w:type="dxa"/>
              <w:right w:w="108" w:type="dxa"/>
            </w:tcMar>
            <w:vAlign w:val="bottom"/>
          </w:tcPr>
          <w:p w:rsidR="00764A4F" w:rsidRDefault="00764A4F" w:rsidP="00764A4F">
            <w:pPr>
              <w:spacing w:line="320" w:lineRule="exact"/>
              <w:jc w:val="thaiDistribute"/>
              <w:rPr>
                <w:rFonts w:ascii="Arial" w:hAnsi="Arial" w:cs="Arial"/>
                <w:sz w:val="16"/>
                <w:szCs w:val="16"/>
              </w:rPr>
            </w:pPr>
          </w:p>
        </w:tc>
        <w:tc>
          <w:tcPr>
            <w:tcW w:w="1102" w:type="dxa"/>
            <w:tcMar>
              <w:top w:w="0" w:type="dxa"/>
              <w:left w:w="108" w:type="dxa"/>
              <w:bottom w:w="0" w:type="dxa"/>
              <w:right w:w="108" w:type="dxa"/>
            </w:tcMar>
            <w:vAlign w:val="bottom"/>
          </w:tcPr>
          <w:p w:rsidR="00764A4F" w:rsidRDefault="00764A4F" w:rsidP="00764A4F">
            <w:pPr>
              <w:spacing w:line="320" w:lineRule="exact"/>
              <w:jc w:val="thaiDistribute"/>
              <w:rPr>
                <w:rFonts w:ascii="Arial" w:hAnsi="Arial" w:cs="Arial"/>
                <w:sz w:val="16"/>
                <w:szCs w:val="16"/>
              </w:rPr>
            </w:pPr>
          </w:p>
        </w:tc>
        <w:tc>
          <w:tcPr>
            <w:tcW w:w="1103" w:type="dxa"/>
            <w:tcMar>
              <w:top w:w="0" w:type="dxa"/>
              <w:left w:w="108" w:type="dxa"/>
              <w:bottom w:w="0" w:type="dxa"/>
              <w:right w:w="108" w:type="dxa"/>
            </w:tcMar>
            <w:vAlign w:val="bottom"/>
          </w:tcPr>
          <w:p w:rsidR="00764A4F" w:rsidRDefault="00764A4F" w:rsidP="00764A4F">
            <w:pPr>
              <w:spacing w:line="320" w:lineRule="exact"/>
              <w:jc w:val="thaiDistribute"/>
              <w:rPr>
                <w:rFonts w:ascii="Arial" w:hAnsi="Arial" w:cs="Arial"/>
                <w:sz w:val="16"/>
                <w:szCs w:val="16"/>
              </w:rPr>
            </w:pPr>
          </w:p>
        </w:tc>
      </w:tr>
      <w:tr w:rsidR="00764A4F" w:rsidRPr="00A00B75" w:rsidTr="00764A4F">
        <w:tblPrEx>
          <w:tblCellMar>
            <w:left w:w="0" w:type="dxa"/>
            <w:right w:w="0" w:type="dxa"/>
          </w:tblCellMar>
          <w:tblLook w:val="04A0" w:firstRow="1" w:lastRow="0" w:firstColumn="1" w:lastColumn="0" w:noHBand="0" w:noVBand="1"/>
        </w:tblPrEx>
        <w:tc>
          <w:tcPr>
            <w:tcW w:w="4770" w:type="dxa"/>
            <w:tcMar>
              <w:top w:w="0" w:type="dxa"/>
              <w:left w:w="108" w:type="dxa"/>
              <w:bottom w:w="0" w:type="dxa"/>
              <w:right w:w="108" w:type="dxa"/>
            </w:tcMar>
            <w:vAlign w:val="bottom"/>
            <w:hideMark/>
          </w:tcPr>
          <w:p w:rsidR="00764A4F" w:rsidRPr="00A00B75" w:rsidRDefault="00764A4F" w:rsidP="00764A4F">
            <w:pPr>
              <w:spacing w:line="340" w:lineRule="exact"/>
              <w:ind w:left="162" w:right="-12"/>
              <w:jc w:val="thaiDistribute"/>
              <w:rPr>
                <w:rFonts w:ascii="Arial" w:hAnsi="Arial" w:cs="Arial"/>
                <w:sz w:val="18"/>
                <w:szCs w:val="18"/>
              </w:rPr>
            </w:pPr>
            <w:r w:rsidRPr="00A00B75">
              <w:rPr>
                <w:rFonts w:ascii="Arial" w:hAnsi="Arial" w:cs="Arial"/>
                <w:sz w:val="18"/>
                <w:szCs w:val="18"/>
              </w:rPr>
              <w:t>Related compan</w:t>
            </w:r>
            <w:r w:rsidR="008174F6">
              <w:rPr>
                <w:rFonts w:ascii="Arial" w:hAnsi="Arial" w:cs="Arial"/>
                <w:sz w:val="18"/>
                <w:szCs w:val="18"/>
              </w:rPr>
              <w:t>ies</w:t>
            </w:r>
          </w:p>
        </w:tc>
        <w:tc>
          <w:tcPr>
            <w:tcW w:w="1102" w:type="dxa"/>
            <w:tcMar>
              <w:top w:w="0" w:type="dxa"/>
              <w:left w:w="108" w:type="dxa"/>
              <w:bottom w:w="0" w:type="dxa"/>
              <w:right w:w="108" w:type="dxa"/>
            </w:tcMar>
          </w:tcPr>
          <w:p w:rsidR="00764A4F" w:rsidRPr="00764A4F" w:rsidRDefault="00764A4F" w:rsidP="00764A4F">
            <w:pPr>
              <w:pBdr>
                <w:bottom w:val="sing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706</w:t>
            </w:r>
          </w:p>
        </w:tc>
        <w:tc>
          <w:tcPr>
            <w:tcW w:w="1103" w:type="dxa"/>
            <w:tcMar>
              <w:top w:w="0" w:type="dxa"/>
              <w:left w:w="108" w:type="dxa"/>
              <w:bottom w:w="0" w:type="dxa"/>
              <w:right w:w="108" w:type="dxa"/>
            </w:tcMar>
          </w:tcPr>
          <w:p w:rsidR="00764A4F" w:rsidRPr="00764A4F" w:rsidRDefault="00764A4F" w:rsidP="00764A4F">
            <w:pPr>
              <w:pBdr>
                <w:bottom w:val="sing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w:t>
            </w:r>
          </w:p>
        </w:tc>
        <w:tc>
          <w:tcPr>
            <w:tcW w:w="1102" w:type="dxa"/>
            <w:tcMar>
              <w:top w:w="0" w:type="dxa"/>
              <w:left w:w="108" w:type="dxa"/>
              <w:bottom w:w="0" w:type="dxa"/>
              <w:right w:w="108" w:type="dxa"/>
            </w:tcMar>
          </w:tcPr>
          <w:p w:rsidR="00764A4F" w:rsidRPr="00764A4F" w:rsidRDefault="00764A4F" w:rsidP="00764A4F">
            <w:pPr>
              <w:pBdr>
                <w:bottom w:val="single" w:sz="4" w:space="1" w:color="auto"/>
              </w:pBdr>
              <w:tabs>
                <w:tab w:val="decimal" w:pos="780"/>
              </w:tabs>
              <w:spacing w:line="340" w:lineRule="exact"/>
              <w:jc w:val="thaiDistribute"/>
              <w:rPr>
                <w:rFonts w:ascii="Arial" w:hAnsi="Arial" w:cs="Arial"/>
                <w:sz w:val="18"/>
                <w:szCs w:val="18"/>
                <w:cs/>
              </w:rPr>
            </w:pPr>
            <w:r w:rsidRPr="00764A4F">
              <w:rPr>
                <w:rFonts w:ascii="Arial" w:hAnsi="Arial" w:cs="Arial"/>
                <w:sz w:val="18"/>
                <w:szCs w:val="18"/>
              </w:rPr>
              <w:t>175</w:t>
            </w:r>
          </w:p>
        </w:tc>
        <w:tc>
          <w:tcPr>
            <w:tcW w:w="1103" w:type="dxa"/>
            <w:tcMar>
              <w:top w:w="0" w:type="dxa"/>
              <w:left w:w="108" w:type="dxa"/>
              <w:bottom w:w="0" w:type="dxa"/>
              <w:right w:w="108" w:type="dxa"/>
            </w:tcMar>
            <w:hideMark/>
          </w:tcPr>
          <w:p w:rsidR="00764A4F" w:rsidRPr="00764A4F" w:rsidRDefault="00764A4F" w:rsidP="00764A4F">
            <w:pPr>
              <w:pBdr>
                <w:bottom w:val="sing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w:t>
            </w:r>
          </w:p>
        </w:tc>
      </w:tr>
      <w:tr w:rsidR="002B105C" w:rsidRPr="00A00B75" w:rsidTr="00764A4F">
        <w:tblPrEx>
          <w:tblCellMar>
            <w:left w:w="0" w:type="dxa"/>
            <w:right w:w="0" w:type="dxa"/>
          </w:tblCellMar>
          <w:tblLook w:val="04A0" w:firstRow="1" w:lastRow="0" w:firstColumn="1" w:lastColumn="0" w:noHBand="0" w:noVBand="1"/>
        </w:tblPrEx>
        <w:tc>
          <w:tcPr>
            <w:tcW w:w="4770" w:type="dxa"/>
            <w:tcMar>
              <w:top w:w="0" w:type="dxa"/>
              <w:left w:w="108" w:type="dxa"/>
              <w:bottom w:w="0" w:type="dxa"/>
              <w:right w:w="108" w:type="dxa"/>
            </w:tcMar>
            <w:vAlign w:val="bottom"/>
          </w:tcPr>
          <w:p w:rsidR="002B105C" w:rsidRPr="00A00B75" w:rsidRDefault="002B105C" w:rsidP="002B105C">
            <w:pPr>
              <w:spacing w:line="340" w:lineRule="exact"/>
              <w:ind w:right="-12"/>
              <w:jc w:val="thaiDistribute"/>
              <w:rPr>
                <w:rFonts w:ascii="Arial" w:hAnsi="Arial" w:cs="Arial"/>
                <w:sz w:val="18"/>
                <w:szCs w:val="18"/>
              </w:rPr>
            </w:pPr>
            <w:r w:rsidRPr="00A00B75">
              <w:rPr>
                <w:rFonts w:ascii="Arial" w:hAnsi="Arial" w:cs="Arial"/>
                <w:sz w:val="18"/>
                <w:szCs w:val="18"/>
              </w:rPr>
              <w:t xml:space="preserve">Total </w:t>
            </w:r>
            <w:r>
              <w:rPr>
                <w:rFonts w:ascii="Arial" w:hAnsi="Arial" w:cs="Arial"/>
                <w:sz w:val="18"/>
                <w:szCs w:val="18"/>
              </w:rPr>
              <w:t>o</w:t>
            </w:r>
            <w:r w:rsidRPr="00A00B75">
              <w:rPr>
                <w:rFonts w:ascii="Arial" w:hAnsi="Arial" w:cs="Arial"/>
                <w:sz w:val="18"/>
                <w:szCs w:val="18"/>
              </w:rPr>
              <w:t>ther current assets - related par</w:t>
            </w:r>
            <w:r>
              <w:rPr>
                <w:rFonts w:ascii="Arial" w:hAnsi="Arial" w:cs="Arial"/>
                <w:sz w:val="18"/>
                <w:szCs w:val="18"/>
              </w:rPr>
              <w:t>t</w:t>
            </w:r>
            <w:r w:rsidR="008174F6">
              <w:rPr>
                <w:rFonts w:ascii="Arial" w:hAnsi="Arial" w:cs="Arial"/>
                <w:sz w:val="18"/>
                <w:szCs w:val="18"/>
              </w:rPr>
              <w:t>ies</w:t>
            </w:r>
          </w:p>
        </w:tc>
        <w:tc>
          <w:tcPr>
            <w:tcW w:w="1102" w:type="dxa"/>
            <w:tcMar>
              <w:top w:w="0" w:type="dxa"/>
              <w:left w:w="108" w:type="dxa"/>
              <w:bottom w:w="0" w:type="dxa"/>
              <w:right w:w="108" w:type="dxa"/>
            </w:tcMar>
          </w:tcPr>
          <w:p w:rsidR="002B105C" w:rsidRPr="00764A4F" w:rsidRDefault="002B105C" w:rsidP="002B105C">
            <w:pPr>
              <w:pBdr>
                <w:bottom w:val="doub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706</w:t>
            </w:r>
          </w:p>
        </w:tc>
        <w:tc>
          <w:tcPr>
            <w:tcW w:w="1103" w:type="dxa"/>
            <w:tcMar>
              <w:top w:w="0" w:type="dxa"/>
              <w:left w:w="108" w:type="dxa"/>
              <w:bottom w:w="0" w:type="dxa"/>
              <w:right w:w="108" w:type="dxa"/>
            </w:tcMar>
          </w:tcPr>
          <w:p w:rsidR="002B105C" w:rsidRPr="00764A4F" w:rsidRDefault="002B105C" w:rsidP="002B105C">
            <w:pPr>
              <w:pBdr>
                <w:bottom w:val="doub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w:t>
            </w:r>
          </w:p>
        </w:tc>
        <w:tc>
          <w:tcPr>
            <w:tcW w:w="1102" w:type="dxa"/>
            <w:tcMar>
              <w:top w:w="0" w:type="dxa"/>
              <w:left w:w="108" w:type="dxa"/>
              <w:bottom w:w="0" w:type="dxa"/>
              <w:right w:w="108" w:type="dxa"/>
            </w:tcMar>
          </w:tcPr>
          <w:p w:rsidR="002B105C" w:rsidRPr="00764A4F" w:rsidRDefault="002B105C" w:rsidP="002B105C">
            <w:pPr>
              <w:pBdr>
                <w:bottom w:val="doub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175</w:t>
            </w:r>
          </w:p>
        </w:tc>
        <w:tc>
          <w:tcPr>
            <w:tcW w:w="1103" w:type="dxa"/>
            <w:tcMar>
              <w:top w:w="0" w:type="dxa"/>
              <w:left w:w="108" w:type="dxa"/>
              <w:bottom w:w="0" w:type="dxa"/>
              <w:right w:w="108" w:type="dxa"/>
            </w:tcMar>
            <w:hideMark/>
          </w:tcPr>
          <w:p w:rsidR="002B105C" w:rsidRPr="00764A4F" w:rsidRDefault="002B105C" w:rsidP="002B105C">
            <w:pPr>
              <w:pBdr>
                <w:bottom w:val="doub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w:t>
            </w:r>
          </w:p>
        </w:tc>
      </w:tr>
      <w:tr w:rsidR="00025344" w:rsidTr="00A00B75">
        <w:tblPrEx>
          <w:tblCellMar>
            <w:left w:w="0" w:type="dxa"/>
            <w:right w:w="0" w:type="dxa"/>
          </w:tblCellMar>
          <w:tblLook w:val="04A0" w:firstRow="1" w:lastRow="0" w:firstColumn="1" w:lastColumn="0" w:noHBand="0" w:noVBand="1"/>
        </w:tblPrEx>
        <w:tc>
          <w:tcPr>
            <w:tcW w:w="4770" w:type="dxa"/>
            <w:tcMar>
              <w:top w:w="0" w:type="dxa"/>
              <w:left w:w="108" w:type="dxa"/>
              <w:bottom w:w="0" w:type="dxa"/>
              <w:right w:w="108" w:type="dxa"/>
            </w:tcMar>
            <w:vAlign w:val="bottom"/>
          </w:tcPr>
          <w:p w:rsidR="00025344" w:rsidRPr="00A00B75" w:rsidRDefault="00025344" w:rsidP="002B105C">
            <w:pPr>
              <w:spacing w:line="340" w:lineRule="exact"/>
              <w:ind w:right="-12"/>
              <w:rPr>
                <w:rFonts w:ascii="Arial" w:hAnsi="Arial" w:cs="Arial"/>
                <w:b/>
                <w:bCs/>
                <w:sz w:val="18"/>
                <w:szCs w:val="18"/>
                <w:u w:val="single"/>
              </w:rPr>
            </w:pPr>
          </w:p>
        </w:tc>
        <w:tc>
          <w:tcPr>
            <w:tcW w:w="1102" w:type="dxa"/>
            <w:tcMar>
              <w:top w:w="0" w:type="dxa"/>
              <w:left w:w="108" w:type="dxa"/>
              <w:bottom w:w="0" w:type="dxa"/>
              <w:right w:w="108" w:type="dxa"/>
            </w:tcMar>
            <w:vAlign w:val="bottom"/>
          </w:tcPr>
          <w:p w:rsidR="00025344" w:rsidRDefault="00025344" w:rsidP="002B105C">
            <w:pPr>
              <w:spacing w:line="320" w:lineRule="exact"/>
              <w:jc w:val="thaiDistribute"/>
              <w:rPr>
                <w:rFonts w:ascii="Arial" w:hAnsi="Arial" w:cs="Arial"/>
                <w:sz w:val="16"/>
                <w:szCs w:val="16"/>
              </w:rPr>
            </w:pPr>
          </w:p>
        </w:tc>
        <w:tc>
          <w:tcPr>
            <w:tcW w:w="1103" w:type="dxa"/>
            <w:tcMar>
              <w:top w:w="0" w:type="dxa"/>
              <w:left w:w="108" w:type="dxa"/>
              <w:bottom w:w="0" w:type="dxa"/>
              <w:right w:w="108" w:type="dxa"/>
            </w:tcMar>
            <w:vAlign w:val="bottom"/>
          </w:tcPr>
          <w:p w:rsidR="00025344" w:rsidRDefault="00025344" w:rsidP="002B105C">
            <w:pPr>
              <w:spacing w:line="320" w:lineRule="exact"/>
              <w:jc w:val="thaiDistribute"/>
              <w:rPr>
                <w:rFonts w:ascii="Arial" w:hAnsi="Arial" w:cs="Arial"/>
                <w:sz w:val="16"/>
                <w:szCs w:val="16"/>
              </w:rPr>
            </w:pPr>
          </w:p>
        </w:tc>
        <w:tc>
          <w:tcPr>
            <w:tcW w:w="1102" w:type="dxa"/>
            <w:tcMar>
              <w:top w:w="0" w:type="dxa"/>
              <w:left w:w="108" w:type="dxa"/>
              <w:bottom w:w="0" w:type="dxa"/>
              <w:right w:w="108" w:type="dxa"/>
            </w:tcMar>
            <w:vAlign w:val="bottom"/>
          </w:tcPr>
          <w:p w:rsidR="00025344" w:rsidRDefault="00025344" w:rsidP="002B105C">
            <w:pPr>
              <w:spacing w:line="320" w:lineRule="exact"/>
              <w:jc w:val="thaiDistribute"/>
              <w:rPr>
                <w:rFonts w:ascii="Arial" w:hAnsi="Arial" w:cs="Arial"/>
                <w:sz w:val="16"/>
                <w:szCs w:val="16"/>
              </w:rPr>
            </w:pPr>
          </w:p>
        </w:tc>
        <w:tc>
          <w:tcPr>
            <w:tcW w:w="1103" w:type="dxa"/>
            <w:tcMar>
              <w:top w:w="0" w:type="dxa"/>
              <w:left w:w="108" w:type="dxa"/>
              <w:bottom w:w="0" w:type="dxa"/>
              <w:right w:w="108" w:type="dxa"/>
            </w:tcMar>
            <w:vAlign w:val="bottom"/>
          </w:tcPr>
          <w:p w:rsidR="00025344" w:rsidRDefault="00025344" w:rsidP="002B105C">
            <w:pPr>
              <w:spacing w:line="320" w:lineRule="exact"/>
              <w:jc w:val="thaiDistribute"/>
              <w:rPr>
                <w:rFonts w:ascii="Arial" w:hAnsi="Arial" w:cs="Arial"/>
                <w:sz w:val="16"/>
                <w:szCs w:val="16"/>
              </w:rPr>
            </w:pPr>
          </w:p>
        </w:tc>
      </w:tr>
      <w:tr w:rsidR="002B105C" w:rsidTr="00A00B75">
        <w:tblPrEx>
          <w:tblCellMar>
            <w:left w:w="0" w:type="dxa"/>
            <w:right w:w="0" w:type="dxa"/>
          </w:tblCellMar>
          <w:tblLook w:val="04A0" w:firstRow="1" w:lastRow="0" w:firstColumn="1" w:lastColumn="0" w:noHBand="0" w:noVBand="1"/>
        </w:tblPrEx>
        <w:tc>
          <w:tcPr>
            <w:tcW w:w="4770" w:type="dxa"/>
            <w:tcMar>
              <w:top w:w="0" w:type="dxa"/>
              <w:left w:w="108" w:type="dxa"/>
              <w:bottom w:w="0" w:type="dxa"/>
              <w:right w:w="108" w:type="dxa"/>
            </w:tcMar>
            <w:vAlign w:val="bottom"/>
            <w:hideMark/>
          </w:tcPr>
          <w:p w:rsidR="002B105C" w:rsidRPr="00A00B75" w:rsidRDefault="002B105C" w:rsidP="002B105C">
            <w:pPr>
              <w:spacing w:line="340" w:lineRule="exact"/>
              <w:ind w:right="-12"/>
              <w:rPr>
                <w:rFonts w:ascii="Arial" w:hAnsi="Arial" w:cs="Arial"/>
                <w:b/>
                <w:bCs/>
                <w:sz w:val="18"/>
                <w:szCs w:val="18"/>
                <w:u w:val="single"/>
              </w:rPr>
            </w:pPr>
            <w:r w:rsidRPr="00A00B75">
              <w:rPr>
                <w:rFonts w:ascii="Arial" w:hAnsi="Arial" w:cs="Arial"/>
                <w:b/>
                <w:bCs/>
                <w:sz w:val="18"/>
                <w:szCs w:val="18"/>
                <w:u w:val="single"/>
              </w:rPr>
              <w:lastRenderedPageBreak/>
              <w:t>Other non-current assets</w:t>
            </w:r>
            <w:r>
              <w:rPr>
                <w:rFonts w:ascii="Arial" w:hAnsi="Arial" w:cs="Arial"/>
                <w:b/>
                <w:bCs/>
                <w:sz w:val="18"/>
                <w:szCs w:val="18"/>
                <w:u w:val="single"/>
              </w:rPr>
              <w:t xml:space="preserve"> </w:t>
            </w:r>
            <w:r w:rsidRPr="00A00B75">
              <w:rPr>
                <w:rFonts w:ascii="Arial" w:hAnsi="Arial" w:cs="Arial"/>
                <w:b/>
                <w:bCs/>
                <w:sz w:val="18"/>
                <w:szCs w:val="18"/>
                <w:u w:val="single"/>
              </w:rPr>
              <w:t>- related part</w:t>
            </w:r>
            <w:r w:rsidR="008174F6">
              <w:rPr>
                <w:rFonts w:ascii="Arial" w:hAnsi="Arial" w:cs="Arial"/>
                <w:b/>
                <w:bCs/>
                <w:sz w:val="18"/>
                <w:szCs w:val="18"/>
                <w:u w:val="single"/>
              </w:rPr>
              <w:t>ies</w:t>
            </w:r>
          </w:p>
        </w:tc>
        <w:tc>
          <w:tcPr>
            <w:tcW w:w="1102" w:type="dxa"/>
            <w:tcMar>
              <w:top w:w="0" w:type="dxa"/>
              <w:left w:w="108" w:type="dxa"/>
              <w:bottom w:w="0" w:type="dxa"/>
              <w:right w:w="108" w:type="dxa"/>
            </w:tcMar>
            <w:vAlign w:val="bottom"/>
          </w:tcPr>
          <w:p w:rsidR="002B105C" w:rsidRDefault="002B105C" w:rsidP="002B105C">
            <w:pPr>
              <w:spacing w:line="320" w:lineRule="exact"/>
              <w:jc w:val="thaiDistribute"/>
              <w:rPr>
                <w:rFonts w:ascii="Arial" w:hAnsi="Arial" w:cs="Arial"/>
                <w:sz w:val="16"/>
                <w:szCs w:val="16"/>
              </w:rPr>
            </w:pPr>
          </w:p>
        </w:tc>
        <w:tc>
          <w:tcPr>
            <w:tcW w:w="1103" w:type="dxa"/>
            <w:tcMar>
              <w:top w:w="0" w:type="dxa"/>
              <w:left w:w="108" w:type="dxa"/>
              <w:bottom w:w="0" w:type="dxa"/>
              <w:right w:w="108" w:type="dxa"/>
            </w:tcMar>
            <w:vAlign w:val="bottom"/>
          </w:tcPr>
          <w:p w:rsidR="002B105C" w:rsidRDefault="002B105C" w:rsidP="002B105C">
            <w:pPr>
              <w:spacing w:line="320" w:lineRule="exact"/>
              <w:jc w:val="thaiDistribute"/>
              <w:rPr>
                <w:rFonts w:ascii="Arial" w:hAnsi="Arial" w:cs="Arial"/>
                <w:sz w:val="16"/>
                <w:szCs w:val="16"/>
              </w:rPr>
            </w:pPr>
          </w:p>
        </w:tc>
        <w:tc>
          <w:tcPr>
            <w:tcW w:w="1102" w:type="dxa"/>
            <w:tcMar>
              <w:top w:w="0" w:type="dxa"/>
              <w:left w:w="108" w:type="dxa"/>
              <w:bottom w:w="0" w:type="dxa"/>
              <w:right w:w="108" w:type="dxa"/>
            </w:tcMar>
            <w:vAlign w:val="bottom"/>
          </w:tcPr>
          <w:p w:rsidR="002B105C" w:rsidRDefault="002B105C" w:rsidP="002B105C">
            <w:pPr>
              <w:spacing w:line="320" w:lineRule="exact"/>
              <w:jc w:val="thaiDistribute"/>
              <w:rPr>
                <w:rFonts w:ascii="Arial" w:hAnsi="Arial" w:cs="Arial"/>
                <w:sz w:val="16"/>
                <w:szCs w:val="16"/>
              </w:rPr>
            </w:pPr>
          </w:p>
        </w:tc>
        <w:tc>
          <w:tcPr>
            <w:tcW w:w="1103" w:type="dxa"/>
            <w:tcMar>
              <w:top w:w="0" w:type="dxa"/>
              <w:left w:w="108" w:type="dxa"/>
              <w:bottom w:w="0" w:type="dxa"/>
              <w:right w:w="108" w:type="dxa"/>
            </w:tcMar>
            <w:vAlign w:val="bottom"/>
          </w:tcPr>
          <w:p w:rsidR="002B105C" w:rsidRDefault="002B105C" w:rsidP="002B105C">
            <w:pPr>
              <w:spacing w:line="320" w:lineRule="exact"/>
              <w:jc w:val="thaiDistribute"/>
              <w:rPr>
                <w:rFonts w:ascii="Arial" w:hAnsi="Arial" w:cs="Arial"/>
                <w:sz w:val="16"/>
                <w:szCs w:val="16"/>
              </w:rPr>
            </w:pPr>
          </w:p>
        </w:tc>
      </w:tr>
      <w:tr w:rsidR="002B105C" w:rsidTr="002B1616">
        <w:tblPrEx>
          <w:tblCellMar>
            <w:left w:w="0" w:type="dxa"/>
            <w:right w:w="0" w:type="dxa"/>
          </w:tblCellMar>
          <w:tblLook w:val="04A0" w:firstRow="1" w:lastRow="0" w:firstColumn="1" w:lastColumn="0" w:noHBand="0" w:noVBand="1"/>
        </w:tblPrEx>
        <w:tc>
          <w:tcPr>
            <w:tcW w:w="4770" w:type="dxa"/>
            <w:tcMar>
              <w:top w:w="0" w:type="dxa"/>
              <w:left w:w="108" w:type="dxa"/>
              <w:bottom w:w="0" w:type="dxa"/>
              <w:right w:w="108" w:type="dxa"/>
            </w:tcMar>
            <w:vAlign w:val="bottom"/>
            <w:hideMark/>
          </w:tcPr>
          <w:p w:rsidR="002B105C" w:rsidRPr="00A00B75" w:rsidRDefault="002B105C" w:rsidP="002B105C">
            <w:pPr>
              <w:spacing w:line="340" w:lineRule="exact"/>
              <w:ind w:left="162" w:right="-12"/>
              <w:jc w:val="thaiDistribute"/>
              <w:rPr>
                <w:rFonts w:ascii="Arial" w:hAnsi="Arial" w:cs="Arial"/>
                <w:sz w:val="18"/>
                <w:szCs w:val="18"/>
              </w:rPr>
            </w:pPr>
            <w:r w:rsidRPr="00A00B75">
              <w:rPr>
                <w:rFonts w:ascii="Arial" w:hAnsi="Arial" w:cs="Arial"/>
                <w:sz w:val="18"/>
                <w:szCs w:val="18"/>
              </w:rPr>
              <w:t>Related compan</w:t>
            </w:r>
            <w:r w:rsidR="008174F6">
              <w:rPr>
                <w:rFonts w:ascii="Arial" w:hAnsi="Arial" w:cs="Arial"/>
                <w:sz w:val="18"/>
                <w:szCs w:val="18"/>
              </w:rPr>
              <w:t>ies</w:t>
            </w:r>
          </w:p>
        </w:tc>
        <w:tc>
          <w:tcPr>
            <w:tcW w:w="1102" w:type="dxa"/>
            <w:tcMar>
              <w:top w:w="0" w:type="dxa"/>
              <w:left w:w="108" w:type="dxa"/>
              <w:bottom w:w="0" w:type="dxa"/>
              <w:right w:w="108" w:type="dxa"/>
            </w:tcMar>
          </w:tcPr>
          <w:p w:rsidR="002B105C" w:rsidRPr="00764A4F" w:rsidRDefault="002B105C" w:rsidP="002B105C">
            <w:pPr>
              <w:pBdr>
                <w:bottom w:val="sing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2,178</w:t>
            </w:r>
          </w:p>
        </w:tc>
        <w:tc>
          <w:tcPr>
            <w:tcW w:w="1103" w:type="dxa"/>
            <w:tcMar>
              <w:top w:w="0" w:type="dxa"/>
              <w:left w:w="108" w:type="dxa"/>
              <w:bottom w:w="0" w:type="dxa"/>
              <w:right w:w="108" w:type="dxa"/>
            </w:tcMar>
          </w:tcPr>
          <w:p w:rsidR="002B105C" w:rsidRPr="00764A4F" w:rsidRDefault="002B105C" w:rsidP="002B105C">
            <w:pPr>
              <w:pBdr>
                <w:bottom w:val="sing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455</w:t>
            </w:r>
          </w:p>
        </w:tc>
        <w:tc>
          <w:tcPr>
            <w:tcW w:w="1102" w:type="dxa"/>
            <w:tcMar>
              <w:top w:w="0" w:type="dxa"/>
              <w:left w:w="108" w:type="dxa"/>
              <w:bottom w:w="0" w:type="dxa"/>
              <w:right w:w="108" w:type="dxa"/>
            </w:tcMar>
          </w:tcPr>
          <w:p w:rsidR="002B105C" w:rsidRPr="00764A4F" w:rsidRDefault="002B105C" w:rsidP="002B105C">
            <w:pPr>
              <w:pBdr>
                <w:bottom w:val="single" w:sz="4" w:space="1" w:color="auto"/>
              </w:pBdr>
              <w:tabs>
                <w:tab w:val="decimal" w:pos="780"/>
              </w:tabs>
              <w:spacing w:line="340" w:lineRule="exact"/>
              <w:jc w:val="thaiDistribute"/>
              <w:rPr>
                <w:rFonts w:ascii="Arial" w:hAnsi="Arial" w:cs="Arial"/>
                <w:sz w:val="18"/>
                <w:szCs w:val="18"/>
                <w:cs/>
              </w:rPr>
            </w:pPr>
            <w:r w:rsidRPr="00764A4F">
              <w:rPr>
                <w:rFonts w:ascii="Arial" w:hAnsi="Arial" w:cs="Arial"/>
                <w:sz w:val="18"/>
                <w:szCs w:val="18"/>
              </w:rPr>
              <w:t>-</w:t>
            </w:r>
          </w:p>
        </w:tc>
        <w:tc>
          <w:tcPr>
            <w:tcW w:w="1103" w:type="dxa"/>
            <w:tcMar>
              <w:top w:w="0" w:type="dxa"/>
              <w:left w:w="108" w:type="dxa"/>
              <w:bottom w:w="0" w:type="dxa"/>
              <w:right w:w="108" w:type="dxa"/>
            </w:tcMar>
            <w:hideMark/>
          </w:tcPr>
          <w:p w:rsidR="002B105C" w:rsidRPr="00A00B75" w:rsidRDefault="002B105C" w:rsidP="002B105C">
            <w:pPr>
              <w:pBdr>
                <w:bottom w:val="single" w:sz="4" w:space="1" w:color="auto"/>
              </w:pBdr>
              <w:tabs>
                <w:tab w:val="decimal" w:pos="780"/>
              </w:tabs>
              <w:spacing w:line="340" w:lineRule="exact"/>
              <w:jc w:val="thaiDistribute"/>
              <w:rPr>
                <w:rFonts w:ascii="Arial" w:hAnsi="Arial" w:cs="Arial"/>
                <w:sz w:val="18"/>
                <w:szCs w:val="18"/>
              </w:rPr>
            </w:pPr>
            <w:r w:rsidRPr="00A00B75">
              <w:rPr>
                <w:rFonts w:ascii="Arial" w:hAnsi="Arial" w:cs="Arial"/>
                <w:sz w:val="18"/>
                <w:szCs w:val="18"/>
              </w:rPr>
              <w:t>-</w:t>
            </w:r>
          </w:p>
        </w:tc>
      </w:tr>
      <w:tr w:rsidR="002B105C" w:rsidTr="002B1616">
        <w:tblPrEx>
          <w:tblCellMar>
            <w:left w:w="0" w:type="dxa"/>
            <w:right w:w="0" w:type="dxa"/>
          </w:tblCellMar>
          <w:tblLook w:val="04A0" w:firstRow="1" w:lastRow="0" w:firstColumn="1" w:lastColumn="0" w:noHBand="0" w:noVBand="1"/>
        </w:tblPrEx>
        <w:tc>
          <w:tcPr>
            <w:tcW w:w="4770" w:type="dxa"/>
            <w:tcMar>
              <w:top w:w="0" w:type="dxa"/>
              <w:left w:w="108" w:type="dxa"/>
              <w:bottom w:w="0" w:type="dxa"/>
              <w:right w:w="108" w:type="dxa"/>
            </w:tcMar>
            <w:vAlign w:val="bottom"/>
            <w:hideMark/>
          </w:tcPr>
          <w:p w:rsidR="002B105C" w:rsidRPr="00A00B75" w:rsidRDefault="002B105C" w:rsidP="002B105C">
            <w:pPr>
              <w:spacing w:line="340" w:lineRule="exact"/>
              <w:ind w:right="-12"/>
              <w:jc w:val="thaiDistribute"/>
              <w:rPr>
                <w:rFonts w:ascii="Arial" w:hAnsi="Arial" w:cs="Arial"/>
                <w:sz w:val="18"/>
                <w:szCs w:val="18"/>
              </w:rPr>
            </w:pPr>
            <w:r w:rsidRPr="00A00B75">
              <w:rPr>
                <w:rFonts w:ascii="Arial" w:hAnsi="Arial" w:cs="Arial"/>
                <w:sz w:val="18"/>
                <w:szCs w:val="18"/>
              </w:rPr>
              <w:t xml:space="preserve">Total </w:t>
            </w:r>
            <w:r>
              <w:rPr>
                <w:rFonts w:ascii="Arial" w:hAnsi="Arial" w:cs="Arial"/>
                <w:sz w:val="18"/>
                <w:szCs w:val="18"/>
              </w:rPr>
              <w:t>o</w:t>
            </w:r>
            <w:r w:rsidRPr="00A00B75">
              <w:rPr>
                <w:rFonts w:ascii="Arial" w:hAnsi="Arial" w:cs="Arial"/>
                <w:sz w:val="18"/>
                <w:szCs w:val="18"/>
              </w:rPr>
              <w:t>ther non-current assets - related par</w:t>
            </w:r>
            <w:r>
              <w:rPr>
                <w:rFonts w:ascii="Arial" w:hAnsi="Arial" w:cs="Arial"/>
                <w:sz w:val="18"/>
                <w:szCs w:val="18"/>
              </w:rPr>
              <w:t>t</w:t>
            </w:r>
            <w:r w:rsidR="008174F6">
              <w:rPr>
                <w:rFonts w:ascii="Arial" w:hAnsi="Arial" w:cs="Arial"/>
                <w:sz w:val="18"/>
                <w:szCs w:val="18"/>
              </w:rPr>
              <w:t>ies</w:t>
            </w:r>
          </w:p>
        </w:tc>
        <w:tc>
          <w:tcPr>
            <w:tcW w:w="1102" w:type="dxa"/>
            <w:tcMar>
              <w:top w:w="0" w:type="dxa"/>
              <w:left w:w="108" w:type="dxa"/>
              <w:bottom w:w="0" w:type="dxa"/>
              <w:right w:w="108" w:type="dxa"/>
            </w:tcMar>
          </w:tcPr>
          <w:p w:rsidR="002B105C" w:rsidRPr="00764A4F" w:rsidRDefault="002B105C" w:rsidP="002B105C">
            <w:pPr>
              <w:pBdr>
                <w:bottom w:val="doub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2,178</w:t>
            </w:r>
          </w:p>
        </w:tc>
        <w:tc>
          <w:tcPr>
            <w:tcW w:w="1103" w:type="dxa"/>
            <w:tcMar>
              <w:top w:w="0" w:type="dxa"/>
              <w:left w:w="108" w:type="dxa"/>
              <w:bottom w:w="0" w:type="dxa"/>
              <w:right w:w="108" w:type="dxa"/>
            </w:tcMar>
          </w:tcPr>
          <w:p w:rsidR="002B105C" w:rsidRPr="00764A4F" w:rsidRDefault="002B105C" w:rsidP="002B105C">
            <w:pPr>
              <w:pBdr>
                <w:bottom w:val="doub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455</w:t>
            </w:r>
          </w:p>
        </w:tc>
        <w:tc>
          <w:tcPr>
            <w:tcW w:w="1102" w:type="dxa"/>
            <w:tcMar>
              <w:top w:w="0" w:type="dxa"/>
              <w:left w:w="108" w:type="dxa"/>
              <w:bottom w:w="0" w:type="dxa"/>
              <w:right w:w="108" w:type="dxa"/>
            </w:tcMar>
          </w:tcPr>
          <w:p w:rsidR="002B105C" w:rsidRPr="00764A4F" w:rsidRDefault="002B105C" w:rsidP="002B105C">
            <w:pPr>
              <w:pBdr>
                <w:bottom w:val="doub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w:t>
            </w:r>
          </w:p>
        </w:tc>
        <w:tc>
          <w:tcPr>
            <w:tcW w:w="1103" w:type="dxa"/>
            <w:tcMar>
              <w:top w:w="0" w:type="dxa"/>
              <w:left w:w="108" w:type="dxa"/>
              <w:bottom w:w="0" w:type="dxa"/>
              <w:right w:w="108" w:type="dxa"/>
            </w:tcMar>
            <w:hideMark/>
          </w:tcPr>
          <w:p w:rsidR="002B105C" w:rsidRPr="00A00B75" w:rsidRDefault="002B105C" w:rsidP="002B105C">
            <w:pPr>
              <w:pBdr>
                <w:bottom w:val="double" w:sz="4" w:space="1" w:color="auto"/>
              </w:pBdr>
              <w:tabs>
                <w:tab w:val="decimal" w:pos="780"/>
              </w:tabs>
              <w:spacing w:line="340" w:lineRule="exact"/>
              <w:jc w:val="thaiDistribute"/>
              <w:rPr>
                <w:rFonts w:ascii="Arial" w:hAnsi="Arial" w:cs="Arial"/>
                <w:sz w:val="18"/>
                <w:szCs w:val="18"/>
              </w:rPr>
            </w:pPr>
            <w:r w:rsidRPr="00A00B75">
              <w:rPr>
                <w:rFonts w:ascii="Arial" w:hAnsi="Arial" w:cs="Arial"/>
                <w:sz w:val="18"/>
                <w:szCs w:val="18"/>
              </w:rPr>
              <w:t>-</w:t>
            </w:r>
          </w:p>
        </w:tc>
      </w:tr>
      <w:tr w:rsidR="002B105C" w:rsidRPr="00F367D2" w:rsidTr="00A00B75">
        <w:tc>
          <w:tcPr>
            <w:tcW w:w="4770" w:type="dxa"/>
            <w:vAlign w:val="bottom"/>
          </w:tcPr>
          <w:p w:rsidR="002B105C" w:rsidRPr="00F367D2" w:rsidRDefault="002B105C" w:rsidP="002B105C">
            <w:pPr>
              <w:spacing w:line="340" w:lineRule="exact"/>
              <w:ind w:left="-18" w:right="-12"/>
              <w:rPr>
                <w:rFonts w:ascii="Arial" w:hAnsi="Arial" w:cs="Arial"/>
                <w:b/>
                <w:bCs/>
                <w:sz w:val="18"/>
                <w:szCs w:val="18"/>
                <w:u w:val="single"/>
              </w:rPr>
            </w:pPr>
            <w:r w:rsidRPr="00F367D2">
              <w:rPr>
                <w:rFonts w:ascii="Arial" w:hAnsi="Arial" w:cs="Arial"/>
                <w:b/>
                <w:bCs/>
                <w:sz w:val="18"/>
                <w:szCs w:val="18"/>
                <w:u w:val="single"/>
              </w:rPr>
              <w:t xml:space="preserve">Trade and other payables - related parties </w:t>
            </w:r>
            <w:r w:rsidRPr="00F367D2">
              <w:rPr>
                <w:rFonts w:ascii="Arial" w:hAnsi="Arial" w:cs="Arial"/>
                <w:b/>
                <w:bCs/>
                <w:sz w:val="18"/>
                <w:szCs w:val="18"/>
              </w:rPr>
              <w:t>(Note 2</w:t>
            </w:r>
            <w:r>
              <w:rPr>
                <w:rFonts w:ascii="Arial" w:hAnsi="Arial" w:cs="Arial"/>
                <w:b/>
                <w:bCs/>
                <w:sz w:val="18"/>
                <w:szCs w:val="18"/>
              </w:rPr>
              <w:t>1</w:t>
            </w:r>
            <w:r w:rsidRPr="00F367D2">
              <w:rPr>
                <w:rFonts w:ascii="Arial" w:hAnsi="Arial" w:cs="Arial"/>
                <w:b/>
                <w:bCs/>
                <w:sz w:val="18"/>
                <w:szCs w:val="18"/>
              </w:rPr>
              <w:t>)</w:t>
            </w:r>
          </w:p>
        </w:tc>
        <w:tc>
          <w:tcPr>
            <w:tcW w:w="1102" w:type="dxa"/>
            <w:vAlign w:val="bottom"/>
          </w:tcPr>
          <w:p w:rsidR="002B105C" w:rsidRPr="00F367D2" w:rsidRDefault="002B105C" w:rsidP="002B105C">
            <w:pPr>
              <w:tabs>
                <w:tab w:val="decimal" w:pos="780"/>
              </w:tabs>
              <w:spacing w:line="340" w:lineRule="exact"/>
              <w:jc w:val="thaiDistribute"/>
              <w:rPr>
                <w:rFonts w:ascii="Arial" w:hAnsi="Arial" w:cs="Arial"/>
                <w:sz w:val="18"/>
                <w:szCs w:val="18"/>
              </w:rPr>
            </w:pPr>
          </w:p>
        </w:tc>
        <w:tc>
          <w:tcPr>
            <w:tcW w:w="1103" w:type="dxa"/>
            <w:vAlign w:val="bottom"/>
          </w:tcPr>
          <w:p w:rsidR="002B105C" w:rsidRPr="00F367D2" w:rsidRDefault="002B105C" w:rsidP="002B105C">
            <w:pPr>
              <w:tabs>
                <w:tab w:val="decimal" w:pos="780"/>
              </w:tabs>
              <w:spacing w:line="340" w:lineRule="exact"/>
              <w:jc w:val="thaiDistribute"/>
              <w:rPr>
                <w:rFonts w:ascii="Arial" w:hAnsi="Arial" w:cs="Arial"/>
                <w:sz w:val="18"/>
                <w:szCs w:val="18"/>
              </w:rPr>
            </w:pPr>
          </w:p>
        </w:tc>
        <w:tc>
          <w:tcPr>
            <w:tcW w:w="1102" w:type="dxa"/>
            <w:vAlign w:val="bottom"/>
          </w:tcPr>
          <w:p w:rsidR="002B105C" w:rsidRPr="00F367D2" w:rsidRDefault="002B105C" w:rsidP="002B105C">
            <w:pPr>
              <w:tabs>
                <w:tab w:val="decimal" w:pos="780"/>
              </w:tabs>
              <w:spacing w:line="340" w:lineRule="exact"/>
              <w:ind w:left="72" w:right="72"/>
              <w:jc w:val="thaiDistribute"/>
              <w:rPr>
                <w:rFonts w:ascii="Arial" w:hAnsi="Arial" w:cs="Arial"/>
                <w:sz w:val="18"/>
                <w:szCs w:val="18"/>
              </w:rPr>
            </w:pPr>
          </w:p>
        </w:tc>
        <w:tc>
          <w:tcPr>
            <w:tcW w:w="1103" w:type="dxa"/>
            <w:vAlign w:val="bottom"/>
          </w:tcPr>
          <w:p w:rsidR="002B105C" w:rsidRPr="00F367D2" w:rsidRDefault="002B105C" w:rsidP="002B105C">
            <w:pPr>
              <w:tabs>
                <w:tab w:val="decimal" w:pos="780"/>
              </w:tabs>
              <w:spacing w:line="340" w:lineRule="exact"/>
              <w:ind w:left="72" w:right="72"/>
              <w:jc w:val="thaiDistribute"/>
              <w:rPr>
                <w:rFonts w:ascii="Arial" w:hAnsi="Arial" w:cs="Arial"/>
                <w:sz w:val="18"/>
                <w:szCs w:val="18"/>
              </w:rPr>
            </w:pPr>
          </w:p>
        </w:tc>
      </w:tr>
      <w:tr w:rsidR="002B105C" w:rsidRPr="00F367D2" w:rsidTr="00A00B75">
        <w:tc>
          <w:tcPr>
            <w:tcW w:w="4770" w:type="dxa"/>
            <w:vAlign w:val="bottom"/>
          </w:tcPr>
          <w:p w:rsidR="002B105C" w:rsidRPr="00F367D2" w:rsidRDefault="002B105C" w:rsidP="002B105C">
            <w:pPr>
              <w:spacing w:line="340" w:lineRule="exact"/>
              <w:ind w:left="162" w:right="-12"/>
              <w:jc w:val="thaiDistribute"/>
              <w:rPr>
                <w:rFonts w:ascii="Arial" w:hAnsi="Arial" w:cs="Arial"/>
                <w:sz w:val="18"/>
                <w:szCs w:val="18"/>
              </w:rPr>
            </w:pPr>
            <w:r w:rsidRPr="00F367D2">
              <w:rPr>
                <w:rFonts w:ascii="Arial" w:hAnsi="Arial" w:cs="Arial"/>
                <w:sz w:val="18"/>
                <w:szCs w:val="18"/>
              </w:rPr>
              <w:t>Subsidiaries</w:t>
            </w:r>
          </w:p>
        </w:tc>
        <w:tc>
          <w:tcPr>
            <w:tcW w:w="1102" w:type="dxa"/>
            <w:vAlign w:val="bottom"/>
          </w:tcPr>
          <w:p w:rsidR="002B105C" w:rsidRPr="00764A4F" w:rsidRDefault="002B105C" w:rsidP="002B105C">
            <w:pPr>
              <w:tabs>
                <w:tab w:val="decimal" w:pos="780"/>
              </w:tabs>
              <w:spacing w:line="340" w:lineRule="exact"/>
              <w:jc w:val="thaiDistribute"/>
              <w:rPr>
                <w:rFonts w:ascii="Arial" w:hAnsi="Arial" w:cs="Arial"/>
                <w:sz w:val="18"/>
                <w:szCs w:val="18"/>
              </w:rPr>
            </w:pPr>
            <w:r w:rsidRPr="00764A4F">
              <w:rPr>
                <w:rFonts w:ascii="Arial" w:hAnsi="Arial" w:cs="Arial"/>
                <w:sz w:val="18"/>
                <w:szCs w:val="18"/>
              </w:rPr>
              <w:t>-</w:t>
            </w:r>
          </w:p>
        </w:tc>
        <w:tc>
          <w:tcPr>
            <w:tcW w:w="1103" w:type="dxa"/>
            <w:vAlign w:val="bottom"/>
          </w:tcPr>
          <w:p w:rsidR="002B105C" w:rsidRPr="00764A4F" w:rsidRDefault="002B105C" w:rsidP="002B105C">
            <w:pPr>
              <w:tabs>
                <w:tab w:val="decimal" w:pos="780"/>
              </w:tabs>
              <w:spacing w:line="340" w:lineRule="exact"/>
              <w:jc w:val="thaiDistribute"/>
              <w:rPr>
                <w:rFonts w:ascii="Arial" w:hAnsi="Arial" w:cs="Arial"/>
                <w:sz w:val="18"/>
                <w:szCs w:val="18"/>
              </w:rPr>
            </w:pPr>
            <w:r w:rsidRPr="00764A4F">
              <w:rPr>
                <w:rFonts w:ascii="Arial" w:hAnsi="Arial" w:cs="Arial"/>
                <w:sz w:val="18"/>
                <w:szCs w:val="18"/>
              </w:rPr>
              <w:t>-</w:t>
            </w:r>
          </w:p>
        </w:tc>
        <w:tc>
          <w:tcPr>
            <w:tcW w:w="1102" w:type="dxa"/>
            <w:vAlign w:val="bottom"/>
          </w:tcPr>
          <w:p w:rsidR="002B105C" w:rsidRPr="00764A4F" w:rsidRDefault="002B105C" w:rsidP="002B105C">
            <w:pPr>
              <w:tabs>
                <w:tab w:val="decimal" w:pos="780"/>
              </w:tabs>
              <w:spacing w:line="340" w:lineRule="exact"/>
              <w:jc w:val="thaiDistribute"/>
              <w:rPr>
                <w:rFonts w:ascii="Arial" w:hAnsi="Arial" w:cs="Arial"/>
                <w:sz w:val="18"/>
                <w:szCs w:val="18"/>
              </w:rPr>
            </w:pPr>
            <w:r w:rsidRPr="00764A4F">
              <w:rPr>
                <w:rFonts w:ascii="Arial" w:hAnsi="Arial" w:cs="Arial"/>
                <w:sz w:val="18"/>
                <w:szCs w:val="18"/>
              </w:rPr>
              <w:t>6,025</w:t>
            </w:r>
          </w:p>
        </w:tc>
        <w:tc>
          <w:tcPr>
            <w:tcW w:w="1103" w:type="dxa"/>
            <w:vAlign w:val="bottom"/>
          </w:tcPr>
          <w:p w:rsidR="002B105C" w:rsidRPr="00F367D2" w:rsidRDefault="002B105C" w:rsidP="002B105C">
            <w:pPr>
              <w:tabs>
                <w:tab w:val="decimal" w:pos="780"/>
              </w:tabs>
              <w:spacing w:line="340" w:lineRule="exact"/>
              <w:jc w:val="thaiDistribute"/>
              <w:rPr>
                <w:rFonts w:ascii="Arial" w:hAnsi="Arial" w:cs="Arial"/>
                <w:sz w:val="18"/>
                <w:szCs w:val="18"/>
              </w:rPr>
            </w:pPr>
            <w:r w:rsidRPr="00F367D2">
              <w:rPr>
                <w:rFonts w:ascii="Arial" w:hAnsi="Arial" w:cs="Arial"/>
                <w:sz w:val="18"/>
                <w:szCs w:val="18"/>
              </w:rPr>
              <w:t>8,879</w:t>
            </w:r>
          </w:p>
        </w:tc>
      </w:tr>
      <w:tr w:rsidR="002B105C" w:rsidRPr="00F367D2" w:rsidTr="00A00B75">
        <w:tc>
          <w:tcPr>
            <w:tcW w:w="4770" w:type="dxa"/>
            <w:vAlign w:val="bottom"/>
          </w:tcPr>
          <w:p w:rsidR="002B105C" w:rsidRPr="00F367D2" w:rsidRDefault="002B105C" w:rsidP="002B105C">
            <w:pPr>
              <w:spacing w:line="340" w:lineRule="exact"/>
              <w:ind w:left="162" w:right="-12"/>
              <w:jc w:val="thaiDistribute"/>
              <w:rPr>
                <w:rFonts w:ascii="Arial" w:hAnsi="Arial" w:cs="Arial"/>
                <w:sz w:val="18"/>
                <w:szCs w:val="18"/>
              </w:rPr>
            </w:pPr>
            <w:r w:rsidRPr="00F367D2">
              <w:rPr>
                <w:rFonts w:ascii="Arial" w:hAnsi="Arial" w:cs="Arial"/>
                <w:sz w:val="18"/>
                <w:szCs w:val="18"/>
              </w:rPr>
              <w:t>Directors of the Group</w:t>
            </w:r>
          </w:p>
        </w:tc>
        <w:tc>
          <w:tcPr>
            <w:tcW w:w="1102" w:type="dxa"/>
            <w:vAlign w:val="bottom"/>
          </w:tcPr>
          <w:p w:rsidR="002B105C" w:rsidRPr="00764A4F" w:rsidRDefault="002B105C" w:rsidP="002B105C">
            <w:pPr>
              <w:tabs>
                <w:tab w:val="decimal" w:pos="780"/>
              </w:tabs>
              <w:spacing w:line="340" w:lineRule="exact"/>
              <w:jc w:val="thaiDistribute"/>
              <w:rPr>
                <w:rFonts w:ascii="Arial" w:hAnsi="Arial" w:cs="Arial"/>
                <w:sz w:val="18"/>
                <w:szCs w:val="18"/>
              </w:rPr>
            </w:pPr>
            <w:r w:rsidRPr="00764A4F">
              <w:rPr>
                <w:rFonts w:ascii="Arial" w:hAnsi="Arial" w:cs="Arial"/>
                <w:sz w:val="18"/>
                <w:szCs w:val="18"/>
              </w:rPr>
              <w:t>2,222</w:t>
            </w:r>
          </w:p>
        </w:tc>
        <w:tc>
          <w:tcPr>
            <w:tcW w:w="1103" w:type="dxa"/>
            <w:vAlign w:val="bottom"/>
          </w:tcPr>
          <w:p w:rsidR="002B105C" w:rsidRPr="00764A4F" w:rsidRDefault="002B105C" w:rsidP="002B105C">
            <w:pPr>
              <w:tabs>
                <w:tab w:val="decimal" w:pos="780"/>
              </w:tabs>
              <w:spacing w:line="340" w:lineRule="exact"/>
              <w:jc w:val="thaiDistribute"/>
              <w:rPr>
                <w:rFonts w:ascii="Arial" w:hAnsi="Arial" w:cs="Arial"/>
                <w:sz w:val="18"/>
                <w:szCs w:val="18"/>
              </w:rPr>
            </w:pPr>
            <w:r w:rsidRPr="00764A4F">
              <w:rPr>
                <w:rFonts w:ascii="Arial" w:hAnsi="Arial" w:cs="Arial"/>
                <w:sz w:val="18"/>
                <w:szCs w:val="18"/>
              </w:rPr>
              <w:t>1,579</w:t>
            </w:r>
          </w:p>
        </w:tc>
        <w:tc>
          <w:tcPr>
            <w:tcW w:w="1102" w:type="dxa"/>
            <w:vAlign w:val="bottom"/>
          </w:tcPr>
          <w:p w:rsidR="002B105C" w:rsidRPr="00764A4F" w:rsidRDefault="002B105C" w:rsidP="002B105C">
            <w:pPr>
              <w:tabs>
                <w:tab w:val="decimal" w:pos="780"/>
              </w:tabs>
              <w:spacing w:line="340" w:lineRule="exact"/>
              <w:jc w:val="thaiDistribute"/>
              <w:rPr>
                <w:rFonts w:ascii="Arial" w:hAnsi="Arial" w:cs="Arial"/>
                <w:sz w:val="18"/>
                <w:szCs w:val="18"/>
              </w:rPr>
            </w:pPr>
            <w:r w:rsidRPr="00764A4F">
              <w:rPr>
                <w:rFonts w:ascii="Arial" w:hAnsi="Arial" w:cs="Arial"/>
                <w:sz w:val="18"/>
                <w:szCs w:val="18"/>
              </w:rPr>
              <w:t>1,922</w:t>
            </w:r>
          </w:p>
        </w:tc>
        <w:tc>
          <w:tcPr>
            <w:tcW w:w="1103" w:type="dxa"/>
            <w:vAlign w:val="bottom"/>
          </w:tcPr>
          <w:p w:rsidR="002B105C" w:rsidRPr="00F367D2" w:rsidRDefault="002B105C" w:rsidP="002B105C">
            <w:pPr>
              <w:tabs>
                <w:tab w:val="decimal" w:pos="780"/>
              </w:tabs>
              <w:spacing w:line="340" w:lineRule="exact"/>
              <w:jc w:val="thaiDistribute"/>
              <w:rPr>
                <w:rFonts w:ascii="Arial" w:hAnsi="Arial" w:cs="Arial"/>
                <w:sz w:val="18"/>
                <w:szCs w:val="18"/>
              </w:rPr>
            </w:pPr>
            <w:r w:rsidRPr="00F367D2">
              <w:rPr>
                <w:rFonts w:ascii="Arial" w:hAnsi="Arial" w:cs="Arial"/>
                <w:sz w:val="18"/>
                <w:szCs w:val="18"/>
              </w:rPr>
              <w:t>1,462</w:t>
            </w:r>
          </w:p>
        </w:tc>
      </w:tr>
      <w:tr w:rsidR="002B105C" w:rsidRPr="00F367D2" w:rsidTr="00A00B75">
        <w:tc>
          <w:tcPr>
            <w:tcW w:w="4770" w:type="dxa"/>
            <w:vAlign w:val="bottom"/>
          </w:tcPr>
          <w:p w:rsidR="002B105C" w:rsidRPr="00F367D2" w:rsidRDefault="002B105C" w:rsidP="002B105C">
            <w:pPr>
              <w:spacing w:line="340" w:lineRule="exact"/>
              <w:ind w:left="162" w:right="-12"/>
              <w:jc w:val="thaiDistribute"/>
              <w:rPr>
                <w:rFonts w:ascii="Arial" w:hAnsi="Arial" w:cs="Arial"/>
                <w:sz w:val="18"/>
                <w:szCs w:val="18"/>
              </w:rPr>
            </w:pPr>
            <w:r w:rsidRPr="00F367D2">
              <w:rPr>
                <w:rFonts w:ascii="Arial" w:hAnsi="Arial" w:cs="Arial"/>
                <w:sz w:val="18"/>
                <w:szCs w:val="18"/>
              </w:rPr>
              <w:t>Related companies</w:t>
            </w:r>
          </w:p>
        </w:tc>
        <w:tc>
          <w:tcPr>
            <w:tcW w:w="1102" w:type="dxa"/>
            <w:vAlign w:val="bottom"/>
          </w:tcPr>
          <w:p w:rsidR="002B105C" w:rsidRPr="00764A4F" w:rsidRDefault="002B105C" w:rsidP="002B105C">
            <w:pPr>
              <w:tabs>
                <w:tab w:val="decimal" w:pos="780"/>
              </w:tabs>
              <w:spacing w:line="340" w:lineRule="exact"/>
              <w:jc w:val="thaiDistribute"/>
              <w:rPr>
                <w:rFonts w:ascii="Arial" w:hAnsi="Arial" w:cs="Arial"/>
                <w:sz w:val="18"/>
                <w:szCs w:val="18"/>
              </w:rPr>
            </w:pPr>
            <w:r w:rsidRPr="00764A4F">
              <w:rPr>
                <w:rFonts w:ascii="Arial" w:hAnsi="Arial" w:cs="Arial"/>
                <w:sz w:val="18"/>
                <w:szCs w:val="18"/>
              </w:rPr>
              <w:t>2,337</w:t>
            </w:r>
          </w:p>
        </w:tc>
        <w:tc>
          <w:tcPr>
            <w:tcW w:w="1103" w:type="dxa"/>
            <w:vAlign w:val="bottom"/>
          </w:tcPr>
          <w:p w:rsidR="002B105C" w:rsidRPr="00764A4F" w:rsidRDefault="002B105C" w:rsidP="002B105C">
            <w:pPr>
              <w:tabs>
                <w:tab w:val="decimal" w:pos="780"/>
              </w:tabs>
              <w:spacing w:line="340" w:lineRule="exact"/>
              <w:jc w:val="thaiDistribute"/>
              <w:rPr>
                <w:rFonts w:ascii="Arial" w:hAnsi="Arial" w:cs="Arial"/>
                <w:sz w:val="18"/>
                <w:szCs w:val="18"/>
              </w:rPr>
            </w:pPr>
            <w:r w:rsidRPr="00764A4F">
              <w:rPr>
                <w:rFonts w:ascii="Arial" w:hAnsi="Arial" w:cs="Arial"/>
                <w:sz w:val="18"/>
                <w:szCs w:val="18"/>
              </w:rPr>
              <w:t>260</w:t>
            </w:r>
          </w:p>
        </w:tc>
        <w:tc>
          <w:tcPr>
            <w:tcW w:w="1102" w:type="dxa"/>
            <w:vAlign w:val="bottom"/>
          </w:tcPr>
          <w:p w:rsidR="002B105C" w:rsidRPr="00764A4F" w:rsidRDefault="002B105C" w:rsidP="002B105C">
            <w:pPr>
              <w:tabs>
                <w:tab w:val="decimal" w:pos="780"/>
              </w:tabs>
              <w:spacing w:line="340" w:lineRule="exact"/>
              <w:jc w:val="thaiDistribute"/>
              <w:rPr>
                <w:rFonts w:ascii="Arial" w:hAnsi="Arial" w:cs="Arial"/>
                <w:sz w:val="18"/>
                <w:szCs w:val="18"/>
              </w:rPr>
            </w:pPr>
            <w:r w:rsidRPr="00764A4F">
              <w:rPr>
                <w:rFonts w:ascii="Arial" w:hAnsi="Arial" w:cs="Arial"/>
                <w:sz w:val="18"/>
                <w:szCs w:val="18"/>
              </w:rPr>
              <w:t>266</w:t>
            </w:r>
          </w:p>
        </w:tc>
        <w:tc>
          <w:tcPr>
            <w:tcW w:w="1103" w:type="dxa"/>
            <w:vAlign w:val="bottom"/>
          </w:tcPr>
          <w:p w:rsidR="002B105C" w:rsidRPr="00F367D2" w:rsidRDefault="002B105C" w:rsidP="002B105C">
            <w:pPr>
              <w:tabs>
                <w:tab w:val="decimal" w:pos="780"/>
              </w:tabs>
              <w:spacing w:line="340" w:lineRule="exact"/>
              <w:jc w:val="thaiDistribute"/>
              <w:rPr>
                <w:rFonts w:ascii="Arial" w:hAnsi="Arial" w:cs="Arial"/>
                <w:sz w:val="18"/>
                <w:szCs w:val="18"/>
              </w:rPr>
            </w:pPr>
            <w:r w:rsidRPr="00F367D2">
              <w:rPr>
                <w:rFonts w:ascii="Arial" w:hAnsi="Arial" w:cs="Arial"/>
                <w:sz w:val="18"/>
                <w:szCs w:val="18"/>
              </w:rPr>
              <w:t>244</w:t>
            </w:r>
          </w:p>
        </w:tc>
      </w:tr>
      <w:tr w:rsidR="002B105C" w:rsidRPr="00F367D2" w:rsidTr="00A00B75">
        <w:tc>
          <w:tcPr>
            <w:tcW w:w="4770" w:type="dxa"/>
            <w:vAlign w:val="bottom"/>
          </w:tcPr>
          <w:p w:rsidR="002B105C" w:rsidRPr="00F367D2" w:rsidRDefault="008174F6" w:rsidP="002B105C">
            <w:pPr>
              <w:spacing w:line="340" w:lineRule="exact"/>
              <w:ind w:left="162" w:right="-12"/>
              <w:jc w:val="thaiDistribute"/>
              <w:rPr>
                <w:rFonts w:ascii="Arial" w:hAnsi="Arial" w:cs="Arial"/>
                <w:sz w:val="18"/>
                <w:szCs w:val="18"/>
              </w:rPr>
            </w:pPr>
            <w:r>
              <w:rPr>
                <w:rFonts w:ascii="Arial" w:hAnsi="Arial" w:cs="Arial"/>
                <w:sz w:val="18"/>
                <w:szCs w:val="18"/>
              </w:rPr>
              <w:t xml:space="preserve">Related </w:t>
            </w:r>
            <w:r w:rsidR="005F7ECB">
              <w:rPr>
                <w:rFonts w:ascii="Arial" w:hAnsi="Arial" w:cs="Arial"/>
                <w:sz w:val="18"/>
                <w:szCs w:val="18"/>
              </w:rPr>
              <w:t>person</w:t>
            </w:r>
          </w:p>
        </w:tc>
        <w:tc>
          <w:tcPr>
            <w:tcW w:w="1102" w:type="dxa"/>
            <w:vAlign w:val="bottom"/>
          </w:tcPr>
          <w:p w:rsidR="002B105C" w:rsidRPr="00764A4F" w:rsidRDefault="002B105C" w:rsidP="002B105C">
            <w:pPr>
              <w:pBdr>
                <w:bottom w:val="sing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w:t>
            </w:r>
          </w:p>
        </w:tc>
        <w:tc>
          <w:tcPr>
            <w:tcW w:w="1103" w:type="dxa"/>
            <w:vAlign w:val="bottom"/>
          </w:tcPr>
          <w:p w:rsidR="002B105C" w:rsidRPr="00764A4F" w:rsidRDefault="008174F6" w:rsidP="002B105C">
            <w:pPr>
              <w:pBdr>
                <w:bottom w:val="sing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510</w:t>
            </w:r>
          </w:p>
        </w:tc>
        <w:tc>
          <w:tcPr>
            <w:tcW w:w="1102" w:type="dxa"/>
            <w:vAlign w:val="bottom"/>
          </w:tcPr>
          <w:p w:rsidR="002B105C" w:rsidRPr="00764A4F" w:rsidRDefault="002B105C" w:rsidP="002B105C">
            <w:pPr>
              <w:pBdr>
                <w:bottom w:val="sing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w:t>
            </w:r>
          </w:p>
        </w:tc>
        <w:tc>
          <w:tcPr>
            <w:tcW w:w="1103" w:type="dxa"/>
            <w:vAlign w:val="bottom"/>
          </w:tcPr>
          <w:p w:rsidR="002B105C" w:rsidRPr="00F367D2" w:rsidRDefault="008174F6" w:rsidP="002B105C">
            <w:pPr>
              <w:pBdr>
                <w:bottom w:val="sing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w:t>
            </w:r>
          </w:p>
        </w:tc>
      </w:tr>
      <w:tr w:rsidR="002B105C" w:rsidRPr="00F367D2" w:rsidTr="00A00B75">
        <w:tc>
          <w:tcPr>
            <w:tcW w:w="4770" w:type="dxa"/>
            <w:vAlign w:val="bottom"/>
          </w:tcPr>
          <w:p w:rsidR="002B105C" w:rsidRPr="00F367D2" w:rsidRDefault="002B105C" w:rsidP="002B105C">
            <w:pPr>
              <w:spacing w:line="340" w:lineRule="exact"/>
              <w:ind w:left="522" w:right="-12" w:hanging="522"/>
              <w:jc w:val="thaiDistribute"/>
              <w:rPr>
                <w:rFonts w:ascii="Arial" w:hAnsi="Arial" w:cs="Arial"/>
                <w:sz w:val="18"/>
                <w:szCs w:val="18"/>
              </w:rPr>
            </w:pPr>
            <w:r w:rsidRPr="00F367D2">
              <w:rPr>
                <w:rFonts w:ascii="Arial" w:hAnsi="Arial" w:cs="Arial"/>
                <w:sz w:val="18"/>
                <w:szCs w:val="18"/>
              </w:rPr>
              <w:t>Total trade and other payables - related parties</w:t>
            </w:r>
          </w:p>
        </w:tc>
        <w:tc>
          <w:tcPr>
            <w:tcW w:w="1102" w:type="dxa"/>
            <w:vAlign w:val="bottom"/>
          </w:tcPr>
          <w:p w:rsidR="002B105C" w:rsidRPr="00764A4F" w:rsidRDefault="002B105C" w:rsidP="002B105C">
            <w:pPr>
              <w:pBdr>
                <w:bottom w:val="doub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4,559</w:t>
            </w:r>
          </w:p>
        </w:tc>
        <w:tc>
          <w:tcPr>
            <w:tcW w:w="1103" w:type="dxa"/>
            <w:vAlign w:val="bottom"/>
          </w:tcPr>
          <w:p w:rsidR="002B105C" w:rsidRPr="00764A4F" w:rsidRDefault="008174F6" w:rsidP="002B105C">
            <w:pPr>
              <w:pBdr>
                <w:bottom w:val="doub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2,349</w:t>
            </w:r>
          </w:p>
        </w:tc>
        <w:tc>
          <w:tcPr>
            <w:tcW w:w="1102" w:type="dxa"/>
            <w:vAlign w:val="bottom"/>
          </w:tcPr>
          <w:p w:rsidR="002B105C" w:rsidRPr="00764A4F" w:rsidRDefault="002B105C" w:rsidP="002B105C">
            <w:pPr>
              <w:pBdr>
                <w:bottom w:val="doub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8,213</w:t>
            </w:r>
          </w:p>
        </w:tc>
        <w:tc>
          <w:tcPr>
            <w:tcW w:w="1103" w:type="dxa"/>
            <w:vAlign w:val="bottom"/>
          </w:tcPr>
          <w:p w:rsidR="002B105C" w:rsidRPr="00F367D2" w:rsidRDefault="008174F6" w:rsidP="002B105C">
            <w:pPr>
              <w:pBdr>
                <w:bottom w:val="doub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10,585</w:t>
            </w:r>
          </w:p>
        </w:tc>
      </w:tr>
      <w:tr w:rsidR="002B105C" w:rsidRPr="00F367D2" w:rsidTr="00A00B75">
        <w:tc>
          <w:tcPr>
            <w:tcW w:w="4770" w:type="dxa"/>
            <w:vAlign w:val="bottom"/>
          </w:tcPr>
          <w:p w:rsidR="002B105C" w:rsidRPr="00F367D2" w:rsidRDefault="002B105C" w:rsidP="002B105C">
            <w:pPr>
              <w:spacing w:line="340" w:lineRule="exact"/>
              <w:ind w:right="-12"/>
              <w:rPr>
                <w:rFonts w:ascii="Arial" w:hAnsi="Arial" w:cs="Arial"/>
                <w:b/>
                <w:bCs/>
                <w:sz w:val="18"/>
                <w:szCs w:val="18"/>
              </w:rPr>
            </w:pPr>
            <w:r w:rsidRPr="00F367D2">
              <w:rPr>
                <w:rFonts w:ascii="Arial" w:hAnsi="Arial" w:cs="Arial"/>
                <w:b/>
                <w:bCs/>
                <w:sz w:val="18"/>
                <w:szCs w:val="18"/>
                <w:u w:val="single"/>
              </w:rPr>
              <w:t xml:space="preserve">Advance received from customers - related parties </w:t>
            </w:r>
          </w:p>
        </w:tc>
        <w:tc>
          <w:tcPr>
            <w:tcW w:w="1102" w:type="dxa"/>
            <w:vAlign w:val="bottom"/>
          </w:tcPr>
          <w:p w:rsidR="002B105C" w:rsidRPr="00F367D2" w:rsidRDefault="002B105C" w:rsidP="002B105C">
            <w:pPr>
              <w:tabs>
                <w:tab w:val="decimal" w:pos="780"/>
              </w:tabs>
              <w:spacing w:line="340" w:lineRule="exact"/>
              <w:jc w:val="thaiDistribute"/>
              <w:rPr>
                <w:rFonts w:ascii="Arial" w:hAnsi="Arial" w:cs="Arial"/>
                <w:sz w:val="18"/>
                <w:szCs w:val="18"/>
              </w:rPr>
            </w:pPr>
          </w:p>
        </w:tc>
        <w:tc>
          <w:tcPr>
            <w:tcW w:w="1103" w:type="dxa"/>
            <w:vAlign w:val="bottom"/>
          </w:tcPr>
          <w:p w:rsidR="002B105C" w:rsidRPr="00F367D2" w:rsidRDefault="002B105C" w:rsidP="002B105C">
            <w:pPr>
              <w:tabs>
                <w:tab w:val="decimal" w:pos="780"/>
              </w:tabs>
              <w:spacing w:line="340" w:lineRule="exact"/>
              <w:jc w:val="thaiDistribute"/>
              <w:rPr>
                <w:rFonts w:ascii="Arial" w:hAnsi="Arial" w:cs="Arial"/>
                <w:sz w:val="18"/>
                <w:szCs w:val="18"/>
              </w:rPr>
            </w:pPr>
          </w:p>
        </w:tc>
        <w:tc>
          <w:tcPr>
            <w:tcW w:w="1102" w:type="dxa"/>
            <w:vAlign w:val="bottom"/>
          </w:tcPr>
          <w:p w:rsidR="002B105C" w:rsidRPr="00F367D2" w:rsidRDefault="002B105C" w:rsidP="002B105C">
            <w:pPr>
              <w:tabs>
                <w:tab w:val="decimal" w:pos="780"/>
              </w:tabs>
              <w:spacing w:line="340" w:lineRule="exact"/>
              <w:jc w:val="thaiDistribute"/>
              <w:rPr>
                <w:rFonts w:ascii="Arial" w:hAnsi="Arial" w:cs="Arial"/>
                <w:sz w:val="18"/>
                <w:szCs w:val="18"/>
              </w:rPr>
            </w:pPr>
          </w:p>
        </w:tc>
        <w:tc>
          <w:tcPr>
            <w:tcW w:w="1103" w:type="dxa"/>
            <w:vAlign w:val="bottom"/>
          </w:tcPr>
          <w:p w:rsidR="002B105C" w:rsidRPr="00F367D2" w:rsidRDefault="002B105C" w:rsidP="002B105C">
            <w:pPr>
              <w:tabs>
                <w:tab w:val="decimal" w:pos="780"/>
              </w:tabs>
              <w:spacing w:line="340" w:lineRule="exact"/>
              <w:jc w:val="thaiDistribute"/>
              <w:rPr>
                <w:rFonts w:ascii="Arial" w:hAnsi="Arial" w:cs="Arial"/>
                <w:sz w:val="18"/>
                <w:szCs w:val="18"/>
              </w:rPr>
            </w:pPr>
          </w:p>
        </w:tc>
      </w:tr>
      <w:tr w:rsidR="002B105C" w:rsidRPr="00F367D2" w:rsidTr="00A00B75">
        <w:tc>
          <w:tcPr>
            <w:tcW w:w="4770" w:type="dxa"/>
            <w:vAlign w:val="bottom"/>
          </w:tcPr>
          <w:p w:rsidR="002B105C" w:rsidRPr="00F367D2" w:rsidRDefault="002B105C" w:rsidP="002B105C">
            <w:pPr>
              <w:spacing w:line="340" w:lineRule="exact"/>
              <w:ind w:right="-12"/>
              <w:jc w:val="thaiDistribute"/>
              <w:rPr>
                <w:rFonts w:ascii="Arial" w:hAnsi="Arial" w:cs="Arial"/>
                <w:sz w:val="18"/>
                <w:szCs w:val="18"/>
              </w:rPr>
            </w:pPr>
            <w:r w:rsidRPr="00F367D2">
              <w:rPr>
                <w:rFonts w:ascii="Arial" w:hAnsi="Arial" w:cs="Arial"/>
                <w:sz w:val="18"/>
                <w:szCs w:val="18"/>
              </w:rPr>
              <w:t xml:space="preserve">  Related </w:t>
            </w:r>
            <w:r w:rsidR="005F7ECB">
              <w:rPr>
                <w:rFonts w:ascii="Arial" w:hAnsi="Arial" w:cs="Arial"/>
                <w:sz w:val="18"/>
                <w:szCs w:val="18"/>
              </w:rPr>
              <w:t>person</w:t>
            </w:r>
          </w:p>
        </w:tc>
        <w:tc>
          <w:tcPr>
            <w:tcW w:w="1102" w:type="dxa"/>
            <w:vAlign w:val="bottom"/>
          </w:tcPr>
          <w:p w:rsidR="002B105C" w:rsidRPr="00764A4F" w:rsidRDefault="002B105C" w:rsidP="002B105C">
            <w:pPr>
              <w:pBdr>
                <w:bottom w:val="sing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16,959</w:t>
            </w:r>
          </w:p>
        </w:tc>
        <w:tc>
          <w:tcPr>
            <w:tcW w:w="1103" w:type="dxa"/>
            <w:vAlign w:val="bottom"/>
          </w:tcPr>
          <w:p w:rsidR="002B105C" w:rsidRPr="00764A4F" w:rsidRDefault="002B105C" w:rsidP="002B105C">
            <w:pPr>
              <w:pBdr>
                <w:bottom w:val="sing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11,285</w:t>
            </w:r>
          </w:p>
        </w:tc>
        <w:tc>
          <w:tcPr>
            <w:tcW w:w="1102" w:type="dxa"/>
            <w:vAlign w:val="bottom"/>
          </w:tcPr>
          <w:p w:rsidR="002B105C" w:rsidRPr="00764A4F" w:rsidRDefault="002B105C" w:rsidP="002B105C">
            <w:pPr>
              <w:pBdr>
                <w:bottom w:val="sing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16,959</w:t>
            </w:r>
          </w:p>
        </w:tc>
        <w:tc>
          <w:tcPr>
            <w:tcW w:w="1103" w:type="dxa"/>
            <w:vAlign w:val="bottom"/>
          </w:tcPr>
          <w:p w:rsidR="002B105C" w:rsidRPr="00F367D2" w:rsidRDefault="002B105C" w:rsidP="002B105C">
            <w:pPr>
              <w:pBdr>
                <w:bottom w:val="single" w:sz="4" w:space="1" w:color="auto"/>
              </w:pBdr>
              <w:tabs>
                <w:tab w:val="decimal" w:pos="780"/>
              </w:tabs>
              <w:spacing w:line="340" w:lineRule="exact"/>
              <w:jc w:val="thaiDistribute"/>
              <w:rPr>
                <w:rFonts w:ascii="Arial" w:hAnsi="Arial" w:cs="Arial"/>
                <w:sz w:val="18"/>
                <w:szCs w:val="18"/>
              </w:rPr>
            </w:pPr>
            <w:r w:rsidRPr="00F367D2">
              <w:rPr>
                <w:rFonts w:ascii="Arial" w:hAnsi="Arial" w:cs="Arial"/>
                <w:sz w:val="18"/>
                <w:szCs w:val="18"/>
              </w:rPr>
              <w:t>11,285</w:t>
            </w:r>
          </w:p>
        </w:tc>
      </w:tr>
      <w:tr w:rsidR="002B105C" w:rsidRPr="00F367D2" w:rsidTr="00A00B75">
        <w:tc>
          <w:tcPr>
            <w:tcW w:w="4770" w:type="dxa"/>
            <w:vAlign w:val="bottom"/>
          </w:tcPr>
          <w:p w:rsidR="002B105C" w:rsidRPr="00F367D2" w:rsidRDefault="002B105C" w:rsidP="002B105C">
            <w:pPr>
              <w:spacing w:line="340" w:lineRule="exact"/>
              <w:ind w:right="-12"/>
              <w:jc w:val="thaiDistribute"/>
              <w:rPr>
                <w:rFonts w:ascii="Arial" w:hAnsi="Arial" w:cs="Arial"/>
                <w:sz w:val="18"/>
                <w:szCs w:val="18"/>
              </w:rPr>
            </w:pPr>
            <w:r w:rsidRPr="00F367D2">
              <w:rPr>
                <w:rFonts w:ascii="Arial" w:hAnsi="Arial" w:cs="Arial"/>
                <w:sz w:val="18"/>
                <w:szCs w:val="18"/>
              </w:rPr>
              <w:t>Total advance received from customers - related parties</w:t>
            </w:r>
          </w:p>
        </w:tc>
        <w:tc>
          <w:tcPr>
            <w:tcW w:w="1102" w:type="dxa"/>
            <w:vAlign w:val="bottom"/>
          </w:tcPr>
          <w:p w:rsidR="002B105C" w:rsidRPr="00764A4F" w:rsidRDefault="002B105C" w:rsidP="002B105C">
            <w:pPr>
              <w:pBdr>
                <w:bottom w:val="doub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16,959</w:t>
            </w:r>
          </w:p>
        </w:tc>
        <w:tc>
          <w:tcPr>
            <w:tcW w:w="1103" w:type="dxa"/>
            <w:vAlign w:val="bottom"/>
          </w:tcPr>
          <w:p w:rsidR="002B105C" w:rsidRPr="00764A4F" w:rsidRDefault="002B105C" w:rsidP="002B105C">
            <w:pPr>
              <w:pBdr>
                <w:bottom w:val="doub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11,285</w:t>
            </w:r>
          </w:p>
        </w:tc>
        <w:tc>
          <w:tcPr>
            <w:tcW w:w="1102" w:type="dxa"/>
            <w:vAlign w:val="bottom"/>
          </w:tcPr>
          <w:p w:rsidR="002B105C" w:rsidRPr="00764A4F" w:rsidRDefault="002B105C" w:rsidP="002B105C">
            <w:pPr>
              <w:pBdr>
                <w:bottom w:val="doub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16,959</w:t>
            </w:r>
          </w:p>
        </w:tc>
        <w:tc>
          <w:tcPr>
            <w:tcW w:w="1103" w:type="dxa"/>
            <w:vAlign w:val="bottom"/>
          </w:tcPr>
          <w:p w:rsidR="002B105C" w:rsidRPr="00F367D2" w:rsidRDefault="002B105C" w:rsidP="002B105C">
            <w:pPr>
              <w:pBdr>
                <w:bottom w:val="double" w:sz="4" w:space="1" w:color="auto"/>
              </w:pBdr>
              <w:tabs>
                <w:tab w:val="decimal" w:pos="780"/>
              </w:tabs>
              <w:spacing w:line="340" w:lineRule="exact"/>
              <w:jc w:val="thaiDistribute"/>
              <w:rPr>
                <w:rFonts w:ascii="Arial" w:hAnsi="Arial" w:cs="Arial"/>
                <w:sz w:val="18"/>
                <w:szCs w:val="18"/>
              </w:rPr>
            </w:pPr>
            <w:r w:rsidRPr="00F367D2">
              <w:rPr>
                <w:rFonts w:ascii="Arial" w:hAnsi="Arial" w:cs="Arial"/>
                <w:sz w:val="18"/>
                <w:szCs w:val="18"/>
              </w:rPr>
              <w:t>11,285</w:t>
            </w:r>
          </w:p>
        </w:tc>
      </w:tr>
    </w:tbl>
    <w:p w:rsidR="00B55793" w:rsidRPr="00F367D2" w:rsidRDefault="00B55793" w:rsidP="00E05AF0">
      <w:pPr>
        <w:tabs>
          <w:tab w:val="left" w:pos="900"/>
          <w:tab w:val="left" w:pos="1440"/>
        </w:tabs>
        <w:spacing w:before="240" w:after="120" w:line="320" w:lineRule="exact"/>
        <w:ind w:left="540" w:right="-43"/>
        <w:jc w:val="thaiDistribute"/>
        <w:rPr>
          <w:rFonts w:ascii="Arial" w:hAnsi="Arial" w:cs="Arial"/>
          <w:sz w:val="22"/>
          <w:szCs w:val="22"/>
          <w:u w:val="single"/>
        </w:rPr>
      </w:pPr>
      <w:r w:rsidRPr="00F367D2">
        <w:rPr>
          <w:rFonts w:ascii="Arial" w:hAnsi="Arial" w:cs="Arial"/>
          <w:sz w:val="22"/>
          <w:szCs w:val="22"/>
          <w:u w:val="single"/>
        </w:rPr>
        <w:t xml:space="preserve">Long-term loans to subsidiaries </w:t>
      </w:r>
    </w:p>
    <w:p w:rsidR="00B55793" w:rsidRPr="00F367D2" w:rsidRDefault="00067E0D" w:rsidP="00E05AF0">
      <w:pPr>
        <w:tabs>
          <w:tab w:val="left" w:pos="900"/>
          <w:tab w:val="left" w:pos="1440"/>
        </w:tabs>
        <w:spacing w:before="120" w:after="120" w:line="380" w:lineRule="exact"/>
        <w:ind w:left="547" w:right="-43"/>
        <w:jc w:val="thaiDistribute"/>
        <w:rPr>
          <w:rFonts w:ascii="Arial" w:hAnsi="Arial" w:cs="Arial"/>
          <w:sz w:val="22"/>
          <w:szCs w:val="22"/>
        </w:rPr>
      </w:pPr>
      <w:r w:rsidRPr="00F367D2">
        <w:rPr>
          <w:rFonts w:ascii="Arial" w:hAnsi="Arial" w:cs="Arial"/>
          <w:sz w:val="22"/>
          <w:szCs w:val="22"/>
        </w:rPr>
        <w:t>Long</w:t>
      </w:r>
      <w:r w:rsidR="00B55793" w:rsidRPr="00F367D2">
        <w:rPr>
          <w:rFonts w:ascii="Arial" w:hAnsi="Arial" w:cs="Arial"/>
          <w:sz w:val="22"/>
          <w:szCs w:val="22"/>
        </w:rPr>
        <w:t>-term loans to subsidiaries are unsecured loans</w:t>
      </w:r>
      <w:r w:rsidR="006403CF" w:rsidRPr="00F367D2">
        <w:rPr>
          <w:rFonts w:ascii="Arial" w:hAnsi="Arial" w:cs="Arial"/>
          <w:sz w:val="22"/>
          <w:szCs w:val="22"/>
        </w:rPr>
        <w:t>, which</w:t>
      </w:r>
      <w:r w:rsidR="00B55793" w:rsidRPr="00F367D2">
        <w:rPr>
          <w:rFonts w:ascii="Arial" w:hAnsi="Arial" w:cs="Arial"/>
          <w:sz w:val="22"/>
          <w:szCs w:val="22"/>
        </w:rPr>
        <w:t xml:space="preserve"> </w:t>
      </w:r>
      <w:r w:rsidR="006403CF" w:rsidRPr="00F367D2">
        <w:rPr>
          <w:rFonts w:ascii="Arial" w:hAnsi="Arial" w:cs="Arial"/>
          <w:sz w:val="22"/>
          <w:szCs w:val="22"/>
        </w:rPr>
        <w:t xml:space="preserve">bear </w:t>
      </w:r>
      <w:r w:rsidR="00B55793" w:rsidRPr="00F367D2">
        <w:rPr>
          <w:rFonts w:ascii="Arial" w:hAnsi="Arial" w:cs="Arial"/>
          <w:sz w:val="22"/>
          <w:szCs w:val="22"/>
        </w:rPr>
        <w:t xml:space="preserve">interests between </w:t>
      </w:r>
      <w:r w:rsidR="002B105C">
        <w:rPr>
          <w:rFonts w:ascii="Arial" w:hAnsi="Arial" w:cs="Arial"/>
          <w:sz w:val="22"/>
          <w:szCs w:val="28"/>
        </w:rPr>
        <w:t>4.5</w:t>
      </w:r>
      <w:r w:rsidRPr="00F367D2">
        <w:rPr>
          <w:rFonts w:ascii="Arial" w:hAnsi="Arial" w:cs="Arial"/>
          <w:sz w:val="22"/>
          <w:szCs w:val="22"/>
        </w:rPr>
        <w:t xml:space="preserve"> and </w:t>
      </w:r>
      <w:r w:rsidR="009521A4" w:rsidRPr="00F367D2">
        <w:rPr>
          <w:rFonts w:ascii="Arial" w:hAnsi="Arial" w:cs="Arial"/>
          <w:sz w:val="22"/>
          <w:szCs w:val="22"/>
        </w:rPr>
        <w:t>6.5</w:t>
      </w:r>
      <w:r w:rsidR="00B55793" w:rsidRPr="00F367D2">
        <w:rPr>
          <w:rFonts w:ascii="Arial" w:hAnsi="Arial" w:cs="Arial"/>
          <w:sz w:val="22"/>
          <w:szCs w:val="22"/>
        </w:rPr>
        <w:t xml:space="preserve"> percent per annum</w:t>
      </w:r>
      <w:r w:rsidR="006403CF" w:rsidRPr="00F367D2">
        <w:rPr>
          <w:rFonts w:ascii="Arial" w:hAnsi="Arial" w:cs="Arial"/>
          <w:sz w:val="22"/>
          <w:szCs w:val="22"/>
        </w:rPr>
        <w:t xml:space="preserve"> and due at call.</w:t>
      </w:r>
      <w:r w:rsidR="006968B5" w:rsidRPr="00F367D2">
        <w:rPr>
          <w:rFonts w:ascii="Arial" w:hAnsi="Arial" w:cs="Arial"/>
          <w:sz w:val="22"/>
          <w:szCs w:val="22"/>
        </w:rPr>
        <w:t xml:space="preserve"> However, the Company reclassified this loan as long-term loan since the Company has no intention to call for a repayment of such loan from the subsidiaries within 12 months after the end of the reporting period.</w:t>
      </w:r>
    </w:p>
    <w:p w:rsidR="00B55793" w:rsidRPr="00F367D2" w:rsidRDefault="00B55793" w:rsidP="00E05AF0">
      <w:pPr>
        <w:tabs>
          <w:tab w:val="left" w:pos="900"/>
          <w:tab w:val="left" w:pos="1440"/>
        </w:tabs>
        <w:spacing w:before="120" w:after="120" w:line="380" w:lineRule="exact"/>
        <w:ind w:left="547" w:right="-43"/>
        <w:jc w:val="thaiDistribute"/>
        <w:rPr>
          <w:rFonts w:ascii="Arial" w:hAnsi="Arial" w:cs="Arial"/>
          <w:sz w:val="22"/>
          <w:szCs w:val="22"/>
        </w:rPr>
      </w:pPr>
      <w:r w:rsidRPr="00F367D2">
        <w:rPr>
          <w:rFonts w:ascii="Arial" w:hAnsi="Arial" w:cs="Arial"/>
          <w:sz w:val="22"/>
          <w:szCs w:val="22"/>
        </w:rPr>
        <w:t xml:space="preserve">As at 31 December </w:t>
      </w:r>
      <w:r w:rsidR="00802A58" w:rsidRPr="00F367D2">
        <w:rPr>
          <w:rFonts w:ascii="Arial" w:hAnsi="Arial" w:cs="Arial"/>
          <w:sz w:val="22"/>
          <w:szCs w:val="22"/>
        </w:rPr>
        <w:t>201</w:t>
      </w:r>
      <w:r w:rsidR="002B1616">
        <w:rPr>
          <w:rFonts w:ascii="Arial" w:hAnsi="Arial" w:cs="Arial"/>
          <w:sz w:val="22"/>
          <w:szCs w:val="22"/>
        </w:rPr>
        <w:t>9</w:t>
      </w:r>
      <w:r w:rsidRPr="00F367D2">
        <w:rPr>
          <w:rFonts w:ascii="Arial" w:hAnsi="Arial" w:cs="Arial"/>
          <w:sz w:val="22"/>
          <w:szCs w:val="22"/>
        </w:rPr>
        <w:t xml:space="preserve"> and </w:t>
      </w:r>
      <w:r w:rsidR="002937CD" w:rsidRPr="00F367D2">
        <w:rPr>
          <w:rFonts w:ascii="Arial" w:hAnsi="Arial" w:cs="Arial"/>
          <w:sz w:val="22"/>
          <w:szCs w:val="22"/>
        </w:rPr>
        <w:t>201</w:t>
      </w:r>
      <w:r w:rsidR="002B1616">
        <w:rPr>
          <w:rFonts w:ascii="Arial" w:hAnsi="Arial" w:cs="Arial"/>
          <w:sz w:val="22"/>
          <w:szCs w:val="22"/>
        </w:rPr>
        <w:t>8</w:t>
      </w:r>
      <w:r w:rsidRPr="00F367D2">
        <w:rPr>
          <w:rFonts w:ascii="Arial" w:hAnsi="Arial" w:cs="Arial"/>
          <w:sz w:val="22"/>
          <w:szCs w:val="22"/>
        </w:rPr>
        <w:t xml:space="preserve">, the balance of </w:t>
      </w:r>
      <w:r w:rsidR="008174F6">
        <w:rPr>
          <w:rFonts w:ascii="Arial" w:hAnsi="Arial" w:cs="Arial"/>
          <w:sz w:val="22"/>
          <w:szCs w:val="22"/>
        </w:rPr>
        <w:t>long-term loan</w:t>
      </w:r>
      <w:r w:rsidR="00117808">
        <w:rPr>
          <w:rFonts w:ascii="Arial" w:hAnsi="Arial" w:cs="Arial"/>
          <w:sz w:val="22"/>
          <w:szCs w:val="22"/>
        </w:rPr>
        <w:t>s</w:t>
      </w:r>
      <w:r w:rsidR="008174F6">
        <w:rPr>
          <w:rFonts w:ascii="Arial" w:hAnsi="Arial" w:cs="Arial"/>
          <w:sz w:val="22"/>
          <w:szCs w:val="22"/>
        </w:rPr>
        <w:t xml:space="preserve"> to</w:t>
      </w:r>
      <w:r w:rsidRPr="00F367D2">
        <w:rPr>
          <w:rFonts w:ascii="Arial" w:hAnsi="Arial" w:cs="Arial"/>
          <w:sz w:val="22"/>
          <w:szCs w:val="22"/>
        </w:rPr>
        <w:t xml:space="preserve"> subsidiaries and the movement are as follows:</w:t>
      </w:r>
    </w:p>
    <w:tbl>
      <w:tblPr>
        <w:tblW w:w="9659" w:type="dxa"/>
        <w:tblInd w:w="-90" w:type="dxa"/>
        <w:tblLook w:val="0000" w:firstRow="0" w:lastRow="0" w:firstColumn="0" w:lastColumn="0" w:noHBand="0" w:noVBand="0"/>
      </w:tblPr>
      <w:tblGrid>
        <w:gridCol w:w="3402"/>
        <w:gridCol w:w="1620"/>
        <w:gridCol w:w="1440"/>
        <w:gridCol w:w="1530"/>
        <w:gridCol w:w="1667"/>
      </w:tblGrid>
      <w:tr w:rsidR="00B55793" w:rsidRPr="00F367D2" w:rsidTr="009D22D4">
        <w:trPr>
          <w:cantSplit/>
        </w:trPr>
        <w:tc>
          <w:tcPr>
            <w:tcW w:w="9659" w:type="dxa"/>
            <w:gridSpan w:val="5"/>
          </w:tcPr>
          <w:p w:rsidR="00B55793" w:rsidRPr="00F367D2" w:rsidRDefault="00B55793" w:rsidP="006968B5">
            <w:pPr>
              <w:spacing w:line="320" w:lineRule="exact"/>
              <w:ind w:right="-43"/>
              <w:jc w:val="right"/>
              <w:rPr>
                <w:rFonts w:ascii="Arial" w:hAnsi="Arial" w:cs="Arial"/>
                <w:sz w:val="17"/>
                <w:szCs w:val="17"/>
              </w:rPr>
            </w:pPr>
            <w:r w:rsidRPr="00F367D2">
              <w:rPr>
                <w:rFonts w:ascii="Arial" w:hAnsi="Arial" w:cs="Arial"/>
                <w:sz w:val="17"/>
                <w:szCs w:val="17"/>
              </w:rPr>
              <w:t>(Unit: Thousand Baht)</w:t>
            </w:r>
          </w:p>
        </w:tc>
      </w:tr>
      <w:tr w:rsidR="00E05AF0" w:rsidRPr="00F367D2" w:rsidTr="009D22D4">
        <w:tc>
          <w:tcPr>
            <w:tcW w:w="3402" w:type="dxa"/>
          </w:tcPr>
          <w:p w:rsidR="00E05AF0" w:rsidRPr="00F367D2" w:rsidRDefault="00E05AF0" w:rsidP="006968B5">
            <w:pPr>
              <w:spacing w:line="320" w:lineRule="exact"/>
              <w:ind w:right="-43"/>
              <w:jc w:val="both"/>
              <w:rPr>
                <w:rFonts w:ascii="Arial" w:hAnsi="Arial" w:cs="Arial"/>
                <w:b/>
                <w:bCs/>
                <w:sz w:val="17"/>
                <w:szCs w:val="17"/>
                <w:u w:val="single"/>
              </w:rPr>
            </w:pPr>
          </w:p>
        </w:tc>
        <w:tc>
          <w:tcPr>
            <w:tcW w:w="6257" w:type="dxa"/>
            <w:gridSpan w:val="4"/>
          </w:tcPr>
          <w:p w:rsidR="00E05AF0" w:rsidRPr="00F367D2" w:rsidRDefault="00E05AF0" w:rsidP="006968B5">
            <w:pPr>
              <w:pBdr>
                <w:bottom w:val="single" w:sz="4" w:space="1" w:color="auto"/>
              </w:pBdr>
              <w:spacing w:line="320" w:lineRule="exact"/>
              <w:ind w:right="-43"/>
              <w:jc w:val="center"/>
              <w:rPr>
                <w:rFonts w:ascii="Arial" w:hAnsi="Arial" w:cs="Arial"/>
                <w:sz w:val="17"/>
                <w:szCs w:val="17"/>
              </w:rPr>
            </w:pPr>
            <w:r w:rsidRPr="00F367D2">
              <w:rPr>
                <w:rFonts w:ascii="Arial" w:hAnsi="Arial" w:cs="Arial"/>
                <w:sz w:val="17"/>
                <w:szCs w:val="17"/>
              </w:rPr>
              <w:t>Separate financial statements</w:t>
            </w:r>
          </w:p>
        </w:tc>
      </w:tr>
      <w:tr w:rsidR="00E05AF0" w:rsidRPr="00F367D2" w:rsidTr="009D22D4">
        <w:tc>
          <w:tcPr>
            <w:tcW w:w="3402" w:type="dxa"/>
          </w:tcPr>
          <w:p w:rsidR="00E05AF0" w:rsidRPr="00F367D2" w:rsidRDefault="00E05AF0" w:rsidP="006968B5">
            <w:pPr>
              <w:spacing w:line="320" w:lineRule="exact"/>
              <w:ind w:right="-43"/>
              <w:jc w:val="both"/>
              <w:rPr>
                <w:rFonts w:ascii="Arial" w:hAnsi="Arial" w:cs="Arial"/>
                <w:b/>
                <w:bCs/>
                <w:sz w:val="17"/>
                <w:szCs w:val="17"/>
                <w:u w:val="single"/>
              </w:rPr>
            </w:pPr>
          </w:p>
        </w:tc>
        <w:tc>
          <w:tcPr>
            <w:tcW w:w="1620" w:type="dxa"/>
          </w:tcPr>
          <w:p w:rsidR="00E05AF0" w:rsidRPr="00F367D2" w:rsidRDefault="00E05AF0" w:rsidP="006968B5">
            <w:pPr>
              <w:spacing w:line="320" w:lineRule="exact"/>
              <w:ind w:right="-43"/>
              <w:jc w:val="center"/>
              <w:rPr>
                <w:rFonts w:ascii="Arial" w:hAnsi="Arial" w:cs="Arial"/>
                <w:sz w:val="17"/>
                <w:szCs w:val="17"/>
              </w:rPr>
            </w:pPr>
            <w:r w:rsidRPr="00F367D2">
              <w:rPr>
                <w:rFonts w:ascii="Arial" w:hAnsi="Arial" w:cs="Arial"/>
                <w:sz w:val="17"/>
                <w:szCs w:val="17"/>
              </w:rPr>
              <w:t>Balance as at</w:t>
            </w:r>
          </w:p>
        </w:tc>
        <w:tc>
          <w:tcPr>
            <w:tcW w:w="1440" w:type="dxa"/>
          </w:tcPr>
          <w:p w:rsidR="00E05AF0" w:rsidRPr="00F367D2" w:rsidRDefault="00E05AF0" w:rsidP="006968B5">
            <w:pPr>
              <w:spacing w:line="320" w:lineRule="exact"/>
              <w:ind w:left="-108" w:right="-77"/>
              <w:jc w:val="center"/>
              <w:rPr>
                <w:rFonts w:ascii="Arial" w:hAnsi="Arial" w:cs="Arial"/>
                <w:sz w:val="17"/>
                <w:szCs w:val="17"/>
              </w:rPr>
            </w:pPr>
            <w:r w:rsidRPr="00F367D2">
              <w:rPr>
                <w:rFonts w:ascii="Arial" w:hAnsi="Arial" w:cs="Arial"/>
                <w:sz w:val="17"/>
                <w:szCs w:val="17"/>
              </w:rPr>
              <w:t xml:space="preserve">Increase </w:t>
            </w:r>
          </w:p>
        </w:tc>
        <w:tc>
          <w:tcPr>
            <w:tcW w:w="1530" w:type="dxa"/>
          </w:tcPr>
          <w:p w:rsidR="00E05AF0" w:rsidRPr="00F367D2" w:rsidRDefault="00E05AF0" w:rsidP="006968B5">
            <w:pPr>
              <w:spacing w:line="320" w:lineRule="exact"/>
              <w:ind w:right="-43"/>
              <w:jc w:val="center"/>
              <w:rPr>
                <w:rFonts w:ascii="Arial" w:hAnsi="Arial" w:cs="Arial"/>
                <w:sz w:val="17"/>
                <w:szCs w:val="17"/>
              </w:rPr>
            </w:pPr>
            <w:r w:rsidRPr="00F367D2">
              <w:rPr>
                <w:rFonts w:ascii="Arial" w:hAnsi="Arial" w:cs="Arial"/>
                <w:sz w:val="17"/>
                <w:szCs w:val="17"/>
              </w:rPr>
              <w:t>Decrease</w:t>
            </w:r>
          </w:p>
        </w:tc>
        <w:tc>
          <w:tcPr>
            <w:tcW w:w="1667" w:type="dxa"/>
          </w:tcPr>
          <w:p w:rsidR="00E05AF0" w:rsidRPr="00F367D2" w:rsidRDefault="00E05AF0" w:rsidP="006968B5">
            <w:pPr>
              <w:spacing w:line="320" w:lineRule="exact"/>
              <w:ind w:right="-43"/>
              <w:jc w:val="center"/>
              <w:rPr>
                <w:rFonts w:ascii="Arial" w:hAnsi="Arial" w:cs="Arial"/>
                <w:sz w:val="17"/>
                <w:szCs w:val="17"/>
              </w:rPr>
            </w:pPr>
            <w:r w:rsidRPr="00F367D2">
              <w:rPr>
                <w:rFonts w:ascii="Arial" w:hAnsi="Arial" w:cs="Arial"/>
                <w:sz w:val="17"/>
                <w:szCs w:val="17"/>
              </w:rPr>
              <w:t>Balance as at</w:t>
            </w:r>
          </w:p>
        </w:tc>
      </w:tr>
      <w:tr w:rsidR="00E05AF0" w:rsidRPr="00F367D2" w:rsidTr="009D22D4">
        <w:tc>
          <w:tcPr>
            <w:tcW w:w="3402" w:type="dxa"/>
          </w:tcPr>
          <w:p w:rsidR="00E05AF0" w:rsidRPr="00F367D2" w:rsidRDefault="00E05AF0" w:rsidP="006968B5">
            <w:pPr>
              <w:pBdr>
                <w:bottom w:val="single" w:sz="4" w:space="1" w:color="auto"/>
              </w:pBdr>
              <w:spacing w:line="320" w:lineRule="exact"/>
              <w:ind w:right="-43"/>
              <w:jc w:val="center"/>
              <w:rPr>
                <w:rFonts w:ascii="Arial" w:hAnsi="Arial" w:cs="Arial"/>
                <w:sz w:val="17"/>
                <w:szCs w:val="17"/>
                <w:cs/>
              </w:rPr>
            </w:pPr>
            <w:r w:rsidRPr="00F367D2">
              <w:rPr>
                <w:rFonts w:ascii="Arial" w:hAnsi="Arial" w:cs="Arial"/>
                <w:sz w:val="17"/>
                <w:szCs w:val="17"/>
              </w:rPr>
              <w:t xml:space="preserve">Loans to </w:t>
            </w:r>
            <w:r w:rsidR="006C1DDC" w:rsidRPr="00F367D2">
              <w:rPr>
                <w:rFonts w:ascii="Arial" w:hAnsi="Arial" w:cs="Arial"/>
                <w:sz w:val="17"/>
                <w:szCs w:val="17"/>
              </w:rPr>
              <w:t>subsidiaries</w:t>
            </w:r>
          </w:p>
        </w:tc>
        <w:tc>
          <w:tcPr>
            <w:tcW w:w="1620" w:type="dxa"/>
          </w:tcPr>
          <w:p w:rsidR="00E05AF0" w:rsidRPr="00F367D2" w:rsidRDefault="006968B5" w:rsidP="006968B5">
            <w:pPr>
              <w:pBdr>
                <w:bottom w:val="single" w:sz="4" w:space="1" w:color="auto"/>
              </w:pBdr>
              <w:spacing w:line="320" w:lineRule="exact"/>
              <w:ind w:right="-43"/>
              <w:jc w:val="center"/>
              <w:rPr>
                <w:rFonts w:ascii="Arial" w:hAnsi="Arial" w:cs="Arial"/>
                <w:sz w:val="17"/>
                <w:szCs w:val="17"/>
              </w:rPr>
            </w:pPr>
            <w:r w:rsidRPr="00F367D2">
              <w:rPr>
                <w:rFonts w:ascii="Arial" w:hAnsi="Arial" w:cs="Arial"/>
                <w:sz w:val="17"/>
                <w:szCs w:val="17"/>
              </w:rPr>
              <w:t xml:space="preserve">1 January </w:t>
            </w:r>
            <w:r w:rsidR="00802A58" w:rsidRPr="00F367D2">
              <w:rPr>
                <w:rFonts w:ascii="Arial" w:hAnsi="Arial" w:cs="Arial"/>
                <w:sz w:val="17"/>
                <w:szCs w:val="17"/>
              </w:rPr>
              <w:t>201</w:t>
            </w:r>
            <w:r w:rsidR="002B1616">
              <w:rPr>
                <w:rFonts w:ascii="Arial" w:hAnsi="Arial" w:cs="Arial"/>
                <w:sz w:val="17"/>
                <w:szCs w:val="17"/>
              </w:rPr>
              <w:t>9</w:t>
            </w:r>
          </w:p>
        </w:tc>
        <w:tc>
          <w:tcPr>
            <w:tcW w:w="1440" w:type="dxa"/>
          </w:tcPr>
          <w:p w:rsidR="00E05AF0" w:rsidRPr="00F367D2" w:rsidRDefault="00E05AF0" w:rsidP="006968B5">
            <w:pPr>
              <w:pBdr>
                <w:bottom w:val="single" w:sz="4" w:space="1" w:color="auto"/>
              </w:pBdr>
              <w:spacing w:line="320" w:lineRule="exact"/>
              <w:ind w:right="-43"/>
              <w:jc w:val="center"/>
              <w:rPr>
                <w:rFonts w:ascii="Arial" w:hAnsi="Arial" w:cs="Arial"/>
                <w:sz w:val="17"/>
                <w:szCs w:val="17"/>
              </w:rPr>
            </w:pPr>
            <w:r w:rsidRPr="00F367D2">
              <w:rPr>
                <w:rFonts w:ascii="Arial" w:hAnsi="Arial" w:cs="Arial"/>
                <w:sz w:val="17"/>
                <w:szCs w:val="17"/>
              </w:rPr>
              <w:t>during the year</w:t>
            </w:r>
          </w:p>
        </w:tc>
        <w:tc>
          <w:tcPr>
            <w:tcW w:w="1530" w:type="dxa"/>
          </w:tcPr>
          <w:p w:rsidR="00E05AF0" w:rsidRPr="00F367D2" w:rsidRDefault="00E05AF0" w:rsidP="006968B5">
            <w:pPr>
              <w:pBdr>
                <w:bottom w:val="single" w:sz="4" w:space="1" w:color="auto"/>
              </w:pBdr>
              <w:spacing w:line="320" w:lineRule="exact"/>
              <w:ind w:right="-43"/>
              <w:jc w:val="center"/>
              <w:rPr>
                <w:rFonts w:ascii="Arial" w:hAnsi="Arial" w:cs="Arial"/>
                <w:sz w:val="17"/>
                <w:szCs w:val="17"/>
              </w:rPr>
            </w:pPr>
            <w:r w:rsidRPr="00F367D2">
              <w:rPr>
                <w:rFonts w:ascii="Arial" w:hAnsi="Arial" w:cs="Arial"/>
                <w:sz w:val="17"/>
                <w:szCs w:val="17"/>
              </w:rPr>
              <w:t>during the year</w:t>
            </w:r>
          </w:p>
        </w:tc>
        <w:tc>
          <w:tcPr>
            <w:tcW w:w="1667" w:type="dxa"/>
          </w:tcPr>
          <w:p w:rsidR="00E05AF0" w:rsidRPr="00F367D2" w:rsidRDefault="00E05AF0" w:rsidP="006968B5">
            <w:pPr>
              <w:pBdr>
                <w:bottom w:val="single" w:sz="4" w:space="1" w:color="auto"/>
              </w:pBdr>
              <w:spacing w:line="320" w:lineRule="exact"/>
              <w:ind w:right="-43"/>
              <w:jc w:val="center"/>
              <w:rPr>
                <w:rFonts w:ascii="Arial" w:hAnsi="Arial" w:cs="Arial"/>
                <w:sz w:val="17"/>
                <w:szCs w:val="17"/>
              </w:rPr>
            </w:pPr>
            <w:r w:rsidRPr="00F367D2">
              <w:rPr>
                <w:rFonts w:ascii="Arial" w:hAnsi="Arial" w:cs="Arial"/>
                <w:sz w:val="17"/>
                <w:szCs w:val="17"/>
              </w:rPr>
              <w:t xml:space="preserve">31 December </w:t>
            </w:r>
            <w:r w:rsidR="00802A58" w:rsidRPr="00F367D2">
              <w:rPr>
                <w:rFonts w:ascii="Arial" w:hAnsi="Arial" w:cs="Arial"/>
                <w:sz w:val="17"/>
                <w:szCs w:val="17"/>
              </w:rPr>
              <w:t>201</w:t>
            </w:r>
            <w:r w:rsidR="002B1616">
              <w:rPr>
                <w:rFonts w:ascii="Arial" w:hAnsi="Arial" w:cs="Arial"/>
                <w:sz w:val="17"/>
                <w:szCs w:val="17"/>
              </w:rPr>
              <w:t>9</w:t>
            </w:r>
          </w:p>
        </w:tc>
      </w:tr>
      <w:tr w:rsidR="00764A4F" w:rsidRPr="00F367D2" w:rsidTr="009D22D4">
        <w:tc>
          <w:tcPr>
            <w:tcW w:w="3402" w:type="dxa"/>
          </w:tcPr>
          <w:p w:rsidR="00764A4F" w:rsidRPr="00F367D2" w:rsidRDefault="00764A4F" w:rsidP="00764A4F">
            <w:pPr>
              <w:spacing w:line="320" w:lineRule="exact"/>
              <w:rPr>
                <w:rFonts w:ascii="Arial" w:hAnsi="Arial" w:cs="Arial"/>
                <w:sz w:val="17"/>
                <w:szCs w:val="17"/>
                <w:cs/>
              </w:rPr>
            </w:pPr>
            <w:proofErr w:type="spellStart"/>
            <w:r w:rsidRPr="00F367D2">
              <w:rPr>
                <w:rFonts w:ascii="Arial" w:hAnsi="Arial" w:cs="Arial"/>
                <w:sz w:val="17"/>
                <w:szCs w:val="17"/>
              </w:rPr>
              <w:t>Huahin</w:t>
            </w:r>
            <w:proofErr w:type="spellEnd"/>
            <w:r w:rsidRPr="00F367D2">
              <w:rPr>
                <w:rFonts w:ascii="Arial" w:hAnsi="Arial" w:cs="Arial"/>
                <w:sz w:val="17"/>
                <w:szCs w:val="17"/>
              </w:rPr>
              <w:t xml:space="preserve"> Pool Suite Company Limited</w:t>
            </w:r>
          </w:p>
        </w:tc>
        <w:tc>
          <w:tcPr>
            <w:tcW w:w="1620" w:type="dxa"/>
            <w:vAlign w:val="bottom"/>
          </w:tcPr>
          <w:p w:rsidR="00764A4F" w:rsidRPr="00F367D2" w:rsidRDefault="00764A4F" w:rsidP="00764A4F">
            <w:pPr>
              <w:spacing w:line="320" w:lineRule="exact"/>
              <w:jc w:val="right"/>
              <w:rPr>
                <w:rFonts w:ascii="Arial" w:hAnsi="Arial" w:cs="Arial"/>
                <w:sz w:val="17"/>
                <w:szCs w:val="17"/>
              </w:rPr>
            </w:pPr>
            <w:r w:rsidRPr="00F367D2">
              <w:rPr>
                <w:rFonts w:ascii="Arial" w:hAnsi="Arial" w:cs="Arial"/>
                <w:sz w:val="17"/>
                <w:szCs w:val="17"/>
              </w:rPr>
              <w:t>52,150</w:t>
            </w:r>
          </w:p>
        </w:tc>
        <w:tc>
          <w:tcPr>
            <w:tcW w:w="1440" w:type="dxa"/>
            <w:vAlign w:val="bottom"/>
          </w:tcPr>
          <w:p w:rsidR="00764A4F" w:rsidRPr="00764A4F" w:rsidRDefault="00764A4F" w:rsidP="00764A4F">
            <w:pPr>
              <w:spacing w:line="320" w:lineRule="exact"/>
              <w:jc w:val="right"/>
              <w:rPr>
                <w:rFonts w:ascii="Arial" w:hAnsi="Arial" w:cs="Arial"/>
                <w:sz w:val="17"/>
                <w:szCs w:val="17"/>
              </w:rPr>
            </w:pPr>
            <w:r w:rsidRPr="00764A4F">
              <w:rPr>
                <w:rFonts w:ascii="Arial" w:hAnsi="Arial" w:cs="Arial"/>
                <w:sz w:val="17"/>
                <w:szCs w:val="17"/>
              </w:rPr>
              <w:t>1,500</w:t>
            </w:r>
          </w:p>
        </w:tc>
        <w:tc>
          <w:tcPr>
            <w:tcW w:w="1530" w:type="dxa"/>
            <w:vAlign w:val="bottom"/>
          </w:tcPr>
          <w:p w:rsidR="00764A4F" w:rsidRPr="00764A4F" w:rsidRDefault="00764A4F" w:rsidP="00764A4F">
            <w:pPr>
              <w:spacing w:line="320" w:lineRule="exact"/>
              <w:jc w:val="right"/>
              <w:rPr>
                <w:rFonts w:ascii="Arial" w:hAnsi="Arial" w:cs="Arial"/>
                <w:sz w:val="17"/>
                <w:szCs w:val="17"/>
              </w:rPr>
            </w:pPr>
            <w:r w:rsidRPr="00764A4F">
              <w:rPr>
                <w:rFonts w:ascii="Arial" w:hAnsi="Arial" w:cs="Arial"/>
                <w:sz w:val="17"/>
                <w:szCs w:val="17"/>
              </w:rPr>
              <w:t>(42,200)</w:t>
            </w:r>
          </w:p>
        </w:tc>
        <w:tc>
          <w:tcPr>
            <w:tcW w:w="1667" w:type="dxa"/>
            <w:vAlign w:val="bottom"/>
          </w:tcPr>
          <w:p w:rsidR="00764A4F" w:rsidRPr="00764A4F" w:rsidRDefault="00764A4F" w:rsidP="00764A4F">
            <w:pPr>
              <w:spacing w:line="320" w:lineRule="exact"/>
              <w:jc w:val="right"/>
              <w:rPr>
                <w:rFonts w:ascii="Arial" w:hAnsi="Arial" w:cs="Arial"/>
                <w:sz w:val="17"/>
                <w:szCs w:val="17"/>
              </w:rPr>
            </w:pPr>
            <w:r w:rsidRPr="00764A4F">
              <w:rPr>
                <w:rFonts w:ascii="Arial" w:hAnsi="Arial" w:cs="Arial"/>
                <w:sz w:val="17"/>
                <w:szCs w:val="17"/>
              </w:rPr>
              <w:t>11,450</w:t>
            </w:r>
          </w:p>
        </w:tc>
      </w:tr>
      <w:tr w:rsidR="00764A4F" w:rsidRPr="00F367D2" w:rsidTr="009D22D4">
        <w:tc>
          <w:tcPr>
            <w:tcW w:w="3402" w:type="dxa"/>
          </w:tcPr>
          <w:p w:rsidR="00764A4F" w:rsidRPr="00F367D2" w:rsidRDefault="00764A4F" w:rsidP="00764A4F">
            <w:pPr>
              <w:spacing w:line="320" w:lineRule="exact"/>
              <w:ind w:left="162" w:right="-108" w:hanging="162"/>
              <w:rPr>
                <w:rFonts w:ascii="Arial" w:hAnsi="Arial" w:cs="Arial"/>
                <w:sz w:val="17"/>
                <w:szCs w:val="17"/>
                <w:cs/>
              </w:rPr>
            </w:pPr>
            <w:r w:rsidRPr="00F367D2">
              <w:rPr>
                <w:rFonts w:ascii="Arial" w:hAnsi="Arial" w:cs="Arial"/>
                <w:sz w:val="17"/>
                <w:szCs w:val="17"/>
              </w:rPr>
              <w:t>Oak Tree Realty Company Limited</w:t>
            </w:r>
          </w:p>
        </w:tc>
        <w:tc>
          <w:tcPr>
            <w:tcW w:w="1620" w:type="dxa"/>
            <w:vAlign w:val="bottom"/>
          </w:tcPr>
          <w:p w:rsidR="00764A4F" w:rsidRPr="00F367D2" w:rsidRDefault="00764A4F" w:rsidP="00764A4F">
            <w:pPr>
              <w:spacing w:line="320" w:lineRule="exact"/>
              <w:jc w:val="right"/>
              <w:rPr>
                <w:rFonts w:ascii="Arial" w:hAnsi="Arial" w:cs="Arial"/>
                <w:sz w:val="17"/>
                <w:szCs w:val="17"/>
              </w:rPr>
            </w:pPr>
            <w:r w:rsidRPr="00F367D2">
              <w:rPr>
                <w:rFonts w:ascii="Arial" w:hAnsi="Arial" w:cs="Arial"/>
                <w:sz w:val="17"/>
                <w:szCs w:val="17"/>
              </w:rPr>
              <w:t>19,524</w:t>
            </w:r>
          </w:p>
        </w:tc>
        <w:tc>
          <w:tcPr>
            <w:tcW w:w="1440" w:type="dxa"/>
            <w:vAlign w:val="bottom"/>
          </w:tcPr>
          <w:p w:rsidR="00764A4F" w:rsidRPr="00764A4F" w:rsidRDefault="00764A4F" w:rsidP="00764A4F">
            <w:pPr>
              <w:spacing w:line="320" w:lineRule="exact"/>
              <w:jc w:val="right"/>
              <w:rPr>
                <w:rFonts w:ascii="Arial" w:hAnsi="Arial" w:cs="Arial"/>
                <w:sz w:val="17"/>
                <w:szCs w:val="17"/>
              </w:rPr>
            </w:pPr>
            <w:r w:rsidRPr="00764A4F">
              <w:rPr>
                <w:rFonts w:ascii="Arial" w:hAnsi="Arial" w:cs="Arial"/>
                <w:sz w:val="17"/>
                <w:szCs w:val="17"/>
              </w:rPr>
              <w:t>150</w:t>
            </w:r>
          </w:p>
        </w:tc>
        <w:tc>
          <w:tcPr>
            <w:tcW w:w="1530" w:type="dxa"/>
            <w:vAlign w:val="bottom"/>
          </w:tcPr>
          <w:p w:rsidR="00764A4F" w:rsidRPr="00764A4F" w:rsidRDefault="00764A4F" w:rsidP="00764A4F">
            <w:pPr>
              <w:spacing w:line="320" w:lineRule="exact"/>
              <w:jc w:val="right"/>
              <w:rPr>
                <w:rFonts w:ascii="Arial" w:hAnsi="Arial" w:cs="Arial"/>
                <w:sz w:val="17"/>
                <w:szCs w:val="17"/>
              </w:rPr>
            </w:pPr>
            <w:r w:rsidRPr="00764A4F">
              <w:rPr>
                <w:rFonts w:ascii="Arial" w:hAnsi="Arial" w:cs="Arial"/>
                <w:sz w:val="17"/>
                <w:szCs w:val="17"/>
              </w:rPr>
              <w:t>(2,674)</w:t>
            </w:r>
          </w:p>
        </w:tc>
        <w:tc>
          <w:tcPr>
            <w:tcW w:w="1667" w:type="dxa"/>
            <w:vAlign w:val="bottom"/>
          </w:tcPr>
          <w:p w:rsidR="00764A4F" w:rsidRPr="00764A4F" w:rsidRDefault="00764A4F" w:rsidP="00764A4F">
            <w:pPr>
              <w:spacing w:line="320" w:lineRule="exact"/>
              <w:jc w:val="right"/>
              <w:rPr>
                <w:rFonts w:ascii="Arial" w:hAnsi="Arial" w:cs="Arial"/>
                <w:sz w:val="17"/>
                <w:szCs w:val="17"/>
              </w:rPr>
            </w:pPr>
            <w:r w:rsidRPr="00764A4F">
              <w:rPr>
                <w:rFonts w:ascii="Arial" w:hAnsi="Arial" w:cs="Arial"/>
                <w:sz w:val="17"/>
                <w:szCs w:val="17"/>
              </w:rPr>
              <w:t>17,000</w:t>
            </w:r>
          </w:p>
        </w:tc>
      </w:tr>
      <w:tr w:rsidR="00764A4F" w:rsidRPr="00F367D2" w:rsidTr="009D22D4">
        <w:tc>
          <w:tcPr>
            <w:tcW w:w="3402" w:type="dxa"/>
          </w:tcPr>
          <w:p w:rsidR="00764A4F" w:rsidRPr="00F367D2" w:rsidRDefault="00764A4F" w:rsidP="00764A4F">
            <w:pPr>
              <w:spacing w:line="320" w:lineRule="exact"/>
              <w:ind w:left="162" w:right="-108" w:hanging="162"/>
              <w:rPr>
                <w:rFonts w:ascii="Arial" w:hAnsi="Arial" w:cs="Arial"/>
                <w:sz w:val="17"/>
                <w:szCs w:val="17"/>
                <w:cs/>
              </w:rPr>
            </w:pPr>
            <w:r w:rsidRPr="00F367D2">
              <w:rPr>
                <w:rFonts w:ascii="Arial" w:hAnsi="Arial" w:cs="Arial"/>
                <w:sz w:val="17"/>
                <w:szCs w:val="17"/>
              </w:rPr>
              <w:t xml:space="preserve">The </w:t>
            </w:r>
            <w:proofErr w:type="spellStart"/>
            <w:r w:rsidR="008174F6">
              <w:rPr>
                <w:rFonts w:ascii="Arial" w:hAnsi="Arial" w:cs="Arial"/>
                <w:sz w:val="17"/>
                <w:szCs w:val="17"/>
              </w:rPr>
              <w:t>isa</w:t>
            </w:r>
            <w:proofErr w:type="spellEnd"/>
            <w:r w:rsidRPr="00F367D2">
              <w:rPr>
                <w:rFonts w:ascii="Arial" w:hAnsi="Arial" w:cs="Arial"/>
                <w:sz w:val="17"/>
                <w:szCs w:val="17"/>
              </w:rPr>
              <w:t xml:space="preserve"> Resort Company Limited</w:t>
            </w:r>
          </w:p>
        </w:tc>
        <w:tc>
          <w:tcPr>
            <w:tcW w:w="1620" w:type="dxa"/>
            <w:vAlign w:val="bottom"/>
          </w:tcPr>
          <w:p w:rsidR="00764A4F" w:rsidRPr="00F367D2" w:rsidRDefault="00764A4F" w:rsidP="00764A4F">
            <w:pPr>
              <w:spacing w:line="320" w:lineRule="exact"/>
              <w:jc w:val="right"/>
              <w:rPr>
                <w:rFonts w:ascii="Arial" w:hAnsi="Arial" w:cs="Arial"/>
                <w:sz w:val="17"/>
                <w:szCs w:val="17"/>
              </w:rPr>
            </w:pPr>
            <w:r w:rsidRPr="00F367D2">
              <w:rPr>
                <w:rFonts w:ascii="Arial" w:hAnsi="Arial" w:cs="Arial"/>
                <w:sz w:val="17"/>
                <w:szCs w:val="17"/>
              </w:rPr>
              <w:t>69,370</w:t>
            </w:r>
          </w:p>
        </w:tc>
        <w:tc>
          <w:tcPr>
            <w:tcW w:w="1440" w:type="dxa"/>
            <w:vAlign w:val="bottom"/>
          </w:tcPr>
          <w:p w:rsidR="00764A4F" w:rsidRPr="00764A4F" w:rsidRDefault="00764A4F" w:rsidP="00764A4F">
            <w:pPr>
              <w:spacing w:line="320" w:lineRule="exact"/>
              <w:jc w:val="right"/>
              <w:rPr>
                <w:rFonts w:ascii="Arial" w:hAnsi="Arial" w:cs="Arial"/>
                <w:sz w:val="17"/>
                <w:szCs w:val="17"/>
              </w:rPr>
            </w:pPr>
            <w:r w:rsidRPr="00764A4F">
              <w:rPr>
                <w:rFonts w:ascii="Arial" w:hAnsi="Arial" w:cs="Arial"/>
                <w:sz w:val="17"/>
                <w:szCs w:val="17"/>
              </w:rPr>
              <w:t>-</w:t>
            </w:r>
          </w:p>
        </w:tc>
        <w:tc>
          <w:tcPr>
            <w:tcW w:w="1530" w:type="dxa"/>
            <w:vAlign w:val="bottom"/>
          </w:tcPr>
          <w:p w:rsidR="00764A4F" w:rsidRPr="00764A4F" w:rsidRDefault="00764A4F" w:rsidP="00764A4F">
            <w:pPr>
              <w:spacing w:line="320" w:lineRule="exact"/>
              <w:jc w:val="right"/>
              <w:rPr>
                <w:rFonts w:ascii="Arial" w:hAnsi="Arial" w:cs="Arial"/>
                <w:sz w:val="17"/>
                <w:szCs w:val="17"/>
              </w:rPr>
            </w:pPr>
            <w:r w:rsidRPr="00764A4F">
              <w:rPr>
                <w:rFonts w:ascii="Arial" w:hAnsi="Arial" w:cs="Arial"/>
                <w:sz w:val="17"/>
                <w:szCs w:val="17"/>
              </w:rPr>
              <w:t>(6,370)</w:t>
            </w:r>
          </w:p>
        </w:tc>
        <w:tc>
          <w:tcPr>
            <w:tcW w:w="1667" w:type="dxa"/>
            <w:vAlign w:val="bottom"/>
          </w:tcPr>
          <w:p w:rsidR="00764A4F" w:rsidRPr="00764A4F" w:rsidRDefault="00764A4F" w:rsidP="00764A4F">
            <w:pPr>
              <w:spacing w:line="320" w:lineRule="exact"/>
              <w:jc w:val="right"/>
              <w:rPr>
                <w:rFonts w:ascii="Arial" w:hAnsi="Arial" w:cs="Arial"/>
                <w:sz w:val="17"/>
                <w:szCs w:val="17"/>
              </w:rPr>
            </w:pPr>
            <w:r w:rsidRPr="00764A4F">
              <w:rPr>
                <w:rFonts w:ascii="Arial" w:hAnsi="Arial" w:cs="Arial"/>
                <w:sz w:val="17"/>
                <w:szCs w:val="17"/>
              </w:rPr>
              <w:t>63,000</w:t>
            </w:r>
          </w:p>
        </w:tc>
      </w:tr>
      <w:tr w:rsidR="00764A4F" w:rsidRPr="00F367D2" w:rsidTr="009D22D4">
        <w:tc>
          <w:tcPr>
            <w:tcW w:w="3402" w:type="dxa"/>
          </w:tcPr>
          <w:p w:rsidR="00764A4F" w:rsidRPr="00F367D2" w:rsidRDefault="00764A4F" w:rsidP="00764A4F">
            <w:pPr>
              <w:spacing w:line="320" w:lineRule="exact"/>
              <w:ind w:left="162" w:right="-108" w:hanging="162"/>
              <w:rPr>
                <w:rFonts w:ascii="Arial" w:hAnsi="Arial" w:cs="Arial"/>
                <w:sz w:val="17"/>
                <w:szCs w:val="17"/>
              </w:rPr>
            </w:pPr>
            <w:r>
              <w:rPr>
                <w:rFonts w:ascii="Arial" w:hAnsi="Arial" w:cs="Arial"/>
                <w:sz w:val="17"/>
                <w:szCs w:val="17"/>
              </w:rPr>
              <w:t>Veranda Cuisine Company Limited</w:t>
            </w:r>
          </w:p>
        </w:tc>
        <w:tc>
          <w:tcPr>
            <w:tcW w:w="1620" w:type="dxa"/>
            <w:vAlign w:val="bottom"/>
          </w:tcPr>
          <w:p w:rsidR="00764A4F" w:rsidRPr="00F367D2" w:rsidRDefault="00764A4F" w:rsidP="00764A4F">
            <w:pPr>
              <w:spacing w:line="320" w:lineRule="exact"/>
              <w:jc w:val="right"/>
              <w:rPr>
                <w:rFonts w:ascii="Arial" w:hAnsi="Arial" w:cs="Arial"/>
                <w:sz w:val="17"/>
                <w:szCs w:val="17"/>
              </w:rPr>
            </w:pPr>
            <w:r w:rsidRPr="00F367D2">
              <w:rPr>
                <w:rFonts w:ascii="Arial" w:hAnsi="Arial" w:cs="Arial"/>
                <w:sz w:val="17"/>
                <w:szCs w:val="17"/>
              </w:rPr>
              <w:t>2,000</w:t>
            </w:r>
          </w:p>
        </w:tc>
        <w:tc>
          <w:tcPr>
            <w:tcW w:w="1440" w:type="dxa"/>
            <w:vAlign w:val="bottom"/>
          </w:tcPr>
          <w:p w:rsidR="00764A4F" w:rsidRPr="00764A4F" w:rsidRDefault="00764A4F" w:rsidP="00764A4F">
            <w:pPr>
              <w:spacing w:line="320" w:lineRule="exact"/>
              <w:jc w:val="right"/>
              <w:rPr>
                <w:rFonts w:ascii="Arial" w:hAnsi="Arial" w:cs="Arial"/>
                <w:sz w:val="17"/>
                <w:szCs w:val="17"/>
              </w:rPr>
            </w:pPr>
            <w:r w:rsidRPr="00764A4F">
              <w:rPr>
                <w:rFonts w:ascii="Arial" w:hAnsi="Arial" w:cs="Arial"/>
                <w:sz w:val="17"/>
                <w:szCs w:val="17"/>
              </w:rPr>
              <w:t>17,500</w:t>
            </w:r>
          </w:p>
        </w:tc>
        <w:tc>
          <w:tcPr>
            <w:tcW w:w="1530" w:type="dxa"/>
            <w:vAlign w:val="bottom"/>
          </w:tcPr>
          <w:p w:rsidR="00764A4F" w:rsidRPr="00764A4F" w:rsidRDefault="00764A4F" w:rsidP="00764A4F">
            <w:pPr>
              <w:spacing w:line="320" w:lineRule="exact"/>
              <w:jc w:val="right"/>
              <w:rPr>
                <w:rFonts w:ascii="Arial" w:hAnsi="Arial" w:cs="Arial"/>
                <w:sz w:val="17"/>
                <w:szCs w:val="17"/>
              </w:rPr>
            </w:pPr>
            <w:r w:rsidRPr="00764A4F">
              <w:rPr>
                <w:rFonts w:ascii="Arial" w:hAnsi="Arial" w:cs="Arial"/>
                <w:sz w:val="17"/>
                <w:szCs w:val="17"/>
              </w:rPr>
              <w:t>-</w:t>
            </w:r>
          </w:p>
        </w:tc>
        <w:tc>
          <w:tcPr>
            <w:tcW w:w="1667" w:type="dxa"/>
            <w:vAlign w:val="bottom"/>
          </w:tcPr>
          <w:p w:rsidR="00764A4F" w:rsidRPr="00764A4F" w:rsidRDefault="00764A4F" w:rsidP="00764A4F">
            <w:pPr>
              <w:spacing w:line="320" w:lineRule="exact"/>
              <w:jc w:val="right"/>
              <w:rPr>
                <w:rFonts w:ascii="Arial" w:hAnsi="Arial" w:cs="Arial"/>
                <w:sz w:val="17"/>
                <w:szCs w:val="17"/>
              </w:rPr>
            </w:pPr>
            <w:r w:rsidRPr="00764A4F">
              <w:rPr>
                <w:rFonts w:ascii="Arial" w:hAnsi="Arial" w:cs="Arial"/>
                <w:sz w:val="17"/>
                <w:szCs w:val="17"/>
              </w:rPr>
              <w:t>19,500</w:t>
            </w:r>
          </w:p>
        </w:tc>
      </w:tr>
      <w:tr w:rsidR="00764A4F" w:rsidRPr="00F367D2" w:rsidTr="009D22D4">
        <w:tc>
          <w:tcPr>
            <w:tcW w:w="3402" w:type="dxa"/>
          </w:tcPr>
          <w:p w:rsidR="00764A4F" w:rsidRPr="00F367D2" w:rsidRDefault="00764A4F" w:rsidP="00764A4F">
            <w:pPr>
              <w:spacing w:line="320" w:lineRule="exact"/>
              <w:ind w:left="162" w:hanging="162"/>
              <w:rPr>
                <w:rFonts w:ascii="Arial" w:hAnsi="Arial" w:cs="Arial"/>
                <w:sz w:val="17"/>
                <w:szCs w:val="17"/>
                <w:cs/>
              </w:rPr>
            </w:pPr>
            <w:r w:rsidRPr="00F367D2">
              <w:rPr>
                <w:rFonts w:ascii="Arial" w:hAnsi="Arial" w:cs="Arial"/>
                <w:sz w:val="17"/>
                <w:szCs w:val="17"/>
              </w:rPr>
              <w:t>Veranda Beach Pattaya Company Limited</w:t>
            </w:r>
          </w:p>
        </w:tc>
        <w:tc>
          <w:tcPr>
            <w:tcW w:w="1620" w:type="dxa"/>
            <w:vAlign w:val="bottom"/>
          </w:tcPr>
          <w:p w:rsidR="00764A4F" w:rsidRPr="00764A4F" w:rsidRDefault="00764A4F" w:rsidP="00764A4F">
            <w:pPr>
              <w:spacing w:line="320" w:lineRule="exact"/>
              <w:jc w:val="right"/>
              <w:rPr>
                <w:rFonts w:ascii="Arial" w:hAnsi="Arial" w:cs="Arial"/>
                <w:sz w:val="17"/>
                <w:szCs w:val="17"/>
              </w:rPr>
            </w:pPr>
            <w:r w:rsidRPr="00764A4F">
              <w:rPr>
                <w:rFonts w:ascii="Arial" w:hAnsi="Arial" w:cs="Arial"/>
                <w:sz w:val="17"/>
                <w:szCs w:val="17"/>
              </w:rPr>
              <w:t>225,102</w:t>
            </w:r>
          </w:p>
        </w:tc>
        <w:tc>
          <w:tcPr>
            <w:tcW w:w="1440" w:type="dxa"/>
            <w:vAlign w:val="bottom"/>
          </w:tcPr>
          <w:p w:rsidR="00764A4F" w:rsidRPr="00764A4F" w:rsidRDefault="00764A4F" w:rsidP="00764A4F">
            <w:pPr>
              <w:spacing w:line="320" w:lineRule="exact"/>
              <w:jc w:val="right"/>
              <w:rPr>
                <w:rFonts w:ascii="Arial" w:hAnsi="Arial" w:cs="Arial"/>
                <w:sz w:val="17"/>
                <w:szCs w:val="17"/>
              </w:rPr>
            </w:pPr>
            <w:r w:rsidRPr="00764A4F">
              <w:rPr>
                <w:rFonts w:ascii="Arial" w:hAnsi="Arial" w:cs="Arial"/>
                <w:sz w:val="17"/>
                <w:szCs w:val="17"/>
              </w:rPr>
              <w:t>85,600</w:t>
            </w:r>
          </w:p>
        </w:tc>
        <w:tc>
          <w:tcPr>
            <w:tcW w:w="1530" w:type="dxa"/>
            <w:vAlign w:val="bottom"/>
          </w:tcPr>
          <w:p w:rsidR="00764A4F" w:rsidRPr="00764A4F" w:rsidRDefault="00764A4F" w:rsidP="00764A4F">
            <w:pPr>
              <w:spacing w:line="320" w:lineRule="exact"/>
              <w:jc w:val="right"/>
              <w:rPr>
                <w:rFonts w:ascii="Arial" w:hAnsi="Arial" w:cs="Arial"/>
                <w:sz w:val="17"/>
                <w:szCs w:val="17"/>
              </w:rPr>
            </w:pPr>
            <w:r w:rsidRPr="00764A4F">
              <w:rPr>
                <w:rFonts w:ascii="Arial" w:hAnsi="Arial" w:cs="Arial"/>
                <w:sz w:val="17"/>
                <w:szCs w:val="17"/>
              </w:rPr>
              <w:t>(163,402)</w:t>
            </w:r>
          </w:p>
        </w:tc>
        <w:tc>
          <w:tcPr>
            <w:tcW w:w="1667" w:type="dxa"/>
            <w:vAlign w:val="bottom"/>
          </w:tcPr>
          <w:p w:rsidR="00764A4F" w:rsidRPr="00764A4F" w:rsidRDefault="00764A4F" w:rsidP="00764A4F">
            <w:pPr>
              <w:spacing w:line="320" w:lineRule="exact"/>
              <w:jc w:val="right"/>
              <w:rPr>
                <w:rFonts w:ascii="Arial" w:hAnsi="Arial" w:cs="Arial"/>
                <w:sz w:val="17"/>
                <w:szCs w:val="17"/>
              </w:rPr>
            </w:pPr>
            <w:r w:rsidRPr="00764A4F">
              <w:rPr>
                <w:rFonts w:ascii="Arial" w:hAnsi="Arial" w:cs="Arial"/>
                <w:sz w:val="17"/>
                <w:szCs w:val="17"/>
              </w:rPr>
              <w:t>147,300</w:t>
            </w:r>
          </w:p>
        </w:tc>
      </w:tr>
      <w:tr w:rsidR="00764A4F" w:rsidRPr="00F367D2" w:rsidTr="009D22D4">
        <w:tc>
          <w:tcPr>
            <w:tcW w:w="3402" w:type="dxa"/>
          </w:tcPr>
          <w:p w:rsidR="00764A4F" w:rsidRPr="00F367D2" w:rsidRDefault="002B105C" w:rsidP="00764A4F">
            <w:pPr>
              <w:spacing w:line="320" w:lineRule="exact"/>
              <w:ind w:left="162" w:hanging="162"/>
              <w:rPr>
                <w:rFonts w:ascii="Arial" w:hAnsi="Arial" w:cs="Arial"/>
                <w:sz w:val="17"/>
                <w:szCs w:val="17"/>
              </w:rPr>
            </w:pPr>
            <w:r>
              <w:rPr>
                <w:rFonts w:ascii="Arial" w:hAnsi="Arial" w:cs="Arial"/>
                <w:sz w:val="17"/>
                <w:szCs w:val="17"/>
              </w:rPr>
              <w:t>Oak Tree Company Limited</w:t>
            </w:r>
          </w:p>
        </w:tc>
        <w:tc>
          <w:tcPr>
            <w:tcW w:w="1620" w:type="dxa"/>
            <w:vAlign w:val="bottom"/>
          </w:tcPr>
          <w:p w:rsidR="00764A4F" w:rsidRPr="00764A4F" w:rsidRDefault="00764A4F" w:rsidP="00764A4F">
            <w:pPr>
              <w:spacing w:line="320" w:lineRule="exact"/>
              <w:jc w:val="right"/>
              <w:rPr>
                <w:rFonts w:ascii="Arial" w:hAnsi="Arial" w:cs="Arial"/>
                <w:sz w:val="17"/>
                <w:szCs w:val="17"/>
              </w:rPr>
            </w:pPr>
            <w:r w:rsidRPr="00764A4F">
              <w:rPr>
                <w:rFonts w:ascii="Arial" w:hAnsi="Arial" w:cs="Arial"/>
                <w:sz w:val="17"/>
                <w:szCs w:val="17"/>
              </w:rPr>
              <w:t>-</w:t>
            </w:r>
          </w:p>
        </w:tc>
        <w:tc>
          <w:tcPr>
            <w:tcW w:w="1440" w:type="dxa"/>
            <w:vAlign w:val="bottom"/>
          </w:tcPr>
          <w:p w:rsidR="00764A4F" w:rsidRPr="00764A4F" w:rsidRDefault="00764A4F" w:rsidP="00764A4F">
            <w:pPr>
              <w:spacing w:line="320" w:lineRule="exact"/>
              <w:jc w:val="right"/>
              <w:rPr>
                <w:rFonts w:ascii="Arial" w:hAnsi="Arial" w:cs="Arial"/>
                <w:sz w:val="17"/>
                <w:szCs w:val="17"/>
              </w:rPr>
            </w:pPr>
            <w:r w:rsidRPr="00764A4F">
              <w:rPr>
                <w:rFonts w:ascii="Arial" w:hAnsi="Arial" w:cs="Arial"/>
                <w:sz w:val="17"/>
                <w:szCs w:val="17"/>
              </w:rPr>
              <w:t>202,209</w:t>
            </w:r>
          </w:p>
        </w:tc>
        <w:tc>
          <w:tcPr>
            <w:tcW w:w="1530" w:type="dxa"/>
            <w:vAlign w:val="bottom"/>
          </w:tcPr>
          <w:p w:rsidR="00764A4F" w:rsidRPr="00764A4F" w:rsidRDefault="00764A4F" w:rsidP="00764A4F">
            <w:pPr>
              <w:spacing w:line="320" w:lineRule="exact"/>
              <w:jc w:val="right"/>
              <w:rPr>
                <w:rFonts w:ascii="Arial" w:hAnsi="Arial" w:cs="Arial"/>
                <w:sz w:val="17"/>
                <w:szCs w:val="17"/>
              </w:rPr>
            </w:pPr>
            <w:r w:rsidRPr="00764A4F">
              <w:rPr>
                <w:rFonts w:ascii="Arial" w:hAnsi="Arial" w:cs="Arial"/>
                <w:sz w:val="17"/>
                <w:szCs w:val="17"/>
              </w:rPr>
              <w:t>(9,509)</w:t>
            </w:r>
          </w:p>
        </w:tc>
        <w:tc>
          <w:tcPr>
            <w:tcW w:w="1667" w:type="dxa"/>
            <w:vAlign w:val="bottom"/>
          </w:tcPr>
          <w:p w:rsidR="00764A4F" w:rsidRPr="00764A4F" w:rsidRDefault="00764A4F" w:rsidP="00764A4F">
            <w:pPr>
              <w:spacing w:line="320" w:lineRule="exact"/>
              <w:jc w:val="right"/>
              <w:rPr>
                <w:rFonts w:ascii="Arial" w:hAnsi="Arial" w:cs="Arial"/>
                <w:sz w:val="17"/>
                <w:szCs w:val="17"/>
              </w:rPr>
            </w:pPr>
            <w:r w:rsidRPr="00764A4F">
              <w:rPr>
                <w:rFonts w:ascii="Arial" w:hAnsi="Arial" w:cs="Arial"/>
                <w:sz w:val="17"/>
                <w:szCs w:val="17"/>
              </w:rPr>
              <w:t>192,700</w:t>
            </w:r>
          </w:p>
        </w:tc>
      </w:tr>
      <w:tr w:rsidR="00764A4F" w:rsidRPr="00F367D2" w:rsidTr="009D22D4">
        <w:tc>
          <w:tcPr>
            <w:tcW w:w="3402" w:type="dxa"/>
          </w:tcPr>
          <w:p w:rsidR="00764A4F" w:rsidRPr="00F367D2" w:rsidRDefault="002B105C" w:rsidP="00764A4F">
            <w:pPr>
              <w:spacing w:line="320" w:lineRule="exact"/>
              <w:ind w:left="162" w:hanging="162"/>
              <w:rPr>
                <w:rFonts w:ascii="Arial" w:hAnsi="Arial" w:cs="Arial"/>
                <w:sz w:val="17"/>
                <w:szCs w:val="17"/>
              </w:rPr>
            </w:pPr>
            <w:r>
              <w:rPr>
                <w:rFonts w:ascii="Arial" w:hAnsi="Arial" w:cs="Arial"/>
                <w:sz w:val="17"/>
                <w:szCs w:val="17"/>
              </w:rPr>
              <w:t>PDS Holding Company Limited</w:t>
            </w:r>
          </w:p>
        </w:tc>
        <w:tc>
          <w:tcPr>
            <w:tcW w:w="1620" w:type="dxa"/>
            <w:vAlign w:val="bottom"/>
          </w:tcPr>
          <w:p w:rsidR="00764A4F" w:rsidRPr="00764A4F" w:rsidRDefault="00764A4F" w:rsidP="00764A4F">
            <w:pPr>
              <w:spacing w:line="320" w:lineRule="exact"/>
              <w:jc w:val="right"/>
              <w:rPr>
                <w:rFonts w:ascii="Arial" w:hAnsi="Arial" w:cs="Arial"/>
                <w:sz w:val="17"/>
                <w:szCs w:val="17"/>
              </w:rPr>
            </w:pPr>
            <w:r w:rsidRPr="00764A4F">
              <w:rPr>
                <w:rFonts w:ascii="Arial" w:hAnsi="Arial" w:cs="Arial"/>
                <w:sz w:val="17"/>
                <w:szCs w:val="17"/>
              </w:rPr>
              <w:t>-</w:t>
            </w:r>
          </w:p>
        </w:tc>
        <w:tc>
          <w:tcPr>
            <w:tcW w:w="1440" w:type="dxa"/>
            <w:vAlign w:val="bottom"/>
          </w:tcPr>
          <w:p w:rsidR="00764A4F" w:rsidRPr="00764A4F" w:rsidRDefault="00764A4F" w:rsidP="00764A4F">
            <w:pPr>
              <w:spacing w:line="320" w:lineRule="exact"/>
              <w:jc w:val="right"/>
              <w:rPr>
                <w:rFonts w:ascii="Arial" w:hAnsi="Arial" w:cs="Arial"/>
                <w:sz w:val="17"/>
                <w:szCs w:val="17"/>
              </w:rPr>
            </w:pPr>
            <w:r w:rsidRPr="00764A4F">
              <w:rPr>
                <w:rFonts w:ascii="Arial" w:hAnsi="Arial" w:cs="Arial"/>
                <w:sz w:val="17"/>
                <w:szCs w:val="17"/>
              </w:rPr>
              <w:t>86,753</w:t>
            </w:r>
          </w:p>
        </w:tc>
        <w:tc>
          <w:tcPr>
            <w:tcW w:w="1530" w:type="dxa"/>
            <w:vAlign w:val="bottom"/>
          </w:tcPr>
          <w:p w:rsidR="00764A4F" w:rsidRPr="00764A4F" w:rsidRDefault="00764A4F" w:rsidP="00764A4F">
            <w:pPr>
              <w:spacing w:line="320" w:lineRule="exact"/>
              <w:jc w:val="right"/>
              <w:rPr>
                <w:rFonts w:ascii="Arial" w:hAnsi="Arial" w:cs="Arial"/>
                <w:sz w:val="17"/>
                <w:szCs w:val="17"/>
              </w:rPr>
            </w:pPr>
            <w:r w:rsidRPr="00764A4F">
              <w:rPr>
                <w:rFonts w:ascii="Arial" w:hAnsi="Arial" w:cs="Arial"/>
                <w:sz w:val="17"/>
                <w:szCs w:val="17"/>
              </w:rPr>
              <w:t>-</w:t>
            </w:r>
          </w:p>
        </w:tc>
        <w:tc>
          <w:tcPr>
            <w:tcW w:w="1667" w:type="dxa"/>
            <w:vAlign w:val="bottom"/>
          </w:tcPr>
          <w:p w:rsidR="00764A4F" w:rsidRPr="00764A4F" w:rsidRDefault="00764A4F" w:rsidP="00764A4F">
            <w:pPr>
              <w:spacing w:line="320" w:lineRule="exact"/>
              <w:jc w:val="right"/>
              <w:rPr>
                <w:rFonts w:ascii="Arial" w:hAnsi="Arial" w:cs="Arial"/>
                <w:sz w:val="17"/>
                <w:szCs w:val="17"/>
              </w:rPr>
            </w:pPr>
            <w:r w:rsidRPr="00764A4F">
              <w:rPr>
                <w:rFonts w:ascii="Arial" w:hAnsi="Arial" w:cs="Arial"/>
                <w:sz w:val="17"/>
                <w:szCs w:val="17"/>
              </w:rPr>
              <w:t>86,753</w:t>
            </w:r>
          </w:p>
        </w:tc>
      </w:tr>
      <w:tr w:rsidR="00764A4F" w:rsidRPr="00F367D2" w:rsidTr="009D22D4">
        <w:tc>
          <w:tcPr>
            <w:tcW w:w="3402" w:type="dxa"/>
          </w:tcPr>
          <w:p w:rsidR="00764A4F" w:rsidRPr="00F367D2" w:rsidRDefault="00764A4F" w:rsidP="00764A4F">
            <w:pPr>
              <w:spacing w:line="320" w:lineRule="exact"/>
              <w:ind w:left="162" w:hanging="162"/>
              <w:rPr>
                <w:rFonts w:ascii="Arial" w:hAnsi="Arial" w:cs="Arial"/>
                <w:sz w:val="17"/>
                <w:szCs w:val="17"/>
              </w:rPr>
            </w:pPr>
            <w:r w:rsidRPr="00F367D2">
              <w:rPr>
                <w:rFonts w:ascii="Arial" w:hAnsi="Arial" w:cs="Arial"/>
                <w:sz w:val="17"/>
                <w:szCs w:val="17"/>
              </w:rPr>
              <w:t>Total loans to subsidiaries</w:t>
            </w:r>
          </w:p>
        </w:tc>
        <w:tc>
          <w:tcPr>
            <w:tcW w:w="1620" w:type="dxa"/>
            <w:vAlign w:val="bottom"/>
          </w:tcPr>
          <w:p w:rsidR="00764A4F" w:rsidRPr="00764A4F" w:rsidRDefault="00764A4F" w:rsidP="00764A4F">
            <w:pPr>
              <w:pBdr>
                <w:top w:val="single" w:sz="4" w:space="1" w:color="auto"/>
                <w:bottom w:val="double" w:sz="4" w:space="1" w:color="auto"/>
              </w:pBdr>
              <w:spacing w:line="320" w:lineRule="exact"/>
              <w:jc w:val="right"/>
              <w:rPr>
                <w:rFonts w:ascii="Arial" w:hAnsi="Arial" w:cs="Arial"/>
                <w:sz w:val="17"/>
                <w:szCs w:val="17"/>
              </w:rPr>
            </w:pPr>
            <w:r w:rsidRPr="00764A4F">
              <w:rPr>
                <w:rFonts w:ascii="Arial" w:hAnsi="Arial" w:cs="Arial"/>
                <w:sz w:val="17"/>
                <w:szCs w:val="17"/>
              </w:rPr>
              <w:t>368,146</w:t>
            </w:r>
          </w:p>
        </w:tc>
        <w:tc>
          <w:tcPr>
            <w:tcW w:w="1440" w:type="dxa"/>
            <w:vAlign w:val="bottom"/>
          </w:tcPr>
          <w:p w:rsidR="00764A4F" w:rsidRPr="00764A4F" w:rsidRDefault="00764A4F" w:rsidP="00764A4F">
            <w:pPr>
              <w:pBdr>
                <w:top w:val="single" w:sz="4" w:space="1" w:color="auto"/>
                <w:bottom w:val="double" w:sz="4" w:space="1" w:color="auto"/>
              </w:pBdr>
              <w:spacing w:line="320" w:lineRule="exact"/>
              <w:jc w:val="right"/>
              <w:rPr>
                <w:rFonts w:ascii="Arial" w:hAnsi="Arial" w:cs="Arial"/>
                <w:sz w:val="17"/>
                <w:szCs w:val="17"/>
              </w:rPr>
            </w:pPr>
            <w:r w:rsidRPr="00764A4F">
              <w:rPr>
                <w:rFonts w:ascii="Arial" w:hAnsi="Arial" w:cs="Arial"/>
                <w:sz w:val="17"/>
                <w:szCs w:val="17"/>
              </w:rPr>
              <w:t>393,712</w:t>
            </w:r>
          </w:p>
        </w:tc>
        <w:tc>
          <w:tcPr>
            <w:tcW w:w="1530" w:type="dxa"/>
            <w:vAlign w:val="bottom"/>
          </w:tcPr>
          <w:p w:rsidR="00764A4F" w:rsidRPr="00764A4F" w:rsidRDefault="00764A4F" w:rsidP="00764A4F">
            <w:pPr>
              <w:pBdr>
                <w:top w:val="single" w:sz="4" w:space="1" w:color="auto"/>
                <w:bottom w:val="double" w:sz="4" w:space="1" w:color="auto"/>
              </w:pBdr>
              <w:spacing w:line="320" w:lineRule="exact"/>
              <w:jc w:val="right"/>
              <w:rPr>
                <w:rFonts w:ascii="Arial" w:hAnsi="Arial" w:cs="Arial"/>
                <w:sz w:val="17"/>
                <w:szCs w:val="17"/>
              </w:rPr>
            </w:pPr>
            <w:r w:rsidRPr="00764A4F">
              <w:rPr>
                <w:rFonts w:ascii="Arial" w:hAnsi="Arial" w:cs="Arial"/>
                <w:sz w:val="17"/>
                <w:szCs w:val="17"/>
              </w:rPr>
              <w:t>(224,155)</w:t>
            </w:r>
          </w:p>
        </w:tc>
        <w:tc>
          <w:tcPr>
            <w:tcW w:w="1667" w:type="dxa"/>
            <w:vAlign w:val="bottom"/>
          </w:tcPr>
          <w:p w:rsidR="00764A4F" w:rsidRPr="00764A4F" w:rsidRDefault="00764A4F" w:rsidP="00764A4F">
            <w:pPr>
              <w:pBdr>
                <w:top w:val="single" w:sz="4" w:space="1" w:color="auto"/>
                <w:bottom w:val="double" w:sz="4" w:space="1" w:color="auto"/>
              </w:pBdr>
              <w:spacing w:line="320" w:lineRule="exact"/>
              <w:jc w:val="right"/>
              <w:rPr>
                <w:rFonts w:ascii="Arial" w:hAnsi="Arial" w:cs="Arial"/>
                <w:sz w:val="17"/>
                <w:szCs w:val="17"/>
              </w:rPr>
            </w:pPr>
            <w:r w:rsidRPr="00764A4F">
              <w:rPr>
                <w:rFonts w:ascii="Arial" w:hAnsi="Arial" w:cs="Arial"/>
                <w:sz w:val="17"/>
                <w:szCs w:val="17"/>
              </w:rPr>
              <w:t>537,703</w:t>
            </w:r>
          </w:p>
        </w:tc>
      </w:tr>
    </w:tbl>
    <w:p w:rsidR="00025344" w:rsidRDefault="00764A4F" w:rsidP="00F21ECF">
      <w:pPr>
        <w:tabs>
          <w:tab w:val="left" w:pos="900"/>
          <w:tab w:val="left" w:pos="1440"/>
        </w:tabs>
        <w:spacing w:before="240" w:after="120" w:line="320" w:lineRule="exact"/>
        <w:ind w:left="547" w:right="-43" w:hanging="547"/>
        <w:jc w:val="thaiDistribute"/>
        <w:rPr>
          <w:rFonts w:ascii="Arial" w:hAnsi="Arial"/>
          <w:sz w:val="22"/>
          <w:szCs w:val="22"/>
        </w:rPr>
      </w:pPr>
      <w:r w:rsidRPr="00764A4F">
        <w:rPr>
          <w:rFonts w:ascii="Arial" w:hAnsi="Arial"/>
          <w:sz w:val="22"/>
          <w:szCs w:val="22"/>
        </w:rPr>
        <w:tab/>
      </w:r>
    </w:p>
    <w:p w:rsidR="00025344" w:rsidRDefault="00025344">
      <w:pPr>
        <w:overflowPunct/>
        <w:autoSpaceDE/>
        <w:autoSpaceDN/>
        <w:adjustRightInd/>
        <w:textAlignment w:val="auto"/>
        <w:rPr>
          <w:rFonts w:ascii="Arial" w:hAnsi="Arial"/>
          <w:sz w:val="22"/>
          <w:szCs w:val="22"/>
        </w:rPr>
      </w:pPr>
      <w:r>
        <w:rPr>
          <w:rFonts w:ascii="Arial" w:hAnsi="Arial"/>
          <w:sz w:val="22"/>
          <w:szCs w:val="22"/>
        </w:rPr>
        <w:br w:type="page"/>
      </w:r>
    </w:p>
    <w:p w:rsidR="00F21ECF" w:rsidRPr="00F367D2" w:rsidRDefault="00025344" w:rsidP="00F21ECF">
      <w:pPr>
        <w:tabs>
          <w:tab w:val="left" w:pos="900"/>
          <w:tab w:val="left" w:pos="1440"/>
        </w:tabs>
        <w:spacing w:before="240" w:after="120" w:line="320" w:lineRule="exact"/>
        <w:ind w:left="547" w:right="-43" w:hanging="547"/>
        <w:jc w:val="thaiDistribute"/>
        <w:rPr>
          <w:rFonts w:ascii="Arial" w:hAnsi="Arial"/>
          <w:sz w:val="22"/>
          <w:szCs w:val="22"/>
          <w:u w:val="single"/>
        </w:rPr>
      </w:pPr>
      <w:r w:rsidRPr="00025344">
        <w:rPr>
          <w:rFonts w:ascii="Arial" w:hAnsi="Arial"/>
          <w:sz w:val="22"/>
          <w:szCs w:val="22"/>
        </w:rPr>
        <w:lastRenderedPageBreak/>
        <w:tab/>
      </w:r>
      <w:r w:rsidR="00F21ECF" w:rsidRPr="00F367D2">
        <w:rPr>
          <w:rFonts w:ascii="Arial" w:hAnsi="Arial"/>
          <w:sz w:val="22"/>
          <w:szCs w:val="22"/>
          <w:u w:val="single"/>
        </w:rPr>
        <w:t>Long</w:t>
      </w:r>
      <w:r w:rsidR="002B105C">
        <w:rPr>
          <w:rFonts w:ascii="Arial" w:hAnsi="Arial"/>
          <w:sz w:val="22"/>
          <w:szCs w:val="22"/>
          <w:u w:val="single"/>
        </w:rPr>
        <w:t>-</w:t>
      </w:r>
      <w:r w:rsidR="00F21ECF" w:rsidRPr="00F367D2">
        <w:rPr>
          <w:rFonts w:ascii="Arial" w:hAnsi="Arial"/>
          <w:sz w:val="22"/>
          <w:szCs w:val="22"/>
          <w:u w:val="single"/>
        </w:rPr>
        <w:t xml:space="preserve">term loans </w:t>
      </w:r>
      <w:r w:rsidR="00BF2DAE" w:rsidRPr="00F367D2">
        <w:rPr>
          <w:rFonts w:ascii="Arial" w:hAnsi="Arial"/>
          <w:sz w:val="22"/>
          <w:szCs w:val="22"/>
          <w:u w:val="single"/>
        </w:rPr>
        <w:t>from</w:t>
      </w:r>
      <w:r w:rsidR="00F21ECF" w:rsidRPr="00F367D2">
        <w:rPr>
          <w:rFonts w:ascii="Arial" w:hAnsi="Arial"/>
          <w:sz w:val="22"/>
          <w:szCs w:val="22"/>
          <w:u w:val="single"/>
        </w:rPr>
        <w:t xml:space="preserve"> subsidiary</w:t>
      </w:r>
    </w:p>
    <w:p w:rsidR="00F21ECF" w:rsidRPr="00F367D2" w:rsidRDefault="00F21ECF" w:rsidP="00F21ECF">
      <w:pPr>
        <w:tabs>
          <w:tab w:val="left" w:pos="900"/>
          <w:tab w:val="left" w:pos="1440"/>
        </w:tabs>
        <w:spacing w:before="120" w:after="120" w:line="380" w:lineRule="exact"/>
        <w:ind w:left="547" w:right="-43" w:hanging="547"/>
        <w:jc w:val="thaiDistribute"/>
        <w:rPr>
          <w:rFonts w:ascii="Arial" w:hAnsi="Arial" w:cs="Arial"/>
          <w:sz w:val="22"/>
          <w:szCs w:val="22"/>
        </w:rPr>
      </w:pPr>
      <w:r w:rsidRPr="00F367D2">
        <w:rPr>
          <w:rFonts w:ascii="Arial" w:hAnsi="Arial" w:cs="Arial"/>
          <w:sz w:val="22"/>
          <w:szCs w:val="22"/>
        </w:rPr>
        <w:tab/>
        <w:t>Long</w:t>
      </w:r>
      <w:r w:rsidR="002B105C">
        <w:rPr>
          <w:rFonts w:ascii="Arial" w:hAnsi="Arial" w:cs="Arial"/>
          <w:sz w:val="22"/>
          <w:szCs w:val="22"/>
        </w:rPr>
        <w:t>-</w:t>
      </w:r>
      <w:r w:rsidRPr="00F367D2">
        <w:rPr>
          <w:rFonts w:ascii="Arial" w:hAnsi="Arial" w:cs="Arial"/>
          <w:sz w:val="22"/>
          <w:szCs w:val="22"/>
        </w:rPr>
        <w:t xml:space="preserve">term loans </w:t>
      </w:r>
      <w:r w:rsidR="00DD6BA7" w:rsidRPr="00F367D2">
        <w:rPr>
          <w:rFonts w:ascii="Arial" w:hAnsi="Arial" w:cs="Arial"/>
          <w:sz w:val="22"/>
          <w:szCs w:val="22"/>
        </w:rPr>
        <w:t>from</w:t>
      </w:r>
      <w:r w:rsidRPr="00F367D2">
        <w:rPr>
          <w:rFonts w:ascii="Arial" w:hAnsi="Arial" w:cs="Arial"/>
          <w:sz w:val="22"/>
          <w:szCs w:val="22"/>
        </w:rPr>
        <w:t xml:space="preserve"> </w:t>
      </w:r>
      <w:r w:rsidRPr="00F367D2">
        <w:rPr>
          <w:rFonts w:ascii="Arial" w:hAnsi="Arial"/>
          <w:sz w:val="22"/>
          <w:szCs w:val="22"/>
        </w:rPr>
        <w:t>subsidiary</w:t>
      </w:r>
      <w:r w:rsidRPr="00F367D2">
        <w:rPr>
          <w:rFonts w:ascii="Arial" w:hAnsi="Arial" w:cs="Arial"/>
          <w:sz w:val="22"/>
          <w:szCs w:val="22"/>
        </w:rPr>
        <w:t xml:space="preserve"> are unsecured loans, which</w:t>
      </w:r>
      <w:r w:rsidRPr="00F367D2">
        <w:rPr>
          <w:rFonts w:ascii="Arial" w:hAnsi="Arial"/>
          <w:sz w:val="22"/>
          <w:szCs w:val="22"/>
          <w:cs/>
        </w:rPr>
        <w:t xml:space="preserve"> </w:t>
      </w:r>
      <w:r w:rsidRPr="00F367D2">
        <w:rPr>
          <w:rFonts w:ascii="Arial" w:hAnsi="Arial" w:cs="Arial"/>
          <w:sz w:val="22"/>
          <w:szCs w:val="22"/>
        </w:rPr>
        <w:t xml:space="preserve">bear interests </w:t>
      </w:r>
      <w:r w:rsidR="00CA0429" w:rsidRPr="00F367D2">
        <w:rPr>
          <w:rFonts w:ascii="Arial" w:hAnsi="Arial" w:cs="Arial"/>
          <w:sz w:val="22"/>
          <w:szCs w:val="22"/>
        </w:rPr>
        <w:t xml:space="preserve">at rate </w:t>
      </w:r>
      <w:r w:rsidR="00DD6BA7" w:rsidRPr="00F367D2">
        <w:rPr>
          <w:rFonts w:ascii="Arial" w:hAnsi="Arial" w:cs="Browallia New"/>
          <w:sz w:val="22"/>
          <w:szCs w:val="28"/>
        </w:rPr>
        <w:t>5.25</w:t>
      </w:r>
      <w:r w:rsidR="005F7ECB">
        <w:rPr>
          <w:rFonts w:ascii="Arial" w:hAnsi="Arial" w:cs="Browallia New"/>
          <w:sz w:val="22"/>
          <w:szCs w:val="28"/>
        </w:rPr>
        <w:t xml:space="preserve"> percent</w:t>
      </w:r>
      <w:r w:rsidRPr="00F367D2">
        <w:rPr>
          <w:rFonts w:ascii="Arial" w:hAnsi="Arial" w:cs="Arial"/>
          <w:sz w:val="22"/>
          <w:szCs w:val="22"/>
        </w:rPr>
        <w:t xml:space="preserve"> per annum and </w:t>
      </w:r>
      <w:r w:rsidRPr="00F367D2">
        <w:rPr>
          <w:rFonts w:ascii="Arial" w:hAnsi="Arial"/>
          <w:sz w:val="22"/>
          <w:szCs w:val="22"/>
        </w:rPr>
        <w:t>due at call</w:t>
      </w:r>
      <w:r w:rsidRPr="00F367D2">
        <w:rPr>
          <w:rFonts w:ascii="Arial" w:hAnsi="Arial"/>
          <w:sz w:val="22"/>
          <w:szCs w:val="22"/>
          <w:cs/>
        </w:rPr>
        <w:t>.</w:t>
      </w:r>
      <w:r w:rsidR="006968B5" w:rsidRPr="00F367D2">
        <w:rPr>
          <w:rFonts w:ascii="Arial" w:hAnsi="Arial"/>
          <w:sz w:val="22"/>
          <w:szCs w:val="22"/>
        </w:rPr>
        <w:t xml:space="preserve"> </w:t>
      </w:r>
      <w:r w:rsidR="006968B5" w:rsidRPr="00F367D2">
        <w:rPr>
          <w:rFonts w:ascii="Arial" w:hAnsi="Arial" w:cs="Arial"/>
          <w:sz w:val="22"/>
          <w:szCs w:val="22"/>
        </w:rPr>
        <w:t xml:space="preserve">However, the Company reclassified this loan as long-term loan </w:t>
      </w:r>
      <w:r w:rsidR="00BE54AB" w:rsidRPr="00F367D2">
        <w:rPr>
          <w:rFonts w:ascii="Arial" w:hAnsi="Arial" w:cs="Arial"/>
          <w:sz w:val="22"/>
          <w:szCs w:val="22"/>
        </w:rPr>
        <w:t xml:space="preserve">from subsidiary </w:t>
      </w:r>
      <w:r w:rsidR="006968B5" w:rsidRPr="00F367D2">
        <w:rPr>
          <w:rFonts w:ascii="Arial" w:hAnsi="Arial" w:cs="Arial"/>
          <w:sz w:val="22"/>
          <w:szCs w:val="22"/>
        </w:rPr>
        <w:t xml:space="preserve">since the </w:t>
      </w:r>
      <w:r w:rsidR="00BE54AB" w:rsidRPr="00F367D2">
        <w:rPr>
          <w:rFonts w:ascii="Arial" w:hAnsi="Arial" w:cs="Arial"/>
          <w:sz w:val="22"/>
          <w:szCs w:val="22"/>
        </w:rPr>
        <w:t>subsidiary</w:t>
      </w:r>
      <w:r w:rsidR="006968B5" w:rsidRPr="00F367D2">
        <w:rPr>
          <w:rFonts w:ascii="Arial" w:hAnsi="Arial" w:cs="Arial"/>
          <w:sz w:val="22"/>
          <w:szCs w:val="22"/>
        </w:rPr>
        <w:t xml:space="preserve"> has no intention to call for </w:t>
      </w:r>
      <w:r w:rsidR="00BE54AB" w:rsidRPr="00F367D2">
        <w:rPr>
          <w:rFonts w:ascii="Arial" w:hAnsi="Arial" w:cs="Arial"/>
          <w:sz w:val="22"/>
          <w:szCs w:val="22"/>
        </w:rPr>
        <w:t>a</w:t>
      </w:r>
      <w:r w:rsidR="006968B5" w:rsidRPr="00F367D2">
        <w:rPr>
          <w:rFonts w:ascii="Arial" w:hAnsi="Arial" w:cs="Arial"/>
          <w:sz w:val="22"/>
          <w:szCs w:val="22"/>
        </w:rPr>
        <w:t xml:space="preserve"> repayment of such loan from the </w:t>
      </w:r>
      <w:r w:rsidR="00BE54AB" w:rsidRPr="00F367D2">
        <w:rPr>
          <w:rFonts w:ascii="Arial" w:hAnsi="Arial" w:cs="Arial"/>
          <w:sz w:val="22"/>
          <w:szCs w:val="22"/>
        </w:rPr>
        <w:t>Company</w:t>
      </w:r>
      <w:r w:rsidR="006968B5" w:rsidRPr="00F367D2">
        <w:rPr>
          <w:rFonts w:ascii="Arial" w:hAnsi="Arial" w:cs="Arial"/>
          <w:sz w:val="22"/>
          <w:szCs w:val="22"/>
        </w:rPr>
        <w:t xml:space="preserve"> within 12 months after the end of the reporting period.</w:t>
      </w:r>
    </w:p>
    <w:p w:rsidR="00F21ECF" w:rsidRPr="00F367D2" w:rsidRDefault="002B105C" w:rsidP="00F21ECF">
      <w:pPr>
        <w:tabs>
          <w:tab w:val="left" w:pos="900"/>
          <w:tab w:val="left" w:pos="1440"/>
        </w:tabs>
        <w:spacing w:before="120" w:after="120" w:line="380" w:lineRule="exact"/>
        <w:ind w:left="547" w:right="-43" w:hanging="547"/>
        <w:jc w:val="thaiDistribute"/>
        <w:rPr>
          <w:rFonts w:ascii="Arial" w:hAnsi="Arial"/>
          <w:sz w:val="22"/>
          <w:szCs w:val="22"/>
        </w:rPr>
      </w:pPr>
      <w:r>
        <w:rPr>
          <w:rFonts w:ascii="Arial" w:hAnsi="Arial"/>
          <w:sz w:val="22"/>
          <w:szCs w:val="22"/>
        </w:rPr>
        <w:tab/>
      </w:r>
      <w:r w:rsidR="00F21ECF" w:rsidRPr="00F367D2">
        <w:rPr>
          <w:rFonts w:ascii="Arial" w:hAnsi="Arial"/>
          <w:sz w:val="22"/>
          <w:szCs w:val="22"/>
        </w:rPr>
        <w:t xml:space="preserve">As at 31 December </w:t>
      </w:r>
      <w:r w:rsidR="00802A58" w:rsidRPr="00F367D2">
        <w:rPr>
          <w:rFonts w:ascii="Arial" w:hAnsi="Arial"/>
          <w:sz w:val="22"/>
          <w:szCs w:val="22"/>
        </w:rPr>
        <w:t>201</w:t>
      </w:r>
      <w:r w:rsidR="002B1616">
        <w:rPr>
          <w:rFonts w:ascii="Arial" w:hAnsi="Arial"/>
          <w:sz w:val="22"/>
          <w:szCs w:val="22"/>
        </w:rPr>
        <w:t>9</w:t>
      </w:r>
      <w:r w:rsidR="00F21ECF" w:rsidRPr="00F367D2">
        <w:rPr>
          <w:rFonts w:ascii="Arial" w:hAnsi="Arial"/>
          <w:sz w:val="22"/>
          <w:szCs w:val="22"/>
        </w:rPr>
        <w:t xml:space="preserve"> and </w:t>
      </w:r>
      <w:r w:rsidR="002937CD" w:rsidRPr="00F367D2">
        <w:rPr>
          <w:rFonts w:ascii="Arial" w:hAnsi="Arial"/>
          <w:sz w:val="22"/>
          <w:szCs w:val="22"/>
        </w:rPr>
        <w:t>201</w:t>
      </w:r>
      <w:r w:rsidR="002B1616">
        <w:rPr>
          <w:rFonts w:ascii="Arial" w:hAnsi="Arial"/>
          <w:sz w:val="22"/>
          <w:szCs w:val="22"/>
        </w:rPr>
        <w:t>8</w:t>
      </w:r>
      <w:r w:rsidR="00F21ECF" w:rsidRPr="00F367D2">
        <w:rPr>
          <w:rFonts w:ascii="Arial" w:hAnsi="Arial"/>
          <w:sz w:val="22"/>
          <w:szCs w:val="22"/>
        </w:rPr>
        <w:t xml:space="preserve">, the balance of </w:t>
      </w:r>
      <w:proofErr w:type="gramStart"/>
      <w:r w:rsidR="00117808">
        <w:rPr>
          <w:rFonts w:ascii="Arial" w:hAnsi="Arial"/>
          <w:sz w:val="22"/>
          <w:szCs w:val="22"/>
        </w:rPr>
        <w:t>long term</w:t>
      </w:r>
      <w:proofErr w:type="gramEnd"/>
      <w:r w:rsidR="00117808">
        <w:rPr>
          <w:rFonts w:ascii="Arial" w:hAnsi="Arial"/>
          <w:sz w:val="22"/>
          <w:szCs w:val="22"/>
        </w:rPr>
        <w:t xml:space="preserve"> </w:t>
      </w:r>
      <w:r w:rsidR="00F21ECF" w:rsidRPr="00F367D2">
        <w:rPr>
          <w:rFonts w:ascii="Arial" w:hAnsi="Arial"/>
          <w:sz w:val="22"/>
          <w:szCs w:val="22"/>
        </w:rPr>
        <w:t xml:space="preserve">loans </w:t>
      </w:r>
      <w:r w:rsidR="00117808">
        <w:rPr>
          <w:rFonts w:ascii="Arial" w:hAnsi="Arial"/>
          <w:sz w:val="22"/>
          <w:szCs w:val="22"/>
        </w:rPr>
        <w:t xml:space="preserve">from subsidiary </w:t>
      </w:r>
      <w:r w:rsidR="00F21ECF" w:rsidRPr="00F367D2">
        <w:rPr>
          <w:rFonts w:ascii="Arial" w:hAnsi="Arial"/>
          <w:sz w:val="22"/>
          <w:szCs w:val="22"/>
        </w:rPr>
        <w:t>and the movement are as follows:</w:t>
      </w:r>
    </w:p>
    <w:tbl>
      <w:tblPr>
        <w:tblW w:w="9000" w:type="dxa"/>
        <w:tblInd w:w="450" w:type="dxa"/>
        <w:tblLook w:val="0000" w:firstRow="0" w:lastRow="0" w:firstColumn="0" w:lastColumn="0" w:noHBand="0" w:noVBand="0"/>
      </w:tblPr>
      <w:tblGrid>
        <w:gridCol w:w="2520"/>
        <w:gridCol w:w="1564"/>
        <w:gridCol w:w="1564"/>
        <w:gridCol w:w="1564"/>
        <w:gridCol w:w="1788"/>
      </w:tblGrid>
      <w:tr w:rsidR="00F21ECF" w:rsidRPr="00F367D2" w:rsidTr="00F21ECF">
        <w:trPr>
          <w:cantSplit/>
        </w:trPr>
        <w:tc>
          <w:tcPr>
            <w:tcW w:w="9000" w:type="dxa"/>
            <w:gridSpan w:val="5"/>
          </w:tcPr>
          <w:p w:rsidR="00F21ECF" w:rsidRPr="00F367D2" w:rsidRDefault="00F21ECF" w:rsidP="00F21ECF">
            <w:pPr>
              <w:spacing w:line="340" w:lineRule="exact"/>
              <w:ind w:left="547" w:right="-43" w:hanging="547"/>
              <w:jc w:val="right"/>
              <w:rPr>
                <w:rFonts w:ascii="Arial" w:hAnsi="Arial" w:cs="Arial"/>
                <w:sz w:val="18"/>
                <w:szCs w:val="18"/>
              </w:rPr>
            </w:pPr>
            <w:r w:rsidRPr="00F367D2">
              <w:rPr>
                <w:rFonts w:ascii="Arial" w:hAnsi="Arial" w:cs="Arial"/>
                <w:sz w:val="18"/>
                <w:szCs w:val="18"/>
                <w:cs/>
              </w:rPr>
              <w:t>(</w:t>
            </w:r>
            <w:r w:rsidRPr="00F367D2">
              <w:rPr>
                <w:rFonts w:ascii="Arial" w:hAnsi="Arial" w:cs="Arial"/>
                <w:sz w:val="18"/>
                <w:szCs w:val="18"/>
              </w:rPr>
              <w:t>Unit</w:t>
            </w:r>
            <w:r w:rsidRPr="00F367D2">
              <w:rPr>
                <w:rFonts w:ascii="Arial" w:hAnsi="Arial" w:cs="Arial"/>
                <w:sz w:val="18"/>
                <w:szCs w:val="18"/>
                <w:cs/>
              </w:rPr>
              <w:t xml:space="preserve">: </w:t>
            </w:r>
            <w:r w:rsidRPr="00F367D2">
              <w:rPr>
                <w:rFonts w:ascii="Arial" w:hAnsi="Arial" w:cs="Arial"/>
                <w:sz w:val="18"/>
                <w:szCs w:val="18"/>
              </w:rPr>
              <w:t>Thousand Baht</w:t>
            </w:r>
            <w:r w:rsidRPr="00F367D2">
              <w:rPr>
                <w:rFonts w:ascii="Arial" w:hAnsi="Arial" w:cs="Arial"/>
                <w:sz w:val="18"/>
                <w:szCs w:val="18"/>
                <w:cs/>
              </w:rPr>
              <w:t>)</w:t>
            </w:r>
          </w:p>
        </w:tc>
      </w:tr>
      <w:tr w:rsidR="00F21ECF" w:rsidRPr="00F367D2" w:rsidTr="00F21ECF">
        <w:tc>
          <w:tcPr>
            <w:tcW w:w="2520" w:type="dxa"/>
          </w:tcPr>
          <w:p w:rsidR="00F21ECF" w:rsidRPr="00F367D2" w:rsidRDefault="00F21ECF" w:rsidP="00F21ECF">
            <w:pPr>
              <w:spacing w:line="340" w:lineRule="exact"/>
              <w:ind w:left="547" w:right="-43" w:hanging="547"/>
              <w:jc w:val="both"/>
              <w:rPr>
                <w:rFonts w:ascii="Arial" w:hAnsi="Arial" w:cs="Arial"/>
                <w:b/>
                <w:bCs/>
                <w:sz w:val="18"/>
                <w:szCs w:val="18"/>
                <w:u w:val="single"/>
              </w:rPr>
            </w:pPr>
          </w:p>
        </w:tc>
        <w:tc>
          <w:tcPr>
            <w:tcW w:w="6480" w:type="dxa"/>
            <w:gridSpan w:val="4"/>
          </w:tcPr>
          <w:p w:rsidR="00F21ECF" w:rsidRPr="00F367D2" w:rsidRDefault="00F21ECF" w:rsidP="00F21ECF">
            <w:pPr>
              <w:pBdr>
                <w:bottom w:val="single" w:sz="4" w:space="1" w:color="auto"/>
              </w:pBdr>
              <w:spacing w:line="340" w:lineRule="exact"/>
              <w:ind w:left="547" w:right="-43" w:hanging="547"/>
              <w:jc w:val="center"/>
              <w:rPr>
                <w:rFonts w:ascii="Arial" w:hAnsi="Arial" w:cs="Arial"/>
                <w:sz w:val="18"/>
                <w:szCs w:val="18"/>
              </w:rPr>
            </w:pPr>
            <w:r w:rsidRPr="00F367D2">
              <w:rPr>
                <w:rFonts w:ascii="Arial" w:hAnsi="Arial" w:cs="Arial"/>
                <w:sz w:val="18"/>
                <w:szCs w:val="18"/>
              </w:rPr>
              <w:t>Separate financial statements</w:t>
            </w:r>
          </w:p>
        </w:tc>
      </w:tr>
      <w:tr w:rsidR="00F21ECF" w:rsidRPr="00F367D2" w:rsidTr="00F21ECF">
        <w:tc>
          <w:tcPr>
            <w:tcW w:w="2520" w:type="dxa"/>
          </w:tcPr>
          <w:p w:rsidR="00F21ECF" w:rsidRPr="00F367D2" w:rsidRDefault="00F21ECF" w:rsidP="00F21ECF">
            <w:pPr>
              <w:spacing w:line="340" w:lineRule="exact"/>
              <w:ind w:left="547" w:right="-43" w:hanging="547"/>
              <w:jc w:val="both"/>
              <w:rPr>
                <w:rFonts w:ascii="Arial" w:hAnsi="Arial" w:cs="Arial"/>
                <w:b/>
                <w:bCs/>
                <w:sz w:val="18"/>
                <w:szCs w:val="18"/>
                <w:u w:val="single"/>
              </w:rPr>
            </w:pPr>
          </w:p>
        </w:tc>
        <w:tc>
          <w:tcPr>
            <w:tcW w:w="1564" w:type="dxa"/>
          </w:tcPr>
          <w:p w:rsidR="00F21ECF" w:rsidRPr="00F367D2" w:rsidRDefault="00F21ECF" w:rsidP="00F21ECF">
            <w:pPr>
              <w:spacing w:line="340" w:lineRule="exact"/>
              <w:ind w:left="547" w:right="-43" w:hanging="547"/>
              <w:jc w:val="center"/>
              <w:rPr>
                <w:rFonts w:ascii="Arial" w:hAnsi="Arial" w:cs="Arial"/>
                <w:sz w:val="18"/>
                <w:szCs w:val="18"/>
              </w:rPr>
            </w:pPr>
            <w:r w:rsidRPr="00F367D2">
              <w:rPr>
                <w:rFonts w:ascii="Arial" w:hAnsi="Arial" w:cs="Arial"/>
                <w:sz w:val="18"/>
                <w:szCs w:val="18"/>
              </w:rPr>
              <w:t>Balance as at</w:t>
            </w:r>
          </w:p>
        </w:tc>
        <w:tc>
          <w:tcPr>
            <w:tcW w:w="1564" w:type="dxa"/>
          </w:tcPr>
          <w:p w:rsidR="00F21ECF" w:rsidRPr="00F367D2" w:rsidRDefault="00F21ECF" w:rsidP="00F21ECF">
            <w:pPr>
              <w:spacing w:line="340" w:lineRule="exact"/>
              <w:ind w:left="547" w:right="-77" w:hanging="547"/>
              <w:jc w:val="center"/>
              <w:rPr>
                <w:rFonts w:ascii="Arial" w:hAnsi="Arial" w:cs="Arial"/>
                <w:sz w:val="18"/>
                <w:szCs w:val="18"/>
              </w:rPr>
            </w:pPr>
            <w:r w:rsidRPr="00F367D2">
              <w:rPr>
                <w:rFonts w:ascii="Arial" w:hAnsi="Arial" w:cs="Arial"/>
                <w:sz w:val="18"/>
                <w:szCs w:val="18"/>
              </w:rPr>
              <w:t xml:space="preserve">Increase </w:t>
            </w:r>
          </w:p>
        </w:tc>
        <w:tc>
          <w:tcPr>
            <w:tcW w:w="1564" w:type="dxa"/>
          </w:tcPr>
          <w:p w:rsidR="00F21ECF" w:rsidRPr="00F367D2" w:rsidRDefault="00F21ECF" w:rsidP="00F21ECF">
            <w:pPr>
              <w:spacing w:line="340" w:lineRule="exact"/>
              <w:ind w:left="547" w:right="-43" w:hanging="547"/>
              <w:jc w:val="center"/>
              <w:rPr>
                <w:rFonts w:ascii="Arial" w:hAnsi="Arial" w:cs="Arial"/>
                <w:sz w:val="18"/>
                <w:szCs w:val="18"/>
              </w:rPr>
            </w:pPr>
            <w:r w:rsidRPr="00F367D2">
              <w:rPr>
                <w:rFonts w:ascii="Arial" w:hAnsi="Arial" w:cs="Arial"/>
                <w:sz w:val="18"/>
                <w:szCs w:val="18"/>
              </w:rPr>
              <w:t>Decrease</w:t>
            </w:r>
          </w:p>
        </w:tc>
        <w:tc>
          <w:tcPr>
            <w:tcW w:w="1788" w:type="dxa"/>
          </w:tcPr>
          <w:p w:rsidR="00F21ECF" w:rsidRPr="00F367D2" w:rsidRDefault="00F21ECF" w:rsidP="00F21ECF">
            <w:pPr>
              <w:spacing w:line="340" w:lineRule="exact"/>
              <w:ind w:left="547" w:right="-43" w:hanging="547"/>
              <w:jc w:val="center"/>
              <w:rPr>
                <w:rFonts w:ascii="Arial" w:hAnsi="Arial" w:cs="Arial"/>
                <w:sz w:val="18"/>
                <w:szCs w:val="18"/>
              </w:rPr>
            </w:pPr>
            <w:r w:rsidRPr="00F367D2">
              <w:rPr>
                <w:rFonts w:ascii="Arial" w:hAnsi="Arial" w:cs="Arial"/>
                <w:sz w:val="18"/>
                <w:szCs w:val="18"/>
              </w:rPr>
              <w:t>Balance as at</w:t>
            </w:r>
          </w:p>
        </w:tc>
      </w:tr>
      <w:tr w:rsidR="00F21ECF" w:rsidRPr="00F367D2" w:rsidTr="00F21ECF">
        <w:tc>
          <w:tcPr>
            <w:tcW w:w="2520" w:type="dxa"/>
          </w:tcPr>
          <w:p w:rsidR="00F21ECF" w:rsidRPr="00F367D2" w:rsidRDefault="00F21ECF" w:rsidP="00743806">
            <w:pPr>
              <w:pBdr>
                <w:bottom w:val="single" w:sz="4" w:space="1" w:color="auto"/>
              </w:pBdr>
              <w:spacing w:line="340" w:lineRule="exact"/>
              <w:ind w:left="547" w:right="-43" w:hanging="547"/>
              <w:jc w:val="center"/>
              <w:rPr>
                <w:rFonts w:ascii="Arial" w:hAnsi="Arial" w:cs="Arial"/>
                <w:sz w:val="18"/>
                <w:szCs w:val="18"/>
                <w:cs/>
              </w:rPr>
            </w:pPr>
            <w:r w:rsidRPr="00F367D2">
              <w:rPr>
                <w:rFonts w:ascii="Arial" w:hAnsi="Arial" w:cs="Arial"/>
                <w:sz w:val="18"/>
                <w:szCs w:val="18"/>
              </w:rPr>
              <w:t xml:space="preserve">Loans </w:t>
            </w:r>
            <w:r w:rsidR="00BF2DAE" w:rsidRPr="00F367D2">
              <w:rPr>
                <w:rFonts w:ascii="Arial" w:hAnsi="Arial" w:cs="Arial"/>
                <w:sz w:val="18"/>
                <w:szCs w:val="18"/>
              </w:rPr>
              <w:t>from</w:t>
            </w:r>
            <w:r w:rsidRPr="00F367D2">
              <w:rPr>
                <w:rFonts w:ascii="Arial" w:hAnsi="Arial" w:cs="Arial"/>
                <w:sz w:val="18"/>
                <w:szCs w:val="18"/>
              </w:rPr>
              <w:t xml:space="preserve"> subsidiar</w:t>
            </w:r>
            <w:r w:rsidR="00743806" w:rsidRPr="00F367D2">
              <w:rPr>
                <w:rFonts w:ascii="Arial" w:hAnsi="Arial" w:cs="Arial"/>
                <w:sz w:val="18"/>
                <w:szCs w:val="18"/>
              </w:rPr>
              <w:t>y</w:t>
            </w:r>
          </w:p>
        </w:tc>
        <w:tc>
          <w:tcPr>
            <w:tcW w:w="1564" w:type="dxa"/>
          </w:tcPr>
          <w:p w:rsidR="00F21ECF" w:rsidRPr="00F367D2" w:rsidRDefault="00F21ECF" w:rsidP="00F21ECF">
            <w:pPr>
              <w:pBdr>
                <w:bottom w:val="single" w:sz="4" w:space="1" w:color="auto"/>
              </w:pBdr>
              <w:spacing w:line="340" w:lineRule="exact"/>
              <w:ind w:left="547" w:right="-43" w:hanging="547"/>
              <w:jc w:val="center"/>
              <w:rPr>
                <w:rFonts w:ascii="Arial" w:hAnsi="Arial" w:cs="Arial"/>
                <w:sz w:val="18"/>
                <w:szCs w:val="18"/>
              </w:rPr>
            </w:pPr>
            <w:r w:rsidRPr="00F367D2">
              <w:rPr>
                <w:rFonts w:ascii="Arial" w:hAnsi="Arial" w:cs="Arial"/>
                <w:sz w:val="18"/>
                <w:szCs w:val="18"/>
              </w:rPr>
              <w:t xml:space="preserve">1 January </w:t>
            </w:r>
            <w:r w:rsidR="00802A58" w:rsidRPr="00F367D2">
              <w:rPr>
                <w:rFonts w:ascii="Arial" w:hAnsi="Arial" w:cs="Arial"/>
                <w:sz w:val="18"/>
                <w:szCs w:val="18"/>
              </w:rPr>
              <w:t>201</w:t>
            </w:r>
            <w:r w:rsidR="002B1616">
              <w:rPr>
                <w:rFonts w:ascii="Arial" w:hAnsi="Arial" w:cs="Arial"/>
                <w:sz w:val="18"/>
                <w:szCs w:val="18"/>
              </w:rPr>
              <w:t>9</w:t>
            </w:r>
          </w:p>
        </w:tc>
        <w:tc>
          <w:tcPr>
            <w:tcW w:w="1564" w:type="dxa"/>
          </w:tcPr>
          <w:p w:rsidR="00F21ECF" w:rsidRPr="00F367D2" w:rsidRDefault="00F21ECF" w:rsidP="00F21ECF">
            <w:pPr>
              <w:pBdr>
                <w:bottom w:val="single" w:sz="4" w:space="1" w:color="auto"/>
              </w:pBdr>
              <w:spacing w:line="340" w:lineRule="exact"/>
              <w:ind w:left="547" w:right="-43" w:hanging="547"/>
              <w:jc w:val="center"/>
              <w:rPr>
                <w:rFonts w:ascii="Arial" w:hAnsi="Arial" w:cs="Arial"/>
                <w:sz w:val="18"/>
                <w:szCs w:val="18"/>
              </w:rPr>
            </w:pPr>
            <w:r w:rsidRPr="00F367D2">
              <w:rPr>
                <w:rFonts w:ascii="Arial" w:hAnsi="Arial" w:cs="Arial"/>
                <w:sz w:val="18"/>
                <w:szCs w:val="18"/>
              </w:rPr>
              <w:t xml:space="preserve">during the </w:t>
            </w:r>
            <w:r w:rsidR="003E7BC9">
              <w:rPr>
                <w:rFonts w:ascii="Arial" w:hAnsi="Arial" w:cs="Arial"/>
                <w:sz w:val="18"/>
                <w:szCs w:val="18"/>
              </w:rPr>
              <w:t>year</w:t>
            </w:r>
          </w:p>
        </w:tc>
        <w:tc>
          <w:tcPr>
            <w:tcW w:w="1564" w:type="dxa"/>
          </w:tcPr>
          <w:p w:rsidR="00F21ECF" w:rsidRPr="00F367D2" w:rsidRDefault="00F21ECF" w:rsidP="00F21ECF">
            <w:pPr>
              <w:pBdr>
                <w:bottom w:val="single" w:sz="4" w:space="1" w:color="auto"/>
              </w:pBdr>
              <w:spacing w:line="340" w:lineRule="exact"/>
              <w:ind w:left="547" w:right="-43" w:hanging="547"/>
              <w:jc w:val="center"/>
              <w:rPr>
                <w:rFonts w:ascii="Arial" w:hAnsi="Arial" w:cs="Arial"/>
                <w:sz w:val="18"/>
                <w:szCs w:val="18"/>
              </w:rPr>
            </w:pPr>
            <w:r w:rsidRPr="00F367D2">
              <w:rPr>
                <w:rFonts w:ascii="Arial" w:hAnsi="Arial" w:cs="Arial"/>
                <w:sz w:val="18"/>
                <w:szCs w:val="18"/>
              </w:rPr>
              <w:t xml:space="preserve">during the </w:t>
            </w:r>
            <w:r w:rsidR="003E7BC9">
              <w:rPr>
                <w:rFonts w:ascii="Arial" w:hAnsi="Arial" w:cs="Arial"/>
                <w:sz w:val="18"/>
                <w:szCs w:val="18"/>
              </w:rPr>
              <w:t>year</w:t>
            </w:r>
          </w:p>
        </w:tc>
        <w:tc>
          <w:tcPr>
            <w:tcW w:w="1788" w:type="dxa"/>
          </w:tcPr>
          <w:p w:rsidR="00F21ECF" w:rsidRPr="00F367D2" w:rsidRDefault="00F21ECF" w:rsidP="00F21ECF">
            <w:pPr>
              <w:pBdr>
                <w:bottom w:val="single" w:sz="4" w:space="1" w:color="auto"/>
              </w:pBdr>
              <w:spacing w:line="340" w:lineRule="exact"/>
              <w:ind w:left="547" w:right="-43" w:hanging="547"/>
              <w:jc w:val="center"/>
              <w:rPr>
                <w:rFonts w:ascii="Arial" w:hAnsi="Arial" w:cs="Arial"/>
                <w:sz w:val="18"/>
                <w:szCs w:val="18"/>
              </w:rPr>
            </w:pPr>
            <w:r w:rsidRPr="00F367D2">
              <w:rPr>
                <w:rFonts w:ascii="Arial" w:hAnsi="Arial" w:cs="Arial"/>
                <w:sz w:val="18"/>
                <w:szCs w:val="18"/>
              </w:rPr>
              <w:t xml:space="preserve">31 December </w:t>
            </w:r>
            <w:r w:rsidR="00802A58" w:rsidRPr="00F367D2">
              <w:rPr>
                <w:rFonts w:ascii="Arial" w:hAnsi="Arial" w:cs="Arial"/>
                <w:sz w:val="18"/>
                <w:szCs w:val="18"/>
              </w:rPr>
              <w:t>201</w:t>
            </w:r>
            <w:r w:rsidR="002B1616">
              <w:rPr>
                <w:rFonts w:ascii="Arial" w:hAnsi="Arial" w:cs="Arial"/>
                <w:sz w:val="18"/>
                <w:szCs w:val="18"/>
              </w:rPr>
              <w:t>9</w:t>
            </w:r>
          </w:p>
        </w:tc>
      </w:tr>
      <w:tr w:rsidR="00764A4F" w:rsidRPr="00F367D2" w:rsidTr="00F21ECF">
        <w:tc>
          <w:tcPr>
            <w:tcW w:w="2520" w:type="dxa"/>
          </w:tcPr>
          <w:p w:rsidR="00764A4F" w:rsidRPr="00F367D2" w:rsidRDefault="00764A4F" w:rsidP="00764A4F">
            <w:pPr>
              <w:spacing w:line="340" w:lineRule="exact"/>
              <w:ind w:left="547" w:hanging="547"/>
              <w:rPr>
                <w:rFonts w:ascii="Arial" w:hAnsi="Arial" w:cs="Arial"/>
                <w:sz w:val="18"/>
                <w:szCs w:val="18"/>
                <w:cs/>
              </w:rPr>
            </w:pPr>
            <w:r w:rsidRPr="00F367D2">
              <w:rPr>
                <w:rFonts w:ascii="Arial" w:hAnsi="Arial" w:cs="Arial"/>
                <w:sz w:val="18"/>
                <w:szCs w:val="18"/>
              </w:rPr>
              <w:t>Oak Tree Company Limited</w:t>
            </w:r>
          </w:p>
        </w:tc>
        <w:tc>
          <w:tcPr>
            <w:tcW w:w="1564" w:type="dxa"/>
            <w:vAlign w:val="bottom"/>
          </w:tcPr>
          <w:p w:rsidR="00764A4F" w:rsidRPr="00F367D2" w:rsidRDefault="00764A4F" w:rsidP="00764A4F">
            <w:pPr>
              <w:tabs>
                <w:tab w:val="decimal" w:pos="1197"/>
              </w:tabs>
              <w:spacing w:line="340" w:lineRule="exact"/>
              <w:ind w:left="-18" w:firstLine="18"/>
              <w:rPr>
                <w:rFonts w:ascii="Arial" w:hAnsi="Arial" w:cs="Arial"/>
                <w:sz w:val="18"/>
                <w:szCs w:val="18"/>
                <w:cs/>
              </w:rPr>
            </w:pPr>
            <w:r w:rsidRPr="00F367D2">
              <w:rPr>
                <w:rFonts w:ascii="Arial" w:hAnsi="Arial" w:cs="Arial"/>
                <w:sz w:val="18"/>
                <w:szCs w:val="18"/>
              </w:rPr>
              <w:t>3,850</w:t>
            </w:r>
          </w:p>
        </w:tc>
        <w:tc>
          <w:tcPr>
            <w:tcW w:w="1564" w:type="dxa"/>
            <w:vAlign w:val="bottom"/>
          </w:tcPr>
          <w:p w:rsidR="00764A4F" w:rsidRPr="00764A4F" w:rsidRDefault="00764A4F" w:rsidP="00764A4F">
            <w:pPr>
              <w:tabs>
                <w:tab w:val="decimal" w:pos="1197"/>
              </w:tabs>
              <w:spacing w:line="340" w:lineRule="exact"/>
              <w:ind w:left="-18" w:firstLine="18"/>
              <w:rPr>
                <w:rFonts w:ascii="Arial" w:hAnsi="Arial" w:cs="Arial"/>
                <w:sz w:val="18"/>
                <w:szCs w:val="18"/>
              </w:rPr>
            </w:pPr>
            <w:r w:rsidRPr="00764A4F">
              <w:rPr>
                <w:rFonts w:ascii="Arial" w:hAnsi="Arial" w:cs="Arial"/>
                <w:sz w:val="18"/>
                <w:szCs w:val="18"/>
              </w:rPr>
              <w:t>25,800</w:t>
            </w:r>
          </w:p>
        </w:tc>
        <w:tc>
          <w:tcPr>
            <w:tcW w:w="1564" w:type="dxa"/>
            <w:vAlign w:val="bottom"/>
          </w:tcPr>
          <w:p w:rsidR="00764A4F" w:rsidRPr="00764A4F" w:rsidRDefault="00764A4F" w:rsidP="00764A4F">
            <w:pPr>
              <w:tabs>
                <w:tab w:val="decimal" w:pos="1197"/>
              </w:tabs>
              <w:spacing w:line="340" w:lineRule="exact"/>
              <w:ind w:left="-18" w:firstLine="18"/>
              <w:rPr>
                <w:rFonts w:ascii="Arial" w:hAnsi="Arial" w:cs="Arial"/>
                <w:sz w:val="18"/>
                <w:szCs w:val="18"/>
              </w:rPr>
            </w:pPr>
            <w:r w:rsidRPr="00764A4F">
              <w:rPr>
                <w:rFonts w:ascii="Arial" w:hAnsi="Arial" w:cs="Arial"/>
                <w:sz w:val="18"/>
                <w:szCs w:val="18"/>
              </w:rPr>
              <w:t>(29,650)</w:t>
            </w:r>
          </w:p>
        </w:tc>
        <w:tc>
          <w:tcPr>
            <w:tcW w:w="1788" w:type="dxa"/>
            <w:vAlign w:val="bottom"/>
          </w:tcPr>
          <w:p w:rsidR="00764A4F" w:rsidRPr="00764A4F" w:rsidRDefault="00764A4F" w:rsidP="00764A4F">
            <w:pPr>
              <w:tabs>
                <w:tab w:val="decimal" w:pos="1197"/>
              </w:tabs>
              <w:spacing w:line="340" w:lineRule="exact"/>
              <w:ind w:left="-18" w:firstLine="18"/>
              <w:rPr>
                <w:rFonts w:ascii="Arial" w:hAnsi="Arial" w:cs="Arial"/>
                <w:sz w:val="18"/>
                <w:szCs w:val="18"/>
                <w:cs/>
              </w:rPr>
            </w:pPr>
            <w:r w:rsidRPr="00764A4F">
              <w:rPr>
                <w:rFonts w:ascii="Arial" w:hAnsi="Arial" w:cs="Arial"/>
                <w:sz w:val="18"/>
                <w:szCs w:val="18"/>
              </w:rPr>
              <w:t>-</w:t>
            </w:r>
          </w:p>
        </w:tc>
      </w:tr>
    </w:tbl>
    <w:p w:rsidR="0072687A" w:rsidRPr="00F367D2" w:rsidRDefault="0072687A" w:rsidP="00E05AF0">
      <w:pPr>
        <w:tabs>
          <w:tab w:val="left" w:pos="900"/>
          <w:tab w:val="left" w:pos="1440"/>
        </w:tabs>
        <w:spacing w:before="240" w:after="120" w:line="360" w:lineRule="exact"/>
        <w:ind w:left="540" w:right="-43"/>
        <w:jc w:val="thaiDistribute"/>
        <w:rPr>
          <w:rFonts w:ascii="Arial" w:hAnsi="Arial" w:cs="Arial"/>
          <w:sz w:val="22"/>
          <w:szCs w:val="22"/>
          <w:u w:val="single"/>
        </w:rPr>
      </w:pPr>
      <w:r w:rsidRPr="00F367D2">
        <w:rPr>
          <w:rFonts w:ascii="Arial" w:hAnsi="Arial" w:cs="Arial"/>
          <w:sz w:val="22"/>
          <w:szCs w:val="22"/>
          <w:u w:val="single"/>
        </w:rPr>
        <w:t>Directors and management’s benefits</w:t>
      </w:r>
    </w:p>
    <w:p w:rsidR="0072687A" w:rsidRPr="00F367D2" w:rsidRDefault="0072687A" w:rsidP="00E05AF0">
      <w:pPr>
        <w:tabs>
          <w:tab w:val="left" w:pos="900"/>
          <w:tab w:val="left" w:pos="1440"/>
        </w:tabs>
        <w:spacing w:before="120" w:after="120" w:line="360" w:lineRule="exact"/>
        <w:ind w:left="540" w:right="-43"/>
        <w:jc w:val="thaiDistribute"/>
        <w:rPr>
          <w:rFonts w:ascii="Arial" w:hAnsi="Arial" w:cs="Arial"/>
          <w:sz w:val="22"/>
          <w:szCs w:val="22"/>
        </w:rPr>
      </w:pPr>
      <w:r w:rsidRPr="00F367D2">
        <w:rPr>
          <w:rFonts w:ascii="Arial" w:hAnsi="Arial" w:cs="Arial"/>
          <w:sz w:val="22"/>
          <w:szCs w:val="22"/>
        </w:rPr>
        <w:t xml:space="preserve">During the year ended 31 December </w:t>
      </w:r>
      <w:r w:rsidR="00802A58" w:rsidRPr="00F367D2">
        <w:rPr>
          <w:rFonts w:ascii="Arial" w:hAnsi="Arial" w:cs="Arial"/>
          <w:sz w:val="22"/>
          <w:szCs w:val="22"/>
        </w:rPr>
        <w:t>201</w:t>
      </w:r>
      <w:r w:rsidR="002B1616">
        <w:rPr>
          <w:rFonts w:ascii="Arial" w:hAnsi="Arial" w:cs="Arial"/>
          <w:sz w:val="22"/>
          <w:szCs w:val="22"/>
        </w:rPr>
        <w:t>9</w:t>
      </w:r>
      <w:r w:rsidRPr="00F367D2">
        <w:rPr>
          <w:rFonts w:ascii="Arial" w:hAnsi="Arial" w:cs="Arial"/>
          <w:sz w:val="22"/>
          <w:szCs w:val="22"/>
        </w:rPr>
        <w:t xml:space="preserve"> and </w:t>
      </w:r>
      <w:r w:rsidR="002937CD" w:rsidRPr="00F367D2">
        <w:rPr>
          <w:rFonts w:ascii="Arial" w:hAnsi="Arial" w:cs="Arial"/>
          <w:sz w:val="22"/>
          <w:szCs w:val="22"/>
        </w:rPr>
        <w:t>201</w:t>
      </w:r>
      <w:r w:rsidR="002B1616">
        <w:rPr>
          <w:rFonts w:ascii="Arial" w:hAnsi="Arial" w:cs="Arial"/>
          <w:sz w:val="22"/>
          <w:szCs w:val="22"/>
        </w:rPr>
        <w:t>8</w:t>
      </w:r>
      <w:r w:rsidRPr="00F367D2">
        <w:rPr>
          <w:rFonts w:ascii="Arial" w:hAnsi="Arial" w:cs="Arial"/>
          <w:sz w:val="22"/>
          <w:szCs w:val="22"/>
        </w:rPr>
        <w:t xml:space="preserve">, the </w:t>
      </w:r>
      <w:r w:rsidR="008174F6">
        <w:rPr>
          <w:rFonts w:ascii="Arial" w:hAnsi="Arial"/>
          <w:sz w:val="22"/>
          <w:szCs w:val="22"/>
        </w:rPr>
        <w:t>Group</w:t>
      </w:r>
      <w:r w:rsidR="008174F6" w:rsidRPr="00F367D2">
        <w:rPr>
          <w:rFonts w:ascii="Arial" w:hAnsi="Arial"/>
          <w:sz w:val="22"/>
          <w:szCs w:val="22"/>
        </w:rPr>
        <w:t xml:space="preserve"> </w:t>
      </w:r>
      <w:r w:rsidRPr="00F367D2">
        <w:rPr>
          <w:rFonts w:ascii="Arial" w:hAnsi="Arial" w:cs="Arial"/>
          <w:sz w:val="22"/>
          <w:szCs w:val="22"/>
        </w:rPr>
        <w:t>had employee benefit expenses to their directors and management as below.</w:t>
      </w:r>
    </w:p>
    <w:tbl>
      <w:tblPr>
        <w:tblStyle w:val="TableGrid"/>
        <w:tblW w:w="9124" w:type="dxa"/>
        <w:tblInd w:w="450" w:type="dxa"/>
        <w:tblLayout w:type="fixed"/>
        <w:tblLook w:val="04A0" w:firstRow="1" w:lastRow="0" w:firstColumn="1" w:lastColumn="0" w:noHBand="0" w:noVBand="1"/>
      </w:tblPr>
      <w:tblGrid>
        <w:gridCol w:w="4050"/>
        <w:gridCol w:w="1276"/>
        <w:gridCol w:w="1275"/>
        <w:gridCol w:w="1276"/>
        <w:gridCol w:w="1247"/>
      </w:tblGrid>
      <w:tr w:rsidR="0072687A" w:rsidRPr="00F367D2" w:rsidTr="00E05AF0">
        <w:tc>
          <w:tcPr>
            <w:tcW w:w="9124" w:type="dxa"/>
            <w:gridSpan w:val="5"/>
            <w:tcBorders>
              <w:top w:val="nil"/>
              <w:left w:val="nil"/>
              <w:bottom w:val="nil"/>
              <w:right w:val="nil"/>
            </w:tcBorders>
          </w:tcPr>
          <w:p w:rsidR="0072687A" w:rsidRPr="00F367D2" w:rsidRDefault="0072687A" w:rsidP="005F7ECB">
            <w:pPr>
              <w:tabs>
                <w:tab w:val="left" w:pos="600"/>
                <w:tab w:val="left" w:pos="900"/>
                <w:tab w:val="right" w:pos="7280"/>
                <w:tab w:val="right" w:pos="8540"/>
              </w:tabs>
              <w:spacing w:line="340" w:lineRule="exact"/>
              <w:ind w:right="-45"/>
              <w:jc w:val="right"/>
              <w:rPr>
                <w:rFonts w:ascii="Arial" w:hAnsi="Arial" w:cs="Arial"/>
                <w:sz w:val="20"/>
                <w:szCs w:val="20"/>
                <w:cs/>
              </w:rPr>
            </w:pPr>
            <w:r w:rsidRPr="00F367D2">
              <w:rPr>
                <w:rFonts w:ascii="Arial" w:hAnsi="Arial" w:cs="Arial"/>
                <w:sz w:val="20"/>
                <w:szCs w:val="20"/>
              </w:rPr>
              <w:t xml:space="preserve">(Unit: </w:t>
            </w:r>
            <w:r w:rsidR="00C3098B" w:rsidRPr="00F367D2">
              <w:rPr>
                <w:rFonts w:ascii="Arial" w:hAnsi="Arial" w:cs="Arial"/>
                <w:sz w:val="20"/>
                <w:szCs w:val="20"/>
              </w:rPr>
              <w:t>Thousand</w:t>
            </w:r>
            <w:r w:rsidRPr="00F367D2">
              <w:rPr>
                <w:rFonts w:ascii="Arial" w:hAnsi="Arial" w:cs="Arial"/>
                <w:sz w:val="20"/>
                <w:szCs w:val="20"/>
              </w:rPr>
              <w:t xml:space="preserve"> Baht)</w:t>
            </w:r>
          </w:p>
        </w:tc>
      </w:tr>
      <w:tr w:rsidR="0072687A" w:rsidRPr="00F367D2" w:rsidTr="00E05AF0">
        <w:tc>
          <w:tcPr>
            <w:tcW w:w="4050" w:type="dxa"/>
            <w:tcBorders>
              <w:top w:val="nil"/>
              <w:left w:val="nil"/>
              <w:bottom w:val="nil"/>
              <w:right w:val="nil"/>
            </w:tcBorders>
          </w:tcPr>
          <w:p w:rsidR="0072687A" w:rsidRPr="00F367D2" w:rsidRDefault="0072687A" w:rsidP="005F7ECB">
            <w:pPr>
              <w:tabs>
                <w:tab w:val="left" w:pos="600"/>
                <w:tab w:val="left" w:pos="900"/>
                <w:tab w:val="right" w:pos="7280"/>
                <w:tab w:val="right" w:pos="8540"/>
              </w:tabs>
              <w:spacing w:line="340" w:lineRule="exact"/>
              <w:ind w:right="-43"/>
              <w:jc w:val="center"/>
              <w:rPr>
                <w:rFonts w:ascii="Arial" w:hAnsi="Arial" w:cs="Arial"/>
                <w:sz w:val="20"/>
                <w:szCs w:val="20"/>
              </w:rPr>
            </w:pPr>
          </w:p>
        </w:tc>
        <w:tc>
          <w:tcPr>
            <w:tcW w:w="2551" w:type="dxa"/>
            <w:gridSpan w:val="2"/>
            <w:tcBorders>
              <w:top w:val="nil"/>
              <w:left w:val="nil"/>
              <w:bottom w:val="nil"/>
              <w:right w:val="nil"/>
            </w:tcBorders>
          </w:tcPr>
          <w:p w:rsidR="0072687A" w:rsidRPr="00F367D2" w:rsidRDefault="0072687A" w:rsidP="005F7EC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367D2">
              <w:rPr>
                <w:rFonts w:ascii="Arial" w:hAnsi="Arial" w:cs="Arial"/>
                <w:sz w:val="20"/>
                <w:szCs w:val="20"/>
              </w:rPr>
              <w:t>Consolidated               financial statements</w:t>
            </w:r>
          </w:p>
        </w:tc>
        <w:tc>
          <w:tcPr>
            <w:tcW w:w="2523" w:type="dxa"/>
            <w:gridSpan w:val="2"/>
            <w:tcBorders>
              <w:top w:val="nil"/>
              <w:left w:val="nil"/>
              <w:bottom w:val="nil"/>
              <w:right w:val="nil"/>
            </w:tcBorders>
          </w:tcPr>
          <w:p w:rsidR="0072687A" w:rsidRPr="00F367D2" w:rsidRDefault="0072687A" w:rsidP="005F7EC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367D2">
              <w:rPr>
                <w:rFonts w:ascii="Arial" w:hAnsi="Arial" w:cs="Arial"/>
                <w:sz w:val="20"/>
                <w:szCs w:val="20"/>
              </w:rPr>
              <w:t>Separate                      financial statements</w:t>
            </w:r>
          </w:p>
        </w:tc>
      </w:tr>
      <w:tr w:rsidR="002B1616" w:rsidRPr="00F367D2" w:rsidTr="00E05AF0">
        <w:tc>
          <w:tcPr>
            <w:tcW w:w="4050" w:type="dxa"/>
            <w:tcBorders>
              <w:top w:val="nil"/>
              <w:left w:val="nil"/>
              <w:bottom w:val="nil"/>
              <w:right w:val="nil"/>
            </w:tcBorders>
          </w:tcPr>
          <w:p w:rsidR="002B1616" w:rsidRPr="00F367D2" w:rsidRDefault="002B1616" w:rsidP="005F7ECB">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276" w:type="dxa"/>
            <w:tcBorders>
              <w:top w:val="nil"/>
              <w:left w:val="nil"/>
              <w:bottom w:val="nil"/>
              <w:right w:val="nil"/>
            </w:tcBorders>
          </w:tcPr>
          <w:p w:rsidR="002B1616" w:rsidRPr="00F367D2" w:rsidRDefault="002B1616" w:rsidP="005F7EC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9</w:t>
            </w:r>
          </w:p>
        </w:tc>
        <w:tc>
          <w:tcPr>
            <w:tcW w:w="1275" w:type="dxa"/>
            <w:tcBorders>
              <w:top w:val="nil"/>
              <w:left w:val="nil"/>
              <w:bottom w:val="nil"/>
              <w:right w:val="nil"/>
            </w:tcBorders>
          </w:tcPr>
          <w:p w:rsidR="002B1616" w:rsidRPr="00F367D2" w:rsidRDefault="002B1616" w:rsidP="005F7EC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8</w:t>
            </w:r>
          </w:p>
        </w:tc>
        <w:tc>
          <w:tcPr>
            <w:tcW w:w="1276" w:type="dxa"/>
            <w:tcBorders>
              <w:top w:val="nil"/>
              <w:left w:val="nil"/>
              <w:bottom w:val="nil"/>
              <w:right w:val="nil"/>
            </w:tcBorders>
          </w:tcPr>
          <w:p w:rsidR="002B1616" w:rsidRPr="00F367D2" w:rsidRDefault="002B1616" w:rsidP="005F7EC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9</w:t>
            </w:r>
          </w:p>
        </w:tc>
        <w:tc>
          <w:tcPr>
            <w:tcW w:w="1247" w:type="dxa"/>
            <w:tcBorders>
              <w:top w:val="nil"/>
              <w:left w:val="nil"/>
              <w:bottom w:val="nil"/>
              <w:right w:val="nil"/>
            </w:tcBorders>
          </w:tcPr>
          <w:p w:rsidR="002B1616" w:rsidRPr="00F367D2" w:rsidRDefault="002B1616" w:rsidP="005F7EC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8</w:t>
            </w:r>
          </w:p>
        </w:tc>
      </w:tr>
      <w:tr w:rsidR="00764A4F" w:rsidRPr="00F367D2" w:rsidTr="00E05AF0">
        <w:tc>
          <w:tcPr>
            <w:tcW w:w="4050" w:type="dxa"/>
            <w:tcBorders>
              <w:top w:val="nil"/>
              <w:left w:val="nil"/>
              <w:bottom w:val="nil"/>
              <w:right w:val="nil"/>
            </w:tcBorders>
          </w:tcPr>
          <w:p w:rsidR="00764A4F" w:rsidRPr="00F367D2" w:rsidRDefault="00764A4F" w:rsidP="005F7ECB">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F367D2">
              <w:rPr>
                <w:rFonts w:ascii="Arial" w:hAnsi="Arial" w:cs="Arial"/>
                <w:sz w:val="20"/>
                <w:szCs w:val="20"/>
              </w:rPr>
              <w:t>Short-term employee benefits</w:t>
            </w:r>
          </w:p>
        </w:tc>
        <w:tc>
          <w:tcPr>
            <w:tcW w:w="1276" w:type="dxa"/>
            <w:tcBorders>
              <w:top w:val="nil"/>
              <w:left w:val="nil"/>
              <w:bottom w:val="nil"/>
              <w:right w:val="nil"/>
            </w:tcBorders>
          </w:tcPr>
          <w:p w:rsidR="00764A4F" w:rsidRPr="00764A4F" w:rsidRDefault="00764A4F" w:rsidP="005F7ECB">
            <w:pPr>
              <w:tabs>
                <w:tab w:val="decimal" w:pos="882"/>
              </w:tabs>
              <w:spacing w:line="340" w:lineRule="exact"/>
              <w:ind w:right="-43"/>
              <w:rPr>
                <w:rFonts w:ascii="Arial" w:hAnsi="Arial" w:cs="Arial"/>
                <w:sz w:val="20"/>
                <w:szCs w:val="20"/>
              </w:rPr>
            </w:pPr>
            <w:r w:rsidRPr="00764A4F">
              <w:rPr>
                <w:rFonts w:ascii="Arial" w:hAnsi="Arial" w:cs="Arial"/>
                <w:sz w:val="20"/>
                <w:szCs w:val="20"/>
              </w:rPr>
              <w:t>23,904</w:t>
            </w:r>
          </w:p>
        </w:tc>
        <w:tc>
          <w:tcPr>
            <w:tcW w:w="1275" w:type="dxa"/>
            <w:tcBorders>
              <w:top w:val="nil"/>
              <w:left w:val="nil"/>
              <w:bottom w:val="nil"/>
              <w:right w:val="nil"/>
            </w:tcBorders>
          </w:tcPr>
          <w:p w:rsidR="00764A4F" w:rsidRPr="00764A4F" w:rsidRDefault="00764A4F" w:rsidP="005F7ECB">
            <w:pPr>
              <w:tabs>
                <w:tab w:val="decimal" w:pos="882"/>
              </w:tabs>
              <w:spacing w:line="340" w:lineRule="exact"/>
              <w:ind w:right="-43"/>
              <w:rPr>
                <w:rFonts w:ascii="Arial" w:hAnsi="Arial" w:cs="Arial"/>
                <w:sz w:val="20"/>
                <w:szCs w:val="20"/>
              </w:rPr>
            </w:pPr>
            <w:r w:rsidRPr="00764A4F">
              <w:rPr>
                <w:rFonts w:ascii="Arial" w:hAnsi="Arial" w:cs="Arial"/>
                <w:sz w:val="20"/>
                <w:szCs w:val="20"/>
              </w:rPr>
              <w:t>21,408</w:t>
            </w:r>
          </w:p>
        </w:tc>
        <w:tc>
          <w:tcPr>
            <w:tcW w:w="1276" w:type="dxa"/>
            <w:tcBorders>
              <w:top w:val="nil"/>
              <w:left w:val="nil"/>
              <w:bottom w:val="nil"/>
              <w:right w:val="nil"/>
            </w:tcBorders>
          </w:tcPr>
          <w:p w:rsidR="00764A4F" w:rsidRPr="00764A4F" w:rsidRDefault="00764A4F" w:rsidP="005F7ECB">
            <w:pPr>
              <w:tabs>
                <w:tab w:val="decimal" w:pos="882"/>
              </w:tabs>
              <w:spacing w:line="340" w:lineRule="exact"/>
              <w:ind w:right="-43"/>
              <w:rPr>
                <w:rFonts w:ascii="Arial" w:hAnsi="Arial" w:cs="Arial"/>
                <w:sz w:val="20"/>
                <w:szCs w:val="20"/>
              </w:rPr>
            </w:pPr>
            <w:r w:rsidRPr="00764A4F">
              <w:rPr>
                <w:rFonts w:ascii="Arial" w:hAnsi="Arial" w:cs="Arial"/>
                <w:sz w:val="20"/>
                <w:szCs w:val="20"/>
              </w:rPr>
              <w:t>22,014</w:t>
            </w:r>
          </w:p>
        </w:tc>
        <w:tc>
          <w:tcPr>
            <w:tcW w:w="1247" w:type="dxa"/>
            <w:tcBorders>
              <w:top w:val="nil"/>
              <w:left w:val="nil"/>
              <w:bottom w:val="nil"/>
              <w:right w:val="nil"/>
            </w:tcBorders>
          </w:tcPr>
          <w:p w:rsidR="00764A4F" w:rsidRPr="00F367D2" w:rsidRDefault="00764A4F" w:rsidP="005F7ECB">
            <w:pPr>
              <w:tabs>
                <w:tab w:val="decimal" w:pos="882"/>
              </w:tabs>
              <w:spacing w:line="340" w:lineRule="exact"/>
              <w:ind w:right="-43"/>
              <w:rPr>
                <w:rFonts w:ascii="Arial" w:hAnsi="Arial" w:cs="Arial"/>
                <w:sz w:val="20"/>
                <w:szCs w:val="20"/>
              </w:rPr>
            </w:pPr>
            <w:r w:rsidRPr="00F367D2">
              <w:rPr>
                <w:rFonts w:ascii="Arial" w:hAnsi="Arial" w:cs="Arial"/>
                <w:sz w:val="20"/>
                <w:szCs w:val="20"/>
              </w:rPr>
              <w:t>19,518</w:t>
            </w:r>
          </w:p>
        </w:tc>
      </w:tr>
      <w:tr w:rsidR="00764A4F" w:rsidRPr="00F367D2" w:rsidTr="00E05AF0">
        <w:tc>
          <w:tcPr>
            <w:tcW w:w="4050" w:type="dxa"/>
            <w:tcBorders>
              <w:top w:val="nil"/>
              <w:left w:val="nil"/>
              <w:bottom w:val="nil"/>
              <w:right w:val="nil"/>
            </w:tcBorders>
          </w:tcPr>
          <w:p w:rsidR="00764A4F" w:rsidRPr="00F367D2" w:rsidRDefault="00764A4F" w:rsidP="005F7ECB">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F367D2">
              <w:rPr>
                <w:rFonts w:ascii="Arial" w:hAnsi="Arial" w:cs="Arial"/>
                <w:sz w:val="20"/>
                <w:szCs w:val="20"/>
              </w:rPr>
              <w:t>Post-employment benefits</w:t>
            </w:r>
          </w:p>
        </w:tc>
        <w:tc>
          <w:tcPr>
            <w:tcW w:w="1276" w:type="dxa"/>
            <w:tcBorders>
              <w:top w:val="nil"/>
              <w:left w:val="nil"/>
              <w:bottom w:val="nil"/>
              <w:right w:val="nil"/>
            </w:tcBorders>
          </w:tcPr>
          <w:p w:rsidR="00764A4F" w:rsidRPr="00764A4F" w:rsidRDefault="00764A4F" w:rsidP="005F7ECB">
            <w:pPr>
              <w:pBdr>
                <w:bottom w:val="single" w:sz="4" w:space="1" w:color="auto"/>
              </w:pBdr>
              <w:tabs>
                <w:tab w:val="decimal" w:pos="882"/>
              </w:tabs>
              <w:spacing w:line="340" w:lineRule="exact"/>
              <w:ind w:right="-43"/>
              <w:rPr>
                <w:rFonts w:ascii="Arial" w:hAnsi="Arial" w:cs="Arial"/>
                <w:sz w:val="20"/>
                <w:szCs w:val="20"/>
              </w:rPr>
            </w:pPr>
            <w:r w:rsidRPr="00764A4F">
              <w:rPr>
                <w:rFonts w:ascii="Arial" w:hAnsi="Arial" w:cs="Arial"/>
                <w:sz w:val="20"/>
                <w:szCs w:val="20"/>
              </w:rPr>
              <w:t>952</w:t>
            </w:r>
          </w:p>
        </w:tc>
        <w:tc>
          <w:tcPr>
            <w:tcW w:w="1275" w:type="dxa"/>
            <w:tcBorders>
              <w:top w:val="nil"/>
              <w:left w:val="nil"/>
              <w:bottom w:val="nil"/>
              <w:right w:val="nil"/>
            </w:tcBorders>
          </w:tcPr>
          <w:p w:rsidR="00764A4F" w:rsidRPr="00764A4F" w:rsidRDefault="00764A4F" w:rsidP="005F7ECB">
            <w:pPr>
              <w:pBdr>
                <w:bottom w:val="single" w:sz="4" w:space="1" w:color="auto"/>
              </w:pBdr>
              <w:tabs>
                <w:tab w:val="decimal" w:pos="882"/>
              </w:tabs>
              <w:spacing w:line="340" w:lineRule="exact"/>
              <w:ind w:right="-43"/>
              <w:rPr>
                <w:rFonts w:ascii="Arial" w:hAnsi="Arial" w:cs="Arial"/>
                <w:sz w:val="20"/>
                <w:szCs w:val="20"/>
              </w:rPr>
            </w:pPr>
            <w:r w:rsidRPr="00764A4F">
              <w:rPr>
                <w:rFonts w:ascii="Arial" w:hAnsi="Arial" w:cs="Arial"/>
                <w:sz w:val="20"/>
                <w:szCs w:val="20"/>
              </w:rPr>
              <w:t>324</w:t>
            </w:r>
          </w:p>
        </w:tc>
        <w:tc>
          <w:tcPr>
            <w:tcW w:w="1276" w:type="dxa"/>
            <w:tcBorders>
              <w:top w:val="nil"/>
              <w:left w:val="nil"/>
              <w:bottom w:val="nil"/>
              <w:right w:val="nil"/>
            </w:tcBorders>
          </w:tcPr>
          <w:p w:rsidR="00764A4F" w:rsidRPr="00764A4F" w:rsidRDefault="00764A4F" w:rsidP="005F7ECB">
            <w:pPr>
              <w:pBdr>
                <w:bottom w:val="single" w:sz="4" w:space="1" w:color="auto"/>
              </w:pBdr>
              <w:tabs>
                <w:tab w:val="decimal" w:pos="882"/>
              </w:tabs>
              <w:spacing w:line="340" w:lineRule="exact"/>
              <w:ind w:right="-43"/>
              <w:rPr>
                <w:rFonts w:ascii="Arial" w:hAnsi="Arial" w:cs="Arial"/>
                <w:sz w:val="20"/>
                <w:szCs w:val="20"/>
              </w:rPr>
            </w:pPr>
            <w:r w:rsidRPr="00764A4F">
              <w:rPr>
                <w:rFonts w:ascii="Arial" w:hAnsi="Arial" w:cs="Arial"/>
                <w:sz w:val="20"/>
                <w:szCs w:val="20"/>
              </w:rPr>
              <w:t>875</w:t>
            </w:r>
          </w:p>
        </w:tc>
        <w:tc>
          <w:tcPr>
            <w:tcW w:w="1247" w:type="dxa"/>
            <w:tcBorders>
              <w:top w:val="nil"/>
              <w:left w:val="nil"/>
              <w:bottom w:val="nil"/>
              <w:right w:val="nil"/>
            </w:tcBorders>
          </w:tcPr>
          <w:p w:rsidR="00764A4F" w:rsidRPr="00F367D2" w:rsidRDefault="00764A4F" w:rsidP="005F7ECB">
            <w:pPr>
              <w:pBdr>
                <w:bottom w:val="single" w:sz="4" w:space="1" w:color="auto"/>
              </w:pBdr>
              <w:tabs>
                <w:tab w:val="decimal" w:pos="882"/>
              </w:tabs>
              <w:spacing w:line="340" w:lineRule="exact"/>
              <w:ind w:right="-43"/>
              <w:rPr>
                <w:rFonts w:ascii="Arial" w:hAnsi="Arial" w:cs="Arial"/>
                <w:sz w:val="20"/>
                <w:szCs w:val="20"/>
              </w:rPr>
            </w:pPr>
            <w:r w:rsidRPr="00F367D2">
              <w:rPr>
                <w:rFonts w:ascii="Arial" w:hAnsi="Arial" w:cs="Arial"/>
                <w:sz w:val="20"/>
                <w:szCs w:val="20"/>
              </w:rPr>
              <w:t>284</w:t>
            </w:r>
          </w:p>
        </w:tc>
      </w:tr>
      <w:tr w:rsidR="00764A4F" w:rsidRPr="00F367D2" w:rsidTr="00E05AF0">
        <w:tc>
          <w:tcPr>
            <w:tcW w:w="4050" w:type="dxa"/>
            <w:tcBorders>
              <w:top w:val="nil"/>
              <w:left w:val="nil"/>
              <w:bottom w:val="nil"/>
              <w:right w:val="nil"/>
            </w:tcBorders>
          </w:tcPr>
          <w:p w:rsidR="00764A4F" w:rsidRPr="00F367D2" w:rsidRDefault="00764A4F" w:rsidP="005F7ECB">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F367D2">
              <w:rPr>
                <w:rFonts w:ascii="Arial" w:hAnsi="Arial" w:cs="Arial"/>
                <w:sz w:val="20"/>
                <w:szCs w:val="20"/>
              </w:rPr>
              <w:t>Total</w:t>
            </w:r>
          </w:p>
        </w:tc>
        <w:tc>
          <w:tcPr>
            <w:tcW w:w="1276" w:type="dxa"/>
            <w:tcBorders>
              <w:top w:val="nil"/>
              <w:left w:val="nil"/>
              <w:bottom w:val="nil"/>
              <w:right w:val="nil"/>
            </w:tcBorders>
          </w:tcPr>
          <w:p w:rsidR="00764A4F" w:rsidRPr="00764A4F" w:rsidRDefault="00764A4F" w:rsidP="005F7ECB">
            <w:pPr>
              <w:pBdr>
                <w:bottom w:val="double" w:sz="4" w:space="1" w:color="auto"/>
              </w:pBdr>
              <w:tabs>
                <w:tab w:val="decimal" w:pos="882"/>
              </w:tabs>
              <w:spacing w:line="340" w:lineRule="exact"/>
              <w:ind w:right="-43"/>
              <w:rPr>
                <w:rFonts w:ascii="Arial" w:hAnsi="Arial" w:cs="Arial"/>
                <w:sz w:val="20"/>
                <w:szCs w:val="20"/>
                <w:cs/>
              </w:rPr>
            </w:pPr>
            <w:r w:rsidRPr="00764A4F">
              <w:rPr>
                <w:rFonts w:ascii="Arial" w:hAnsi="Arial" w:cs="Arial"/>
                <w:sz w:val="20"/>
                <w:szCs w:val="20"/>
              </w:rPr>
              <w:t>24,856</w:t>
            </w:r>
          </w:p>
        </w:tc>
        <w:tc>
          <w:tcPr>
            <w:tcW w:w="1275" w:type="dxa"/>
            <w:tcBorders>
              <w:top w:val="nil"/>
              <w:left w:val="nil"/>
              <w:bottom w:val="nil"/>
              <w:right w:val="nil"/>
            </w:tcBorders>
          </w:tcPr>
          <w:p w:rsidR="00764A4F" w:rsidRPr="00764A4F" w:rsidRDefault="00764A4F" w:rsidP="005F7ECB">
            <w:pPr>
              <w:pBdr>
                <w:bottom w:val="double" w:sz="4" w:space="1" w:color="auto"/>
              </w:pBdr>
              <w:tabs>
                <w:tab w:val="decimal" w:pos="882"/>
              </w:tabs>
              <w:spacing w:line="340" w:lineRule="exact"/>
              <w:ind w:right="-43"/>
              <w:rPr>
                <w:rFonts w:ascii="Arial" w:hAnsi="Arial" w:cs="Arial"/>
                <w:sz w:val="20"/>
                <w:szCs w:val="20"/>
              </w:rPr>
            </w:pPr>
            <w:r w:rsidRPr="00764A4F">
              <w:rPr>
                <w:rFonts w:ascii="Arial" w:hAnsi="Arial" w:cs="Arial"/>
                <w:sz w:val="20"/>
                <w:szCs w:val="20"/>
              </w:rPr>
              <w:t>21,732</w:t>
            </w:r>
          </w:p>
        </w:tc>
        <w:tc>
          <w:tcPr>
            <w:tcW w:w="1276" w:type="dxa"/>
            <w:tcBorders>
              <w:top w:val="nil"/>
              <w:left w:val="nil"/>
              <w:bottom w:val="nil"/>
              <w:right w:val="nil"/>
            </w:tcBorders>
          </w:tcPr>
          <w:p w:rsidR="00764A4F" w:rsidRPr="00764A4F" w:rsidRDefault="00764A4F" w:rsidP="005F7ECB">
            <w:pPr>
              <w:pBdr>
                <w:bottom w:val="double" w:sz="4" w:space="1" w:color="auto"/>
              </w:pBdr>
              <w:tabs>
                <w:tab w:val="decimal" w:pos="882"/>
              </w:tabs>
              <w:spacing w:line="340" w:lineRule="exact"/>
              <w:ind w:right="-43"/>
              <w:rPr>
                <w:rFonts w:ascii="Arial" w:hAnsi="Arial" w:cs="Arial"/>
                <w:sz w:val="20"/>
                <w:szCs w:val="20"/>
              </w:rPr>
            </w:pPr>
            <w:r w:rsidRPr="00764A4F">
              <w:rPr>
                <w:rFonts w:ascii="Arial" w:hAnsi="Arial" w:cs="Arial"/>
                <w:sz w:val="20"/>
                <w:szCs w:val="20"/>
              </w:rPr>
              <w:t>22,889</w:t>
            </w:r>
          </w:p>
        </w:tc>
        <w:tc>
          <w:tcPr>
            <w:tcW w:w="1247" w:type="dxa"/>
            <w:tcBorders>
              <w:top w:val="nil"/>
              <w:left w:val="nil"/>
              <w:bottom w:val="nil"/>
              <w:right w:val="nil"/>
            </w:tcBorders>
          </w:tcPr>
          <w:p w:rsidR="00764A4F" w:rsidRPr="00F367D2" w:rsidRDefault="00764A4F" w:rsidP="005F7ECB">
            <w:pPr>
              <w:pBdr>
                <w:bottom w:val="double" w:sz="4" w:space="1" w:color="auto"/>
              </w:pBdr>
              <w:tabs>
                <w:tab w:val="decimal" w:pos="882"/>
              </w:tabs>
              <w:spacing w:line="340" w:lineRule="exact"/>
              <w:ind w:right="-43"/>
              <w:rPr>
                <w:rFonts w:ascii="Arial" w:hAnsi="Arial" w:cs="Arial"/>
                <w:sz w:val="20"/>
                <w:szCs w:val="20"/>
              </w:rPr>
            </w:pPr>
            <w:r w:rsidRPr="00F367D2">
              <w:rPr>
                <w:rFonts w:ascii="Arial" w:hAnsi="Arial" w:cs="Arial"/>
                <w:sz w:val="20"/>
                <w:szCs w:val="20"/>
              </w:rPr>
              <w:t>19,802</w:t>
            </w:r>
          </w:p>
        </w:tc>
      </w:tr>
    </w:tbl>
    <w:p w:rsidR="00C101A2" w:rsidRPr="00F367D2" w:rsidRDefault="00764A4F" w:rsidP="006968B5">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2"/>
        </w:rPr>
      </w:pPr>
      <w:r>
        <w:rPr>
          <w:rFonts w:ascii="Arial" w:hAnsi="Arial" w:cs="Browallia New"/>
          <w:b/>
          <w:bCs/>
          <w:sz w:val="22"/>
          <w:szCs w:val="28"/>
        </w:rPr>
        <w:t>8</w:t>
      </w:r>
      <w:r w:rsidR="00C101A2" w:rsidRPr="00F367D2">
        <w:rPr>
          <w:rFonts w:ascii="Arial" w:hAnsi="Arial" w:cs="Arial"/>
          <w:b/>
          <w:bCs/>
          <w:sz w:val="22"/>
          <w:szCs w:val="22"/>
          <w:cs/>
        </w:rPr>
        <w:t>.</w:t>
      </w:r>
      <w:r w:rsidR="00C101A2" w:rsidRPr="00F367D2">
        <w:rPr>
          <w:rFonts w:ascii="Arial" w:hAnsi="Arial" w:cs="Arial"/>
          <w:b/>
          <w:bCs/>
          <w:sz w:val="22"/>
          <w:szCs w:val="22"/>
          <w:cs/>
        </w:rPr>
        <w:tab/>
      </w:r>
      <w:r w:rsidR="00C101A2" w:rsidRPr="00F367D2">
        <w:rPr>
          <w:rFonts w:ascii="Arial" w:hAnsi="Arial" w:cs="Arial"/>
          <w:b/>
          <w:bCs/>
          <w:sz w:val="22"/>
          <w:szCs w:val="22"/>
        </w:rPr>
        <w:t>Cash and cash equivalents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60"/>
        <w:gridCol w:w="1260"/>
        <w:gridCol w:w="1260"/>
        <w:gridCol w:w="1260"/>
      </w:tblGrid>
      <w:tr w:rsidR="00C101A2" w:rsidRPr="00F367D2" w:rsidTr="00764A4F">
        <w:tc>
          <w:tcPr>
            <w:tcW w:w="9090" w:type="dxa"/>
            <w:gridSpan w:val="5"/>
          </w:tcPr>
          <w:p w:rsidR="00C101A2" w:rsidRPr="00764A4F" w:rsidRDefault="00C101A2" w:rsidP="005F7ECB">
            <w:pPr>
              <w:tabs>
                <w:tab w:val="left" w:pos="600"/>
                <w:tab w:val="left" w:pos="900"/>
                <w:tab w:val="right" w:pos="7280"/>
                <w:tab w:val="right" w:pos="8540"/>
              </w:tabs>
              <w:spacing w:line="340" w:lineRule="exact"/>
              <w:ind w:right="-45"/>
              <w:jc w:val="right"/>
              <w:rPr>
                <w:rFonts w:ascii="Arial" w:hAnsi="Arial" w:cs="Arial"/>
                <w:sz w:val="22"/>
                <w:szCs w:val="22"/>
                <w:cs/>
              </w:rPr>
            </w:pPr>
            <w:r w:rsidRPr="00764A4F">
              <w:rPr>
                <w:rFonts w:ascii="Arial" w:hAnsi="Arial" w:cs="Arial"/>
                <w:sz w:val="22"/>
                <w:szCs w:val="22"/>
              </w:rPr>
              <w:t xml:space="preserve">(Unit: </w:t>
            </w:r>
            <w:r w:rsidR="000A10B6" w:rsidRPr="00764A4F">
              <w:rPr>
                <w:rFonts w:ascii="Arial" w:hAnsi="Arial" w:cs="Arial"/>
                <w:sz w:val="22"/>
                <w:szCs w:val="22"/>
              </w:rPr>
              <w:t xml:space="preserve">Thousand </w:t>
            </w:r>
            <w:r w:rsidRPr="00764A4F">
              <w:rPr>
                <w:rFonts w:ascii="Arial" w:hAnsi="Arial" w:cs="Arial"/>
                <w:sz w:val="22"/>
                <w:szCs w:val="22"/>
              </w:rPr>
              <w:t>Baht)</w:t>
            </w:r>
          </w:p>
        </w:tc>
      </w:tr>
      <w:tr w:rsidR="00E05AF0" w:rsidRPr="00F367D2" w:rsidTr="00764A4F">
        <w:tc>
          <w:tcPr>
            <w:tcW w:w="4050" w:type="dxa"/>
            <w:vAlign w:val="bottom"/>
          </w:tcPr>
          <w:p w:rsidR="00E05AF0" w:rsidRPr="00764A4F" w:rsidRDefault="00E05AF0" w:rsidP="005F7ECB">
            <w:pPr>
              <w:tabs>
                <w:tab w:val="left" w:pos="600"/>
                <w:tab w:val="left" w:pos="900"/>
                <w:tab w:val="right" w:pos="7280"/>
                <w:tab w:val="right" w:pos="8540"/>
              </w:tabs>
              <w:spacing w:line="340" w:lineRule="exact"/>
              <w:ind w:right="-45"/>
              <w:jc w:val="center"/>
              <w:rPr>
                <w:rFonts w:ascii="Arial" w:hAnsi="Arial" w:cs="Arial"/>
                <w:sz w:val="22"/>
                <w:szCs w:val="22"/>
              </w:rPr>
            </w:pPr>
          </w:p>
        </w:tc>
        <w:tc>
          <w:tcPr>
            <w:tcW w:w="2520" w:type="dxa"/>
            <w:gridSpan w:val="2"/>
            <w:vAlign w:val="bottom"/>
          </w:tcPr>
          <w:p w:rsidR="00E05AF0" w:rsidRPr="00764A4F" w:rsidRDefault="00E05AF0" w:rsidP="005F7EC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764A4F">
              <w:rPr>
                <w:rFonts w:ascii="Arial" w:hAnsi="Arial" w:cs="Arial"/>
                <w:sz w:val="22"/>
                <w:szCs w:val="22"/>
              </w:rPr>
              <w:t>Consolidated                    financial statements</w:t>
            </w:r>
          </w:p>
        </w:tc>
        <w:tc>
          <w:tcPr>
            <w:tcW w:w="2520" w:type="dxa"/>
            <w:gridSpan w:val="2"/>
            <w:vAlign w:val="bottom"/>
          </w:tcPr>
          <w:p w:rsidR="00E05AF0" w:rsidRPr="00764A4F" w:rsidRDefault="00E05AF0" w:rsidP="005F7EC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764A4F">
              <w:rPr>
                <w:rFonts w:ascii="Arial" w:hAnsi="Arial" w:cs="Arial"/>
                <w:sz w:val="22"/>
                <w:szCs w:val="22"/>
              </w:rPr>
              <w:t>Separate                   financial statements</w:t>
            </w:r>
          </w:p>
        </w:tc>
      </w:tr>
      <w:tr w:rsidR="002B1616" w:rsidRPr="00F367D2" w:rsidTr="00764A4F">
        <w:tc>
          <w:tcPr>
            <w:tcW w:w="4050" w:type="dxa"/>
          </w:tcPr>
          <w:p w:rsidR="002B1616" w:rsidRPr="00764A4F" w:rsidRDefault="002B1616" w:rsidP="005F7ECB">
            <w:pPr>
              <w:tabs>
                <w:tab w:val="left" w:pos="600"/>
                <w:tab w:val="left" w:pos="900"/>
                <w:tab w:val="right" w:pos="7280"/>
                <w:tab w:val="right" w:pos="8540"/>
              </w:tabs>
              <w:spacing w:line="340" w:lineRule="exact"/>
              <w:ind w:right="-45"/>
              <w:jc w:val="thaiDistribute"/>
              <w:rPr>
                <w:rFonts w:ascii="Arial" w:hAnsi="Arial" w:cs="Arial"/>
                <w:sz w:val="22"/>
                <w:szCs w:val="22"/>
              </w:rPr>
            </w:pPr>
          </w:p>
        </w:tc>
        <w:tc>
          <w:tcPr>
            <w:tcW w:w="1260" w:type="dxa"/>
          </w:tcPr>
          <w:p w:rsidR="002B1616" w:rsidRPr="00764A4F" w:rsidRDefault="002B1616" w:rsidP="005F7EC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764A4F">
              <w:rPr>
                <w:rFonts w:ascii="Arial" w:hAnsi="Arial" w:cs="Arial"/>
                <w:sz w:val="22"/>
                <w:szCs w:val="22"/>
              </w:rPr>
              <w:t>2019</w:t>
            </w:r>
          </w:p>
        </w:tc>
        <w:tc>
          <w:tcPr>
            <w:tcW w:w="1260" w:type="dxa"/>
          </w:tcPr>
          <w:p w:rsidR="002B1616" w:rsidRPr="00764A4F" w:rsidRDefault="002B1616" w:rsidP="005F7EC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764A4F">
              <w:rPr>
                <w:rFonts w:ascii="Arial" w:hAnsi="Arial" w:cs="Arial"/>
                <w:sz w:val="22"/>
                <w:szCs w:val="22"/>
              </w:rPr>
              <w:t>2018</w:t>
            </w:r>
          </w:p>
        </w:tc>
        <w:tc>
          <w:tcPr>
            <w:tcW w:w="1260" w:type="dxa"/>
          </w:tcPr>
          <w:p w:rsidR="002B1616" w:rsidRPr="00764A4F" w:rsidRDefault="002B1616" w:rsidP="005F7EC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764A4F">
              <w:rPr>
                <w:rFonts w:ascii="Arial" w:hAnsi="Arial" w:cs="Arial"/>
                <w:sz w:val="22"/>
                <w:szCs w:val="22"/>
              </w:rPr>
              <w:t>2019</w:t>
            </w:r>
          </w:p>
        </w:tc>
        <w:tc>
          <w:tcPr>
            <w:tcW w:w="1260" w:type="dxa"/>
          </w:tcPr>
          <w:p w:rsidR="002B1616" w:rsidRPr="00764A4F" w:rsidRDefault="002B1616" w:rsidP="005F7EC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764A4F">
              <w:rPr>
                <w:rFonts w:ascii="Arial" w:hAnsi="Arial" w:cs="Arial"/>
                <w:sz w:val="22"/>
                <w:szCs w:val="22"/>
              </w:rPr>
              <w:t>2018</w:t>
            </w:r>
          </w:p>
        </w:tc>
      </w:tr>
      <w:tr w:rsidR="00764A4F" w:rsidRPr="00F367D2" w:rsidTr="00764A4F">
        <w:tc>
          <w:tcPr>
            <w:tcW w:w="4050" w:type="dxa"/>
          </w:tcPr>
          <w:p w:rsidR="00764A4F" w:rsidRPr="00764A4F" w:rsidRDefault="00764A4F" w:rsidP="005F7ECB">
            <w:pPr>
              <w:tabs>
                <w:tab w:val="left" w:pos="600"/>
                <w:tab w:val="left" w:pos="900"/>
                <w:tab w:val="right" w:pos="7280"/>
                <w:tab w:val="right" w:pos="8540"/>
              </w:tabs>
              <w:spacing w:line="340" w:lineRule="exact"/>
              <w:ind w:right="-45"/>
              <w:jc w:val="thaiDistribute"/>
              <w:rPr>
                <w:rFonts w:ascii="Arial" w:hAnsi="Arial" w:cs="Arial"/>
                <w:sz w:val="22"/>
                <w:szCs w:val="22"/>
                <w:cs/>
              </w:rPr>
            </w:pPr>
            <w:r w:rsidRPr="00764A4F">
              <w:rPr>
                <w:rFonts w:ascii="Arial" w:hAnsi="Arial" w:cs="Arial"/>
                <w:sz w:val="22"/>
                <w:szCs w:val="22"/>
              </w:rPr>
              <w:t>Cash</w:t>
            </w:r>
          </w:p>
        </w:tc>
        <w:tc>
          <w:tcPr>
            <w:tcW w:w="1260" w:type="dxa"/>
          </w:tcPr>
          <w:p w:rsidR="00764A4F" w:rsidRPr="00764A4F" w:rsidRDefault="00764A4F" w:rsidP="005F7ECB">
            <w:pPr>
              <w:tabs>
                <w:tab w:val="decimal" w:pos="882"/>
              </w:tabs>
              <w:spacing w:line="340" w:lineRule="exact"/>
              <w:ind w:right="-43"/>
              <w:rPr>
                <w:rFonts w:ascii="Arial" w:hAnsi="Arial" w:cs="Arial"/>
                <w:sz w:val="22"/>
                <w:szCs w:val="22"/>
              </w:rPr>
            </w:pPr>
            <w:r w:rsidRPr="00764A4F">
              <w:rPr>
                <w:rFonts w:ascii="Arial" w:hAnsi="Arial" w:cs="Arial"/>
                <w:sz w:val="22"/>
                <w:szCs w:val="22"/>
              </w:rPr>
              <w:t>2,839</w:t>
            </w:r>
          </w:p>
        </w:tc>
        <w:tc>
          <w:tcPr>
            <w:tcW w:w="1260" w:type="dxa"/>
          </w:tcPr>
          <w:p w:rsidR="00764A4F" w:rsidRPr="00764A4F" w:rsidRDefault="00764A4F" w:rsidP="005F7ECB">
            <w:pPr>
              <w:tabs>
                <w:tab w:val="decimal" w:pos="882"/>
              </w:tabs>
              <w:spacing w:line="340" w:lineRule="exact"/>
              <w:ind w:right="-43"/>
              <w:rPr>
                <w:rFonts w:ascii="Arial" w:hAnsi="Arial" w:cs="Arial"/>
                <w:sz w:val="22"/>
                <w:szCs w:val="22"/>
              </w:rPr>
            </w:pPr>
            <w:r w:rsidRPr="00764A4F">
              <w:rPr>
                <w:rFonts w:ascii="Arial" w:hAnsi="Arial" w:cs="Arial"/>
                <w:sz w:val="22"/>
                <w:szCs w:val="22"/>
                <w:cs/>
              </w:rPr>
              <w:t>3,329</w:t>
            </w:r>
          </w:p>
        </w:tc>
        <w:tc>
          <w:tcPr>
            <w:tcW w:w="1260" w:type="dxa"/>
          </w:tcPr>
          <w:p w:rsidR="00764A4F" w:rsidRPr="00764A4F" w:rsidRDefault="00764A4F" w:rsidP="005F7ECB">
            <w:pPr>
              <w:tabs>
                <w:tab w:val="decimal" w:pos="882"/>
              </w:tabs>
              <w:spacing w:line="340" w:lineRule="exact"/>
              <w:ind w:right="-43"/>
              <w:rPr>
                <w:rFonts w:ascii="Arial" w:hAnsi="Arial" w:cs="Arial"/>
                <w:sz w:val="22"/>
                <w:szCs w:val="22"/>
              </w:rPr>
            </w:pPr>
            <w:r w:rsidRPr="00764A4F">
              <w:rPr>
                <w:rFonts w:ascii="Arial" w:hAnsi="Arial" w:cs="Arial"/>
                <w:sz w:val="22"/>
                <w:szCs w:val="22"/>
              </w:rPr>
              <w:t>1,052</w:t>
            </w:r>
          </w:p>
        </w:tc>
        <w:tc>
          <w:tcPr>
            <w:tcW w:w="1260" w:type="dxa"/>
          </w:tcPr>
          <w:p w:rsidR="00764A4F" w:rsidRPr="00764A4F" w:rsidRDefault="00764A4F" w:rsidP="005F7ECB">
            <w:pPr>
              <w:tabs>
                <w:tab w:val="decimal" w:pos="882"/>
              </w:tabs>
              <w:spacing w:line="340" w:lineRule="exact"/>
              <w:ind w:right="-43"/>
              <w:rPr>
                <w:rFonts w:ascii="Arial" w:hAnsi="Arial" w:cs="Arial"/>
                <w:sz w:val="22"/>
                <w:szCs w:val="22"/>
              </w:rPr>
            </w:pPr>
            <w:r w:rsidRPr="00764A4F">
              <w:rPr>
                <w:rFonts w:ascii="Arial" w:hAnsi="Arial" w:cs="Arial"/>
                <w:sz w:val="22"/>
                <w:szCs w:val="22"/>
              </w:rPr>
              <w:t>1,231</w:t>
            </w:r>
          </w:p>
        </w:tc>
      </w:tr>
      <w:tr w:rsidR="00764A4F" w:rsidRPr="00F367D2" w:rsidTr="00764A4F">
        <w:tc>
          <w:tcPr>
            <w:tcW w:w="4050" w:type="dxa"/>
          </w:tcPr>
          <w:p w:rsidR="00764A4F" w:rsidRPr="00764A4F" w:rsidRDefault="00764A4F" w:rsidP="005F7ECB">
            <w:pPr>
              <w:tabs>
                <w:tab w:val="left" w:pos="600"/>
                <w:tab w:val="left" w:pos="900"/>
                <w:tab w:val="right" w:pos="7280"/>
                <w:tab w:val="right" w:pos="8540"/>
              </w:tabs>
              <w:spacing w:line="340" w:lineRule="exact"/>
              <w:ind w:right="-45"/>
              <w:jc w:val="thaiDistribute"/>
              <w:rPr>
                <w:rFonts w:ascii="Arial" w:hAnsi="Arial" w:cs="Arial"/>
                <w:sz w:val="22"/>
                <w:szCs w:val="22"/>
                <w:cs/>
              </w:rPr>
            </w:pPr>
            <w:r w:rsidRPr="00764A4F">
              <w:rPr>
                <w:rFonts w:ascii="Arial" w:hAnsi="Arial" w:cs="Arial"/>
                <w:sz w:val="22"/>
                <w:szCs w:val="22"/>
              </w:rPr>
              <w:t xml:space="preserve">Bank deposits </w:t>
            </w:r>
          </w:p>
        </w:tc>
        <w:tc>
          <w:tcPr>
            <w:tcW w:w="1260" w:type="dxa"/>
          </w:tcPr>
          <w:p w:rsidR="00764A4F" w:rsidRPr="00764A4F" w:rsidRDefault="00764A4F" w:rsidP="005F7ECB">
            <w:pPr>
              <w:pBdr>
                <w:bottom w:val="single" w:sz="4" w:space="1" w:color="auto"/>
              </w:pBdr>
              <w:tabs>
                <w:tab w:val="decimal" w:pos="882"/>
              </w:tabs>
              <w:spacing w:line="340" w:lineRule="exact"/>
              <w:ind w:right="-43"/>
              <w:rPr>
                <w:rFonts w:ascii="Arial" w:hAnsi="Arial" w:cs="Arial"/>
                <w:sz w:val="22"/>
                <w:szCs w:val="22"/>
              </w:rPr>
            </w:pPr>
            <w:r w:rsidRPr="00764A4F">
              <w:rPr>
                <w:rFonts w:ascii="Arial" w:hAnsi="Arial" w:cs="Arial"/>
                <w:sz w:val="22"/>
                <w:szCs w:val="22"/>
              </w:rPr>
              <w:t>85,384</w:t>
            </w:r>
          </w:p>
        </w:tc>
        <w:tc>
          <w:tcPr>
            <w:tcW w:w="1260" w:type="dxa"/>
          </w:tcPr>
          <w:p w:rsidR="00764A4F" w:rsidRPr="00764A4F" w:rsidRDefault="00764A4F" w:rsidP="005F7ECB">
            <w:pPr>
              <w:pBdr>
                <w:bottom w:val="single" w:sz="4" w:space="1" w:color="auto"/>
              </w:pBdr>
              <w:tabs>
                <w:tab w:val="decimal" w:pos="882"/>
              </w:tabs>
              <w:spacing w:line="340" w:lineRule="exact"/>
              <w:ind w:right="-43"/>
              <w:rPr>
                <w:rFonts w:ascii="Arial" w:hAnsi="Arial" w:cs="Arial"/>
                <w:sz w:val="22"/>
                <w:szCs w:val="22"/>
              </w:rPr>
            </w:pPr>
            <w:r w:rsidRPr="00764A4F">
              <w:rPr>
                <w:rFonts w:ascii="Arial" w:hAnsi="Arial" w:cs="Arial"/>
                <w:sz w:val="22"/>
                <w:szCs w:val="22"/>
                <w:cs/>
              </w:rPr>
              <w:t>64,963</w:t>
            </w:r>
          </w:p>
        </w:tc>
        <w:tc>
          <w:tcPr>
            <w:tcW w:w="1260" w:type="dxa"/>
          </w:tcPr>
          <w:p w:rsidR="00764A4F" w:rsidRPr="00764A4F" w:rsidRDefault="00764A4F" w:rsidP="005F7ECB">
            <w:pPr>
              <w:pBdr>
                <w:bottom w:val="single" w:sz="4" w:space="1" w:color="auto"/>
              </w:pBdr>
              <w:tabs>
                <w:tab w:val="decimal" w:pos="882"/>
              </w:tabs>
              <w:spacing w:line="340" w:lineRule="exact"/>
              <w:ind w:right="-43"/>
              <w:rPr>
                <w:rFonts w:ascii="Arial" w:hAnsi="Arial" w:cs="Arial"/>
                <w:sz w:val="22"/>
                <w:szCs w:val="22"/>
              </w:rPr>
            </w:pPr>
            <w:r w:rsidRPr="00764A4F">
              <w:rPr>
                <w:rFonts w:ascii="Arial" w:hAnsi="Arial" w:cs="Arial"/>
                <w:sz w:val="22"/>
                <w:szCs w:val="22"/>
              </w:rPr>
              <w:t>53,619</w:t>
            </w:r>
          </w:p>
        </w:tc>
        <w:tc>
          <w:tcPr>
            <w:tcW w:w="1260" w:type="dxa"/>
          </w:tcPr>
          <w:p w:rsidR="00764A4F" w:rsidRPr="00764A4F" w:rsidRDefault="00764A4F" w:rsidP="005F7ECB">
            <w:pPr>
              <w:pBdr>
                <w:bottom w:val="single" w:sz="4" w:space="1" w:color="auto"/>
              </w:pBdr>
              <w:tabs>
                <w:tab w:val="decimal" w:pos="882"/>
              </w:tabs>
              <w:spacing w:line="340" w:lineRule="exact"/>
              <w:ind w:right="-43"/>
              <w:rPr>
                <w:rFonts w:ascii="Arial" w:hAnsi="Arial" w:cs="Arial"/>
                <w:sz w:val="22"/>
                <w:szCs w:val="22"/>
              </w:rPr>
            </w:pPr>
            <w:r w:rsidRPr="00764A4F">
              <w:rPr>
                <w:rFonts w:ascii="Arial" w:hAnsi="Arial" w:cs="Arial"/>
                <w:sz w:val="22"/>
                <w:szCs w:val="22"/>
              </w:rPr>
              <w:t>20,181</w:t>
            </w:r>
          </w:p>
        </w:tc>
      </w:tr>
      <w:tr w:rsidR="00764A4F" w:rsidRPr="00F367D2" w:rsidTr="00764A4F">
        <w:tc>
          <w:tcPr>
            <w:tcW w:w="4050" w:type="dxa"/>
          </w:tcPr>
          <w:p w:rsidR="00764A4F" w:rsidRPr="00764A4F" w:rsidRDefault="00764A4F" w:rsidP="005F7ECB">
            <w:pPr>
              <w:tabs>
                <w:tab w:val="left" w:pos="600"/>
                <w:tab w:val="left" w:pos="900"/>
                <w:tab w:val="right" w:pos="7280"/>
                <w:tab w:val="right" w:pos="8540"/>
              </w:tabs>
              <w:spacing w:line="340" w:lineRule="exact"/>
              <w:ind w:right="-45"/>
              <w:jc w:val="thaiDistribute"/>
              <w:rPr>
                <w:rFonts w:ascii="Arial" w:hAnsi="Arial" w:cs="Arial"/>
                <w:sz w:val="22"/>
                <w:szCs w:val="22"/>
                <w:cs/>
              </w:rPr>
            </w:pPr>
            <w:r w:rsidRPr="00764A4F">
              <w:rPr>
                <w:rFonts w:ascii="Arial" w:hAnsi="Arial" w:cs="Arial"/>
                <w:sz w:val="22"/>
                <w:szCs w:val="22"/>
              </w:rPr>
              <w:t>Total</w:t>
            </w:r>
          </w:p>
        </w:tc>
        <w:tc>
          <w:tcPr>
            <w:tcW w:w="1260" w:type="dxa"/>
          </w:tcPr>
          <w:p w:rsidR="00764A4F" w:rsidRPr="00764A4F" w:rsidRDefault="00764A4F" w:rsidP="005F7ECB">
            <w:pPr>
              <w:pBdr>
                <w:bottom w:val="double" w:sz="4" w:space="1" w:color="auto"/>
              </w:pBdr>
              <w:tabs>
                <w:tab w:val="decimal" w:pos="882"/>
              </w:tabs>
              <w:spacing w:line="340" w:lineRule="exact"/>
              <w:ind w:right="-43"/>
              <w:rPr>
                <w:rFonts w:ascii="Arial" w:hAnsi="Arial" w:cs="Arial"/>
                <w:sz w:val="22"/>
                <w:szCs w:val="22"/>
              </w:rPr>
            </w:pPr>
            <w:r w:rsidRPr="00764A4F">
              <w:rPr>
                <w:rFonts w:ascii="Arial" w:hAnsi="Arial" w:cs="Arial"/>
                <w:sz w:val="22"/>
                <w:szCs w:val="22"/>
              </w:rPr>
              <w:t>88,223</w:t>
            </w:r>
          </w:p>
        </w:tc>
        <w:tc>
          <w:tcPr>
            <w:tcW w:w="1260" w:type="dxa"/>
          </w:tcPr>
          <w:p w:rsidR="00764A4F" w:rsidRPr="00764A4F" w:rsidRDefault="00764A4F" w:rsidP="005F7ECB">
            <w:pPr>
              <w:pBdr>
                <w:bottom w:val="double" w:sz="4" w:space="1" w:color="auto"/>
              </w:pBdr>
              <w:tabs>
                <w:tab w:val="decimal" w:pos="882"/>
              </w:tabs>
              <w:spacing w:line="340" w:lineRule="exact"/>
              <w:ind w:right="-43"/>
              <w:rPr>
                <w:rFonts w:ascii="Arial" w:hAnsi="Arial" w:cs="Arial"/>
                <w:sz w:val="22"/>
                <w:szCs w:val="22"/>
              </w:rPr>
            </w:pPr>
            <w:r w:rsidRPr="00764A4F">
              <w:rPr>
                <w:rFonts w:ascii="Arial" w:hAnsi="Arial" w:cs="Arial"/>
                <w:sz w:val="22"/>
                <w:szCs w:val="22"/>
              </w:rPr>
              <w:t>68,292</w:t>
            </w:r>
          </w:p>
        </w:tc>
        <w:tc>
          <w:tcPr>
            <w:tcW w:w="1260" w:type="dxa"/>
          </w:tcPr>
          <w:p w:rsidR="00764A4F" w:rsidRPr="00764A4F" w:rsidRDefault="00764A4F" w:rsidP="005F7ECB">
            <w:pPr>
              <w:pBdr>
                <w:bottom w:val="double" w:sz="4" w:space="1" w:color="auto"/>
              </w:pBdr>
              <w:tabs>
                <w:tab w:val="decimal" w:pos="882"/>
              </w:tabs>
              <w:spacing w:line="340" w:lineRule="exact"/>
              <w:ind w:right="-43"/>
              <w:rPr>
                <w:rFonts w:ascii="Arial" w:hAnsi="Arial" w:cs="Arial"/>
                <w:sz w:val="22"/>
                <w:szCs w:val="22"/>
              </w:rPr>
            </w:pPr>
            <w:r w:rsidRPr="00764A4F">
              <w:rPr>
                <w:rFonts w:ascii="Arial" w:hAnsi="Arial" w:cs="Arial"/>
                <w:sz w:val="22"/>
                <w:szCs w:val="22"/>
              </w:rPr>
              <w:t>54,671</w:t>
            </w:r>
          </w:p>
        </w:tc>
        <w:tc>
          <w:tcPr>
            <w:tcW w:w="1260" w:type="dxa"/>
          </w:tcPr>
          <w:p w:rsidR="00764A4F" w:rsidRPr="00764A4F" w:rsidRDefault="00764A4F" w:rsidP="005F7ECB">
            <w:pPr>
              <w:pBdr>
                <w:bottom w:val="double" w:sz="4" w:space="1" w:color="auto"/>
              </w:pBdr>
              <w:tabs>
                <w:tab w:val="decimal" w:pos="882"/>
              </w:tabs>
              <w:spacing w:line="340" w:lineRule="exact"/>
              <w:ind w:right="-43"/>
              <w:rPr>
                <w:rFonts w:ascii="Arial" w:hAnsi="Arial" w:cs="Arial"/>
                <w:sz w:val="22"/>
                <w:szCs w:val="22"/>
              </w:rPr>
            </w:pPr>
            <w:r w:rsidRPr="00764A4F">
              <w:rPr>
                <w:rFonts w:ascii="Arial" w:hAnsi="Arial" w:cs="Arial"/>
                <w:sz w:val="22"/>
                <w:szCs w:val="22"/>
              </w:rPr>
              <w:t>21,412</w:t>
            </w:r>
          </w:p>
        </w:tc>
      </w:tr>
    </w:tbl>
    <w:p w:rsidR="00C101A2" w:rsidRPr="00F367D2" w:rsidRDefault="00C101A2" w:rsidP="00E05AF0">
      <w:pPr>
        <w:tabs>
          <w:tab w:val="right" w:pos="7280"/>
          <w:tab w:val="right" w:pos="8540"/>
        </w:tabs>
        <w:spacing w:before="240" w:after="120" w:line="380" w:lineRule="exact"/>
        <w:ind w:left="547" w:right="-43" w:hanging="547"/>
        <w:jc w:val="thaiDistribute"/>
        <w:rPr>
          <w:rFonts w:ascii="Arial" w:hAnsi="Arial" w:cs="Arial"/>
          <w:sz w:val="22"/>
          <w:szCs w:val="22"/>
        </w:rPr>
      </w:pPr>
      <w:r w:rsidRPr="00F367D2">
        <w:rPr>
          <w:rFonts w:ascii="Arial" w:hAnsi="Arial" w:cs="Arial"/>
          <w:sz w:val="22"/>
          <w:szCs w:val="22"/>
          <w:cs/>
        </w:rPr>
        <w:tab/>
      </w:r>
      <w:r w:rsidRPr="00F367D2">
        <w:rPr>
          <w:rFonts w:ascii="Arial" w:hAnsi="Arial" w:cs="Arial"/>
          <w:sz w:val="22"/>
          <w:szCs w:val="22"/>
        </w:rPr>
        <w:t xml:space="preserve">As at </w:t>
      </w:r>
      <w:r w:rsidR="00A77B19" w:rsidRPr="00F367D2">
        <w:rPr>
          <w:rFonts w:ascii="Arial" w:hAnsi="Arial" w:cs="Arial"/>
          <w:sz w:val="22"/>
          <w:szCs w:val="22"/>
        </w:rPr>
        <w:t xml:space="preserve">31 December </w:t>
      </w:r>
      <w:r w:rsidR="00802A58" w:rsidRPr="00F367D2">
        <w:rPr>
          <w:rFonts w:ascii="Arial" w:hAnsi="Arial" w:cs="Arial"/>
          <w:sz w:val="22"/>
          <w:szCs w:val="22"/>
        </w:rPr>
        <w:t>201</w:t>
      </w:r>
      <w:r w:rsidR="002B1616">
        <w:rPr>
          <w:rFonts w:ascii="Arial" w:hAnsi="Arial" w:cs="Arial"/>
          <w:sz w:val="22"/>
          <w:szCs w:val="22"/>
        </w:rPr>
        <w:t>9</w:t>
      </w:r>
      <w:r w:rsidRPr="00F367D2">
        <w:rPr>
          <w:rFonts w:ascii="Arial" w:hAnsi="Arial" w:cs="Arial"/>
          <w:sz w:val="22"/>
          <w:szCs w:val="22"/>
        </w:rPr>
        <w:t xml:space="preserve">, </w:t>
      </w:r>
      <w:r w:rsidR="00F21ECF" w:rsidRPr="00F367D2">
        <w:rPr>
          <w:rFonts w:ascii="Arial" w:hAnsi="Arial" w:cs="Arial"/>
          <w:sz w:val="22"/>
          <w:szCs w:val="22"/>
        </w:rPr>
        <w:t xml:space="preserve">bank deposits in saving accounts and fixed deposits carried interests between </w:t>
      </w:r>
      <w:r w:rsidR="00764A4F">
        <w:rPr>
          <w:rFonts w:ascii="Arial" w:hAnsi="Arial" w:cstheme="minorBidi"/>
          <w:sz w:val="22"/>
          <w:szCs w:val="22"/>
        </w:rPr>
        <w:t>0.1</w:t>
      </w:r>
      <w:r w:rsidR="00F21ECF" w:rsidRPr="00F367D2">
        <w:rPr>
          <w:rFonts w:ascii="Arial" w:hAnsi="Arial" w:cs="Arial"/>
          <w:sz w:val="22"/>
          <w:szCs w:val="22"/>
        </w:rPr>
        <w:t xml:space="preserve"> </w:t>
      </w:r>
      <w:r w:rsidR="005F7ECB">
        <w:rPr>
          <w:rFonts w:ascii="Arial" w:hAnsi="Arial" w:cs="Arial"/>
          <w:sz w:val="22"/>
          <w:szCs w:val="22"/>
        </w:rPr>
        <w:t>and</w:t>
      </w:r>
      <w:r w:rsidR="00F21ECF" w:rsidRPr="00F367D2">
        <w:rPr>
          <w:rFonts w:ascii="Arial" w:hAnsi="Arial" w:cs="Arial"/>
          <w:sz w:val="22"/>
          <w:szCs w:val="22"/>
        </w:rPr>
        <w:t xml:space="preserve"> </w:t>
      </w:r>
      <w:r w:rsidR="00764A4F">
        <w:rPr>
          <w:rFonts w:ascii="Arial" w:hAnsi="Arial" w:cs="Arial"/>
          <w:sz w:val="22"/>
          <w:szCs w:val="22"/>
        </w:rPr>
        <w:t>0.5</w:t>
      </w:r>
      <w:r w:rsidR="00F21ECF" w:rsidRPr="00F367D2">
        <w:rPr>
          <w:rFonts w:ascii="Arial" w:hAnsi="Arial" w:cs="Arial"/>
          <w:sz w:val="22"/>
          <w:szCs w:val="22"/>
        </w:rPr>
        <w:t xml:space="preserve"> percent per annum </w:t>
      </w:r>
      <w:r w:rsidRPr="00F367D2">
        <w:rPr>
          <w:rFonts w:ascii="Arial" w:hAnsi="Arial" w:cs="Arial"/>
          <w:sz w:val="22"/>
          <w:szCs w:val="22"/>
        </w:rPr>
        <w:t>(</w:t>
      </w:r>
      <w:r w:rsidR="002937CD" w:rsidRPr="00F367D2">
        <w:rPr>
          <w:rFonts w:ascii="Arial" w:hAnsi="Arial" w:cs="Arial"/>
          <w:sz w:val="22"/>
          <w:szCs w:val="22"/>
        </w:rPr>
        <w:t>201</w:t>
      </w:r>
      <w:r w:rsidR="002B1616">
        <w:rPr>
          <w:rFonts w:ascii="Arial" w:hAnsi="Arial" w:cs="Arial"/>
          <w:sz w:val="22"/>
          <w:szCs w:val="22"/>
        </w:rPr>
        <w:t>8</w:t>
      </w:r>
      <w:r w:rsidR="003E63E7" w:rsidRPr="00F367D2">
        <w:rPr>
          <w:rFonts w:ascii="Arial" w:hAnsi="Arial" w:cs="Arial"/>
          <w:sz w:val="22"/>
          <w:szCs w:val="22"/>
        </w:rPr>
        <w:t>: between 0.</w:t>
      </w:r>
      <w:r w:rsidR="00C3098B" w:rsidRPr="00F367D2">
        <w:rPr>
          <w:rFonts w:ascii="Arial" w:hAnsi="Arial" w:cs="Arial"/>
          <w:sz w:val="22"/>
          <w:szCs w:val="22"/>
        </w:rPr>
        <w:t>1</w:t>
      </w:r>
      <w:r w:rsidR="003E63E7" w:rsidRPr="00F367D2">
        <w:rPr>
          <w:rFonts w:ascii="Arial" w:hAnsi="Arial" w:cs="Arial"/>
          <w:sz w:val="22"/>
          <w:szCs w:val="22"/>
        </w:rPr>
        <w:t xml:space="preserve"> </w:t>
      </w:r>
      <w:r w:rsidR="005F7ECB">
        <w:rPr>
          <w:rFonts w:ascii="Arial" w:hAnsi="Arial" w:cs="Arial"/>
          <w:sz w:val="22"/>
          <w:szCs w:val="22"/>
        </w:rPr>
        <w:t>and</w:t>
      </w:r>
      <w:r w:rsidR="003E63E7" w:rsidRPr="00F367D2">
        <w:rPr>
          <w:rFonts w:ascii="Arial" w:hAnsi="Arial" w:cs="Arial"/>
          <w:sz w:val="22"/>
          <w:szCs w:val="22"/>
        </w:rPr>
        <w:t xml:space="preserve"> 0.375</w:t>
      </w:r>
      <w:r w:rsidRPr="00F367D2">
        <w:rPr>
          <w:rFonts w:ascii="Arial" w:hAnsi="Arial" w:cs="Arial"/>
          <w:sz w:val="22"/>
          <w:szCs w:val="22"/>
        </w:rPr>
        <w:t xml:space="preserve"> percent per annum)</w:t>
      </w:r>
      <w:r w:rsidR="001E4158" w:rsidRPr="00F367D2">
        <w:rPr>
          <w:rFonts w:ascii="Arial" w:hAnsi="Arial" w:cs="Arial"/>
          <w:sz w:val="22"/>
          <w:szCs w:val="22"/>
        </w:rPr>
        <w:t>.</w:t>
      </w:r>
    </w:p>
    <w:p w:rsidR="00025344" w:rsidRDefault="0002534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33B52" w:rsidRPr="00F367D2" w:rsidRDefault="00764A4F" w:rsidP="00E05AF0">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9</w:t>
      </w:r>
      <w:r w:rsidR="00333B52" w:rsidRPr="00F367D2">
        <w:rPr>
          <w:rFonts w:ascii="Arial" w:hAnsi="Arial" w:cs="Arial"/>
          <w:b/>
          <w:bCs/>
          <w:sz w:val="22"/>
          <w:szCs w:val="22"/>
        </w:rPr>
        <w:t xml:space="preserve">. </w:t>
      </w:r>
      <w:r w:rsidR="00333B52" w:rsidRPr="00F367D2">
        <w:rPr>
          <w:rFonts w:ascii="Arial" w:hAnsi="Arial" w:cs="Arial"/>
          <w:b/>
          <w:bCs/>
          <w:sz w:val="22"/>
          <w:szCs w:val="22"/>
        </w:rPr>
        <w:tab/>
        <w:t>Current investments</w:t>
      </w:r>
    </w:p>
    <w:tbl>
      <w:tblPr>
        <w:tblStyle w:val="TableGrid"/>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260"/>
        <w:gridCol w:w="1260"/>
        <w:gridCol w:w="1260"/>
        <w:gridCol w:w="1260"/>
      </w:tblGrid>
      <w:tr w:rsidR="003E63E7" w:rsidRPr="00F367D2" w:rsidTr="00D21D81">
        <w:tc>
          <w:tcPr>
            <w:tcW w:w="8820" w:type="dxa"/>
            <w:gridSpan w:val="5"/>
          </w:tcPr>
          <w:p w:rsidR="003E63E7" w:rsidRPr="00D21D81" w:rsidRDefault="003E63E7" w:rsidP="00D21D81">
            <w:pPr>
              <w:tabs>
                <w:tab w:val="left" w:pos="600"/>
                <w:tab w:val="left" w:pos="900"/>
                <w:tab w:val="right" w:pos="7280"/>
                <w:tab w:val="right" w:pos="8540"/>
              </w:tabs>
              <w:spacing w:line="340" w:lineRule="exact"/>
              <w:ind w:right="-45"/>
              <w:jc w:val="right"/>
              <w:rPr>
                <w:rFonts w:ascii="Arial" w:hAnsi="Arial" w:cs="Arial"/>
                <w:sz w:val="20"/>
                <w:szCs w:val="20"/>
                <w:cs/>
              </w:rPr>
            </w:pPr>
            <w:r w:rsidRPr="00D21D81">
              <w:rPr>
                <w:rFonts w:ascii="Arial" w:hAnsi="Arial" w:cs="Arial"/>
                <w:sz w:val="20"/>
                <w:szCs w:val="20"/>
              </w:rPr>
              <w:t>(Unit: Thousand Baht)</w:t>
            </w:r>
          </w:p>
        </w:tc>
      </w:tr>
      <w:tr w:rsidR="00E05AF0" w:rsidRPr="00F367D2" w:rsidTr="00D21D81">
        <w:tc>
          <w:tcPr>
            <w:tcW w:w="3780" w:type="dxa"/>
            <w:vAlign w:val="bottom"/>
          </w:tcPr>
          <w:p w:rsidR="00E05AF0" w:rsidRPr="00D21D81" w:rsidRDefault="00E05AF0" w:rsidP="00D21D81">
            <w:pPr>
              <w:tabs>
                <w:tab w:val="left" w:pos="600"/>
                <w:tab w:val="left" w:pos="900"/>
                <w:tab w:val="right" w:pos="7280"/>
                <w:tab w:val="right" w:pos="8540"/>
              </w:tabs>
              <w:spacing w:line="340" w:lineRule="exact"/>
              <w:ind w:right="-45"/>
              <w:jc w:val="center"/>
              <w:rPr>
                <w:rFonts w:ascii="Arial" w:hAnsi="Arial" w:cs="Arial"/>
                <w:sz w:val="20"/>
                <w:szCs w:val="20"/>
              </w:rPr>
            </w:pPr>
          </w:p>
        </w:tc>
        <w:tc>
          <w:tcPr>
            <w:tcW w:w="2520" w:type="dxa"/>
            <w:gridSpan w:val="2"/>
            <w:vAlign w:val="bottom"/>
          </w:tcPr>
          <w:p w:rsidR="00E05AF0" w:rsidRPr="00D21D81" w:rsidRDefault="00E05AF0" w:rsidP="00D21D8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D81">
              <w:rPr>
                <w:rFonts w:ascii="Arial" w:hAnsi="Arial" w:cs="Arial"/>
                <w:sz w:val="20"/>
                <w:szCs w:val="20"/>
              </w:rPr>
              <w:t>Consolidated                    financial statements</w:t>
            </w:r>
          </w:p>
        </w:tc>
        <w:tc>
          <w:tcPr>
            <w:tcW w:w="2520" w:type="dxa"/>
            <w:gridSpan w:val="2"/>
            <w:vAlign w:val="bottom"/>
          </w:tcPr>
          <w:p w:rsidR="00E05AF0" w:rsidRPr="00D21D81" w:rsidRDefault="00E05AF0" w:rsidP="00D21D8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D81">
              <w:rPr>
                <w:rFonts w:ascii="Arial" w:hAnsi="Arial" w:cs="Arial"/>
                <w:sz w:val="20"/>
                <w:szCs w:val="20"/>
              </w:rPr>
              <w:t>Separate                   financial statements</w:t>
            </w:r>
          </w:p>
        </w:tc>
      </w:tr>
      <w:tr w:rsidR="002B1616" w:rsidRPr="00F367D2" w:rsidTr="00D21D81">
        <w:tc>
          <w:tcPr>
            <w:tcW w:w="3780" w:type="dxa"/>
          </w:tcPr>
          <w:p w:rsidR="002B1616" w:rsidRPr="00D21D81" w:rsidRDefault="002B1616" w:rsidP="00D21D81">
            <w:pPr>
              <w:tabs>
                <w:tab w:val="left" w:pos="600"/>
                <w:tab w:val="left" w:pos="900"/>
                <w:tab w:val="right" w:pos="7280"/>
                <w:tab w:val="right" w:pos="8540"/>
              </w:tabs>
              <w:spacing w:line="340" w:lineRule="exact"/>
              <w:ind w:right="-45"/>
              <w:jc w:val="thaiDistribute"/>
              <w:rPr>
                <w:rFonts w:ascii="Arial" w:hAnsi="Arial" w:cs="Arial"/>
                <w:sz w:val="20"/>
                <w:szCs w:val="20"/>
              </w:rPr>
            </w:pPr>
          </w:p>
        </w:tc>
        <w:tc>
          <w:tcPr>
            <w:tcW w:w="1260" w:type="dxa"/>
          </w:tcPr>
          <w:p w:rsidR="002B1616" w:rsidRPr="00D21D81" w:rsidRDefault="002B1616" w:rsidP="00D21D8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D81">
              <w:rPr>
                <w:rFonts w:ascii="Arial" w:hAnsi="Arial" w:cs="Arial"/>
                <w:sz w:val="20"/>
                <w:szCs w:val="20"/>
              </w:rPr>
              <w:t>2019</w:t>
            </w:r>
          </w:p>
        </w:tc>
        <w:tc>
          <w:tcPr>
            <w:tcW w:w="1260" w:type="dxa"/>
          </w:tcPr>
          <w:p w:rsidR="002B1616" w:rsidRPr="00D21D81" w:rsidRDefault="002B1616" w:rsidP="00D21D8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D81">
              <w:rPr>
                <w:rFonts w:ascii="Arial" w:hAnsi="Arial" w:cs="Arial"/>
                <w:sz w:val="20"/>
                <w:szCs w:val="20"/>
              </w:rPr>
              <w:t>2018</w:t>
            </w:r>
          </w:p>
        </w:tc>
        <w:tc>
          <w:tcPr>
            <w:tcW w:w="1260" w:type="dxa"/>
          </w:tcPr>
          <w:p w:rsidR="002B1616" w:rsidRPr="00D21D81" w:rsidRDefault="002B1616" w:rsidP="00D21D8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D81">
              <w:rPr>
                <w:rFonts w:ascii="Arial" w:hAnsi="Arial" w:cs="Arial"/>
                <w:sz w:val="20"/>
                <w:szCs w:val="20"/>
              </w:rPr>
              <w:t>2019</w:t>
            </w:r>
          </w:p>
        </w:tc>
        <w:tc>
          <w:tcPr>
            <w:tcW w:w="1260" w:type="dxa"/>
          </w:tcPr>
          <w:p w:rsidR="002B1616" w:rsidRPr="00D21D81" w:rsidRDefault="002B1616" w:rsidP="00D21D8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D81">
              <w:rPr>
                <w:rFonts w:ascii="Arial" w:hAnsi="Arial" w:cs="Arial"/>
                <w:sz w:val="20"/>
                <w:szCs w:val="20"/>
              </w:rPr>
              <w:t>2018</w:t>
            </w:r>
          </w:p>
        </w:tc>
      </w:tr>
      <w:tr w:rsidR="00D21D81" w:rsidRPr="00F367D2" w:rsidTr="00D21D81">
        <w:tc>
          <w:tcPr>
            <w:tcW w:w="3780" w:type="dxa"/>
          </w:tcPr>
          <w:p w:rsidR="00D21D81" w:rsidRPr="002B105C" w:rsidRDefault="002B105C" w:rsidP="002B105C">
            <w:pPr>
              <w:spacing w:line="340" w:lineRule="exact"/>
              <w:ind w:right="-43"/>
              <w:rPr>
                <w:rFonts w:ascii="Arial" w:hAnsi="Arial" w:cs="Arial"/>
                <w:sz w:val="20"/>
                <w:szCs w:val="20"/>
                <w:u w:val="single"/>
              </w:rPr>
            </w:pPr>
            <w:r>
              <w:rPr>
                <w:rFonts w:ascii="Arial" w:hAnsi="Arial" w:cs="Arial"/>
                <w:sz w:val="20"/>
                <w:szCs w:val="20"/>
                <w:u w:val="single"/>
              </w:rPr>
              <w:t>Trading securities</w:t>
            </w:r>
          </w:p>
        </w:tc>
        <w:tc>
          <w:tcPr>
            <w:tcW w:w="1260" w:type="dxa"/>
          </w:tcPr>
          <w:p w:rsidR="00D21D81" w:rsidRPr="00D21D81" w:rsidRDefault="00D21D81" w:rsidP="00D21D81">
            <w:pPr>
              <w:tabs>
                <w:tab w:val="decimal" w:pos="1242"/>
              </w:tabs>
              <w:spacing w:line="340" w:lineRule="exact"/>
              <w:ind w:right="-43"/>
              <w:rPr>
                <w:rFonts w:ascii="Arial" w:hAnsi="Arial" w:cs="Arial"/>
                <w:sz w:val="20"/>
                <w:szCs w:val="20"/>
              </w:rPr>
            </w:pPr>
            <w:r w:rsidRPr="00D21D81">
              <w:rPr>
                <w:rFonts w:ascii="Arial" w:hAnsi="Arial" w:cs="Arial"/>
                <w:noProof/>
                <w:sz w:val="20"/>
                <w:szCs w:val="20"/>
              </w:rPr>
              <mc:AlternateContent>
                <mc:Choice Requires="wps">
                  <w:drawing>
                    <wp:anchor distT="0" distB="0" distL="114300" distR="114300" simplePos="0" relativeHeight="251767808" behindDoc="1" locked="0" layoutInCell="1" allowOverlap="1" wp14:anchorId="37DD0A70" wp14:editId="35E63325">
                      <wp:simplePos x="0" y="0"/>
                      <wp:positionH relativeFrom="column">
                        <wp:posOffset>-11430</wp:posOffset>
                      </wp:positionH>
                      <wp:positionV relativeFrom="paragraph">
                        <wp:posOffset>224790</wp:posOffset>
                      </wp:positionV>
                      <wp:extent cx="666750" cy="628650"/>
                      <wp:effectExtent l="0" t="0" r="19050"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 cy="628650"/>
                              </a:xfrm>
                              <a:prstGeom prst="rect">
                                <a:avLst/>
                              </a:prstGeom>
                              <a:no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EF3E78" id="Rectangle 4" o:spid="_x0000_s1026" style="position:absolute;margin-left:-.9pt;margin-top:17.7pt;width:52.5pt;height:49.5pt;z-index:-25154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" filled="f" strokecolor="windowText" strokeweight=".25pt">
                      <v:path arrowok="t"/>
                    </v:rect>
                  </w:pict>
                </mc:Fallback>
              </mc:AlternateContent>
            </w:r>
          </w:p>
        </w:tc>
        <w:tc>
          <w:tcPr>
            <w:tcW w:w="1260" w:type="dxa"/>
          </w:tcPr>
          <w:p w:rsidR="00D21D81" w:rsidRPr="00D21D81" w:rsidRDefault="00D21D81" w:rsidP="00D21D81">
            <w:pPr>
              <w:tabs>
                <w:tab w:val="decimal" w:pos="1242"/>
              </w:tabs>
              <w:spacing w:line="340" w:lineRule="exact"/>
              <w:ind w:right="-43"/>
              <w:rPr>
                <w:rFonts w:ascii="Arial" w:hAnsi="Arial" w:cs="Arial"/>
                <w:sz w:val="20"/>
                <w:szCs w:val="20"/>
              </w:rPr>
            </w:pPr>
          </w:p>
        </w:tc>
        <w:tc>
          <w:tcPr>
            <w:tcW w:w="1260" w:type="dxa"/>
          </w:tcPr>
          <w:p w:rsidR="00D21D81" w:rsidRPr="00D21D81" w:rsidRDefault="00D21D81" w:rsidP="00D21D81">
            <w:pPr>
              <w:tabs>
                <w:tab w:val="decimal" w:pos="1242"/>
              </w:tabs>
              <w:spacing w:line="340" w:lineRule="exact"/>
              <w:ind w:right="-43"/>
              <w:rPr>
                <w:rFonts w:ascii="Arial" w:hAnsi="Arial" w:cs="Arial"/>
                <w:sz w:val="20"/>
                <w:szCs w:val="20"/>
              </w:rPr>
            </w:pPr>
          </w:p>
        </w:tc>
        <w:tc>
          <w:tcPr>
            <w:tcW w:w="1260" w:type="dxa"/>
          </w:tcPr>
          <w:p w:rsidR="00D21D81" w:rsidRPr="00D21D81" w:rsidRDefault="00D21D81" w:rsidP="00D21D81">
            <w:pPr>
              <w:tabs>
                <w:tab w:val="decimal" w:pos="1242"/>
              </w:tabs>
              <w:spacing w:line="340" w:lineRule="exact"/>
              <w:ind w:right="-43"/>
              <w:rPr>
                <w:rFonts w:ascii="Arial" w:hAnsi="Arial" w:cs="Arial"/>
                <w:sz w:val="20"/>
                <w:szCs w:val="20"/>
              </w:rPr>
            </w:pPr>
          </w:p>
        </w:tc>
      </w:tr>
      <w:tr w:rsidR="00D21D81" w:rsidRPr="00F367D2" w:rsidTr="00D21D81">
        <w:tc>
          <w:tcPr>
            <w:tcW w:w="3780" w:type="dxa"/>
          </w:tcPr>
          <w:p w:rsidR="00D21D81" w:rsidRPr="00D21D81" w:rsidRDefault="002B105C" w:rsidP="00D21D81">
            <w:pPr>
              <w:tabs>
                <w:tab w:val="decimal" w:pos="1242"/>
              </w:tabs>
              <w:spacing w:line="340" w:lineRule="exact"/>
              <w:ind w:right="-43"/>
              <w:rPr>
                <w:rFonts w:ascii="Arial" w:hAnsi="Arial" w:cs="Arial"/>
                <w:sz w:val="20"/>
                <w:szCs w:val="20"/>
                <w:cs/>
              </w:rPr>
            </w:pPr>
            <w:r>
              <w:rPr>
                <w:rFonts w:ascii="Arial" w:hAnsi="Arial" w:cs="Arial"/>
                <w:sz w:val="20"/>
                <w:szCs w:val="20"/>
              </w:rPr>
              <w:t>Investment Unit</w:t>
            </w:r>
            <w:r w:rsidR="00D21D81" w:rsidRPr="00D21D81">
              <w:rPr>
                <w:rFonts w:ascii="Arial" w:hAnsi="Arial" w:cs="Arial"/>
                <w:sz w:val="20"/>
                <w:szCs w:val="20"/>
              </w:rPr>
              <w:t xml:space="preserve"> - </w:t>
            </w:r>
            <w:r>
              <w:rPr>
                <w:rFonts w:ascii="Arial" w:hAnsi="Arial" w:cs="Arial"/>
                <w:sz w:val="20"/>
                <w:szCs w:val="20"/>
              </w:rPr>
              <w:t>C</w:t>
            </w:r>
            <w:r w:rsidR="00D21D81" w:rsidRPr="00D21D81">
              <w:rPr>
                <w:rFonts w:ascii="Arial" w:hAnsi="Arial" w:cs="Arial"/>
                <w:sz w:val="20"/>
                <w:szCs w:val="20"/>
              </w:rPr>
              <w:t>ost</w:t>
            </w:r>
          </w:p>
        </w:tc>
        <w:tc>
          <w:tcPr>
            <w:tcW w:w="1260" w:type="dxa"/>
          </w:tcPr>
          <w:p w:rsidR="00D21D81" w:rsidRPr="00D21D81" w:rsidRDefault="00D21D81" w:rsidP="00D21D81">
            <w:pPr>
              <w:tabs>
                <w:tab w:val="decimal" w:pos="882"/>
              </w:tabs>
              <w:spacing w:line="340" w:lineRule="exact"/>
              <w:ind w:right="-43"/>
              <w:rPr>
                <w:rFonts w:ascii="Arial" w:hAnsi="Arial" w:cs="Arial"/>
                <w:sz w:val="20"/>
                <w:szCs w:val="20"/>
              </w:rPr>
            </w:pPr>
            <w:r w:rsidRPr="00D21D81">
              <w:rPr>
                <w:rFonts w:ascii="Arial" w:hAnsi="Arial" w:cs="Arial"/>
                <w:sz w:val="20"/>
                <w:szCs w:val="20"/>
              </w:rPr>
              <w:t>123,948</w:t>
            </w:r>
          </w:p>
        </w:tc>
        <w:tc>
          <w:tcPr>
            <w:tcW w:w="1260" w:type="dxa"/>
          </w:tcPr>
          <w:p w:rsidR="00D21D81" w:rsidRPr="00D21D81" w:rsidRDefault="00D21D81" w:rsidP="00D21D81">
            <w:pPr>
              <w:tabs>
                <w:tab w:val="decimal" w:pos="882"/>
              </w:tabs>
              <w:spacing w:line="340" w:lineRule="exact"/>
              <w:ind w:right="-43"/>
              <w:rPr>
                <w:rFonts w:ascii="Arial" w:hAnsi="Arial" w:cs="Arial"/>
                <w:sz w:val="20"/>
                <w:szCs w:val="20"/>
              </w:rPr>
            </w:pPr>
            <w:r w:rsidRPr="00D21D81">
              <w:rPr>
                <w:rFonts w:ascii="Arial" w:hAnsi="Arial" w:cs="Arial"/>
                <w:noProof/>
                <w:sz w:val="20"/>
                <w:szCs w:val="20"/>
              </w:rPr>
              <mc:AlternateContent>
                <mc:Choice Requires="wps">
                  <w:drawing>
                    <wp:anchor distT="0" distB="0" distL="114300" distR="114300" simplePos="0" relativeHeight="251789312" behindDoc="1" locked="0" layoutInCell="1" allowOverlap="1" wp14:anchorId="4898EEE8" wp14:editId="2E12043D">
                      <wp:simplePos x="0" y="0"/>
                      <wp:positionH relativeFrom="column">
                        <wp:posOffset>0</wp:posOffset>
                      </wp:positionH>
                      <wp:positionV relativeFrom="paragraph">
                        <wp:posOffset>-3175</wp:posOffset>
                      </wp:positionV>
                      <wp:extent cx="666750" cy="628650"/>
                      <wp:effectExtent l="0" t="0" r="19050" b="1905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 cy="628650"/>
                              </a:xfrm>
                              <a:prstGeom prst="rect">
                                <a:avLst/>
                              </a:prstGeom>
                              <a:no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3BE745" id="Rectangle 27" o:spid="_x0000_s1026" style="position:absolute;margin-left:0;margin-top:-.25pt;width:52.5pt;height:49.5pt;z-index:-25152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" filled="f" strokecolor="windowText" strokeweight=".25pt">
                      <v:path arrowok="t"/>
                    </v:rect>
                  </w:pict>
                </mc:Fallback>
              </mc:AlternateContent>
            </w:r>
            <w:r w:rsidRPr="00D21D81">
              <w:rPr>
                <w:rFonts w:ascii="Arial" w:hAnsi="Arial" w:cs="Arial"/>
                <w:sz w:val="20"/>
                <w:szCs w:val="20"/>
              </w:rPr>
              <w:t>-</w:t>
            </w:r>
          </w:p>
        </w:tc>
        <w:tc>
          <w:tcPr>
            <w:tcW w:w="1260" w:type="dxa"/>
          </w:tcPr>
          <w:p w:rsidR="00D21D81" w:rsidRPr="00D21D81" w:rsidRDefault="00D21D81" w:rsidP="00D21D81">
            <w:pPr>
              <w:tabs>
                <w:tab w:val="decimal" w:pos="882"/>
              </w:tabs>
              <w:spacing w:line="340" w:lineRule="exact"/>
              <w:ind w:right="-43"/>
              <w:rPr>
                <w:rFonts w:ascii="Arial" w:hAnsi="Arial" w:cs="Arial"/>
                <w:sz w:val="20"/>
                <w:szCs w:val="20"/>
              </w:rPr>
            </w:pPr>
            <w:r w:rsidRPr="00D21D81">
              <w:rPr>
                <w:rFonts w:ascii="Arial" w:hAnsi="Arial" w:cs="Arial"/>
                <w:noProof/>
                <w:sz w:val="20"/>
                <w:szCs w:val="20"/>
              </w:rPr>
              <mc:AlternateContent>
                <mc:Choice Requires="wps">
                  <w:drawing>
                    <wp:anchor distT="0" distB="0" distL="114300" distR="114300" simplePos="0" relativeHeight="251791360" behindDoc="1" locked="0" layoutInCell="1" allowOverlap="1" wp14:anchorId="4898EEE8" wp14:editId="2E12043D">
                      <wp:simplePos x="0" y="0"/>
                      <wp:positionH relativeFrom="column">
                        <wp:posOffset>0</wp:posOffset>
                      </wp:positionH>
                      <wp:positionV relativeFrom="paragraph">
                        <wp:posOffset>-3175</wp:posOffset>
                      </wp:positionV>
                      <wp:extent cx="666750" cy="628650"/>
                      <wp:effectExtent l="0" t="0" r="19050" b="19050"/>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 cy="628650"/>
                              </a:xfrm>
                              <a:prstGeom prst="rect">
                                <a:avLst/>
                              </a:prstGeom>
                              <a:no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67286A" id="Rectangle 28" o:spid="_x0000_s1026" style="position:absolute;margin-left:0;margin-top:-.25pt;width:52.5pt;height:49.5pt;z-index:-25152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" filled="f" strokecolor="windowText" strokeweight=".25pt">
                      <v:path arrowok="t"/>
                    </v:rect>
                  </w:pict>
                </mc:Fallback>
              </mc:AlternateContent>
            </w:r>
            <w:r w:rsidRPr="00D21D81">
              <w:rPr>
                <w:rFonts w:ascii="Arial" w:hAnsi="Arial" w:cs="Arial"/>
                <w:sz w:val="20"/>
                <w:szCs w:val="20"/>
              </w:rPr>
              <w:t>123,948</w:t>
            </w:r>
          </w:p>
        </w:tc>
        <w:tc>
          <w:tcPr>
            <w:tcW w:w="1260" w:type="dxa"/>
          </w:tcPr>
          <w:p w:rsidR="00D21D81" w:rsidRPr="00D21D81" w:rsidRDefault="00D21D81" w:rsidP="00D21D81">
            <w:pPr>
              <w:tabs>
                <w:tab w:val="decimal" w:pos="882"/>
              </w:tabs>
              <w:spacing w:line="340" w:lineRule="exact"/>
              <w:ind w:right="-43"/>
              <w:rPr>
                <w:rFonts w:ascii="Arial" w:hAnsi="Arial" w:cs="Arial"/>
                <w:sz w:val="20"/>
                <w:szCs w:val="20"/>
              </w:rPr>
            </w:pPr>
            <w:r w:rsidRPr="00D21D81">
              <w:rPr>
                <w:rFonts w:ascii="Arial" w:hAnsi="Arial" w:cs="Arial"/>
                <w:noProof/>
                <w:sz w:val="20"/>
                <w:szCs w:val="20"/>
              </w:rPr>
              <mc:AlternateContent>
                <mc:Choice Requires="wps">
                  <w:drawing>
                    <wp:anchor distT="0" distB="0" distL="114300" distR="114300" simplePos="0" relativeHeight="251793408" behindDoc="1" locked="0" layoutInCell="1" allowOverlap="1" wp14:anchorId="4898EEE8" wp14:editId="2E12043D">
                      <wp:simplePos x="0" y="0"/>
                      <wp:positionH relativeFrom="column">
                        <wp:posOffset>0</wp:posOffset>
                      </wp:positionH>
                      <wp:positionV relativeFrom="paragraph">
                        <wp:posOffset>-3175</wp:posOffset>
                      </wp:positionV>
                      <wp:extent cx="666750" cy="628650"/>
                      <wp:effectExtent l="0" t="0" r="19050" b="19050"/>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 cy="628650"/>
                              </a:xfrm>
                              <a:prstGeom prst="rect">
                                <a:avLst/>
                              </a:prstGeom>
                              <a:no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D5BE83" id="Rectangle 29" o:spid="_x0000_s1026" style="position:absolute;margin-left:0;margin-top:-.25pt;width:52.5pt;height:49.5pt;z-index:-25152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" filled="f" strokecolor="windowText" strokeweight=".25pt">
                      <v:path arrowok="t"/>
                    </v:rect>
                  </w:pict>
                </mc:Fallback>
              </mc:AlternateContent>
            </w:r>
            <w:r w:rsidRPr="00D21D81">
              <w:rPr>
                <w:rFonts w:ascii="Arial" w:hAnsi="Arial" w:cs="Arial"/>
                <w:sz w:val="20"/>
                <w:szCs w:val="20"/>
              </w:rPr>
              <w:t>-</w:t>
            </w:r>
          </w:p>
        </w:tc>
      </w:tr>
      <w:tr w:rsidR="00D21D81" w:rsidRPr="00F367D2" w:rsidTr="00D21D81">
        <w:tc>
          <w:tcPr>
            <w:tcW w:w="3780" w:type="dxa"/>
          </w:tcPr>
          <w:p w:rsidR="00D21D81" w:rsidRPr="00D21D81" w:rsidRDefault="00D21D81" w:rsidP="00D21D81">
            <w:pPr>
              <w:spacing w:line="340" w:lineRule="exact"/>
              <w:ind w:left="615" w:right="-43" w:hanging="615"/>
              <w:rPr>
                <w:rFonts w:ascii="Arial" w:hAnsi="Arial" w:cs="Arial"/>
                <w:sz w:val="20"/>
                <w:szCs w:val="20"/>
                <w:cs/>
              </w:rPr>
            </w:pPr>
            <w:r w:rsidRPr="00D21D81">
              <w:rPr>
                <w:rFonts w:ascii="Arial" w:hAnsi="Arial" w:cs="Arial"/>
                <w:sz w:val="20"/>
                <w:szCs w:val="20"/>
              </w:rPr>
              <w:t xml:space="preserve">Add: </w:t>
            </w:r>
            <w:proofErr w:type="spellStart"/>
            <w:r w:rsidRPr="00D21D81">
              <w:rPr>
                <w:rFonts w:ascii="Arial" w:hAnsi="Arial" w:cs="Arial"/>
                <w:sz w:val="20"/>
                <w:szCs w:val="20"/>
              </w:rPr>
              <w:t>Unrealised</w:t>
            </w:r>
            <w:proofErr w:type="spellEnd"/>
            <w:r w:rsidRPr="00D21D81">
              <w:rPr>
                <w:rFonts w:ascii="Arial" w:hAnsi="Arial" w:cs="Arial"/>
                <w:sz w:val="20"/>
                <w:szCs w:val="20"/>
              </w:rPr>
              <w:t xml:space="preserve"> gain </w:t>
            </w:r>
            <w:r w:rsidR="002B105C">
              <w:rPr>
                <w:rFonts w:ascii="Arial" w:hAnsi="Arial" w:cs="Arial"/>
                <w:sz w:val="20"/>
                <w:szCs w:val="20"/>
              </w:rPr>
              <w:t>from</w:t>
            </w:r>
            <w:r w:rsidRPr="00D21D81">
              <w:rPr>
                <w:rFonts w:ascii="Arial" w:hAnsi="Arial" w:cs="Arial"/>
                <w:sz w:val="20"/>
                <w:szCs w:val="20"/>
              </w:rPr>
              <w:t xml:space="preserve"> change in value of investments</w:t>
            </w:r>
          </w:p>
        </w:tc>
        <w:tc>
          <w:tcPr>
            <w:tcW w:w="1260" w:type="dxa"/>
          </w:tcPr>
          <w:p w:rsidR="00D21D81" w:rsidRPr="00D21D81" w:rsidRDefault="00D21D81" w:rsidP="00D21D81">
            <w:pPr>
              <w:tabs>
                <w:tab w:val="decimal" w:pos="882"/>
              </w:tabs>
              <w:spacing w:line="340" w:lineRule="exact"/>
              <w:ind w:right="-43"/>
              <w:rPr>
                <w:rFonts w:ascii="Arial" w:hAnsi="Arial" w:cs="Arial"/>
                <w:sz w:val="20"/>
                <w:szCs w:val="20"/>
              </w:rPr>
            </w:pPr>
          </w:p>
          <w:p w:rsidR="00D21D81" w:rsidRPr="00D21D81" w:rsidRDefault="00D21D81" w:rsidP="00D21D81">
            <w:pPr>
              <w:tabs>
                <w:tab w:val="decimal" w:pos="882"/>
              </w:tabs>
              <w:spacing w:line="340" w:lineRule="exact"/>
              <w:ind w:right="-43"/>
              <w:rPr>
                <w:rFonts w:ascii="Arial" w:hAnsi="Arial" w:cs="Arial"/>
                <w:sz w:val="20"/>
                <w:szCs w:val="20"/>
              </w:rPr>
            </w:pPr>
            <w:r w:rsidRPr="00D21D81">
              <w:rPr>
                <w:rFonts w:ascii="Arial" w:hAnsi="Arial" w:cs="Arial"/>
                <w:sz w:val="20"/>
                <w:szCs w:val="20"/>
              </w:rPr>
              <w:t>424</w:t>
            </w:r>
          </w:p>
        </w:tc>
        <w:tc>
          <w:tcPr>
            <w:tcW w:w="1260" w:type="dxa"/>
          </w:tcPr>
          <w:p w:rsidR="00D21D81" w:rsidRPr="00D21D81" w:rsidRDefault="00D21D81" w:rsidP="00D21D81">
            <w:pPr>
              <w:tabs>
                <w:tab w:val="decimal" w:pos="882"/>
              </w:tabs>
              <w:spacing w:line="340" w:lineRule="exact"/>
              <w:ind w:right="-43"/>
              <w:rPr>
                <w:rFonts w:ascii="Arial" w:hAnsi="Arial" w:cs="Arial"/>
                <w:sz w:val="20"/>
                <w:szCs w:val="20"/>
              </w:rPr>
            </w:pPr>
          </w:p>
          <w:p w:rsidR="00D21D81" w:rsidRPr="00D21D81" w:rsidRDefault="00D21D81" w:rsidP="00D21D81">
            <w:pPr>
              <w:tabs>
                <w:tab w:val="decimal" w:pos="882"/>
              </w:tabs>
              <w:spacing w:line="340" w:lineRule="exact"/>
              <w:ind w:right="-43"/>
              <w:rPr>
                <w:rFonts w:ascii="Arial" w:hAnsi="Arial" w:cs="Arial"/>
                <w:sz w:val="20"/>
                <w:szCs w:val="20"/>
              </w:rPr>
            </w:pPr>
            <w:r w:rsidRPr="00D21D81">
              <w:rPr>
                <w:rFonts w:ascii="Arial" w:hAnsi="Arial" w:cs="Arial"/>
                <w:sz w:val="20"/>
                <w:szCs w:val="20"/>
              </w:rPr>
              <w:t>-</w:t>
            </w:r>
          </w:p>
        </w:tc>
        <w:tc>
          <w:tcPr>
            <w:tcW w:w="1260" w:type="dxa"/>
          </w:tcPr>
          <w:p w:rsidR="00D21D81" w:rsidRPr="00D21D81" w:rsidRDefault="00D21D81" w:rsidP="00D21D81">
            <w:pPr>
              <w:tabs>
                <w:tab w:val="decimal" w:pos="882"/>
              </w:tabs>
              <w:spacing w:line="340" w:lineRule="exact"/>
              <w:ind w:right="-43"/>
              <w:rPr>
                <w:rFonts w:ascii="Arial" w:hAnsi="Arial" w:cs="Arial"/>
                <w:sz w:val="20"/>
                <w:szCs w:val="20"/>
              </w:rPr>
            </w:pPr>
          </w:p>
          <w:p w:rsidR="00D21D81" w:rsidRPr="00D21D81" w:rsidRDefault="00D21D81" w:rsidP="00D21D81">
            <w:pPr>
              <w:tabs>
                <w:tab w:val="decimal" w:pos="882"/>
              </w:tabs>
              <w:spacing w:line="340" w:lineRule="exact"/>
              <w:ind w:right="-43"/>
              <w:rPr>
                <w:rFonts w:ascii="Arial" w:hAnsi="Arial" w:cs="Arial"/>
                <w:sz w:val="20"/>
                <w:szCs w:val="20"/>
              </w:rPr>
            </w:pPr>
            <w:r w:rsidRPr="00D21D81">
              <w:rPr>
                <w:rFonts w:ascii="Arial" w:hAnsi="Arial" w:cs="Arial"/>
                <w:sz w:val="20"/>
                <w:szCs w:val="20"/>
              </w:rPr>
              <w:t>424</w:t>
            </w:r>
          </w:p>
        </w:tc>
        <w:tc>
          <w:tcPr>
            <w:tcW w:w="1260" w:type="dxa"/>
          </w:tcPr>
          <w:p w:rsidR="00D21D81" w:rsidRPr="00D21D81" w:rsidRDefault="00D21D81" w:rsidP="00D21D81">
            <w:pPr>
              <w:tabs>
                <w:tab w:val="decimal" w:pos="882"/>
              </w:tabs>
              <w:spacing w:line="340" w:lineRule="exact"/>
              <w:ind w:right="-43"/>
              <w:rPr>
                <w:rFonts w:ascii="Arial" w:hAnsi="Arial" w:cs="Arial"/>
                <w:sz w:val="20"/>
                <w:szCs w:val="20"/>
              </w:rPr>
            </w:pPr>
          </w:p>
          <w:p w:rsidR="00D21D81" w:rsidRPr="00D21D81" w:rsidRDefault="00D21D81" w:rsidP="00D21D81">
            <w:pPr>
              <w:tabs>
                <w:tab w:val="decimal" w:pos="882"/>
              </w:tabs>
              <w:spacing w:line="340" w:lineRule="exact"/>
              <w:ind w:right="-43"/>
              <w:rPr>
                <w:rFonts w:ascii="Arial" w:hAnsi="Arial" w:cs="Arial"/>
                <w:sz w:val="20"/>
                <w:szCs w:val="20"/>
              </w:rPr>
            </w:pPr>
            <w:r w:rsidRPr="00D21D81">
              <w:rPr>
                <w:rFonts w:ascii="Arial" w:hAnsi="Arial" w:cs="Arial"/>
                <w:sz w:val="20"/>
                <w:szCs w:val="20"/>
              </w:rPr>
              <w:t>-</w:t>
            </w:r>
          </w:p>
        </w:tc>
      </w:tr>
      <w:tr w:rsidR="00D21D81" w:rsidRPr="00F367D2" w:rsidTr="00D21D81">
        <w:tc>
          <w:tcPr>
            <w:tcW w:w="3780" w:type="dxa"/>
          </w:tcPr>
          <w:p w:rsidR="00D21D81" w:rsidRPr="00D21D81" w:rsidRDefault="002B105C" w:rsidP="00D21D81">
            <w:pPr>
              <w:tabs>
                <w:tab w:val="decimal" w:pos="1242"/>
              </w:tabs>
              <w:spacing w:line="340" w:lineRule="exact"/>
              <w:ind w:right="-43"/>
              <w:rPr>
                <w:rFonts w:ascii="Arial" w:hAnsi="Arial" w:cs="Arial"/>
                <w:sz w:val="20"/>
                <w:szCs w:val="20"/>
                <w:cs/>
              </w:rPr>
            </w:pPr>
            <w:r>
              <w:rPr>
                <w:rFonts w:ascii="Arial" w:hAnsi="Arial" w:cs="Arial"/>
                <w:sz w:val="20"/>
                <w:szCs w:val="20"/>
              </w:rPr>
              <w:t xml:space="preserve">Investment </w:t>
            </w:r>
            <w:r w:rsidR="00D21D81" w:rsidRPr="00D21D81">
              <w:rPr>
                <w:rFonts w:ascii="Arial" w:hAnsi="Arial" w:cs="Arial"/>
                <w:sz w:val="20"/>
                <w:szCs w:val="20"/>
              </w:rPr>
              <w:t xml:space="preserve">Unit - </w:t>
            </w:r>
            <w:r>
              <w:rPr>
                <w:rFonts w:ascii="Arial" w:hAnsi="Arial" w:cs="Arial"/>
                <w:sz w:val="20"/>
                <w:szCs w:val="20"/>
              </w:rPr>
              <w:t>F</w:t>
            </w:r>
            <w:r w:rsidR="00D21D81" w:rsidRPr="00D21D81">
              <w:rPr>
                <w:rFonts w:ascii="Arial" w:hAnsi="Arial" w:cs="Arial"/>
                <w:sz w:val="20"/>
                <w:szCs w:val="20"/>
              </w:rPr>
              <w:t>air value</w:t>
            </w:r>
          </w:p>
        </w:tc>
        <w:tc>
          <w:tcPr>
            <w:tcW w:w="1260" w:type="dxa"/>
            <w:vAlign w:val="bottom"/>
          </w:tcPr>
          <w:p w:rsidR="00D21D81" w:rsidRPr="00D21D81" w:rsidRDefault="00D21D81" w:rsidP="00D21D81">
            <w:pPr>
              <w:pBdr>
                <w:bottom w:val="single" w:sz="4" w:space="1" w:color="auto"/>
              </w:pBdr>
              <w:tabs>
                <w:tab w:val="decimal" w:pos="882"/>
              </w:tabs>
              <w:spacing w:line="340" w:lineRule="exact"/>
              <w:ind w:right="-43"/>
              <w:rPr>
                <w:rFonts w:ascii="Arial" w:hAnsi="Arial" w:cs="Arial"/>
                <w:sz w:val="20"/>
                <w:szCs w:val="20"/>
              </w:rPr>
            </w:pPr>
            <w:r w:rsidRPr="00D21D81">
              <w:rPr>
                <w:rFonts w:ascii="Arial" w:hAnsi="Arial" w:cs="Arial"/>
                <w:sz w:val="20"/>
                <w:szCs w:val="20"/>
              </w:rPr>
              <w:t>124,372</w:t>
            </w:r>
          </w:p>
        </w:tc>
        <w:tc>
          <w:tcPr>
            <w:tcW w:w="1260" w:type="dxa"/>
            <w:vAlign w:val="bottom"/>
          </w:tcPr>
          <w:p w:rsidR="00D21D81" w:rsidRPr="00D21D81" w:rsidRDefault="00D21D81" w:rsidP="00D21D81">
            <w:pPr>
              <w:pBdr>
                <w:bottom w:val="single" w:sz="4" w:space="1" w:color="auto"/>
              </w:pBdr>
              <w:tabs>
                <w:tab w:val="decimal" w:pos="882"/>
              </w:tabs>
              <w:spacing w:line="340" w:lineRule="exact"/>
              <w:ind w:right="-43"/>
              <w:rPr>
                <w:rFonts w:ascii="Arial" w:hAnsi="Arial" w:cs="Arial"/>
                <w:sz w:val="20"/>
                <w:szCs w:val="20"/>
              </w:rPr>
            </w:pPr>
            <w:r w:rsidRPr="00D21D81">
              <w:rPr>
                <w:rFonts w:ascii="Arial" w:hAnsi="Arial" w:cs="Arial"/>
                <w:sz w:val="20"/>
                <w:szCs w:val="20"/>
              </w:rPr>
              <w:t>-</w:t>
            </w:r>
          </w:p>
        </w:tc>
        <w:tc>
          <w:tcPr>
            <w:tcW w:w="1260" w:type="dxa"/>
            <w:vAlign w:val="bottom"/>
          </w:tcPr>
          <w:p w:rsidR="00D21D81" w:rsidRPr="00D21D81" w:rsidRDefault="00D21D81" w:rsidP="00D21D81">
            <w:pPr>
              <w:pBdr>
                <w:bottom w:val="single" w:sz="4" w:space="1" w:color="auto"/>
              </w:pBdr>
              <w:tabs>
                <w:tab w:val="decimal" w:pos="882"/>
              </w:tabs>
              <w:spacing w:line="340" w:lineRule="exact"/>
              <w:ind w:right="-43"/>
              <w:rPr>
                <w:rFonts w:ascii="Arial" w:hAnsi="Arial" w:cs="Arial"/>
                <w:sz w:val="20"/>
                <w:szCs w:val="20"/>
              </w:rPr>
            </w:pPr>
            <w:r w:rsidRPr="00D21D81">
              <w:rPr>
                <w:rFonts w:ascii="Arial" w:hAnsi="Arial" w:cs="Arial"/>
                <w:sz w:val="20"/>
                <w:szCs w:val="20"/>
              </w:rPr>
              <w:t>124,372</w:t>
            </w:r>
          </w:p>
        </w:tc>
        <w:tc>
          <w:tcPr>
            <w:tcW w:w="1260" w:type="dxa"/>
            <w:vAlign w:val="bottom"/>
          </w:tcPr>
          <w:p w:rsidR="00D21D81" w:rsidRPr="00D21D81" w:rsidRDefault="00D21D81" w:rsidP="00D21D81">
            <w:pPr>
              <w:pBdr>
                <w:bottom w:val="single" w:sz="4" w:space="1" w:color="auto"/>
              </w:pBdr>
              <w:tabs>
                <w:tab w:val="decimal" w:pos="882"/>
              </w:tabs>
              <w:spacing w:line="340" w:lineRule="exact"/>
              <w:ind w:right="-43"/>
              <w:rPr>
                <w:rFonts w:ascii="Arial" w:hAnsi="Arial" w:cs="Arial"/>
                <w:sz w:val="20"/>
                <w:szCs w:val="20"/>
              </w:rPr>
            </w:pPr>
            <w:r w:rsidRPr="00D21D81">
              <w:rPr>
                <w:rFonts w:ascii="Arial" w:hAnsi="Arial" w:cs="Arial"/>
                <w:sz w:val="20"/>
                <w:szCs w:val="20"/>
              </w:rPr>
              <w:t>-</w:t>
            </w:r>
          </w:p>
        </w:tc>
      </w:tr>
      <w:tr w:rsidR="00D21D81" w:rsidRPr="00F367D2" w:rsidTr="00D21D81">
        <w:tc>
          <w:tcPr>
            <w:tcW w:w="3780" w:type="dxa"/>
          </w:tcPr>
          <w:p w:rsidR="00D21D81" w:rsidRPr="002B105C" w:rsidRDefault="002B105C" w:rsidP="002B105C">
            <w:pPr>
              <w:spacing w:line="340" w:lineRule="exact"/>
              <w:ind w:right="-43"/>
              <w:rPr>
                <w:rFonts w:ascii="Arial" w:hAnsi="Arial" w:cs="Arial"/>
                <w:sz w:val="20"/>
                <w:szCs w:val="20"/>
                <w:u w:val="single"/>
              </w:rPr>
            </w:pPr>
            <w:r>
              <w:rPr>
                <w:rFonts w:ascii="Arial" w:hAnsi="Arial" w:cs="Arial"/>
                <w:sz w:val="20"/>
                <w:szCs w:val="20"/>
                <w:u w:val="single"/>
              </w:rPr>
              <w:t>Available-for-sale</w:t>
            </w:r>
          </w:p>
        </w:tc>
        <w:tc>
          <w:tcPr>
            <w:tcW w:w="1260" w:type="dxa"/>
          </w:tcPr>
          <w:p w:rsidR="00D21D81" w:rsidRPr="00D21D81" w:rsidRDefault="00D21D81" w:rsidP="00D21D81">
            <w:pPr>
              <w:tabs>
                <w:tab w:val="decimal" w:pos="882"/>
              </w:tabs>
              <w:spacing w:line="340" w:lineRule="exact"/>
              <w:ind w:right="-43"/>
              <w:rPr>
                <w:rFonts w:ascii="Arial" w:hAnsi="Arial" w:cs="Arial"/>
                <w:sz w:val="20"/>
                <w:szCs w:val="20"/>
              </w:rPr>
            </w:pPr>
          </w:p>
        </w:tc>
        <w:tc>
          <w:tcPr>
            <w:tcW w:w="1260" w:type="dxa"/>
          </w:tcPr>
          <w:p w:rsidR="00D21D81" w:rsidRPr="00D21D81" w:rsidRDefault="00D21D81" w:rsidP="00D21D81">
            <w:pPr>
              <w:tabs>
                <w:tab w:val="decimal" w:pos="882"/>
              </w:tabs>
              <w:spacing w:line="340" w:lineRule="exact"/>
              <w:ind w:right="-43"/>
              <w:rPr>
                <w:rFonts w:ascii="Arial" w:hAnsi="Arial" w:cs="Arial"/>
                <w:sz w:val="20"/>
                <w:szCs w:val="20"/>
              </w:rPr>
            </w:pPr>
          </w:p>
        </w:tc>
        <w:tc>
          <w:tcPr>
            <w:tcW w:w="1260" w:type="dxa"/>
          </w:tcPr>
          <w:p w:rsidR="00D21D81" w:rsidRPr="00D21D81" w:rsidRDefault="00D21D81" w:rsidP="00D21D81">
            <w:pPr>
              <w:tabs>
                <w:tab w:val="decimal" w:pos="882"/>
              </w:tabs>
              <w:spacing w:line="340" w:lineRule="exact"/>
              <w:ind w:right="-43"/>
              <w:rPr>
                <w:rFonts w:ascii="Arial" w:hAnsi="Arial" w:cs="Arial"/>
                <w:sz w:val="20"/>
                <w:szCs w:val="20"/>
              </w:rPr>
            </w:pPr>
          </w:p>
        </w:tc>
        <w:tc>
          <w:tcPr>
            <w:tcW w:w="1260" w:type="dxa"/>
          </w:tcPr>
          <w:p w:rsidR="00D21D81" w:rsidRPr="00D21D81" w:rsidRDefault="00D21D81" w:rsidP="00D21D81">
            <w:pPr>
              <w:tabs>
                <w:tab w:val="decimal" w:pos="882"/>
              </w:tabs>
              <w:spacing w:line="340" w:lineRule="exact"/>
              <w:ind w:right="-43"/>
              <w:rPr>
                <w:rFonts w:ascii="Arial" w:hAnsi="Arial" w:cs="Arial"/>
                <w:sz w:val="20"/>
                <w:szCs w:val="20"/>
              </w:rPr>
            </w:pPr>
          </w:p>
        </w:tc>
      </w:tr>
      <w:tr w:rsidR="002B105C" w:rsidRPr="00F367D2" w:rsidTr="00D21D81">
        <w:tc>
          <w:tcPr>
            <w:tcW w:w="3780" w:type="dxa"/>
          </w:tcPr>
          <w:p w:rsidR="002B105C" w:rsidRPr="00D21D81" w:rsidRDefault="002B105C" w:rsidP="002B105C">
            <w:pPr>
              <w:tabs>
                <w:tab w:val="decimal" w:pos="1242"/>
              </w:tabs>
              <w:spacing w:line="340" w:lineRule="exact"/>
              <w:ind w:right="-43"/>
              <w:rPr>
                <w:rFonts w:ascii="Arial" w:hAnsi="Arial" w:cs="Arial"/>
                <w:sz w:val="20"/>
                <w:szCs w:val="20"/>
                <w:cs/>
              </w:rPr>
            </w:pPr>
            <w:r>
              <w:rPr>
                <w:rFonts w:ascii="Arial" w:hAnsi="Arial" w:cs="Arial"/>
                <w:sz w:val="20"/>
                <w:szCs w:val="20"/>
              </w:rPr>
              <w:t>Investment Unit</w:t>
            </w:r>
            <w:r w:rsidRPr="00D21D81">
              <w:rPr>
                <w:rFonts w:ascii="Arial" w:hAnsi="Arial" w:cs="Arial"/>
                <w:sz w:val="20"/>
                <w:szCs w:val="20"/>
              </w:rPr>
              <w:t xml:space="preserve"> - </w:t>
            </w:r>
            <w:r>
              <w:rPr>
                <w:rFonts w:ascii="Arial" w:hAnsi="Arial" w:cs="Arial"/>
                <w:sz w:val="20"/>
                <w:szCs w:val="20"/>
              </w:rPr>
              <w:t>C</w:t>
            </w:r>
            <w:r w:rsidRPr="00D21D81">
              <w:rPr>
                <w:rFonts w:ascii="Arial" w:hAnsi="Arial" w:cs="Arial"/>
                <w:sz w:val="20"/>
                <w:szCs w:val="20"/>
              </w:rPr>
              <w:t>ost</w:t>
            </w:r>
          </w:p>
        </w:tc>
        <w:tc>
          <w:tcPr>
            <w:tcW w:w="1260" w:type="dxa"/>
          </w:tcPr>
          <w:p w:rsidR="002B105C" w:rsidRPr="00D21D81" w:rsidRDefault="002B105C" w:rsidP="002B105C">
            <w:pPr>
              <w:tabs>
                <w:tab w:val="decimal" w:pos="882"/>
              </w:tabs>
              <w:spacing w:line="340" w:lineRule="exact"/>
              <w:ind w:right="-43"/>
              <w:rPr>
                <w:rFonts w:ascii="Arial" w:hAnsi="Arial" w:cs="Arial"/>
                <w:sz w:val="20"/>
                <w:szCs w:val="20"/>
              </w:rPr>
            </w:pPr>
            <w:r w:rsidRPr="00D21D81">
              <w:rPr>
                <w:rFonts w:ascii="Arial" w:hAnsi="Arial" w:cs="Arial"/>
                <w:noProof/>
                <w:sz w:val="20"/>
                <w:szCs w:val="20"/>
              </w:rPr>
              <mc:AlternateContent>
                <mc:Choice Requires="wps">
                  <w:drawing>
                    <wp:anchor distT="0" distB="0" distL="114300" distR="114300" simplePos="0" relativeHeight="251813888" behindDoc="1" locked="0" layoutInCell="1" allowOverlap="1" wp14:anchorId="28AECED9" wp14:editId="55421187">
                      <wp:simplePos x="0" y="0"/>
                      <wp:positionH relativeFrom="column">
                        <wp:posOffset>-1905</wp:posOffset>
                      </wp:positionH>
                      <wp:positionV relativeFrom="paragraph">
                        <wp:posOffset>-3810</wp:posOffset>
                      </wp:positionV>
                      <wp:extent cx="666750" cy="657225"/>
                      <wp:effectExtent l="0" t="0" r="19050" b="2857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 cy="657225"/>
                              </a:xfrm>
                              <a:prstGeom prst="rect">
                                <a:avLst/>
                              </a:prstGeom>
                              <a:no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214936" id="Rectangle 22" o:spid="_x0000_s1026" style="position:absolute;margin-left:-.15pt;margin-top:-.3pt;width:52.5pt;height:51.75pt;z-index:-25150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" filled="f" strokecolor="windowText" strokeweight=".25pt">
                      <v:path arrowok="t"/>
                    </v:rect>
                  </w:pict>
                </mc:Fallback>
              </mc:AlternateContent>
            </w:r>
            <w:r w:rsidRPr="00D21D81">
              <w:rPr>
                <w:rFonts w:ascii="Arial" w:hAnsi="Arial" w:cs="Arial"/>
                <w:sz w:val="20"/>
                <w:szCs w:val="20"/>
              </w:rPr>
              <w:t>15</w:t>
            </w:r>
            <w:r w:rsidR="008174F6">
              <w:rPr>
                <w:rFonts w:ascii="Arial" w:hAnsi="Arial" w:cs="Arial"/>
                <w:sz w:val="20"/>
                <w:szCs w:val="20"/>
              </w:rPr>
              <w:t>5</w:t>
            </w:r>
          </w:p>
        </w:tc>
        <w:tc>
          <w:tcPr>
            <w:tcW w:w="1260" w:type="dxa"/>
          </w:tcPr>
          <w:p w:rsidR="002B105C" w:rsidRPr="00D21D81" w:rsidRDefault="002B105C" w:rsidP="002B105C">
            <w:pPr>
              <w:tabs>
                <w:tab w:val="decimal" w:pos="882"/>
              </w:tabs>
              <w:spacing w:line="340" w:lineRule="exact"/>
              <w:ind w:right="-43"/>
              <w:rPr>
                <w:rFonts w:ascii="Arial" w:hAnsi="Arial" w:cs="Arial"/>
                <w:sz w:val="20"/>
                <w:szCs w:val="20"/>
              </w:rPr>
            </w:pPr>
            <w:r w:rsidRPr="00D21D81">
              <w:rPr>
                <w:rFonts w:ascii="Arial" w:hAnsi="Arial" w:cs="Arial"/>
                <w:noProof/>
                <w:sz w:val="20"/>
                <w:szCs w:val="20"/>
              </w:rPr>
              <mc:AlternateContent>
                <mc:Choice Requires="wps">
                  <w:drawing>
                    <wp:anchor distT="0" distB="0" distL="114300" distR="114300" simplePos="0" relativeHeight="251814912" behindDoc="1" locked="0" layoutInCell="1" allowOverlap="1" wp14:anchorId="62A758CF" wp14:editId="4906E533">
                      <wp:simplePos x="0" y="0"/>
                      <wp:positionH relativeFrom="column">
                        <wp:posOffset>-1905</wp:posOffset>
                      </wp:positionH>
                      <wp:positionV relativeFrom="paragraph">
                        <wp:posOffset>-3810</wp:posOffset>
                      </wp:positionV>
                      <wp:extent cx="666750" cy="657225"/>
                      <wp:effectExtent l="0" t="0" r="19050" b="2857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 cy="657225"/>
                              </a:xfrm>
                              <a:prstGeom prst="rect">
                                <a:avLst/>
                              </a:prstGeom>
                              <a:no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7B6BF6" id="Rectangle 23" o:spid="_x0000_s1026" style="position:absolute;margin-left:-.15pt;margin-top:-.3pt;width:52.5pt;height:51.75pt;z-index:-25150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" filled="f" strokecolor="windowText" strokeweight=".25pt">
                      <v:path arrowok="t"/>
                    </v:rect>
                  </w:pict>
                </mc:Fallback>
              </mc:AlternateContent>
            </w:r>
            <w:r w:rsidRPr="00D21D81">
              <w:rPr>
                <w:rFonts w:ascii="Arial" w:hAnsi="Arial" w:cs="Arial"/>
                <w:sz w:val="20"/>
                <w:szCs w:val="20"/>
              </w:rPr>
              <w:t>296</w:t>
            </w:r>
          </w:p>
        </w:tc>
        <w:tc>
          <w:tcPr>
            <w:tcW w:w="1260" w:type="dxa"/>
          </w:tcPr>
          <w:p w:rsidR="002B105C" w:rsidRPr="00D21D81" w:rsidRDefault="002B105C" w:rsidP="002B105C">
            <w:pPr>
              <w:tabs>
                <w:tab w:val="decimal" w:pos="882"/>
              </w:tabs>
              <w:spacing w:line="340" w:lineRule="exact"/>
              <w:ind w:right="-43"/>
              <w:rPr>
                <w:rFonts w:ascii="Arial" w:hAnsi="Arial" w:cs="Arial"/>
                <w:sz w:val="20"/>
                <w:szCs w:val="20"/>
              </w:rPr>
            </w:pPr>
            <w:r w:rsidRPr="00D21D81">
              <w:rPr>
                <w:rFonts w:ascii="Arial" w:hAnsi="Arial" w:cs="Arial"/>
                <w:noProof/>
                <w:sz w:val="20"/>
                <w:szCs w:val="20"/>
              </w:rPr>
              <mc:AlternateContent>
                <mc:Choice Requires="wps">
                  <w:drawing>
                    <wp:anchor distT="0" distB="0" distL="114300" distR="114300" simplePos="0" relativeHeight="251815936" behindDoc="1" locked="0" layoutInCell="1" allowOverlap="1" wp14:anchorId="2893B3DD" wp14:editId="4567F310">
                      <wp:simplePos x="0" y="0"/>
                      <wp:positionH relativeFrom="column">
                        <wp:posOffset>-1905</wp:posOffset>
                      </wp:positionH>
                      <wp:positionV relativeFrom="paragraph">
                        <wp:posOffset>-3810</wp:posOffset>
                      </wp:positionV>
                      <wp:extent cx="666750" cy="657225"/>
                      <wp:effectExtent l="0" t="0" r="19050" b="28575"/>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 cy="657225"/>
                              </a:xfrm>
                              <a:prstGeom prst="rect">
                                <a:avLst/>
                              </a:prstGeom>
                              <a:no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5F37D8" id="Rectangle 25" o:spid="_x0000_s1026" style="position:absolute;margin-left:-.15pt;margin-top:-.3pt;width:52.5pt;height:51.75pt;z-index:-25150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" filled="f" strokecolor="windowText" strokeweight=".25pt">
                      <v:path arrowok="t"/>
                    </v:rect>
                  </w:pict>
                </mc:Fallback>
              </mc:AlternateContent>
            </w:r>
            <w:r w:rsidRPr="00D21D81">
              <w:rPr>
                <w:rFonts w:ascii="Arial" w:hAnsi="Arial" w:cs="Arial"/>
                <w:sz w:val="20"/>
                <w:szCs w:val="20"/>
              </w:rPr>
              <w:t>13</w:t>
            </w:r>
          </w:p>
        </w:tc>
        <w:tc>
          <w:tcPr>
            <w:tcW w:w="1260" w:type="dxa"/>
          </w:tcPr>
          <w:p w:rsidR="002B105C" w:rsidRPr="00D21D81" w:rsidRDefault="002B105C" w:rsidP="002B105C">
            <w:pPr>
              <w:tabs>
                <w:tab w:val="decimal" w:pos="882"/>
              </w:tabs>
              <w:spacing w:line="340" w:lineRule="exact"/>
              <w:ind w:right="-43"/>
              <w:rPr>
                <w:rFonts w:ascii="Arial" w:hAnsi="Arial" w:cs="Arial"/>
                <w:sz w:val="20"/>
                <w:szCs w:val="20"/>
              </w:rPr>
            </w:pPr>
            <w:r w:rsidRPr="00D21D81">
              <w:rPr>
                <w:rFonts w:ascii="Arial" w:hAnsi="Arial" w:cs="Arial"/>
                <w:noProof/>
                <w:sz w:val="20"/>
                <w:szCs w:val="20"/>
              </w:rPr>
              <mc:AlternateContent>
                <mc:Choice Requires="wps">
                  <w:drawing>
                    <wp:anchor distT="0" distB="0" distL="114300" distR="114300" simplePos="0" relativeHeight="251816960" behindDoc="1" locked="0" layoutInCell="1" allowOverlap="1" wp14:anchorId="3FE4751E" wp14:editId="3A6DE49A">
                      <wp:simplePos x="0" y="0"/>
                      <wp:positionH relativeFrom="column">
                        <wp:posOffset>-1905</wp:posOffset>
                      </wp:positionH>
                      <wp:positionV relativeFrom="paragraph">
                        <wp:posOffset>-3810</wp:posOffset>
                      </wp:positionV>
                      <wp:extent cx="666750" cy="657225"/>
                      <wp:effectExtent l="0" t="0" r="19050" b="28575"/>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 cy="657225"/>
                              </a:xfrm>
                              <a:prstGeom prst="rect">
                                <a:avLst/>
                              </a:prstGeom>
                              <a:no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89D833" id="Rectangle 26" o:spid="_x0000_s1026" style="position:absolute;margin-left:-.15pt;margin-top:-.3pt;width:52.5pt;height:51.75pt;z-index:-25149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" filled="f" strokecolor="windowText" strokeweight=".25pt">
                      <v:path arrowok="t"/>
                    </v:rect>
                  </w:pict>
                </mc:Fallback>
              </mc:AlternateContent>
            </w:r>
            <w:r w:rsidRPr="00D21D81">
              <w:rPr>
                <w:rFonts w:ascii="Arial" w:hAnsi="Arial" w:cs="Arial"/>
                <w:sz w:val="20"/>
                <w:szCs w:val="20"/>
              </w:rPr>
              <w:t>12</w:t>
            </w:r>
          </w:p>
        </w:tc>
      </w:tr>
      <w:tr w:rsidR="00D21D81" w:rsidRPr="00F367D2" w:rsidTr="00D21D81">
        <w:tc>
          <w:tcPr>
            <w:tcW w:w="3780" w:type="dxa"/>
          </w:tcPr>
          <w:p w:rsidR="00D21D81" w:rsidRPr="00D21D81" w:rsidRDefault="00D21D81" w:rsidP="00D21D81">
            <w:pPr>
              <w:spacing w:line="340" w:lineRule="exact"/>
              <w:ind w:left="615" w:right="-43" w:hanging="615"/>
              <w:rPr>
                <w:rFonts w:ascii="Arial" w:hAnsi="Arial" w:cs="Arial"/>
                <w:sz w:val="20"/>
                <w:szCs w:val="20"/>
                <w:cs/>
              </w:rPr>
            </w:pPr>
            <w:r w:rsidRPr="00D21D81">
              <w:rPr>
                <w:rFonts w:ascii="Arial" w:hAnsi="Arial" w:cs="Arial"/>
                <w:sz w:val="20"/>
                <w:szCs w:val="20"/>
              </w:rPr>
              <w:t xml:space="preserve">Add: </w:t>
            </w:r>
            <w:proofErr w:type="spellStart"/>
            <w:r w:rsidRPr="00D21D81">
              <w:rPr>
                <w:rFonts w:ascii="Arial" w:hAnsi="Arial" w:cs="Arial"/>
                <w:sz w:val="20"/>
                <w:szCs w:val="20"/>
              </w:rPr>
              <w:t>Unrealised</w:t>
            </w:r>
            <w:proofErr w:type="spellEnd"/>
            <w:r w:rsidRPr="00D21D81">
              <w:rPr>
                <w:rFonts w:ascii="Arial" w:hAnsi="Arial" w:cs="Arial"/>
                <w:sz w:val="20"/>
                <w:szCs w:val="20"/>
              </w:rPr>
              <w:t xml:space="preserve"> gain </w:t>
            </w:r>
            <w:r w:rsidR="002B105C">
              <w:rPr>
                <w:rFonts w:ascii="Arial" w:hAnsi="Arial" w:cs="Arial"/>
                <w:sz w:val="20"/>
                <w:szCs w:val="20"/>
              </w:rPr>
              <w:t>from</w:t>
            </w:r>
            <w:r w:rsidRPr="00D21D81">
              <w:rPr>
                <w:rFonts w:ascii="Arial" w:hAnsi="Arial" w:cs="Arial"/>
                <w:sz w:val="20"/>
                <w:szCs w:val="20"/>
              </w:rPr>
              <w:t xml:space="preserve"> change in value of investments</w:t>
            </w:r>
          </w:p>
        </w:tc>
        <w:tc>
          <w:tcPr>
            <w:tcW w:w="1260" w:type="dxa"/>
          </w:tcPr>
          <w:p w:rsidR="00D21D81" w:rsidRPr="00D21D81" w:rsidRDefault="00D21D81" w:rsidP="00D21D81">
            <w:pPr>
              <w:tabs>
                <w:tab w:val="decimal" w:pos="882"/>
              </w:tabs>
              <w:spacing w:line="340" w:lineRule="exact"/>
              <w:ind w:right="-43"/>
              <w:rPr>
                <w:rFonts w:ascii="Arial" w:hAnsi="Arial" w:cs="Arial"/>
                <w:sz w:val="20"/>
                <w:szCs w:val="20"/>
              </w:rPr>
            </w:pPr>
          </w:p>
          <w:p w:rsidR="00D21D81" w:rsidRPr="00D21D81" w:rsidRDefault="008174F6" w:rsidP="00D21D81">
            <w:pPr>
              <w:tabs>
                <w:tab w:val="decimal" w:pos="882"/>
              </w:tabs>
              <w:spacing w:line="340" w:lineRule="exact"/>
              <w:ind w:right="-43"/>
              <w:rPr>
                <w:rFonts w:ascii="Arial" w:hAnsi="Arial" w:cs="Arial"/>
                <w:sz w:val="20"/>
                <w:szCs w:val="20"/>
              </w:rPr>
            </w:pPr>
            <w:r>
              <w:rPr>
                <w:rFonts w:ascii="Arial" w:hAnsi="Arial" w:cs="Arial"/>
                <w:sz w:val="20"/>
                <w:szCs w:val="20"/>
              </w:rPr>
              <w:t>6</w:t>
            </w:r>
          </w:p>
        </w:tc>
        <w:tc>
          <w:tcPr>
            <w:tcW w:w="1260" w:type="dxa"/>
          </w:tcPr>
          <w:p w:rsidR="00D21D81" w:rsidRPr="00D21D81" w:rsidRDefault="00D21D81" w:rsidP="00D21D81">
            <w:pPr>
              <w:tabs>
                <w:tab w:val="decimal" w:pos="882"/>
              </w:tabs>
              <w:spacing w:line="340" w:lineRule="exact"/>
              <w:ind w:right="-43"/>
              <w:rPr>
                <w:rFonts w:ascii="Arial" w:hAnsi="Arial" w:cs="Arial"/>
                <w:sz w:val="20"/>
                <w:szCs w:val="20"/>
              </w:rPr>
            </w:pPr>
          </w:p>
          <w:p w:rsidR="00D21D81" w:rsidRPr="00D21D81" w:rsidRDefault="00D21D81" w:rsidP="00D21D81">
            <w:pPr>
              <w:tabs>
                <w:tab w:val="decimal" w:pos="882"/>
              </w:tabs>
              <w:spacing w:line="340" w:lineRule="exact"/>
              <w:ind w:right="-43"/>
              <w:rPr>
                <w:rFonts w:ascii="Arial" w:hAnsi="Arial" w:cs="Arial"/>
                <w:sz w:val="20"/>
                <w:szCs w:val="20"/>
              </w:rPr>
            </w:pPr>
            <w:r w:rsidRPr="00D21D81">
              <w:rPr>
                <w:rFonts w:ascii="Arial" w:hAnsi="Arial" w:cs="Arial"/>
                <w:sz w:val="20"/>
                <w:szCs w:val="20"/>
              </w:rPr>
              <w:t>11</w:t>
            </w:r>
          </w:p>
        </w:tc>
        <w:tc>
          <w:tcPr>
            <w:tcW w:w="1260" w:type="dxa"/>
          </w:tcPr>
          <w:p w:rsidR="00D21D81" w:rsidRPr="00D21D81" w:rsidRDefault="00D21D81" w:rsidP="00D21D81">
            <w:pPr>
              <w:tabs>
                <w:tab w:val="decimal" w:pos="882"/>
              </w:tabs>
              <w:spacing w:line="340" w:lineRule="exact"/>
              <w:ind w:right="-43"/>
              <w:rPr>
                <w:rFonts w:ascii="Arial" w:hAnsi="Arial" w:cs="Arial"/>
                <w:sz w:val="20"/>
                <w:szCs w:val="20"/>
              </w:rPr>
            </w:pPr>
          </w:p>
          <w:p w:rsidR="00D21D81" w:rsidRPr="00D21D81" w:rsidRDefault="00D21D81" w:rsidP="00D21D81">
            <w:pPr>
              <w:tabs>
                <w:tab w:val="decimal" w:pos="882"/>
              </w:tabs>
              <w:spacing w:line="340" w:lineRule="exact"/>
              <w:ind w:right="-43"/>
              <w:rPr>
                <w:rFonts w:ascii="Arial" w:hAnsi="Arial" w:cs="Arial"/>
                <w:sz w:val="20"/>
                <w:szCs w:val="20"/>
              </w:rPr>
            </w:pPr>
            <w:r w:rsidRPr="00D21D81">
              <w:rPr>
                <w:rFonts w:ascii="Arial" w:hAnsi="Arial" w:cs="Arial"/>
                <w:sz w:val="20"/>
                <w:szCs w:val="20"/>
              </w:rPr>
              <w:t>1</w:t>
            </w:r>
          </w:p>
        </w:tc>
        <w:tc>
          <w:tcPr>
            <w:tcW w:w="1260" w:type="dxa"/>
          </w:tcPr>
          <w:p w:rsidR="00D21D81" w:rsidRPr="00D21D81" w:rsidRDefault="00D21D81" w:rsidP="00D21D81">
            <w:pPr>
              <w:tabs>
                <w:tab w:val="decimal" w:pos="882"/>
              </w:tabs>
              <w:spacing w:line="340" w:lineRule="exact"/>
              <w:ind w:right="-43"/>
              <w:rPr>
                <w:rFonts w:ascii="Arial" w:hAnsi="Arial" w:cs="Arial"/>
                <w:sz w:val="20"/>
                <w:szCs w:val="20"/>
              </w:rPr>
            </w:pPr>
          </w:p>
          <w:p w:rsidR="00D21D81" w:rsidRPr="00D21D81" w:rsidRDefault="00D21D81" w:rsidP="00D21D81">
            <w:pPr>
              <w:tabs>
                <w:tab w:val="decimal" w:pos="882"/>
              </w:tabs>
              <w:spacing w:line="340" w:lineRule="exact"/>
              <w:ind w:right="-43"/>
              <w:rPr>
                <w:rFonts w:ascii="Arial" w:hAnsi="Arial" w:cs="Arial"/>
                <w:sz w:val="20"/>
                <w:szCs w:val="20"/>
              </w:rPr>
            </w:pPr>
            <w:r w:rsidRPr="00D21D81">
              <w:rPr>
                <w:rFonts w:ascii="Arial" w:hAnsi="Arial" w:cs="Arial"/>
                <w:sz w:val="20"/>
                <w:szCs w:val="20"/>
              </w:rPr>
              <w:t>1</w:t>
            </w:r>
          </w:p>
        </w:tc>
      </w:tr>
      <w:tr w:rsidR="002B105C" w:rsidRPr="00F367D2" w:rsidTr="00D21D81">
        <w:tc>
          <w:tcPr>
            <w:tcW w:w="3780" w:type="dxa"/>
          </w:tcPr>
          <w:p w:rsidR="002B105C" w:rsidRPr="00D21D81" w:rsidRDefault="002B105C" w:rsidP="002B105C">
            <w:pPr>
              <w:tabs>
                <w:tab w:val="decimal" w:pos="1242"/>
              </w:tabs>
              <w:spacing w:line="340" w:lineRule="exact"/>
              <w:ind w:right="-43"/>
              <w:rPr>
                <w:rFonts w:ascii="Arial" w:hAnsi="Arial" w:cs="Arial"/>
                <w:sz w:val="20"/>
                <w:szCs w:val="20"/>
                <w:cs/>
              </w:rPr>
            </w:pPr>
            <w:r>
              <w:rPr>
                <w:rFonts w:ascii="Arial" w:hAnsi="Arial" w:cs="Arial"/>
                <w:sz w:val="20"/>
                <w:szCs w:val="20"/>
              </w:rPr>
              <w:t xml:space="preserve">Investment </w:t>
            </w:r>
            <w:r w:rsidRPr="00D21D81">
              <w:rPr>
                <w:rFonts w:ascii="Arial" w:hAnsi="Arial" w:cs="Arial"/>
                <w:sz w:val="20"/>
                <w:szCs w:val="20"/>
              </w:rPr>
              <w:t xml:space="preserve">Unit - </w:t>
            </w:r>
            <w:r>
              <w:rPr>
                <w:rFonts w:ascii="Arial" w:hAnsi="Arial" w:cs="Arial"/>
                <w:sz w:val="20"/>
                <w:szCs w:val="20"/>
              </w:rPr>
              <w:t>F</w:t>
            </w:r>
            <w:r w:rsidRPr="00D21D81">
              <w:rPr>
                <w:rFonts w:ascii="Arial" w:hAnsi="Arial" w:cs="Arial"/>
                <w:sz w:val="20"/>
                <w:szCs w:val="20"/>
              </w:rPr>
              <w:t>air value</w:t>
            </w:r>
          </w:p>
        </w:tc>
        <w:tc>
          <w:tcPr>
            <w:tcW w:w="1260" w:type="dxa"/>
            <w:vAlign w:val="bottom"/>
          </w:tcPr>
          <w:p w:rsidR="002B105C" w:rsidRPr="00D21D81" w:rsidRDefault="002B105C" w:rsidP="002B105C">
            <w:pPr>
              <w:pBdr>
                <w:bottom w:val="single" w:sz="4" w:space="1" w:color="auto"/>
              </w:pBdr>
              <w:tabs>
                <w:tab w:val="decimal" w:pos="882"/>
              </w:tabs>
              <w:spacing w:line="340" w:lineRule="exact"/>
              <w:ind w:right="-43"/>
              <w:rPr>
                <w:rFonts w:ascii="Arial" w:hAnsi="Arial" w:cs="Arial"/>
                <w:sz w:val="20"/>
                <w:szCs w:val="20"/>
              </w:rPr>
            </w:pPr>
            <w:r w:rsidRPr="00D21D81">
              <w:rPr>
                <w:rFonts w:ascii="Arial" w:hAnsi="Arial" w:cs="Arial"/>
                <w:sz w:val="20"/>
                <w:szCs w:val="20"/>
              </w:rPr>
              <w:t>161</w:t>
            </w:r>
          </w:p>
        </w:tc>
        <w:tc>
          <w:tcPr>
            <w:tcW w:w="1260" w:type="dxa"/>
            <w:vAlign w:val="bottom"/>
          </w:tcPr>
          <w:p w:rsidR="002B105C" w:rsidRPr="00D21D81" w:rsidRDefault="002B105C" w:rsidP="002B105C">
            <w:pPr>
              <w:pBdr>
                <w:bottom w:val="single" w:sz="4" w:space="1" w:color="auto"/>
              </w:pBdr>
              <w:tabs>
                <w:tab w:val="decimal" w:pos="882"/>
              </w:tabs>
              <w:spacing w:line="340" w:lineRule="exact"/>
              <w:ind w:right="-43"/>
              <w:rPr>
                <w:rFonts w:ascii="Arial" w:hAnsi="Arial" w:cs="Arial"/>
                <w:sz w:val="20"/>
                <w:szCs w:val="20"/>
              </w:rPr>
            </w:pPr>
            <w:r w:rsidRPr="00D21D81">
              <w:rPr>
                <w:rFonts w:ascii="Arial" w:hAnsi="Arial" w:cs="Arial"/>
                <w:sz w:val="20"/>
                <w:szCs w:val="20"/>
              </w:rPr>
              <w:t>307</w:t>
            </w:r>
          </w:p>
        </w:tc>
        <w:tc>
          <w:tcPr>
            <w:tcW w:w="1260" w:type="dxa"/>
            <w:vAlign w:val="bottom"/>
          </w:tcPr>
          <w:p w:rsidR="002B105C" w:rsidRPr="00D21D81" w:rsidRDefault="002B105C" w:rsidP="002B105C">
            <w:pPr>
              <w:pBdr>
                <w:bottom w:val="single" w:sz="4" w:space="1" w:color="auto"/>
              </w:pBdr>
              <w:tabs>
                <w:tab w:val="decimal" w:pos="882"/>
              </w:tabs>
              <w:spacing w:line="340" w:lineRule="exact"/>
              <w:ind w:right="-43"/>
              <w:rPr>
                <w:rFonts w:ascii="Arial" w:hAnsi="Arial" w:cs="Arial"/>
                <w:sz w:val="20"/>
                <w:szCs w:val="20"/>
              </w:rPr>
            </w:pPr>
            <w:r w:rsidRPr="00D21D81">
              <w:rPr>
                <w:rFonts w:ascii="Arial" w:hAnsi="Arial" w:cs="Arial"/>
                <w:sz w:val="20"/>
                <w:szCs w:val="20"/>
              </w:rPr>
              <w:t>14</w:t>
            </w:r>
          </w:p>
        </w:tc>
        <w:tc>
          <w:tcPr>
            <w:tcW w:w="1260" w:type="dxa"/>
            <w:vAlign w:val="bottom"/>
          </w:tcPr>
          <w:p w:rsidR="002B105C" w:rsidRPr="00D21D81" w:rsidRDefault="002B105C" w:rsidP="002B105C">
            <w:pPr>
              <w:pBdr>
                <w:bottom w:val="single" w:sz="4" w:space="1" w:color="auto"/>
              </w:pBdr>
              <w:tabs>
                <w:tab w:val="decimal" w:pos="882"/>
              </w:tabs>
              <w:spacing w:line="340" w:lineRule="exact"/>
              <w:ind w:right="-43"/>
              <w:rPr>
                <w:rFonts w:ascii="Arial" w:hAnsi="Arial" w:cs="Arial"/>
                <w:sz w:val="20"/>
                <w:szCs w:val="20"/>
              </w:rPr>
            </w:pPr>
            <w:r w:rsidRPr="00D21D81">
              <w:rPr>
                <w:rFonts w:ascii="Arial" w:hAnsi="Arial" w:cs="Arial"/>
                <w:sz w:val="20"/>
                <w:szCs w:val="20"/>
              </w:rPr>
              <w:t>13</w:t>
            </w:r>
          </w:p>
        </w:tc>
      </w:tr>
      <w:tr w:rsidR="00D21D81" w:rsidRPr="00F367D2" w:rsidTr="00D21D81">
        <w:tc>
          <w:tcPr>
            <w:tcW w:w="3780" w:type="dxa"/>
          </w:tcPr>
          <w:p w:rsidR="00D21D81" w:rsidRPr="00D21D81" w:rsidRDefault="002B105C" w:rsidP="002B105C">
            <w:pPr>
              <w:spacing w:line="340" w:lineRule="exact"/>
              <w:ind w:right="-43"/>
              <w:rPr>
                <w:rFonts w:ascii="Arial" w:hAnsi="Arial" w:cs="Arial"/>
                <w:sz w:val="20"/>
                <w:szCs w:val="20"/>
                <w:cs/>
              </w:rPr>
            </w:pPr>
            <w:r>
              <w:rPr>
                <w:rFonts w:ascii="Arial" w:hAnsi="Arial" w:cs="Arial"/>
                <w:sz w:val="20"/>
                <w:szCs w:val="20"/>
              </w:rPr>
              <w:t>Total</w:t>
            </w:r>
          </w:p>
        </w:tc>
        <w:tc>
          <w:tcPr>
            <w:tcW w:w="1260" w:type="dxa"/>
          </w:tcPr>
          <w:p w:rsidR="00D21D81" w:rsidRPr="00D21D81" w:rsidRDefault="00D21D81" w:rsidP="00D21D81">
            <w:pPr>
              <w:pBdr>
                <w:bottom w:val="double" w:sz="4" w:space="1" w:color="auto"/>
              </w:pBdr>
              <w:tabs>
                <w:tab w:val="decimal" w:pos="882"/>
              </w:tabs>
              <w:spacing w:line="340" w:lineRule="exact"/>
              <w:ind w:right="-43"/>
              <w:rPr>
                <w:rFonts w:ascii="Arial" w:hAnsi="Arial" w:cs="Arial"/>
                <w:sz w:val="20"/>
                <w:szCs w:val="20"/>
              </w:rPr>
            </w:pPr>
            <w:r w:rsidRPr="00D21D81">
              <w:rPr>
                <w:rFonts w:ascii="Arial" w:hAnsi="Arial" w:cs="Arial"/>
                <w:sz w:val="20"/>
                <w:szCs w:val="20"/>
              </w:rPr>
              <w:t>124,533</w:t>
            </w:r>
          </w:p>
        </w:tc>
        <w:tc>
          <w:tcPr>
            <w:tcW w:w="1260" w:type="dxa"/>
          </w:tcPr>
          <w:p w:rsidR="00D21D81" w:rsidRPr="00D21D81" w:rsidRDefault="00D21D81" w:rsidP="00D21D81">
            <w:pPr>
              <w:pBdr>
                <w:bottom w:val="double" w:sz="4" w:space="1" w:color="auto"/>
              </w:pBdr>
              <w:tabs>
                <w:tab w:val="decimal" w:pos="882"/>
              </w:tabs>
              <w:spacing w:line="340" w:lineRule="exact"/>
              <w:ind w:right="-43"/>
              <w:rPr>
                <w:rFonts w:ascii="Arial" w:hAnsi="Arial" w:cs="Arial"/>
                <w:sz w:val="20"/>
                <w:szCs w:val="20"/>
              </w:rPr>
            </w:pPr>
            <w:r w:rsidRPr="00D21D81">
              <w:rPr>
                <w:rFonts w:ascii="Arial" w:hAnsi="Arial" w:cs="Arial"/>
                <w:sz w:val="20"/>
                <w:szCs w:val="20"/>
              </w:rPr>
              <w:t>307</w:t>
            </w:r>
          </w:p>
        </w:tc>
        <w:tc>
          <w:tcPr>
            <w:tcW w:w="1260" w:type="dxa"/>
          </w:tcPr>
          <w:p w:rsidR="00D21D81" w:rsidRPr="00D21D81" w:rsidRDefault="00D21D81" w:rsidP="00D21D81">
            <w:pPr>
              <w:pBdr>
                <w:bottom w:val="double" w:sz="4" w:space="1" w:color="auto"/>
              </w:pBdr>
              <w:tabs>
                <w:tab w:val="decimal" w:pos="882"/>
              </w:tabs>
              <w:spacing w:line="340" w:lineRule="exact"/>
              <w:ind w:right="-43"/>
              <w:rPr>
                <w:rFonts w:ascii="Arial" w:hAnsi="Arial" w:cs="Arial"/>
                <w:sz w:val="20"/>
                <w:szCs w:val="20"/>
              </w:rPr>
            </w:pPr>
            <w:r w:rsidRPr="00D21D81">
              <w:rPr>
                <w:rFonts w:ascii="Arial" w:hAnsi="Arial" w:cs="Arial"/>
                <w:sz w:val="20"/>
                <w:szCs w:val="20"/>
              </w:rPr>
              <w:t>124,386</w:t>
            </w:r>
          </w:p>
        </w:tc>
        <w:tc>
          <w:tcPr>
            <w:tcW w:w="1260" w:type="dxa"/>
          </w:tcPr>
          <w:p w:rsidR="00D21D81" w:rsidRPr="00D21D81" w:rsidRDefault="00D21D81" w:rsidP="00D21D81">
            <w:pPr>
              <w:pBdr>
                <w:bottom w:val="double" w:sz="4" w:space="1" w:color="auto"/>
              </w:pBdr>
              <w:tabs>
                <w:tab w:val="decimal" w:pos="882"/>
              </w:tabs>
              <w:spacing w:line="340" w:lineRule="exact"/>
              <w:ind w:right="-43"/>
              <w:rPr>
                <w:rFonts w:ascii="Arial" w:hAnsi="Arial" w:cs="Arial"/>
                <w:sz w:val="20"/>
                <w:szCs w:val="20"/>
              </w:rPr>
            </w:pPr>
            <w:r w:rsidRPr="00D21D81">
              <w:rPr>
                <w:rFonts w:ascii="Arial" w:hAnsi="Arial" w:cs="Arial"/>
                <w:sz w:val="20"/>
                <w:szCs w:val="20"/>
              </w:rPr>
              <w:t>13</w:t>
            </w:r>
          </w:p>
        </w:tc>
      </w:tr>
    </w:tbl>
    <w:p w:rsidR="00D465B9" w:rsidRPr="00F367D2" w:rsidRDefault="00D21D81" w:rsidP="00D21D81">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10.</w:t>
      </w:r>
      <w:r w:rsidR="00D465B9" w:rsidRPr="00F367D2">
        <w:rPr>
          <w:rFonts w:ascii="Arial" w:hAnsi="Arial" w:cs="Arial"/>
          <w:b/>
          <w:bCs/>
          <w:sz w:val="22"/>
          <w:szCs w:val="22"/>
        </w:rPr>
        <w:tab/>
        <w:t>Trade and other receivables</w:t>
      </w:r>
    </w:p>
    <w:tbl>
      <w:tblPr>
        <w:tblW w:w="8880" w:type="dxa"/>
        <w:tblInd w:w="450" w:type="dxa"/>
        <w:tblLayout w:type="fixed"/>
        <w:tblLook w:val="0000" w:firstRow="0" w:lastRow="0" w:firstColumn="0" w:lastColumn="0" w:noHBand="0" w:noVBand="0"/>
      </w:tblPr>
      <w:tblGrid>
        <w:gridCol w:w="3360"/>
        <w:gridCol w:w="1320"/>
        <w:gridCol w:w="1320"/>
        <w:gridCol w:w="1440"/>
        <w:gridCol w:w="1440"/>
      </w:tblGrid>
      <w:tr w:rsidR="00D465B9" w:rsidRPr="00F367D2" w:rsidTr="00E05AF0">
        <w:trPr>
          <w:tblHeader/>
        </w:trPr>
        <w:tc>
          <w:tcPr>
            <w:tcW w:w="3360" w:type="dxa"/>
          </w:tcPr>
          <w:p w:rsidR="00D465B9" w:rsidRPr="00F367D2" w:rsidRDefault="00D465B9" w:rsidP="00C07826">
            <w:pPr>
              <w:spacing w:line="340" w:lineRule="exact"/>
              <w:ind w:right="-18"/>
              <w:jc w:val="thaiDistribute"/>
              <w:rPr>
                <w:rFonts w:ascii="Arial" w:hAnsi="Arial" w:cs="Arial"/>
                <w:b/>
                <w:bCs/>
                <w:sz w:val="18"/>
                <w:szCs w:val="18"/>
              </w:rPr>
            </w:pPr>
            <w:r w:rsidRPr="00F367D2">
              <w:rPr>
                <w:rFonts w:ascii="Arial" w:hAnsi="Arial" w:cs="Arial"/>
                <w:b/>
                <w:bCs/>
                <w:sz w:val="18"/>
                <w:szCs w:val="18"/>
                <w:cs/>
              </w:rPr>
              <w:tab/>
            </w:r>
            <w:r w:rsidRPr="00F367D2">
              <w:rPr>
                <w:rFonts w:ascii="Arial" w:hAnsi="Arial" w:cs="Arial"/>
                <w:b/>
                <w:bCs/>
                <w:sz w:val="18"/>
                <w:szCs w:val="18"/>
              </w:rPr>
              <w:tab/>
            </w:r>
            <w:r w:rsidRPr="00F367D2">
              <w:rPr>
                <w:rFonts w:ascii="Arial" w:hAnsi="Arial" w:cs="Arial"/>
                <w:b/>
                <w:bCs/>
                <w:sz w:val="18"/>
                <w:szCs w:val="18"/>
              </w:rPr>
              <w:tab/>
            </w:r>
          </w:p>
        </w:tc>
        <w:tc>
          <w:tcPr>
            <w:tcW w:w="2640" w:type="dxa"/>
            <w:gridSpan w:val="2"/>
          </w:tcPr>
          <w:p w:rsidR="00D465B9" w:rsidRPr="00F367D2" w:rsidRDefault="00D465B9" w:rsidP="00C07826">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880" w:type="dxa"/>
            <w:gridSpan w:val="2"/>
          </w:tcPr>
          <w:p w:rsidR="00D465B9" w:rsidRPr="00F367D2" w:rsidRDefault="00D465B9" w:rsidP="00C07826">
            <w:pPr>
              <w:tabs>
                <w:tab w:val="left" w:pos="600"/>
                <w:tab w:val="left" w:pos="900"/>
                <w:tab w:val="right" w:pos="7280"/>
                <w:tab w:val="right" w:pos="8540"/>
              </w:tabs>
              <w:spacing w:line="340" w:lineRule="exact"/>
              <w:ind w:right="-45"/>
              <w:jc w:val="right"/>
              <w:rPr>
                <w:rFonts w:ascii="Arial" w:hAnsi="Arial" w:cs="Arial"/>
                <w:sz w:val="18"/>
                <w:szCs w:val="18"/>
                <w:cs/>
              </w:rPr>
            </w:pPr>
            <w:r w:rsidRPr="00F367D2">
              <w:rPr>
                <w:rFonts w:ascii="Arial" w:hAnsi="Arial" w:cs="Arial"/>
                <w:sz w:val="18"/>
                <w:szCs w:val="18"/>
              </w:rPr>
              <w:t>(Unit: Thousand Baht)</w:t>
            </w:r>
          </w:p>
        </w:tc>
      </w:tr>
      <w:tr w:rsidR="00D465B9" w:rsidRPr="00F367D2" w:rsidTr="00E05AF0">
        <w:trPr>
          <w:tblHeader/>
        </w:trPr>
        <w:tc>
          <w:tcPr>
            <w:tcW w:w="3360" w:type="dxa"/>
          </w:tcPr>
          <w:p w:rsidR="00D465B9" w:rsidRPr="00F367D2" w:rsidRDefault="00D465B9" w:rsidP="00C07826">
            <w:pPr>
              <w:spacing w:line="340" w:lineRule="exact"/>
              <w:ind w:right="-18"/>
              <w:jc w:val="thaiDistribute"/>
              <w:rPr>
                <w:rFonts w:ascii="Arial" w:hAnsi="Arial" w:cs="Arial"/>
                <w:sz w:val="18"/>
                <w:szCs w:val="18"/>
              </w:rPr>
            </w:pPr>
          </w:p>
        </w:tc>
        <w:tc>
          <w:tcPr>
            <w:tcW w:w="2640" w:type="dxa"/>
            <w:gridSpan w:val="2"/>
            <w:vAlign w:val="bottom"/>
          </w:tcPr>
          <w:p w:rsidR="00D465B9" w:rsidRPr="00F367D2" w:rsidRDefault="00D465B9" w:rsidP="00C0782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367D2">
              <w:rPr>
                <w:rFonts w:ascii="Arial" w:hAnsi="Arial" w:cs="Arial"/>
                <w:sz w:val="18"/>
                <w:szCs w:val="18"/>
              </w:rPr>
              <w:t>Consolidated financial statements</w:t>
            </w:r>
          </w:p>
        </w:tc>
        <w:tc>
          <w:tcPr>
            <w:tcW w:w="2880" w:type="dxa"/>
            <w:gridSpan w:val="2"/>
            <w:vAlign w:val="bottom"/>
          </w:tcPr>
          <w:p w:rsidR="00D465B9" w:rsidRPr="00F367D2" w:rsidRDefault="00D465B9" w:rsidP="00C0782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367D2">
              <w:rPr>
                <w:rFonts w:ascii="Arial" w:hAnsi="Arial" w:cs="Arial"/>
                <w:sz w:val="18"/>
                <w:szCs w:val="18"/>
              </w:rPr>
              <w:t xml:space="preserve">Separate financial </w:t>
            </w:r>
          </w:p>
          <w:p w:rsidR="00D465B9" w:rsidRPr="00F367D2" w:rsidRDefault="00D465B9" w:rsidP="00C0782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367D2">
              <w:rPr>
                <w:rFonts w:ascii="Arial" w:hAnsi="Arial" w:cs="Arial"/>
                <w:sz w:val="18"/>
                <w:szCs w:val="18"/>
              </w:rPr>
              <w:t>statements</w:t>
            </w:r>
          </w:p>
        </w:tc>
      </w:tr>
      <w:tr w:rsidR="002B1616" w:rsidRPr="00F367D2" w:rsidTr="00E05AF0">
        <w:trPr>
          <w:tblHeader/>
        </w:trPr>
        <w:tc>
          <w:tcPr>
            <w:tcW w:w="3360" w:type="dxa"/>
          </w:tcPr>
          <w:p w:rsidR="002B1616" w:rsidRPr="00F367D2" w:rsidRDefault="002B1616" w:rsidP="002B1616">
            <w:pPr>
              <w:spacing w:line="340" w:lineRule="exact"/>
              <w:ind w:right="-18"/>
              <w:jc w:val="thaiDistribute"/>
              <w:rPr>
                <w:rFonts w:ascii="Arial" w:hAnsi="Arial" w:cs="Arial"/>
                <w:b/>
                <w:bCs/>
                <w:sz w:val="18"/>
                <w:szCs w:val="18"/>
                <w:u w:val="single"/>
              </w:rPr>
            </w:pPr>
          </w:p>
        </w:tc>
        <w:tc>
          <w:tcPr>
            <w:tcW w:w="1320" w:type="dxa"/>
          </w:tcPr>
          <w:p w:rsidR="002B1616" w:rsidRPr="00F367D2" w:rsidRDefault="002B1616" w:rsidP="002B1616">
            <w:pPr>
              <w:pBdr>
                <w:bottom w:val="single" w:sz="4" w:space="1" w:color="auto"/>
              </w:pBdr>
              <w:tabs>
                <w:tab w:val="left" w:pos="900"/>
                <w:tab w:val="right" w:pos="7280"/>
                <w:tab w:val="right" w:pos="8540"/>
              </w:tabs>
              <w:spacing w:line="340" w:lineRule="exact"/>
              <w:ind w:right="-45"/>
              <w:jc w:val="center"/>
              <w:rPr>
                <w:rFonts w:ascii="Arial" w:hAnsi="Arial" w:cs="Arial"/>
                <w:sz w:val="18"/>
                <w:szCs w:val="18"/>
              </w:rPr>
            </w:pPr>
            <w:r w:rsidRPr="00F367D2">
              <w:rPr>
                <w:rFonts w:ascii="Arial" w:hAnsi="Arial" w:cs="Arial"/>
                <w:sz w:val="18"/>
                <w:szCs w:val="18"/>
              </w:rPr>
              <w:t>201</w:t>
            </w:r>
            <w:r>
              <w:rPr>
                <w:rFonts w:ascii="Arial" w:hAnsi="Arial" w:cs="Arial"/>
                <w:sz w:val="18"/>
                <w:szCs w:val="18"/>
              </w:rPr>
              <w:t>9</w:t>
            </w:r>
          </w:p>
        </w:tc>
        <w:tc>
          <w:tcPr>
            <w:tcW w:w="1320" w:type="dxa"/>
          </w:tcPr>
          <w:p w:rsidR="002B1616" w:rsidRPr="00F367D2" w:rsidRDefault="002B1616" w:rsidP="002B16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367D2">
              <w:rPr>
                <w:rFonts w:ascii="Arial" w:hAnsi="Arial" w:cs="Arial"/>
                <w:sz w:val="18"/>
                <w:szCs w:val="18"/>
              </w:rPr>
              <w:t>201</w:t>
            </w:r>
            <w:r>
              <w:rPr>
                <w:rFonts w:ascii="Arial" w:hAnsi="Arial" w:cs="Arial"/>
                <w:sz w:val="18"/>
                <w:szCs w:val="18"/>
              </w:rPr>
              <w:t>8</w:t>
            </w:r>
          </w:p>
        </w:tc>
        <w:tc>
          <w:tcPr>
            <w:tcW w:w="1440" w:type="dxa"/>
          </w:tcPr>
          <w:p w:rsidR="002B1616" w:rsidRPr="00F367D2" w:rsidRDefault="002B1616" w:rsidP="002B1616">
            <w:pPr>
              <w:pBdr>
                <w:bottom w:val="single" w:sz="4" w:space="1" w:color="auto"/>
              </w:pBdr>
              <w:tabs>
                <w:tab w:val="left" w:pos="900"/>
                <w:tab w:val="right" w:pos="7280"/>
                <w:tab w:val="right" w:pos="8540"/>
              </w:tabs>
              <w:spacing w:line="340" w:lineRule="exact"/>
              <w:ind w:right="-45"/>
              <w:jc w:val="center"/>
              <w:rPr>
                <w:rFonts w:ascii="Arial" w:hAnsi="Arial" w:cs="Arial"/>
                <w:sz w:val="18"/>
                <w:szCs w:val="18"/>
              </w:rPr>
            </w:pPr>
            <w:r w:rsidRPr="00F367D2">
              <w:rPr>
                <w:rFonts w:ascii="Arial" w:hAnsi="Arial" w:cs="Arial"/>
                <w:sz w:val="18"/>
                <w:szCs w:val="18"/>
              </w:rPr>
              <w:t>201</w:t>
            </w:r>
            <w:r>
              <w:rPr>
                <w:rFonts w:ascii="Arial" w:hAnsi="Arial" w:cs="Arial"/>
                <w:sz w:val="18"/>
                <w:szCs w:val="18"/>
              </w:rPr>
              <w:t>9</w:t>
            </w:r>
          </w:p>
        </w:tc>
        <w:tc>
          <w:tcPr>
            <w:tcW w:w="1440" w:type="dxa"/>
          </w:tcPr>
          <w:p w:rsidR="002B1616" w:rsidRPr="00F367D2" w:rsidRDefault="002B1616" w:rsidP="002B16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367D2">
              <w:rPr>
                <w:rFonts w:ascii="Arial" w:hAnsi="Arial" w:cs="Arial"/>
                <w:sz w:val="18"/>
                <w:szCs w:val="18"/>
              </w:rPr>
              <w:t>201</w:t>
            </w:r>
            <w:r>
              <w:rPr>
                <w:rFonts w:ascii="Arial" w:hAnsi="Arial" w:cs="Arial"/>
                <w:sz w:val="18"/>
                <w:szCs w:val="18"/>
              </w:rPr>
              <w:t>8</w:t>
            </w:r>
          </w:p>
        </w:tc>
      </w:tr>
      <w:tr w:rsidR="002B1616" w:rsidRPr="00F367D2" w:rsidTr="00E05AF0">
        <w:tc>
          <w:tcPr>
            <w:tcW w:w="3360" w:type="dxa"/>
          </w:tcPr>
          <w:p w:rsidR="002B1616" w:rsidRPr="00F367D2" w:rsidRDefault="002B1616" w:rsidP="002B1616">
            <w:pPr>
              <w:spacing w:line="340" w:lineRule="exact"/>
              <w:ind w:right="-18"/>
              <w:jc w:val="thaiDistribute"/>
              <w:rPr>
                <w:rFonts w:ascii="Arial" w:hAnsi="Arial" w:cs="Arial"/>
                <w:sz w:val="18"/>
                <w:szCs w:val="18"/>
                <w:u w:val="single"/>
                <w:cs/>
              </w:rPr>
            </w:pPr>
            <w:r w:rsidRPr="00F367D2">
              <w:rPr>
                <w:rFonts w:ascii="Arial" w:hAnsi="Arial" w:cs="Arial"/>
                <w:sz w:val="18"/>
                <w:szCs w:val="18"/>
                <w:u w:val="single"/>
              </w:rPr>
              <w:t>Trade receivables - related parties</w:t>
            </w:r>
          </w:p>
        </w:tc>
        <w:tc>
          <w:tcPr>
            <w:tcW w:w="1320" w:type="dxa"/>
          </w:tcPr>
          <w:p w:rsidR="002B1616" w:rsidRPr="00F367D2" w:rsidRDefault="002B1616" w:rsidP="002B1616">
            <w:pPr>
              <w:tabs>
                <w:tab w:val="decimal" w:pos="1002"/>
              </w:tabs>
              <w:spacing w:line="340" w:lineRule="exact"/>
              <w:ind w:right="-18"/>
              <w:rPr>
                <w:rFonts w:ascii="Arial" w:hAnsi="Arial" w:cs="Arial"/>
                <w:sz w:val="18"/>
                <w:szCs w:val="18"/>
                <w:cs/>
              </w:rPr>
            </w:pPr>
          </w:p>
        </w:tc>
        <w:tc>
          <w:tcPr>
            <w:tcW w:w="1320" w:type="dxa"/>
          </w:tcPr>
          <w:p w:rsidR="002B1616" w:rsidRPr="00F367D2" w:rsidRDefault="002B1616" w:rsidP="002B1616">
            <w:pPr>
              <w:tabs>
                <w:tab w:val="decimal" w:pos="1002"/>
              </w:tabs>
              <w:spacing w:line="340" w:lineRule="exact"/>
              <w:ind w:right="-18"/>
              <w:rPr>
                <w:rFonts w:ascii="Arial" w:hAnsi="Arial" w:cs="Arial"/>
                <w:sz w:val="18"/>
                <w:szCs w:val="18"/>
                <w:cs/>
              </w:rPr>
            </w:pPr>
          </w:p>
        </w:tc>
        <w:tc>
          <w:tcPr>
            <w:tcW w:w="1440" w:type="dxa"/>
          </w:tcPr>
          <w:p w:rsidR="002B1616" w:rsidRPr="00F367D2" w:rsidRDefault="002B1616" w:rsidP="002B1616">
            <w:pPr>
              <w:tabs>
                <w:tab w:val="decimal" w:pos="1002"/>
              </w:tabs>
              <w:spacing w:line="340" w:lineRule="exact"/>
              <w:ind w:right="-18"/>
              <w:rPr>
                <w:rFonts w:ascii="Arial" w:hAnsi="Arial" w:cs="Arial"/>
                <w:sz w:val="18"/>
                <w:szCs w:val="18"/>
                <w:cs/>
              </w:rPr>
            </w:pPr>
          </w:p>
        </w:tc>
        <w:tc>
          <w:tcPr>
            <w:tcW w:w="1440" w:type="dxa"/>
          </w:tcPr>
          <w:p w:rsidR="002B1616" w:rsidRPr="00F367D2" w:rsidRDefault="002B1616" w:rsidP="002B1616">
            <w:pPr>
              <w:tabs>
                <w:tab w:val="decimal" w:pos="1002"/>
              </w:tabs>
              <w:spacing w:line="340" w:lineRule="exact"/>
              <w:ind w:right="-18"/>
              <w:rPr>
                <w:rFonts w:ascii="Arial" w:hAnsi="Arial" w:cs="Arial"/>
                <w:sz w:val="18"/>
                <w:szCs w:val="18"/>
                <w:cs/>
              </w:rPr>
            </w:pPr>
          </w:p>
        </w:tc>
      </w:tr>
      <w:tr w:rsidR="002B1616" w:rsidRPr="00F367D2" w:rsidTr="00E05AF0">
        <w:tc>
          <w:tcPr>
            <w:tcW w:w="3360" w:type="dxa"/>
          </w:tcPr>
          <w:p w:rsidR="002B1616" w:rsidRPr="00F367D2" w:rsidRDefault="002B1616" w:rsidP="002B1616">
            <w:pPr>
              <w:spacing w:line="340" w:lineRule="exact"/>
              <w:ind w:right="-17"/>
              <w:jc w:val="thaiDistribute"/>
              <w:rPr>
                <w:rFonts w:ascii="Arial" w:hAnsi="Arial" w:cs="Arial"/>
                <w:sz w:val="18"/>
                <w:szCs w:val="18"/>
                <w:cs/>
              </w:rPr>
            </w:pPr>
            <w:r w:rsidRPr="00F367D2">
              <w:rPr>
                <w:rFonts w:ascii="Arial" w:hAnsi="Arial" w:cs="Arial"/>
                <w:sz w:val="18"/>
                <w:szCs w:val="18"/>
              </w:rPr>
              <w:t xml:space="preserve">Aged </w:t>
            </w:r>
            <w:proofErr w:type="gramStart"/>
            <w:r w:rsidRPr="00F367D2">
              <w:rPr>
                <w:rFonts w:ascii="Arial" w:hAnsi="Arial" w:cs="Arial"/>
                <w:sz w:val="18"/>
                <w:szCs w:val="18"/>
              </w:rPr>
              <w:t>on the basis of</w:t>
            </w:r>
            <w:proofErr w:type="gramEnd"/>
            <w:r w:rsidRPr="00F367D2">
              <w:rPr>
                <w:rFonts w:ascii="Arial" w:hAnsi="Arial" w:cs="Arial"/>
                <w:sz w:val="18"/>
                <w:szCs w:val="18"/>
              </w:rPr>
              <w:t xml:space="preserve"> due dates</w:t>
            </w:r>
          </w:p>
        </w:tc>
        <w:tc>
          <w:tcPr>
            <w:tcW w:w="1320" w:type="dxa"/>
          </w:tcPr>
          <w:p w:rsidR="002B1616" w:rsidRPr="00F367D2" w:rsidRDefault="002B1616" w:rsidP="002B1616">
            <w:pPr>
              <w:tabs>
                <w:tab w:val="decimal" w:pos="1002"/>
              </w:tabs>
              <w:spacing w:line="340" w:lineRule="exact"/>
              <w:ind w:right="-18"/>
              <w:rPr>
                <w:rFonts w:ascii="Arial" w:hAnsi="Arial" w:cs="Arial"/>
                <w:sz w:val="18"/>
                <w:szCs w:val="18"/>
              </w:rPr>
            </w:pPr>
          </w:p>
        </w:tc>
        <w:tc>
          <w:tcPr>
            <w:tcW w:w="1320" w:type="dxa"/>
          </w:tcPr>
          <w:p w:rsidR="002B1616" w:rsidRPr="00F367D2" w:rsidRDefault="002B1616" w:rsidP="002B1616">
            <w:pPr>
              <w:tabs>
                <w:tab w:val="decimal" w:pos="1002"/>
              </w:tabs>
              <w:spacing w:line="340" w:lineRule="exact"/>
              <w:ind w:right="-18"/>
              <w:rPr>
                <w:rFonts w:ascii="Arial" w:hAnsi="Arial" w:cs="Arial"/>
                <w:sz w:val="18"/>
                <w:szCs w:val="18"/>
              </w:rPr>
            </w:pPr>
          </w:p>
        </w:tc>
        <w:tc>
          <w:tcPr>
            <w:tcW w:w="1440" w:type="dxa"/>
          </w:tcPr>
          <w:p w:rsidR="002B1616" w:rsidRPr="00F367D2" w:rsidRDefault="002B1616" w:rsidP="002B1616">
            <w:pPr>
              <w:tabs>
                <w:tab w:val="decimal" w:pos="1002"/>
              </w:tabs>
              <w:spacing w:line="340" w:lineRule="exact"/>
              <w:ind w:right="-18"/>
              <w:rPr>
                <w:rFonts w:ascii="Arial" w:hAnsi="Arial" w:cs="Arial"/>
                <w:sz w:val="18"/>
                <w:szCs w:val="18"/>
              </w:rPr>
            </w:pPr>
          </w:p>
        </w:tc>
        <w:tc>
          <w:tcPr>
            <w:tcW w:w="1440" w:type="dxa"/>
          </w:tcPr>
          <w:p w:rsidR="002B1616" w:rsidRPr="00F367D2" w:rsidRDefault="002B1616" w:rsidP="002B1616">
            <w:pPr>
              <w:tabs>
                <w:tab w:val="decimal" w:pos="1002"/>
              </w:tabs>
              <w:spacing w:line="340" w:lineRule="exact"/>
              <w:ind w:right="-18"/>
              <w:rPr>
                <w:rFonts w:ascii="Arial" w:hAnsi="Arial" w:cs="Arial"/>
                <w:sz w:val="18"/>
                <w:szCs w:val="18"/>
              </w:rPr>
            </w:pPr>
          </w:p>
        </w:tc>
      </w:tr>
      <w:tr w:rsidR="00D21D81" w:rsidRPr="00F367D2" w:rsidTr="002937CD">
        <w:tc>
          <w:tcPr>
            <w:tcW w:w="3360" w:type="dxa"/>
            <w:shd w:val="clear" w:color="auto" w:fill="auto"/>
          </w:tcPr>
          <w:p w:rsidR="00D21D81" w:rsidRPr="00F367D2" w:rsidRDefault="00D21D81" w:rsidP="00D21D81">
            <w:pPr>
              <w:tabs>
                <w:tab w:val="left" w:pos="162"/>
              </w:tabs>
              <w:spacing w:line="340" w:lineRule="exact"/>
              <w:ind w:right="-45"/>
              <w:jc w:val="thaiDistribute"/>
              <w:rPr>
                <w:rFonts w:ascii="Arial" w:hAnsi="Arial" w:cs="Arial"/>
                <w:sz w:val="18"/>
                <w:szCs w:val="18"/>
              </w:rPr>
            </w:pPr>
            <w:r w:rsidRPr="00F367D2">
              <w:rPr>
                <w:rFonts w:ascii="Arial" w:hAnsi="Arial" w:cs="Arial"/>
                <w:sz w:val="18"/>
                <w:szCs w:val="18"/>
              </w:rPr>
              <w:tab/>
              <w:t>Not yet due</w:t>
            </w:r>
          </w:p>
        </w:tc>
        <w:tc>
          <w:tcPr>
            <w:tcW w:w="1320" w:type="dxa"/>
          </w:tcPr>
          <w:p w:rsidR="00D21D81" w:rsidRPr="00D21D81" w:rsidRDefault="00D21D81" w:rsidP="00D21D81">
            <w:pPr>
              <w:tabs>
                <w:tab w:val="decimal" w:pos="1002"/>
              </w:tabs>
              <w:spacing w:line="340" w:lineRule="exact"/>
              <w:ind w:right="-45"/>
              <w:rPr>
                <w:rFonts w:ascii="Arial" w:hAnsi="Arial" w:cs="Arial"/>
                <w:sz w:val="18"/>
                <w:szCs w:val="18"/>
              </w:rPr>
            </w:pPr>
            <w:r w:rsidRPr="00D21D81">
              <w:rPr>
                <w:rFonts w:ascii="Arial" w:hAnsi="Arial" w:cs="Arial"/>
                <w:sz w:val="18"/>
                <w:szCs w:val="18"/>
              </w:rPr>
              <w:t>1</w:t>
            </w:r>
          </w:p>
        </w:tc>
        <w:tc>
          <w:tcPr>
            <w:tcW w:w="1320" w:type="dxa"/>
          </w:tcPr>
          <w:p w:rsidR="00D21D81" w:rsidRPr="00D21D81" w:rsidRDefault="00D21D81" w:rsidP="00D21D81">
            <w:pPr>
              <w:tabs>
                <w:tab w:val="decimal" w:pos="1002"/>
              </w:tabs>
              <w:spacing w:line="340" w:lineRule="exact"/>
              <w:ind w:right="-45"/>
              <w:rPr>
                <w:rFonts w:ascii="Arial" w:hAnsi="Arial" w:cs="Arial"/>
                <w:sz w:val="18"/>
                <w:szCs w:val="18"/>
              </w:rPr>
            </w:pPr>
            <w:r w:rsidRPr="00D21D81">
              <w:rPr>
                <w:rFonts w:ascii="Arial" w:hAnsi="Arial" w:cs="Arial"/>
                <w:sz w:val="18"/>
                <w:szCs w:val="18"/>
              </w:rPr>
              <w:t>-</w:t>
            </w:r>
          </w:p>
        </w:tc>
        <w:tc>
          <w:tcPr>
            <w:tcW w:w="1440" w:type="dxa"/>
          </w:tcPr>
          <w:p w:rsidR="00D21D81" w:rsidRPr="00D21D81" w:rsidRDefault="00D21D81" w:rsidP="00D21D81">
            <w:pPr>
              <w:tabs>
                <w:tab w:val="decimal" w:pos="1002"/>
              </w:tabs>
              <w:spacing w:line="340" w:lineRule="exact"/>
              <w:ind w:right="-45"/>
              <w:rPr>
                <w:rFonts w:ascii="Arial" w:hAnsi="Arial" w:cs="Arial"/>
                <w:sz w:val="18"/>
                <w:szCs w:val="18"/>
              </w:rPr>
            </w:pPr>
            <w:r w:rsidRPr="00D21D81">
              <w:rPr>
                <w:rFonts w:ascii="Arial" w:hAnsi="Arial" w:cs="Arial"/>
                <w:sz w:val="18"/>
                <w:szCs w:val="18"/>
              </w:rPr>
              <w:t>-</w:t>
            </w:r>
          </w:p>
        </w:tc>
        <w:tc>
          <w:tcPr>
            <w:tcW w:w="1440" w:type="dxa"/>
          </w:tcPr>
          <w:p w:rsidR="00D21D81" w:rsidRPr="00D21D81" w:rsidRDefault="00D21D81" w:rsidP="00D21D81">
            <w:pPr>
              <w:tabs>
                <w:tab w:val="decimal" w:pos="1002"/>
              </w:tabs>
              <w:spacing w:line="340" w:lineRule="exact"/>
              <w:ind w:right="-45"/>
              <w:rPr>
                <w:rFonts w:ascii="Arial" w:hAnsi="Arial" w:cs="Arial"/>
                <w:sz w:val="18"/>
                <w:szCs w:val="18"/>
              </w:rPr>
            </w:pPr>
            <w:r w:rsidRPr="00D21D81">
              <w:rPr>
                <w:rFonts w:ascii="Arial" w:hAnsi="Arial" w:cs="Arial"/>
                <w:sz w:val="18"/>
                <w:szCs w:val="18"/>
              </w:rPr>
              <w:t>-</w:t>
            </w:r>
          </w:p>
        </w:tc>
      </w:tr>
      <w:tr w:rsidR="00D21D81" w:rsidRPr="00F367D2" w:rsidTr="002937CD">
        <w:tc>
          <w:tcPr>
            <w:tcW w:w="3360" w:type="dxa"/>
            <w:shd w:val="clear" w:color="auto" w:fill="auto"/>
          </w:tcPr>
          <w:p w:rsidR="00D21D81" w:rsidRPr="00F367D2" w:rsidRDefault="00D21D81" w:rsidP="00D21D81">
            <w:pPr>
              <w:tabs>
                <w:tab w:val="left" w:pos="162"/>
              </w:tabs>
              <w:spacing w:line="340" w:lineRule="exact"/>
              <w:ind w:right="-45"/>
              <w:jc w:val="thaiDistribute"/>
              <w:rPr>
                <w:rFonts w:ascii="Arial" w:hAnsi="Arial" w:cs="Arial"/>
                <w:sz w:val="18"/>
                <w:szCs w:val="18"/>
              </w:rPr>
            </w:pPr>
            <w:r w:rsidRPr="00F367D2">
              <w:rPr>
                <w:rFonts w:ascii="Arial" w:hAnsi="Arial" w:cs="Arial"/>
                <w:sz w:val="18"/>
                <w:szCs w:val="18"/>
              </w:rPr>
              <w:tab/>
              <w:t>Past due</w:t>
            </w:r>
          </w:p>
        </w:tc>
        <w:tc>
          <w:tcPr>
            <w:tcW w:w="1320" w:type="dxa"/>
          </w:tcPr>
          <w:p w:rsidR="00D21D81" w:rsidRPr="00D21D81" w:rsidRDefault="00D21D81" w:rsidP="00D21D81">
            <w:pPr>
              <w:tabs>
                <w:tab w:val="decimal" w:pos="1002"/>
              </w:tabs>
              <w:spacing w:line="340" w:lineRule="exact"/>
              <w:ind w:right="-45"/>
              <w:rPr>
                <w:rFonts w:ascii="Arial" w:hAnsi="Arial" w:cs="Arial"/>
                <w:sz w:val="18"/>
                <w:szCs w:val="18"/>
              </w:rPr>
            </w:pPr>
          </w:p>
        </w:tc>
        <w:tc>
          <w:tcPr>
            <w:tcW w:w="1320" w:type="dxa"/>
          </w:tcPr>
          <w:p w:rsidR="00D21D81" w:rsidRPr="00D21D81" w:rsidRDefault="00D21D81" w:rsidP="00D21D81">
            <w:pPr>
              <w:tabs>
                <w:tab w:val="decimal" w:pos="1002"/>
              </w:tabs>
              <w:spacing w:line="340" w:lineRule="exact"/>
              <w:ind w:right="-45"/>
              <w:rPr>
                <w:rFonts w:ascii="Arial" w:hAnsi="Arial" w:cs="Arial"/>
                <w:sz w:val="18"/>
                <w:szCs w:val="18"/>
              </w:rPr>
            </w:pPr>
          </w:p>
        </w:tc>
        <w:tc>
          <w:tcPr>
            <w:tcW w:w="1440" w:type="dxa"/>
          </w:tcPr>
          <w:p w:rsidR="00D21D81" w:rsidRPr="00D21D81" w:rsidRDefault="00D21D81" w:rsidP="00D21D81">
            <w:pPr>
              <w:tabs>
                <w:tab w:val="decimal" w:pos="1002"/>
              </w:tabs>
              <w:spacing w:line="340" w:lineRule="exact"/>
              <w:ind w:right="-45"/>
              <w:rPr>
                <w:rFonts w:ascii="Arial" w:hAnsi="Arial" w:cs="Arial"/>
                <w:sz w:val="18"/>
                <w:szCs w:val="18"/>
              </w:rPr>
            </w:pPr>
          </w:p>
        </w:tc>
        <w:tc>
          <w:tcPr>
            <w:tcW w:w="1440" w:type="dxa"/>
          </w:tcPr>
          <w:p w:rsidR="00D21D81" w:rsidRPr="00D21D81" w:rsidRDefault="00D21D81" w:rsidP="00D21D81">
            <w:pPr>
              <w:tabs>
                <w:tab w:val="decimal" w:pos="1002"/>
              </w:tabs>
              <w:spacing w:line="340" w:lineRule="exact"/>
              <w:ind w:right="-45"/>
              <w:rPr>
                <w:rFonts w:ascii="Arial" w:hAnsi="Arial" w:cs="Arial"/>
                <w:sz w:val="18"/>
                <w:szCs w:val="18"/>
              </w:rPr>
            </w:pPr>
          </w:p>
        </w:tc>
      </w:tr>
      <w:tr w:rsidR="00D21D81" w:rsidRPr="00F367D2" w:rsidTr="002937CD">
        <w:tc>
          <w:tcPr>
            <w:tcW w:w="3360" w:type="dxa"/>
            <w:shd w:val="clear" w:color="auto" w:fill="auto"/>
          </w:tcPr>
          <w:p w:rsidR="00D21D81" w:rsidRPr="00F367D2" w:rsidRDefault="00D21D81" w:rsidP="00D21D81">
            <w:pPr>
              <w:tabs>
                <w:tab w:val="left" w:pos="492"/>
              </w:tabs>
              <w:spacing w:line="340" w:lineRule="exact"/>
              <w:ind w:right="-45"/>
              <w:jc w:val="thaiDistribute"/>
              <w:rPr>
                <w:rFonts w:ascii="Arial" w:hAnsi="Arial" w:cs="Arial"/>
                <w:sz w:val="18"/>
                <w:szCs w:val="18"/>
                <w:cs/>
              </w:rPr>
            </w:pPr>
            <w:r w:rsidRPr="00F367D2">
              <w:rPr>
                <w:rFonts w:ascii="Arial" w:hAnsi="Arial" w:cs="Arial"/>
                <w:sz w:val="18"/>
                <w:szCs w:val="18"/>
              </w:rPr>
              <w:tab/>
              <w:t>Up to 3 months</w:t>
            </w:r>
          </w:p>
        </w:tc>
        <w:tc>
          <w:tcPr>
            <w:tcW w:w="1320" w:type="dxa"/>
          </w:tcPr>
          <w:p w:rsidR="00D21D81" w:rsidRPr="00D21D81" w:rsidRDefault="00D21D81" w:rsidP="00D21D81">
            <w:pPr>
              <w:pBdr>
                <w:bottom w:val="single" w:sz="4"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5,083</w:t>
            </w:r>
          </w:p>
        </w:tc>
        <w:tc>
          <w:tcPr>
            <w:tcW w:w="1320" w:type="dxa"/>
          </w:tcPr>
          <w:p w:rsidR="00D21D81" w:rsidRPr="00D21D81" w:rsidRDefault="00D21D81" w:rsidP="00D21D81">
            <w:pPr>
              <w:pBdr>
                <w:bottom w:val="single" w:sz="4"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w:t>
            </w:r>
          </w:p>
        </w:tc>
        <w:tc>
          <w:tcPr>
            <w:tcW w:w="1440" w:type="dxa"/>
          </w:tcPr>
          <w:p w:rsidR="00D21D81" w:rsidRPr="00D21D81" w:rsidRDefault="00D21D81" w:rsidP="00D21D81">
            <w:pPr>
              <w:pBdr>
                <w:bottom w:val="single" w:sz="4"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4</w:t>
            </w:r>
          </w:p>
        </w:tc>
        <w:tc>
          <w:tcPr>
            <w:tcW w:w="1440" w:type="dxa"/>
          </w:tcPr>
          <w:p w:rsidR="00D21D81" w:rsidRPr="00D21D81" w:rsidRDefault="00D21D81" w:rsidP="00D21D81">
            <w:pPr>
              <w:pBdr>
                <w:bottom w:val="single" w:sz="4"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4</w:t>
            </w:r>
          </w:p>
        </w:tc>
      </w:tr>
      <w:tr w:rsidR="00D21D81" w:rsidRPr="00F367D2" w:rsidTr="002937CD">
        <w:tc>
          <w:tcPr>
            <w:tcW w:w="3360" w:type="dxa"/>
          </w:tcPr>
          <w:p w:rsidR="00D21D81" w:rsidRPr="00F367D2" w:rsidRDefault="00D21D81" w:rsidP="00D21D81">
            <w:pPr>
              <w:tabs>
                <w:tab w:val="left" w:pos="162"/>
              </w:tabs>
              <w:spacing w:line="340" w:lineRule="exact"/>
              <w:ind w:right="-198"/>
              <w:jc w:val="thaiDistribute"/>
              <w:rPr>
                <w:rFonts w:ascii="Arial" w:hAnsi="Arial" w:cs="Arial"/>
                <w:sz w:val="18"/>
                <w:szCs w:val="18"/>
              </w:rPr>
            </w:pPr>
            <w:r w:rsidRPr="00F367D2">
              <w:rPr>
                <w:rFonts w:ascii="Arial" w:hAnsi="Arial" w:cs="Arial"/>
                <w:sz w:val="18"/>
                <w:szCs w:val="18"/>
              </w:rPr>
              <w:t xml:space="preserve">Total trade receivables </w:t>
            </w:r>
            <w:r w:rsidRPr="00F367D2">
              <w:rPr>
                <w:rFonts w:ascii="Arial" w:hAnsi="Arial"/>
                <w:sz w:val="18"/>
                <w:szCs w:val="18"/>
                <w:cs/>
              </w:rPr>
              <w:t xml:space="preserve">- </w:t>
            </w:r>
            <w:r w:rsidRPr="00F367D2">
              <w:rPr>
                <w:rFonts w:ascii="Arial" w:hAnsi="Arial" w:cs="Arial"/>
                <w:sz w:val="18"/>
                <w:szCs w:val="18"/>
              </w:rPr>
              <w:t>related parties</w:t>
            </w:r>
          </w:p>
        </w:tc>
        <w:tc>
          <w:tcPr>
            <w:tcW w:w="1320" w:type="dxa"/>
          </w:tcPr>
          <w:p w:rsidR="00D21D81" w:rsidRPr="00D21D81" w:rsidRDefault="00D21D81" w:rsidP="00D21D81">
            <w:pPr>
              <w:pBdr>
                <w:bottom w:val="single" w:sz="4"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5,084</w:t>
            </w:r>
          </w:p>
        </w:tc>
        <w:tc>
          <w:tcPr>
            <w:tcW w:w="1320" w:type="dxa"/>
          </w:tcPr>
          <w:p w:rsidR="00D21D81" w:rsidRPr="00D21D81" w:rsidRDefault="00D21D81" w:rsidP="00D21D81">
            <w:pPr>
              <w:pBdr>
                <w:bottom w:val="single" w:sz="4"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w:t>
            </w:r>
          </w:p>
        </w:tc>
        <w:tc>
          <w:tcPr>
            <w:tcW w:w="1440" w:type="dxa"/>
          </w:tcPr>
          <w:p w:rsidR="00D21D81" w:rsidRPr="00D21D81" w:rsidRDefault="00D21D81" w:rsidP="00D21D81">
            <w:pPr>
              <w:pBdr>
                <w:bottom w:val="single" w:sz="4"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4</w:t>
            </w:r>
          </w:p>
        </w:tc>
        <w:tc>
          <w:tcPr>
            <w:tcW w:w="1440" w:type="dxa"/>
          </w:tcPr>
          <w:p w:rsidR="00D21D81" w:rsidRPr="00D21D81" w:rsidRDefault="00D21D81" w:rsidP="00D21D81">
            <w:pPr>
              <w:pBdr>
                <w:bottom w:val="single" w:sz="4"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4</w:t>
            </w:r>
          </w:p>
        </w:tc>
      </w:tr>
      <w:tr w:rsidR="00D21D81" w:rsidRPr="00F367D2" w:rsidTr="00E05AF0">
        <w:tc>
          <w:tcPr>
            <w:tcW w:w="4680" w:type="dxa"/>
            <w:gridSpan w:val="2"/>
          </w:tcPr>
          <w:p w:rsidR="00D21D81" w:rsidRPr="00F367D2" w:rsidRDefault="00D21D81" w:rsidP="00D21D81">
            <w:pPr>
              <w:tabs>
                <w:tab w:val="decimal" w:pos="1002"/>
              </w:tabs>
              <w:spacing w:line="340" w:lineRule="exact"/>
              <w:ind w:right="-18"/>
              <w:rPr>
                <w:rFonts w:ascii="Arial" w:hAnsi="Arial" w:cs="Arial"/>
                <w:sz w:val="18"/>
                <w:szCs w:val="18"/>
                <w:cs/>
              </w:rPr>
            </w:pPr>
            <w:r w:rsidRPr="00F367D2">
              <w:rPr>
                <w:rFonts w:ascii="Arial" w:hAnsi="Arial" w:cs="Arial"/>
                <w:sz w:val="18"/>
                <w:szCs w:val="18"/>
                <w:u w:val="single"/>
              </w:rPr>
              <w:t>Trade receivables - unrelated parties</w:t>
            </w:r>
          </w:p>
        </w:tc>
        <w:tc>
          <w:tcPr>
            <w:tcW w:w="1320" w:type="dxa"/>
          </w:tcPr>
          <w:p w:rsidR="00D21D81" w:rsidRPr="00F367D2" w:rsidRDefault="00D21D81" w:rsidP="00D21D81">
            <w:pPr>
              <w:tabs>
                <w:tab w:val="decimal" w:pos="1002"/>
              </w:tabs>
              <w:spacing w:line="340" w:lineRule="exact"/>
              <w:ind w:right="-18"/>
              <w:rPr>
                <w:rFonts w:ascii="Arial" w:hAnsi="Arial" w:cs="Arial"/>
                <w:sz w:val="18"/>
                <w:szCs w:val="18"/>
                <w:cs/>
              </w:rPr>
            </w:pPr>
          </w:p>
        </w:tc>
        <w:tc>
          <w:tcPr>
            <w:tcW w:w="1440" w:type="dxa"/>
          </w:tcPr>
          <w:p w:rsidR="00D21D81" w:rsidRPr="00F367D2" w:rsidRDefault="00D21D81" w:rsidP="00D21D81">
            <w:pPr>
              <w:tabs>
                <w:tab w:val="decimal" w:pos="1002"/>
              </w:tabs>
              <w:spacing w:line="340" w:lineRule="exact"/>
              <w:ind w:right="-18"/>
              <w:rPr>
                <w:rFonts w:ascii="Arial" w:hAnsi="Arial" w:cs="Arial"/>
                <w:sz w:val="18"/>
                <w:szCs w:val="18"/>
                <w:cs/>
              </w:rPr>
            </w:pPr>
          </w:p>
        </w:tc>
        <w:tc>
          <w:tcPr>
            <w:tcW w:w="1440" w:type="dxa"/>
          </w:tcPr>
          <w:p w:rsidR="00D21D81" w:rsidRPr="00F367D2" w:rsidRDefault="00D21D81" w:rsidP="00D21D81">
            <w:pPr>
              <w:tabs>
                <w:tab w:val="decimal" w:pos="1002"/>
              </w:tabs>
              <w:spacing w:line="340" w:lineRule="exact"/>
              <w:ind w:right="-18"/>
              <w:rPr>
                <w:rFonts w:ascii="Arial" w:hAnsi="Arial" w:cs="Arial"/>
                <w:sz w:val="18"/>
                <w:szCs w:val="18"/>
                <w:cs/>
              </w:rPr>
            </w:pPr>
          </w:p>
        </w:tc>
      </w:tr>
      <w:tr w:rsidR="00D21D81" w:rsidRPr="00F367D2" w:rsidTr="00E05AF0">
        <w:tc>
          <w:tcPr>
            <w:tcW w:w="3360" w:type="dxa"/>
          </w:tcPr>
          <w:p w:rsidR="00D21D81" w:rsidRPr="00F367D2" w:rsidRDefault="00D21D81" w:rsidP="00D21D81">
            <w:pPr>
              <w:spacing w:line="340" w:lineRule="exact"/>
              <w:ind w:right="-17"/>
              <w:jc w:val="thaiDistribute"/>
              <w:rPr>
                <w:rFonts w:ascii="Arial" w:hAnsi="Arial" w:cs="Arial"/>
                <w:sz w:val="18"/>
                <w:szCs w:val="18"/>
                <w:cs/>
              </w:rPr>
            </w:pPr>
            <w:r w:rsidRPr="00F367D2">
              <w:rPr>
                <w:rFonts w:ascii="Arial" w:hAnsi="Arial" w:cs="Arial"/>
                <w:sz w:val="18"/>
                <w:szCs w:val="18"/>
              </w:rPr>
              <w:t xml:space="preserve">Aged </w:t>
            </w:r>
            <w:proofErr w:type="gramStart"/>
            <w:r w:rsidRPr="00F367D2">
              <w:rPr>
                <w:rFonts w:ascii="Arial" w:hAnsi="Arial" w:cs="Arial"/>
                <w:sz w:val="18"/>
                <w:szCs w:val="18"/>
              </w:rPr>
              <w:t>on the basis of</w:t>
            </w:r>
            <w:proofErr w:type="gramEnd"/>
            <w:r w:rsidRPr="00F367D2">
              <w:rPr>
                <w:rFonts w:ascii="Arial" w:hAnsi="Arial" w:cs="Arial"/>
                <w:sz w:val="18"/>
                <w:szCs w:val="18"/>
              </w:rPr>
              <w:t xml:space="preserve"> due dates</w:t>
            </w:r>
          </w:p>
        </w:tc>
        <w:tc>
          <w:tcPr>
            <w:tcW w:w="1320" w:type="dxa"/>
          </w:tcPr>
          <w:p w:rsidR="00D21D81" w:rsidRPr="00F367D2" w:rsidRDefault="00D21D81" w:rsidP="00D21D81">
            <w:pPr>
              <w:tabs>
                <w:tab w:val="decimal" w:pos="1002"/>
              </w:tabs>
              <w:spacing w:line="340" w:lineRule="exact"/>
              <w:ind w:right="-18"/>
              <w:rPr>
                <w:rFonts w:ascii="Arial" w:hAnsi="Arial" w:cs="Arial"/>
                <w:sz w:val="18"/>
                <w:szCs w:val="18"/>
              </w:rPr>
            </w:pPr>
          </w:p>
        </w:tc>
        <w:tc>
          <w:tcPr>
            <w:tcW w:w="1320" w:type="dxa"/>
          </w:tcPr>
          <w:p w:rsidR="00D21D81" w:rsidRPr="00F367D2" w:rsidRDefault="00D21D81" w:rsidP="00D21D81">
            <w:pPr>
              <w:tabs>
                <w:tab w:val="decimal" w:pos="1002"/>
              </w:tabs>
              <w:spacing w:line="340" w:lineRule="exact"/>
              <w:ind w:right="-18"/>
              <w:rPr>
                <w:rFonts w:ascii="Arial" w:hAnsi="Arial" w:cs="Arial"/>
                <w:sz w:val="18"/>
                <w:szCs w:val="18"/>
              </w:rPr>
            </w:pPr>
          </w:p>
        </w:tc>
        <w:tc>
          <w:tcPr>
            <w:tcW w:w="1440" w:type="dxa"/>
          </w:tcPr>
          <w:p w:rsidR="00D21D81" w:rsidRPr="00F367D2" w:rsidRDefault="00D21D81" w:rsidP="00D21D81">
            <w:pPr>
              <w:tabs>
                <w:tab w:val="decimal" w:pos="1002"/>
              </w:tabs>
              <w:spacing w:line="340" w:lineRule="exact"/>
              <w:ind w:right="-18"/>
              <w:rPr>
                <w:rFonts w:ascii="Arial" w:hAnsi="Arial" w:cs="Arial"/>
                <w:sz w:val="18"/>
                <w:szCs w:val="18"/>
              </w:rPr>
            </w:pPr>
          </w:p>
        </w:tc>
        <w:tc>
          <w:tcPr>
            <w:tcW w:w="1440" w:type="dxa"/>
          </w:tcPr>
          <w:p w:rsidR="00D21D81" w:rsidRPr="00F367D2" w:rsidRDefault="00D21D81" w:rsidP="00D21D81">
            <w:pPr>
              <w:tabs>
                <w:tab w:val="decimal" w:pos="1002"/>
              </w:tabs>
              <w:spacing w:line="340" w:lineRule="exact"/>
              <w:ind w:right="-18"/>
              <w:rPr>
                <w:rFonts w:ascii="Arial" w:hAnsi="Arial" w:cs="Arial"/>
                <w:sz w:val="18"/>
                <w:szCs w:val="18"/>
              </w:rPr>
            </w:pPr>
          </w:p>
        </w:tc>
      </w:tr>
      <w:tr w:rsidR="00D21D81" w:rsidRPr="00F367D2" w:rsidTr="00D21D81">
        <w:trPr>
          <w:trHeight w:val="80"/>
        </w:trPr>
        <w:tc>
          <w:tcPr>
            <w:tcW w:w="3360" w:type="dxa"/>
          </w:tcPr>
          <w:p w:rsidR="00D21D81" w:rsidRPr="00F367D2" w:rsidRDefault="00D21D81" w:rsidP="00D21D81">
            <w:pPr>
              <w:tabs>
                <w:tab w:val="left" w:pos="162"/>
              </w:tabs>
              <w:spacing w:line="340" w:lineRule="exact"/>
              <w:ind w:right="-45"/>
              <w:jc w:val="thaiDistribute"/>
              <w:rPr>
                <w:rFonts w:ascii="Arial" w:hAnsi="Arial" w:cs="Arial"/>
                <w:sz w:val="18"/>
                <w:szCs w:val="18"/>
              </w:rPr>
            </w:pPr>
            <w:r w:rsidRPr="00F367D2">
              <w:rPr>
                <w:rFonts w:ascii="Arial" w:hAnsi="Arial" w:cs="Arial"/>
                <w:sz w:val="18"/>
                <w:szCs w:val="18"/>
              </w:rPr>
              <w:tab/>
              <w:t>Not yet due</w:t>
            </w:r>
          </w:p>
        </w:tc>
        <w:tc>
          <w:tcPr>
            <w:tcW w:w="1320" w:type="dxa"/>
            <w:vAlign w:val="bottom"/>
          </w:tcPr>
          <w:p w:rsidR="00D21D81" w:rsidRPr="00D21D81" w:rsidRDefault="00D21D81" w:rsidP="00D21D81">
            <w:pPr>
              <w:tabs>
                <w:tab w:val="decimal" w:pos="1002"/>
              </w:tabs>
              <w:spacing w:line="340" w:lineRule="exact"/>
              <w:ind w:right="-45"/>
              <w:rPr>
                <w:rFonts w:ascii="Arial" w:hAnsi="Arial" w:cs="Arial"/>
                <w:sz w:val="18"/>
                <w:szCs w:val="18"/>
              </w:rPr>
            </w:pPr>
            <w:r w:rsidRPr="00D21D81">
              <w:rPr>
                <w:rFonts w:ascii="Arial" w:hAnsi="Arial" w:cs="Arial"/>
                <w:sz w:val="18"/>
                <w:szCs w:val="18"/>
              </w:rPr>
              <w:t>28,735</w:t>
            </w:r>
          </w:p>
        </w:tc>
        <w:tc>
          <w:tcPr>
            <w:tcW w:w="1320" w:type="dxa"/>
            <w:vAlign w:val="bottom"/>
          </w:tcPr>
          <w:p w:rsidR="00D21D81" w:rsidRPr="00D21D81" w:rsidRDefault="00D21D81" w:rsidP="00D21D81">
            <w:pPr>
              <w:tabs>
                <w:tab w:val="decimal" w:pos="1002"/>
              </w:tabs>
              <w:spacing w:line="340" w:lineRule="exact"/>
              <w:ind w:right="-45"/>
              <w:rPr>
                <w:rFonts w:ascii="Arial" w:hAnsi="Arial" w:cs="Arial"/>
                <w:sz w:val="18"/>
                <w:szCs w:val="18"/>
              </w:rPr>
            </w:pPr>
            <w:r w:rsidRPr="00D21D81">
              <w:rPr>
                <w:rFonts w:ascii="Arial" w:hAnsi="Arial" w:cs="Arial"/>
                <w:sz w:val="18"/>
                <w:szCs w:val="18"/>
              </w:rPr>
              <w:t>12,615</w:t>
            </w:r>
          </w:p>
        </w:tc>
        <w:tc>
          <w:tcPr>
            <w:tcW w:w="1440" w:type="dxa"/>
            <w:vAlign w:val="bottom"/>
          </w:tcPr>
          <w:p w:rsidR="00D21D81" w:rsidRPr="00D21D81" w:rsidRDefault="00D21D81" w:rsidP="00D21D81">
            <w:pPr>
              <w:tabs>
                <w:tab w:val="decimal" w:pos="1002"/>
              </w:tabs>
              <w:spacing w:line="340" w:lineRule="exact"/>
              <w:ind w:right="-45"/>
              <w:rPr>
                <w:rFonts w:ascii="Arial" w:hAnsi="Arial" w:cs="Arial"/>
                <w:sz w:val="18"/>
                <w:szCs w:val="18"/>
              </w:rPr>
            </w:pPr>
            <w:r w:rsidRPr="00D21D81">
              <w:rPr>
                <w:rFonts w:ascii="Arial" w:hAnsi="Arial" w:cs="Arial"/>
                <w:sz w:val="18"/>
                <w:szCs w:val="18"/>
              </w:rPr>
              <w:t>6,285</w:t>
            </w:r>
          </w:p>
        </w:tc>
        <w:tc>
          <w:tcPr>
            <w:tcW w:w="1440" w:type="dxa"/>
            <w:vAlign w:val="bottom"/>
          </w:tcPr>
          <w:p w:rsidR="00D21D81" w:rsidRPr="00F367D2" w:rsidRDefault="00D21D81" w:rsidP="00D21D81">
            <w:pPr>
              <w:tabs>
                <w:tab w:val="decimal" w:pos="1002"/>
              </w:tabs>
              <w:spacing w:line="340" w:lineRule="exact"/>
              <w:ind w:right="-45"/>
              <w:rPr>
                <w:rFonts w:ascii="Arial" w:hAnsi="Arial" w:cs="Arial"/>
                <w:sz w:val="18"/>
                <w:szCs w:val="18"/>
              </w:rPr>
            </w:pPr>
            <w:r w:rsidRPr="00F367D2">
              <w:rPr>
                <w:rFonts w:ascii="Arial" w:hAnsi="Arial" w:cs="Arial"/>
                <w:sz w:val="18"/>
                <w:szCs w:val="18"/>
              </w:rPr>
              <w:t>3,849</w:t>
            </w:r>
          </w:p>
        </w:tc>
      </w:tr>
      <w:tr w:rsidR="00D21D81" w:rsidRPr="00F367D2" w:rsidTr="00D21D81">
        <w:tc>
          <w:tcPr>
            <w:tcW w:w="3360" w:type="dxa"/>
          </w:tcPr>
          <w:p w:rsidR="00D21D81" w:rsidRPr="00F367D2" w:rsidRDefault="00D21D81" w:rsidP="00D21D81">
            <w:pPr>
              <w:tabs>
                <w:tab w:val="left" w:pos="162"/>
              </w:tabs>
              <w:spacing w:line="340" w:lineRule="exact"/>
              <w:ind w:right="-45"/>
              <w:jc w:val="thaiDistribute"/>
              <w:rPr>
                <w:rFonts w:ascii="Arial" w:hAnsi="Arial" w:cs="Arial"/>
                <w:sz w:val="18"/>
                <w:szCs w:val="18"/>
              </w:rPr>
            </w:pPr>
            <w:r w:rsidRPr="00F367D2">
              <w:rPr>
                <w:rFonts w:ascii="Arial" w:hAnsi="Arial" w:cs="Arial"/>
                <w:sz w:val="18"/>
                <w:szCs w:val="18"/>
              </w:rPr>
              <w:tab/>
              <w:t>Past due</w:t>
            </w:r>
          </w:p>
        </w:tc>
        <w:tc>
          <w:tcPr>
            <w:tcW w:w="1320" w:type="dxa"/>
            <w:vAlign w:val="bottom"/>
          </w:tcPr>
          <w:p w:rsidR="00D21D81" w:rsidRPr="00D21D81" w:rsidRDefault="00D21D81" w:rsidP="00D21D81">
            <w:pPr>
              <w:tabs>
                <w:tab w:val="decimal" w:pos="1002"/>
              </w:tabs>
              <w:spacing w:line="340" w:lineRule="exact"/>
              <w:ind w:right="-45"/>
              <w:rPr>
                <w:rFonts w:ascii="Arial" w:hAnsi="Arial" w:cs="Arial"/>
                <w:sz w:val="18"/>
                <w:szCs w:val="18"/>
              </w:rPr>
            </w:pPr>
          </w:p>
        </w:tc>
        <w:tc>
          <w:tcPr>
            <w:tcW w:w="1320" w:type="dxa"/>
            <w:vAlign w:val="bottom"/>
          </w:tcPr>
          <w:p w:rsidR="00D21D81" w:rsidRPr="00D21D81" w:rsidRDefault="00D21D81" w:rsidP="00D21D81">
            <w:pPr>
              <w:tabs>
                <w:tab w:val="decimal" w:pos="1002"/>
              </w:tabs>
              <w:spacing w:line="340" w:lineRule="exact"/>
              <w:ind w:right="-45"/>
              <w:rPr>
                <w:rFonts w:ascii="Arial" w:hAnsi="Arial" w:cs="Arial"/>
                <w:sz w:val="18"/>
                <w:szCs w:val="18"/>
              </w:rPr>
            </w:pPr>
          </w:p>
        </w:tc>
        <w:tc>
          <w:tcPr>
            <w:tcW w:w="1440" w:type="dxa"/>
            <w:vAlign w:val="bottom"/>
          </w:tcPr>
          <w:p w:rsidR="00D21D81" w:rsidRPr="00D21D81" w:rsidRDefault="00D21D81" w:rsidP="00D21D81">
            <w:pPr>
              <w:tabs>
                <w:tab w:val="decimal" w:pos="1002"/>
              </w:tabs>
              <w:spacing w:line="340" w:lineRule="exact"/>
              <w:ind w:right="-45"/>
              <w:rPr>
                <w:rFonts w:ascii="Arial" w:hAnsi="Arial" w:cs="Arial"/>
                <w:sz w:val="18"/>
                <w:szCs w:val="18"/>
              </w:rPr>
            </w:pPr>
          </w:p>
        </w:tc>
        <w:tc>
          <w:tcPr>
            <w:tcW w:w="1440" w:type="dxa"/>
            <w:vAlign w:val="bottom"/>
          </w:tcPr>
          <w:p w:rsidR="00D21D81" w:rsidRPr="00F367D2" w:rsidRDefault="00D21D81" w:rsidP="00D21D81">
            <w:pPr>
              <w:tabs>
                <w:tab w:val="decimal" w:pos="1002"/>
              </w:tabs>
              <w:spacing w:line="340" w:lineRule="exact"/>
              <w:ind w:right="-45"/>
              <w:rPr>
                <w:rFonts w:ascii="Arial" w:hAnsi="Arial" w:cs="Arial"/>
                <w:sz w:val="18"/>
                <w:szCs w:val="18"/>
              </w:rPr>
            </w:pPr>
          </w:p>
        </w:tc>
      </w:tr>
      <w:tr w:rsidR="00D21D81" w:rsidRPr="00F367D2" w:rsidTr="00D21D81">
        <w:tc>
          <w:tcPr>
            <w:tcW w:w="3360" w:type="dxa"/>
          </w:tcPr>
          <w:p w:rsidR="00D21D81" w:rsidRPr="00F367D2" w:rsidRDefault="00D21D81" w:rsidP="00D21D81">
            <w:pPr>
              <w:tabs>
                <w:tab w:val="left" w:pos="492"/>
              </w:tabs>
              <w:spacing w:line="340" w:lineRule="exact"/>
              <w:ind w:right="-45"/>
              <w:jc w:val="thaiDistribute"/>
              <w:rPr>
                <w:rFonts w:ascii="Arial" w:hAnsi="Arial" w:cs="Arial"/>
                <w:sz w:val="18"/>
                <w:szCs w:val="18"/>
                <w:cs/>
              </w:rPr>
            </w:pPr>
            <w:r w:rsidRPr="00F367D2">
              <w:rPr>
                <w:rFonts w:ascii="Arial" w:hAnsi="Arial" w:cs="Arial"/>
                <w:sz w:val="18"/>
                <w:szCs w:val="18"/>
              </w:rPr>
              <w:tab/>
              <w:t>Up to 3 months</w:t>
            </w:r>
          </w:p>
        </w:tc>
        <w:tc>
          <w:tcPr>
            <w:tcW w:w="1320" w:type="dxa"/>
            <w:vAlign w:val="bottom"/>
          </w:tcPr>
          <w:p w:rsidR="00D21D81" w:rsidRPr="00D21D81" w:rsidRDefault="00D21D81" w:rsidP="00D21D81">
            <w:pPr>
              <w:tabs>
                <w:tab w:val="decimal" w:pos="1002"/>
              </w:tabs>
              <w:spacing w:line="340" w:lineRule="exact"/>
              <w:ind w:right="-45"/>
              <w:rPr>
                <w:rFonts w:ascii="Arial" w:hAnsi="Arial" w:cs="Arial"/>
                <w:sz w:val="18"/>
                <w:szCs w:val="18"/>
              </w:rPr>
            </w:pPr>
            <w:r w:rsidRPr="00D21D81">
              <w:rPr>
                <w:rFonts w:ascii="Arial" w:hAnsi="Arial" w:cs="Arial"/>
                <w:sz w:val="18"/>
                <w:szCs w:val="18"/>
              </w:rPr>
              <w:t>7,277</w:t>
            </w:r>
          </w:p>
        </w:tc>
        <w:tc>
          <w:tcPr>
            <w:tcW w:w="1320" w:type="dxa"/>
            <w:vAlign w:val="bottom"/>
          </w:tcPr>
          <w:p w:rsidR="00D21D81" w:rsidRPr="00D21D81" w:rsidRDefault="00D21D81" w:rsidP="00D21D81">
            <w:pPr>
              <w:tabs>
                <w:tab w:val="decimal" w:pos="1002"/>
              </w:tabs>
              <w:spacing w:line="340" w:lineRule="exact"/>
              <w:ind w:right="-45"/>
              <w:rPr>
                <w:rFonts w:ascii="Arial" w:hAnsi="Arial" w:cs="Arial"/>
                <w:sz w:val="18"/>
                <w:szCs w:val="18"/>
              </w:rPr>
            </w:pPr>
            <w:r w:rsidRPr="00D21D81">
              <w:rPr>
                <w:rFonts w:ascii="Arial" w:hAnsi="Arial" w:cs="Arial"/>
                <w:sz w:val="18"/>
                <w:szCs w:val="18"/>
              </w:rPr>
              <w:t>26,325</w:t>
            </w:r>
          </w:p>
        </w:tc>
        <w:tc>
          <w:tcPr>
            <w:tcW w:w="1440" w:type="dxa"/>
            <w:vAlign w:val="bottom"/>
          </w:tcPr>
          <w:p w:rsidR="00D21D81" w:rsidRPr="00D21D81" w:rsidRDefault="00D21D81" w:rsidP="00D21D81">
            <w:pPr>
              <w:tabs>
                <w:tab w:val="decimal" w:pos="1002"/>
              </w:tabs>
              <w:spacing w:line="340" w:lineRule="exact"/>
              <w:ind w:right="-45"/>
              <w:rPr>
                <w:rFonts w:ascii="Arial" w:hAnsi="Arial" w:cs="Arial"/>
                <w:sz w:val="18"/>
                <w:szCs w:val="18"/>
              </w:rPr>
            </w:pPr>
            <w:r w:rsidRPr="00D21D81">
              <w:rPr>
                <w:rFonts w:ascii="Arial" w:hAnsi="Arial" w:cs="Arial"/>
                <w:sz w:val="18"/>
                <w:szCs w:val="18"/>
              </w:rPr>
              <w:t>1,179</w:t>
            </w:r>
          </w:p>
        </w:tc>
        <w:tc>
          <w:tcPr>
            <w:tcW w:w="1440" w:type="dxa"/>
            <w:vAlign w:val="bottom"/>
          </w:tcPr>
          <w:p w:rsidR="00D21D81" w:rsidRPr="00F367D2" w:rsidRDefault="00D21D81" w:rsidP="00D21D81">
            <w:pPr>
              <w:tabs>
                <w:tab w:val="decimal" w:pos="1002"/>
              </w:tabs>
              <w:spacing w:line="340" w:lineRule="exact"/>
              <w:ind w:right="-45"/>
              <w:rPr>
                <w:rFonts w:ascii="Arial" w:hAnsi="Arial" w:cs="Arial"/>
                <w:sz w:val="18"/>
                <w:szCs w:val="18"/>
              </w:rPr>
            </w:pPr>
            <w:r w:rsidRPr="00F367D2">
              <w:rPr>
                <w:rFonts w:ascii="Arial" w:hAnsi="Arial" w:cs="Arial"/>
                <w:sz w:val="18"/>
                <w:szCs w:val="18"/>
              </w:rPr>
              <w:t>4,507</w:t>
            </w:r>
          </w:p>
        </w:tc>
      </w:tr>
      <w:tr w:rsidR="00D21D81" w:rsidRPr="00F367D2" w:rsidTr="00D21D81">
        <w:tc>
          <w:tcPr>
            <w:tcW w:w="3360" w:type="dxa"/>
          </w:tcPr>
          <w:p w:rsidR="00D21D81" w:rsidRPr="00F367D2" w:rsidRDefault="00D21D81" w:rsidP="00D21D81">
            <w:pPr>
              <w:tabs>
                <w:tab w:val="left" w:pos="492"/>
              </w:tabs>
              <w:spacing w:line="340" w:lineRule="exact"/>
              <w:ind w:right="-45"/>
              <w:jc w:val="thaiDistribute"/>
              <w:rPr>
                <w:rFonts w:ascii="Arial" w:hAnsi="Arial" w:cs="Arial"/>
                <w:sz w:val="18"/>
                <w:szCs w:val="18"/>
              </w:rPr>
            </w:pPr>
            <w:r w:rsidRPr="00F367D2">
              <w:rPr>
                <w:rFonts w:ascii="Arial" w:hAnsi="Arial" w:cs="Arial"/>
                <w:sz w:val="18"/>
                <w:szCs w:val="18"/>
              </w:rPr>
              <w:t xml:space="preserve"> </w:t>
            </w:r>
            <w:r w:rsidRPr="00F367D2">
              <w:rPr>
                <w:rFonts w:ascii="Arial" w:hAnsi="Arial" w:cs="Arial"/>
                <w:sz w:val="18"/>
                <w:szCs w:val="18"/>
              </w:rPr>
              <w:tab/>
              <w:t>3 - 6 months</w:t>
            </w:r>
          </w:p>
        </w:tc>
        <w:tc>
          <w:tcPr>
            <w:tcW w:w="1320" w:type="dxa"/>
            <w:vAlign w:val="bottom"/>
          </w:tcPr>
          <w:p w:rsidR="00D21D81" w:rsidRPr="00D21D81" w:rsidRDefault="00D21D81" w:rsidP="00D21D81">
            <w:pPr>
              <w:tabs>
                <w:tab w:val="decimal" w:pos="1002"/>
              </w:tabs>
              <w:spacing w:line="340" w:lineRule="exact"/>
              <w:ind w:right="-45"/>
              <w:rPr>
                <w:rFonts w:ascii="Arial" w:hAnsi="Arial" w:cs="Arial"/>
                <w:sz w:val="18"/>
                <w:szCs w:val="18"/>
              </w:rPr>
            </w:pPr>
            <w:r w:rsidRPr="00D21D81">
              <w:rPr>
                <w:rFonts w:ascii="Arial" w:hAnsi="Arial" w:cs="Arial"/>
                <w:sz w:val="18"/>
                <w:szCs w:val="18"/>
              </w:rPr>
              <w:t>238</w:t>
            </w:r>
          </w:p>
        </w:tc>
        <w:tc>
          <w:tcPr>
            <w:tcW w:w="1320" w:type="dxa"/>
            <w:vAlign w:val="bottom"/>
          </w:tcPr>
          <w:p w:rsidR="00D21D81" w:rsidRPr="00D21D81" w:rsidRDefault="00D21D81" w:rsidP="00D21D81">
            <w:pPr>
              <w:tabs>
                <w:tab w:val="decimal" w:pos="1002"/>
              </w:tabs>
              <w:spacing w:line="340" w:lineRule="exact"/>
              <w:ind w:right="-45"/>
              <w:rPr>
                <w:rFonts w:ascii="Arial" w:hAnsi="Arial" w:cs="Arial"/>
                <w:sz w:val="18"/>
                <w:szCs w:val="18"/>
              </w:rPr>
            </w:pPr>
            <w:r w:rsidRPr="00D21D81">
              <w:rPr>
                <w:rFonts w:ascii="Arial" w:hAnsi="Arial" w:cs="Arial"/>
                <w:sz w:val="18"/>
                <w:szCs w:val="18"/>
              </w:rPr>
              <w:t>713</w:t>
            </w:r>
          </w:p>
        </w:tc>
        <w:tc>
          <w:tcPr>
            <w:tcW w:w="1440" w:type="dxa"/>
            <w:vAlign w:val="bottom"/>
          </w:tcPr>
          <w:p w:rsidR="00D21D81" w:rsidRPr="00D21D81" w:rsidRDefault="00D21D81" w:rsidP="00D21D81">
            <w:pPr>
              <w:tabs>
                <w:tab w:val="decimal" w:pos="1002"/>
              </w:tabs>
              <w:spacing w:line="340" w:lineRule="exact"/>
              <w:ind w:right="-45"/>
              <w:rPr>
                <w:rFonts w:ascii="Arial" w:hAnsi="Arial" w:cs="Arial"/>
                <w:sz w:val="18"/>
                <w:szCs w:val="18"/>
              </w:rPr>
            </w:pPr>
            <w:r w:rsidRPr="00D21D81">
              <w:rPr>
                <w:rFonts w:ascii="Arial" w:hAnsi="Arial" w:cs="Arial"/>
                <w:sz w:val="18"/>
                <w:szCs w:val="18"/>
              </w:rPr>
              <w:t>125</w:t>
            </w:r>
          </w:p>
        </w:tc>
        <w:tc>
          <w:tcPr>
            <w:tcW w:w="1440" w:type="dxa"/>
            <w:vAlign w:val="bottom"/>
          </w:tcPr>
          <w:p w:rsidR="00D21D81" w:rsidRPr="00F367D2" w:rsidRDefault="00D21D81" w:rsidP="00D21D81">
            <w:pPr>
              <w:tabs>
                <w:tab w:val="decimal" w:pos="1002"/>
              </w:tabs>
              <w:spacing w:line="340" w:lineRule="exact"/>
              <w:ind w:right="-45"/>
              <w:rPr>
                <w:rFonts w:ascii="Arial" w:hAnsi="Arial" w:cs="Arial"/>
                <w:sz w:val="18"/>
                <w:szCs w:val="18"/>
              </w:rPr>
            </w:pPr>
            <w:r w:rsidRPr="00F367D2">
              <w:rPr>
                <w:rFonts w:ascii="Arial" w:hAnsi="Arial" w:cs="Arial"/>
                <w:sz w:val="18"/>
                <w:szCs w:val="18"/>
              </w:rPr>
              <w:t>37</w:t>
            </w:r>
            <w:r>
              <w:rPr>
                <w:rFonts w:ascii="Arial" w:hAnsi="Arial" w:cs="Arial"/>
                <w:sz w:val="18"/>
                <w:szCs w:val="18"/>
              </w:rPr>
              <w:t>8</w:t>
            </w:r>
          </w:p>
        </w:tc>
      </w:tr>
      <w:tr w:rsidR="00D21D81" w:rsidRPr="00F367D2" w:rsidTr="00D21D81">
        <w:tc>
          <w:tcPr>
            <w:tcW w:w="3360" w:type="dxa"/>
          </w:tcPr>
          <w:p w:rsidR="00D21D81" w:rsidRPr="00F367D2" w:rsidRDefault="00D21D81" w:rsidP="00D21D81">
            <w:pPr>
              <w:tabs>
                <w:tab w:val="left" w:pos="492"/>
              </w:tabs>
              <w:spacing w:line="340" w:lineRule="exact"/>
              <w:ind w:right="-45"/>
              <w:jc w:val="thaiDistribute"/>
              <w:rPr>
                <w:rFonts w:ascii="Arial" w:hAnsi="Arial" w:cs="Arial"/>
                <w:sz w:val="18"/>
                <w:szCs w:val="18"/>
              </w:rPr>
            </w:pPr>
            <w:r w:rsidRPr="00F367D2">
              <w:rPr>
                <w:rFonts w:ascii="Arial" w:hAnsi="Arial" w:cs="Arial"/>
                <w:sz w:val="18"/>
                <w:szCs w:val="18"/>
              </w:rPr>
              <w:tab/>
              <w:t>6</w:t>
            </w:r>
            <w:r w:rsidRPr="00F367D2">
              <w:rPr>
                <w:rFonts w:ascii="Arial" w:hAnsi="Arial" w:cs="Arial"/>
                <w:sz w:val="18"/>
                <w:szCs w:val="18"/>
                <w:cs/>
              </w:rPr>
              <w:t xml:space="preserve"> - </w:t>
            </w:r>
            <w:r w:rsidRPr="00F367D2">
              <w:rPr>
                <w:rFonts w:ascii="Arial" w:hAnsi="Arial" w:cs="Arial"/>
                <w:sz w:val="18"/>
                <w:szCs w:val="18"/>
              </w:rPr>
              <w:t>12</w:t>
            </w:r>
            <w:r w:rsidRPr="00F367D2">
              <w:rPr>
                <w:rFonts w:ascii="Arial" w:hAnsi="Arial" w:cs="Arial"/>
                <w:sz w:val="18"/>
                <w:szCs w:val="18"/>
                <w:cs/>
              </w:rPr>
              <w:t xml:space="preserve"> </w:t>
            </w:r>
            <w:r w:rsidRPr="00F367D2">
              <w:rPr>
                <w:rFonts w:ascii="Arial" w:hAnsi="Arial" w:cs="Arial"/>
                <w:sz w:val="18"/>
                <w:szCs w:val="18"/>
              </w:rPr>
              <w:t>months</w:t>
            </w:r>
          </w:p>
        </w:tc>
        <w:tc>
          <w:tcPr>
            <w:tcW w:w="1320" w:type="dxa"/>
            <w:vAlign w:val="bottom"/>
          </w:tcPr>
          <w:p w:rsidR="00D21D81" w:rsidRPr="00D21D81" w:rsidRDefault="00D21D81" w:rsidP="00D21D81">
            <w:pPr>
              <w:tabs>
                <w:tab w:val="decimal" w:pos="1002"/>
              </w:tabs>
              <w:spacing w:line="340" w:lineRule="exact"/>
              <w:ind w:right="-45"/>
              <w:rPr>
                <w:rFonts w:ascii="Arial" w:hAnsi="Arial" w:cs="Arial"/>
                <w:sz w:val="18"/>
                <w:szCs w:val="18"/>
              </w:rPr>
            </w:pPr>
            <w:r w:rsidRPr="00D21D81">
              <w:rPr>
                <w:rFonts w:ascii="Arial" w:hAnsi="Arial" w:cs="Arial"/>
                <w:sz w:val="18"/>
                <w:szCs w:val="18"/>
              </w:rPr>
              <w:t>41</w:t>
            </w:r>
          </w:p>
        </w:tc>
        <w:tc>
          <w:tcPr>
            <w:tcW w:w="1320" w:type="dxa"/>
            <w:vAlign w:val="bottom"/>
          </w:tcPr>
          <w:p w:rsidR="00D21D81" w:rsidRPr="00D21D81" w:rsidRDefault="00D21D81" w:rsidP="00D21D81">
            <w:pPr>
              <w:tabs>
                <w:tab w:val="decimal" w:pos="1002"/>
              </w:tabs>
              <w:spacing w:line="340" w:lineRule="exact"/>
              <w:ind w:right="-45"/>
              <w:rPr>
                <w:rFonts w:ascii="Arial" w:hAnsi="Arial" w:cs="Arial"/>
                <w:sz w:val="18"/>
                <w:szCs w:val="18"/>
              </w:rPr>
            </w:pPr>
            <w:r w:rsidRPr="00D21D81">
              <w:rPr>
                <w:rFonts w:ascii="Arial" w:hAnsi="Arial" w:cs="Arial"/>
                <w:sz w:val="18"/>
                <w:szCs w:val="18"/>
              </w:rPr>
              <w:t>482</w:t>
            </w:r>
          </w:p>
        </w:tc>
        <w:tc>
          <w:tcPr>
            <w:tcW w:w="1440" w:type="dxa"/>
            <w:vAlign w:val="bottom"/>
          </w:tcPr>
          <w:p w:rsidR="00D21D81" w:rsidRPr="00D21D81" w:rsidRDefault="00D21D81" w:rsidP="00D21D81">
            <w:pPr>
              <w:tabs>
                <w:tab w:val="decimal" w:pos="1002"/>
              </w:tabs>
              <w:spacing w:line="340" w:lineRule="exact"/>
              <w:ind w:right="-45"/>
              <w:rPr>
                <w:rFonts w:ascii="Arial" w:hAnsi="Arial" w:cs="Arial"/>
                <w:sz w:val="18"/>
                <w:szCs w:val="18"/>
              </w:rPr>
            </w:pPr>
            <w:r w:rsidRPr="00D21D81">
              <w:rPr>
                <w:rFonts w:ascii="Arial" w:hAnsi="Arial" w:cs="Arial"/>
                <w:sz w:val="18"/>
                <w:szCs w:val="18"/>
              </w:rPr>
              <w:t>39</w:t>
            </w:r>
          </w:p>
        </w:tc>
        <w:tc>
          <w:tcPr>
            <w:tcW w:w="1440" w:type="dxa"/>
            <w:vAlign w:val="bottom"/>
          </w:tcPr>
          <w:p w:rsidR="00D21D81" w:rsidRPr="00F367D2" w:rsidRDefault="00D21D81" w:rsidP="00D21D81">
            <w:pPr>
              <w:tabs>
                <w:tab w:val="decimal" w:pos="1002"/>
              </w:tabs>
              <w:spacing w:line="340" w:lineRule="exact"/>
              <w:ind w:right="-45"/>
              <w:rPr>
                <w:rFonts w:ascii="Arial" w:hAnsi="Arial" w:cs="Arial"/>
                <w:sz w:val="18"/>
                <w:szCs w:val="18"/>
              </w:rPr>
            </w:pPr>
            <w:r w:rsidRPr="00F367D2">
              <w:rPr>
                <w:rFonts w:ascii="Arial" w:hAnsi="Arial" w:cs="Arial"/>
                <w:sz w:val="18"/>
                <w:szCs w:val="18"/>
              </w:rPr>
              <w:t>482</w:t>
            </w:r>
          </w:p>
        </w:tc>
      </w:tr>
      <w:tr w:rsidR="00D21D81" w:rsidRPr="00F367D2" w:rsidTr="00D21D81">
        <w:tc>
          <w:tcPr>
            <w:tcW w:w="3360" w:type="dxa"/>
          </w:tcPr>
          <w:p w:rsidR="00D21D81" w:rsidRPr="00F367D2" w:rsidRDefault="00D21D81" w:rsidP="00D21D81">
            <w:pPr>
              <w:tabs>
                <w:tab w:val="left" w:pos="492"/>
              </w:tabs>
              <w:spacing w:line="340" w:lineRule="exact"/>
              <w:ind w:right="-17"/>
              <w:rPr>
                <w:rFonts w:ascii="Arial" w:hAnsi="Arial" w:cs="Arial"/>
                <w:sz w:val="18"/>
                <w:szCs w:val="18"/>
              </w:rPr>
            </w:pPr>
            <w:r w:rsidRPr="00F367D2">
              <w:rPr>
                <w:rFonts w:ascii="Arial" w:hAnsi="Arial" w:cs="Arial"/>
                <w:sz w:val="18"/>
                <w:szCs w:val="18"/>
              </w:rPr>
              <w:tab/>
              <w:t>Over</w:t>
            </w:r>
            <w:r w:rsidRPr="00F367D2">
              <w:rPr>
                <w:rFonts w:ascii="Arial" w:hAnsi="Arial" w:cs="Arial"/>
                <w:sz w:val="18"/>
                <w:szCs w:val="18"/>
                <w:cs/>
              </w:rPr>
              <w:t xml:space="preserve"> </w:t>
            </w:r>
            <w:r w:rsidRPr="00F367D2">
              <w:rPr>
                <w:rFonts w:ascii="Arial" w:hAnsi="Arial" w:cs="Arial"/>
                <w:sz w:val="18"/>
                <w:szCs w:val="18"/>
              </w:rPr>
              <w:t>12</w:t>
            </w:r>
            <w:r w:rsidRPr="00F367D2">
              <w:rPr>
                <w:rFonts w:ascii="Arial" w:hAnsi="Arial" w:cs="Arial"/>
                <w:sz w:val="18"/>
                <w:szCs w:val="18"/>
                <w:cs/>
              </w:rPr>
              <w:t xml:space="preserve"> </w:t>
            </w:r>
            <w:r w:rsidRPr="00F367D2">
              <w:rPr>
                <w:rFonts w:ascii="Arial" w:hAnsi="Arial" w:cs="Arial"/>
                <w:sz w:val="18"/>
                <w:szCs w:val="18"/>
              </w:rPr>
              <w:t>months</w:t>
            </w:r>
          </w:p>
        </w:tc>
        <w:tc>
          <w:tcPr>
            <w:tcW w:w="1320" w:type="dxa"/>
            <w:vAlign w:val="bottom"/>
          </w:tcPr>
          <w:p w:rsidR="00D21D81" w:rsidRPr="00D21D81" w:rsidRDefault="00D21D81" w:rsidP="00D21D81">
            <w:pPr>
              <w:pBdr>
                <w:bottom w:val="single" w:sz="6"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190</w:t>
            </w:r>
          </w:p>
        </w:tc>
        <w:tc>
          <w:tcPr>
            <w:tcW w:w="1320" w:type="dxa"/>
            <w:vAlign w:val="bottom"/>
          </w:tcPr>
          <w:p w:rsidR="00D21D81" w:rsidRPr="00D21D81" w:rsidRDefault="00D21D81" w:rsidP="00D21D81">
            <w:pPr>
              <w:pBdr>
                <w:bottom w:val="single" w:sz="6"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1,279</w:t>
            </w:r>
          </w:p>
        </w:tc>
        <w:tc>
          <w:tcPr>
            <w:tcW w:w="1440" w:type="dxa"/>
            <w:vAlign w:val="bottom"/>
          </w:tcPr>
          <w:p w:rsidR="00D21D81" w:rsidRPr="00D21D81" w:rsidRDefault="00D21D81" w:rsidP="00D21D81">
            <w:pPr>
              <w:pBdr>
                <w:bottom w:val="single" w:sz="6"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108</w:t>
            </w:r>
          </w:p>
        </w:tc>
        <w:tc>
          <w:tcPr>
            <w:tcW w:w="1440" w:type="dxa"/>
            <w:vAlign w:val="bottom"/>
          </w:tcPr>
          <w:p w:rsidR="00D21D81" w:rsidRPr="00F367D2" w:rsidRDefault="00D21D81" w:rsidP="00D21D81">
            <w:pPr>
              <w:pBdr>
                <w:bottom w:val="single" w:sz="6" w:space="1" w:color="auto"/>
              </w:pBdr>
              <w:tabs>
                <w:tab w:val="decimal" w:pos="1002"/>
              </w:tabs>
              <w:spacing w:line="340" w:lineRule="exact"/>
              <w:ind w:right="-45"/>
              <w:rPr>
                <w:rFonts w:ascii="Arial" w:hAnsi="Arial" w:cs="Arial"/>
                <w:sz w:val="18"/>
                <w:szCs w:val="18"/>
              </w:rPr>
            </w:pPr>
            <w:r w:rsidRPr="00F367D2">
              <w:rPr>
                <w:rFonts w:ascii="Arial" w:hAnsi="Arial" w:cs="Arial"/>
                <w:sz w:val="18"/>
                <w:szCs w:val="18"/>
              </w:rPr>
              <w:t>1,279</w:t>
            </w:r>
          </w:p>
        </w:tc>
      </w:tr>
      <w:tr w:rsidR="00D21D81" w:rsidRPr="00F367D2" w:rsidTr="00D21D81">
        <w:tc>
          <w:tcPr>
            <w:tcW w:w="3360" w:type="dxa"/>
          </w:tcPr>
          <w:p w:rsidR="00D21D81" w:rsidRPr="00F367D2" w:rsidRDefault="00D21D81" w:rsidP="00D21D81">
            <w:pPr>
              <w:tabs>
                <w:tab w:val="left" w:pos="162"/>
              </w:tabs>
              <w:spacing w:line="340" w:lineRule="exact"/>
              <w:ind w:right="-17"/>
              <w:rPr>
                <w:rFonts w:ascii="Arial" w:hAnsi="Arial" w:cs="Arial"/>
                <w:sz w:val="18"/>
                <w:szCs w:val="18"/>
                <w:cs/>
              </w:rPr>
            </w:pPr>
            <w:r w:rsidRPr="00F367D2">
              <w:rPr>
                <w:rFonts w:ascii="Arial" w:hAnsi="Arial" w:cs="Arial"/>
                <w:sz w:val="18"/>
                <w:szCs w:val="18"/>
              </w:rPr>
              <w:t>Total</w:t>
            </w:r>
          </w:p>
        </w:tc>
        <w:tc>
          <w:tcPr>
            <w:tcW w:w="1320" w:type="dxa"/>
            <w:vAlign w:val="bottom"/>
          </w:tcPr>
          <w:p w:rsidR="00D21D81" w:rsidRPr="00D21D81" w:rsidRDefault="00D21D81" w:rsidP="00D21D81">
            <w:pPr>
              <w:tabs>
                <w:tab w:val="decimal" w:pos="1002"/>
              </w:tabs>
              <w:spacing w:line="340" w:lineRule="exact"/>
              <w:ind w:right="-45"/>
              <w:rPr>
                <w:rFonts w:ascii="Arial" w:hAnsi="Arial" w:cs="Arial"/>
                <w:sz w:val="18"/>
                <w:szCs w:val="18"/>
              </w:rPr>
            </w:pPr>
            <w:r w:rsidRPr="00D21D81">
              <w:rPr>
                <w:rFonts w:ascii="Arial" w:hAnsi="Arial" w:cs="Arial"/>
                <w:sz w:val="18"/>
                <w:szCs w:val="18"/>
              </w:rPr>
              <w:t>36,481</w:t>
            </w:r>
          </w:p>
        </w:tc>
        <w:tc>
          <w:tcPr>
            <w:tcW w:w="1320" w:type="dxa"/>
            <w:vAlign w:val="bottom"/>
          </w:tcPr>
          <w:p w:rsidR="00D21D81" w:rsidRPr="00D21D81" w:rsidRDefault="00D21D81" w:rsidP="00D21D81">
            <w:pPr>
              <w:tabs>
                <w:tab w:val="decimal" w:pos="1002"/>
              </w:tabs>
              <w:spacing w:line="340" w:lineRule="exact"/>
              <w:ind w:right="-45"/>
              <w:rPr>
                <w:rFonts w:ascii="Arial" w:hAnsi="Arial" w:cs="Arial"/>
                <w:sz w:val="18"/>
                <w:szCs w:val="18"/>
              </w:rPr>
            </w:pPr>
            <w:r w:rsidRPr="00D21D81">
              <w:rPr>
                <w:rFonts w:ascii="Arial" w:hAnsi="Arial" w:cs="Arial"/>
                <w:sz w:val="18"/>
                <w:szCs w:val="18"/>
              </w:rPr>
              <w:t>41,414</w:t>
            </w:r>
          </w:p>
        </w:tc>
        <w:tc>
          <w:tcPr>
            <w:tcW w:w="1440" w:type="dxa"/>
            <w:vAlign w:val="bottom"/>
          </w:tcPr>
          <w:p w:rsidR="00D21D81" w:rsidRPr="00D21D81" w:rsidRDefault="00D21D81" w:rsidP="00D21D81">
            <w:pPr>
              <w:tabs>
                <w:tab w:val="decimal" w:pos="1002"/>
              </w:tabs>
              <w:spacing w:line="340" w:lineRule="exact"/>
              <w:ind w:right="-45"/>
              <w:rPr>
                <w:rFonts w:ascii="Arial" w:hAnsi="Arial" w:cs="Arial"/>
                <w:sz w:val="18"/>
                <w:szCs w:val="18"/>
              </w:rPr>
            </w:pPr>
            <w:r w:rsidRPr="00D21D81">
              <w:rPr>
                <w:rFonts w:ascii="Arial" w:hAnsi="Arial" w:cs="Arial"/>
                <w:sz w:val="18"/>
                <w:szCs w:val="18"/>
              </w:rPr>
              <w:t>7,736</w:t>
            </w:r>
          </w:p>
        </w:tc>
        <w:tc>
          <w:tcPr>
            <w:tcW w:w="1440" w:type="dxa"/>
            <w:vAlign w:val="bottom"/>
          </w:tcPr>
          <w:p w:rsidR="00D21D81" w:rsidRPr="00F367D2" w:rsidRDefault="00D21D81" w:rsidP="00D21D81">
            <w:pPr>
              <w:tabs>
                <w:tab w:val="decimal" w:pos="1002"/>
              </w:tabs>
              <w:spacing w:line="340" w:lineRule="exact"/>
              <w:ind w:right="-45"/>
              <w:rPr>
                <w:rFonts w:ascii="Arial" w:hAnsi="Arial" w:cs="Arial"/>
                <w:sz w:val="18"/>
                <w:szCs w:val="18"/>
              </w:rPr>
            </w:pPr>
            <w:r w:rsidRPr="00F367D2">
              <w:rPr>
                <w:rFonts w:ascii="Arial" w:hAnsi="Arial" w:cs="Arial"/>
                <w:sz w:val="18"/>
                <w:szCs w:val="18"/>
              </w:rPr>
              <w:t>10,49</w:t>
            </w:r>
            <w:r>
              <w:rPr>
                <w:rFonts w:ascii="Arial" w:hAnsi="Arial" w:cs="Arial"/>
                <w:sz w:val="18"/>
                <w:szCs w:val="18"/>
              </w:rPr>
              <w:t>5</w:t>
            </w:r>
          </w:p>
        </w:tc>
      </w:tr>
      <w:tr w:rsidR="00D21D81" w:rsidRPr="00F367D2" w:rsidTr="00D21D81">
        <w:tc>
          <w:tcPr>
            <w:tcW w:w="3360" w:type="dxa"/>
          </w:tcPr>
          <w:p w:rsidR="00D21D81" w:rsidRPr="00F367D2" w:rsidRDefault="00D21D81" w:rsidP="00D21D81">
            <w:pPr>
              <w:tabs>
                <w:tab w:val="left" w:pos="162"/>
              </w:tabs>
              <w:spacing w:line="340" w:lineRule="exact"/>
              <w:ind w:right="-17"/>
              <w:rPr>
                <w:rFonts w:ascii="Arial" w:hAnsi="Arial" w:cs="Arial"/>
                <w:sz w:val="18"/>
                <w:szCs w:val="18"/>
                <w:cs/>
              </w:rPr>
            </w:pPr>
            <w:r w:rsidRPr="00F367D2">
              <w:rPr>
                <w:rFonts w:ascii="Arial" w:hAnsi="Arial" w:cs="Arial"/>
                <w:sz w:val="18"/>
                <w:szCs w:val="18"/>
              </w:rPr>
              <w:t>Less: Allowance for doubtful debts</w:t>
            </w:r>
          </w:p>
        </w:tc>
        <w:tc>
          <w:tcPr>
            <w:tcW w:w="1320" w:type="dxa"/>
            <w:vAlign w:val="bottom"/>
          </w:tcPr>
          <w:p w:rsidR="00D21D81" w:rsidRPr="00D21D81" w:rsidRDefault="00D21D81" w:rsidP="00D21D81">
            <w:pPr>
              <w:pBdr>
                <w:bottom w:val="single" w:sz="6"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(101)</w:t>
            </w:r>
          </w:p>
        </w:tc>
        <w:tc>
          <w:tcPr>
            <w:tcW w:w="1320" w:type="dxa"/>
            <w:vAlign w:val="bottom"/>
          </w:tcPr>
          <w:p w:rsidR="00D21D81" w:rsidRPr="00D21D81" w:rsidRDefault="00D21D81" w:rsidP="00D21D81">
            <w:pPr>
              <w:pBdr>
                <w:bottom w:val="single" w:sz="6"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(844)</w:t>
            </w:r>
          </w:p>
        </w:tc>
        <w:tc>
          <w:tcPr>
            <w:tcW w:w="1440" w:type="dxa"/>
            <w:vAlign w:val="bottom"/>
          </w:tcPr>
          <w:p w:rsidR="00D21D81" w:rsidRPr="00D21D81" w:rsidRDefault="00D21D81" w:rsidP="00D21D81">
            <w:pPr>
              <w:pBdr>
                <w:bottom w:val="single" w:sz="6"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(71)</w:t>
            </w:r>
          </w:p>
        </w:tc>
        <w:tc>
          <w:tcPr>
            <w:tcW w:w="1440" w:type="dxa"/>
            <w:vAlign w:val="bottom"/>
          </w:tcPr>
          <w:p w:rsidR="00D21D81" w:rsidRPr="00F367D2" w:rsidRDefault="00D21D81" w:rsidP="00D21D81">
            <w:pPr>
              <w:pBdr>
                <w:bottom w:val="single" w:sz="6" w:space="1" w:color="auto"/>
              </w:pBdr>
              <w:tabs>
                <w:tab w:val="decimal" w:pos="1002"/>
              </w:tabs>
              <w:spacing w:line="340" w:lineRule="exact"/>
              <w:ind w:right="-45"/>
              <w:rPr>
                <w:rFonts w:ascii="Arial" w:hAnsi="Arial" w:cs="Arial"/>
                <w:sz w:val="18"/>
                <w:szCs w:val="18"/>
              </w:rPr>
            </w:pPr>
            <w:r w:rsidRPr="00F367D2">
              <w:rPr>
                <w:rFonts w:ascii="Arial" w:hAnsi="Arial" w:cs="Arial"/>
                <w:sz w:val="18"/>
                <w:szCs w:val="18"/>
              </w:rPr>
              <w:t>(80</w:t>
            </w:r>
            <w:r>
              <w:rPr>
                <w:rFonts w:ascii="Arial" w:hAnsi="Arial" w:cs="Arial"/>
                <w:sz w:val="18"/>
                <w:szCs w:val="18"/>
              </w:rPr>
              <w:t>3</w:t>
            </w:r>
            <w:r w:rsidRPr="00F367D2">
              <w:rPr>
                <w:rFonts w:ascii="Arial" w:hAnsi="Arial" w:cs="Arial"/>
                <w:sz w:val="18"/>
                <w:szCs w:val="18"/>
              </w:rPr>
              <w:t>)</w:t>
            </w:r>
          </w:p>
        </w:tc>
      </w:tr>
      <w:tr w:rsidR="00D21D81" w:rsidRPr="00F367D2" w:rsidTr="00D21D81">
        <w:tc>
          <w:tcPr>
            <w:tcW w:w="3360" w:type="dxa"/>
          </w:tcPr>
          <w:p w:rsidR="00D21D81" w:rsidRPr="00F367D2" w:rsidRDefault="00D21D81" w:rsidP="00D21D81">
            <w:pPr>
              <w:tabs>
                <w:tab w:val="left" w:pos="162"/>
              </w:tabs>
              <w:spacing w:line="340" w:lineRule="exact"/>
              <w:ind w:right="-17"/>
              <w:rPr>
                <w:rFonts w:ascii="Arial" w:hAnsi="Arial" w:cs="Arial"/>
                <w:sz w:val="18"/>
                <w:szCs w:val="18"/>
              </w:rPr>
            </w:pPr>
            <w:r w:rsidRPr="00F367D2">
              <w:rPr>
                <w:rFonts w:ascii="Arial" w:hAnsi="Arial" w:cs="Arial"/>
                <w:sz w:val="18"/>
                <w:szCs w:val="18"/>
              </w:rPr>
              <w:t xml:space="preserve">Total trade receivables - unrelated </w:t>
            </w:r>
          </w:p>
          <w:p w:rsidR="00D21D81" w:rsidRPr="00F367D2" w:rsidRDefault="00D21D81" w:rsidP="00D21D81">
            <w:pPr>
              <w:tabs>
                <w:tab w:val="left" w:pos="162"/>
              </w:tabs>
              <w:spacing w:line="340" w:lineRule="exact"/>
              <w:ind w:right="-17"/>
              <w:rPr>
                <w:rFonts w:ascii="Arial" w:hAnsi="Arial" w:cs="Arial"/>
                <w:sz w:val="18"/>
                <w:szCs w:val="18"/>
              </w:rPr>
            </w:pPr>
            <w:r w:rsidRPr="00F367D2">
              <w:rPr>
                <w:rFonts w:ascii="Arial" w:hAnsi="Arial" w:cs="Arial"/>
                <w:sz w:val="18"/>
                <w:szCs w:val="18"/>
              </w:rPr>
              <w:t xml:space="preserve">   parties, net</w:t>
            </w:r>
          </w:p>
        </w:tc>
        <w:tc>
          <w:tcPr>
            <w:tcW w:w="1320" w:type="dxa"/>
            <w:vAlign w:val="bottom"/>
          </w:tcPr>
          <w:p w:rsidR="00D21D81" w:rsidRPr="00D21D81" w:rsidRDefault="00D21D81" w:rsidP="00D21D81">
            <w:pPr>
              <w:pBdr>
                <w:bottom w:val="single" w:sz="4"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36,380</w:t>
            </w:r>
          </w:p>
        </w:tc>
        <w:tc>
          <w:tcPr>
            <w:tcW w:w="1320" w:type="dxa"/>
            <w:vAlign w:val="bottom"/>
          </w:tcPr>
          <w:p w:rsidR="00D21D81" w:rsidRPr="00D21D81" w:rsidRDefault="00D21D81" w:rsidP="00D21D81">
            <w:pPr>
              <w:pBdr>
                <w:bottom w:val="single" w:sz="4"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40,570</w:t>
            </w:r>
          </w:p>
        </w:tc>
        <w:tc>
          <w:tcPr>
            <w:tcW w:w="1440" w:type="dxa"/>
            <w:vAlign w:val="bottom"/>
          </w:tcPr>
          <w:p w:rsidR="00D21D81" w:rsidRPr="00D21D81" w:rsidRDefault="00D21D81" w:rsidP="00D21D81">
            <w:pPr>
              <w:pBdr>
                <w:bottom w:val="single" w:sz="4"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7,665</w:t>
            </w:r>
          </w:p>
        </w:tc>
        <w:tc>
          <w:tcPr>
            <w:tcW w:w="1440" w:type="dxa"/>
            <w:vAlign w:val="bottom"/>
          </w:tcPr>
          <w:p w:rsidR="00D21D81" w:rsidRPr="00F367D2" w:rsidRDefault="00D21D81" w:rsidP="00D21D81">
            <w:pPr>
              <w:pBdr>
                <w:bottom w:val="single" w:sz="4" w:space="1" w:color="auto"/>
              </w:pBdr>
              <w:tabs>
                <w:tab w:val="decimal" w:pos="1002"/>
              </w:tabs>
              <w:spacing w:line="340" w:lineRule="exact"/>
              <w:ind w:right="-45"/>
              <w:rPr>
                <w:rFonts w:ascii="Arial" w:hAnsi="Arial" w:cs="Arial"/>
                <w:sz w:val="18"/>
                <w:szCs w:val="18"/>
              </w:rPr>
            </w:pPr>
            <w:r w:rsidRPr="00F367D2">
              <w:rPr>
                <w:rFonts w:ascii="Arial" w:hAnsi="Arial" w:cs="Arial"/>
                <w:sz w:val="18"/>
                <w:szCs w:val="18"/>
              </w:rPr>
              <w:t>9,692</w:t>
            </w:r>
          </w:p>
        </w:tc>
      </w:tr>
      <w:tr w:rsidR="00D21D81" w:rsidRPr="00F367D2" w:rsidTr="00D21D81">
        <w:tc>
          <w:tcPr>
            <w:tcW w:w="3360" w:type="dxa"/>
          </w:tcPr>
          <w:p w:rsidR="00D21D81" w:rsidRPr="00F367D2" w:rsidRDefault="00D21D81" w:rsidP="00D21D81">
            <w:pPr>
              <w:tabs>
                <w:tab w:val="left" w:pos="162"/>
              </w:tabs>
              <w:spacing w:line="340" w:lineRule="exact"/>
              <w:ind w:right="-17"/>
              <w:rPr>
                <w:rFonts w:ascii="Arial" w:hAnsi="Arial" w:cs="Arial"/>
                <w:sz w:val="18"/>
                <w:szCs w:val="18"/>
              </w:rPr>
            </w:pPr>
            <w:r w:rsidRPr="00F367D2">
              <w:rPr>
                <w:rFonts w:ascii="Arial" w:hAnsi="Arial" w:cs="Arial"/>
                <w:sz w:val="18"/>
                <w:szCs w:val="18"/>
              </w:rPr>
              <w:t>Total trade receivable</w:t>
            </w:r>
            <w:r>
              <w:rPr>
                <w:rFonts w:ascii="Arial" w:hAnsi="Arial" w:cs="Arial"/>
                <w:sz w:val="18"/>
                <w:szCs w:val="18"/>
              </w:rPr>
              <w:t>s</w:t>
            </w:r>
            <w:r w:rsidRPr="00F367D2">
              <w:rPr>
                <w:rFonts w:ascii="Arial" w:hAnsi="Arial" w:cs="Arial"/>
                <w:sz w:val="18"/>
                <w:szCs w:val="18"/>
              </w:rPr>
              <w:t xml:space="preserve"> - net</w:t>
            </w:r>
          </w:p>
        </w:tc>
        <w:tc>
          <w:tcPr>
            <w:tcW w:w="1320" w:type="dxa"/>
            <w:vAlign w:val="bottom"/>
          </w:tcPr>
          <w:p w:rsidR="00D21D81" w:rsidRPr="00D21D81" w:rsidRDefault="00D21D81" w:rsidP="00D21D81">
            <w:pPr>
              <w:pBdr>
                <w:bottom w:val="single" w:sz="4"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41,464</w:t>
            </w:r>
          </w:p>
        </w:tc>
        <w:tc>
          <w:tcPr>
            <w:tcW w:w="1320" w:type="dxa"/>
            <w:vAlign w:val="bottom"/>
          </w:tcPr>
          <w:p w:rsidR="00D21D81" w:rsidRPr="00D21D81" w:rsidRDefault="00D21D81" w:rsidP="00D21D81">
            <w:pPr>
              <w:pBdr>
                <w:bottom w:val="single" w:sz="4"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40,570</w:t>
            </w:r>
          </w:p>
        </w:tc>
        <w:tc>
          <w:tcPr>
            <w:tcW w:w="1440" w:type="dxa"/>
            <w:vAlign w:val="bottom"/>
          </w:tcPr>
          <w:p w:rsidR="00D21D81" w:rsidRPr="00D21D81" w:rsidRDefault="00D21D81" w:rsidP="00D21D81">
            <w:pPr>
              <w:pBdr>
                <w:bottom w:val="single" w:sz="4"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7,669</w:t>
            </w:r>
          </w:p>
        </w:tc>
        <w:tc>
          <w:tcPr>
            <w:tcW w:w="1440" w:type="dxa"/>
            <w:vAlign w:val="bottom"/>
          </w:tcPr>
          <w:p w:rsidR="00D21D81" w:rsidRPr="00F367D2" w:rsidRDefault="00D21D81" w:rsidP="00D21D81">
            <w:pPr>
              <w:pBdr>
                <w:bottom w:val="single" w:sz="4" w:space="1" w:color="auto"/>
              </w:pBdr>
              <w:tabs>
                <w:tab w:val="decimal" w:pos="1002"/>
              </w:tabs>
              <w:spacing w:line="340" w:lineRule="exact"/>
              <w:ind w:right="-45"/>
              <w:rPr>
                <w:rFonts w:ascii="Arial" w:hAnsi="Arial" w:cs="Arial"/>
                <w:sz w:val="18"/>
                <w:szCs w:val="18"/>
              </w:rPr>
            </w:pPr>
            <w:r w:rsidRPr="00F367D2">
              <w:rPr>
                <w:rFonts w:ascii="Arial" w:hAnsi="Arial" w:cs="Arial"/>
                <w:sz w:val="18"/>
                <w:szCs w:val="18"/>
              </w:rPr>
              <w:t>9,696</w:t>
            </w:r>
          </w:p>
        </w:tc>
      </w:tr>
      <w:tr w:rsidR="00D21D81" w:rsidRPr="00F367D2" w:rsidTr="00E05AF0">
        <w:tc>
          <w:tcPr>
            <w:tcW w:w="4680" w:type="dxa"/>
            <w:gridSpan w:val="2"/>
          </w:tcPr>
          <w:p w:rsidR="00D21D81" w:rsidRPr="00F367D2" w:rsidRDefault="00D21D81" w:rsidP="00D21D81">
            <w:pPr>
              <w:tabs>
                <w:tab w:val="decimal" w:pos="1002"/>
              </w:tabs>
              <w:spacing w:line="340" w:lineRule="exact"/>
              <w:ind w:right="-18"/>
              <w:rPr>
                <w:rFonts w:ascii="Arial" w:hAnsi="Arial" w:cs="Arial"/>
                <w:sz w:val="18"/>
                <w:szCs w:val="18"/>
                <w:u w:val="single"/>
              </w:rPr>
            </w:pPr>
            <w:r w:rsidRPr="00F367D2">
              <w:rPr>
                <w:rFonts w:ascii="Arial" w:hAnsi="Arial" w:cs="Arial"/>
                <w:sz w:val="18"/>
                <w:szCs w:val="18"/>
                <w:u w:val="single"/>
              </w:rPr>
              <w:lastRenderedPageBreak/>
              <w:t>Other receivables</w:t>
            </w:r>
          </w:p>
        </w:tc>
        <w:tc>
          <w:tcPr>
            <w:tcW w:w="1320" w:type="dxa"/>
          </w:tcPr>
          <w:p w:rsidR="00D21D81" w:rsidRPr="00F367D2" w:rsidRDefault="00D21D81" w:rsidP="00D21D81">
            <w:pPr>
              <w:tabs>
                <w:tab w:val="decimal" w:pos="1002"/>
              </w:tabs>
              <w:spacing w:line="340" w:lineRule="exact"/>
              <w:ind w:right="-45"/>
              <w:rPr>
                <w:rFonts w:ascii="Arial" w:hAnsi="Arial" w:cs="Arial"/>
                <w:sz w:val="18"/>
                <w:szCs w:val="18"/>
              </w:rPr>
            </w:pPr>
          </w:p>
        </w:tc>
        <w:tc>
          <w:tcPr>
            <w:tcW w:w="1440" w:type="dxa"/>
          </w:tcPr>
          <w:p w:rsidR="00D21D81" w:rsidRPr="00F367D2" w:rsidRDefault="00D21D81" w:rsidP="00D21D81">
            <w:pPr>
              <w:tabs>
                <w:tab w:val="decimal" w:pos="1002"/>
              </w:tabs>
              <w:spacing w:line="340" w:lineRule="exact"/>
              <w:ind w:right="-45"/>
              <w:rPr>
                <w:rFonts w:ascii="Arial" w:hAnsi="Arial" w:cs="Arial"/>
                <w:sz w:val="18"/>
                <w:szCs w:val="18"/>
              </w:rPr>
            </w:pPr>
          </w:p>
        </w:tc>
        <w:tc>
          <w:tcPr>
            <w:tcW w:w="1440" w:type="dxa"/>
          </w:tcPr>
          <w:p w:rsidR="00D21D81" w:rsidRPr="00F367D2" w:rsidRDefault="00D21D81" w:rsidP="00D21D81">
            <w:pPr>
              <w:tabs>
                <w:tab w:val="decimal" w:pos="1002"/>
              </w:tabs>
              <w:spacing w:line="340" w:lineRule="exact"/>
              <w:ind w:right="-45"/>
              <w:rPr>
                <w:rFonts w:ascii="Arial" w:hAnsi="Arial" w:cs="Arial"/>
                <w:sz w:val="18"/>
                <w:szCs w:val="18"/>
              </w:rPr>
            </w:pPr>
          </w:p>
        </w:tc>
      </w:tr>
      <w:tr w:rsidR="00D21D81" w:rsidRPr="00F367D2" w:rsidTr="00D21D81">
        <w:tc>
          <w:tcPr>
            <w:tcW w:w="3360" w:type="dxa"/>
          </w:tcPr>
          <w:p w:rsidR="00D21D81" w:rsidRPr="00F367D2" w:rsidRDefault="00D21D81" w:rsidP="00D21D81">
            <w:pPr>
              <w:tabs>
                <w:tab w:val="left" w:pos="162"/>
              </w:tabs>
              <w:spacing w:line="340" w:lineRule="exact"/>
              <w:ind w:right="-17"/>
              <w:rPr>
                <w:rFonts w:ascii="Arial" w:hAnsi="Arial" w:cs="Arial"/>
                <w:sz w:val="18"/>
                <w:szCs w:val="18"/>
                <w:cs/>
              </w:rPr>
            </w:pPr>
            <w:r w:rsidRPr="00F367D2">
              <w:rPr>
                <w:rFonts w:ascii="Arial" w:hAnsi="Arial" w:cs="Arial"/>
                <w:sz w:val="18"/>
                <w:szCs w:val="18"/>
              </w:rPr>
              <w:t>Interest receivable - related parties</w:t>
            </w:r>
          </w:p>
        </w:tc>
        <w:tc>
          <w:tcPr>
            <w:tcW w:w="1320" w:type="dxa"/>
            <w:vAlign w:val="bottom"/>
          </w:tcPr>
          <w:p w:rsidR="00D21D81" w:rsidRPr="00D21D81" w:rsidRDefault="00D21D81" w:rsidP="00D21D81">
            <w:pPr>
              <w:tabs>
                <w:tab w:val="decimal" w:pos="1002"/>
              </w:tabs>
              <w:spacing w:line="340" w:lineRule="exact"/>
              <w:ind w:right="-45"/>
              <w:rPr>
                <w:rFonts w:ascii="Arial" w:hAnsi="Arial" w:cs="Arial"/>
                <w:sz w:val="18"/>
                <w:szCs w:val="18"/>
              </w:rPr>
            </w:pPr>
            <w:r w:rsidRPr="00D21D81">
              <w:rPr>
                <w:rFonts w:ascii="Arial" w:hAnsi="Arial" w:cs="Arial"/>
                <w:sz w:val="18"/>
                <w:szCs w:val="18"/>
              </w:rPr>
              <w:t>-</w:t>
            </w:r>
          </w:p>
        </w:tc>
        <w:tc>
          <w:tcPr>
            <w:tcW w:w="1320" w:type="dxa"/>
            <w:vAlign w:val="bottom"/>
          </w:tcPr>
          <w:p w:rsidR="00D21D81" w:rsidRPr="00D21D81" w:rsidRDefault="00D21D81" w:rsidP="00D21D81">
            <w:pPr>
              <w:tabs>
                <w:tab w:val="decimal" w:pos="1002"/>
              </w:tabs>
              <w:spacing w:line="340" w:lineRule="exact"/>
              <w:ind w:right="-45"/>
              <w:rPr>
                <w:rFonts w:ascii="Arial" w:hAnsi="Arial" w:cs="Arial"/>
                <w:sz w:val="18"/>
                <w:szCs w:val="18"/>
              </w:rPr>
            </w:pPr>
            <w:r w:rsidRPr="00D21D81">
              <w:rPr>
                <w:rFonts w:ascii="Arial" w:hAnsi="Arial" w:cs="Arial"/>
                <w:sz w:val="18"/>
                <w:szCs w:val="18"/>
              </w:rPr>
              <w:t>-</w:t>
            </w:r>
          </w:p>
        </w:tc>
        <w:tc>
          <w:tcPr>
            <w:tcW w:w="1440" w:type="dxa"/>
            <w:vAlign w:val="bottom"/>
          </w:tcPr>
          <w:p w:rsidR="00D21D81" w:rsidRPr="00D21D81" w:rsidRDefault="00D21D81" w:rsidP="00D21D81">
            <w:pPr>
              <w:tabs>
                <w:tab w:val="decimal" w:pos="1002"/>
              </w:tabs>
              <w:spacing w:line="340" w:lineRule="exact"/>
              <w:ind w:right="-45"/>
              <w:rPr>
                <w:rFonts w:ascii="Arial" w:hAnsi="Arial" w:cs="Arial"/>
                <w:sz w:val="18"/>
                <w:szCs w:val="18"/>
              </w:rPr>
            </w:pPr>
            <w:r w:rsidRPr="00D21D81">
              <w:rPr>
                <w:rFonts w:ascii="Arial" w:hAnsi="Arial" w:cs="Arial"/>
                <w:sz w:val="18"/>
                <w:szCs w:val="18"/>
              </w:rPr>
              <w:t>3,968</w:t>
            </w:r>
          </w:p>
        </w:tc>
        <w:tc>
          <w:tcPr>
            <w:tcW w:w="1440" w:type="dxa"/>
            <w:vAlign w:val="bottom"/>
          </w:tcPr>
          <w:p w:rsidR="00D21D81" w:rsidRPr="00F367D2" w:rsidRDefault="00D21D81" w:rsidP="00D21D81">
            <w:pPr>
              <w:tabs>
                <w:tab w:val="decimal" w:pos="1002"/>
              </w:tabs>
              <w:spacing w:line="340" w:lineRule="exact"/>
              <w:ind w:right="-45"/>
              <w:rPr>
                <w:rFonts w:ascii="Arial" w:hAnsi="Arial" w:cs="Arial"/>
                <w:sz w:val="18"/>
                <w:szCs w:val="18"/>
              </w:rPr>
            </w:pPr>
            <w:r w:rsidRPr="00F367D2">
              <w:rPr>
                <w:rFonts w:ascii="Arial" w:hAnsi="Arial" w:cs="Arial"/>
                <w:sz w:val="18"/>
                <w:szCs w:val="18"/>
              </w:rPr>
              <w:t>15,940</w:t>
            </w:r>
          </w:p>
        </w:tc>
      </w:tr>
      <w:tr w:rsidR="00D21D81" w:rsidRPr="00F367D2" w:rsidTr="00D21D81">
        <w:tc>
          <w:tcPr>
            <w:tcW w:w="3360" w:type="dxa"/>
          </w:tcPr>
          <w:p w:rsidR="00D21D81" w:rsidRPr="00F367D2" w:rsidRDefault="00D21D81" w:rsidP="00D21D81">
            <w:pPr>
              <w:tabs>
                <w:tab w:val="left" w:pos="162"/>
              </w:tabs>
              <w:spacing w:line="340" w:lineRule="exact"/>
              <w:ind w:right="-17"/>
              <w:rPr>
                <w:rFonts w:ascii="Arial" w:hAnsi="Arial" w:cs="Arial"/>
                <w:sz w:val="18"/>
                <w:szCs w:val="18"/>
              </w:rPr>
            </w:pPr>
            <w:r w:rsidRPr="00F367D2">
              <w:rPr>
                <w:rFonts w:ascii="Arial" w:hAnsi="Arial" w:cs="Arial"/>
                <w:sz w:val="18"/>
                <w:szCs w:val="18"/>
              </w:rPr>
              <w:t>Accrued income - related parties</w:t>
            </w:r>
          </w:p>
        </w:tc>
        <w:tc>
          <w:tcPr>
            <w:tcW w:w="1320" w:type="dxa"/>
            <w:vAlign w:val="bottom"/>
          </w:tcPr>
          <w:p w:rsidR="00D21D81" w:rsidRPr="00D21D81" w:rsidRDefault="00D21D81" w:rsidP="00D21D81">
            <w:pPr>
              <w:tabs>
                <w:tab w:val="decimal" w:pos="1002"/>
              </w:tabs>
              <w:spacing w:line="340" w:lineRule="exact"/>
              <w:ind w:right="-45"/>
              <w:rPr>
                <w:rFonts w:ascii="Arial" w:hAnsi="Arial" w:cs="Arial"/>
                <w:sz w:val="18"/>
                <w:szCs w:val="18"/>
              </w:rPr>
            </w:pPr>
            <w:r w:rsidRPr="00D21D81">
              <w:rPr>
                <w:rFonts w:ascii="Arial" w:hAnsi="Arial" w:cs="Arial"/>
                <w:sz w:val="18"/>
                <w:szCs w:val="18"/>
              </w:rPr>
              <w:t>-</w:t>
            </w:r>
          </w:p>
        </w:tc>
        <w:tc>
          <w:tcPr>
            <w:tcW w:w="1320" w:type="dxa"/>
            <w:vAlign w:val="bottom"/>
          </w:tcPr>
          <w:p w:rsidR="00D21D81" w:rsidRPr="00D21D81" w:rsidRDefault="00D21D81" w:rsidP="00D21D81">
            <w:pPr>
              <w:tabs>
                <w:tab w:val="decimal" w:pos="1002"/>
              </w:tabs>
              <w:spacing w:line="340" w:lineRule="exact"/>
              <w:ind w:right="-45"/>
              <w:rPr>
                <w:rFonts w:ascii="Arial" w:hAnsi="Arial" w:cs="Arial"/>
                <w:sz w:val="18"/>
                <w:szCs w:val="18"/>
              </w:rPr>
            </w:pPr>
            <w:r w:rsidRPr="00D21D81">
              <w:rPr>
                <w:rFonts w:ascii="Arial" w:hAnsi="Arial" w:cs="Arial"/>
                <w:sz w:val="18"/>
                <w:szCs w:val="18"/>
              </w:rPr>
              <w:t>-</w:t>
            </w:r>
          </w:p>
        </w:tc>
        <w:tc>
          <w:tcPr>
            <w:tcW w:w="1440" w:type="dxa"/>
            <w:vAlign w:val="bottom"/>
          </w:tcPr>
          <w:p w:rsidR="00D21D81" w:rsidRPr="00D21D81" w:rsidRDefault="00D21D81" w:rsidP="00D21D81">
            <w:pPr>
              <w:tabs>
                <w:tab w:val="decimal" w:pos="1002"/>
              </w:tabs>
              <w:spacing w:line="340" w:lineRule="exact"/>
              <w:ind w:right="-45"/>
              <w:rPr>
                <w:rFonts w:ascii="Arial" w:hAnsi="Arial" w:cs="Arial"/>
                <w:sz w:val="18"/>
                <w:szCs w:val="18"/>
              </w:rPr>
            </w:pPr>
            <w:r w:rsidRPr="00D21D81">
              <w:rPr>
                <w:rFonts w:ascii="Arial" w:hAnsi="Arial" w:cs="Arial"/>
                <w:sz w:val="18"/>
                <w:szCs w:val="18"/>
              </w:rPr>
              <w:t>72</w:t>
            </w:r>
          </w:p>
        </w:tc>
        <w:tc>
          <w:tcPr>
            <w:tcW w:w="1440" w:type="dxa"/>
            <w:vAlign w:val="bottom"/>
          </w:tcPr>
          <w:p w:rsidR="00D21D81" w:rsidRPr="00F367D2" w:rsidRDefault="00D21D81" w:rsidP="00D21D81">
            <w:pPr>
              <w:tabs>
                <w:tab w:val="decimal" w:pos="1002"/>
              </w:tabs>
              <w:spacing w:line="340" w:lineRule="exact"/>
              <w:ind w:right="-45"/>
              <w:rPr>
                <w:rFonts w:ascii="Arial" w:hAnsi="Arial" w:cs="Arial"/>
                <w:sz w:val="18"/>
                <w:szCs w:val="18"/>
              </w:rPr>
            </w:pPr>
            <w:r w:rsidRPr="00F367D2">
              <w:rPr>
                <w:rFonts w:ascii="Arial" w:hAnsi="Arial" w:cs="Arial"/>
                <w:sz w:val="18"/>
                <w:szCs w:val="18"/>
              </w:rPr>
              <w:t>894</w:t>
            </w:r>
          </w:p>
        </w:tc>
      </w:tr>
      <w:tr w:rsidR="00D21D81" w:rsidRPr="00F367D2" w:rsidTr="00D21D81">
        <w:tc>
          <w:tcPr>
            <w:tcW w:w="3360" w:type="dxa"/>
          </w:tcPr>
          <w:p w:rsidR="00D21D81" w:rsidRPr="00F367D2" w:rsidRDefault="00D21D81" w:rsidP="00D21D81">
            <w:pPr>
              <w:tabs>
                <w:tab w:val="left" w:pos="162"/>
              </w:tabs>
              <w:spacing w:line="340" w:lineRule="exact"/>
              <w:ind w:right="-17"/>
              <w:rPr>
                <w:rFonts w:ascii="Arial" w:hAnsi="Arial" w:cs="Arial"/>
                <w:sz w:val="18"/>
                <w:szCs w:val="18"/>
              </w:rPr>
            </w:pPr>
            <w:r w:rsidRPr="00F367D2">
              <w:rPr>
                <w:rFonts w:ascii="Arial" w:hAnsi="Arial" w:cs="Arial"/>
                <w:sz w:val="18"/>
                <w:szCs w:val="18"/>
              </w:rPr>
              <w:t>Accrued income - unrelated parties</w:t>
            </w:r>
          </w:p>
        </w:tc>
        <w:tc>
          <w:tcPr>
            <w:tcW w:w="1320" w:type="dxa"/>
            <w:vAlign w:val="bottom"/>
          </w:tcPr>
          <w:p w:rsidR="00D21D81" w:rsidRPr="00D21D81" w:rsidRDefault="00D21D81" w:rsidP="00D21D81">
            <w:pPr>
              <w:tabs>
                <w:tab w:val="decimal" w:pos="1002"/>
              </w:tabs>
              <w:spacing w:line="340" w:lineRule="exact"/>
              <w:ind w:right="-45"/>
              <w:rPr>
                <w:rFonts w:ascii="Arial" w:hAnsi="Arial" w:cs="Arial"/>
                <w:sz w:val="18"/>
                <w:szCs w:val="18"/>
              </w:rPr>
            </w:pPr>
            <w:r w:rsidRPr="00D21D81">
              <w:rPr>
                <w:rFonts w:ascii="Arial" w:hAnsi="Arial" w:cs="Arial"/>
                <w:sz w:val="18"/>
                <w:szCs w:val="18"/>
              </w:rPr>
              <w:t>2,219</w:t>
            </w:r>
          </w:p>
        </w:tc>
        <w:tc>
          <w:tcPr>
            <w:tcW w:w="1320" w:type="dxa"/>
            <w:vAlign w:val="bottom"/>
          </w:tcPr>
          <w:p w:rsidR="00D21D81" w:rsidRPr="00D21D81" w:rsidRDefault="00D21D81" w:rsidP="00D21D81">
            <w:pPr>
              <w:tabs>
                <w:tab w:val="decimal" w:pos="1002"/>
              </w:tabs>
              <w:spacing w:line="340" w:lineRule="exact"/>
              <w:ind w:right="-45"/>
              <w:rPr>
                <w:rFonts w:ascii="Arial" w:hAnsi="Arial" w:cs="Arial"/>
                <w:sz w:val="18"/>
                <w:szCs w:val="18"/>
              </w:rPr>
            </w:pPr>
            <w:r w:rsidRPr="00D21D81">
              <w:rPr>
                <w:rFonts w:ascii="Arial" w:hAnsi="Arial" w:cs="Arial"/>
                <w:sz w:val="18"/>
                <w:szCs w:val="18"/>
              </w:rPr>
              <w:t>1,780</w:t>
            </w:r>
          </w:p>
        </w:tc>
        <w:tc>
          <w:tcPr>
            <w:tcW w:w="1440" w:type="dxa"/>
            <w:vAlign w:val="bottom"/>
          </w:tcPr>
          <w:p w:rsidR="00D21D81" w:rsidRPr="00D21D81" w:rsidRDefault="00D21D81" w:rsidP="00D21D81">
            <w:pPr>
              <w:tabs>
                <w:tab w:val="decimal" w:pos="1002"/>
              </w:tabs>
              <w:spacing w:line="340" w:lineRule="exact"/>
              <w:ind w:right="-45"/>
              <w:rPr>
                <w:rFonts w:ascii="Arial" w:hAnsi="Arial" w:cs="Arial"/>
                <w:sz w:val="18"/>
                <w:szCs w:val="18"/>
              </w:rPr>
            </w:pPr>
            <w:r w:rsidRPr="00D21D81">
              <w:rPr>
                <w:rFonts w:ascii="Arial" w:hAnsi="Arial" w:cs="Arial"/>
                <w:sz w:val="18"/>
                <w:szCs w:val="18"/>
              </w:rPr>
              <w:t>2,219</w:t>
            </w:r>
          </w:p>
        </w:tc>
        <w:tc>
          <w:tcPr>
            <w:tcW w:w="1440" w:type="dxa"/>
            <w:vAlign w:val="bottom"/>
          </w:tcPr>
          <w:p w:rsidR="00D21D81" w:rsidRPr="00F367D2" w:rsidRDefault="00D21D81" w:rsidP="00D21D81">
            <w:pPr>
              <w:tabs>
                <w:tab w:val="decimal" w:pos="1002"/>
              </w:tabs>
              <w:spacing w:line="340" w:lineRule="exact"/>
              <w:ind w:right="-45"/>
              <w:rPr>
                <w:rFonts w:ascii="Arial" w:hAnsi="Arial" w:cs="Arial"/>
                <w:sz w:val="18"/>
                <w:szCs w:val="18"/>
              </w:rPr>
            </w:pPr>
            <w:r w:rsidRPr="00F367D2">
              <w:rPr>
                <w:rFonts w:ascii="Arial" w:hAnsi="Arial" w:cs="Arial"/>
                <w:sz w:val="18"/>
                <w:szCs w:val="18"/>
              </w:rPr>
              <w:t>1,780</w:t>
            </w:r>
          </w:p>
        </w:tc>
      </w:tr>
      <w:tr w:rsidR="00D21D81" w:rsidRPr="00F367D2" w:rsidTr="00D21D81">
        <w:tc>
          <w:tcPr>
            <w:tcW w:w="3360" w:type="dxa"/>
          </w:tcPr>
          <w:p w:rsidR="00D21D81" w:rsidRPr="00F367D2" w:rsidRDefault="00D21D81" w:rsidP="00D21D81">
            <w:pPr>
              <w:tabs>
                <w:tab w:val="left" w:pos="162"/>
              </w:tabs>
              <w:spacing w:line="340" w:lineRule="exact"/>
              <w:ind w:right="-17"/>
              <w:rPr>
                <w:rFonts w:ascii="Arial" w:hAnsi="Arial" w:cs="Arial"/>
                <w:sz w:val="18"/>
                <w:szCs w:val="18"/>
              </w:rPr>
            </w:pPr>
            <w:r w:rsidRPr="00F367D2">
              <w:rPr>
                <w:rFonts w:ascii="Arial" w:hAnsi="Arial" w:cs="Arial"/>
                <w:sz w:val="18"/>
                <w:szCs w:val="18"/>
              </w:rPr>
              <w:t>Other receivables - related parties</w:t>
            </w:r>
          </w:p>
        </w:tc>
        <w:tc>
          <w:tcPr>
            <w:tcW w:w="1320" w:type="dxa"/>
            <w:vAlign w:val="bottom"/>
          </w:tcPr>
          <w:p w:rsidR="00D21D81" w:rsidRPr="00D21D81" w:rsidRDefault="00D21D81" w:rsidP="00D21D81">
            <w:pPr>
              <w:tabs>
                <w:tab w:val="decimal" w:pos="1002"/>
              </w:tabs>
              <w:spacing w:line="340" w:lineRule="exact"/>
              <w:ind w:right="-45"/>
              <w:rPr>
                <w:rFonts w:ascii="Arial" w:hAnsi="Arial" w:cs="Arial"/>
                <w:sz w:val="18"/>
                <w:szCs w:val="18"/>
              </w:rPr>
            </w:pPr>
            <w:r w:rsidRPr="00D21D81">
              <w:rPr>
                <w:rFonts w:ascii="Arial" w:hAnsi="Arial" w:cs="Arial"/>
                <w:sz w:val="18"/>
                <w:szCs w:val="18"/>
              </w:rPr>
              <w:t>-</w:t>
            </w:r>
          </w:p>
        </w:tc>
        <w:tc>
          <w:tcPr>
            <w:tcW w:w="1320" w:type="dxa"/>
            <w:vAlign w:val="bottom"/>
          </w:tcPr>
          <w:p w:rsidR="00D21D81" w:rsidRPr="00D21D81" w:rsidRDefault="00D21D81" w:rsidP="00D21D81">
            <w:pPr>
              <w:tabs>
                <w:tab w:val="decimal" w:pos="1002"/>
              </w:tabs>
              <w:spacing w:line="340" w:lineRule="exact"/>
              <w:ind w:right="-45"/>
              <w:rPr>
                <w:rFonts w:ascii="Arial" w:hAnsi="Arial" w:cs="Arial"/>
                <w:sz w:val="18"/>
                <w:szCs w:val="18"/>
              </w:rPr>
            </w:pPr>
            <w:r w:rsidRPr="00D21D81">
              <w:rPr>
                <w:rFonts w:ascii="Arial" w:hAnsi="Arial" w:cs="Arial"/>
                <w:sz w:val="18"/>
                <w:szCs w:val="18"/>
              </w:rPr>
              <w:t>-</w:t>
            </w:r>
          </w:p>
        </w:tc>
        <w:tc>
          <w:tcPr>
            <w:tcW w:w="1440" w:type="dxa"/>
            <w:vAlign w:val="bottom"/>
          </w:tcPr>
          <w:p w:rsidR="00D21D81" w:rsidRPr="00D21D81" w:rsidRDefault="00D21D81" w:rsidP="00D21D81">
            <w:pPr>
              <w:tabs>
                <w:tab w:val="decimal" w:pos="1002"/>
              </w:tabs>
              <w:spacing w:line="340" w:lineRule="exact"/>
              <w:ind w:right="-45"/>
              <w:rPr>
                <w:rFonts w:ascii="Arial" w:hAnsi="Arial" w:cs="Arial"/>
                <w:sz w:val="18"/>
                <w:szCs w:val="18"/>
              </w:rPr>
            </w:pPr>
            <w:r w:rsidRPr="00D21D81">
              <w:rPr>
                <w:rFonts w:ascii="Arial" w:hAnsi="Arial" w:cs="Arial"/>
                <w:sz w:val="18"/>
                <w:szCs w:val="18"/>
              </w:rPr>
              <w:t>4,300</w:t>
            </w:r>
          </w:p>
        </w:tc>
        <w:tc>
          <w:tcPr>
            <w:tcW w:w="1440" w:type="dxa"/>
            <w:vAlign w:val="bottom"/>
          </w:tcPr>
          <w:p w:rsidR="00D21D81" w:rsidRPr="00F367D2" w:rsidRDefault="00D21D81" w:rsidP="00D21D81">
            <w:pPr>
              <w:tabs>
                <w:tab w:val="decimal" w:pos="1002"/>
              </w:tabs>
              <w:spacing w:line="340" w:lineRule="exact"/>
              <w:ind w:right="-45"/>
              <w:rPr>
                <w:rFonts w:ascii="Arial" w:hAnsi="Arial" w:cs="Arial"/>
                <w:sz w:val="18"/>
                <w:szCs w:val="18"/>
              </w:rPr>
            </w:pPr>
            <w:r w:rsidRPr="00F367D2">
              <w:rPr>
                <w:rFonts w:ascii="Arial" w:hAnsi="Arial" w:cs="Arial"/>
                <w:sz w:val="18"/>
                <w:szCs w:val="18"/>
              </w:rPr>
              <w:t>3,157</w:t>
            </w:r>
          </w:p>
        </w:tc>
      </w:tr>
      <w:tr w:rsidR="00D21D81" w:rsidRPr="00F367D2" w:rsidTr="00D21D81">
        <w:tc>
          <w:tcPr>
            <w:tcW w:w="3360" w:type="dxa"/>
          </w:tcPr>
          <w:p w:rsidR="00D21D81" w:rsidRPr="00F367D2" w:rsidRDefault="00D21D81" w:rsidP="00D21D81">
            <w:pPr>
              <w:tabs>
                <w:tab w:val="left" w:pos="162"/>
              </w:tabs>
              <w:spacing w:line="340" w:lineRule="exact"/>
              <w:ind w:right="-17"/>
              <w:rPr>
                <w:rFonts w:ascii="Arial" w:hAnsi="Arial" w:cs="Arial"/>
                <w:sz w:val="18"/>
                <w:szCs w:val="18"/>
              </w:rPr>
            </w:pPr>
            <w:r w:rsidRPr="00F367D2">
              <w:rPr>
                <w:rFonts w:ascii="Arial" w:hAnsi="Arial" w:cs="Arial"/>
                <w:sz w:val="18"/>
                <w:szCs w:val="18"/>
              </w:rPr>
              <w:t xml:space="preserve">Other receivables - unrelated </w:t>
            </w:r>
          </w:p>
          <w:p w:rsidR="00D21D81" w:rsidRPr="00F367D2" w:rsidRDefault="00D21D81" w:rsidP="00D21D81">
            <w:pPr>
              <w:spacing w:line="340" w:lineRule="exact"/>
              <w:ind w:right="-17"/>
              <w:rPr>
                <w:rFonts w:ascii="Arial" w:hAnsi="Arial" w:cs="Arial"/>
                <w:sz w:val="18"/>
                <w:szCs w:val="18"/>
              </w:rPr>
            </w:pPr>
            <w:r w:rsidRPr="00F367D2">
              <w:rPr>
                <w:rFonts w:ascii="Arial" w:hAnsi="Arial" w:cs="Arial"/>
                <w:sz w:val="18"/>
                <w:szCs w:val="18"/>
              </w:rPr>
              <w:t xml:space="preserve">   parties</w:t>
            </w:r>
          </w:p>
        </w:tc>
        <w:tc>
          <w:tcPr>
            <w:tcW w:w="1320" w:type="dxa"/>
            <w:vAlign w:val="bottom"/>
          </w:tcPr>
          <w:p w:rsidR="00D21D81" w:rsidRPr="00D21D81" w:rsidRDefault="00D21D81" w:rsidP="00D21D81">
            <w:pPr>
              <w:pBdr>
                <w:bottom w:val="single" w:sz="4"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11,377</w:t>
            </w:r>
          </w:p>
        </w:tc>
        <w:tc>
          <w:tcPr>
            <w:tcW w:w="1320" w:type="dxa"/>
            <w:vAlign w:val="bottom"/>
          </w:tcPr>
          <w:p w:rsidR="00D21D81" w:rsidRPr="00D21D81" w:rsidRDefault="00D21D81" w:rsidP="00D21D81">
            <w:pPr>
              <w:pBdr>
                <w:bottom w:val="single" w:sz="4"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12,140</w:t>
            </w:r>
          </w:p>
        </w:tc>
        <w:tc>
          <w:tcPr>
            <w:tcW w:w="1440" w:type="dxa"/>
            <w:vAlign w:val="bottom"/>
          </w:tcPr>
          <w:p w:rsidR="00D21D81" w:rsidRPr="00D21D81" w:rsidRDefault="00D21D81" w:rsidP="00D21D81">
            <w:pPr>
              <w:pBdr>
                <w:bottom w:val="single" w:sz="4"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3,514</w:t>
            </w:r>
          </w:p>
        </w:tc>
        <w:tc>
          <w:tcPr>
            <w:tcW w:w="1440" w:type="dxa"/>
            <w:vAlign w:val="bottom"/>
          </w:tcPr>
          <w:p w:rsidR="00D21D81" w:rsidRPr="00F367D2" w:rsidRDefault="00D21D81" w:rsidP="00D21D81">
            <w:pPr>
              <w:pBdr>
                <w:bottom w:val="single" w:sz="4" w:space="1" w:color="auto"/>
              </w:pBdr>
              <w:tabs>
                <w:tab w:val="decimal" w:pos="1002"/>
              </w:tabs>
              <w:spacing w:line="340" w:lineRule="exact"/>
              <w:ind w:right="-45"/>
              <w:rPr>
                <w:rFonts w:ascii="Arial" w:hAnsi="Arial" w:cs="Arial"/>
                <w:sz w:val="18"/>
                <w:szCs w:val="18"/>
              </w:rPr>
            </w:pPr>
            <w:r w:rsidRPr="00F367D2">
              <w:rPr>
                <w:rFonts w:ascii="Arial" w:hAnsi="Arial" w:cs="Arial"/>
                <w:sz w:val="18"/>
                <w:szCs w:val="18"/>
              </w:rPr>
              <w:t>4,709</w:t>
            </w:r>
          </w:p>
        </w:tc>
      </w:tr>
      <w:tr w:rsidR="00D21D81" w:rsidRPr="00F367D2" w:rsidTr="00D21D81">
        <w:tc>
          <w:tcPr>
            <w:tcW w:w="3360" w:type="dxa"/>
          </w:tcPr>
          <w:p w:rsidR="00D21D81" w:rsidRPr="00F367D2" w:rsidRDefault="00D21D81" w:rsidP="00D21D81">
            <w:pPr>
              <w:spacing w:line="340" w:lineRule="exact"/>
              <w:ind w:right="-17"/>
              <w:rPr>
                <w:rFonts w:ascii="Arial" w:hAnsi="Arial" w:cs="Arial"/>
                <w:sz w:val="18"/>
                <w:szCs w:val="18"/>
              </w:rPr>
            </w:pPr>
            <w:r w:rsidRPr="00F367D2">
              <w:rPr>
                <w:rFonts w:ascii="Arial" w:hAnsi="Arial" w:cs="Arial"/>
                <w:sz w:val="18"/>
                <w:szCs w:val="18"/>
              </w:rPr>
              <w:t>Total other receivables</w:t>
            </w:r>
          </w:p>
        </w:tc>
        <w:tc>
          <w:tcPr>
            <w:tcW w:w="1320" w:type="dxa"/>
            <w:vAlign w:val="bottom"/>
          </w:tcPr>
          <w:p w:rsidR="00D21D81" w:rsidRPr="00D21D81" w:rsidRDefault="00D21D81" w:rsidP="00D21D81">
            <w:pPr>
              <w:pBdr>
                <w:bottom w:val="single" w:sz="6"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13,596</w:t>
            </w:r>
          </w:p>
        </w:tc>
        <w:tc>
          <w:tcPr>
            <w:tcW w:w="1320" w:type="dxa"/>
            <w:vAlign w:val="bottom"/>
          </w:tcPr>
          <w:p w:rsidR="00D21D81" w:rsidRPr="00D21D81" w:rsidRDefault="00D21D81" w:rsidP="00D21D81">
            <w:pPr>
              <w:pBdr>
                <w:bottom w:val="single" w:sz="6"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13,920</w:t>
            </w:r>
          </w:p>
        </w:tc>
        <w:tc>
          <w:tcPr>
            <w:tcW w:w="1440" w:type="dxa"/>
            <w:vAlign w:val="bottom"/>
          </w:tcPr>
          <w:p w:rsidR="00D21D81" w:rsidRPr="00D21D81" w:rsidRDefault="00D21D81" w:rsidP="00D21D81">
            <w:pPr>
              <w:pBdr>
                <w:bottom w:val="single" w:sz="6"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14,073</w:t>
            </w:r>
          </w:p>
        </w:tc>
        <w:tc>
          <w:tcPr>
            <w:tcW w:w="1440" w:type="dxa"/>
            <w:vAlign w:val="bottom"/>
          </w:tcPr>
          <w:p w:rsidR="00D21D81" w:rsidRPr="00F367D2" w:rsidRDefault="00D21D81" w:rsidP="00D21D81">
            <w:pPr>
              <w:pBdr>
                <w:bottom w:val="single" w:sz="6" w:space="1" w:color="auto"/>
              </w:pBdr>
              <w:tabs>
                <w:tab w:val="decimal" w:pos="1002"/>
              </w:tabs>
              <w:spacing w:line="340" w:lineRule="exact"/>
              <w:ind w:right="-45"/>
              <w:rPr>
                <w:rFonts w:ascii="Arial" w:hAnsi="Arial" w:cs="Arial"/>
                <w:sz w:val="18"/>
                <w:szCs w:val="18"/>
              </w:rPr>
            </w:pPr>
            <w:r w:rsidRPr="00F367D2">
              <w:rPr>
                <w:rFonts w:ascii="Arial" w:hAnsi="Arial" w:cs="Arial"/>
                <w:sz w:val="18"/>
                <w:szCs w:val="18"/>
              </w:rPr>
              <w:t>26,480</w:t>
            </w:r>
          </w:p>
        </w:tc>
      </w:tr>
      <w:tr w:rsidR="00D21D81" w:rsidRPr="00F367D2" w:rsidTr="00D21D81">
        <w:tc>
          <w:tcPr>
            <w:tcW w:w="3360" w:type="dxa"/>
          </w:tcPr>
          <w:p w:rsidR="00D21D81" w:rsidRPr="00F367D2" w:rsidRDefault="00D21D81" w:rsidP="00D21D81">
            <w:pPr>
              <w:spacing w:line="340" w:lineRule="exact"/>
              <w:ind w:right="-17"/>
              <w:rPr>
                <w:rFonts w:ascii="Arial" w:hAnsi="Arial" w:cs="Arial"/>
                <w:sz w:val="18"/>
                <w:szCs w:val="18"/>
                <w:cs/>
              </w:rPr>
            </w:pPr>
            <w:r w:rsidRPr="00F367D2">
              <w:rPr>
                <w:rFonts w:ascii="Arial" w:hAnsi="Arial" w:cs="Arial"/>
                <w:sz w:val="18"/>
                <w:szCs w:val="18"/>
              </w:rPr>
              <w:t>Total trade and other receivables - net</w:t>
            </w:r>
          </w:p>
        </w:tc>
        <w:tc>
          <w:tcPr>
            <w:tcW w:w="1320" w:type="dxa"/>
            <w:vAlign w:val="bottom"/>
          </w:tcPr>
          <w:p w:rsidR="00D21D81" w:rsidRPr="00D21D81" w:rsidRDefault="00D21D81" w:rsidP="00D21D81">
            <w:pPr>
              <w:pBdr>
                <w:bottom w:val="double" w:sz="4"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55,060</w:t>
            </w:r>
          </w:p>
        </w:tc>
        <w:tc>
          <w:tcPr>
            <w:tcW w:w="1320" w:type="dxa"/>
            <w:vAlign w:val="bottom"/>
          </w:tcPr>
          <w:p w:rsidR="00D21D81" w:rsidRPr="00D21D81" w:rsidRDefault="00D21D81" w:rsidP="00D21D81">
            <w:pPr>
              <w:pBdr>
                <w:bottom w:val="double" w:sz="4"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54,490</w:t>
            </w:r>
          </w:p>
        </w:tc>
        <w:tc>
          <w:tcPr>
            <w:tcW w:w="1440" w:type="dxa"/>
            <w:vAlign w:val="bottom"/>
          </w:tcPr>
          <w:p w:rsidR="00D21D81" w:rsidRPr="00D21D81" w:rsidRDefault="00D21D81" w:rsidP="00D21D81">
            <w:pPr>
              <w:pBdr>
                <w:bottom w:val="double" w:sz="4"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21,742</w:t>
            </w:r>
          </w:p>
        </w:tc>
        <w:tc>
          <w:tcPr>
            <w:tcW w:w="1440" w:type="dxa"/>
            <w:vAlign w:val="bottom"/>
          </w:tcPr>
          <w:p w:rsidR="00D21D81" w:rsidRPr="00F367D2" w:rsidRDefault="00D21D81" w:rsidP="00D21D81">
            <w:pPr>
              <w:pBdr>
                <w:bottom w:val="double" w:sz="4" w:space="1" w:color="auto"/>
              </w:pBdr>
              <w:tabs>
                <w:tab w:val="decimal" w:pos="1002"/>
              </w:tabs>
              <w:spacing w:line="340" w:lineRule="exact"/>
              <w:ind w:right="-45"/>
              <w:rPr>
                <w:rFonts w:ascii="Arial" w:hAnsi="Arial" w:cs="Arial"/>
                <w:sz w:val="18"/>
                <w:szCs w:val="18"/>
              </w:rPr>
            </w:pPr>
            <w:r w:rsidRPr="00F367D2">
              <w:rPr>
                <w:rFonts w:ascii="Arial" w:hAnsi="Arial" w:cs="Arial"/>
                <w:sz w:val="18"/>
                <w:szCs w:val="18"/>
              </w:rPr>
              <w:t>36,176</w:t>
            </w:r>
          </w:p>
        </w:tc>
      </w:tr>
    </w:tbl>
    <w:p w:rsidR="00D66D48" w:rsidRPr="00F367D2" w:rsidRDefault="00D21D81" w:rsidP="00E05AF0">
      <w:pPr>
        <w:tabs>
          <w:tab w:val="left" w:pos="2160"/>
          <w:tab w:val="right" w:pos="7200"/>
          <w:tab w:val="right" w:pos="8540"/>
        </w:tabs>
        <w:spacing w:before="240" w:after="120" w:line="380" w:lineRule="exact"/>
        <w:ind w:left="540" w:right="-29" w:hanging="540"/>
        <w:jc w:val="thaiDistribute"/>
        <w:rPr>
          <w:rFonts w:ascii="Arial" w:hAnsi="Arial" w:cs="Arial"/>
          <w:b/>
          <w:bCs/>
          <w:sz w:val="22"/>
          <w:szCs w:val="22"/>
        </w:rPr>
      </w:pPr>
      <w:r>
        <w:rPr>
          <w:rFonts w:ascii="Arial" w:hAnsi="Arial" w:cs="Arial"/>
          <w:b/>
          <w:bCs/>
          <w:sz w:val="22"/>
          <w:szCs w:val="22"/>
        </w:rPr>
        <w:t>11</w:t>
      </w:r>
      <w:r w:rsidR="00E62BEE" w:rsidRPr="00F367D2">
        <w:rPr>
          <w:rFonts w:ascii="Arial" w:hAnsi="Arial" w:cs="Arial"/>
          <w:b/>
          <w:bCs/>
          <w:sz w:val="22"/>
          <w:szCs w:val="22"/>
        </w:rPr>
        <w:t>.</w:t>
      </w:r>
      <w:r w:rsidR="00E62BEE" w:rsidRPr="00F367D2">
        <w:rPr>
          <w:rFonts w:ascii="Arial" w:hAnsi="Arial" w:cs="Arial"/>
          <w:b/>
          <w:bCs/>
          <w:sz w:val="22"/>
          <w:szCs w:val="22"/>
        </w:rPr>
        <w:tab/>
        <w:t>Inventories</w:t>
      </w:r>
    </w:p>
    <w:tbl>
      <w:tblPr>
        <w:tblW w:w="9594" w:type="dxa"/>
        <w:tblInd w:w="-90" w:type="dxa"/>
        <w:tblLayout w:type="fixed"/>
        <w:tblLook w:val="0000" w:firstRow="0" w:lastRow="0" w:firstColumn="0" w:lastColumn="0" w:noHBand="0" w:noVBand="0"/>
      </w:tblPr>
      <w:tblGrid>
        <w:gridCol w:w="2036"/>
        <w:gridCol w:w="1259"/>
        <w:gridCol w:w="634"/>
        <w:gridCol w:w="626"/>
        <w:gridCol w:w="1260"/>
        <w:gridCol w:w="1259"/>
        <w:gridCol w:w="1260"/>
        <w:gridCol w:w="1260"/>
      </w:tblGrid>
      <w:tr w:rsidR="00B46638" w:rsidRPr="00F367D2" w:rsidTr="00636195">
        <w:tc>
          <w:tcPr>
            <w:tcW w:w="2036" w:type="dxa"/>
            <w:vAlign w:val="bottom"/>
          </w:tcPr>
          <w:p w:rsidR="00B46638" w:rsidRPr="00F367D2" w:rsidRDefault="00B46638" w:rsidP="00F21ECF">
            <w:pPr>
              <w:spacing w:line="320" w:lineRule="exact"/>
              <w:ind w:right="-14"/>
              <w:jc w:val="thaiDistribute"/>
              <w:rPr>
                <w:rFonts w:ascii="Arial" w:hAnsi="Arial" w:cs="Arial"/>
                <w:sz w:val="20"/>
                <w:szCs w:val="20"/>
                <w:u w:val="single"/>
              </w:rPr>
            </w:pPr>
          </w:p>
        </w:tc>
        <w:tc>
          <w:tcPr>
            <w:tcW w:w="1893" w:type="dxa"/>
            <w:gridSpan w:val="2"/>
            <w:shd w:val="clear" w:color="auto" w:fill="auto"/>
            <w:vAlign w:val="bottom"/>
          </w:tcPr>
          <w:p w:rsidR="00B46638" w:rsidRPr="00F367D2" w:rsidRDefault="00B46638" w:rsidP="00F21ECF">
            <w:pPr>
              <w:tabs>
                <w:tab w:val="center" w:pos="6480"/>
                <w:tab w:val="center" w:pos="8820"/>
              </w:tabs>
              <w:spacing w:line="320" w:lineRule="exact"/>
              <w:ind w:right="-14"/>
              <w:jc w:val="center"/>
              <w:rPr>
                <w:rFonts w:ascii="Arial" w:hAnsi="Arial" w:cs="Arial"/>
                <w:sz w:val="20"/>
                <w:szCs w:val="20"/>
                <w:u w:val="single"/>
              </w:rPr>
            </w:pPr>
          </w:p>
        </w:tc>
        <w:tc>
          <w:tcPr>
            <w:tcW w:w="5665" w:type="dxa"/>
            <w:gridSpan w:val="5"/>
            <w:shd w:val="clear" w:color="auto" w:fill="auto"/>
            <w:vAlign w:val="bottom"/>
          </w:tcPr>
          <w:p w:rsidR="00B46638" w:rsidRPr="00F367D2" w:rsidRDefault="00B46638" w:rsidP="00F21ECF">
            <w:pPr>
              <w:tabs>
                <w:tab w:val="center" w:pos="6480"/>
                <w:tab w:val="center" w:pos="8820"/>
              </w:tabs>
              <w:spacing w:line="320" w:lineRule="exact"/>
              <w:ind w:right="-14"/>
              <w:jc w:val="right"/>
              <w:rPr>
                <w:rFonts w:ascii="Arial" w:hAnsi="Arial" w:cs="Arial"/>
                <w:sz w:val="20"/>
                <w:szCs w:val="20"/>
                <w:cs/>
              </w:rPr>
            </w:pPr>
            <w:r w:rsidRPr="00F367D2">
              <w:rPr>
                <w:rFonts w:ascii="Arial" w:hAnsi="Arial" w:cs="Arial"/>
                <w:sz w:val="20"/>
                <w:szCs w:val="20"/>
              </w:rPr>
              <w:t>(Unit: Thousand Baht)</w:t>
            </w:r>
          </w:p>
        </w:tc>
      </w:tr>
      <w:tr w:rsidR="003C1F2E" w:rsidRPr="00F367D2" w:rsidTr="00636195">
        <w:tc>
          <w:tcPr>
            <w:tcW w:w="2036" w:type="dxa"/>
            <w:vAlign w:val="bottom"/>
          </w:tcPr>
          <w:p w:rsidR="003C1F2E" w:rsidRPr="00F367D2" w:rsidRDefault="003C1F2E" w:rsidP="00F21ECF">
            <w:pPr>
              <w:spacing w:line="320" w:lineRule="exact"/>
              <w:ind w:right="-14"/>
              <w:jc w:val="thaiDistribute"/>
              <w:rPr>
                <w:rFonts w:ascii="Arial" w:hAnsi="Arial" w:cs="Arial"/>
                <w:sz w:val="20"/>
                <w:szCs w:val="20"/>
              </w:rPr>
            </w:pPr>
          </w:p>
        </w:tc>
        <w:tc>
          <w:tcPr>
            <w:tcW w:w="7558" w:type="dxa"/>
            <w:gridSpan w:val="7"/>
            <w:shd w:val="clear" w:color="auto" w:fill="auto"/>
            <w:vAlign w:val="bottom"/>
          </w:tcPr>
          <w:p w:rsidR="003C1F2E" w:rsidRPr="00F367D2" w:rsidRDefault="003C1F2E" w:rsidP="00F21ECF">
            <w:pPr>
              <w:pBdr>
                <w:bottom w:val="single" w:sz="4" w:space="1" w:color="auto"/>
              </w:pBdr>
              <w:tabs>
                <w:tab w:val="center" w:pos="6480"/>
                <w:tab w:val="center" w:pos="8820"/>
              </w:tabs>
              <w:spacing w:line="320" w:lineRule="exact"/>
              <w:ind w:right="-14"/>
              <w:jc w:val="center"/>
              <w:rPr>
                <w:rFonts w:ascii="Arial" w:hAnsi="Arial" w:cs="Arial"/>
                <w:sz w:val="20"/>
                <w:szCs w:val="20"/>
              </w:rPr>
            </w:pPr>
            <w:r w:rsidRPr="00F367D2">
              <w:rPr>
                <w:rFonts w:ascii="Arial" w:hAnsi="Arial" w:cs="Arial"/>
                <w:sz w:val="20"/>
                <w:szCs w:val="20"/>
              </w:rPr>
              <w:t>Consolidated financial statements</w:t>
            </w:r>
          </w:p>
        </w:tc>
      </w:tr>
      <w:tr w:rsidR="003C1F2E" w:rsidRPr="00F367D2" w:rsidTr="00636195">
        <w:tc>
          <w:tcPr>
            <w:tcW w:w="2036" w:type="dxa"/>
            <w:vAlign w:val="bottom"/>
          </w:tcPr>
          <w:p w:rsidR="003C1F2E" w:rsidRPr="00F367D2" w:rsidRDefault="003C1F2E" w:rsidP="00F21ECF">
            <w:pPr>
              <w:spacing w:line="320" w:lineRule="exact"/>
              <w:ind w:right="-14"/>
              <w:jc w:val="thaiDistribute"/>
              <w:rPr>
                <w:rFonts w:ascii="Arial" w:hAnsi="Arial" w:cs="Arial"/>
                <w:sz w:val="20"/>
                <w:szCs w:val="20"/>
                <w:u w:val="single"/>
              </w:rPr>
            </w:pPr>
          </w:p>
        </w:tc>
        <w:tc>
          <w:tcPr>
            <w:tcW w:w="2519" w:type="dxa"/>
            <w:gridSpan w:val="3"/>
            <w:shd w:val="clear" w:color="auto" w:fill="auto"/>
            <w:vAlign w:val="bottom"/>
          </w:tcPr>
          <w:p w:rsidR="003C1F2E" w:rsidRPr="00F367D2" w:rsidRDefault="003C1F2E" w:rsidP="00F21ECF">
            <w:pPr>
              <w:pBdr>
                <w:bottom w:val="single" w:sz="4" w:space="1" w:color="auto"/>
              </w:pBdr>
              <w:tabs>
                <w:tab w:val="center" w:pos="6480"/>
                <w:tab w:val="center" w:pos="8820"/>
              </w:tabs>
              <w:spacing w:line="320" w:lineRule="exact"/>
              <w:ind w:right="-14"/>
              <w:jc w:val="center"/>
              <w:rPr>
                <w:rFonts w:ascii="Arial" w:hAnsi="Arial" w:cs="Arial"/>
                <w:sz w:val="20"/>
                <w:szCs w:val="20"/>
              </w:rPr>
            </w:pPr>
          </w:p>
          <w:p w:rsidR="003C1F2E" w:rsidRPr="00F367D2" w:rsidRDefault="003C1F2E" w:rsidP="00F21ECF">
            <w:pPr>
              <w:pBdr>
                <w:bottom w:val="single" w:sz="4" w:space="1" w:color="auto"/>
              </w:pBdr>
              <w:tabs>
                <w:tab w:val="center" w:pos="6480"/>
                <w:tab w:val="center" w:pos="8820"/>
              </w:tabs>
              <w:spacing w:line="320" w:lineRule="exact"/>
              <w:ind w:right="-14"/>
              <w:jc w:val="center"/>
              <w:rPr>
                <w:rFonts w:ascii="Arial" w:hAnsi="Arial" w:cs="Arial"/>
                <w:sz w:val="20"/>
                <w:szCs w:val="20"/>
              </w:rPr>
            </w:pPr>
            <w:r w:rsidRPr="00F367D2">
              <w:rPr>
                <w:rFonts w:ascii="Arial" w:hAnsi="Arial" w:cs="Arial"/>
                <w:sz w:val="20"/>
                <w:szCs w:val="20"/>
              </w:rPr>
              <w:t>Cost</w:t>
            </w:r>
          </w:p>
        </w:tc>
        <w:tc>
          <w:tcPr>
            <w:tcW w:w="2519" w:type="dxa"/>
            <w:gridSpan w:val="2"/>
            <w:shd w:val="clear" w:color="auto" w:fill="auto"/>
            <w:vAlign w:val="bottom"/>
          </w:tcPr>
          <w:p w:rsidR="003C1F2E" w:rsidRPr="00F367D2" w:rsidRDefault="00E1634E" w:rsidP="00F21ECF">
            <w:pPr>
              <w:pBdr>
                <w:bottom w:val="single" w:sz="4" w:space="1" w:color="auto"/>
              </w:pBdr>
              <w:tabs>
                <w:tab w:val="center" w:pos="6480"/>
                <w:tab w:val="center" w:pos="8820"/>
              </w:tabs>
              <w:spacing w:line="320" w:lineRule="exact"/>
              <w:ind w:right="-14"/>
              <w:jc w:val="center"/>
              <w:rPr>
                <w:rFonts w:ascii="Arial" w:hAnsi="Arial" w:cs="Arial"/>
                <w:sz w:val="20"/>
                <w:szCs w:val="20"/>
                <w:cs/>
              </w:rPr>
            </w:pPr>
            <w:r w:rsidRPr="00F367D2">
              <w:rPr>
                <w:rFonts w:ascii="Arial" w:hAnsi="Arial" w:cs="Arial"/>
                <w:sz w:val="20"/>
                <w:szCs w:val="20"/>
              </w:rPr>
              <w:t>Reduce cost</w:t>
            </w:r>
            <w:r w:rsidR="00E62CC2" w:rsidRPr="00F367D2">
              <w:rPr>
                <w:rFonts w:ascii="Arial" w:hAnsi="Arial" w:cs="Arial"/>
                <w:sz w:val="20"/>
                <w:szCs w:val="20"/>
              </w:rPr>
              <w:t xml:space="preserve"> to net </w:t>
            </w:r>
            <w:proofErr w:type="spellStart"/>
            <w:r w:rsidR="00E62CC2" w:rsidRPr="00F367D2">
              <w:rPr>
                <w:rFonts w:ascii="Arial" w:hAnsi="Arial" w:cs="Arial"/>
                <w:sz w:val="20"/>
                <w:szCs w:val="20"/>
              </w:rPr>
              <w:t>realisable</w:t>
            </w:r>
            <w:proofErr w:type="spellEnd"/>
            <w:r w:rsidR="00E62CC2" w:rsidRPr="00F367D2">
              <w:rPr>
                <w:rFonts w:ascii="Arial" w:hAnsi="Arial" w:cs="Arial"/>
                <w:sz w:val="20"/>
                <w:szCs w:val="20"/>
              </w:rPr>
              <w:t xml:space="preserve"> value</w:t>
            </w:r>
          </w:p>
        </w:tc>
        <w:tc>
          <w:tcPr>
            <w:tcW w:w="2520" w:type="dxa"/>
            <w:gridSpan w:val="2"/>
            <w:shd w:val="clear" w:color="auto" w:fill="auto"/>
            <w:vAlign w:val="bottom"/>
          </w:tcPr>
          <w:p w:rsidR="003C1F2E" w:rsidRPr="00F367D2" w:rsidRDefault="003C1F2E" w:rsidP="00F21ECF">
            <w:pPr>
              <w:pBdr>
                <w:bottom w:val="single" w:sz="4" w:space="1" w:color="auto"/>
              </w:pBdr>
              <w:tabs>
                <w:tab w:val="center" w:pos="6480"/>
                <w:tab w:val="center" w:pos="8820"/>
              </w:tabs>
              <w:spacing w:line="320" w:lineRule="exact"/>
              <w:ind w:right="-14"/>
              <w:jc w:val="center"/>
              <w:rPr>
                <w:rFonts w:ascii="Arial" w:hAnsi="Arial" w:cs="Arial"/>
                <w:sz w:val="20"/>
                <w:szCs w:val="20"/>
              </w:rPr>
            </w:pPr>
            <w:r w:rsidRPr="00F367D2">
              <w:rPr>
                <w:rFonts w:ascii="Arial" w:hAnsi="Arial" w:cs="Arial"/>
                <w:sz w:val="20"/>
                <w:szCs w:val="20"/>
              </w:rPr>
              <w:t>Inventor</w:t>
            </w:r>
            <w:r w:rsidR="00A67A4E" w:rsidRPr="00F367D2">
              <w:rPr>
                <w:rFonts w:ascii="Arial" w:hAnsi="Arial" w:cs="Arial"/>
                <w:sz w:val="20"/>
                <w:szCs w:val="20"/>
              </w:rPr>
              <w:t>ies</w:t>
            </w:r>
            <w:r w:rsidRPr="00F367D2">
              <w:rPr>
                <w:rFonts w:ascii="Arial" w:hAnsi="Arial" w:cs="Arial"/>
                <w:sz w:val="20"/>
                <w:szCs w:val="20"/>
              </w:rPr>
              <w:t>-net</w:t>
            </w:r>
          </w:p>
        </w:tc>
      </w:tr>
      <w:tr w:rsidR="002B1616" w:rsidRPr="00F367D2" w:rsidTr="00636195">
        <w:tc>
          <w:tcPr>
            <w:tcW w:w="2036" w:type="dxa"/>
            <w:vAlign w:val="bottom"/>
          </w:tcPr>
          <w:p w:rsidR="002B1616" w:rsidRPr="00F367D2" w:rsidRDefault="002B1616" w:rsidP="002B1616">
            <w:pPr>
              <w:spacing w:line="320" w:lineRule="exact"/>
              <w:ind w:right="-14"/>
              <w:jc w:val="thaiDistribute"/>
              <w:rPr>
                <w:rFonts w:ascii="Arial" w:hAnsi="Arial" w:cs="Arial"/>
                <w:sz w:val="20"/>
                <w:szCs w:val="20"/>
                <w:u w:val="single"/>
              </w:rPr>
            </w:pPr>
          </w:p>
        </w:tc>
        <w:tc>
          <w:tcPr>
            <w:tcW w:w="1259" w:type="dxa"/>
            <w:shd w:val="clear" w:color="auto" w:fill="auto"/>
            <w:vAlign w:val="bottom"/>
          </w:tcPr>
          <w:p w:rsidR="002B1616" w:rsidRPr="00F367D2" w:rsidRDefault="002B1616" w:rsidP="002B1616">
            <w:pPr>
              <w:pBdr>
                <w:bottom w:val="single" w:sz="4" w:space="1" w:color="auto"/>
              </w:pBdr>
              <w:tabs>
                <w:tab w:val="center" w:pos="6480"/>
                <w:tab w:val="center" w:pos="8820"/>
              </w:tabs>
              <w:spacing w:line="320" w:lineRule="exact"/>
              <w:ind w:right="-36"/>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9</w:t>
            </w:r>
          </w:p>
        </w:tc>
        <w:tc>
          <w:tcPr>
            <w:tcW w:w="1260" w:type="dxa"/>
            <w:gridSpan w:val="2"/>
            <w:shd w:val="clear" w:color="auto" w:fill="auto"/>
            <w:vAlign w:val="bottom"/>
          </w:tcPr>
          <w:p w:rsidR="002B1616" w:rsidRPr="00F367D2" w:rsidRDefault="002B1616" w:rsidP="002B1616">
            <w:pPr>
              <w:pBdr>
                <w:bottom w:val="single" w:sz="4" w:space="1" w:color="auto"/>
              </w:pBdr>
              <w:tabs>
                <w:tab w:val="center" w:pos="6480"/>
                <w:tab w:val="center" w:pos="8820"/>
              </w:tabs>
              <w:spacing w:line="320" w:lineRule="exact"/>
              <w:ind w:right="-36"/>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8</w:t>
            </w:r>
          </w:p>
        </w:tc>
        <w:tc>
          <w:tcPr>
            <w:tcW w:w="1260" w:type="dxa"/>
            <w:shd w:val="clear" w:color="auto" w:fill="auto"/>
            <w:vAlign w:val="bottom"/>
          </w:tcPr>
          <w:p w:rsidR="002B1616" w:rsidRPr="00F367D2" w:rsidRDefault="002B1616" w:rsidP="002B1616">
            <w:pPr>
              <w:pBdr>
                <w:bottom w:val="single" w:sz="4" w:space="1" w:color="auto"/>
              </w:pBdr>
              <w:tabs>
                <w:tab w:val="center" w:pos="6480"/>
                <w:tab w:val="center" w:pos="8820"/>
              </w:tabs>
              <w:spacing w:line="320" w:lineRule="exact"/>
              <w:ind w:right="-36"/>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9</w:t>
            </w:r>
          </w:p>
        </w:tc>
        <w:tc>
          <w:tcPr>
            <w:tcW w:w="1259" w:type="dxa"/>
            <w:shd w:val="clear" w:color="auto" w:fill="auto"/>
            <w:vAlign w:val="bottom"/>
          </w:tcPr>
          <w:p w:rsidR="002B1616" w:rsidRPr="00F367D2" w:rsidRDefault="002B1616" w:rsidP="002B1616">
            <w:pPr>
              <w:pBdr>
                <w:bottom w:val="single" w:sz="4" w:space="1" w:color="auto"/>
              </w:pBdr>
              <w:tabs>
                <w:tab w:val="center" w:pos="6480"/>
                <w:tab w:val="center" w:pos="8820"/>
              </w:tabs>
              <w:spacing w:line="320" w:lineRule="exact"/>
              <w:ind w:right="-36"/>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8</w:t>
            </w:r>
          </w:p>
        </w:tc>
        <w:tc>
          <w:tcPr>
            <w:tcW w:w="1260" w:type="dxa"/>
            <w:shd w:val="clear" w:color="auto" w:fill="auto"/>
            <w:vAlign w:val="bottom"/>
          </w:tcPr>
          <w:p w:rsidR="002B1616" w:rsidRPr="00F367D2" w:rsidRDefault="002B1616" w:rsidP="002B1616">
            <w:pPr>
              <w:pBdr>
                <w:bottom w:val="single" w:sz="4" w:space="1" w:color="auto"/>
              </w:pBdr>
              <w:tabs>
                <w:tab w:val="center" w:pos="6480"/>
                <w:tab w:val="center" w:pos="8820"/>
              </w:tabs>
              <w:spacing w:line="320" w:lineRule="exact"/>
              <w:ind w:right="-36"/>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9</w:t>
            </w:r>
          </w:p>
        </w:tc>
        <w:tc>
          <w:tcPr>
            <w:tcW w:w="1260" w:type="dxa"/>
            <w:shd w:val="clear" w:color="auto" w:fill="auto"/>
            <w:vAlign w:val="bottom"/>
          </w:tcPr>
          <w:p w:rsidR="002B1616" w:rsidRPr="00F367D2" w:rsidRDefault="002B1616" w:rsidP="002B1616">
            <w:pPr>
              <w:pBdr>
                <w:bottom w:val="single" w:sz="4" w:space="1" w:color="auto"/>
              </w:pBdr>
              <w:tabs>
                <w:tab w:val="center" w:pos="6480"/>
                <w:tab w:val="center" w:pos="8820"/>
              </w:tabs>
              <w:spacing w:line="320" w:lineRule="exact"/>
              <w:ind w:right="-36"/>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8</w:t>
            </w:r>
          </w:p>
        </w:tc>
      </w:tr>
      <w:tr w:rsidR="00D21D81" w:rsidRPr="00F367D2" w:rsidTr="00D21D81">
        <w:trPr>
          <w:trHeight w:val="87"/>
        </w:trPr>
        <w:tc>
          <w:tcPr>
            <w:tcW w:w="2036" w:type="dxa"/>
            <w:vAlign w:val="bottom"/>
          </w:tcPr>
          <w:p w:rsidR="00D21D81" w:rsidRPr="00F367D2" w:rsidRDefault="00D21D81" w:rsidP="00D21D81">
            <w:pPr>
              <w:spacing w:line="320" w:lineRule="exact"/>
              <w:ind w:left="166" w:right="-36" w:hanging="166"/>
              <w:jc w:val="thaiDistribute"/>
              <w:rPr>
                <w:rFonts w:ascii="Arial" w:hAnsi="Arial" w:cs="Arial"/>
                <w:sz w:val="20"/>
                <w:szCs w:val="20"/>
              </w:rPr>
            </w:pPr>
            <w:r w:rsidRPr="00F367D2">
              <w:rPr>
                <w:rFonts w:ascii="Arial" w:hAnsi="Arial" w:cs="Arial"/>
                <w:sz w:val="20"/>
                <w:szCs w:val="20"/>
              </w:rPr>
              <w:t>Food and beverage</w:t>
            </w:r>
            <w:r>
              <w:rPr>
                <w:rFonts w:ascii="Arial" w:hAnsi="Arial" w:cs="Arial"/>
                <w:sz w:val="20"/>
                <w:szCs w:val="20"/>
              </w:rPr>
              <w:t>s</w:t>
            </w:r>
          </w:p>
        </w:tc>
        <w:tc>
          <w:tcPr>
            <w:tcW w:w="1259" w:type="dxa"/>
            <w:shd w:val="clear" w:color="auto" w:fill="auto"/>
            <w:vAlign w:val="bottom"/>
          </w:tcPr>
          <w:p w:rsidR="00D21D81" w:rsidRPr="00D21D81" w:rsidRDefault="00D21D81" w:rsidP="00D21D81">
            <w:pPr>
              <w:tabs>
                <w:tab w:val="decimal" w:pos="920"/>
              </w:tabs>
              <w:spacing w:line="340" w:lineRule="exact"/>
              <w:ind w:left="-14" w:right="-18"/>
              <w:rPr>
                <w:rFonts w:ascii="Arial" w:hAnsi="Arial" w:cs="Arial"/>
                <w:sz w:val="20"/>
                <w:szCs w:val="20"/>
              </w:rPr>
            </w:pPr>
            <w:r w:rsidRPr="00D21D81">
              <w:rPr>
                <w:rFonts w:ascii="Arial" w:hAnsi="Arial" w:cs="Arial"/>
                <w:sz w:val="20"/>
                <w:szCs w:val="20"/>
              </w:rPr>
              <w:t>13,066</w:t>
            </w:r>
          </w:p>
        </w:tc>
        <w:tc>
          <w:tcPr>
            <w:tcW w:w="1260" w:type="dxa"/>
            <w:gridSpan w:val="2"/>
            <w:shd w:val="clear" w:color="auto" w:fill="auto"/>
            <w:vAlign w:val="bottom"/>
          </w:tcPr>
          <w:p w:rsidR="00D21D81" w:rsidRPr="00D21D81" w:rsidRDefault="00D21D81" w:rsidP="00D21D81">
            <w:pPr>
              <w:tabs>
                <w:tab w:val="decimal" w:pos="920"/>
              </w:tabs>
              <w:spacing w:line="340" w:lineRule="exact"/>
              <w:ind w:left="-14" w:right="-18"/>
              <w:rPr>
                <w:rFonts w:ascii="Arial" w:hAnsi="Arial" w:cs="Arial"/>
                <w:sz w:val="20"/>
                <w:szCs w:val="20"/>
              </w:rPr>
            </w:pPr>
            <w:r w:rsidRPr="00D21D81">
              <w:rPr>
                <w:rFonts w:ascii="Arial" w:hAnsi="Arial" w:cs="Arial"/>
                <w:sz w:val="20"/>
                <w:szCs w:val="20"/>
              </w:rPr>
              <w:t>11,822</w:t>
            </w:r>
          </w:p>
        </w:tc>
        <w:tc>
          <w:tcPr>
            <w:tcW w:w="1260" w:type="dxa"/>
            <w:shd w:val="clear" w:color="auto" w:fill="auto"/>
            <w:vAlign w:val="bottom"/>
          </w:tcPr>
          <w:p w:rsidR="00D21D81" w:rsidRPr="00D21D81" w:rsidRDefault="00D21D81" w:rsidP="00D21D81">
            <w:pPr>
              <w:tabs>
                <w:tab w:val="decimal" w:pos="920"/>
              </w:tabs>
              <w:spacing w:line="340" w:lineRule="exact"/>
              <w:ind w:left="-14" w:right="-18"/>
              <w:rPr>
                <w:rFonts w:ascii="Arial" w:hAnsi="Arial" w:cs="Arial"/>
                <w:sz w:val="20"/>
                <w:szCs w:val="20"/>
              </w:rPr>
            </w:pPr>
            <w:r w:rsidRPr="00D21D81">
              <w:rPr>
                <w:rFonts w:ascii="Arial" w:hAnsi="Arial" w:cs="Arial"/>
                <w:sz w:val="20"/>
                <w:szCs w:val="20"/>
              </w:rPr>
              <w:t>(18)</w:t>
            </w:r>
          </w:p>
        </w:tc>
        <w:tc>
          <w:tcPr>
            <w:tcW w:w="1259" w:type="dxa"/>
            <w:shd w:val="clear" w:color="auto" w:fill="auto"/>
            <w:vAlign w:val="bottom"/>
          </w:tcPr>
          <w:p w:rsidR="00D21D81" w:rsidRPr="00D21D81" w:rsidRDefault="00D21D81" w:rsidP="00D21D81">
            <w:pPr>
              <w:tabs>
                <w:tab w:val="decimal" w:pos="920"/>
              </w:tabs>
              <w:spacing w:line="340" w:lineRule="exact"/>
              <w:ind w:left="-14" w:right="-18"/>
              <w:rPr>
                <w:rFonts w:ascii="Arial" w:hAnsi="Arial" w:cs="Arial"/>
                <w:sz w:val="20"/>
                <w:szCs w:val="20"/>
              </w:rPr>
            </w:pPr>
            <w:r w:rsidRPr="00D21D81">
              <w:rPr>
                <w:rFonts w:ascii="Arial" w:hAnsi="Arial" w:cs="Arial"/>
                <w:sz w:val="20"/>
                <w:szCs w:val="20"/>
              </w:rPr>
              <w:t>-</w:t>
            </w:r>
          </w:p>
        </w:tc>
        <w:tc>
          <w:tcPr>
            <w:tcW w:w="1260" w:type="dxa"/>
            <w:shd w:val="clear" w:color="auto" w:fill="auto"/>
            <w:vAlign w:val="bottom"/>
          </w:tcPr>
          <w:p w:rsidR="00D21D81" w:rsidRPr="00D21D81" w:rsidRDefault="00D21D81" w:rsidP="00D21D81">
            <w:pPr>
              <w:tabs>
                <w:tab w:val="decimal" w:pos="920"/>
              </w:tabs>
              <w:spacing w:line="340" w:lineRule="exact"/>
              <w:ind w:left="-14" w:right="-18"/>
              <w:rPr>
                <w:rFonts w:ascii="Arial" w:hAnsi="Arial" w:cs="Arial"/>
                <w:sz w:val="20"/>
                <w:szCs w:val="20"/>
              </w:rPr>
            </w:pPr>
            <w:r w:rsidRPr="00D21D81">
              <w:rPr>
                <w:rFonts w:ascii="Arial" w:hAnsi="Arial" w:cs="Arial"/>
                <w:sz w:val="20"/>
                <w:szCs w:val="20"/>
              </w:rPr>
              <w:t>13,048</w:t>
            </w:r>
          </w:p>
        </w:tc>
        <w:tc>
          <w:tcPr>
            <w:tcW w:w="1260" w:type="dxa"/>
            <w:shd w:val="clear" w:color="auto" w:fill="auto"/>
            <w:vAlign w:val="bottom"/>
          </w:tcPr>
          <w:p w:rsidR="00D21D81" w:rsidRPr="00F367D2" w:rsidRDefault="00D21D81" w:rsidP="00D21D81">
            <w:pPr>
              <w:tabs>
                <w:tab w:val="decimal" w:pos="920"/>
              </w:tabs>
              <w:spacing w:line="340" w:lineRule="exact"/>
              <w:ind w:left="-14" w:right="-18"/>
              <w:rPr>
                <w:rFonts w:ascii="Arial" w:hAnsi="Arial" w:cs="Arial"/>
                <w:sz w:val="20"/>
                <w:szCs w:val="20"/>
              </w:rPr>
            </w:pPr>
            <w:r w:rsidRPr="00F367D2">
              <w:rPr>
                <w:rFonts w:ascii="Arial" w:hAnsi="Arial" w:cs="Arial"/>
                <w:sz w:val="20"/>
                <w:szCs w:val="20"/>
              </w:rPr>
              <w:t>11,822</w:t>
            </w:r>
          </w:p>
        </w:tc>
      </w:tr>
      <w:tr w:rsidR="00D21D81" w:rsidRPr="00F367D2" w:rsidTr="00D21D81">
        <w:tc>
          <w:tcPr>
            <w:tcW w:w="2036" w:type="dxa"/>
            <w:vAlign w:val="bottom"/>
          </w:tcPr>
          <w:p w:rsidR="00D21D81" w:rsidRPr="00F367D2" w:rsidRDefault="00D21D81" w:rsidP="00D21D81">
            <w:pPr>
              <w:spacing w:line="320" w:lineRule="exact"/>
              <w:ind w:left="166" w:right="-36" w:hanging="166"/>
              <w:rPr>
                <w:rFonts w:ascii="Arial" w:hAnsi="Arial" w:cs="Arial"/>
                <w:sz w:val="20"/>
                <w:szCs w:val="20"/>
              </w:rPr>
            </w:pPr>
            <w:r w:rsidRPr="00F367D2">
              <w:rPr>
                <w:rFonts w:ascii="Arial" w:hAnsi="Arial" w:cs="Arial"/>
                <w:sz w:val="20"/>
                <w:szCs w:val="20"/>
              </w:rPr>
              <w:t>Finished goods and supplies</w:t>
            </w:r>
          </w:p>
        </w:tc>
        <w:tc>
          <w:tcPr>
            <w:tcW w:w="1259" w:type="dxa"/>
            <w:shd w:val="clear" w:color="auto" w:fill="auto"/>
            <w:vAlign w:val="bottom"/>
          </w:tcPr>
          <w:p w:rsidR="00D21D81" w:rsidRPr="00D21D81" w:rsidRDefault="00D21D81" w:rsidP="00D21D81">
            <w:pPr>
              <w:pBdr>
                <w:bottom w:val="single" w:sz="4" w:space="1" w:color="auto"/>
              </w:pBdr>
              <w:tabs>
                <w:tab w:val="decimal" w:pos="920"/>
              </w:tabs>
              <w:spacing w:line="340" w:lineRule="exact"/>
              <w:ind w:left="-14" w:right="-18"/>
              <w:rPr>
                <w:rFonts w:ascii="Arial" w:hAnsi="Arial" w:cs="Arial"/>
                <w:sz w:val="20"/>
                <w:szCs w:val="20"/>
              </w:rPr>
            </w:pPr>
            <w:r w:rsidRPr="00D21D81">
              <w:rPr>
                <w:rFonts w:ascii="Arial" w:hAnsi="Arial" w:cs="Arial"/>
                <w:sz w:val="20"/>
                <w:szCs w:val="20"/>
              </w:rPr>
              <w:t>8,995</w:t>
            </w:r>
          </w:p>
        </w:tc>
        <w:tc>
          <w:tcPr>
            <w:tcW w:w="1260" w:type="dxa"/>
            <w:gridSpan w:val="2"/>
            <w:shd w:val="clear" w:color="auto" w:fill="auto"/>
            <w:vAlign w:val="bottom"/>
          </w:tcPr>
          <w:p w:rsidR="00D21D81" w:rsidRPr="00D21D81" w:rsidRDefault="00D21D81" w:rsidP="00D21D81">
            <w:pPr>
              <w:pBdr>
                <w:bottom w:val="single" w:sz="4" w:space="1" w:color="auto"/>
              </w:pBdr>
              <w:tabs>
                <w:tab w:val="decimal" w:pos="920"/>
              </w:tabs>
              <w:spacing w:line="340" w:lineRule="exact"/>
              <w:ind w:left="-14" w:right="-18"/>
              <w:rPr>
                <w:rFonts w:ascii="Arial" w:hAnsi="Arial" w:cs="Arial"/>
                <w:sz w:val="20"/>
                <w:szCs w:val="20"/>
              </w:rPr>
            </w:pPr>
            <w:r w:rsidRPr="00D21D81">
              <w:rPr>
                <w:rFonts w:ascii="Arial" w:hAnsi="Arial" w:cs="Arial"/>
                <w:sz w:val="20"/>
                <w:szCs w:val="20"/>
              </w:rPr>
              <w:t>5,141</w:t>
            </w:r>
          </w:p>
        </w:tc>
        <w:tc>
          <w:tcPr>
            <w:tcW w:w="1260" w:type="dxa"/>
            <w:shd w:val="clear" w:color="auto" w:fill="auto"/>
            <w:vAlign w:val="bottom"/>
          </w:tcPr>
          <w:p w:rsidR="00D21D81" w:rsidRPr="00D21D81" w:rsidRDefault="00D21D81" w:rsidP="00D21D81">
            <w:pPr>
              <w:pBdr>
                <w:bottom w:val="single" w:sz="4" w:space="1" w:color="auto"/>
              </w:pBdr>
              <w:tabs>
                <w:tab w:val="decimal" w:pos="920"/>
              </w:tabs>
              <w:spacing w:line="340" w:lineRule="exact"/>
              <w:ind w:left="-14" w:right="-18"/>
              <w:rPr>
                <w:rFonts w:ascii="Arial" w:hAnsi="Arial" w:cs="Arial"/>
                <w:sz w:val="20"/>
                <w:szCs w:val="20"/>
              </w:rPr>
            </w:pPr>
            <w:r w:rsidRPr="00D21D81">
              <w:rPr>
                <w:rFonts w:ascii="Arial" w:hAnsi="Arial" w:cs="Arial"/>
                <w:sz w:val="20"/>
                <w:szCs w:val="20"/>
              </w:rPr>
              <w:t>-</w:t>
            </w:r>
          </w:p>
        </w:tc>
        <w:tc>
          <w:tcPr>
            <w:tcW w:w="1259" w:type="dxa"/>
            <w:shd w:val="clear" w:color="auto" w:fill="auto"/>
            <w:vAlign w:val="bottom"/>
          </w:tcPr>
          <w:p w:rsidR="00D21D81" w:rsidRPr="00D21D81" w:rsidRDefault="00D21D81" w:rsidP="00D21D81">
            <w:pPr>
              <w:pBdr>
                <w:bottom w:val="single" w:sz="4" w:space="1" w:color="auto"/>
              </w:pBdr>
              <w:tabs>
                <w:tab w:val="decimal" w:pos="920"/>
              </w:tabs>
              <w:spacing w:line="340" w:lineRule="exact"/>
              <w:ind w:left="-14" w:right="-18"/>
              <w:rPr>
                <w:rFonts w:ascii="Arial" w:hAnsi="Arial" w:cs="Arial"/>
                <w:sz w:val="20"/>
                <w:szCs w:val="20"/>
              </w:rPr>
            </w:pPr>
            <w:r w:rsidRPr="00D21D81">
              <w:rPr>
                <w:rFonts w:ascii="Arial" w:hAnsi="Arial" w:cs="Arial"/>
                <w:sz w:val="20"/>
                <w:szCs w:val="20"/>
              </w:rPr>
              <w:t>-</w:t>
            </w:r>
          </w:p>
        </w:tc>
        <w:tc>
          <w:tcPr>
            <w:tcW w:w="1260" w:type="dxa"/>
            <w:shd w:val="clear" w:color="auto" w:fill="auto"/>
            <w:vAlign w:val="bottom"/>
          </w:tcPr>
          <w:p w:rsidR="00D21D81" w:rsidRPr="00D21D81" w:rsidRDefault="00D21D81" w:rsidP="00D21D81">
            <w:pPr>
              <w:pBdr>
                <w:bottom w:val="single" w:sz="4" w:space="1" w:color="auto"/>
              </w:pBdr>
              <w:tabs>
                <w:tab w:val="decimal" w:pos="920"/>
              </w:tabs>
              <w:spacing w:line="340" w:lineRule="exact"/>
              <w:ind w:left="-14" w:right="-18"/>
              <w:rPr>
                <w:rFonts w:ascii="Arial" w:hAnsi="Arial" w:cs="Arial"/>
                <w:sz w:val="20"/>
                <w:szCs w:val="20"/>
              </w:rPr>
            </w:pPr>
            <w:r w:rsidRPr="00D21D81">
              <w:rPr>
                <w:rFonts w:ascii="Arial" w:hAnsi="Arial" w:cs="Arial"/>
                <w:sz w:val="20"/>
                <w:szCs w:val="20"/>
              </w:rPr>
              <w:t>8,995</w:t>
            </w:r>
          </w:p>
        </w:tc>
        <w:tc>
          <w:tcPr>
            <w:tcW w:w="1260" w:type="dxa"/>
            <w:shd w:val="clear" w:color="auto" w:fill="auto"/>
            <w:vAlign w:val="bottom"/>
          </w:tcPr>
          <w:p w:rsidR="00D21D81" w:rsidRPr="00F367D2" w:rsidRDefault="00D21D81" w:rsidP="00D21D81">
            <w:pPr>
              <w:pBdr>
                <w:bottom w:val="single" w:sz="4" w:space="1" w:color="auto"/>
              </w:pBdr>
              <w:tabs>
                <w:tab w:val="decimal" w:pos="920"/>
              </w:tabs>
              <w:spacing w:line="340" w:lineRule="exact"/>
              <w:ind w:left="-14" w:right="-18"/>
              <w:rPr>
                <w:rFonts w:ascii="Arial" w:hAnsi="Arial" w:cs="Arial"/>
                <w:sz w:val="20"/>
                <w:szCs w:val="20"/>
              </w:rPr>
            </w:pPr>
            <w:r w:rsidRPr="00F367D2">
              <w:rPr>
                <w:rFonts w:ascii="Arial" w:hAnsi="Arial" w:cs="Arial"/>
                <w:sz w:val="20"/>
                <w:szCs w:val="20"/>
              </w:rPr>
              <w:t>5,141</w:t>
            </w:r>
          </w:p>
        </w:tc>
      </w:tr>
      <w:tr w:rsidR="00D21D81" w:rsidRPr="00F367D2" w:rsidTr="00D21D81">
        <w:tc>
          <w:tcPr>
            <w:tcW w:w="2036" w:type="dxa"/>
            <w:vAlign w:val="bottom"/>
          </w:tcPr>
          <w:p w:rsidR="00D21D81" w:rsidRPr="00F367D2" w:rsidRDefault="00D21D81" w:rsidP="00D21D81">
            <w:pPr>
              <w:spacing w:line="320" w:lineRule="exact"/>
              <w:ind w:left="166" w:right="-14" w:hanging="166"/>
              <w:jc w:val="thaiDistribute"/>
              <w:rPr>
                <w:rFonts w:ascii="Arial" w:hAnsi="Arial" w:cs="Arial"/>
                <w:sz w:val="20"/>
                <w:szCs w:val="20"/>
              </w:rPr>
            </w:pPr>
            <w:r w:rsidRPr="00F367D2">
              <w:rPr>
                <w:rFonts w:ascii="Arial" w:hAnsi="Arial" w:cs="Arial"/>
                <w:sz w:val="20"/>
                <w:szCs w:val="20"/>
              </w:rPr>
              <w:t>Total</w:t>
            </w:r>
          </w:p>
        </w:tc>
        <w:tc>
          <w:tcPr>
            <w:tcW w:w="1259" w:type="dxa"/>
            <w:shd w:val="clear" w:color="auto" w:fill="auto"/>
            <w:vAlign w:val="bottom"/>
          </w:tcPr>
          <w:p w:rsidR="00D21D81" w:rsidRPr="00D21D81" w:rsidRDefault="00D21D81" w:rsidP="00D21D81">
            <w:pPr>
              <w:pBdr>
                <w:bottom w:val="double" w:sz="4" w:space="1" w:color="auto"/>
              </w:pBdr>
              <w:tabs>
                <w:tab w:val="decimal" w:pos="920"/>
              </w:tabs>
              <w:spacing w:line="340" w:lineRule="exact"/>
              <w:ind w:left="-14" w:right="-18"/>
              <w:rPr>
                <w:rFonts w:ascii="Arial" w:hAnsi="Arial" w:cs="Arial"/>
                <w:sz w:val="20"/>
                <w:szCs w:val="20"/>
              </w:rPr>
            </w:pPr>
            <w:r w:rsidRPr="00D21D81">
              <w:rPr>
                <w:rFonts w:ascii="Arial" w:hAnsi="Arial" w:cs="Arial"/>
                <w:sz w:val="20"/>
                <w:szCs w:val="20"/>
              </w:rPr>
              <w:t>22,061</w:t>
            </w:r>
          </w:p>
        </w:tc>
        <w:tc>
          <w:tcPr>
            <w:tcW w:w="1260" w:type="dxa"/>
            <w:gridSpan w:val="2"/>
            <w:shd w:val="clear" w:color="auto" w:fill="auto"/>
            <w:vAlign w:val="bottom"/>
          </w:tcPr>
          <w:p w:rsidR="00D21D81" w:rsidRPr="00D21D81" w:rsidRDefault="00D21D81" w:rsidP="00D21D81">
            <w:pPr>
              <w:pBdr>
                <w:bottom w:val="double" w:sz="4" w:space="1" w:color="auto"/>
              </w:pBdr>
              <w:tabs>
                <w:tab w:val="decimal" w:pos="920"/>
              </w:tabs>
              <w:spacing w:line="340" w:lineRule="exact"/>
              <w:ind w:left="-14" w:right="-18"/>
              <w:rPr>
                <w:rFonts w:ascii="Arial" w:hAnsi="Arial" w:cs="Arial"/>
                <w:sz w:val="20"/>
                <w:szCs w:val="20"/>
              </w:rPr>
            </w:pPr>
            <w:r w:rsidRPr="00D21D81">
              <w:rPr>
                <w:rFonts w:ascii="Arial" w:hAnsi="Arial" w:cs="Arial"/>
                <w:sz w:val="20"/>
                <w:szCs w:val="20"/>
              </w:rPr>
              <w:t>16,963</w:t>
            </w:r>
          </w:p>
        </w:tc>
        <w:tc>
          <w:tcPr>
            <w:tcW w:w="1260" w:type="dxa"/>
            <w:shd w:val="clear" w:color="auto" w:fill="auto"/>
            <w:vAlign w:val="bottom"/>
          </w:tcPr>
          <w:p w:rsidR="00D21D81" w:rsidRPr="00D21D81" w:rsidRDefault="00D21D81" w:rsidP="00D21D81">
            <w:pPr>
              <w:pBdr>
                <w:bottom w:val="double" w:sz="4" w:space="1" w:color="auto"/>
              </w:pBdr>
              <w:tabs>
                <w:tab w:val="decimal" w:pos="920"/>
              </w:tabs>
              <w:spacing w:line="340" w:lineRule="exact"/>
              <w:ind w:left="-14" w:right="-18"/>
              <w:rPr>
                <w:rFonts w:ascii="Arial" w:hAnsi="Arial" w:cs="Arial"/>
                <w:sz w:val="20"/>
                <w:szCs w:val="20"/>
              </w:rPr>
            </w:pPr>
            <w:r w:rsidRPr="00D21D81">
              <w:rPr>
                <w:rFonts w:ascii="Arial" w:hAnsi="Arial" w:cs="Arial"/>
                <w:sz w:val="20"/>
                <w:szCs w:val="20"/>
              </w:rPr>
              <w:t>(18)</w:t>
            </w:r>
          </w:p>
        </w:tc>
        <w:tc>
          <w:tcPr>
            <w:tcW w:w="1259" w:type="dxa"/>
            <w:shd w:val="clear" w:color="auto" w:fill="auto"/>
            <w:vAlign w:val="bottom"/>
          </w:tcPr>
          <w:p w:rsidR="00D21D81" w:rsidRPr="00D21D81" w:rsidRDefault="00D21D81" w:rsidP="00D21D81">
            <w:pPr>
              <w:pBdr>
                <w:bottom w:val="double" w:sz="4" w:space="1" w:color="auto"/>
              </w:pBdr>
              <w:tabs>
                <w:tab w:val="decimal" w:pos="920"/>
              </w:tabs>
              <w:spacing w:line="340" w:lineRule="exact"/>
              <w:ind w:left="-14" w:right="-18"/>
              <w:rPr>
                <w:rFonts w:ascii="Arial" w:hAnsi="Arial" w:cs="Arial"/>
                <w:sz w:val="20"/>
                <w:szCs w:val="20"/>
              </w:rPr>
            </w:pPr>
            <w:r w:rsidRPr="00D21D81">
              <w:rPr>
                <w:rFonts w:ascii="Arial" w:hAnsi="Arial" w:cs="Arial"/>
                <w:sz w:val="20"/>
                <w:szCs w:val="20"/>
              </w:rPr>
              <w:t>-</w:t>
            </w:r>
          </w:p>
        </w:tc>
        <w:tc>
          <w:tcPr>
            <w:tcW w:w="1260" w:type="dxa"/>
            <w:shd w:val="clear" w:color="auto" w:fill="auto"/>
            <w:vAlign w:val="bottom"/>
          </w:tcPr>
          <w:p w:rsidR="00D21D81" w:rsidRPr="00D21D81" w:rsidRDefault="00D21D81" w:rsidP="00D21D81">
            <w:pPr>
              <w:pBdr>
                <w:bottom w:val="double" w:sz="4" w:space="1" w:color="auto"/>
              </w:pBdr>
              <w:tabs>
                <w:tab w:val="decimal" w:pos="920"/>
              </w:tabs>
              <w:spacing w:line="340" w:lineRule="exact"/>
              <w:ind w:left="-14" w:right="-18"/>
              <w:rPr>
                <w:rFonts w:ascii="Arial" w:hAnsi="Arial" w:cs="Arial"/>
                <w:sz w:val="20"/>
                <w:szCs w:val="20"/>
              </w:rPr>
            </w:pPr>
            <w:r w:rsidRPr="00D21D81">
              <w:rPr>
                <w:rFonts w:ascii="Arial" w:hAnsi="Arial" w:cs="Arial"/>
                <w:sz w:val="20"/>
                <w:szCs w:val="20"/>
              </w:rPr>
              <w:t>22,043</w:t>
            </w:r>
          </w:p>
        </w:tc>
        <w:tc>
          <w:tcPr>
            <w:tcW w:w="1260" w:type="dxa"/>
            <w:shd w:val="clear" w:color="auto" w:fill="auto"/>
            <w:vAlign w:val="bottom"/>
          </w:tcPr>
          <w:p w:rsidR="00D21D81" w:rsidRPr="00F367D2" w:rsidRDefault="00D21D81" w:rsidP="00D21D81">
            <w:pPr>
              <w:pBdr>
                <w:bottom w:val="double" w:sz="4" w:space="1" w:color="auto"/>
              </w:pBdr>
              <w:tabs>
                <w:tab w:val="decimal" w:pos="920"/>
              </w:tabs>
              <w:spacing w:line="340" w:lineRule="exact"/>
              <w:ind w:left="-14" w:right="-18"/>
              <w:rPr>
                <w:rFonts w:ascii="Arial" w:hAnsi="Arial" w:cs="Arial"/>
                <w:sz w:val="20"/>
                <w:szCs w:val="20"/>
              </w:rPr>
            </w:pPr>
            <w:r w:rsidRPr="00F367D2">
              <w:rPr>
                <w:rFonts w:ascii="Arial" w:hAnsi="Arial" w:cs="Arial"/>
                <w:sz w:val="20"/>
                <w:szCs w:val="20"/>
              </w:rPr>
              <w:t>16,963</w:t>
            </w:r>
          </w:p>
        </w:tc>
      </w:tr>
    </w:tbl>
    <w:p w:rsidR="00D21D81" w:rsidRDefault="00D21D81"/>
    <w:tbl>
      <w:tblPr>
        <w:tblW w:w="9594" w:type="dxa"/>
        <w:tblInd w:w="-90" w:type="dxa"/>
        <w:tblLayout w:type="fixed"/>
        <w:tblLook w:val="0000" w:firstRow="0" w:lastRow="0" w:firstColumn="0" w:lastColumn="0" w:noHBand="0" w:noVBand="0"/>
      </w:tblPr>
      <w:tblGrid>
        <w:gridCol w:w="2036"/>
        <w:gridCol w:w="1259"/>
        <w:gridCol w:w="80"/>
        <w:gridCol w:w="1180"/>
        <w:gridCol w:w="95"/>
        <w:gridCol w:w="1165"/>
        <w:gridCol w:w="1259"/>
        <w:gridCol w:w="144"/>
        <w:gridCol w:w="1116"/>
        <w:gridCol w:w="1260"/>
      </w:tblGrid>
      <w:tr w:rsidR="00E92CAE" w:rsidRPr="00F367D2" w:rsidTr="00636195">
        <w:tc>
          <w:tcPr>
            <w:tcW w:w="2036" w:type="dxa"/>
            <w:vAlign w:val="bottom"/>
          </w:tcPr>
          <w:p w:rsidR="00E92CAE" w:rsidRPr="00F367D2" w:rsidRDefault="00E92CAE" w:rsidP="00F21ECF">
            <w:pPr>
              <w:spacing w:line="320" w:lineRule="exact"/>
              <w:ind w:right="-14"/>
              <w:jc w:val="thaiDistribute"/>
              <w:rPr>
                <w:rFonts w:ascii="Arial" w:hAnsi="Arial" w:cs="Arial"/>
                <w:sz w:val="20"/>
                <w:szCs w:val="20"/>
                <w:u w:val="single"/>
              </w:rPr>
            </w:pPr>
          </w:p>
        </w:tc>
        <w:tc>
          <w:tcPr>
            <w:tcW w:w="1339" w:type="dxa"/>
            <w:gridSpan w:val="2"/>
            <w:shd w:val="clear" w:color="auto" w:fill="auto"/>
            <w:vAlign w:val="bottom"/>
          </w:tcPr>
          <w:p w:rsidR="00E92CAE" w:rsidRPr="00F367D2" w:rsidRDefault="00E92CAE" w:rsidP="00F21ECF">
            <w:pPr>
              <w:tabs>
                <w:tab w:val="center" w:pos="6480"/>
                <w:tab w:val="center" w:pos="8820"/>
              </w:tabs>
              <w:spacing w:line="320" w:lineRule="exact"/>
              <w:ind w:right="-14"/>
              <w:jc w:val="center"/>
              <w:rPr>
                <w:rFonts w:ascii="Arial" w:hAnsi="Arial" w:cs="Arial"/>
                <w:sz w:val="20"/>
                <w:szCs w:val="20"/>
                <w:u w:val="single"/>
              </w:rPr>
            </w:pPr>
          </w:p>
        </w:tc>
        <w:tc>
          <w:tcPr>
            <w:tcW w:w="1275" w:type="dxa"/>
            <w:gridSpan w:val="2"/>
            <w:shd w:val="clear" w:color="auto" w:fill="auto"/>
            <w:vAlign w:val="bottom"/>
          </w:tcPr>
          <w:p w:rsidR="00E92CAE" w:rsidRPr="00F367D2" w:rsidRDefault="00E92CAE" w:rsidP="00F21ECF">
            <w:pPr>
              <w:tabs>
                <w:tab w:val="center" w:pos="6480"/>
                <w:tab w:val="center" w:pos="8820"/>
              </w:tabs>
              <w:spacing w:line="320" w:lineRule="exact"/>
              <w:ind w:right="-14"/>
              <w:jc w:val="center"/>
              <w:rPr>
                <w:rFonts w:ascii="Arial" w:hAnsi="Arial" w:cs="Arial"/>
                <w:sz w:val="20"/>
                <w:szCs w:val="20"/>
                <w:u w:val="single"/>
              </w:rPr>
            </w:pPr>
          </w:p>
        </w:tc>
        <w:tc>
          <w:tcPr>
            <w:tcW w:w="2568" w:type="dxa"/>
            <w:gridSpan w:val="3"/>
            <w:shd w:val="clear" w:color="auto" w:fill="auto"/>
            <w:vAlign w:val="bottom"/>
          </w:tcPr>
          <w:p w:rsidR="00E92CAE" w:rsidRPr="00F367D2" w:rsidRDefault="00E92CAE" w:rsidP="00F21ECF">
            <w:pPr>
              <w:tabs>
                <w:tab w:val="center" w:pos="6480"/>
                <w:tab w:val="center" w:pos="8820"/>
              </w:tabs>
              <w:spacing w:line="320" w:lineRule="exact"/>
              <w:ind w:right="-14"/>
              <w:jc w:val="center"/>
              <w:rPr>
                <w:rFonts w:ascii="Arial" w:hAnsi="Arial" w:cs="Arial"/>
                <w:sz w:val="20"/>
                <w:szCs w:val="20"/>
                <w:cs/>
              </w:rPr>
            </w:pPr>
          </w:p>
        </w:tc>
        <w:tc>
          <w:tcPr>
            <w:tcW w:w="2376" w:type="dxa"/>
            <w:gridSpan w:val="2"/>
            <w:shd w:val="clear" w:color="auto" w:fill="auto"/>
            <w:vAlign w:val="bottom"/>
          </w:tcPr>
          <w:p w:rsidR="00E92CAE" w:rsidRPr="00F367D2" w:rsidRDefault="00E92CAE" w:rsidP="00F21ECF">
            <w:pPr>
              <w:tabs>
                <w:tab w:val="center" w:pos="6480"/>
                <w:tab w:val="center" w:pos="8820"/>
              </w:tabs>
              <w:spacing w:line="320" w:lineRule="exact"/>
              <w:ind w:right="-14"/>
              <w:jc w:val="right"/>
              <w:rPr>
                <w:rFonts w:ascii="Arial" w:hAnsi="Arial" w:cs="Arial"/>
                <w:sz w:val="20"/>
                <w:szCs w:val="20"/>
                <w:cs/>
              </w:rPr>
            </w:pPr>
            <w:r w:rsidRPr="00F367D2">
              <w:rPr>
                <w:rFonts w:ascii="Arial" w:hAnsi="Arial" w:cs="Arial"/>
                <w:sz w:val="20"/>
                <w:szCs w:val="20"/>
              </w:rPr>
              <w:t>(Unit: Thousand Baht)</w:t>
            </w:r>
          </w:p>
        </w:tc>
      </w:tr>
      <w:tr w:rsidR="00E92CAE" w:rsidRPr="00F367D2" w:rsidTr="00636195">
        <w:tc>
          <w:tcPr>
            <w:tcW w:w="2036" w:type="dxa"/>
            <w:vAlign w:val="bottom"/>
          </w:tcPr>
          <w:p w:rsidR="00E92CAE" w:rsidRPr="00F367D2" w:rsidRDefault="00E92CAE" w:rsidP="00F21ECF">
            <w:pPr>
              <w:spacing w:line="320" w:lineRule="exact"/>
              <w:ind w:right="-14"/>
              <w:jc w:val="thaiDistribute"/>
              <w:rPr>
                <w:rFonts w:ascii="Arial" w:hAnsi="Arial" w:cs="Arial"/>
                <w:sz w:val="20"/>
                <w:szCs w:val="20"/>
              </w:rPr>
            </w:pPr>
          </w:p>
        </w:tc>
        <w:tc>
          <w:tcPr>
            <w:tcW w:w="7558" w:type="dxa"/>
            <w:gridSpan w:val="9"/>
            <w:shd w:val="clear" w:color="auto" w:fill="auto"/>
            <w:vAlign w:val="bottom"/>
          </w:tcPr>
          <w:p w:rsidR="00E92CAE" w:rsidRPr="00F367D2" w:rsidRDefault="00E92CAE" w:rsidP="00F21ECF">
            <w:pPr>
              <w:pBdr>
                <w:bottom w:val="single" w:sz="4" w:space="1" w:color="auto"/>
              </w:pBdr>
              <w:tabs>
                <w:tab w:val="center" w:pos="6480"/>
                <w:tab w:val="center" w:pos="8820"/>
              </w:tabs>
              <w:spacing w:line="320" w:lineRule="exact"/>
              <w:ind w:right="-14"/>
              <w:jc w:val="center"/>
              <w:rPr>
                <w:rFonts w:ascii="Arial" w:hAnsi="Arial" w:cs="Arial"/>
                <w:sz w:val="20"/>
                <w:szCs w:val="20"/>
              </w:rPr>
            </w:pPr>
            <w:r w:rsidRPr="00F367D2">
              <w:rPr>
                <w:rFonts w:ascii="Arial" w:hAnsi="Arial" w:cs="Arial"/>
                <w:sz w:val="20"/>
                <w:szCs w:val="20"/>
              </w:rPr>
              <w:t>Separate financial statements</w:t>
            </w:r>
          </w:p>
        </w:tc>
      </w:tr>
      <w:tr w:rsidR="00E92CAE" w:rsidRPr="00F367D2" w:rsidTr="00636195">
        <w:tc>
          <w:tcPr>
            <w:tcW w:w="2036" w:type="dxa"/>
            <w:vAlign w:val="bottom"/>
          </w:tcPr>
          <w:p w:rsidR="00E92CAE" w:rsidRPr="00F367D2" w:rsidRDefault="00E92CAE" w:rsidP="00F21ECF">
            <w:pPr>
              <w:spacing w:line="320" w:lineRule="exact"/>
              <w:ind w:right="-14"/>
              <w:jc w:val="thaiDistribute"/>
              <w:rPr>
                <w:rFonts w:ascii="Arial" w:hAnsi="Arial" w:cs="Arial"/>
                <w:sz w:val="20"/>
                <w:szCs w:val="20"/>
                <w:u w:val="single"/>
              </w:rPr>
            </w:pPr>
          </w:p>
        </w:tc>
        <w:tc>
          <w:tcPr>
            <w:tcW w:w="2519" w:type="dxa"/>
            <w:gridSpan w:val="3"/>
            <w:shd w:val="clear" w:color="auto" w:fill="auto"/>
            <w:vAlign w:val="bottom"/>
          </w:tcPr>
          <w:p w:rsidR="00E92CAE" w:rsidRPr="00F367D2" w:rsidRDefault="00E92CAE" w:rsidP="00F21ECF">
            <w:pPr>
              <w:pBdr>
                <w:bottom w:val="single" w:sz="4" w:space="1" w:color="auto"/>
              </w:pBdr>
              <w:tabs>
                <w:tab w:val="center" w:pos="6480"/>
                <w:tab w:val="center" w:pos="8820"/>
              </w:tabs>
              <w:spacing w:line="320" w:lineRule="exact"/>
              <w:ind w:right="-14"/>
              <w:jc w:val="center"/>
              <w:rPr>
                <w:rFonts w:ascii="Arial" w:hAnsi="Arial" w:cs="Arial"/>
                <w:sz w:val="20"/>
                <w:szCs w:val="20"/>
              </w:rPr>
            </w:pPr>
          </w:p>
          <w:p w:rsidR="00E92CAE" w:rsidRPr="00F367D2" w:rsidRDefault="00E92CAE" w:rsidP="00F21ECF">
            <w:pPr>
              <w:pBdr>
                <w:bottom w:val="single" w:sz="4" w:space="1" w:color="auto"/>
              </w:pBdr>
              <w:tabs>
                <w:tab w:val="center" w:pos="6480"/>
                <w:tab w:val="center" w:pos="8820"/>
              </w:tabs>
              <w:spacing w:line="320" w:lineRule="exact"/>
              <w:ind w:right="-14"/>
              <w:jc w:val="center"/>
              <w:rPr>
                <w:rFonts w:ascii="Arial" w:hAnsi="Arial" w:cs="Arial"/>
                <w:sz w:val="20"/>
                <w:szCs w:val="20"/>
              </w:rPr>
            </w:pPr>
            <w:r w:rsidRPr="00F367D2">
              <w:rPr>
                <w:rFonts w:ascii="Arial" w:hAnsi="Arial" w:cs="Arial"/>
                <w:sz w:val="20"/>
                <w:szCs w:val="20"/>
              </w:rPr>
              <w:t>Cost</w:t>
            </w:r>
          </w:p>
        </w:tc>
        <w:tc>
          <w:tcPr>
            <w:tcW w:w="2519" w:type="dxa"/>
            <w:gridSpan w:val="3"/>
            <w:shd w:val="clear" w:color="auto" w:fill="auto"/>
            <w:vAlign w:val="bottom"/>
          </w:tcPr>
          <w:p w:rsidR="00E92CAE" w:rsidRPr="00F367D2" w:rsidRDefault="00E92CAE" w:rsidP="00F21ECF">
            <w:pPr>
              <w:pBdr>
                <w:bottom w:val="single" w:sz="4" w:space="1" w:color="auto"/>
              </w:pBdr>
              <w:tabs>
                <w:tab w:val="center" w:pos="6480"/>
                <w:tab w:val="center" w:pos="8820"/>
              </w:tabs>
              <w:spacing w:line="320" w:lineRule="exact"/>
              <w:ind w:right="-14"/>
              <w:jc w:val="center"/>
              <w:rPr>
                <w:rFonts w:ascii="Arial" w:hAnsi="Arial" w:cs="Arial"/>
                <w:sz w:val="20"/>
                <w:szCs w:val="20"/>
                <w:cs/>
              </w:rPr>
            </w:pPr>
            <w:r w:rsidRPr="00F367D2">
              <w:rPr>
                <w:rFonts w:ascii="Arial" w:hAnsi="Arial" w:cs="Arial"/>
                <w:sz w:val="20"/>
                <w:szCs w:val="20"/>
              </w:rPr>
              <w:t xml:space="preserve">Reduce cost to net </w:t>
            </w:r>
            <w:proofErr w:type="spellStart"/>
            <w:r w:rsidRPr="00F367D2">
              <w:rPr>
                <w:rFonts w:ascii="Arial" w:hAnsi="Arial" w:cs="Arial"/>
                <w:sz w:val="20"/>
                <w:szCs w:val="20"/>
              </w:rPr>
              <w:t>realisable</w:t>
            </w:r>
            <w:proofErr w:type="spellEnd"/>
            <w:r w:rsidRPr="00F367D2">
              <w:rPr>
                <w:rFonts w:ascii="Arial" w:hAnsi="Arial" w:cs="Arial"/>
                <w:sz w:val="20"/>
                <w:szCs w:val="20"/>
              </w:rPr>
              <w:t xml:space="preserve"> value</w:t>
            </w:r>
          </w:p>
        </w:tc>
        <w:tc>
          <w:tcPr>
            <w:tcW w:w="2520" w:type="dxa"/>
            <w:gridSpan w:val="3"/>
            <w:shd w:val="clear" w:color="auto" w:fill="auto"/>
            <w:vAlign w:val="bottom"/>
          </w:tcPr>
          <w:p w:rsidR="00E92CAE" w:rsidRPr="00F367D2" w:rsidRDefault="00E92CAE" w:rsidP="00F21ECF">
            <w:pPr>
              <w:pBdr>
                <w:bottom w:val="single" w:sz="4" w:space="1" w:color="auto"/>
              </w:pBdr>
              <w:tabs>
                <w:tab w:val="center" w:pos="6480"/>
                <w:tab w:val="center" w:pos="8820"/>
              </w:tabs>
              <w:spacing w:line="320" w:lineRule="exact"/>
              <w:ind w:right="-14"/>
              <w:jc w:val="center"/>
              <w:rPr>
                <w:rFonts w:ascii="Arial" w:hAnsi="Arial" w:cs="Arial"/>
                <w:sz w:val="20"/>
                <w:szCs w:val="20"/>
              </w:rPr>
            </w:pPr>
            <w:r w:rsidRPr="00F367D2">
              <w:rPr>
                <w:rFonts w:ascii="Arial" w:hAnsi="Arial" w:cs="Arial"/>
                <w:sz w:val="20"/>
                <w:szCs w:val="20"/>
              </w:rPr>
              <w:t>Inventories-net</w:t>
            </w:r>
          </w:p>
        </w:tc>
      </w:tr>
      <w:tr w:rsidR="002B1616" w:rsidRPr="00F367D2" w:rsidTr="00636195">
        <w:tc>
          <w:tcPr>
            <w:tcW w:w="2036" w:type="dxa"/>
            <w:vAlign w:val="bottom"/>
          </w:tcPr>
          <w:p w:rsidR="002B1616" w:rsidRPr="00F367D2" w:rsidRDefault="002B1616" w:rsidP="002B1616">
            <w:pPr>
              <w:spacing w:line="320" w:lineRule="exact"/>
              <w:ind w:right="-14"/>
              <w:jc w:val="thaiDistribute"/>
              <w:rPr>
                <w:rFonts w:ascii="Arial" w:hAnsi="Arial" w:cs="Arial"/>
                <w:sz w:val="20"/>
                <w:szCs w:val="20"/>
                <w:u w:val="single"/>
              </w:rPr>
            </w:pPr>
          </w:p>
        </w:tc>
        <w:tc>
          <w:tcPr>
            <w:tcW w:w="1259" w:type="dxa"/>
            <w:shd w:val="clear" w:color="auto" w:fill="auto"/>
            <w:vAlign w:val="bottom"/>
          </w:tcPr>
          <w:p w:rsidR="002B1616" w:rsidRPr="00F367D2" w:rsidRDefault="002B1616" w:rsidP="002B1616">
            <w:pPr>
              <w:pBdr>
                <w:bottom w:val="single" w:sz="4" w:space="1" w:color="auto"/>
              </w:pBdr>
              <w:tabs>
                <w:tab w:val="center" w:pos="6480"/>
                <w:tab w:val="center" w:pos="8820"/>
              </w:tabs>
              <w:spacing w:line="320" w:lineRule="exact"/>
              <w:ind w:right="-36"/>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9</w:t>
            </w:r>
          </w:p>
        </w:tc>
        <w:tc>
          <w:tcPr>
            <w:tcW w:w="1260" w:type="dxa"/>
            <w:gridSpan w:val="2"/>
            <w:shd w:val="clear" w:color="auto" w:fill="auto"/>
            <w:vAlign w:val="bottom"/>
          </w:tcPr>
          <w:p w:rsidR="002B1616" w:rsidRPr="00F367D2" w:rsidRDefault="002B1616" w:rsidP="002B1616">
            <w:pPr>
              <w:pBdr>
                <w:bottom w:val="single" w:sz="4" w:space="1" w:color="auto"/>
              </w:pBdr>
              <w:tabs>
                <w:tab w:val="center" w:pos="6480"/>
                <w:tab w:val="center" w:pos="8820"/>
              </w:tabs>
              <w:spacing w:line="320" w:lineRule="exact"/>
              <w:ind w:right="-36"/>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8</w:t>
            </w:r>
          </w:p>
        </w:tc>
        <w:tc>
          <w:tcPr>
            <w:tcW w:w="1260" w:type="dxa"/>
            <w:gridSpan w:val="2"/>
            <w:shd w:val="clear" w:color="auto" w:fill="auto"/>
            <w:vAlign w:val="bottom"/>
          </w:tcPr>
          <w:p w:rsidR="002B1616" w:rsidRPr="00F367D2" w:rsidRDefault="002B1616" w:rsidP="002B1616">
            <w:pPr>
              <w:pBdr>
                <w:bottom w:val="single" w:sz="4" w:space="1" w:color="auto"/>
              </w:pBdr>
              <w:tabs>
                <w:tab w:val="center" w:pos="6480"/>
                <w:tab w:val="center" w:pos="8820"/>
              </w:tabs>
              <w:spacing w:line="320" w:lineRule="exact"/>
              <w:ind w:right="-36"/>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9</w:t>
            </w:r>
          </w:p>
        </w:tc>
        <w:tc>
          <w:tcPr>
            <w:tcW w:w="1259" w:type="dxa"/>
            <w:shd w:val="clear" w:color="auto" w:fill="auto"/>
            <w:vAlign w:val="bottom"/>
          </w:tcPr>
          <w:p w:rsidR="002B1616" w:rsidRPr="00F367D2" w:rsidRDefault="002B1616" w:rsidP="002B1616">
            <w:pPr>
              <w:pBdr>
                <w:bottom w:val="single" w:sz="4" w:space="1" w:color="auto"/>
              </w:pBdr>
              <w:tabs>
                <w:tab w:val="center" w:pos="6480"/>
                <w:tab w:val="center" w:pos="8820"/>
              </w:tabs>
              <w:spacing w:line="320" w:lineRule="exact"/>
              <w:ind w:right="-36"/>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8</w:t>
            </w:r>
          </w:p>
        </w:tc>
        <w:tc>
          <w:tcPr>
            <w:tcW w:w="1260" w:type="dxa"/>
            <w:gridSpan w:val="2"/>
            <w:shd w:val="clear" w:color="auto" w:fill="auto"/>
            <w:vAlign w:val="bottom"/>
          </w:tcPr>
          <w:p w:rsidR="002B1616" w:rsidRPr="00F367D2" w:rsidRDefault="002B1616" w:rsidP="002B1616">
            <w:pPr>
              <w:pBdr>
                <w:bottom w:val="single" w:sz="4" w:space="1" w:color="auto"/>
              </w:pBdr>
              <w:tabs>
                <w:tab w:val="center" w:pos="6480"/>
                <w:tab w:val="center" w:pos="8820"/>
              </w:tabs>
              <w:spacing w:line="320" w:lineRule="exact"/>
              <w:ind w:right="-36"/>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9</w:t>
            </w:r>
          </w:p>
        </w:tc>
        <w:tc>
          <w:tcPr>
            <w:tcW w:w="1260" w:type="dxa"/>
            <w:shd w:val="clear" w:color="auto" w:fill="auto"/>
            <w:vAlign w:val="bottom"/>
          </w:tcPr>
          <w:p w:rsidR="002B1616" w:rsidRPr="00F367D2" w:rsidRDefault="002B1616" w:rsidP="002B1616">
            <w:pPr>
              <w:pBdr>
                <w:bottom w:val="single" w:sz="4" w:space="1" w:color="auto"/>
              </w:pBdr>
              <w:tabs>
                <w:tab w:val="center" w:pos="6480"/>
                <w:tab w:val="center" w:pos="8820"/>
              </w:tabs>
              <w:spacing w:line="320" w:lineRule="exact"/>
              <w:ind w:right="-36"/>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8</w:t>
            </w:r>
          </w:p>
        </w:tc>
      </w:tr>
      <w:tr w:rsidR="00D21D81" w:rsidRPr="00F367D2" w:rsidTr="00D21D81">
        <w:tc>
          <w:tcPr>
            <w:tcW w:w="2036" w:type="dxa"/>
            <w:vAlign w:val="bottom"/>
          </w:tcPr>
          <w:p w:rsidR="00D21D81" w:rsidRPr="00F367D2" w:rsidRDefault="00D21D81" w:rsidP="00D21D81">
            <w:pPr>
              <w:spacing w:line="320" w:lineRule="exact"/>
              <w:ind w:right="-36"/>
              <w:jc w:val="thaiDistribute"/>
              <w:rPr>
                <w:rFonts w:ascii="Arial" w:hAnsi="Arial" w:cs="Arial"/>
                <w:sz w:val="20"/>
                <w:szCs w:val="20"/>
              </w:rPr>
            </w:pPr>
            <w:r w:rsidRPr="00F367D2">
              <w:rPr>
                <w:rFonts w:ascii="Arial" w:hAnsi="Arial" w:cs="Arial"/>
                <w:sz w:val="20"/>
                <w:szCs w:val="20"/>
              </w:rPr>
              <w:t>Food and beverage</w:t>
            </w:r>
            <w:r>
              <w:rPr>
                <w:rFonts w:ascii="Arial" w:hAnsi="Arial" w:cs="Arial"/>
                <w:sz w:val="20"/>
                <w:szCs w:val="20"/>
              </w:rPr>
              <w:t>s</w:t>
            </w:r>
          </w:p>
        </w:tc>
        <w:tc>
          <w:tcPr>
            <w:tcW w:w="1259" w:type="dxa"/>
            <w:shd w:val="clear" w:color="auto" w:fill="auto"/>
            <w:vAlign w:val="bottom"/>
          </w:tcPr>
          <w:p w:rsidR="00D21D81" w:rsidRPr="00D21D81" w:rsidRDefault="00D21D81" w:rsidP="00D21D81">
            <w:pPr>
              <w:tabs>
                <w:tab w:val="decimal" w:pos="920"/>
              </w:tabs>
              <w:spacing w:line="340" w:lineRule="exact"/>
              <w:ind w:left="-14" w:right="-18"/>
              <w:rPr>
                <w:rFonts w:ascii="Arial" w:hAnsi="Arial" w:cs="Arial"/>
                <w:sz w:val="20"/>
                <w:szCs w:val="20"/>
              </w:rPr>
            </w:pPr>
            <w:r w:rsidRPr="00D21D81">
              <w:rPr>
                <w:rFonts w:ascii="Arial" w:hAnsi="Arial" w:cs="Arial"/>
                <w:sz w:val="20"/>
                <w:szCs w:val="20"/>
              </w:rPr>
              <w:t>2,363</w:t>
            </w:r>
          </w:p>
        </w:tc>
        <w:tc>
          <w:tcPr>
            <w:tcW w:w="1260" w:type="dxa"/>
            <w:gridSpan w:val="2"/>
            <w:shd w:val="clear" w:color="auto" w:fill="auto"/>
            <w:vAlign w:val="bottom"/>
          </w:tcPr>
          <w:p w:rsidR="00D21D81" w:rsidRPr="00D21D81" w:rsidRDefault="00D21D81" w:rsidP="00D21D81">
            <w:pPr>
              <w:tabs>
                <w:tab w:val="decimal" w:pos="920"/>
              </w:tabs>
              <w:spacing w:line="340" w:lineRule="exact"/>
              <w:ind w:left="-14" w:right="-18"/>
              <w:rPr>
                <w:rFonts w:ascii="Arial" w:hAnsi="Arial" w:cs="Arial"/>
                <w:sz w:val="20"/>
                <w:szCs w:val="20"/>
              </w:rPr>
            </w:pPr>
            <w:r w:rsidRPr="00D21D81">
              <w:rPr>
                <w:rFonts w:ascii="Arial" w:hAnsi="Arial" w:cs="Arial"/>
                <w:sz w:val="20"/>
                <w:szCs w:val="20"/>
              </w:rPr>
              <w:t>2,438</w:t>
            </w:r>
          </w:p>
        </w:tc>
        <w:tc>
          <w:tcPr>
            <w:tcW w:w="1260" w:type="dxa"/>
            <w:gridSpan w:val="2"/>
            <w:shd w:val="clear" w:color="auto" w:fill="auto"/>
            <w:vAlign w:val="bottom"/>
          </w:tcPr>
          <w:p w:rsidR="00D21D81" w:rsidRPr="00D21D81" w:rsidRDefault="00D21D81" w:rsidP="00D21D81">
            <w:pPr>
              <w:tabs>
                <w:tab w:val="decimal" w:pos="920"/>
              </w:tabs>
              <w:spacing w:line="340" w:lineRule="exact"/>
              <w:ind w:left="-14" w:right="-18"/>
              <w:rPr>
                <w:rFonts w:ascii="Arial" w:hAnsi="Arial" w:cs="Arial"/>
                <w:sz w:val="20"/>
                <w:szCs w:val="20"/>
              </w:rPr>
            </w:pPr>
            <w:r w:rsidRPr="00D21D81">
              <w:rPr>
                <w:rFonts w:ascii="Arial" w:hAnsi="Arial" w:cs="Arial"/>
                <w:sz w:val="20"/>
                <w:szCs w:val="20"/>
              </w:rPr>
              <w:t>-</w:t>
            </w:r>
          </w:p>
        </w:tc>
        <w:tc>
          <w:tcPr>
            <w:tcW w:w="1259" w:type="dxa"/>
            <w:shd w:val="clear" w:color="auto" w:fill="auto"/>
            <w:vAlign w:val="bottom"/>
          </w:tcPr>
          <w:p w:rsidR="00D21D81" w:rsidRPr="00D21D81" w:rsidRDefault="00D21D81" w:rsidP="00D21D81">
            <w:pPr>
              <w:tabs>
                <w:tab w:val="decimal" w:pos="920"/>
              </w:tabs>
              <w:spacing w:line="340" w:lineRule="exact"/>
              <w:ind w:left="-14" w:right="-18"/>
              <w:rPr>
                <w:rFonts w:ascii="Arial" w:hAnsi="Arial" w:cs="Arial"/>
                <w:sz w:val="20"/>
                <w:szCs w:val="20"/>
              </w:rPr>
            </w:pPr>
            <w:r w:rsidRPr="00D21D81">
              <w:rPr>
                <w:rFonts w:ascii="Arial" w:hAnsi="Arial" w:cs="Arial"/>
                <w:sz w:val="20"/>
                <w:szCs w:val="20"/>
              </w:rPr>
              <w:t>-</w:t>
            </w:r>
          </w:p>
        </w:tc>
        <w:tc>
          <w:tcPr>
            <w:tcW w:w="1260" w:type="dxa"/>
            <w:gridSpan w:val="2"/>
            <w:shd w:val="clear" w:color="auto" w:fill="auto"/>
            <w:vAlign w:val="bottom"/>
          </w:tcPr>
          <w:p w:rsidR="00D21D81" w:rsidRPr="00D21D81" w:rsidRDefault="00D21D81" w:rsidP="00D21D81">
            <w:pPr>
              <w:tabs>
                <w:tab w:val="decimal" w:pos="920"/>
              </w:tabs>
              <w:spacing w:line="340" w:lineRule="exact"/>
              <w:ind w:left="-14" w:right="-18"/>
              <w:rPr>
                <w:rFonts w:ascii="Arial" w:hAnsi="Arial" w:cs="Arial"/>
                <w:sz w:val="20"/>
                <w:szCs w:val="20"/>
              </w:rPr>
            </w:pPr>
            <w:r w:rsidRPr="00D21D81">
              <w:rPr>
                <w:rFonts w:ascii="Arial" w:hAnsi="Arial" w:cs="Arial"/>
                <w:sz w:val="20"/>
                <w:szCs w:val="20"/>
              </w:rPr>
              <w:t>2,363</w:t>
            </w:r>
          </w:p>
        </w:tc>
        <w:tc>
          <w:tcPr>
            <w:tcW w:w="1260" w:type="dxa"/>
            <w:shd w:val="clear" w:color="auto" w:fill="auto"/>
            <w:vAlign w:val="bottom"/>
          </w:tcPr>
          <w:p w:rsidR="00D21D81" w:rsidRPr="00F367D2" w:rsidRDefault="00D21D81" w:rsidP="00D21D81">
            <w:pPr>
              <w:tabs>
                <w:tab w:val="decimal" w:pos="920"/>
              </w:tabs>
              <w:spacing w:line="340" w:lineRule="exact"/>
              <w:ind w:left="-14" w:right="-18"/>
              <w:rPr>
                <w:rFonts w:ascii="Arial" w:hAnsi="Arial" w:cs="Arial"/>
                <w:sz w:val="20"/>
                <w:szCs w:val="20"/>
              </w:rPr>
            </w:pPr>
            <w:r w:rsidRPr="00F367D2">
              <w:rPr>
                <w:rFonts w:ascii="Arial" w:hAnsi="Arial" w:cs="Arial"/>
                <w:sz w:val="20"/>
                <w:szCs w:val="20"/>
              </w:rPr>
              <w:t xml:space="preserve">2,438 </w:t>
            </w:r>
          </w:p>
        </w:tc>
      </w:tr>
      <w:tr w:rsidR="00D21D81" w:rsidRPr="00F367D2" w:rsidTr="00D21D81">
        <w:tc>
          <w:tcPr>
            <w:tcW w:w="2036" w:type="dxa"/>
            <w:vAlign w:val="bottom"/>
          </w:tcPr>
          <w:p w:rsidR="00D21D81" w:rsidRPr="00F367D2" w:rsidRDefault="00D21D81" w:rsidP="00D21D81">
            <w:pPr>
              <w:spacing w:line="320" w:lineRule="exact"/>
              <w:ind w:left="166" w:right="-36" w:hanging="166"/>
              <w:rPr>
                <w:rFonts w:ascii="Arial" w:hAnsi="Arial" w:cs="Arial"/>
                <w:sz w:val="20"/>
                <w:szCs w:val="20"/>
              </w:rPr>
            </w:pPr>
            <w:r w:rsidRPr="00F367D2">
              <w:rPr>
                <w:rFonts w:ascii="Arial" w:hAnsi="Arial" w:cs="Arial"/>
                <w:sz w:val="20"/>
                <w:szCs w:val="20"/>
              </w:rPr>
              <w:t>Finished goods and supplies</w:t>
            </w:r>
          </w:p>
        </w:tc>
        <w:tc>
          <w:tcPr>
            <w:tcW w:w="1259" w:type="dxa"/>
            <w:shd w:val="clear" w:color="auto" w:fill="auto"/>
            <w:vAlign w:val="bottom"/>
          </w:tcPr>
          <w:p w:rsidR="00D21D81" w:rsidRPr="00D21D81" w:rsidRDefault="00D21D81" w:rsidP="00D21D81">
            <w:pPr>
              <w:pBdr>
                <w:bottom w:val="single" w:sz="4" w:space="1" w:color="auto"/>
              </w:pBdr>
              <w:tabs>
                <w:tab w:val="decimal" w:pos="920"/>
              </w:tabs>
              <w:spacing w:line="340" w:lineRule="exact"/>
              <w:ind w:left="-14" w:right="-18"/>
              <w:rPr>
                <w:rFonts w:ascii="Arial" w:hAnsi="Arial" w:cs="Arial"/>
                <w:sz w:val="20"/>
                <w:szCs w:val="20"/>
              </w:rPr>
            </w:pPr>
            <w:r w:rsidRPr="00D21D81">
              <w:rPr>
                <w:rFonts w:ascii="Arial" w:hAnsi="Arial" w:cs="Arial"/>
                <w:sz w:val="20"/>
                <w:szCs w:val="20"/>
              </w:rPr>
              <w:t>1,390</w:t>
            </w:r>
          </w:p>
        </w:tc>
        <w:tc>
          <w:tcPr>
            <w:tcW w:w="1260" w:type="dxa"/>
            <w:gridSpan w:val="2"/>
            <w:shd w:val="clear" w:color="auto" w:fill="auto"/>
            <w:vAlign w:val="bottom"/>
          </w:tcPr>
          <w:p w:rsidR="00D21D81" w:rsidRPr="00D21D81" w:rsidRDefault="00D21D81" w:rsidP="00D21D81">
            <w:pPr>
              <w:pBdr>
                <w:bottom w:val="single" w:sz="4" w:space="1" w:color="auto"/>
              </w:pBdr>
              <w:tabs>
                <w:tab w:val="decimal" w:pos="920"/>
              </w:tabs>
              <w:spacing w:line="340" w:lineRule="exact"/>
              <w:ind w:left="-14" w:right="-18"/>
              <w:rPr>
                <w:rFonts w:ascii="Arial" w:hAnsi="Arial" w:cs="Arial"/>
                <w:sz w:val="20"/>
                <w:szCs w:val="20"/>
              </w:rPr>
            </w:pPr>
            <w:r w:rsidRPr="00D21D81">
              <w:rPr>
                <w:rFonts w:ascii="Arial" w:hAnsi="Arial" w:cs="Arial"/>
                <w:sz w:val="20"/>
                <w:szCs w:val="20"/>
              </w:rPr>
              <w:t>1,265</w:t>
            </w:r>
          </w:p>
        </w:tc>
        <w:tc>
          <w:tcPr>
            <w:tcW w:w="1260" w:type="dxa"/>
            <w:gridSpan w:val="2"/>
            <w:shd w:val="clear" w:color="auto" w:fill="auto"/>
            <w:vAlign w:val="bottom"/>
          </w:tcPr>
          <w:p w:rsidR="00D21D81" w:rsidRPr="00D21D81" w:rsidRDefault="00D21D81" w:rsidP="00D21D81">
            <w:pPr>
              <w:pBdr>
                <w:bottom w:val="single" w:sz="4" w:space="1" w:color="auto"/>
              </w:pBdr>
              <w:tabs>
                <w:tab w:val="decimal" w:pos="920"/>
              </w:tabs>
              <w:spacing w:line="340" w:lineRule="exact"/>
              <w:ind w:left="-14" w:right="-18"/>
              <w:rPr>
                <w:rFonts w:ascii="Arial" w:hAnsi="Arial" w:cs="Arial"/>
                <w:sz w:val="20"/>
                <w:szCs w:val="20"/>
              </w:rPr>
            </w:pPr>
            <w:r w:rsidRPr="00D21D81">
              <w:rPr>
                <w:rFonts w:ascii="Arial" w:hAnsi="Arial" w:cs="Arial"/>
                <w:sz w:val="20"/>
                <w:szCs w:val="20"/>
              </w:rPr>
              <w:t>-</w:t>
            </w:r>
          </w:p>
        </w:tc>
        <w:tc>
          <w:tcPr>
            <w:tcW w:w="1259" w:type="dxa"/>
            <w:shd w:val="clear" w:color="auto" w:fill="auto"/>
            <w:vAlign w:val="bottom"/>
          </w:tcPr>
          <w:p w:rsidR="00D21D81" w:rsidRPr="00D21D81" w:rsidRDefault="00D21D81" w:rsidP="00D21D81">
            <w:pPr>
              <w:pBdr>
                <w:bottom w:val="single" w:sz="4" w:space="1" w:color="auto"/>
              </w:pBdr>
              <w:tabs>
                <w:tab w:val="decimal" w:pos="920"/>
              </w:tabs>
              <w:spacing w:line="340" w:lineRule="exact"/>
              <w:ind w:left="-14" w:right="-18"/>
              <w:rPr>
                <w:rFonts w:ascii="Arial" w:hAnsi="Arial" w:cs="Arial"/>
                <w:sz w:val="20"/>
                <w:szCs w:val="20"/>
              </w:rPr>
            </w:pPr>
            <w:r w:rsidRPr="00D21D81">
              <w:rPr>
                <w:rFonts w:ascii="Arial" w:hAnsi="Arial" w:cs="Arial"/>
                <w:sz w:val="20"/>
                <w:szCs w:val="20"/>
              </w:rPr>
              <w:t>-</w:t>
            </w:r>
          </w:p>
        </w:tc>
        <w:tc>
          <w:tcPr>
            <w:tcW w:w="1260" w:type="dxa"/>
            <w:gridSpan w:val="2"/>
            <w:shd w:val="clear" w:color="auto" w:fill="auto"/>
            <w:vAlign w:val="bottom"/>
          </w:tcPr>
          <w:p w:rsidR="00D21D81" w:rsidRPr="00D21D81" w:rsidRDefault="00D21D81" w:rsidP="00D21D81">
            <w:pPr>
              <w:pBdr>
                <w:bottom w:val="single" w:sz="4" w:space="1" w:color="auto"/>
              </w:pBdr>
              <w:tabs>
                <w:tab w:val="decimal" w:pos="920"/>
              </w:tabs>
              <w:spacing w:line="340" w:lineRule="exact"/>
              <w:ind w:left="-14" w:right="-18"/>
              <w:rPr>
                <w:rFonts w:ascii="Arial" w:hAnsi="Arial" w:cs="Arial"/>
                <w:sz w:val="20"/>
                <w:szCs w:val="20"/>
              </w:rPr>
            </w:pPr>
            <w:r w:rsidRPr="00D21D81">
              <w:rPr>
                <w:rFonts w:ascii="Arial" w:hAnsi="Arial" w:cs="Arial"/>
                <w:sz w:val="20"/>
                <w:szCs w:val="20"/>
              </w:rPr>
              <w:t>1,390</w:t>
            </w:r>
          </w:p>
        </w:tc>
        <w:tc>
          <w:tcPr>
            <w:tcW w:w="1260" w:type="dxa"/>
            <w:shd w:val="clear" w:color="auto" w:fill="auto"/>
            <w:vAlign w:val="bottom"/>
          </w:tcPr>
          <w:p w:rsidR="00D21D81" w:rsidRPr="00F367D2" w:rsidRDefault="00D21D81" w:rsidP="00D21D81">
            <w:pPr>
              <w:pBdr>
                <w:bottom w:val="single" w:sz="4" w:space="1" w:color="auto"/>
              </w:pBdr>
              <w:tabs>
                <w:tab w:val="decimal" w:pos="920"/>
              </w:tabs>
              <w:spacing w:line="340" w:lineRule="exact"/>
              <w:ind w:left="-14" w:right="-18"/>
              <w:rPr>
                <w:rFonts w:ascii="Arial" w:hAnsi="Arial" w:cs="Arial"/>
                <w:sz w:val="20"/>
                <w:szCs w:val="20"/>
              </w:rPr>
            </w:pPr>
            <w:r w:rsidRPr="00F367D2">
              <w:rPr>
                <w:rFonts w:ascii="Arial" w:hAnsi="Arial" w:cs="Arial"/>
                <w:sz w:val="20"/>
                <w:szCs w:val="20"/>
              </w:rPr>
              <w:t>1,265</w:t>
            </w:r>
          </w:p>
        </w:tc>
      </w:tr>
      <w:tr w:rsidR="00D21D81" w:rsidRPr="00F367D2" w:rsidTr="00D21D81">
        <w:tc>
          <w:tcPr>
            <w:tcW w:w="2036" w:type="dxa"/>
            <w:vAlign w:val="bottom"/>
          </w:tcPr>
          <w:p w:rsidR="00D21D81" w:rsidRPr="00F367D2" w:rsidRDefault="00D21D81" w:rsidP="00D21D81">
            <w:pPr>
              <w:spacing w:line="320" w:lineRule="exact"/>
              <w:ind w:right="-14"/>
              <w:jc w:val="thaiDistribute"/>
              <w:rPr>
                <w:rFonts w:ascii="Arial" w:hAnsi="Arial" w:cs="Arial"/>
                <w:sz w:val="20"/>
                <w:szCs w:val="20"/>
              </w:rPr>
            </w:pPr>
            <w:r w:rsidRPr="00F367D2">
              <w:rPr>
                <w:rFonts w:ascii="Arial" w:hAnsi="Arial" w:cs="Arial"/>
                <w:sz w:val="20"/>
                <w:szCs w:val="20"/>
              </w:rPr>
              <w:t>Total</w:t>
            </w:r>
          </w:p>
        </w:tc>
        <w:tc>
          <w:tcPr>
            <w:tcW w:w="1259" w:type="dxa"/>
            <w:shd w:val="clear" w:color="auto" w:fill="auto"/>
            <w:vAlign w:val="bottom"/>
          </w:tcPr>
          <w:p w:rsidR="00D21D81" w:rsidRPr="00D21D81" w:rsidRDefault="00D21D81" w:rsidP="00D21D81">
            <w:pPr>
              <w:pBdr>
                <w:bottom w:val="double" w:sz="4" w:space="1" w:color="auto"/>
              </w:pBdr>
              <w:tabs>
                <w:tab w:val="decimal" w:pos="920"/>
              </w:tabs>
              <w:spacing w:line="340" w:lineRule="exact"/>
              <w:ind w:left="-14" w:right="-18"/>
              <w:rPr>
                <w:rFonts w:ascii="Arial" w:hAnsi="Arial" w:cs="Arial"/>
                <w:sz w:val="20"/>
                <w:szCs w:val="20"/>
              </w:rPr>
            </w:pPr>
            <w:r w:rsidRPr="00D21D81">
              <w:rPr>
                <w:rFonts w:ascii="Arial" w:hAnsi="Arial" w:cs="Arial"/>
                <w:sz w:val="20"/>
                <w:szCs w:val="20"/>
              </w:rPr>
              <w:t>3,753</w:t>
            </w:r>
          </w:p>
        </w:tc>
        <w:tc>
          <w:tcPr>
            <w:tcW w:w="1260" w:type="dxa"/>
            <w:gridSpan w:val="2"/>
            <w:shd w:val="clear" w:color="auto" w:fill="auto"/>
            <w:vAlign w:val="bottom"/>
          </w:tcPr>
          <w:p w:rsidR="00D21D81" w:rsidRPr="00D21D81" w:rsidRDefault="00D21D81" w:rsidP="00D21D81">
            <w:pPr>
              <w:pBdr>
                <w:bottom w:val="double" w:sz="4" w:space="1" w:color="auto"/>
              </w:pBdr>
              <w:tabs>
                <w:tab w:val="decimal" w:pos="920"/>
              </w:tabs>
              <w:spacing w:line="340" w:lineRule="exact"/>
              <w:ind w:left="-14" w:right="-18"/>
              <w:rPr>
                <w:rFonts w:ascii="Arial" w:hAnsi="Arial" w:cs="Arial"/>
                <w:sz w:val="20"/>
                <w:szCs w:val="20"/>
              </w:rPr>
            </w:pPr>
            <w:r w:rsidRPr="00D21D81">
              <w:rPr>
                <w:rFonts w:ascii="Arial" w:hAnsi="Arial" w:cs="Arial"/>
                <w:sz w:val="20"/>
                <w:szCs w:val="20"/>
              </w:rPr>
              <w:t>3,703</w:t>
            </w:r>
          </w:p>
        </w:tc>
        <w:tc>
          <w:tcPr>
            <w:tcW w:w="1260" w:type="dxa"/>
            <w:gridSpan w:val="2"/>
            <w:shd w:val="clear" w:color="auto" w:fill="auto"/>
            <w:vAlign w:val="bottom"/>
          </w:tcPr>
          <w:p w:rsidR="00D21D81" w:rsidRPr="00D21D81" w:rsidRDefault="00D21D81" w:rsidP="00D21D81">
            <w:pPr>
              <w:pBdr>
                <w:bottom w:val="double" w:sz="4" w:space="1" w:color="auto"/>
              </w:pBdr>
              <w:tabs>
                <w:tab w:val="decimal" w:pos="920"/>
              </w:tabs>
              <w:spacing w:line="340" w:lineRule="exact"/>
              <w:ind w:left="-14" w:right="-18"/>
              <w:rPr>
                <w:rFonts w:ascii="Arial" w:hAnsi="Arial" w:cs="Arial"/>
                <w:sz w:val="20"/>
                <w:szCs w:val="20"/>
              </w:rPr>
            </w:pPr>
            <w:r w:rsidRPr="00D21D81">
              <w:rPr>
                <w:rFonts w:ascii="Arial" w:hAnsi="Arial" w:cs="Arial"/>
                <w:sz w:val="20"/>
                <w:szCs w:val="20"/>
              </w:rPr>
              <w:t>-</w:t>
            </w:r>
          </w:p>
        </w:tc>
        <w:tc>
          <w:tcPr>
            <w:tcW w:w="1259" w:type="dxa"/>
            <w:shd w:val="clear" w:color="auto" w:fill="auto"/>
            <w:vAlign w:val="bottom"/>
          </w:tcPr>
          <w:p w:rsidR="00D21D81" w:rsidRPr="00D21D81" w:rsidRDefault="00D21D81" w:rsidP="00D21D81">
            <w:pPr>
              <w:pBdr>
                <w:bottom w:val="double" w:sz="4" w:space="1" w:color="auto"/>
              </w:pBdr>
              <w:tabs>
                <w:tab w:val="decimal" w:pos="920"/>
              </w:tabs>
              <w:spacing w:line="340" w:lineRule="exact"/>
              <w:ind w:left="-14" w:right="-18"/>
              <w:rPr>
                <w:rFonts w:ascii="Arial" w:hAnsi="Arial" w:cs="Arial"/>
                <w:sz w:val="20"/>
                <w:szCs w:val="20"/>
              </w:rPr>
            </w:pPr>
            <w:r w:rsidRPr="00D21D81">
              <w:rPr>
                <w:rFonts w:ascii="Arial" w:hAnsi="Arial" w:cs="Arial"/>
                <w:sz w:val="20"/>
                <w:szCs w:val="20"/>
              </w:rPr>
              <w:t>-</w:t>
            </w:r>
          </w:p>
        </w:tc>
        <w:tc>
          <w:tcPr>
            <w:tcW w:w="1260" w:type="dxa"/>
            <w:gridSpan w:val="2"/>
            <w:shd w:val="clear" w:color="auto" w:fill="auto"/>
            <w:vAlign w:val="bottom"/>
          </w:tcPr>
          <w:p w:rsidR="00D21D81" w:rsidRPr="00D21D81" w:rsidRDefault="00D21D81" w:rsidP="00D21D81">
            <w:pPr>
              <w:pBdr>
                <w:bottom w:val="double" w:sz="4" w:space="1" w:color="auto"/>
              </w:pBdr>
              <w:tabs>
                <w:tab w:val="decimal" w:pos="920"/>
              </w:tabs>
              <w:spacing w:line="340" w:lineRule="exact"/>
              <w:ind w:left="-14" w:right="-18"/>
              <w:rPr>
                <w:rFonts w:ascii="Arial" w:hAnsi="Arial" w:cs="Arial"/>
                <w:sz w:val="20"/>
                <w:szCs w:val="20"/>
              </w:rPr>
            </w:pPr>
            <w:r w:rsidRPr="00D21D81">
              <w:rPr>
                <w:rFonts w:ascii="Arial" w:hAnsi="Arial" w:cs="Arial"/>
                <w:sz w:val="20"/>
                <w:szCs w:val="20"/>
              </w:rPr>
              <w:t>3,753</w:t>
            </w:r>
          </w:p>
        </w:tc>
        <w:tc>
          <w:tcPr>
            <w:tcW w:w="1260" w:type="dxa"/>
            <w:shd w:val="clear" w:color="auto" w:fill="auto"/>
            <w:vAlign w:val="bottom"/>
          </w:tcPr>
          <w:p w:rsidR="00D21D81" w:rsidRPr="00F367D2" w:rsidRDefault="00D21D81" w:rsidP="00D21D81">
            <w:pPr>
              <w:pBdr>
                <w:bottom w:val="double" w:sz="4" w:space="1" w:color="auto"/>
              </w:pBdr>
              <w:tabs>
                <w:tab w:val="decimal" w:pos="920"/>
              </w:tabs>
              <w:spacing w:line="340" w:lineRule="exact"/>
              <w:ind w:left="-14" w:right="-18"/>
              <w:rPr>
                <w:rFonts w:ascii="Arial" w:hAnsi="Arial" w:cs="Arial"/>
                <w:sz w:val="20"/>
                <w:szCs w:val="20"/>
              </w:rPr>
            </w:pPr>
            <w:r w:rsidRPr="00F367D2">
              <w:rPr>
                <w:rFonts w:ascii="Arial" w:hAnsi="Arial" w:cs="Arial"/>
                <w:sz w:val="20"/>
                <w:szCs w:val="20"/>
              </w:rPr>
              <w:t>3,703</w:t>
            </w:r>
          </w:p>
        </w:tc>
      </w:tr>
    </w:tbl>
    <w:p w:rsidR="00025344" w:rsidRDefault="00025344" w:rsidP="00E05AF0">
      <w:pPr>
        <w:pStyle w:val="a0"/>
        <w:widowControl/>
        <w:tabs>
          <w:tab w:val="left" w:pos="540"/>
          <w:tab w:val="left" w:pos="2160"/>
        </w:tabs>
        <w:spacing w:before="240" w:after="120" w:line="380" w:lineRule="exact"/>
        <w:ind w:right="-43"/>
        <w:outlineLvl w:val="0"/>
        <w:rPr>
          <w:rFonts w:ascii="Arial" w:hAnsi="Arial" w:cs="Arial"/>
          <w:sz w:val="22"/>
          <w:szCs w:val="22"/>
        </w:rPr>
      </w:pPr>
    </w:p>
    <w:p w:rsidR="00025344" w:rsidRDefault="00025344">
      <w:pPr>
        <w:overflowPunct/>
        <w:autoSpaceDE/>
        <w:autoSpaceDN/>
        <w:adjustRightInd/>
        <w:textAlignment w:val="auto"/>
        <w:rPr>
          <w:rFonts w:ascii="Arial" w:hAnsi="Arial" w:cs="Arial"/>
          <w:b/>
          <w:bCs/>
          <w:sz w:val="22"/>
          <w:szCs w:val="22"/>
        </w:rPr>
      </w:pPr>
      <w:r>
        <w:rPr>
          <w:rFonts w:ascii="Arial" w:hAnsi="Arial" w:cs="Arial"/>
          <w:sz w:val="22"/>
          <w:szCs w:val="22"/>
        </w:rPr>
        <w:br w:type="page"/>
      </w:r>
    </w:p>
    <w:p w:rsidR="0078603D" w:rsidRPr="00F367D2" w:rsidRDefault="00D21D81" w:rsidP="00E05AF0">
      <w:pPr>
        <w:pStyle w:val="a0"/>
        <w:widowControl/>
        <w:tabs>
          <w:tab w:val="left" w:pos="540"/>
          <w:tab w:val="left" w:pos="2160"/>
        </w:tabs>
        <w:spacing w:before="240" w:after="120" w:line="380" w:lineRule="exact"/>
        <w:ind w:right="-43"/>
        <w:outlineLvl w:val="0"/>
        <w:rPr>
          <w:rFonts w:ascii="Arial" w:hAnsi="Arial" w:cs="Arial"/>
          <w:sz w:val="22"/>
          <w:szCs w:val="22"/>
        </w:rPr>
      </w:pPr>
      <w:r>
        <w:rPr>
          <w:rFonts w:ascii="Arial" w:hAnsi="Arial" w:cs="Arial"/>
          <w:sz w:val="22"/>
          <w:szCs w:val="22"/>
        </w:rPr>
        <w:lastRenderedPageBreak/>
        <w:t>12</w:t>
      </w:r>
      <w:r w:rsidR="00E05AF0" w:rsidRPr="00F367D2">
        <w:rPr>
          <w:rFonts w:ascii="Arial" w:hAnsi="Arial" w:cs="Arial"/>
          <w:sz w:val="22"/>
          <w:szCs w:val="22"/>
        </w:rPr>
        <w:t>.</w:t>
      </w:r>
      <w:r w:rsidR="00E05AF0" w:rsidRPr="00F367D2">
        <w:rPr>
          <w:rFonts w:ascii="Arial" w:hAnsi="Arial" w:cs="Arial"/>
          <w:sz w:val="22"/>
          <w:szCs w:val="22"/>
        </w:rPr>
        <w:tab/>
      </w:r>
      <w:r w:rsidR="0078603D" w:rsidRPr="00F367D2">
        <w:rPr>
          <w:rFonts w:ascii="Arial" w:hAnsi="Arial" w:cs="Arial"/>
          <w:sz w:val="22"/>
          <w:szCs w:val="22"/>
        </w:rPr>
        <w:t xml:space="preserve">Property development cost </w:t>
      </w:r>
    </w:p>
    <w:p w:rsidR="0078603D" w:rsidRPr="00F367D2" w:rsidRDefault="0078603D" w:rsidP="0078603D">
      <w:pPr>
        <w:tabs>
          <w:tab w:val="left" w:pos="2160"/>
        </w:tabs>
        <w:spacing w:before="120" w:after="120" w:line="380" w:lineRule="exact"/>
        <w:ind w:left="360" w:right="-43" w:hanging="360"/>
        <w:jc w:val="right"/>
        <w:rPr>
          <w:rFonts w:ascii="Arial" w:hAnsi="Arial" w:cs="Arial"/>
          <w:b/>
          <w:bCs/>
          <w:sz w:val="20"/>
          <w:szCs w:val="20"/>
        </w:rPr>
      </w:pPr>
      <w:r w:rsidRPr="00F367D2">
        <w:rPr>
          <w:rFonts w:ascii="Arial" w:hAnsi="Arial" w:cs="Arial"/>
          <w:sz w:val="20"/>
          <w:szCs w:val="20"/>
        </w:rPr>
        <w:t>(Unit: Thousand Baht)</w:t>
      </w:r>
    </w:p>
    <w:tbl>
      <w:tblPr>
        <w:tblW w:w="8878" w:type="dxa"/>
        <w:tblInd w:w="302" w:type="dxa"/>
        <w:tblLayout w:type="fixed"/>
        <w:tblLook w:val="0000" w:firstRow="0" w:lastRow="0" w:firstColumn="0" w:lastColumn="0" w:noHBand="0" w:noVBand="0"/>
      </w:tblPr>
      <w:tblGrid>
        <w:gridCol w:w="4198"/>
        <w:gridCol w:w="1170"/>
        <w:gridCol w:w="1170"/>
        <w:gridCol w:w="1170"/>
        <w:gridCol w:w="1170"/>
      </w:tblGrid>
      <w:tr w:rsidR="0078603D" w:rsidRPr="00F367D2" w:rsidTr="000713DE">
        <w:trPr>
          <w:cantSplit/>
        </w:trPr>
        <w:tc>
          <w:tcPr>
            <w:tcW w:w="4198" w:type="dxa"/>
            <w:tcBorders>
              <w:top w:val="nil"/>
              <w:left w:val="nil"/>
              <w:bottom w:val="nil"/>
              <w:right w:val="nil"/>
            </w:tcBorders>
          </w:tcPr>
          <w:p w:rsidR="0078603D" w:rsidRPr="00F367D2" w:rsidRDefault="0078603D" w:rsidP="00E05AF0">
            <w:pPr>
              <w:pStyle w:val="1"/>
              <w:widowControl/>
              <w:tabs>
                <w:tab w:val="right" w:pos="8640"/>
              </w:tabs>
              <w:spacing w:line="380" w:lineRule="exact"/>
              <w:ind w:left="-14" w:right="-43"/>
              <w:jc w:val="both"/>
              <w:rPr>
                <w:rFonts w:ascii="Arial" w:hAnsi="Arial" w:cs="Arial"/>
                <w:color w:val="auto"/>
                <w:sz w:val="20"/>
                <w:szCs w:val="20"/>
              </w:rPr>
            </w:pPr>
          </w:p>
        </w:tc>
        <w:tc>
          <w:tcPr>
            <w:tcW w:w="2340" w:type="dxa"/>
            <w:gridSpan w:val="2"/>
            <w:tcBorders>
              <w:top w:val="nil"/>
              <w:left w:val="nil"/>
              <w:bottom w:val="nil"/>
              <w:right w:val="nil"/>
            </w:tcBorders>
            <w:vAlign w:val="bottom"/>
          </w:tcPr>
          <w:p w:rsidR="0078603D" w:rsidRPr="00F367D2" w:rsidRDefault="0078603D" w:rsidP="00E05AF0">
            <w:pPr>
              <w:pStyle w:val="1"/>
              <w:widowControl/>
              <w:pBdr>
                <w:bottom w:val="single" w:sz="6" w:space="1" w:color="auto"/>
              </w:pBdr>
              <w:tabs>
                <w:tab w:val="right" w:pos="5580"/>
                <w:tab w:val="right" w:pos="7200"/>
                <w:tab w:val="right" w:pos="9000"/>
              </w:tabs>
              <w:spacing w:line="380" w:lineRule="exact"/>
              <w:ind w:left="-14" w:right="-43"/>
              <w:jc w:val="center"/>
              <w:rPr>
                <w:rFonts w:ascii="Arial" w:hAnsi="Arial" w:cs="Arial"/>
                <w:color w:val="auto"/>
                <w:sz w:val="20"/>
                <w:szCs w:val="20"/>
              </w:rPr>
            </w:pPr>
            <w:r w:rsidRPr="00F367D2">
              <w:rPr>
                <w:rFonts w:ascii="Arial" w:hAnsi="Arial" w:cs="Arial"/>
                <w:color w:val="auto"/>
                <w:sz w:val="20"/>
                <w:szCs w:val="20"/>
              </w:rPr>
              <w:t>Consolidated</w:t>
            </w:r>
            <w:r w:rsidR="00E05AF0" w:rsidRPr="00F367D2">
              <w:rPr>
                <w:rFonts w:ascii="Arial" w:hAnsi="Arial" w:cs="Arial"/>
                <w:color w:val="auto"/>
                <w:sz w:val="20"/>
                <w:szCs w:val="20"/>
              </w:rPr>
              <w:t xml:space="preserve">      </w:t>
            </w:r>
            <w:r w:rsidRPr="00F367D2">
              <w:rPr>
                <w:rFonts w:ascii="Arial" w:hAnsi="Arial" w:cs="Arial"/>
                <w:color w:val="auto"/>
                <w:sz w:val="20"/>
                <w:szCs w:val="20"/>
              </w:rPr>
              <w:t xml:space="preserve"> financial statements</w:t>
            </w:r>
          </w:p>
        </w:tc>
        <w:tc>
          <w:tcPr>
            <w:tcW w:w="2340" w:type="dxa"/>
            <w:gridSpan w:val="2"/>
            <w:tcBorders>
              <w:top w:val="nil"/>
              <w:left w:val="nil"/>
              <w:bottom w:val="nil"/>
              <w:right w:val="nil"/>
            </w:tcBorders>
            <w:vAlign w:val="bottom"/>
          </w:tcPr>
          <w:p w:rsidR="0078603D" w:rsidRPr="00F367D2" w:rsidRDefault="0078603D" w:rsidP="00E05AF0">
            <w:pPr>
              <w:pStyle w:val="1"/>
              <w:widowControl/>
              <w:pBdr>
                <w:bottom w:val="single" w:sz="6" w:space="1" w:color="auto"/>
              </w:pBdr>
              <w:tabs>
                <w:tab w:val="right" w:pos="5580"/>
                <w:tab w:val="right" w:pos="7200"/>
                <w:tab w:val="right" w:pos="9000"/>
              </w:tabs>
              <w:spacing w:line="380" w:lineRule="exact"/>
              <w:ind w:left="-14" w:right="-43"/>
              <w:jc w:val="center"/>
              <w:rPr>
                <w:rFonts w:ascii="Arial" w:hAnsi="Arial" w:cs="Arial"/>
                <w:color w:val="auto"/>
                <w:sz w:val="20"/>
                <w:szCs w:val="20"/>
              </w:rPr>
            </w:pPr>
            <w:r w:rsidRPr="00F367D2">
              <w:rPr>
                <w:rFonts w:ascii="Arial" w:hAnsi="Arial" w:cs="Arial"/>
                <w:color w:val="auto"/>
                <w:sz w:val="20"/>
                <w:szCs w:val="20"/>
              </w:rPr>
              <w:t xml:space="preserve">Separate </w:t>
            </w:r>
            <w:r w:rsidR="00E05AF0" w:rsidRPr="00F367D2">
              <w:rPr>
                <w:rFonts w:ascii="Arial" w:hAnsi="Arial" w:cs="Arial"/>
                <w:color w:val="auto"/>
                <w:sz w:val="20"/>
                <w:szCs w:val="20"/>
              </w:rPr>
              <w:t xml:space="preserve">       </w:t>
            </w:r>
            <w:r w:rsidRPr="00F367D2">
              <w:rPr>
                <w:rFonts w:ascii="Arial" w:hAnsi="Arial" w:cs="Arial"/>
                <w:color w:val="auto"/>
                <w:sz w:val="20"/>
                <w:szCs w:val="20"/>
              </w:rPr>
              <w:t>financial statements</w:t>
            </w:r>
          </w:p>
        </w:tc>
      </w:tr>
      <w:tr w:rsidR="002B1616" w:rsidRPr="00F367D2" w:rsidTr="000713DE">
        <w:trPr>
          <w:cantSplit/>
        </w:trPr>
        <w:tc>
          <w:tcPr>
            <w:tcW w:w="4198" w:type="dxa"/>
            <w:tcBorders>
              <w:top w:val="nil"/>
              <w:left w:val="nil"/>
              <w:bottom w:val="nil"/>
              <w:right w:val="nil"/>
            </w:tcBorders>
          </w:tcPr>
          <w:p w:rsidR="002B1616" w:rsidRPr="00F367D2" w:rsidRDefault="002B1616" w:rsidP="002B1616">
            <w:pPr>
              <w:pStyle w:val="1"/>
              <w:widowControl/>
              <w:tabs>
                <w:tab w:val="right" w:pos="8640"/>
              </w:tabs>
              <w:spacing w:line="380" w:lineRule="exact"/>
              <w:ind w:left="-14" w:right="-43"/>
              <w:jc w:val="center"/>
              <w:rPr>
                <w:rFonts w:ascii="Arial" w:hAnsi="Arial" w:cs="Arial"/>
                <w:color w:val="auto"/>
                <w:sz w:val="20"/>
                <w:szCs w:val="20"/>
              </w:rPr>
            </w:pPr>
          </w:p>
        </w:tc>
        <w:tc>
          <w:tcPr>
            <w:tcW w:w="1170" w:type="dxa"/>
            <w:tcBorders>
              <w:top w:val="nil"/>
              <w:left w:val="nil"/>
              <w:bottom w:val="nil"/>
              <w:right w:val="nil"/>
            </w:tcBorders>
          </w:tcPr>
          <w:p w:rsidR="002B1616" w:rsidRPr="00F367D2" w:rsidRDefault="002B1616" w:rsidP="002B1616">
            <w:pPr>
              <w:pStyle w:val="1"/>
              <w:widowControl/>
              <w:pBdr>
                <w:bottom w:val="single" w:sz="4" w:space="1" w:color="auto"/>
              </w:pBdr>
              <w:tabs>
                <w:tab w:val="right" w:pos="5580"/>
                <w:tab w:val="right" w:pos="7200"/>
                <w:tab w:val="right" w:pos="9000"/>
              </w:tabs>
              <w:spacing w:line="380" w:lineRule="exact"/>
              <w:ind w:left="-14" w:right="-43"/>
              <w:jc w:val="center"/>
              <w:rPr>
                <w:rFonts w:ascii="Arial" w:hAnsi="Arial" w:cs="Arial"/>
                <w:color w:val="auto"/>
                <w:sz w:val="20"/>
                <w:szCs w:val="20"/>
              </w:rPr>
            </w:pPr>
            <w:r w:rsidRPr="00F367D2">
              <w:rPr>
                <w:rFonts w:ascii="Arial" w:hAnsi="Arial" w:cs="Arial"/>
                <w:color w:val="auto"/>
                <w:sz w:val="20"/>
                <w:szCs w:val="20"/>
              </w:rPr>
              <w:t>201</w:t>
            </w:r>
            <w:r>
              <w:rPr>
                <w:rFonts w:ascii="Arial" w:hAnsi="Arial" w:cs="Arial"/>
                <w:color w:val="auto"/>
                <w:sz w:val="20"/>
                <w:szCs w:val="20"/>
              </w:rPr>
              <w:t>9</w:t>
            </w:r>
          </w:p>
        </w:tc>
        <w:tc>
          <w:tcPr>
            <w:tcW w:w="1170" w:type="dxa"/>
            <w:tcBorders>
              <w:top w:val="nil"/>
              <w:left w:val="nil"/>
              <w:bottom w:val="nil"/>
              <w:right w:val="nil"/>
            </w:tcBorders>
          </w:tcPr>
          <w:p w:rsidR="002B1616" w:rsidRPr="00F367D2" w:rsidRDefault="002B1616" w:rsidP="002B1616">
            <w:pPr>
              <w:pStyle w:val="1"/>
              <w:widowControl/>
              <w:pBdr>
                <w:bottom w:val="single" w:sz="4" w:space="1" w:color="auto"/>
              </w:pBdr>
              <w:tabs>
                <w:tab w:val="right" w:pos="5580"/>
                <w:tab w:val="right" w:pos="7200"/>
                <w:tab w:val="right" w:pos="9000"/>
              </w:tabs>
              <w:spacing w:line="380" w:lineRule="exact"/>
              <w:ind w:left="-14" w:right="-43"/>
              <w:jc w:val="center"/>
              <w:rPr>
                <w:rFonts w:ascii="Arial" w:hAnsi="Arial" w:cs="Arial"/>
                <w:color w:val="auto"/>
                <w:sz w:val="20"/>
                <w:szCs w:val="20"/>
              </w:rPr>
            </w:pPr>
            <w:r w:rsidRPr="00F367D2">
              <w:rPr>
                <w:rFonts w:ascii="Arial" w:hAnsi="Arial" w:cs="Arial"/>
                <w:color w:val="auto"/>
                <w:sz w:val="20"/>
                <w:szCs w:val="20"/>
              </w:rPr>
              <w:t>201</w:t>
            </w:r>
            <w:r>
              <w:rPr>
                <w:rFonts w:ascii="Arial" w:hAnsi="Arial" w:cs="Arial"/>
                <w:color w:val="auto"/>
                <w:sz w:val="20"/>
                <w:szCs w:val="20"/>
              </w:rPr>
              <w:t>8</w:t>
            </w:r>
          </w:p>
        </w:tc>
        <w:tc>
          <w:tcPr>
            <w:tcW w:w="1170" w:type="dxa"/>
            <w:tcBorders>
              <w:top w:val="nil"/>
              <w:left w:val="nil"/>
              <w:bottom w:val="nil"/>
              <w:right w:val="nil"/>
            </w:tcBorders>
          </w:tcPr>
          <w:p w:rsidR="002B1616" w:rsidRPr="00F367D2" w:rsidRDefault="002B1616" w:rsidP="002B1616">
            <w:pPr>
              <w:pStyle w:val="1"/>
              <w:widowControl/>
              <w:pBdr>
                <w:bottom w:val="single" w:sz="4" w:space="1" w:color="auto"/>
              </w:pBdr>
              <w:tabs>
                <w:tab w:val="right" w:pos="5580"/>
                <w:tab w:val="right" w:pos="7200"/>
                <w:tab w:val="right" w:pos="9000"/>
              </w:tabs>
              <w:spacing w:line="380" w:lineRule="exact"/>
              <w:ind w:left="-14" w:right="-43"/>
              <w:jc w:val="center"/>
              <w:rPr>
                <w:rFonts w:ascii="Arial" w:hAnsi="Arial" w:cs="Arial"/>
                <w:color w:val="auto"/>
                <w:sz w:val="20"/>
                <w:szCs w:val="20"/>
              </w:rPr>
            </w:pPr>
            <w:r w:rsidRPr="00F367D2">
              <w:rPr>
                <w:rFonts w:ascii="Arial" w:hAnsi="Arial" w:cs="Arial"/>
                <w:color w:val="auto"/>
                <w:sz w:val="20"/>
                <w:szCs w:val="20"/>
              </w:rPr>
              <w:t>201</w:t>
            </w:r>
            <w:r>
              <w:rPr>
                <w:rFonts w:ascii="Arial" w:hAnsi="Arial" w:cs="Arial"/>
                <w:color w:val="auto"/>
                <w:sz w:val="20"/>
                <w:szCs w:val="20"/>
              </w:rPr>
              <w:t>9</w:t>
            </w:r>
          </w:p>
        </w:tc>
        <w:tc>
          <w:tcPr>
            <w:tcW w:w="1170" w:type="dxa"/>
            <w:tcBorders>
              <w:top w:val="nil"/>
              <w:left w:val="nil"/>
              <w:bottom w:val="nil"/>
              <w:right w:val="nil"/>
            </w:tcBorders>
          </w:tcPr>
          <w:p w:rsidR="002B1616" w:rsidRPr="00F367D2" w:rsidRDefault="002B1616" w:rsidP="002B1616">
            <w:pPr>
              <w:pStyle w:val="1"/>
              <w:widowControl/>
              <w:pBdr>
                <w:bottom w:val="single" w:sz="4" w:space="1" w:color="auto"/>
              </w:pBdr>
              <w:tabs>
                <w:tab w:val="right" w:pos="5580"/>
                <w:tab w:val="right" w:pos="7200"/>
                <w:tab w:val="right" w:pos="9000"/>
              </w:tabs>
              <w:spacing w:line="380" w:lineRule="exact"/>
              <w:ind w:left="-14" w:right="-43"/>
              <w:jc w:val="center"/>
              <w:rPr>
                <w:rFonts w:ascii="Arial" w:hAnsi="Arial" w:cs="Arial"/>
                <w:color w:val="auto"/>
                <w:sz w:val="20"/>
                <w:szCs w:val="20"/>
              </w:rPr>
            </w:pPr>
            <w:r w:rsidRPr="00F367D2">
              <w:rPr>
                <w:rFonts w:ascii="Arial" w:hAnsi="Arial" w:cs="Arial"/>
                <w:color w:val="auto"/>
                <w:sz w:val="20"/>
                <w:szCs w:val="20"/>
              </w:rPr>
              <w:t>201</w:t>
            </w:r>
            <w:r>
              <w:rPr>
                <w:rFonts w:ascii="Arial" w:hAnsi="Arial" w:cs="Arial"/>
                <w:color w:val="auto"/>
                <w:sz w:val="20"/>
                <w:szCs w:val="20"/>
              </w:rPr>
              <w:t>8</w:t>
            </w:r>
          </w:p>
        </w:tc>
      </w:tr>
      <w:tr w:rsidR="00D21D81" w:rsidRPr="00F367D2" w:rsidTr="000713DE">
        <w:trPr>
          <w:cantSplit/>
        </w:trPr>
        <w:tc>
          <w:tcPr>
            <w:tcW w:w="4198" w:type="dxa"/>
            <w:tcBorders>
              <w:top w:val="nil"/>
              <w:left w:val="nil"/>
              <w:bottom w:val="nil"/>
              <w:right w:val="nil"/>
            </w:tcBorders>
          </w:tcPr>
          <w:p w:rsidR="00D21D81" w:rsidRPr="00F367D2" w:rsidRDefault="00D21D81" w:rsidP="00D21D81">
            <w:pPr>
              <w:pStyle w:val="a1"/>
              <w:widowControl/>
              <w:tabs>
                <w:tab w:val="right" w:pos="7200"/>
                <w:tab w:val="right" w:pos="8640"/>
              </w:tabs>
              <w:spacing w:line="380" w:lineRule="exact"/>
              <w:ind w:left="162" w:right="-198" w:hanging="32"/>
              <w:rPr>
                <w:rFonts w:ascii="Arial" w:hAnsi="Arial" w:cs="Arial"/>
                <w:sz w:val="20"/>
                <w:szCs w:val="20"/>
              </w:rPr>
            </w:pPr>
            <w:r w:rsidRPr="00F367D2">
              <w:rPr>
                <w:rFonts w:ascii="Arial" w:hAnsi="Arial" w:cs="Arial"/>
                <w:sz w:val="20"/>
                <w:szCs w:val="20"/>
              </w:rPr>
              <w:t>Land</w:t>
            </w:r>
          </w:p>
        </w:tc>
        <w:tc>
          <w:tcPr>
            <w:tcW w:w="1170" w:type="dxa"/>
            <w:tcBorders>
              <w:top w:val="nil"/>
              <w:left w:val="nil"/>
              <w:bottom w:val="nil"/>
              <w:right w:val="nil"/>
            </w:tcBorders>
            <w:vAlign w:val="bottom"/>
          </w:tcPr>
          <w:p w:rsidR="00D21D81" w:rsidRPr="00D21D81" w:rsidRDefault="00D21D81" w:rsidP="00D21D81">
            <w:pPr>
              <w:pStyle w:val="1"/>
              <w:widowControl/>
              <w:tabs>
                <w:tab w:val="decimal" w:pos="882"/>
              </w:tabs>
              <w:spacing w:line="380" w:lineRule="exact"/>
              <w:ind w:right="-43"/>
              <w:rPr>
                <w:rFonts w:ascii="Arial" w:hAnsi="Arial" w:cs="Arial"/>
                <w:color w:val="auto"/>
                <w:sz w:val="20"/>
                <w:szCs w:val="20"/>
              </w:rPr>
            </w:pPr>
            <w:r w:rsidRPr="00D21D81">
              <w:rPr>
                <w:rFonts w:ascii="Arial" w:hAnsi="Arial" w:cs="Arial"/>
                <w:color w:val="auto"/>
                <w:sz w:val="20"/>
                <w:szCs w:val="20"/>
              </w:rPr>
              <w:t>421,583</w:t>
            </w:r>
          </w:p>
        </w:tc>
        <w:tc>
          <w:tcPr>
            <w:tcW w:w="1170" w:type="dxa"/>
            <w:tcBorders>
              <w:top w:val="nil"/>
              <w:left w:val="nil"/>
              <w:bottom w:val="nil"/>
              <w:right w:val="nil"/>
            </w:tcBorders>
            <w:vAlign w:val="bottom"/>
          </w:tcPr>
          <w:p w:rsidR="00D21D81" w:rsidRPr="00D21D81" w:rsidRDefault="00D21D81" w:rsidP="00D21D81">
            <w:pPr>
              <w:pStyle w:val="1"/>
              <w:widowControl/>
              <w:tabs>
                <w:tab w:val="decimal" w:pos="882"/>
              </w:tabs>
              <w:spacing w:line="380" w:lineRule="exact"/>
              <w:ind w:right="-43"/>
              <w:rPr>
                <w:rFonts w:ascii="Arial" w:hAnsi="Arial" w:cs="Arial"/>
                <w:color w:val="auto"/>
                <w:sz w:val="20"/>
                <w:szCs w:val="20"/>
              </w:rPr>
            </w:pPr>
            <w:r w:rsidRPr="00D21D81">
              <w:rPr>
                <w:rFonts w:ascii="Arial" w:hAnsi="Arial" w:cs="Arial"/>
                <w:color w:val="auto"/>
                <w:sz w:val="20"/>
                <w:szCs w:val="20"/>
              </w:rPr>
              <w:t>440,069</w:t>
            </w:r>
          </w:p>
        </w:tc>
        <w:tc>
          <w:tcPr>
            <w:tcW w:w="1170" w:type="dxa"/>
            <w:tcBorders>
              <w:top w:val="nil"/>
              <w:left w:val="nil"/>
              <w:bottom w:val="nil"/>
              <w:right w:val="nil"/>
            </w:tcBorders>
            <w:vAlign w:val="bottom"/>
          </w:tcPr>
          <w:p w:rsidR="00D21D81" w:rsidRPr="00D21D81" w:rsidRDefault="00D21D81" w:rsidP="00D21D81">
            <w:pPr>
              <w:pStyle w:val="1"/>
              <w:widowControl/>
              <w:tabs>
                <w:tab w:val="decimal" w:pos="882"/>
              </w:tabs>
              <w:spacing w:line="380" w:lineRule="exact"/>
              <w:ind w:right="-43"/>
              <w:rPr>
                <w:rFonts w:ascii="Arial" w:hAnsi="Arial" w:cs="Arial"/>
                <w:color w:val="auto"/>
                <w:sz w:val="20"/>
                <w:szCs w:val="20"/>
              </w:rPr>
            </w:pPr>
            <w:r w:rsidRPr="00D21D81">
              <w:rPr>
                <w:rFonts w:ascii="Arial" w:hAnsi="Arial" w:cs="Arial"/>
                <w:color w:val="auto"/>
                <w:sz w:val="20"/>
                <w:szCs w:val="20"/>
              </w:rPr>
              <w:t>415,197</w:t>
            </w:r>
          </w:p>
        </w:tc>
        <w:tc>
          <w:tcPr>
            <w:tcW w:w="1170" w:type="dxa"/>
            <w:tcBorders>
              <w:top w:val="nil"/>
              <w:left w:val="nil"/>
              <w:bottom w:val="nil"/>
              <w:right w:val="nil"/>
            </w:tcBorders>
            <w:vAlign w:val="bottom"/>
          </w:tcPr>
          <w:p w:rsidR="00D21D81" w:rsidRPr="00F367D2" w:rsidRDefault="00D21D81" w:rsidP="00D21D81">
            <w:pPr>
              <w:pStyle w:val="1"/>
              <w:widowControl/>
              <w:tabs>
                <w:tab w:val="decimal" w:pos="882"/>
              </w:tabs>
              <w:spacing w:line="380" w:lineRule="exact"/>
              <w:ind w:right="-43"/>
              <w:rPr>
                <w:rFonts w:ascii="Arial" w:hAnsi="Arial" w:cs="Arial"/>
                <w:color w:val="auto"/>
                <w:sz w:val="20"/>
                <w:szCs w:val="20"/>
              </w:rPr>
            </w:pPr>
            <w:r w:rsidRPr="00F367D2">
              <w:rPr>
                <w:rFonts w:ascii="Arial" w:hAnsi="Arial" w:cs="Arial"/>
                <w:color w:val="auto"/>
                <w:sz w:val="20"/>
                <w:szCs w:val="20"/>
              </w:rPr>
              <w:t>418,114</w:t>
            </w:r>
          </w:p>
        </w:tc>
      </w:tr>
      <w:tr w:rsidR="00D21D81" w:rsidRPr="00F367D2" w:rsidTr="000713DE">
        <w:trPr>
          <w:cantSplit/>
        </w:trPr>
        <w:tc>
          <w:tcPr>
            <w:tcW w:w="4198" w:type="dxa"/>
            <w:tcBorders>
              <w:top w:val="nil"/>
              <w:left w:val="nil"/>
              <w:bottom w:val="nil"/>
              <w:right w:val="nil"/>
            </w:tcBorders>
          </w:tcPr>
          <w:p w:rsidR="00D21D81" w:rsidRPr="00F367D2" w:rsidRDefault="00D21D81" w:rsidP="00D21D81">
            <w:pPr>
              <w:pStyle w:val="a1"/>
              <w:widowControl/>
              <w:tabs>
                <w:tab w:val="right" w:pos="7200"/>
                <w:tab w:val="right" w:pos="8640"/>
              </w:tabs>
              <w:spacing w:line="380" w:lineRule="exact"/>
              <w:ind w:left="162" w:right="-198" w:hanging="32"/>
              <w:rPr>
                <w:rFonts w:ascii="Arial" w:hAnsi="Arial" w:cs="Arial"/>
                <w:sz w:val="20"/>
                <w:szCs w:val="20"/>
              </w:rPr>
            </w:pPr>
            <w:r w:rsidRPr="00F367D2">
              <w:rPr>
                <w:rFonts w:ascii="Arial" w:hAnsi="Arial" w:cs="Arial"/>
                <w:sz w:val="20"/>
                <w:szCs w:val="20"/>
              </w:rPr>
              <w:t>Building</w:t>
            </w:r>
          </w:p>
        </w:tc>
        <w:tc>
          <w:tcPr>
            <w:tcW w:w="1170" w:type="dxa"/>
            <w:tcBorders>
              <w:top w:val="nil"/>
              <w:left w:val="nil"/>
              <w:bottom w:val="nil"/>
              <w:right w:val="nil"/>
            </w:tcBorders>
            <w:vAlign w:val="bottom"/>
          </w:tcPr>
          <w:p w:rsidR="00D21D81" w:rsidRPr="00D21D81" w:rsidRDefault="00D21D81" w:rsidP="00D21D81">
            <w:pPr>
              <w:pStyle w:val="1"/>
              <w:widowControl/>
              <w:tabs>
                <w:tab w:val="decimal" w:pos="882"/>
              </w:tabs>
              <w:spacing w:line="380" w:lineRule="exact"/>
              <w:ind w:right="-43"/>
              <w:rPr>
                <w:rFonts w:ascii="Arial" w:hAnsi="Arial" w:cs="Arial"/>
                <w:color w:val="auto"/>
                <w:sz w:val="20"/>
                <w:szCs w:val="20"/>
              </w:rPr>
            </w:pPr>
            <w:r w:rsidRPr="00D21D81">
              <w:rPr>
                <w:rFonts w:ascii="Arial" w:hAnsi="Arial" w:cs="Arial"/>
                <w:color w:val="auto"/>
                <w:sz w:val="20"/>
                <w:szCs w:val="20"/>
              </w:rPr>
              <w:t>171,637</w:t>
            </w:r>
          </w:p>
        </w:tc>
        <w:tc>
          <w:tcPr>
            <w:tcW w:w="1170" w:type="dxa"/>
            <w:tcBorders>
              <w:top w:val="nil"/>
              <w:left w:val="nil"/>
              <w:bottom w:val="nil"/>
              <w:right w:val="nil"/>
            </w:tcBorders>
            <w:vAlign w:val="bottom"/>
          </w:tcPr>
          <w:p w:rsidR="00D21D81" w:rsidRPr="00D21D81" w:rsidRDefault="00D21D81" w:rsidP="00D21D81">
            <w:pPr>
              <w:pStyle w:val="1"/>
              <w:widowControl/>
              <w:tabs>
                <w:tab w:val="decimal" w:pos="882"/>
              </w:tabs>
              <w:spacing w:line="380" w:lineRule="exact"/>
              <w:ind w:right="-43"/>
              <w:rPr>
                <w:rFonts w:ascii="Arial" w:hAnsi="Arial" w:cs="Arial"/>
                <w:color w:val="auto"/>
                <w:sz w:val="20"/>
                <w:szCs w:val="20"/>
              </w:rPr>
            </w:pPr>
            <w:r w:rsidRPr="00D21D81">
              <w:rPr>
                <w:rFonts w:ascii="Arial" w:hAnsi="Arial" w:cs="Arial"/>
                <w:color w:val="auto"/>
                <w:sz w:val="20"/>
                <w:szCs w:val="20"/>
              </w:rPr>
              <w:t>424,472</w:t>
            </w:r>
          </w:p>
        </w:tc>
        <w:tc>
          <w:tcPr>
            <w:tcW w:w="1170" w:type="dxa"/>
            <w:tcBorders>
              <w:top w:val="nil"/>
              <w:left w:val="nil"/>
              <w:bottom w:val="nil"/>
              <w:right w:val="nil"/>
            </w:tcBorders>
            <w:vAlign w:val="bottom"/>
          </w:tcPr>
          <w:p w:rsidR="00D21D81" w:rsidRPr="00D21D81" w:rsidRDefault="00D21D81" w:rsidP="00D21D81">
            <w:pPr>
              <w:pStyle w:val="1"/>
              <w:widowControl/>
              <w:tabs>
                <w:tab w:val="decimal" w:pos="882"/>
              </w:tabs>
              <w:spacing w:line="380" w:lineRule="exact"/>
              <w:ind w:right="-43"/>
              <w:rPr>
                <w:rFonts w:ascii="Arial" w:hAnsi="Arial" w:cs="Arial"/>
                <w:color w:val="auto"/>
                <w:sz w:val="20"/>
                <w:szCs w:val="20"/>
              </w:rPr>
            </w:pPr>
            <w:r w:rsidRPr="00D21D81">
              <w:rPr>
                <w:rFonts w:ascii="Arial" w:hAnsi="Arial" w:cs="Arial"/>
                <w:color w:val="auto"/>
                <w:sz w:val="20"/>
                <w:szCs w:val="20"/>
              </w:rPr>
              <w:t>75,192</w:t>
            </w:r>
          </w:p>
        </w:tc>
        <w:tc>
          <w:tcPr>
            <w:tcW w:w="1170" w:type="dxa"/>
            <w:tcBorders>
              <w:top w:val="nil"/>
              <w:left w:val="nil"/>
              <w:bottom w:val="nil"/>
              <w:right w:val="nil"/>
            </w:tcBorders>
            <w:vAlign w:val="bottom"/>
          </w:tcPr>
          <w:p w:rsidR="00D21D81" w:rsidRPr="00F367D2" w:rsidRDefault="00D21D81" w:rsidP="00D21D81">
            <w:pPr>
              <w:pStyle w:val="1"/>
              <w:widowControl/>
              <w:tabs>
                <w:tab w:val="decimal" w:pos="882"/>
              </w:tabs>
              <w:spacing w:line="380" w:lineRule="exact"/>
              <w:ind w:right="-43"/>
              <w:rPr>
                <w:rFonts w:ascii="Arial" w:hAnsi="Arial" w:cs="Arial"/>
                <w:color w:val="auto"/>
                <w:sz w:val="20"/>
                <w:szCs w:val="20"/>
              </w:rPr>
            </w:pPr>
            <w:r w:rsidRPr="00F367D2">
              <w:rPr>
                <w:rFonts w:ascii="Arial" w:hAnsi="Arial" w:cs="Arial"/>
                <w:color w:val="auto"/>
                <w:sz w:val="20"/>
                <w:szCs w:val="20"/>
              </w:rPr>
              <w:t>105,124</w:t>
            </w:r>
          </w:p>
        </w:tc>
      </w:tr>
      <w:tr w:rsidR="00D21D81" w:rsidRPr="00F367D2" w:rsidTr="000713DE">
        <w:trPr>
          <w:cantSplit/>
        </w:trPr>
        <w:tc>
          <w:tcPr>
            <w:tcW w:w="4198" w:type="dxa"/>
            <w:tcBorders>
              <w:top w:val="nil"/>
              <w:left w:val="nil"/>
              <w:bottom w:val="nil"/>
              <w:right w:val="nil"/>
            </w:tcBorders>
          </w:tcPr>
          <w:p w:rsidR="00D21D81" w:rsidRPr="00F367D2" w:rsidRDefault="00D21D81" w:rsidP="00D21D81">
            <w:pPr>
              <w:pStyle w:val="a1"/>
              <w:widowControl/>
              <w:tabs>
                <w:tab w:val="right" w:pos="7200"/>
                <w:tab w:val="right" w:pos="8640"/>
              </w:tabs>
              <w:spacing w:line="380" w:lineRule="exact"/>
              <w:ind w:left="162" w:right="-198" w:hanging="32"/>
              <w:rPr>
                <w:rFonts w:ascii="Arial" w:hAnsi="Arial" w:cs="Arial"/>
                <w:sz w:val="20"/>
                <w:szCs w:val="20"/>
              </w:rPr>
            </w:pPr>
            <w:r w:rsidRPr="00F367D2">
              <w:rPr>
                <w:rFonts w:ascii="Arial" w:hAnsi="Arial" w:cs="Arial"/>
                <w:sz w:val="20"/>
                <w:szCs w:val="20"/>
              </w:rPr>
              <w:t>Property under construction</w:t>
            </w:r>
          </w:p>
        </w:tc>
        <w:tc>
          <w:tcPr>
            <w:tcW w:w="1170" w:type="dxa"/>
            <w:tcBorders>
              <w:top w:val="nil"/>
              <w:left w:val="nil"/>
              <w:bottom w:val="nil"/>
              <w:right w:val="nil"/>
            </w:tcBorders>
            <w:vAlign w:val="bottom"/>
          </w:tcPr>
          <w:p w:rsidR="00D21D81" w:rsidRPr="00D21D81" w:rsidRDefault="00D21D81" w:rsidP="00D21D81">
            <w:pPr>
              <w:pStyle w:val="1"/>
              <w:widowControl/>
              <w:tabs>
                <w:tab w:val="decimal" w:pos="882"/>
              </w:tabs>
              <w:spacing w:line="380" w:lineRule="exact"/>
              <w:ind w:right="-43"/>
              <w:rPr>
                <w:rFonts w:ascii="Arial" w:hAnsi="Arial" w:cs="Arial"/>
                <w:color w:val="auto"/>
                <w:sz w:val="20"/>
                <w:szCs w:val="20"/>
              </w:rPr>
            </w:pPr>
            <w:r w:rsidRPr="00D21D81">
              <w:rPr>
                <w:rFonts w:ascii="Arial" w:hAnsi="Arial" w:cs="Arial"/>
                <w:color w:val="auto"/>
                <w:sz w:val="20"/>
                <w:szCs w:val="20"/>
              </w:rPr>
              <w:t>857,188</w:t>
            </w:r>
          </w:p>
        </w:tc>
        <w:tc>
          <w:tcPr>
            <w:tcW w:w="1170" w:type="dxa"/>
            <w:tcBorders>
              <w:top w:val="nil"/>
              <w:left w:val="nil"/>
              <w:bottom w:val="nil"/>
              <w:right w:val="nil"/>
            </w:tcBorders>
            <w:vAlign w:val="bottom"/>
          </w:tcPr>
          <w:p w:rsidR="00D21D81" w:rsidRPr="00D21D81" w:rsidRDefault="00D21D81" w:rsidP="00D21D81">
            <w:pPr>
              <w:pStyle w:val="1"/>
              <w:widowControl/>
              <w:tabs>
                <w:tab w:val="decimal" w:pos="882"/>
              </w:tabs>
              <w:spacing w:line="380" w:lineRule="exact"/>
              <w:ind w:right="-43"/>
              <w:rPr>
                <w:rFonts w:ascii="Arial" w:hAnsi="Arial" w:cs="Arial"/>
                <w:color w:val="auto"/>
                <w:sz w:val="20"/>
                <w:szCs w:val="20"/>
              </w:rPr>
            </w:pPr>
            <w:r w:rsidRPr="00D21D81">
              <w:rPr>
                <w:rFonts w:ascii="Arial" w:hAnsi="Arial" w:cs="Arial"/>
                <w:color w:val="auto"/>
                <w:sz w:val="20"/>
                <w:szCs w:val="20"/>
              </w:rPr>
              <w:t>167,745</w:t>
            </w:r>
          </w:p>
        </w:tc>
        <w:tc>
          <w:tcPr>
            <w:tcW w:w="1170" w:type="dxa"/>
            <w:tcBorders>
              <w:top w:val="nil"/>
              <w:left w:val="nil"/>
              <w:bottom w:val="nil"/>
              <w:right w:val="nil"/>
            </w:tcBorders>
            <w:vAlign w:val="bottom"/>
          </w:tcPr>
          <w:p w:rsidR="00D21D81" w:rsidRPr="00D21D81" w:rsidRDefault="00D21D81" w:rsidP="00D21D81">
            <w:pPr>
              <w:pStyle w:val="1"/>
              <w:widowControl/>
              <w:tabs>
                <w:tab w:val="decimal" w:pos="882"/>
              </w:tabs>
              <w:spacing w:line="380" w:lineRule="exact"/>
              <w:ind w:right="-43"/>
              <w:rPr>
                <w:rFonts w:ascii="Arial" w:hAnsi="Arial" w:cs="Arial"/>
                <w:color w:val="auto"/>
                <w:sz w:val="20"/>
                <w:szCs w:val="20"/>
              </w:rPr>
            </w:pPr>
            <w:r w:rsidRPr="00D21D81">
              <w:rPr>
                <w:rFonts w:ascii="Arial" w:hAnsi="Arial" w:cs="Arial"/>
                <w:color w:val="auto"/>
                <w:sz w:val="20"/>
                <w:szCs w:val="20"/>
              </w:rPr>
              <w:t>857,188</w:t>
            </w:r>
          </w:p>
        </w:tc>
        <w:tc>
          <w:tcPr>
            <w:tcW w:w="1170" w:type="dxa"/>
            <w:tcBorders>
              <w:top w:val="nil"/>
              <w:left w:val="nil"/>
              <w:bottom w:val="nil"/>
              <w:right w:val="nil"/>
            </w:tcBorders>
            <w:vAlign w:val="bottom"/>
          </w:tcPr>
          <w:p w:rsidR="00D21D81" w:rsidRPr="00F367D2" w:rsidRDefault="00D21D81" w:rsidP="00D21D81">
            <w:pPr>
              <w:pStyle w:val="1"/>
              <w:widowControl/>
              <w:tabs>
                <w:tab w:val="decimal" w:pos="882"/>
              </w:tabs>
              <w:spacing w:line="380" w:lineRule="exact"/>
              <w:ind w:right="-43"/>
              <w:rPr>
                <w:rFonts w:ascii="Arial" w:hAnsi="Arial" w:cs="Arial"/>
                <w:color w:val="auto"/>
                <w:sz w:val="20"/>
                <w:szCs w:val="20"/>
              </w:rPr>
            </w:pPr>
            <w:r w:rsidRPr="00F367D2">
              <w:rPr>
                <w:rFonts w:ascii="Arial" w:hAnsi="Arial" w:cs="Arial"/>
                <w:color w:val="auto"/>
                <w:sz w:val="20"/>
                <w:szCs w:val="20"/>
              </w:rPr>
              <w:t>167,745</w:t>
            </w:r>
          </w:p>
        </w:tc>
      </w:tr>
      <w:tr w:rsidR="00D21D81" w:rsidRPr="00F367D2" w:rsidTr="000713DE">
        <w:trPr>
          <w:cantSplit/>
        </w:trPr>
        <w:tc>
          <w:tcPr>
            <w:tcW w:w="4198" w:type="dxa"/>
            <w:tcBorders>
              <w:top w:val="nil"/>
              <w:left w:val="nil"/>
              <w:bottom w:val="nil"/>
              <w:right w:val="nil"/>
            </w:tcBorders>
          </w:tcPr>
          <w:p w:rsidR="00D21D81" w:rsidRPr="00F367D2" w:rsidRDefault="00D21D81" w:rsidP="00D21D81">
            <w:pPr>
              <w:pStyle w:val="a1"/>
              <w:widowControl/>
              <w:tabs>
                <w:tab w:val="right" w:pos="7200"/>
                <w:tab w:val="right" w:pos="8640"/>
              </w:tabs>
              <w:spacing w:line="380" w:lineRule="exact"/>
              <w:ind w:left="162" w:right="-198" w:hanging="32"/>
              <w:rPr>
                <w:rFonts w:ascii="Arial" w:hAnsi="Arial" w:cs="Arial"/>
                <w:sz w:val="20"/>
                <w:szCs w:val="20"/>
              </w:rPr>
            </w:pPr>
            <w:r w:rsidRPr="00F367D2">
              <w:rPr>
                <w:rFonts w:ascii="Arial" w:hAnsi="Arial" w:cs="Arial"/>
                <w:sz w:val="20"/>
                <w:szCs w:val="20"/>
              </w:rPr>
              <w:t>Cost of borrowing</w:t>
            </w:r>
          </w:p>
        </w:tc>
        <w:tc>
          <w:tcPr>
            <w:tcW w:w="1170" w:type="dxa"/>
            <w:tcBorders>
              <w:top w:val="nil"/>
              <w:left w:val="nil"/>
              <w:bottom w:val="nil"/>
              <w:right w:val="nil"/>
            </w:tcBorders>
            <w:vAlign w:val="bottom"/>
          </w:tcPr>
          <w:p w:rsidR="00D21D81" w:rsidRPr="00D21D81" w:rsidRDefault="00D21D81" w:rsidP="00D21D81">
            <w:pPr>
              <w:pStyle w:val="1"/>
              <w:widowControl/>
              <w:pBdr>
                <w:bottom w:val="single" w:sz="6" w:space="1" w:color="auto"/>
              </w:pBdr>
              <w:tabs>
                <w:tab w:val="decimal" w:pos="882"/>
              </w:tabs>
              <w:spacing w:line="380" w:lineRule="exact"/>
              <w:ind w:right="-43"/>
              <w:rPr>
                <w:rFonts w:ascii="Arial" w:hAnsi="Arial" w:cs="Arial"/>
                <w:color w:val="auto"/>
                <w:sz w:val="20"/>
                <w:szCs w:val="20"/>
              </w:rPr>
            </w:pPr>
            <w:r w:rsidRPr="00D21D81">
              <w:rPr>
                <w:rFonts w:ascii="Arial" w:hAnsi="Arial" w:cs="Arial"/>
                <w:color w:val="auto"/>
                <w:sz w:val="20"/>
                <w:szCs w:val="20"/>
              </w:rPr>
              <w:t>95,298</w:t>
            </w:r>
          </w:p>
        </w:tc>
        <w:tc>
          <w:tcPr>
            <w:tcW w:w="1170" w:type="dxa"/>
            <w:tcBorders>
              <w:top w:val="nil"/>
              <w:left w:val="nil"/>
              <w:bottom w:val="nil"/>
              <w:right w:val="nil"/>
            </w:tcBorders>
            <w:vAlign w:val="bottom"/>
          </w:tcPr>
          <w:p w:rsidR="00D21D81" w:rsidRPr="00D21D81" w:rsidRDefault="00D21D81" w:rsidP="00D21D81">
            <w:pPr>
              <w:pStyle w:val="1"/>
              <w:widowControl/>
              <w:pBdr>
                <w:bottom w:val="single" w:sz="6" w:space="1" w:color="auto"/>
              </w:pBdr>
              <w:tabs>
                <w:tab w:val="decimal" w:pos="882"/>
              </w:tabs>
              <w:spacing w:line="380" w:lineRule="exact"/>
              <w:ind w:right="-43"/>
              <w:rPr>
                <w:rFonts w:ascii="Arial" w:hAnsi="Arial" w:cs="Arial"/>
                <w:color w:val="auto"/>
                <w:sz w:val="20"/>
                <w:szCs w:val="20"/>
              </w:rPr>
            </w:pPr>
            <w:r w:rsidRPr="00D21D81">
              <w:rPr>
                <w:rFonts w:ascii="Arial" w:hAnsi="Arial" w:cs="Arial"/>
                <w:color w:val="auto"/>
                <w:sz w:val="20"/>
                <w:szCs w:val="20"/>
              </w:rPr>
              <w:t>77,526</w:t>
            </w:r>
          </w:p>
        </w:tc>
        <w:tc>
          <w:tcPr>
            <w:tcW w:w="1170" w:type="dxa"/>
            <w:tcBorders>
              <w:top w:val="nil"/>
              <w:left w:val="nil"/>
              <w:bottom w:val="nil"/>
              <w:right w:val="nil"/>
            </w:tcBorders>
            <w:vAlign w:val="bottom"/>
          </w:tcPr>
          <w:p w:rsidR="00D21D81" w:rsidRPr="00D21D81" w:rsidRDefault="00D21D81" w:rsidP="00D21D81">
            <w:pPr>
              <w:pStyle w:val="1"/>
              <w:widowControl/>
              <w:pBdr>
                <w:bottom w:val="single" w:sz="6" w:space="1" w:color="auto"/>
              </w:pBdr>
              <w:tabs>
                <w:tab w:val="decimal" w:pos="882"/>
              </w:tabs>
              <w:spacing w:line="380" w:lineRule="exact"/>
              <w:ind w:right="-43"/>
              <w:rPr>
                <w:rFonts w:ascii="Arial" w:hAnsi="Arial" w:cs="Arial"/>
                <w:color w:val="auto"/>
                <w:sz w:val="20"/>
                <w:szCs w:val="20"/>
              </w:rPr>
            </w:pPr>
            <w:r w:rsidRPr="00D21D81">
              <w:rPr>
                <w:rFonts w:ascii="Arial" w:hAnsi="Arial" w:cs="Arial"/>
                <w:color w:val="auto"/>
                <w:sz w:val="20"/>
                <w:szCs w:val="20"/>
              </w:rPr>
              <w:t>91,640</w:t>
            </w:r>
          </w:p>
        </w:tc>
        <w:tc>
          <w:tcPr>
            <w:tcW w:w="1170" w:type="dxa"/>
            <w:tcBorders>
              <w:top w:val="nil"/>
              <w:left w:val="nil"/>
              <w:bottom w:val="nil"/>
              <w:right w:val="nil"/>
            </w:tcBorders>
            <w:vAlign w:val="bottom"/>
          </w:tcPr>
          <w:p w:rsidR="00D21D81" w:rsidRPr="00F367D2" w:rsidRDefault="00D21D81" w:rsidP="00D21D81">
            <w:pPr>
              <w:pStyle w:val="1"/>
              <w:widowControl/>
              <w:pBdr>
                <w:bottom w:val="single" w:sz="6" w:space="1" w:color="auto"/>
              </w:pBdr>
              <w:tabs>
                <w:tab w:val="decimal" w:pos="882"/>
              </w:tabs>
              <w:spacing w:line="380" w:lineRule="exact"/>
              <w:ind w:right="-43"/>
              <w:rPr>
                <w:rFonts w:ascii="Arial" w:hAnsi="Arial" w:cs="Arial"/>
                <w:color w:val="auto"/>
                <w:sz w:val="20"/>
                <w:szCs w:val="20"/>
              </w:rPr>
            </w:pPr>
            <w:r w:rsidRPr="00F367D2">
              <w:rPr>
                <w:rFonts w:ascii="Arial" w:hAnsi="Arial" w:cs="Arial"/>
                <w:color w:val="auto"/>
                <w:sz w:val="20"/>
                <w:szCs w:val="20"/>
              </w:rPr>
              <w:t>64,942</w:t>
            </w:r>
          </w:p>
        </w:tc>
      </w:tr>
      <w:tr w:rsidR="00D21D81" w:rsidRPr="00F367D2" w:rsidTr="000713DE">
        <w:trPr>
          <w:cantSplit/>
        </w:trPr>
        <w:tc>
          <w:tcPr>
            <w:tcW w:w="4198" w:type="dxa"/>
            <w:tcBorders>
              <w:top w:val="nil"/>
              <w:left w:val="nil"/>
              <w:bottom w:val="nil"/>
              <w:right w:val="nil"/>
            </w:tcBorders>
          </w:tcPr>
          <w:p w:rsidR="00D21D81" w:rsidRPr="00F367D2" w:rsidRDefault="00D21D81" w:rsidP="00D21D81">
            <w:pPr>
              <w:pStyle w:val="a1"/>
              <w:widowControl/>
              <w:tabs>
                <w:tab w:val="right" w:pos="7200"/>
                <w:tab w:val="right" w:pos="8640"/>
              </w:tabs>
              <w:spacing w:line="380" w:lineRule="exact"/>
              <w:ind w:left="162" w:right="-198" w:hanging="32"/>
              <w:rPr>
                <w:rFonts w:ascii="Arial" w:hAnsi="Arial" w:cs="Arial"/>
                <w:sz w:val="20"/>
                <w:szCs w:val="20"/>
              </w:rPr>
            </w:pPr>
            <w:r w:rsidRPr="00F367D2">
              <w:rPr>
                <w:rFonts w:ascii="Arial" w:hAnsi="Arial" w:cs="Arial"/>
                <w:sz w:val="20"/>
                <w:szCs w:val="20"/>
              </w:rPr>
              <w:t>Total</w:t>
            </w:r>
          </w:p>
        </w:tc>
        <w:tc>
          <w:tcPr>
            <w:tcW w:w="1170" w:type="dxa"/>
            <w:tcBorders>
              <w:top w:val="nil"/>
              <w:left w:val="nil"/>
              <w:bottom w:val="nil"/>
              <w:right w:val="nil"/>
            </w:tcBorders>
            <w:vAlign w:val="bottom"/>
          </w:tcPr>
          <w:p w:rsidR="00D21D81" w:rsidRPr="00D21D81" w:rsidRDefault="00D21D81" w:rsidP="00D21D81">
            <w:pPr>
              <w:pStyle w:val="1"/>
              <w:widowControl/>
              <w:tabs>
                <w:tab w:val="decimal" w:pos="882"/>
              </w:tabs>
              <w:spacing w:line="380" w:lineRule="exact"/>
              <w:ind w:right="-43"/>
              <w:rPr>
                <w:rFonts w:ascii="Arial" w:hAnsi="Arial" w:cs="Arial"/>
                <w:color w:val="auto"/>
                <w:sz w:val="20"/>
                <w:szCs w:val="20"/>
              </w:rPr>
            </w:pPr>
            <w:r w:rsidRPr="00D21D81">
              <w:rPr>
                <w:rFonts w:ascii="Arial" w:hAnsi="Arial" w:cs="Arial"/>
                <w:color w:val="auto"/>
                <w:sz w:val="20"/>
                <w:szCs w:val="20"/>
              </w:rPr>
              <w:t>1,545,706</w:t>
            </w:r>
          </w:p>
        </w:tc>
        <w:tc>
          <w:tcPr>
            <w:tcW w:w="1170" w:type="dxa"/>
            <w:tcBorders>
              <w:top w:val="nil"/>
              <w:left w:val="nil"/>
              <w:bottom w:val="nil"/>
              <w:right w:val="nil"/>
            </w:tcBorders>
            <w:vAlign w:val="bottom"/>
          </w:tcPr>
          <w:p w:rsidR="00D21D81" w:rsidRPr="00D21D81" w:rsidRDefault="00D21D81" w:rsidP="00D21D81">
            <w:pPr>
              <w:pStyle w:val="1"/>
              <w:widowControl/>
              <w:tabs>
                <w:tab w:val="decimal" w:pos="882"/>
              </w:tabs>
              <w:spacing w:line="380" w:lineRule="exact"/>
              <w:ind w:right="-43"/>
              <w:rPr>
                <w:rFonts w:ascii="Arial" w:hAnsi="Arial" w:cs="Arial"/>
                <w:color w:val="auto"/>
                <w:sz w:val="20"/>
                <w:szCs w:val="20"/>
              </w:rPr>
            </w:pPr>
            <w:r w:rsidRPr="00D21D81">
              <w:rPr>
                <w:rFonts w:ascii="Arial" w:hAnsi="Arial" w:cs="Arial"/>
                <w:color w:val="auto"/>
                <w:sz w:val="20"/>
                <w:szCs w:val="20"/>
              </w:rPr>
              <w:t>1,109,812</w:t>
            </w:r>
          </w:p>
        </w:tc>
        <w:tc>
          <w:tcPr>
            <w:tcW w:w="1170" w:type="dxa"/>
            <w:tcBorders>
              <w:top w:val="nil"/>
              <w:left w:val="nil"/>
              <w:bottom w:val="nil"/>
              <w:right w:val="nil"/>
            </w:tcBorders>
            <w:vAlign w:val="bottom"/>
          </w:tcPr>
          <w:p w:rsidR="00D21D81" w:rsidRPr="00D21D81" w:rsidRDefault="00D21D81" w:rsidP="00D21D81">
            <w:pPr>
              <w:pStyle w:val="1"/>
              <w:widowControl/>
              <w:tabs>
                <w:tab w:val="decimal" w:pos="882"/>
              </w:tabs>
              <w:spacing w:line="380" w:lineRule="exact"/>
              <w:ind w:right="-43"/>
              <w:rPr>
                <w:rFonts w:ascii="Arial" w:hAnsi="Arial" w:cs="Arial"/>
                <w:color w:val="auto"/>
                <w:sz w:val="20"/>
                <w:szCs w:val="20"/>
              </w:rPr>
            </w:pPr>
            <w:r w:rsidRPr="00D21D81">
              <w:rPr>
                <w:rFonts w:ascii="Arial" w:hAnsi="Arial" w:cs="Arial"/>
                <w:color w:val="auto"/>
                <w:sz w:val="20"/>
                <w:szCs w:val="20"/>
              </w:rPr>
              <w:t>1,439,217</w:t>
            </w:r>
          </w:p>
        </w:tc>
        <w:tc>
          <w:tcPr>
            <w:tcW w:w="1170" w:type="dxa"/>
            <w:tcBorders>
              <w:top w:val="nil"/>
              <w:left w:val="nil"/>
              <w:bottom w:val="nil"/>
              <w:right w:val="nil"/>
            </w:tcBorders>
            <w:vAlign w:val="bottom"/>
          </w:tcPr>
          <w:p w:rsidR="00D21D81" w:rsidRPr="00F367D2" w:rsidRDefault="00D21D81" w:rsidP="00D21D81">
            <w:pPr>
              <w:pStyle w:val="1"/>
              <w:widowControl/>
              <w:tabs>
                <w:tab w:val="decimal" w:pos="882"/>
              </w:tabs>
              <w:spacing w:line="380" w:lineRule="exact"/>
              <w:ind w:right="-43"/>
              <w:rPr>
                <w:rFonts w:ascii="Arial" w:hAnsi="Arial" w:cs="Arial"/>
                <w:color w:val="auto"/>
                <w:sz w:val="20"/>
                <w:szCs w:val="20"/>
              </w:rPr>
            </w:pPr>
            <w:r w:rsidRPr="00F367D2">
              <w:rPr>
                <w:rFonts w:ascii="Arial" w:hAnsi="Arial" w:cs="Arial"/>
                <w:color w:val="auto"/>
                <w:sz w:val="20"/>
                <w:szCs w:val="20"/>
              </w:rPr>
              <w:t>755,925</w:t>
            </w:r>
          </w:p>
        </w:tc>
      </w:tr>
      <w:tr w:rsidR="00D21D81" w:rsidRPr="00F367D2" w:rsidTr="000713DE">
        <w:trPr>
          <w:cantSplit/>
        </w:trPr>
        <w:tc>
          <w:tcPr>
            <w:tcW w:w="4198" w:type="dxa"/>
            <w:tcBorders>
              <w:top w:val="nil"/>
              <w:left w:val="nil"/>
              <w:bottom w:val="nil"/>
              <w:right w:val="nil"/>
            </w:tcBorders>
          </w:tcPr>
          <w:p w:rsidR="00D21D81" w:rsidRPr="00F367D2" w:rsidRDefault="00D21D81" w:rsidP="00D21D81">
            <w:pPr>
              <w:pStyle w:val="a1"/>
              <w:widowControl/>
              <w:tabs>
                <w:tab w:val="right" w:pos="7200"/>
                <w:tab w:val="right" w:pos="8640"/>
              </w:tabs>
              <w:spacing w:line="380" w:lineRule="exact"/>
              <w:ind w:left="760" w:right="-198" w:hanging="630"/>
              <w:rPr>
                <w:rFonts w:ascii="Arial" w:hAnsi="Arial" w:cs="Arial"/>
                <w:sz w:val="20"/>
                <w:szCs w:val="20"/>
              </w:rPr>
            </w:pPr>
            <w:r w:rsidRPr="00F367D2">
              <w:rPr>
                <w:rFonts w:ascii="Arial" w:hAnsi="Arial" w:cs="Arial"/>
                <w:sz w:val="20"/>
                <w:szCs w:val="20"/>
              </w:rPr>
              <w:t>Less: Allowance for diminution in value of property development cost</w:t>
            </w:r>
          </w:p>
        </w:tc>
        <w:tc>
          <w:tcPr>
            <w:tcW w:w="1170" w:type="dxa"/>
            <w:tcBorders>
              <w:top w:val="nil"/>
              <w:left w:val="nil"/>
              <w:bottom w:val="nil"/>
              <w:right w:val="nil"/>
            </w:tcBorders>
            <w:vAlign w:val="bottom"/>
          </w:tcPr>
          <w:p w:rsidR="00D21D81" w:rsidRPr="00D21D81" w:rsidRDefault="00D21D81" w:rsidP="00D21D81">
            <w:pPr>
              <w:pStyle w:val="1"/>
              <w:widowControl/>
              <w:tabs>
                <w:tab w:val="decimal" w:pos="882"/>
              </w:tabs>
              <w:spacing w:line="380" w:lineRule="exact"/>
              <w:ind w:right="-43"/>
              <w:rPr>
                <w:rFonts w:ascii="Arial" w:hAnsi="Arial" w:cs="Arial"/>
                <w:color w:val="auto"/>
                <w:sz w:val="20"/>
                <w:szCs w:val="20"/>
              </w:rPr>
            </w:pPr>
            <w:r w:rsidRPr="00D21D81">
              <w:rPr>
                <w:rFonts w:ascii="Arial" w:hAnsi="Arial" w:cs="Arial"/>
                <w:color w:val="auto"/>
                <w:sz w:val="20"/>
                <w:szCs w:val="20"/>
              </w:rPr>
              <w:t>(8,656)</w:t>
            </w:r>
          </w:p>
        </w:tc>
        <w:tc>
          <w:tcPr>
            <w:tcW w:w="1170" w:type="dxa"/>
            <w:tcBorders>
              <w:top w:val="nil"/>
              <w:left w:val="nil"/>
              <w:bottom w:val="nil"/>
              <w:right w:val="nil"/>
            </w:tcBorders>
            <w:vAlign w:val="bottom"/>
          </w:tcPr>
          <w:p w:rsidR="00D21D81" w:rsidRPr="00D21D81" w:rsidRDefault="00D21D81" w:rsidP="00D21D81">
            <w:pPr>
              <w:pStyle w:val="1"/>
              <w:widowControl/>
              <w:tabs>
                <w:tab w:val="decimal" w:pos="882"/>
              </w:tabs>
              <w:spacing w:line="380" w:lineRule="exact"/>
              <w:ind w:right="-43"/>
              <w:rPr>
                <w:rFonts w:ascii="Arial" w:hAnsi="Arial" w:cs="Arial"/>
                <w:color w:val="auto"/>
                <w:sz w:val="20"/>
                <w:szCs w:val="20"/>
              </w:rPr>
            </w:pPr>
            <w:r w:rsidRPr="00D21D81">
              <w:rPr>
                <w:rFonts w:ascii="Arial" w:hAnsi="Arial" w:cs="Arial"/>
                <w:color w:val="auto"/>
                <w:sz w:val="20"/>
                <w:szCs w:val="20"/>
              </w:rPr>
              <w:t>(11,731)</w:t>
            </w:r>
          </w:p>
        </w:tc>
        <w:tc>
          <w:tcPr>
            <w:tcW w:w="1170" w:type="dxa"/>
            <w:tcBorders>
              <w:top w:val="nil"/>
              <w:left w:val="nil"/>
              <w:bottom w:val="nil"/>
              <w:right w:val="nil"/>
            </w:tcBorders>
            <w:vAlign w:val="bottom"/>
          </w:tcPr>
          <w:p w:rsidR="00D21D81" w:rsidRPr="00D21D81" w:rsidRDefault="00D21D81" w:rsidP="00D21D81">
            <w:pPr>
              <w:pStyle w:val="1"/>
              <w:widowControl/>
              <w:tabs>
                <w:tab w:val="decimal" w:pos="882"/>
              </w:tabs>
              <w:spacing w:line="380" w:lineRule="exact"/>
              <w:ind w:right="-43"/>
              <w:rPr>
                <w:rFonts w:ascii="Arial" w:hAnsi="Arial" w:cs="Arial"/>
                <w:color w:val="auto"/>
                <w:sz w:val="20"/>
                <w:szCs w:val="20"/>
              </w:rPr>
            </w:pPr>
            <w:r w:rsidRPr="00D21D81">
              <w:rPr>
                <w:rFonts w:ascii="Arial" w:hAnsi="Arial" w:cs="Arial"/>
                <w:color w:val="auto"/>
                <w:sz w:val="20"/>
                <w:szCs w:val="20"/>
              </w:rPr>
              <w:t>(8,656)</w:t>
            </w:r>
          </w:p>
        </w:tc>
        <w:tc>
          <w:tcPr>
            <w:tcW w:w="1170" w:type="dxa"/>
            <w:tcBorders>
              <w:top w:val="nil"/>
              <w:left w:val="nil"/>
              <w:bottom w:val="nil"/>
              <w:right w:val="nil"/>
            </w:tcBorders>
            <w:vAlign w:val="bottom"/>
          </w:tcPr>
          <w:p w:rsidR="00D21D81" w:rsidRPr="00F367D2" w:rsidRDefault="00D21D81" w:rsidP="00D21D81">
            <w:pPr>
              <w:pStyle w:val="1"/>
              <w:widowControl/>
              <w:tabs>
                <w:tab w:val="decimal" w:pos="882"/>
              </w:tabs>
              <w:spacing w:line="380" w:lineRule="exact"/>
              <w:ind w:right="-43"/>
              <w:rPr>
                <w:rFonts w:ascii="Arial" w:hAnsi="Arial" w:cs="Arial"/>
                <w:color w:val="auto"/>
                <w:sz w:val="20"/>
                <w:szCs w:val="20"/>
              </w:rPr>
            </w:pPr>
            <w:r>
              <w:rPr>
                <w:rFonts w:ascii="Arial" w:hAnsi="Arial" w:cs="Arial"/>
                <w:color w:val="auto"/>
                <w:sz w:val="20"/>
                <w:szCs w:val="20"/>
              </w:rPr>
              <w:t>(11,731)</w:t>
            </w:r>
          </w:p>
        </w:tc>
      </w:tr>
      <w:tr w:rsidR="00D21D81" w:rsidRPr="00F367D2" w:rsidTr="000713DE">
        <w:trPr>
          <w:cantSplit/>
          <w:trHeight w:val="142"/>
        </w:trPr>
        <w:tc>
          <w:tcPr>
            <w:tcW w:w="4198" w:type="dxa"/>
            <w:tcBorders>
              <w:top w:val="nil"/>
              <w:left w:val="nil"/>
              <w:bottom w:val="nil"/>
              <w:right w:val="nil"/>
            </w:tcBorders>
          </w:tcPr>
          <w:p w:rsidR="00D21D81" w:rsidRPr="00F367D2" w:rsidRDefault="00D21D81" w:rsidP="00D21D81">
            <w:pPr>
              <w:pStyle w:val="a1"/>
              <w:widowControl/>
              <w:tabs>
                <w:tab w:val="right" w:pos="7200"/>
                <w:tab w:val="right" w:pos="8640"/>
              </w:tabs>
              <w:spacing w:line="380" w:lineRule="exact"/>
              <w:ind w:left="162" w:right="-198" w:hanging="32"/>
              <w:rPr>
                <w:rFonts w:ascii="Arial" w:hAnsi="Arial" w:cs="Arial"/>
                <w:sz w:val="20"/>
                <w:szCs w:val="20"/>
              </w:rPr>
            </w:pPr>
            <w:r w:rsidRPr="00F367D2">
              <w:rPr>
                <w:rFonts w:ascii="Arial" w:hAnsi="Arial" w:cs="Arial"/>
                <w:sz w:val="20"/>
                <w:szCs w:val="20"/>
              </w:rPr>
              <w:t>Property development cost - net</w:t>
            </w:r>
          </w:p>
        </w:tc>
        <w:tc>
          <w:tcPr>
            <w:tcW w:w="1170" w:type="dxa"/>
            <w:tcBorders>
              <w:top w:val="nil"/>
              <w:left w:val="nil"/>
              <w:bottom w:val="nil"/>
              <w:right w:val="nil"/>
            </w:tcBorders>
            <w:vAlign w:val="bottom"/>
          </w:tcPr>
          <w:p w:rsidR="00D21D81" w:rsidRPr="00D21D81" w:rsidRDefault="00D21D81" w:rsidP="00D21D81">
            <w:pPr>
              <w:pStyle w:val="1"/>
              <w:widowControl/>
              <w:pBdr>
                <w:top w:val="single" w:sz="4" w:space="1" w:color="auto"/>
                <w:bottom w:val="double" w:sz="4" w:space="1" w:color="auto"/>
              </w:pBdr>
              <w:tabs>
                <w:tab w:val="decimal" w:pos="882"/>
              </w:tabs>
              <w:spacing w:line="380" w:lineRule="exact"/>
              <w:ind w:right="-43"/>
              <w:rPr>
                <w:rFonts w:ascii="Arial" w:hAnsi="Arial" w:cs="Arial"/>
                <w:color w:val="auto"/>
                <w:sz w:val="20"/>
                <w:szCs w:val="20"/>
              </w:rPr>
            </w:pPr>
            <w:r w:rsidRPr="00D21D81">
              <w:rPr>
                <w:rFonts w:ascii="Arial" w:hAnsi="Arial" w:cs="Arial"/>
                <w:color w:val="auto"/>
                <w:sz w:val="20"/>
                <w:szCs w:val="20"/>
              </w:rPr>
              <w:t>1,537,050</w:t>
            </w:r>
          </w:p>
        </w:tc>
        <w:tc>
          <w:tcPr>
            <w:tcW w:w="1170" w:type="dxa"/>
            <w:tcBorders>
              <w:top w:val="nil"/>
              <w:left w:val="nil"/>
              <w:bottom w:val="nil"/>
              <w:right w:val="nil"/>
            </w:tcBorders>
            <w:vAlign w:val="bottom"/>
          </w:tcPr>
          <w:p w:rsidR="00D21D81" w:rsidRPr="00D21D81" w:rsidRDefault="00D21D81" w:rsidP="00D21D81">
            <w:pPr>
              <w:pStyle w:val="1"/>
              <w:widowControl/>
              <w:pBdr>
                <w:top w:val="single" w:sz="4" w:space="1" w:color="auto"/>
                <w:bottom w:val="double" w:sz="4" w:space="1" w:color="auto"/>
              </w:pBdr>
              <w:tabs>
                <w:tab w:val="decimal" w:pos="882"/>
              </w:tabs>
              <w:spacing w:line="380" w:lineRule="exact"/>
              <w:ind w:right="-43"/>
              <w:rPr>
                <w:rFonts w:ascii="Arial" w:hAnsi="Arial" w:cs="Arial"/>
                <w:color w:val="auto"/>
                <w:sz w:val="20"/>
                <w:szCs w:val="20"/>
              </w:rPr>
            </w:pPr>
            <w:r w:rsidRPr="00D21D81">
              <w:rPr>
                <w:rFonts w:ascii="Arial" w:hAnsi="Arial" w:cs="Arial"/>
                <w:color w:val="auto"/>
                <w:sz w:val="20"/>
                <w:szCs w:val="20"/>
              </w:rPr>
              <w:t>1,098,081</w:t>
            </w:r>
          </w:p>
        </w:tc>
        <w:tc>
          <w:tcPr>
            <w:tcW w:w="1170" w:type="dxa"/>
            <w:tcBorders>
              <w:top w:val="nil"/>
              <w:left w:val="nil"/>
              <w:bottom w:val="nil"/>
              <w:right w:val="nil"/>
            </w:tcBorders>
            <w:vAlign w:val="bottom"/>
          </w:tcPr>
          <w:p w:rsidR="00D21D81" w:rsidRPr="00D21D81" w:rsidRDefault="00D21D81" w:rsidP="00D21D81">
            <w:pPr>
              <w:pStyle w:val="1"/>
              <w:widowControl/>
              <w:pBdr>
                <w:top w:val="single" w:sz="4" w:space="1" w:color="auto"/>
                <w:bottom w:val="double" w:sz="4" w:space="1" w:color="auto"/>
              </w:pBdr>
              <w:tabs>
                <w:tab w:val="decimal" w:pos="882"/>
              </w:tabs>
              <w:spacing w:line="380" w:lineRule="exact"/>
              <w:ind w:right="-43"/>
              <w:rPr>
                <w:rFonts w:ascii="Arial" w:hAnsi="Arial" w:cs="Arial"/>
                <w:color w:val="auto"/>
                <w:sz w:val="20"/>
                <w:szCs w:val="20"/>
              </w:rPr>
            </w:pPr>
            <w:r w:rsidRPr="00D21D81">
              <w:rPr>
                <w:rFonts w:ascii="Arial" w:hAnsi="Arial" w:cs="Arial"/>
                <w:color w:val="auto"/>
                <w:sz w:val="20"/>
                <w:szCs w:val="20"/>
              </w:rPr>
              <w:t>1,430,561</w:t>
            </w:r>
          </w:p>
        </w:tc>
        <w:tc>
          <w:tcPr>
            <w:tcW w:w="1170" w:type="dxa"/>
            <w:tcBorders>
              <w:top w:val="nil"/>
              <w:left w:val="nil"/>
              <w:bottom w:val="nil"/>
              <w:right w:val="nil"/>
            </w:tcBorders>
            <w:vAlign w:val="bottom"/>
          </w:tcPr>
          <w:p w:rsidR="00D21D81" w:rsidRPr="00F367D2" w:rsidRDefault="00D21D81" w:rsidP="00D21D81">
            <w:pPr>
              <w:pStyle w:val="1"/>
              <w:widowControl/>
              <w:pBdr>
                <w:top w:val="single" w:sz="4" w:space="1" w:color="auto"/>
                <w:bottom w:val="double" w:sz="4" w:space="1" w:color="auto"/>
              </w:pBdr>
              <w:tabs>
                <w:tab w:val="decimal" w:pos="882"/>
              </w:tabs>
              <w:spacing w:line="380" w:lineRule="exact"/>
              <w:ind w:right="-43"/>
              <w:rPr>
                <w:rFonts w:ascii="Arial" w:hAnsi="Arial" w:cs="Arial"/>
                <w:color w:val="auto"/>
                <w:sz w:val="20"/>
                <w:szCs w:val="20"/>
              </w:rPr>
            </w:pPr>
            <w:r w:rsidRPr="00F367D2">
              <w:rPr>
                <w:rFonts w:ascii="Arial" w:hAnsi="Arial" w:cs="Arial"/>
                <w:color w:val="auto"/>
                <w:sz w:val="20"/>
                <w:szCs w:val="20"/>
              </w:rPr>
              <w:t>744,194</w:t>
            </w:r>
          </w:p>
        </w:tc>
      </w:tr>
    </w:tbl>
    <w:p w:rsidR="00B71648" w:rsidRPr="00F367D2" w:rsidRDefault="008174F6" w:rsidP="0078603D">
      <w:pPr>
        <w:pStyle w:val="a0"/>
        <w:widowControl/>
        <w:tabs>
          <w:tab w:val="left" w:pos="2160"/>
        </w:tabs>
        <w:spacing w:before="240" w:after="120" w:line="380" w:lineRule="exact"/>
        <w:ind w:left="540" w:right="-43" w:hanging="540"/>
        <w:jc w:val="both"/>
        <w:rPr>
          <w:rFonts w:ascii="Arial" w:hAnsi="Arial" w:cs="Arial"/>
          <w:b w:val="0"/>
          <w:bCs w:val="0"/>
          <w:sz w:val="22"/>
          <w:szCs w:val="22"/>
        </w:rPr>
      </w:pPr>
      <w:r>
        <w:rPr>
          <w:rFonts w:ascii="Arial" w:hAnsi="Arial" w:cs="Arial"/>
          <w:b w:val="0"/>
          <w:bCs w:val="0"/>
          <w:sz w:val="22"/>
          <w:szCs w:val="22"/>
        </w:rPr>
        <w:tab/>
      </w:r>
      <w:r w:rsidR="00B71648" w:rsidRPr="00F367D2">
        <w:rPr>
          <w:rFonts w:ascii="Arial" w:hAnsi="Arial" w:cs="Arial"/>
          <w:b w:val="0"/>
          <w:bCs w:val="0"/>
          <w:sz w:val="22"/>
          <w:szCs w:val="22"/>
        </w:rPr>
        <w:t xml:space="preserve">The </w:t>
      </w:r>
      <w:r>
        <w:rPr>
          <w:rFonts w:ascii="Arial" w:hAnsi="Arial" w:cs="Arial"/>
          <w:b w:val="0"/>
          <w:bCs w:val="0"/>
          <w:sz w:val="22"/>
          <w:szCs w:val="22"/>
        </w:rPr>
        <w:t>Group</w:t>
      </w:r>
      <w:r w:rsidR="00B71648" w:rsidRPr="00F367D2">
        <w:rPr>
          <w:rFonts w:ascii="Arial" w:hAnsi="Arial" w:cs="Arial"/>
          <w:b w:val="0"/>
          <w:bCs w:val="0"/>
          <w:sz w:val="22"/>
          <w:szCs w:val="22"/>
        </w:rPr>
        <w:t xml:space="preserve"> ha</w:t>
      </w:r>
      <w:r>
        <w:rPr>
          <w:rFonts w:ascii="Arial" w:hAnsi="Arial" w:cs="Arial"/>
          <w:b w:val="0"/>
          <w:bCs w:val="0"/>
          <w:sz w:val="22"/>
          <w:szCs w:val="22"/>
        </w:rPr>
        <w:t>s</w:t>
      </w:r>
      <w:r w:rsidR="00B71648" w:rsidRPr="00F367D2">
        <w:rPr>
          <w:rFonts w:ascii="Arial" w:hAnsi="Arial" w:cs="Arial"/>
          <w:b w:val="0"/>
          <w:bCs w:val="0"/>
          <w:sz w:val="22"/>
          <w:szCs w:val="22"/>
        </w:rPr>
        <w:t xml:space="preserve"> </w:t>
      </w:r>
      <w:r w:rsidR="00743806" w:rsidRPr="00F367D2">
        <w:rPr>
          <w:rFonts w:ascii="Arial" w:hAnsi="Arial" w:cs="Arial"/>
          <w:b w:val="0"/>
          <w:bCs w:val="0"/>
          <w:sz w:val="22"/>
          <w:szCs w:val="22"/>
        </w:rPr>
        <w:t xml:space="preserve">mortgaged the </w:t>
      </w:r>
      <w:r>
        <w:rPr>
          <w:rFonts w:ascii="Arial" w:hAnsi="Arial" w:cs="Arial"/>
          <w:b w:val="0"/>
          <w:bCs w:val="0"/>
          <w:sz w:val="22"/>
          <w:szCs w:val="22"/>
        </w:rPr>
        <w:t xml:space="preserve">property </w:t>
      </w:r>
      <w:r w:rsidR="00743806" w:rsidRPr="00F367D2">
        <w:rPr>
          <w:rFonts w:ascii="Arial" w:hAnsi="Arial" w:cs="Arial"/>
          <w:b w:val="0"/>
          <w:bCs w:val="0"/>
          <w:sz w:val="22"/>
          <w:szCs w:val="22"/>
        </w:rPr>
        <w:t>development cost</w:t>
      </w:r>
      <w:r w:rsidR="00B71648" w:rsidRPr="00F367D2">
        <w:rPr>
          <w:rFonts w:ascii="Arial" w:hAnsi="Arial" w:cs="Arial"/>
          <w:b w:val="0"/>
          <w:bCs w:val="0"/>
          <w:sz w:val="22"/>
          <w:szCs w:val="22"/>
        </w:rPr>
        <w:t xml:space="preserve"> amounting to approximately Baht </w:t>
      </w:r>
      <w:r w:rsidR="00D21D81">
        <w:rPr>
          <w:rFonts w:ascii="Arial" w:hAnsi="Arial" w:cs="Arial"/>
          <w:b w:val="0"/>
          <w:bCs w:val="0"/>
          <w:sz w:val="22"/>
          <w:szCs w:val="22"/>
        </w:rPr>
        <w:t>1,464</w:t>
      </w:r>
      <w:r w:rsidR="00B71648" w:rsidRPr="00F367D2">
        <w:rPr>
          <w:rFonts w:ascii="Arial" w:hAnsi="Arial" w:cs="Arial"/>
          <w:b w:val="0"/>
          <w:bCs w:val="0"/>
          <w:sz w:val="22"/>
          <w:szCs w:val="22"/>
        </w:rPr>
        <w:t xml:space="preserve"> million (</w:t>
      </w:r>
      <w:r w:rsidR="002937CD" w:rsidRPr="00F367D2">
        <w:rPr>
          <w:rFonts w:ascii="Arial" w:hAnsi="Arial" w:cs="Arial"/>
          <w:b w:val="0"/>
          <w:bCs w:val="0"/>
          <w:sz w:val="22"/>
          <w:szCs w:val="22"/>
        </w:rPr>
        <w:t>201</w:t>
      </w:r>
      <w:r w:rsidR="002B1616">
        <w:rPr>
          <w:rFonts w:ascii="Arial" w:hAnsi="Arial" w:cs="Arial"/>
          <w:b w:val="0"/>
          <w:bCs w:val="0"/>
          <w:sz w:val="22"/>
          <w:szCs w:val="22"/>
        </w:rPr>
        <w:t>8</w:t>
      </w:r>
      <w:r w:rsidR="00B71648" w:rsidRPr="00F367D2">
        <w:rPr>
          <w:rFonts w:ascii="Arial" w:hAnsi="Arial" w:cs="Arial"/>
          <w:b w:val="0"/>
          <w:bCs w:val="0"/>
          <w:sz w:val="22"/>
          <w:szCs w:val="22"/>
        </w:rPr>
        <w:t xml:space="preserve">: Baht </w:t>
      </w:r>
      <w:r w:rsidR="002B1616">
        <w:rPr>
          <w:rFonts w:ascii="Arial" w:hAnsi="Arial" w:cs="Arial"/>
          <w:b w:val="0"/>
          <w:bCs w:val="0"/>
          <w:sz w:val="22"/>
          <w:szCs w:val="22"/>
        </w:rPr>
        <w:t>994</w:t>
      </w:r>
      <w:r w:rsidR="00B71648" w:rsidRPr="00F367D2">
        <w:rPr>
          <w:rFonts w:ascii="Arial" w:hAnsi="Arial" w:cs="Arial"/>
          <w:b w:val="0"/>
          <w:bCs w:val="0"/>
          <w:sz w:val="22"/>
          <w:szCs w:val="22"/>
        </w:rPr>
        <w:t xml:space="preserve"> million) (</w:t>
      </w:r>
      <w:r w:rsidR="008065E2" w:rsidRPr="00F367D2">
        <w:rPr>
          <w:rFonts w:ascii="Arial" w:hAnsi="Arial" w:cs="Arial"/>
          <w:b w:val="0"/>
          <w:bCs w:val="0"/>
          <w:sz w:val="22"/>
          <w:szCs w:val="22"/>
        </w:rPr>
        <w:t>t</w:t>
      </w:r>
      <w:r w:rsidR="00B71648" w:rsidRPr="00F367D2">
        <w:rPr>
          <w:rFonts w:ascii="Arial" w:hAnsi="Arial" w:cs="Arial"/>
          <w:b w:val="0"/>
          <w:bCs w:val="0"/>
          <w:sz w:val="22"/>
          <w:szCs w:val="22"/>
        </w:rPr>
        <w:t xml:space="preserve">he Company only: Baht </w:t>
      </w:r>
      <w:r w:rsidR="00D21D81">
        <w:rPr>
          <w:rFonts w:ascii="Arial" w:hAnsi="Arial" w:cs="Arial"/>
          <w:b w:val="0"/>
          <w:bCs w:val="0"/>
          <w:sz w:val="22"/>
          <w:szCs w:val="22"/>
        </w:rPr>
        <w:t>1,357</w:t>
      </w:r>
      <w:r w:rsidR="00B71648" w:rsidRPr="00F367D2">
        <w:rPr>
          <w:rFonts w:ascii="Arial" w:hAnsi="Arial" w:cs="Arial"/>
          <w:b w:val="0"/>
          <w:bCs w:val="0"/>
          <w:sz w:val="22"/>
          <w:szCs w:val="22"/>
        </w:rPr>
        <w:t xml:space="preserve"> million, </w:t>
      </w:r>
      <w:r w:rsidR="002937CD" w:rsidRPr="00F367D2">
        <w:rPr>
          <w:rFonts w:ascii="Arial" w:hAnsi="Arial" w:cs="Arial"/>
          <w:b w:val="0"/>
          <w:bCs w:val="0"/>
          <w:sz w:val="22"/>
          <w:szCs w:val="22"/>
        </w:rPr>
        <w:t>201</w:t>
      </w:r>
      <w:r w:rsidR="002B1616">
        <w:rPr>
          <w:rFonts w:ascii="Arial" w:hAnsi="Arial" w:cs="Arial"/>
          <w:b w:val="0"/>
          <w:bCs w:val="0"/>
          <w:sz w:val="22"/>
          <w:szCs w:val="22"/>
        </w:rPr>
        <w:t>8</w:t>
      </w:r>
      <w:r w:rsidR="00B71648" w:rsidRPr="00F367D2">
        <w:rPr>
          <w:rFonts w:ascii="Arial" w:hAnsi="Arial" w:cs="Arial"/>
          <w:b w:val="0"/>
          <w:bCs w:val="0"/>
          <w:sz w:val="22"/>
          <w:szCs w:val="22"/>
        </w:rPr>
        <w:t xml:space="preserve">: Baht </w:t>
      </w:r>
      <w:r w:rsidR="002B1616">
        <w:rPr>
          <w:rFonts w:ascii="Arial" w:hAnsi="Arial" w:cs="Arial"/>
          <w:b w:val="0"/>
          <w:bCs w:val="0"/>
          <w:sz w:val="22"/>
          <w:szCs w:val="22"/>
        </w:rPr>
        <w:t>640</w:t>
      </w:r>
      <w:r w:rsidR="00B71648" w:rsidRPr="00F367D2">
        <w:rPr>
          <w:rFonts w:ascii="Arial" w:hAnsi="Arial" w:cs="Arial"/>
          <w:b w:val="0"/>
          <w:bCs w:val="0"/>
          <w:sz w:val="22"/>
          <w:szCs w:val="22"/>
        </w:rPr>
        <w:t xml:space="preserve"> million) </w:t>
      </w:r>
      <w:r>
        <w:rPr>
          <w:rFonts w:ascii="Arial" w:hAnsi="Arial" w:cs="Arial"/>
          <w:b w:val="0"/>
          <w:bCs w:val="0"/>
          <w:sz w:val="22"/>
          <w:szCs w:val="22"/>
        </w:rPr>
        <w:t>to secure credit facilities received from financial institutions</w:t>
      </w:r>
      <w:r w:rsidR="00B71648" w:rsidRPr="00F367D2">
        <w:rPr>
          <w:rFonts w:ascii="Arial" w:hAnsi="Arial" w:cs="Arial"/>
          <w:b w:val="0"/>
          <w:bCs w:val="0"/>
          <w:sz w:val="22"/>
          <w:szCs w:val="22"/>
        </w:rPr>
        <w:t>.</w:t>
      </w:r>
    </w:p>
    <w:p w:rsidR="000354E7" w:rsidRDefault="0078603D" w:rsidP="00E05AF0">
      <w:pPr>
        <w:pStyle w:val="a0"/>
        <w:widowControl/>
        <w:tabs>
          <w:tab w:val="left" w:pos="2160"/>
        </w:tabs>
        <w:spacing w:before="120" w:after="120" w:line="380" w:lineRule="exact"/>
        <w:ind w:left="547" w:right="-43" w:hanging="547"/>
        <w:jc w:val="both"/>
        <w:rPr>
          <w:rFonts w:ascii="Arial" w:hAnsi="Arial" w:cs="Arial"/>
          <w:b w:val="0"/>
          <w:bCs w:val="0"/>
          <w:sz w:val="22"/>
          <w:szCs w:val="22"/>
        </w:rPr>
      </w:pPr>
      <w:r w:rsidRPr="00F367D2">
        <w:rPr>
          <w:rFonts w:ascii="Arial" w:hAnsi="Arial" w:cs="Arial"/>
          <w:b w:val="0"/>
          <w:bCs w:val="0"/>
          <w:sz w:val="22"/>
          <w:szCs w:val="22"/>
        </w:rPr>
        <w:tab/>
      </w:r>
      <w:r w:rsidR="000354E7" w:rsidRPr="00F367D2">
        <w:rPr>
          <w:rFonts w:ascii="Arial" w:hAnsi="Arial" w:cs="Arial"/>
          <w:b w:val="0"/>
          <w:bCs w:val="0"/>
          <w:sz w:val="22"/>
          <w:szCs w:val="22"/>
        </w:rPr>
        <w:t xml:space="preserve">The property development cost has been financed with a loan from a financial institution. </w:t>
      </w:r>
      <w:r w:rsidR="00E03FB9">
        <w:rPr>
          <w:rFonts w:ascii="Arial" w:hAnsi="Arial" w:cs="Arial"/>
          <w:b w:val="0"/>
          <w:bCs w:val="0"/>
          <w:sz w:val="22"/>
          <w:szCs w:val="22"/>
        </w:rPr>
        <w:t xml:space="preserve">The </w:t>
      </w:r>
      <w:r w:rsidR="008174F6">
        <w:rPr>
          <w:rFonts w:ascii="Arial" w:hAnsi="Arial" w:cs="Arial"/>
          <w:b w:val="0"/>
          <w:bCs w:val="0"/>
          <w:sz w:val="22"/>
          <w:szCs w:val="22"/>
        </w:rPr>
        <w:t>Group</w:t>
      </w:r>
      <w:r w:rsidR="006968B5" w:rsidRPr="00F367D2">
        <w:rPr>
          <w:rFonts w:ascii="Arial" w:hAnsi="Arial" w:cs="Arial"/>
          <w:b w:val="0"/>
          <w:bCs w:val="0"/>
          <w:sz w:val="22"/>
          <w:szCs w:val="22"/>
        </w:rPr>
        <w:t xml:space="preserve"> ha</w:t>
      </w:r>
      <w:r w:rsidR="008174F6">
        <w:rPr>
          <w:rFonts w:ascii="Arial" w:hAnsi="Arial" w:cs="Arial"/>
          <w:b w:val="0"/>
          <w:bCs w:val="0"/>
          <w:sz w:val="22"/>
          <w:szCs w:val="22"/>
        </w:rPr>
        <w:t>s</w:t>
      </w:r>
      <w:r w:rsidR="006968B5" w:rsidRPr="00F367D2">
        <w:rPr>
          <w:rFonts w:ascii="Arial" w:hAnsi="Arial" w:cs="Arial"/>
          <w:b w:val="0"/>
          <w:bCs w:val="0"/>
          <w:sz w:val="22"/>
          <w:szCs w:val="22"/>
        </w:rPr>
        <w:t xml:space="preserve"> b</w:t>
      </w:r>
      <w:r w:rsidR="000354E7" w:rsidRPr="00F367D2">
        <w:rPr>
          <w:rFonts w:ascii="Arial" w:hAnsi="Arial" w:cs="Arial"/>
          <w:b w:val="0"/>
          <w:bCs w:val="0"/>
          <w:sz w:val="22"/>
          <w:szCs w:val="22"/>
        </w:rPr>
        <w:t xml:space="preserve">orrowing costs amounting to Baht </w:t>
      </w:r>
      <w:r w:rsidR="00D21D81">
        <w:rPr>
          <w:rFonts w:ascii="Arial" w:hAnsi="Arial" w:cs="Arial"/>
          <w:b w:val="0"/>
          <w:bCs w:val="0"/>
          <w:sz w:val="22"/>
          <w:szCs w:val="22"/>
        </w:rPr>
        <w:t>27</w:t>
      </w:r>
      <w:r w:rsidR="000354E7" w:rsidRPr="00F367D2">
        <w:rPr>
          <w:rFonts w:ascii="Arial" w:hAnsi="Arial" w:cs="Arial"/>
          <w:b w:val="0"/>
          <w:bCs w:val="0"/>
          <w:sz w:val="22"/>
          <w:szCs w:val="22"/>
        </w:rPr>
        <w:t xml:space="preserve"> million</w:t>
      </w:r>
      <w:r w:rsidR="006968B5" w:rsidRPr="00F367D2">
        <w:rPr>
          <w:rFonts w:ascii="Arial" w:hAnsi="Arial" w:cs="Arial"/>
          <w:b w:val="0"/>
          <w:bCs w:val="0"/>
          <w:sz w:val="22"/>
          <w:szCs w:val="22"/>
        </w:rPr>
        <w:t xml:space="preserve"> which</w:t>
      </w:r>
      <w:r w:rsidR="000354E7" w:rsidRPr="00F367D2">
        <w:rPr>
          <w:rFonts w:ascii="Arial" w:hAnsi="Arial" w:cs="Arial"/>
          <w:b w:val="0"/>
          <w:bCs w:val="0"/>
          <w:sz w:val="22"/>
          <w:szCs w:val="22"/>
        </w:rPr>
        <w:t xml:space="preserve"> were </w:t>
      </w:r>
      <w:proofErr w:type="spellStart"/>
      <w:r w:rsidR="000354E7" w:rsidRPr="00F367D2">
        <w:rPr>
          <w:rFonts w:ascii="Arial" w:hAnsi="Arial" w:cs="Arial"/>
          <w:b w:val="0"/>
          <w:bCs w:val="0"/>
          <w:sz w:val="22"/>
          <w:szCs w:val="22"/>
        </w:rPr>
        <w:t>capitalised</w:t>
      </w:r>
      <w:proofErr w:type="spellEnd"/>
      <w:r w:rsidR="000354E7" w:rsidRPr="00F367D2">
        <w:rPr>
          <w:rFonts w:ascii="Arial" w:hAnsi="Arial" w:cs="Arial"/>
          <w:b w:val="0"/>
          <w:bCs w:val="0"/>
          <w:sz w:val="22"/>
          <w:szCs w:val="22"/>
        </w:rPr>
        <w:t xml:space="preserve"> during the year ended</w:t>
      </w:r>
      <w:r w:rsidR="006968B5" w:rsidRPr="00F367D2">
        <w:rPr>
          <w:rFonts w:ascii="Arial" w:hAnsi="Arial" w:cs="Arial"/>
          <w:b w:val="0"/>
          <w:bCs w:val="0"/>
          <w:sz w:val="22"/>
          <w:szCs w:val="22"/>
        </w:rPr>
        <w:t xml:space="preserve"> </w:t>
      </w:r>
      <w:r w:rsidR="000354E7" w:rsidRPr="00F367D2">
        <w:rPr>
          <w:rFonts w:ascii="Arial" w:hAnsi="Arial" w:cs="Arial"/>
          <w:b w:val="0"/>
          <w:bCs w:val="0"/>
          <w:sz w:val="22"/>
          <w:szCs w:val="22"/>
        </w:rPr>
        <w:t xml:space="preserve">31 December </w:t>
      </w:r>
      <w:r w:rsidR="00802A58" w:rsidRPr="00F367D2">
        <w:rPr>
          <w:rFonts w:ascii="Arial" w:hAnsi="Arial" w:cs="Arial"/>
          <w:b w:val="0"/>
          <w:bCs w:val="0"/>
          <w:sz w:val="22"/>
          <w:szCs w:val="22"/>
        </w:rPr>
        <w:t>201</w:t>
      </w:r>
      <w:r w:rsidR="002B1616">
        <w:rPr>
          <w:rFonts w:ascii="Arial" w:hAnsi="Arial" w:cs="Arial"/>
          <w:b w:val="0"/>
          <w:bCs w:val="0"/>
          <w:sz w:val="22"/>
          <w:szCs w:val="22"/>
        </w:rPr>
        <w:t>9</w:t>
      </w:r>
      <w:r w:rsidR="000354E7" w:rsidRPr="00F367D2">
        <w:rPr>
          <w:rFonts w:ascii="Arial" w:hAnsi="Arial" w:cs="Arial"/>
          <w:b w:val="0"/>
          <w:bCs w:val="0"/>
          <w:sz w:val="22"/>
          <w:szCs w:val="22"/>
        </w:rPr>
        <w:t xml:space="preserve"> (</w:t>
      </w:r>
      <w:r w:rsidR="002937CD" w:rsidRPr="00F367D2">
        <w:rPr>
          <w:rFonts w:ascii="Arial" w:hAnsi="Arial" w:cs="Arial"/>
          <w:b w:val="0"/>
          <w:bCs w:val="0"/>
          <w:sz w:val="22"/>
          <w:szCs w:val="22"/>
        </w:rPr>
        <w:t>201</w:t>
      </w:r>
      <w:r w:rsidR="002B1616">
        <w:rPr>
          <w:rFonts w:ascii="Arial" w:hAnsi="Arial" w:cs="Arial"/>
          <w:b w:val="0"/>
          <w:bCs w:val="0"/>
          <w:sz w:val="22"/>
          <w:szCs w:val="22"/>
        </w:rPr>
        <w:t>8</w:t>
      </w:r>
      <w:r w:rsidR="000354E7" w:rsidRPr="00F367D2">
        <w:rPr>
          <w:rFonts w:ascii="Arial" w:hAnsi="Arial" w:cs="Arial"/>
          <w:b w:val="0"/>
          <w:bCs w:val="0"/>
          <w:sz w:val="22"/>
          <w:szCs w:val="22"/>
        </w:rPr>
        <w:t xml:space="preserve">: Baht </w:t>
      </w:r>
      <w:r w:rsidR="002B1616">
        <w:rPr>
          <w:rFonts w:ascii="Arial" w:hAnsi="Arial" w:cs="Arial"/>
          <w:b w:val="0"/>
          <w:bCs w:val="0"/>
          <w:sz w:val="22"/>
          <w:szCs w:val="22"/>
        </w:rPr>
        <w:t>25</w:t>
      </w:r>
      <w:r w:rsidR="000354E7" w:rsidRPr="00F367D2">
        <w:rPr>
          <w:rFonts w:ascii="Arial" w:hAnsi="Arial" w:cs="Arial"/>
          <w:b w:val="0"/>
          <w:bCs w:val="0"/>
          <w:sz w:val="22"/>
          <w:szCs w:val="22"/>
        </w:rPr>
        <w:t xml:space="preserve"> million) (</w:t>
      </w:r>
      <w:r w:rsidR="008065E2" w:rsidRPr="00F367D2">
        <w:rPr>
          <w:rFonts w:ascii="Arial" w:hAnsi="Arial" w:cs="Arial"/>
          <w:b w:val="0"/>
          <w:bCs w:val="0"/>
          <w:sz w:val="22"/>
          <w:szCs w:val="22"/>
        </w:rPr>
        <w:t>t</w:t>
      </w:r>
      <w:r w:rsidR="000354E7" w:rsidRPr="00F367D2">
        <w:rPr>
          <w:rFonts w:ascii="Arial" w:hAnsi="Arial" w:cs="Arial"/>
          <w:b w:val="0"/>
          <w:bCs w:val="0"/>
          <w:sz w:val="22"/>
          <w:szCs w:val="22"/>
        </w:rPr>
        <w:t xml:space="preserve">he Company only: Baht </w:t>
      </w:r>
      <w:r w:rsidR="00D21D81">
        <w:rPr>
          <w:rFonts w:ascii="Arial" w:hAnsi="Arial" w:cs="Arial"/>
          <w:b w:val="0"/>
          <w:bCs w:val="0"/>
          <w:sz w:val="22"/>
          <w:szCs w:val="22"/>
        </w:rPr>
        <w:t>27</w:t>
      </w:r>
      <w:r w:rsidR="000354E7" w:rsidRPr="00F367D2">
        <w:rPr>
          <w:rFonts w:ascii="Arial" w:hAnsi="Arial" w:cs="Arial"/>
          <w:b w:val="0"/>
          <w:bCs w:val="0"/>
          <w:sz w:val="22"/>
          <w:szCs w:val="22"/>
        </w:rPr>
        <w:t xml:space="preserve"> million, </w:t>
      </w:r>
      <w:r w:rsidR="002937CD" w:rsidRPr="00F367D2">
        <w:rPr>
          <w:rFonts w:ascii="Arial" w:hAnsi="Arial" w:cs="Arial"/>
          <w:b w:val="0"/>
          <w:bCs w:val="0"/>
          <w:sz w:val="22"/>
          <w:szCs w:val="22"/>
        </w:rPr>
        <w:t>201</w:t>
      </w:r>
      <w:r w:rsidR="002B1616">
        <w:rPr>
          <w:rFonts w:ascii="Arial" w:hAnsi="Arial" w:cs="Arial"/>
          <w:b w:val="0"/>
          <w:bCs w:val="0"/>
          <w:sz w:val="22"/>
          <w:szCs w:val="22"/>
        </w:rPr>
        <w:t>8</w:t>
      </w:r>
      <w:r w:rsidR="000354E7" w:rsidRPr="00F367D2">
        <w:rPr>
          <w:rFonts w:ascii="Arial" w:hAnsi="Arial" w:cs="Arial"/>
          <w:b w:val="0"/>
          <w:bCs w:val="0"/>
          <w:sz w:val="22"/>
          <w:szCs w:val="22"/>
        </w:rPr>
        <w:t xml:space="preserve">: Baht </w:t>
      </w:r>
      <w:r w:rsidR="002B1616">
        <w:rPr>
          <w:rFonts w:ascii="Arial" w:hAnsi="Arial" w:cs="Arial"/>
          <w:b w:val="0"/>
          <w:bCs w:val="0"/>
          <w:sz w:val="22"/>
          <w:szCs w:val="22"/>
        </w:rPr>
        <w:t>21</w:t>
      </w:r>
      <w:r w:rsidR="000354E7" w:rsidRPr="00F367D2">
        <w:rPr>
          <w:rFonts w:ascii="Arial" w:hAnsi="Arial" w:cs="Arial"/>
          <w:b w:val="0"/>
          <w:bCs w:val="0"/>
          <w:sz w:val="22"/>
          <w:szCs w:val="22"/>
        </w:rPr>
        <w:t xml:space="preserve"> million). The weighted average rate of </w:t>
      </w:r>
      <w:r w:rsidR="008174F6">
        <w:rPr>
          <w:rFonts w:ascii="Arial" w:hAnsi="Arial" w:cs="Arial"/>
          <w:b w:val="0"/>
          <w:bCs w:val="0"/>
          <w:sz w:val="22"/>
          <w:szCs w:val="22"/>
        </w:rPr>
        <w:t>4.45</w:t>
      </w:r>
      <w:r w:rsidR="005F7ECB">
        <w:rPr>
          <w:rFonts w:ascii="Arial" w:hAnsi="Arial" w:cs="Arial"/>
          <w:b w:val="0"/>
          <w:bCs w:val="0"/>
          <w:sz w:val="22"/>
          <w:szCs w:val="22"/>
        </w:rPr>
        <w:t xml:space="preserve"> percent</w:t>
      </w:r>
      <w:r w:rsidR="000354E7" w:rsidRPr="00F367D2">
        <w:rPr>
          <w:rFonts w:ascii="Arial" w:hAnsi="Arial" w:cs="Arial"/>
          <w:b w:val="0"/>
          <w:bCs w:val="0"/>
          <w:sz w:val="22"/>
          <w:szCs w:val="22"/>
        </w:rPr>
        <w:t xml:space="preserve"> has been used to determine the amount of borrowing costs eligible for capitalization (</w:t>
      </w:r>
      <w:r w:rsidR="002937CD" w:rsidRPr="00F367D2">
        <w:rPr>
          <w:rFonts w:ascii="Arial" w:hAnsi="Arial" w:cs="Arial"/>
          <w:b w:val="0"/>
          <w:bCs w:val="0"/>
          <w:sz w:val="22"/>
          <w:szCs w:val="22"/>
        </w:rPr>
        <w:t>201</w:t>
      </w:r>
      <w:r w:rsidR="002B1616">
        <w:rPr>
          <w:rFonts w:ascii="Arial" w:hAnsi="Arial" w:cs="Arial"/>
          <w:b w:val="0"/>
          <w:bCs w:val="0"/>
          <w:sz w:val="22"/>
          <w:szCs w:val="22"/>
        </w:rPr>
        <w:t>8</w:t>
      </w:r>
      <w:r w:rsidR="002937CD" w:rsidRPr="00F367D2">
        <w:rPr>
          <w:rFonts w:ascii="Arial" w:hAnsi="Arial" w:cs="Arial"/>
          <w:b w:val="0"/>
          <w:bCs w:val="0"/>
          <w:sz w:val="22"/>
          <w:szCs w:val="22"/>
        </w:rPr>
        <w:t xml:space="preserve">: </w:t>
      </w:r>
      <w:r w:rsidR="002B1616">
        <w:rPr>
          <w:rFonts w:ascii="Arial" w:hAnsi="Arial" w:cs="Arial"/>
          <w:b w:val="0"/>
          <w:bCs w:val="0"/>
          <w:sz w:val="22"/>
          <w:szCs w:val="22"/>
        </w:rPr>
        <w:t>5.05</w:t>
      </w:r>
      <w:r w:rsidR="005F7ECB">
        <w:rPr>
          <w:rFonts w:ascii="Arial" w:hAnsi="Arial" w:cs="Arial"/>
          <w:b w:val="0"/>
          <w:bCs w:val="0"/>
          <w:sz w:val="22"/>
          <w:szCs w:val="22"/>
        </w:rPr>
        <w:t xml:space="preserve"> percent</w:t>
      </w:r>
      <w:r w:rsidR="000354E7" w:rsidRPr="00F367D2">
        <w:rPr>
          <w:rFonts w:ascii="Arial" w:hAnsi="Arial" w:cs="Arial"/>
          <w:b w:val="0"/>
          <w:bCs w:val="0"/>
          <w:sz w:val="22"/>
          <w:szCs w:val="22"/>
        </w:rPr>
        <w:t>) (</w:t>
      </w:r>
      <w:r w:rsidR="008065E2" w:rsidRPr="00F367D2">
        <w:rPr>
          <w:rFonts w:ascii="Arial" w:hAnsi="Arial" w:cs="Arial"/>
          <w:b w:val="0"/>
          <w:bCs w:val="0"/>
          <w:sz w:val="22"/>
          <w:szCs w:val="22"/>
        </w:rPr>
        <w:t>t</w:t>
      </w:r>
      <w:r w:rsidR="000354E7" w:rsidRPr="00F367D2">
        <w:rPr>
          <w:rFonts w:ascii="Arial" w:hAnsi="Arial" w:cs="Arial"/>
          <w:b w:val="0"/>
          <w:bCs w:val="0"/>
          <w:sz w:val="22"/>
          <w:szCs w:val="22"/>
        </w:rPr>
        <w:t xml:space="preserve">he Company only: </w:t>
      </w:r>
      <w:r w:rsidR="005F7ECB">
        <w:rPr>
          <w:rFonts w:ascii="Arial" w:hAnsi="Arial" w:cstheme="minorBidi"/>
          <w:b w:val="0"/>
          <w:bCs w:val="0"/>
          <w:sz w:val="22"/>
          <w:szCs w:val="22"/>
        </w:rPr>
        <w:t xml:space="preserve">4.45 </w:t>
      </w:r>
      <w:r w:rsidR="005F7ECB">
        <w:rPr>
          <w:rFonts w:ascii="Arial" w:hAnsi="Arial" w:cs="Arial"/>
          <w:b w:val="0"/>
          <w:bCs w:val="0"/>
          <w:sz w:val="22"/>
          <w:szCs w:val="22"/>
        </w:rPr>
        <w:t>percent</w:t>
      </w:r>
      <w:r w:rsidR="000354E7" w:rsidRPr="00F367D2">
        <w:rPr>
          <w:rFonts w:ascii="Arial" w:hAnsi="Arial" w:cs="Arial"/>
          <w:b w:val="0"/>
          <w:bCs w:val="0"/>
          <w:sz w:val="22"/>
          <w:szCs w:val="22"/>
        </w:rPr>
        <w:t xml:space="preserve"> </w:t>
      </w:r>
      <w:r w:rsidR="002937CD" w:rsidRPr="00F367D2">
        <w:rPr>
          <w:rFonts w:ascii="Arial" w:hAnsi="Arial" w:cs="Arial"/>
          <w:b w:val="0"/>
          <w:bCs w:val="0"/>
          <w:sz w:val="22"/>
          <w:szCs w:val="22"/>
        </w:rPr>
        <w:t>201</w:t>
      </w:r>
      <w:r w:rsidR="002B1616">
        <w:rPr>
          <w:rFonts w:ascii="Arial" w:hAnsi="Arial" w:cs="Arial"/>
          <w:b w:val="0"/>
          <w:bCs w:val="0"/>
          <w:sz w:val="22"/>
          <w:szCs w:val="22"/>
        </w:rPr>
        <w:t>8</w:t>
      </w:r>
      <w:r w:rsidR="000354E7" w:rsidRPr="00F367D2">
        <w:rPr>
          <w:rFonts w:ascii="Arial" w:hAnsi="Arial" w:cs="Arial"/>
          <w:b w:val="0"/>
          <w:bCs w:val="0"/>
          <w:sz w:val="22"/>
          <w:szCs w:val="22"/>
        </w:rPr>
        <w:t xml:space="preserve">: </w:t>
      </w:r>
      <w:r w:rsidR="002B1616">
        <w:rPr>
          <w:rFonts w:ascii="Arial" w:hAnsi="Arial" w:cs="Arial"/>
          <w:b w:val="0"/>
          <w:bCs w:val="0"/>
          <w:sz w:val="22"/>
          <w:szCs w:val="22"/>
        </w:rPr>
        <w:t>5.05</w:t>
      </w:r>
      <w:r w:rsidR="005F7ECB">
        <w:rPr>
          <w:rFonts w:ascii="Arial" w:hAnsi="Arial" w:cs="Arial"/>
          <w:b w:val="0"/>
          <w:bCs w:val="0"/>
          <w:sz w:val="22"/>
          <w:szCs w:val="22"/>
        </w:rPr>
        <w:t xml:space="preserve"> percent</w:t>
      </w:r>
      <w:r w:rsidR="000354E7" w:rsidRPr="00F367D2">
        <w:rPr>
          <w:rFonts w:ascii="Arial" w:hAnsi="Arial" w:cs="Arial"/>
          <w:b w:val="0"/>
          <w:bCs w:val="0"/>
          <w:sz w:val="22"/>
          <w:szCs w:val="22"/>
        </w:rPr>
        <w:t>).</w:t>
      </w:r>
    </w:p>
    <w:p w:rsidR="007C0910" w:rsidRDefault="007C0910" w:rsidP="00E05AF0">
      <w:pPr>
        <w:pStyle w:val="a0"/>
        <w:widowControl/>
        <w:tabs>
          <w:tab w:val="left" w:pos="2160"/>
        </w:tabs>
        <w:spacing w:before="120" w:after="120" w:line="380" w:lineRule="exact"/>
        <w:ind w:left="547" w:right="-43" w:hanging="547"/>
        <w:jc w:val="both"/>
        <w:rPr>
          <w:rFonts w:ascii="Arial" w:hAnsi="Arial" w:cs="Arial"/>
          <w:b w:val="0"/>
          <w:bCs w:val="0"/>
          <w:sz w:val="22"/>
          <w:szCs w:val="22"/>
        </w:rPr>
      </w:pPr>
      <w:r>
        <w:rPr>
          <w:rFonts w:ascii="Arial" w:hAnsi="Arial" w:cs="Arial"/>
          <w:b w:val="0"/>
          <w:bCs w:val="0"/>
          <w:sz w:val="22"/>
          <w:szCs w:val="22"/>
        </w:rPr>
        <w:tab/>
        <w:t xml:space="preserve">Movements in the allowance for loss on diminution in value of </w:t>
      </w:r>
      <w:r w:rsidR="00FE06F7">
        <w:rPr>
          <w:rFonts w:ascii="Arial" w:hAnsi="Arial" w:cs="Arial"/>
          <w:b w:val="0"/>
          <w:bCs w:val="0"/>
          <w:sz w:val="22"/>
          <w:szCs w:val="22"/>
        </w:rPr>
        <w:t>property development cost</w:t>
      </w:r>
      <w:r>
        <w:rPr>
          <w:rFonts w:ascii="Arial" w:hAnsi="Arial" w:cs="Arial"/>
          <w:b w:val="0"/>
          <w:bCs w:val="0"/>
          <w:sz w:val="22"/>
          <w:szCs w:val="22"/>
        </w:rPr>
        <w:t xml:space="preserve"> during the year ended 31 December 2019 and 2018 are </w:t>
      </w:r>
      <w:proofErr w:type="spellStart"/>
      <w:r>
        <w:rPr>
          <w:rFonts w:ascii="Arial" w:hAnsi="Arial" w:cs="Arial"/>
          <w:b w:val="0"/>
          <w:bCs w:val="0"/>
          <w:sz w:val="22"/>
          <w:szCs w:val="22"/>
        </w:rPr>
        <w:t>summarised</w:t>
      </w:r>
      <w:proofErr w:type="spellEnd"/>
      <w:r>
        <w:rPr>
          <w:rFonts w:ascii="Arial" w:hAnsi="Arial" w:cs="Arial"/>
          <w:b w:val="0"/>
          <w:bCs w:val="0"/>
          <w:sz w:val="22"/>
          <w:szCs w:val="22"/>
        </w:rPr>
        <w:t xml:space="preserve"> below.</w:t>
      </w:r>
    </w:p>
    <w:p w:rsidR="007C0910" w:rsidRPr="00F367D2" w:rsidRDefault="007C0910" w:rsidP="007C0910">
      <w:pPr>
        <w:tabs>
          <w:tab w:val="left" w:pos="2160"/>
        </w:tabs>
        <w:spacing w:before="120" w:after="120" w:line="380" w:lineRule="exact"/>
        <w:ind w:left="360" w:right="40" w:hanging="360"/>
        <w:jc w:val="right"/>
        <w:rPr>
          <w:rFonts w:ascii="Arial" w:hAnsi="Arial" w:cs="Arial"/>
          <w:b/>
          <w:bCs/>
          <w:sz w:val="20"/>
          <w:szCs w:val="20"/>
        </w:rPr>
      </w:pPr>
      <w:r w:rsidRPr="00F367D2">
        <w:rPr>
          <w:rFonts w:ascii="Arial" w:hAnsi="Arial" w:cs="Arial"/>
          <w:b/>
          <w:bCs/>
          <w:sz w:val="20"/>
          <w:szCs w:val="20"/>
        </w:rPr>
        <w:tab/>
      </w:r>
      <w:r w:rsidRPr="00F367D2">
        <w:rPr>
          <w:rFonts w:ascii="Arial" w:hAnsi="Arial" w:cs="Arial"/>
          <w:sz w:val="20"/>
          <w:szCs w:val="20"/>
        </w:rPr>
        <w:t>(Unit: Thousand Baht)</w:t>
      </w:r>
    </w:p>
    <w:tbl>
      <w:tblPr>
        <w:tblW w:w="8640" w:type="dxa"/>
        <w:tblInd w:w="450" w:type="dxa"/>
        <w:tblLayout w:type="fixed"/>
        <w:tblLook w:val="0000" w:firstRow="0" w:lastRow="0" w:firstColumn="0" w:lastColumn="0" w:noHBand="0" w:noVBand="0"/>
      </w:tblPr>
      <w:tblGrid>
        <w:gridCol w:w="5490"/>
        <w:gridCol w:w="1575"/>
        <w:gridCol w:w="1575"/>
      </w:tblGrid>
      <w:tr w:rsidR="007C0910" w:rsidRPr="00F367D2" w:rsidTr="007C0910">
        <w:trPr>
          <w:cantSplit/>
        </w:trPr>
        <w:tc>
          <w:tcPr>
            <w:tcW w:w="5490" w:type="dxa"/>
            <w:tcBorders>
              <w:top w:val="nil"/>
              <w:left w:val="nil"/>
              <w:bottom w:val="nil"/>
              <w:right w:val="nil"/>
            </w:tcBorders>
          </w:tcPr>
          <w:p w:rsidR="007C0910" w:rsidRPr="00F367D2" w:rsidRDefault="007C0910" w:rsidP="002F1C11">
            <w:pPr>
              <w:pStyle w:val="1"/>
              <w:widowControl/>
              <w:tabs>
                <w:tab w:val="right" w:pos="8640"/>
              </w:tabs>
              <w:spacing w:line="380" w:lineRule="exact"/>
              <w:ind w:left="-14" w:right="-43"/>
              <w:jc w:val="both"/>
              <w:rPr>
                <w:rFonts w:ascii="Arial" w:hAnsi="Arial" w:cs="Arial"/>
                <w:color w:val="auto"/>
                <w:sz w:val="20"/>
                <w:szCs w:val="20"/>
              </w:rPr>
            </w:pPr>
          </w:p>
        </w:tc>
        <w:tc>
          <w:tcPr>
            <w:tcW w:w="3150" w:type="dxa"/>
            <w:gridSpan w:val="2"/>
            <w:tcBorders>
              <w:top w:val="nil"/>
              <w:left w:val="nil"/>
              <w:bottom w:val="nil"/>
              <w:right w:val="nil"/>
            </w:tcBorders>
            <w:vAlign w:val="bottom"/>
          </w:tcPr>
          <w:p w:rsidR="007C0910" w:rsidRPr="00F367D2" w:rsidRDefault="007C0910" w:rsidP="007C0910">
            <w:pPr>
              <w:pStyle w:val="1"/>
              <w:widowControl/>
              <w:pBdr>
                <w:bottom w:val="single" w:sz="6" w:space="1" w:color="auto"/>
              </w:pBdr>
              <w:tabs>
                <w:tab w:val="right" w:pos="5580"/>
                <w:tab w:val="right" w:pos="7200"/>
                <w:tab w:val="right" w:pos="9000"/>
              </w:tabs>
              <w:spacing w:line="380" w:lineRule="exact"/>
              <w:ind w:left="-14" w:right="-43"/>
              <w:jc w:val="center"/>
              <w:rPr>
                <w:rFonts w:ascii="Arial" w:hAnsi="Arial" w:cs="Arial"/>
                <w:color w:val="auto"/>
                <w:sz w:val="20"/>
                <w:szCs w:val="20"/>
              </w:rPr>
            </w:pPr>
            <w:r w:rsidRPr="00F367D2">
              <w:rPr>
                <w:rFonts w:ascii="Arial" w:hAnsi="Arial" w:cs="Arial"/>
                <w:color w:val="auto"/>
                <w:sz w:val="20"/>
                <w:szCs w:val="20"/>
              </w:rPr>
              <w:t>Consolidated</w:t>
            </w:r>
            <w:r>
              <w:rPr>
                <w:rFonts w:ascii="Arial" w:hAnsi="Arial" w:cs="Arial"/>
                <w:color w:val="auto"/>
                <w:sz w:val="20"/>
                <w:szCs w:val="20"/>
              </w:rPr>
              <w:t>/</w:t>
            </w:r>
            <w:r w:rsidR="008174F6">
              <w:rPr>
                <w:rFonts w:ascii="Arial" w:hAnsi="Arial" w:cs="Arial"/>
                <w:color w:val="auto"/>
                <w:sz w:val="20"/>
                <w:szCs w:val="20"/>
              </w:rPr>
              <w:t>s</w:t>
            </w:r>
            <w:r w:rsidRPr="00F367D2">
              <w:rPr>
                <w:rFonts w:ascii="Arial" w:hAnsi="Arial" w:cs="Arial"/>
                <w:color w:val="auto"/>
                <w:sz w:val="20"/>
                <w:szCs w:val="20"/>
              </w:rPr>
              <w:t>eparate</w:t>
            </w:r>
            <w:r>
              <w:rPr>
                <w:rFonts w:ascii="Arial" w:hAnsi="Arial" w:cs="Arial"/>
                <w:color w:val="auto"/>
                <w:sz w:val="20"/>
                <w:szCs w:val="20"/>
              </w:rPr>
              <w:t xml:space="preserve">           </w:t>
            </w:r>
            <w:r w:rsidRPr="00F367D2">
              <w:rPr>
                <w:rFonts w:ascii="Arial" w:hAnsi="Arial" w:cs="Arial"/>
                <w:color w:val="auto"/>
                <w:sz w:val="20"/>
                <w:szCs w:val="20"/>
              </w:rPr>
              <w:t xml:space="preserve"> financial statements</w:t>
            </w:r>
          </w:p>
        </w:tc>
      </w:tr>
      <w:tr w:rsidR="007C0910" w:rsidRPr="00F367D2" w:rsidTr="007C0910">
        <w:trPr>
          <w:cantSplit/>
        </w:trPr>
        <w:tc>
          <w:tcPr>
            <w:tcW w:w="5490" w:type="dxa"/>
            <w:tcBorders>
              <w:top w:val="nil"/>
              <w:left w:val="nil"/>
              <w:bottom w:val="nil"/>
              <w:right w:val="nil"/>
            </w:tcBorders>
          </w:tcPr>
          <w:p w:rsidR="007C0910" w:rsidRPr="00F367D2" w:rsidRDefault="007C0910" w:rsidP="002F1C11">
            <w:pPr>
              <w:pStyle w:val="1"/>
              <w:widowControl/>
              <w:tabs>
                <w:tab w:val="right" w:pos="8640"/>
              </w:tabs>
              <w:spacing w:line="380" w:lineRule="exact"/>
              <w:ind w:left="-14" w:right="-43"/>
              <w:jc w:val="center"/>
              <w:rPr>
                <w:rFonts w:ascii="Arial" w:hAnsi="Arial" w:cs="Arial"/>
                <w:color w:val="auto"/>
                <w:sz w:val="20"/>
                <w:szCs w:val="20"/>
              </w:rPr>
            </w:pPr>
          </w:p>
        </w:tc>
        <w:tc>
          <w:tcPr>
            <w:tcW w:w="1575" w:type="dxa"/>
            <w:tcBorders>
              <w:top w:val="nil"/>
              <w:left w:val="nil"/>
              <w:bottom w:val="nil"/>
              <w:right w:val="nil"/>
            </w:tcBorders>
          </w:tcPr>
          <w:p w:rsidR="007C0910" w:rsidRPr="00F367D2" w:rsidRDefault="007C0910" w:rsidP="002F1C11">
            <w:pPr>
              <w:pStyle w:val="1"/>
              <w:widowControl/>
              <w:pBdr>
                <w:bottom w:val="single" w:sz="4" w:space="1" w:color="auto"/>
              </w:pBdr>
              <w:tabs>
                <w:tab w:val="right" w:pos="5580"/>
                <w:tab w:val="right" w:pos="7200"/>
                <w:tab w:val="right" w:pos="9000"/>
              </w:tabs>
              <w:spacing w:line="380" w:lineRule="exact"/>
              <w:ind w:left="-14" w:right="-43"/>
              <w:jc w:val="center"/>
              <w:rPr>
                <w:rFonts w:ascii="Arial" w:hAnsi="Arial" w:cs="Arial"/>
                <w:color w:val="auto"/>
                <w:sz w:val="20"/>
                <w:szCs w:val="20"/>
              </w:rPr>
            </w:pPr>
            <w:r w:rsidRPr="00F367D2">
              <w:rPr>
                <w:rFonts w:ascii="Arial" w:hAnsi="Arial" w:cs="Arial"/>
                <w:color w:val="auto"/>
                <w:sz w:val="20"/>
                <w:szCs w:val="20"/>
              </w:rPr>
              <w:t>201</w:t>
            </w:r>
            <w:r>
              <w:rPr>
                <w:rFonts w:ascii="Arial" w:hAnsi="Arial" w:cs="Arial"/>
                <w:color w:val="auto"/>
                <w:sz w:val="20"/>
                <w:szCs w:val="20"/>
              </w:rPr>
              <w:t>9</w:t>
            </w:r>
          </w:p>
        </w:tc>
        <w:tc>
          <w:tcPr>
            <w:tcW w:w="1575" w:type="dxa"/>
            <w:tcBorders>
              <w:top w:val="nil"/>
              <w:left w:val="nil"/>
              <w:bottom w:val="nil"/>
              <w:right w:val="nil"/>
            </w:tcBorders>
          </w:tcPr>
          <w:p w:rsidR="007C0910" w:rsidRPr="00F367D2" w:rsidRDefault="007C0910" w:rsidP="002F1C11">
            <w:pPr>
              <w:pStyle w:val="1"/>
              <w:widowControl/>
              <w:pBdr>
                <w:bottom w:val="single" w:sz="4" w:space="1" w:color="auto"/>
              </w:pBdr>
              <w:tabs>
                <w:tab w:val="right" w:pos="5580"/>
                <w:tab w:val="right" w:pos="7200"/>
                <w:tab w:val="right" w:pos="9000"/>
              </w:tabs>
              <w:spacing w:line="380" w:lineRule="exact"/>
              <w:ind w:left="-14" w:right="-43"/>
              <w:jc w:val="center"/>
              <w:rPr>
                <w:rFonts w:ascii="Arial" w:hAnsi="Arial" w:cs="Arial"/>
                <w:color w:val="auto"/>
                <w:sz w:val="20"/>
                <w:szCs w:val="20"/>
              </w:rPr>
            </w:pPr>
            <w:r w:rsidRPr="00F367D2">
              <w:rPr>
                <w:rFonts w:ascii="Arial" w:hAnsi="Arial" w:cs="Arial"/>
                <w:color w:val="auto"/>
                <w:sz w:val="20"/>
                <w:szCs w:val="20"/>
              </w:rPr>
              <w:t>201</w:t>
            </w:r>
            <w:r>
              <w:rPr>
                <w:rFonts w:ascii="Arial" w:hAnsi="Arial" w:cs="Arial"/>
                <w:color w:val="auto"/>
                <w:sz w:val="20"/>
                <w:szCs w:val="20"/>
              </w:rPr>
              <w:t>8</w:t>
            </w:r>
          </w:p>
        </w:tc>
      </w:tr>
      <w:tr w:rsidR="007C0910" w:rsidRPr="00F367D2" w:rsidTr="007C0910">
        <w:trPr>
          <w:cantSplit/>
          <w:trHeight w:val="324"/>
        </w:trPr>
        <w:tc>
          <w:tcPr>
            <w:tcW w:w="5490" w:type="dxa"/>
            <w:tcBorders>
              <w:top w:val="nil"/>
              <w:left w:val="nil"/>
              <w:bottom w:val="nil"/>
              <w:right w:val="nil"/>
            </w:tcBorders>
          </w:tcPr>
          <w:p w:rsidR="007C0910" w:rsidRPr="00F367D2" w:rsidRDefault="007C0910" w:rsidP="002F1C11">
            <w:pPr>
              <w:pStyle w:val="a1"/>
              <w:widowControl/>
              <w:tabs>
                <w:tab w:val="right" w:pos="7200"/>
                <w:tab w:val="right" w:pos="8640"/>
              </w:tabs>
              <w:spacing w:line="380" w:lineRule="exact"/>
              <w:ind w:left="162" w:right="-198" w:hanging="162"/>
              <w:rPr>
                <w:rFonts w:ascii="Arial" w:hAnsi="Arial" w:cs="Arial"/>
                <w:sz w:val="20"/>
                <w:szCs w:val="20"/>
              </w:rPr>
            </w:pPr>
            <w:r>
              <w:rPr>
                <w:rFonts w:ascii="Arial" w:hAnsi="Arial" w:cs="Arial"/>
                <w:sz w:val="20"/>
                <w:szCs w:val="20"/>
              </w:rPr>
              <w:t xml:space="preserve">Balance </w:t>
            </w:r>
            <w:r w:rsidR="005F7ECB">
              <w:rPr>
                <w:rFonts w:ascii="Arial" w:hAnsi="Arial" w:cs="Arial"/>
                <w:sz w:val="20"/>
                <w:szCs w:val="20"/>
              </w:rPr>
              <w:t xml:space="preserve">as </w:t>
            </w:r>
            <w:r>
              <w:rPr>
                <w:rFonts w:ascii="Arial" w:hAnsi="Arial" w:cs="Arial"/>
                <w:sz w:val="20"/>
                <w:szCs w:val="20"/>
              </w:rPr>
              <w:t>at beginning of year</w:t>
            </w:r>
          </w:p>
        </w:tc>
        <w:tc>
          <w:tcPr>
            <w:tcW w:w="1575" w:type="dxa"/>
            <w:tcBorders>
              <w:top w:val="nil"/>
              <w:left w:val="nil"/>
              <w:bottom w:val="nil"/>
              <w:right w:val="nil"/>
            </w:tcBorders>
            <w:vAlign w:val="bottom"/>
          </w:tcPr>
          <w:p w:rsidR="007C0910" w:rsidRPr="00D21D81" w:rsidRDefault="007C0910" w:rsidP="007C0910">
            <w:pPr>
              <w:pStyle w:val="1"/>
              <w:widowControl/>
              <w:tabs>
                <w:tab w:val="decimal" w:pos="1155"/>
              </w:tabs>
              <w:spacing w:line="380" w:lineRule="exact"/>
              <w:ind w:left="-18" w:right="-43"/>
              <w:rPr>
                <w:rFonts w:ascii="Arial" w:hAnsi="Arial" w:cs="Arial"/>
                <w:color w:val="auto"/>
                <w:sz w:val="20"/>
                <w:szCs w:val="20"/>
              </w:rPr>
            </w:pPr>
            <w:r>
              <w:rPr>
                <w:rFonts w:ascii="Arial" w:hAnsi="Arial" w:cs="Arial"/>
                <w:color w:val="auto"/>
                <w:sz w:val="20"/>
                <w:szCs w:val="20"/>
              </w:rPr>
              <w:t>11,731</w:t>
            </w:r>
          </w:p>
        </w:tc>
        <w:tc>
          <w:tcPr>
            <w:tcW w:w="1575" w:type="dxa"/>
            <w:tcBorders>
              <w:top w:val="nil"/>
              <w:left w:val="nil"/>
              <w:bottom w:val="nil"/>
              <w:right w:val="nil"/>
            </w:tcBorders>
            <w:vAlign w:val="bottom"/>
          </w:tcPr>
          <w:p w:rsidR="007C0910" w:rsidRPr="00D21D81" w:rsidRDefault="007C0910" w:rsidP="007C0910">
            <w:pPr>
              <w:pStyle w:val="1"/>
              <w:widowControl/>
              <w:tabs>
                <w:tab w:val="decimal" w:pos="1155"/>
              </w:tabs>
              <w:spacing w:line="380" w:lineRule="exact"/>
              <w:ind w:left="-18" w:right="-43"/>
              <w:rPr>
                <w:rFonts w:ascii="Arial" w:hAnsi="Arial" w:cs="Arial"/>
                <w:color w:val="auto"/>
                <w:sz w:val="20"/>
                <w:szCs w:val="20"/>
              </w:rPr>
            </w:pPr>
            <w:r>
              <w:rPr>
                <w:rFonts w:ascii="Arial" w:hAnsi="Arial" w:cs="Arial"/>
                <w:color w:val="auto"/>
                <w:sz w:val="20"/>
                <w:szCs w:val="20"/>
              </w:rPr>
              <w:t>11,737</w:t>
            </w:r>
          </w:p>
        </w:tc>
      </w:tr>
      <w:tr w:rsidR="007C0910" w:rsidRPr="00F367D2" w:rsidTr="007C0910">
        <w:trPr>
          <w:cantSplit/>
        </w:trPr>
        <w:tc>
          <w:tcPr>
            <w:tcW w:w="5490" w:type="dxa"/>
            <w:tcBorders>
              <w:top w:val="nil"/>
              <w:left w:val="nil"/>
              <w:bottom w:val="nil"/>
              <w:right w:val="nil"/>
            </w:tcBorders>
          </w:tcPr>
          <w:p w:rsidR="007C0910" w:rsidRPr="00F367D2" w:rsidRDefault="007C0910" w:rsidP="002F1C11">
            <w:pPr>
              <w:pStyle w:val="a1"/>
              <w:widowControl/>
              <w:tabs>
                <w:tab w:val="right" w:pos="7200"/>
                <w:tab w:val="right" w:pos="8640"/>
              </w:tabs>
              <w:spacing w:line="380" w:lineRule="exact"/>
              <w:ind w:left="162" w:right="-198" w:hanging="162"/>
              <w:rPr>
                <w:rFonts w:ascii="Arial" w:hAnsi="Arial" w:cs="Arial"/>
                <w:sz w:val="20"/>
                <w:szCs w:val="20"/>
              </w:rPr>
            </w:pPr>
            <w:r>
              <w:rPr>
                <w:rFonts w:ascii="Arial" w:hAnsi="Arial" w:cs="Arial"/>
                <w:sz w:val="20"/>
                <w:szCs w:val="20"/>
              </w:rPr>
              <w:t>Transferred to property, plant and equipment</w:t>
            </w:r>
          </w:p>
        </w:tc>
        <w:tc>
          <w:tcPr>
            <w:tcW w:w="1575" w:type="dxa"/>
            <w:tcBorders>
              <w:top w:val="nil"/>
              <w:left w:val="nil"/>
              <w:bottom w:val="nil"/>
              <w:right w:val="nil"/>
            </w:tcBorders>
            <w:vAlign w:val="bottom"/>
          </w:tcPr>
          <w:p w:rsidR="007C0910" w:rsidRPr="00D21D81" w:rsidRDefault="007C0910" w:rsidP="007C0910">
            <w:pPr>
              <w:pStyle w:val="1"/>
              <w:widowControl/>
              <w:tabs>
                <w:tab w:val="decimal" w:pos="1155"/>
              </w:tabs>
              <w:spacing w:line="380" w:lineRule="exact"/>
              <w:ind w:left="-18" w:right="-43"/>
              <w:rPr>
                <w:rFonts w:ascii="Arial" w:hAnsi="Arial" w:cs="Arial"/>
                <w:color w:val="auto"/>
                <w:sz w:val="20"/>
                <w:szCs w:val="20"/>
              </w:rPr>
            </w:pPr>
            <w:r>
              <w:rPr>
                <w:rFonts w:ascii="Arial" w:hAnsi="Arial" w:cs="Arial"/>
                <w:color w:val="auto"/>
                <w:sz w:val="20"/>
                <w:szCs w:val="20"/>
              </w:rPr>
              <w:t>(786)</w:t>
            </w:r>
          </w:p>
        </w:tc>
        <w:tc>
          <w:tcPr>
            <w:tcW w:w="1575" w:type="dxa"/>
            <w:tcBorders>
              <w:top w:val="nil"/>
              <w:left w:val="nil"/>
              <w:bottom w:val="nil"/>
              <w:right w:val="nil"/>
            </w:tcBorders>
            <w:vAlign w:val="bottom"/>
          </w:tcPr>
          <w:p w:rsidR="007C0910" w:rsidRPr="00D21D81" w:rsidRDefault="007C0910" w:rsidP="007C0910">
            <w:pPr>
              <w:pStyle w:val="1"/>
              <w:widowControl/>
              <w:tabs>
                <w:tab w:val="decimal" w:pos="1155"/>
              </w:tabs>
              <w:spacing w:line="380" w:lineRule="exact"/>
              <w:ind w:left="-18" w:right="-43"/>
              <w:rPr>
                <w:rFonts w:ascii="Arial" w:hAnsi="Arial" w:cs="Arial"/>
                <w:color w:val="auto"/>
                <w:sz w:val="20"/>
                <w:szCs w:val="20"/>
              </w:rPr>
            </w:pPr>
            <w:r>
              <w:rPr>
                <w:rFonts w:ascii="Arial" w:hAnsi="Arial" w:cs="Arial"/>
                <w:color w:val="auto"/>
                <w:sz w:val="20"/>
                <w:szCs w:val="20"/>
              </w:rPr>
              <w:t>(6)</w:t>
            </w:r>
          </w:p>
        </w:tc>
      </w:tr>
      <w:tr w:rsidR="007C0910" w:rsidRPr="00F367D2" w:rsidTr="007C0910">
        <w:trPr>
          <w:cantSplit/>
        </w:trPr>
        <w:tc>
          <w:tcPr>
            <w:tcW w:w="5490" w:type="dxa"/>
            <w:tcBorders>
              <w:top w:val="nil"/>
              <w:left w:val="nil"/>
              <w:bottom w:val="nil"/>
              <w:right w:val="nil"/>
            </w:tcBorders>
          </w:tcPr>
          <w:p w:rsidR="007C0910" w:rsidRPr="00F367D2" w:rsidRDefault="007C0910" w:rsidP="002F1C11">
            <w:pPr>
              <w:pStyle w:val="a1"/>
              <w:widowControl/>
              <w:tabs>
                <w:tab w:val="right" w:pos="7200"/>
                <w:tab w:val="right" w:pos="8640"/>
              </w:tabs>
              <w:spacing w:line="380" w:lineRule="exact"/>
              <w:ind w:left="162" w:right="-198" w:hanging="162"/>
              <w:rPr>
                <w:rFonts w:ascii="Arial" w:hAnsi="Arial" w:cs="Arial"/>
                <w:sz w:val="20"/>
                <w:szCs w:val="20"/>
              </w:rPr>
            </w:pPr>
            <w:r>
              <w:rPr>
                <w:rFonts w:ascii="Arial" w:hAnsi="Arial" w:cs="Arial"/>
                <w:sz w:val="20"/>
                <w:szCs w:val="20"/>
              </w:rPr>
              <w:t xml:space="preserve">Reversal </w:t>
            </w:r>
            <w:proofErr w:type="gramStart"/>
            <w:r>
              <w:rPr>
                <w:rFonts w:ascii="Arial" w:hAnsi="Arial" w:cs="Arial"/>
                <w:sz w:val="20"/>
                <w:szCs w:val="20"/>
              </w:rPr>
              <w:t>as a result of</w:t>
            </w:r>
            <w:proofErr w:type="gramEnd"/>
            <w:r>
              <w:rPr>
                <w:rFonts w:ascii="Arial" w:hAnsi="Arial" w:cs="Arial"/>
                <w:sz w:val="20"/>
                <w:szCs w:val="20"/>
              </w:rPr>
              <w:t xml:space="preserve"> sales</w:t>
            </w:r>
            <w:r w:rsidR="005F7ECB">
              <w:rPr>
                <w:rFonts w:ascii="Arial" w:hAnsi="Arial" w:cs="Arial"/>
                <w:sz w:val="20"/>
                <w:szCs w:val="20"/>
              </w:rPr>
              <w:t xml:space="preserve"> during the year</w:t>
            </w:r>
          </w:p>
        </w:tc>
        <w:tc>
          <w:tcPr>
            <w:tcW w:w="1575" w:type="dxa"/>
            <w:tcBorders>
              <w:top w:val="nil"/>
              <w:left w:val="nil"/>
              <w:bottom w:val="nil"/>
              <w:right w:val="nil"/>
            </w:tcBorders>
            <w:vAlign w:val="bottom"/>
          </w:tcPr>
          <w:p w:rsidR="007C0910" w:rsidRPr="00D21D81" w:rsidRDefault="007C0910" w:rsidP="007C0910">
            <w:pPr>
              <w:pStyle w:val="1"/>
              <w:widowControl/>
              <w:pBdr>
                <w:bottom w:val="single" w:sz="4" w:space="1" w:color="auto"/>
              </w:pBdr>
              <w:tabs>
                <w:tab w:val="decimal" w:pos="1155"/>
              </w:tabs>
              <w:spacing w:line="380" w:lineRule="exact"/>
              <w:ind w:left="-18" w:right="-43"/>
              <w:rPr>
                <w:rFonts w:ascii="Arial" w:hAnsi="Arial" w:cs="Arial"/>
                <w:color w:val="auto"/>
                <w:sz w:val="20"/>
                <w:szCs w:val="20"/>
              </w:rPr>
            </w:pPr>
            <w:r>
              <w:rPr>
                <w:rFonts w:ascii="Arial" w:hAnsi="Arial" w:cs="Arial"/>
                <w:color w:val="auto"/>
                <w:sz w:val="20"/>
                <w:szCs w:val="20"/>
              </w:rPr>
              <w:t>(2,289)</w:t>
            </w:r>
          </w:p>
        </w:tc>
        <w:tc>
          <w:tcPr>
            <w:tcW w:w="1575" w:type="dxa"/>
            <w:tcBorders>
              <w:top w:val="nil"/>
              <w:left w:val="nil"/>
              <w:bottom w:val="nil"/>
              <w:right w:val="nil"/>
            </w:tcBorders>
            <w:vAlign w:val="bottom"/>
          </w:tcPr>
          <w:p w:rsidR="007C0910" w:rsidRPr="00D21D81" w:rsidRDefault="007C0910" w:rsidP="007C0910">
            <w:pPr>
              <w:pStyle w:val="1"/>
              <w:widowControl/>
              <w:pBdr>
                <w:bottom w:val="single" w:sz="4" w:space="1" w:color="auto"/>
              </w:pBdr>
              <w:tabs>
                <w:tab w:val="decimal" w:pos="1155"/>
              </w:tabs>
              <w:spacing w:line="380" w:lineRule="exact"/>
              <w:ind w:left="-18" w:right="-43"/>
              <w:rPr>
                <w:rFonts w:ascii="Arial" w:hAnsi="Arial" w:cs="Arial"/>
                <w:color w:val="auto"/>
                <w:sz w:val="20"/>
                <w:szCs w:val="20"/>
              </w:rPr>
            </w:pPr>
            <w:r>
              <w:rPr>
                <w:rFonts w:ascii="Arial" w:hAnsi="Arial" w:cs="Arial"/>
                <w:color w:val="auto"/>
                <w:sz w:val="20"/>
                <w:szCs w:val="20"/>
              </w:rPr>
              <w:t>-</w:t>
            </w:r>
          </w:p>
        </w:tc>
      </w:tr>
      <w:tr w:rsidR="007C0910" w:rsidRPr="00F367D2" w:rsidTr="007C0910">
        <w:trPr>
          <w:cantSplit/>
        </w:trPr>
        <w:tc>
          <w:tcPr>
            <w:tcW w:w="5490" w:type="dxa"/>
            <w:tcBorders>
              <w:top w:val="nil"/>
              <w:left w:val="nil"/>
              <w:bottom w:val="nil"/>
              <w:right w:val="nil"/>
            </w:tcBorders>
          </w:tcPr>
          <w:p w:rsidR="007C0910" w:rsidRPr="00F367D2" w:rsidRDefault="007C0910" w:rsidP="002F1C11">
            <w:pPr>
              <w:pStyle w:val="a1"/>
              <w:widowControl/>
              <w:tabs>
                <w:tab w:val="right" w:pos="7200"/>
                <w:tab w:val="right" w:pos="8640"/>
              </w:tabs>
              <w:spacing w:line="380" w:lineRule="exact"/>
              <w:ind w:left="-108" w:right="-198" w:firstLine="108"/>
              <w:rPr>
                <w:rFonts w:ascii="Arial" w:hAnsi="Arial" w:cs="Arial"/>
                <w:sz w:val="20"/>
                <w:szCs w:val="20"/>
              </w:rPr>
            </w:pPr>
            <w:r>
              <w:rPr>
                <w:rFonts w:ascii="Arial" w:hAnsi="Arial" w:cs="Arial"/>
                <w:sz w:val="20"/>
                <w:szCs w:val="20"/>
              </w:rPr>
              <w:t xml:space="preserve">Balance </w:t>
            </w:r>
            <w:r w:rsidR="005F7ECB">
              <w:rPr>
                <w:rFonts w:ascii="Arial" w:hAnsi="Arial" w:cs="Arial"/>
                <w:sz w:val="20"/>
                <w:szCs w:val="20"/>
              </w:rPr>
              <w:t xml:space="preserve">as </w:t>
            </w:r>
            <w:r>
              <w:rPr>
                <w:rFonts w:ascii="Arial" w:hAnsi="Arial" w:cs="Arial"/>
                <w:sz w:val="20"/>
                <w:szCs w:val="20"/>
              </w:rPr>
              <w:t>at end of year</w:t>
            </w:r>
          </w:p>
        </w:tc>
        <w:tc>
          <w:tcPr>
            <w:tcW w:w="1575" w:type="dxa"/>
            <w:tcBorders>
              <w:top w:val="nil"/>
              <w:left w:val="nil"/>
              <w:bottom w:val="nil"/>
              <w:right w:val="nil"/>
            </w:tcBorders>
            <w:vAlign w:val="bottom"/>
          </w:tcPr>
          <w:p w:rsidR="007C0910" w:rsidRPr="00D21D81" w:rsidRDefault="007C0910" w:rsidP="007C0910">
            <w:pPr>
              <w:pStyle w:val="1"/>
              <w:widowControl/>
              <w:pBdr>
                <w:bottom w:val="double" w:sz="6" w:space="1" w:color="auto"/>
              </w:pBdr>
              <w:tabs>
                <w:tab w:val="decimal" w:pos="1155"/>
              </w:tabs>
              <w:spacing w:line="380" w:lineRule="exact"/>
              <w:ind w:left="-18" w:right="-43"/>
              <w:rPr>
                <w:rFonts w:ascii="Arial" w:hAnsi="Arial" w:cs="Arial"/>
                <w:color w:val="auto"/>
                <w:sz w:val="20"/>
                <w:szCs w:val="20"/>
              </w:rPr>
            </w:pPr>
            <w:r>
              <w:rPr>
                <w:rFonts w:ascii="Arial" w:hAnsi="Arial" w:cs="Arial"/>
                <w:color w:val="auto"/>
                <w:sz w:val="20"/>
                <w:szCs w:val="20"/>
              </w:rPr>
              <w:t>8,656</w:t>
            </w:r>
          </w:p>
        </w:tc>
        <w:tc>
          <w:tcPr>
            <w:tcW w:w="1575" w:type="dxa"/>
            <w:tcBorders>
              <w:top w:val="nil"/>
              <w:left w:val="nil"/>
              <w:bottom w:val="nil"/>
              <w:right w:val="nil"/>
            </w:tcBorders>
            <w:vAlign w:val="bottom"/>
          </w:tcPr>
          <w:p w:rsidR="007C0910" w:rsidRPr="00D21D81" w:rsidRDefault="007C0910" w:rsidP="007C0910">
            <w:pPr>
              <w:pStyle w:val="1"/>
              <w:widowControl/>
              <w:pBdr>
                <w:bottom w:val="double" w:sz="6" w:space="1" w:color="auto"/>
              </w:pBdr>
              <w:tabs>
                <w:tab w:val="decimal" w:pos="1155"/>
              </w:tabs>
              <w:spacing w:line="380" w:lineRule="exact"/>
              <w:ind w:left="-18" w:right="-43"/>
              <w:rPr>
                <w:rFonts w:ascii="Arial" w:hAnsi="Arial" w:cs="Arial"/>
                <w:color w:val="auto"/>
                <w:sz w:val="20"/>
                <w:szCs w:val="20"/>
              </w:rPr>
            </w:pPr>
            <w:r>
              <w:rPr>
                <w:rFonts w:ascii="Arial" w:hAnsi="Arial" w:cs="Arial"/>
                <w:color w:val="auto"/>
                <w:sz w:val="20"/>
                <w:szCs w:val="20"/>
              </w:rPr>
              <w:t>11,731</w:t>
            </w:r>
          </w:p>
        </w:tc>
      </w:tr>
    </w:tbl>
    <w:p w:rsidR="00025344" w:rsidRDefault="00025344" w:rsidP="00E05AF0">
      <w:pPr>
        <w:pStyle w:val="BlockText"/>
        <w:tabs>
          <w:tab w:val="clear" w:pos="7200"/>
          <w:tab w:val="center" w:pos="6840"/>
          <w:tab w:val="center" w:pos="8280"/>
        </w:tabs>
        <w:ind w:left="540" w:hanging="540"/>
        <w:jc w:val="both"/>
        <w:rPr>
          <w:rFonts w:ascii="Arial" w:hAnsi="Arial" w:cs="Arial"/>
          <w:b/>
          <w:bCs/>
          <w:sz w:val="22"/>
          <w:szCs w:val="22"/>
        </w:rPr>
      </w:pPr>
    </w:p>
    <w:p w:rsidR="00025344" w:rsidRDefault="0002534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66D48" w:rsidRPr="00F367D2" w:rsidRDefault="00D21D81" w:rsidP="00E05AF0">
      <w:pPr>
        <w:pStyle w:val="BlockText"/>
        <w:tabs>
          <w:tab w:val="clear" w:pos="7200"/>
          <w:tab w:val="center" w:pos="6840"/>
          <w:tab w:val="center" w:pos="8280"/>
        </w:tabs>
        <w:ind w:left="540" w:hanging="540"/>
        <w:jc w:val="both"/>
        <w:rPr>
          <w:rFonts w:ascii="Arial" w:hAnsi="Arial" w:cs="Arial"/>
          <w:b/>
          <w:bCs/>
          <w:sz w:val="22"/>
          <w:szCs w:val="22"/>
        </w:rPr>
      </w:pPr>
      <w:r>
        <w:rPr>
          <w:rFonts w:ascii="Arial" w:hAnsi="Arial" w:cs="Arial"/>
          <w:b/>
          <w:bCs/>
          <w:sz w:val="22"/>
          <w:szCs w:val="22"/>
        </w:rPr>
        <w:lastRenderedPageBreak/>
        <w:t>13</w:t>
      </w:r>
      <w:r w:rsidR="00E62BEE" w:rsidRPr="00F367D2">
        <w:rPr>
          <w:rFonts w:ascii="Arial" w:hAnsi="Arial" w:cs="Arial"/>
          <w:b/>
          <w:bCs/>
          <w:sz w:val="22"/>
          <w:szCs w:val="22"/>
        </w:rPr>
        <w:t>.</w:t>
      </w:r>
      <w:r w:rsidR="00E62BEE" w:rsidRPr="00F367D2">
        <w:rPr>
          <w:rFonts w:ascii="Arial" w:hAnsi="Arial" w:cs="Arial"/>
          <w:b/>
          <w:bCs/>
          <w:sz w:val="22"/>
          <w:szCs w:val="22"/>
        </w:rPr>
        <w:tab/>
      </w:r>
      <w:r w:rsidR="00020233" w:rsidRPr="00F367D2">
        <w:rPr>
          <w:rFonts w:ascii="Arial" w:hAnsi="Arial" w:cs="Arial"/>
          <w:b/>
          <w:bCs/>
          <w:sz w:val="22"/>
          <w:szCs w:val="22"/>
        </w:rPr>
        <w:t>Other current assets</w:t>
      </w:r>
    </w:p>
    <w:p w:rsidR="00020233" w:rsidRPr="00F367D2" w:rsidRDefault="00D66D48" w:rsidP="00E05AF0">
      <w:pPr>
        <w:tabs>
          <w:tab w:val="left" w:pos="2160"/>
        </w:tabs>
        <w:spacing w:before="120" w:after="120" w:line="380" w:lineRule="exact"/>
        <w:ind w:left="360" w:right="40" w:hanging="360"/>
        <w:jc w:val="right"/>
        <w:rPr>
          <w:rFonts w:ascii="Arial" w:hAnsi="Arial" w:cs="Arial"/>
          <w:b/>
          <w:bCs/>
          <w:sz w:val="20"/>
          <w:szCs w:val="20"/>
        </w:rPr>
      </w:pPr>
      <w:r w:rsidRPr="00F367D2">
        <w:rPr>
          <w:rFonts w:ascii="Arial" w:hAnsi="Arial" w:cs="Arial"/>
          <w:b/>
          <w:bCs/>
          <w:sz w:val="20"/>
          <w:szCs w:val="20"/>
        </w:rPr>
        <w:tab/>
      </w:r>
      <w:r w:rsidR="00020233" w:rsidRPr="00F367D2">
        <w:rPr>
          <w:rFonts w:ascii="Arial" w:hAnsi="Arial" w:cs="Arial"/>
          <w:sz w:val="20"/>
          <w:szCs w:val="20"/>
        </w:rPr>
        <w:t>(Unit: Thousand Baht)</w:t>
      </w:r>
    </w:p>
    <w:tbl>
      <w:tblPr>
        <w:tblW w:w="8640" w:type="dxa"/>
        <w:tblInd w:w="450" w:type="dxa"/>
        <w:tblLayout w:type="fixed"/>
        <w:tblLook w:val="0000" w:firstRow="0" w:lastRow="0" w:firstColumn="0" w:lastColumn="0" w:noHBand="0" w:noVBand="0"/>
      </w:tblPr>
      <w:tblGrid>
        <w:gridCol w:w="3960"/>
        <w:gridCol w:w="1170"/>
        <w:gridCol w:w="1170"/>
        <w:gridCol w:w="1170"/>
        <w:gridCol w:w="1170"/>
      </w:tblGrid>
      <w:tr w:rsidR="00020233" w:rsidRPr="00F367D2" w:rsidTr="00D21D81">
        <w:trPr>
          <w:cantSplit/>
        </w:trPr>
        <w:tc>
          <w:tcPr>
            <w:tcW w:w="3960" w:type="dxa"/>
            <w:tcBorders>
              <w:top w:val="nil"/>
              <w:left w:val="nil"/>
              <w:bottom w:val="nil"/>
              <w:right w:val="nil"/>
            </w:tcBorders>
          </w:tcPr>
          <w:p w:rsidR="00020233" w:rsidRPr="00F367D2" w:rsidRDefault="00020233" w:rsidP="00767CE3">
            <w:pPr>
              <w:pStyle w:val="1"/>
              <w:widowControl/>
              <w:tabs>
                <w:tab w:val="right" w:pos="8640"/>
              </w:tabs>
              <w:spacing w:line="320" w:lineRule="exact"/>
              <w:ind w:left="-14" w:right="-43"/>
              <w:jc w:val="both"/>
              <w:rPr>
                <w:rFonts w:ascii="Arial" w:hAnsi="Arial" w:cs="Arial"/>
                <w:color w:val="auto"/>
                <w:sz w:val="20"/>
                <w:szCs w:val="20"/>
              </w:rPr>
            </w:pPr>
          </w:p>
        </w:tc>
        <w:tc>
          <w:tcPr>
            <w:tcW w:w="2340" w:type="dxa"/>
            <w:gridSpan w:val="2"/>
            <w:tcBorders>
              <w:top w:val="nil"/>
              <w:left w:val="nil"/>
              <w:bottom w:val="nil"/>
              <w:right w:val="nil"/>
            </w:tcBorders>
            <w:vAlign w:val="bottom"/>
          </w:tcPr>
          <w:p w:rsidR="00020233" w:rsidRPr="00F367D2" w:rsidRDefault="00020233" w:rsidP="00767CE3">
            <w:pPr>
              <w:pStyle w:val="1"/>
              <w:widowControl/>
              <w:pBdr>
                <w:bottom w:val="single" w:sz="6" w:space="1" w:color="auto"/>
              </w:pBdr>
              <w:tabs>
                <w:tab w:val="right" w:pos="5580"/>
                <w:tab w:val="right" w:pos="7200"/>
                <w:tab w:val="right" w:pos="9000"/>
              </w:tabs>
              <w:spacing w:line="320" w:lineRule="exact"/>
              <w:ind w:left="-14" w:right="-43"/>
              <w:jc w:val="center"/>
              <w:rPr>
                <w:rFonts w:ascii="Arial" w:hAnsi="Arial" w:cs="Arial"/>
                <w:color w:val="auto"/>
                <w:sz w:val="20"/>
                <w:szCs w:val="20"/>
              </w:rPr>
            </w:pPr>
            <w:r w:rsidRPr="00F367D2">
              <w:rPr>
                <w:rFonts w:ascii="Arial" w:hAnsi="Arial" w:cs="Arial"/>
                <w:color w:val="auto"/>
                <w:sz w:val="20"/>
                <w:szCs w:val="20"/>
              </w:rPr>
              <w:t>Consolidated financial statements</w:t>
            </w:r>
          </w:p>
        </w:tc>
        <w:tc>
          <w:tcPr>
            <w:tcW w:w="2340" w:type="dxa"/>
            <w:gridSpan w:val="2"/>
            <w:tcBorders>
              <w:top w:val="nil"/>
              <w:left w:val="nil"/>
              <w:bottom w:val="nil"/>
              <w:right w:val="nil"/>
            </w:tcBorders>
            <w:vAlign w:val="bottom"/>
          </w:tcPr>
          <w:p w:rsidR="00020233" w:rsidRPr="00F367D2" w:rsidRDefault="00020233" w:rsidP="00767CE3">
            <w:pPr>
              <w:pStyle w:val="1"/>
              <w:widowControl/>
              <w:pBdr>
                <w:bottom w:val="single" w:sz="6" w:space="1" w:color="auto"/>
              </w:pBdr>
              <w:tabs>
                <w:tab w:val="right" w:pos="5580"/>
                <w:tab w:val="right" w:pos="7200"/>
                <w:tab w:val="right" w:pos="9000"/>
              </w:tabs>
              <w:spacing w:line="320" w:lineRule="exact"/>
              <w:ind w:left="-14" w:right="-43"/>
              <w:jc w:val="center"/>
              <w:rPr>
                <w:rFonts w:ascii="Arial" w:hAnsi="Arial" w:cs="Arial"/>
                <w:color w:val="auto"/>
                <w:sz w:val="20"/>
                <w:szCs w:val="20"/>
              </w:rPr>
            </w:pPr>
            <w:r w:rsidRPr="00F367D2">
              <w:rPr>
                <w:rFonts w:ascii="Arial" w:hAnsi="Arial" w:cs="Arial"/>
                <w:color w:val="auto"/>
                <w:sz w:val="20"/>
                <w:szCs w:val="20"/>
              </w:rPr>
              <w:t>Separate financial statements</w:t>
            </w:r>
          </w:p>
        </w:tc>
      </w:tr>
      <w:tr w:rsidR="002B1616" w:rsidRPr="00F367D2" w:rsidTr="00D21D81">
        <w:trPr>
          <w:cantSplit/>
        </w:trPr>
        <w:tc>
          <w:tcPr>
            <w:tcW w:w="3960" w:type="dxa"/>
            <w:tcBorders>
              <w:top w:val="nil"/>
              <w:left w:val="nil"/>
              <w:bottom w:val="nil"/>
              <w:right w:val="nil"/>
            </w:tcBorders>
          </w:tcPr>
          <w:p w:rsidR="002B1616" w:rsidRPr="00F367D2" w:rsidRDefault="002B1616" w:rsidP="00767CE3">
            <w:pPr>
              <w:pStyle w:val="1"/>
              <w:widowControl/>
              <w:tabs>
                <w:tab w:val="right" w:pos="8640"/>
              </w:tabs>
              <w:spacing w:line="320" w:lineRule="exact"/>
              <w:ind w:left="-14" w:right="-43"/>
              <w:jc w:val="center"/>
              <w:rPr>
                <w:rFonts w:ascii="Arial" w:hAnsi="Arial" w:cs="Arial"/>
                <w:color w:val="auto"/>
                <w:sz w:val="20"/>
                <w:szCs w:val="20"/>
              </w:rPr>
            </w:pPr>
          </w:p>
        </w:tc>
        <w:tc>
          <w:tcPr>
            <w:tcW w:w="1170" w:type="dxa"/>
            <w:tcBorders>
              <w:top w:val="nil"/>
              <w:left w:val="nil"/>
              <w:bottom w:val="nil"/>
              <w:right w:val="nil"/>
            </w:tcBorders>
          </w:tcPr>
          <w:p w:rsidR="002B1616" w:rsidRPr="00F367D2" w:rsidRDefault="002B1616" w:rsidP="00767CE3">
            <w:pPr>
              <w:pStyle w:val="1"/>
              <w:widowControl/>
              <w:pBdr>
                <w:bottom w:val="single" w:sz="4" w:space="1" w:color="auto"/>
              </w:pBdr>
              <w:tabs>
                <w:tab w:val="right" w:pos="5580"/>
                <w:tab w:val="right" w:pos="7200"/>
                <w:tab w:val="right" w:pos="9000"/>
              </w:tabs>
              <w:spacing w:line="320" w:lineRule="exact"/>
              <w:ind w:left="-14" w:right="-43"/>
              <w:jc w:val="center"/>
              <w:rPr>
                <w:rFonts w:ascii="Arial" w:hAnsi="Arial" w:cs="Arial"/>
                <w:color w:val="auto"/>
                <w:sz w:val="20"/>
                <w:szCs w:val="20"/>
              </w:rPr>
            </w:pPr>
            <w:r w:rsidRPr="00F367D2">
              <w:rPr>
                <w:rFonts w:ascii="Arial" w:hAnsi="Arial" w:cs="Arial"/>
                <w:color w:val="auto"/>
                <w:sz w:val="20"/>
                <w:szCs w:val="20"/>
              </w:rPr>
              <w:t>201</w:t>
            </w:r>
            <w:r>
              <w:rPr>
                <w:rFonts w:ascii="Arial" w:hAnsi="Arial" w:cs="Arial"/>
                <w:color w:val="auto"/>
                <w:sz w:val="20"/>
                <w:szCs w:val="20"/>
              </w:rPr>
              <w:t>9</w:t>
            </w:r>
          </w:p>
        </w:tc>
        <w:tc>
          <w:tcPr>
            <w:tcW w:w="1170" w:type="dxa"/>
            <w:tcBorders>
              <w:top w:val="nil"/>
              <w:left w:val="nil"/>
              <w:bottom w:val="nil"/>
              <w:right w:val="nil"/>
            </w:tcBorders>
          </w:tcPr>
          <w:p w:rsidR="002B1616" w:rsidRPr="00F367D2" w:rsidRDefault="002B1616" w:rsidP="00767CE3">
            <w:pPr>
              <w:pStyle w:val="1"/>
              <w:widowControl/>
              <w:pBdr>
                <w:bottom w:val="single" w:sz="4" w:space="1" w:color="auto"/>
              </w:pBdr>
              <w:tabs>
                <w:tab w:val="right" w:pos="5580"/>
                <w:tab w:val="right" w:pos="7200"/>
                <w:tab w:val="right" w:pos="9000"/>
              </w:tabs>
              <w:spacing w:line="320" w:lineRule="exact"/>
              <w:ind w:left="-14" w:right="-43"/>
              <w:jc w:val="center"/>
              <w:rPr>
                <w:rFonts w:ascii="Arial" w:hAnsi="Arial" w:cs="Arial"/>
                <w:color w:val="auto"/>
                <w:sz w:val="20"/>
                <w:szCs w:val="20"/>
              </w:rPr>
            </w:pPr>
            <w:r w:rsidRPr="00F367D2">
              <w:rPr>
                <w:rFonts w:ascii="Arial" w:hAnsi="Arial" w:cs="Arial"/>
                <w:color w:val="auto"/>
                <w:sz w:val="20"/>
                <w:szCs w:val="20"/>
              </w:rPr>
              <w:t>201</w:t>
            </w:r>
            <w:r>
              <w:rPr>
                <w:rFonts w:ascii="Arial" w:hAnsi="Arial" w:cs="Arial"/>
                <w:color w:val="auto"/>
                <w:sz w:val="20"/>
                <w:szCs w:val="20"/>
              </w:rPr>
              <w:t>8</w:t>
            </w:r>
          </w:p>
        </w:tc>
        <w:tc>
          <w:tcPr>
            <w:tcW w:w="1170" w:type="dxa"/>
            <w:tcBorders>
              <w:top w:val="nil"/>
              <w:left w:val="nil"/>
              <w:bottom w:val="nil"/>
              <w:right w:val="nil"/>
            </w:tcBorders>
          </w:tcPr>
          <w:p w:rsidR="002B1616" w:rsidRPr="00F367D2" w:rsidRDefault="002B1616" w:rsidP="00767CE3">
            <w:pPr>
              <w:pStyle w:val="1"/>
              <w:widowControl/>
              <w:pBdr>
                <w:bottom w:val="single" w:sz="4" w:space="1" w:color="auto"/>
              </w:pBdr>
              <w:tabs>
                <w:tab w:val="right" w:pos="5580"/>
                <w:tab w:val="right" w:pos="7200"/>
                <w:tab w:val="right" w:pos="9000"/>
              </w:tabs>
              <w:spacing w:line="320" w:lineRule="exact"/>
              <w:ind w:left="-14" w:right="-43"/>
              <w:jc w:val="center"/>
              <w:rPr>
                <w:rFonts w:ascii="Arial" w:hAnsi="Arial" w:cs="Arial"/>
                <w:color w:val="auto"/>
                <w:sz w:val="20"/>
                <w:szCs w:val="20"/>
              </w:rPr>
            </w:pPr>
            <w:r w:rsidRPr="00F367D2">
              <w:rPr>
                <w:rFonts w:ascii="Arial" w:hAnsi="Arial" w:cs="Arial"/>
                <w:color w:val="auto"/>
                <w:sz w:val="20"/>
                <w:szCs w:val="20"/>
              </w:rPr>
              <w:t>201</w:t>
            </w:r>
            <w:r>
              <w:rPr>
                <w:rFonts w:ascii="Arial" w:hAnsi="Arial" w:cs="Arial"/>
                <w:color w:val="auto"/>
                <w:sz w:val="20"/>
                <w:szCs w:val="20"/>
              </w:rPr>
              <w:t>9</w:t>
            </w:r>
          </w:p>
        </w:tc>
        <w:tc>
          <w:tcPr>
            <w:tcW w:w="1170" w:type="dxa"/>
            <w:tcBorders>
              <w:top w:val="nil"/>
              <w:left w:val="nil"/>
              <w:bottom w:val="nil"/>
              <w:right w:val="nil"/>
            </w:tcBorders>
          </w:tcPr>
          <w:p w:rsidR="002B1616" w:rsidRPr="00F367D2" w:rsidRDefault="002B1616" w:rsidP="00767CE3">
            <w:pPr>
              <w:pStyle w:val="1"/>
              <w:widowControl/>
              <w:pBdr>
                <w:bottom w:val="single" w:sz="4" w:space="1" w:color="auto"/>
              </w:pBdr>
              <w:tabs>
                <w:tab w:val="right" w:pos="5580"/>
                <w:tab w:val="right" w:pos="7200"/>
                <w:tab w:val="right" w:pos="9000"/>
              </w:tabs>
              <w:spacing w:line="320" w:lineRule="exact"/>
              <w:ind w:left="-14" w:right="-43"/>
              <w:jc w:val="center"/>
              <w:rPr>
                <w:rFonts w:ascii="Arial" w:hAnsi="Arial" w:cs="Arial"/>
                <w:color w:val="auto"/>
                <w:sz w:val="20"/>
                <w:szCs w:val="20"/>
              </w:rPr>
            </w:pPr>
            <w:r w:rsidRPr="00F367D2">
              <w:rPr>
                <w:rFonts w:ascii="Arial" w:hAnsi="Arial" w:cs="Arial"/>
                <w:color w:val="auto"/>
                <w:sz w:val="20"/>
                <w:szCs w:val="20"/>
              </w:rPr>
              <w:t>201</w:t>
            </w:r>
            <w:r>
              <w:rPr>
                <w:rFonts w:ascii="Arial" w:hAnsi="Arial" w:cs="Arial"/>
                <w:color w:val="auto"/>
                <w:sz w:val="20"/>
                <w:szCs w:val="20"/>
              </w:rPr>
              <w:t>8</w:t>
            </w:r>
          </w:p>
        </w:tc>
      </w:tr>
      <w:tr w:rsidR="00D21D81" w:rsidRPr="00F367D2" w:rsidTr="00D21D81">
        <w:trPr>
          <w:cantSplit/>
          <w:trHeight w:val="324"/>
        </w:trPr>
        <w:tc>
          <w:tcPr>
            <w:tcW w:w="3960" w:type="dxa"/>
            <w:tcBorders>
              <w:top w:val="nil"/>
              <w:left w:val="nil"/>
              <w:bottom w:val="nil"/>
              <w:right w:val="nil"/>
            </w:tcBorders>
          </w:tcPr>
          <w:p w:rsidR="00D21D81" w:rsidRPr="00F367D2" w:rsidRDefault="00D21D81" w:rsidP="00767CE3">
            <w:pPr>
              <w:pStyle w:val="a1"/>
              <w:widowControl/>
              <w:tabs>
                <w:tab w:val="right" w:pos="7200"/>
                <w:tab w:val="right" w:pos="8640"/>
              </w:tabs>
              <w:spacing w:line="320" w:lineRule="exact"/>
              <w:ind w:left="162" w:right="-198" w:hanging="162"/>
              <w:rPr>
                <w:rFonts w:ascii="Arial" w:hAnsi="Arial" w:cs="Arial"/>
                <w:sz w:val="20"/>
                <w:szCs w:val="20"/>
              </w:rPr>
            </w:pPr>
            <w:r w:rsidRPr="00F367D2">
              <w:rPr>
                <w:rFonts w:ascii="Arial" w:hAnsi="Arial" w:cs="Arial"/>
                <w:sz w:val="20"/>
                <w:szCs w:val="20"/>
              </w:rPr>
              <w:t>Withholding tax</w:t>
            </w:r>
            <w:r w:rsidR="007C0910">
              <w:rPr>
                <w:rFonts w:ascii="Arial" w:hAnsi="Arial" w:cs="Arial"/>
                <w:sz w:val="20"/>
                <w:szCs w:val="20"/>
              </w:rPr>
              <w:t xml:space="preserve"> deducted at source</w:t>
            </w:r>
          </w:p>
        </w:tc>
        <w:tc>
          <w:tcPr>
            <w:tcW w:w="1170" w:type="dxa"/>
            <w:tcBorders>
              <w:top w:val="nil"/>
              <w:left w:val="nil"/>
              <w:bottom w:val="nil"/>
              <w:right w:val="nil"/>
            </w:tcBorders>
            <w:vAlign w:val="bottom"/>
          </w:tcPr>
          <w:p w:rsidR="00D21D81" w:rsidRPr="00D21D81" w:rsidRDefault="00D21D81" w:rsidP="00767CE3">
            <w:pPr>
              <w:pStyle w:val="1"/>
              <w:widowControl/>
              <w:tabs>
                <w:tab w:val="decimal" w:pos="882"/>
              </w:tabs>
              <w:spacing w:line="320" w:lineRule="exact"/>
              <w:ind w:left="-18" w:right="-43"/>
              <w:rPr>
                <w:rFonts w:ascii="Arial" w:hAnsi="Arial" w:cs="Arial"/>
                <w:color w:val="auto"/>
                <w:sz w:val="20"/>
                <w:szCs w:val="20"/>
              </w:rPr>
            </w:pPr>
            <w:r w:rsidRPr="00D21D81">
              <w:rPr>
                <w:rFonts w:ascii="Arial" w:hAnsi="Arial" w:cs="Arial"/>
                <w:color w:val="auto"/>
                <w:sz w:val="20"/>
                <w:szCs w:val="20"/>
              </w:rPr>
              <w:t>309</w:t>
            </w:r>
          </w:p>
        </w:tc>
        <w:tc>
          <w:tcPr>
            <w:tcW w:w="1170" w:type="dxa"/>
            <w:tcBorders>
              <w:top w:val="nil"/>
              <w:left w:val="nil"/>
              <w:bottom w:val="nil"/>
              <w:right w:val="nil"/>
            </w:tcBorders>
            <w:vAlign w:val="bottom"/>
          </w:tcPr>
          <w:p w:rsidR="00D21D81" w:rsidRPr="00D21D81" w:rsidRDefault="00D21D81" w:rsidP="00767CE3">
            <w:pPr>
              <w:pStyle w:val="1"/>
              <w:widowControl/>
              <w:tabs>
                <w:tab w:val="decimal" w:pos="882"/>
              </w:tabs>
              <w:spacing w:line="320" w:lineRule="exact"/>
              <w:ind w:left="-18" w:right="-43"/>
              <w:rPr>
                <w:rFonts w:ascii="Arial" w:hAnsi="Arial" w:cs="Arial"/>
                <w:color w:val="auto"/>
                <w:sz w:val="20"/>
                <w:szCs w:val="20"/>
              </w:rPr>
            </w:pPr>
            <w:r w:rsidRPr="00D21D81">
              <w:rPr>
                <w:rFonts w:ascii="Arial" w:hAnsi="Arial" w:cs="Arial"/>
                <w:color w:val="auto"/>
                <w:sz w:val="20"/>
                <w:szCs w:val="20"/>
              </w:rPr>
              <w:t>-</w:t>
            </w:r>
          </w:p>
        </w:tc>
        <w:tc>
          <w:tcPr>
            <w:tcW w:w="1170" w:type="dxa"/>
            <w:tcBorders>
              <w:top w:val="nil"/>
              <w:left w:val="nil"/>
              <w:bottom w:val="nil"/>
              <w:right w:val="nil"/>
            </w:tcBorders>
            <w:vAlign w:val="bottom"/>
          </w:tcPr>
          <w:p w:rsidR="00D21D81" w:rsidRPr="00D21D81" w:rsidRDefault="00D21D81" w:rsidP="00767CE3">
            <w:pPr>
              <w:pStyle w:val="1"/>
              <w:widowControl/>
              <w:tabs>
                <w:tab w:val="decimal" w:pos="882"/>
              </w:tabs>
              <w:spacing w:line="320" w:lineRule="exact"/>
              <w:ind w:left="-18" w:right="-43"/>
              <w:rPr>
                <w:rFonts w:ascii="Arial" w:hAnsi="Arial" w:cs="Arial"/>
                <w:color w:val="auto"/>
                <w:sz w:val="20"/>
                <w:szCs w:val="20"/>
              </w:rPr>
            </w:pPr>
            <w:r w:rsidRPr="00D21D81">
              <w:rPr>
                <w:rFonts w:ascii="Arial" w:hAnsi="Arial" w:cs="Arial"/>
                <w:color w:val="auto"/>
                <w:sz w:val="20"/>
                <w:szCs w:val="20"/>
              </w:rPr>
              <w:t>-</w:t>
            </w:r>
          </w:p>
        </w:tc>
        <w:tc>
          <w:tcPr>
            <w:tcW w:w="1170" w:type="dxa"/>
            <w:tcBorders>
              <w:top w:val="nil"/>
              <w:left w:val="nil"/>
              <w:bottom w:val="nil"/>
              <w:right w:val="nil"/>
            </w:tcBorders>
            <w:vAlign w:val="bottom"/>
          </w:tcPr>
          <w:p w:rsidR="00D21D81" w:rsidRPr="00D21D81" w:rsidRDefault="00D21D81" w:rsidP="00767CE3">
            <w:pPr>
              <w:pStyle w:val="1"/>
              <w:widowControl/>
              <w:tabs>
                <w:tab w:val="decimal" w:pos="882"/>
              </w:tabs>
              <w:spacing w:line="320" w:lineRule="exact"/>
              <w:ind w:left="-18" w:right="-43"/>
              <w:rPr>
                <w:rFonts w:ascii="Arial" w:hAnsi="Arial" w:cs="Arial"/>
                <w:color w:val="auto"/>
                <w:sz w:val="20"/>
                <w:szCs w:val="20"/>
              </w:rPr>
            </w:pPr>
            <w:r w:rsidRPr="00D21D81">
              <w:rPr>
                <w:rFonts w:ascii="Arial" w:hAnsi="Arial" w:cs="Arial"/>
                <w:color w:val="auto"/>
                <w:sz w:val="20"/>
                <w:szCs w:val="20"/>
              </w:rPr>
              <w:t>-</w:t>
            </w:r>
          </w:p>
        </w:tc>
      </w:tr>
      <w:tr w:rsidR="00D21D81" w:rsidRPr="00F367D2" w:rsidTr="00D21D81">
        <w:trPr>
          <w:cantSplit/>
        </w:trPr>
        <w:tc>
          <w:tcPr>
            <w:tcW w:w="3960" w:type="dxa"/>
            <w:tcBorders>
              <w:top w:val="nil"/>
              <w:left w:val="nil"/>
              <w:bottom w:val="nil"/>
              <w:right w:val="nil"/>
            </w:tcBorders>
          </w:tcPr>
          <w:p w:rsidR="00D21D81" w:rsidRPr="00F367D2" w:rsidRDefault="00D21D81" w:rsidP="00767CE3">
            <w:pPr>
              <w:pStyle w:val="a1"/>
              <w:widowControl/>
              <w:tabs>
                <w:tab w:val="right" w:pos="7200"/>
                <w:tab w:val="right" w:pos="8640"/>
              </w:tabs>
              <w:spacing w:line="320" w:lineRule="exact"/>
              <w:ind w:left="162" w:right="-198" w:hanging="162"/>
              <w:rPr>
                <w:rFonts w:ascii="Arial" w:hAnsi="Arial" w:cs="Arial"/>
                <w:sz w:val="20"/>
                <w:szCs w:val="20"/>
              </w:rPr>
            </w:pPr>
            <w:r w:rsidRPr="00F367D2">
              <w:rPr>
                <w:rFonts w:ascii="Arial" w:hAnsi="Arial" w:cs="Arial"/>
                <w:sz w:val="20"/>
                <w:szCs w:val="20"/>
              </w:rPr>
              <w:t>Refundable VAT</w:t>
            </w:r>
          </w:p>
        </w:tc>
        <w:tc>
          <w:tcPr>
            <w:tcW w:w="1170" w:type="dxa"/>
            <w:tcBorders>
              <w:top w:val="nil"/>
              <w:left w:val="nil"/>
              <w:bottom w:val="nil"/>
              <w:right w:val="nil"/>
            </w:tcBorders>
            <w:vAlign w:val="bottom"/>
          </w:tcPr>
          <w:p w:rsidR="00D21D81" w:rsidRPr="00D21D81" w:rsidRDefault="00D21D81" w:rsidP="00767CE3">
            <w:pPr>
              <w:pStyle w:val="1"/>
              <w:widowControl/>
              <w:tabs>
                <w:tab w:val="decimal" w:pos="882"/>
              </w:tabs>
              <w:spacing w:line="320" w:lineRule="exact"/>
              <w:ind w:left="-18" w:right="-43"/>
              <w:rPr>
                <w:rFonts w:ascii="Arial" w:hAnsi="Arial" w:cs="Arial"/>
                <w:color w:val="auto"/>
                <w:sz w:val="20"/>
                <w:szCs w:val="20"/>
              </w:rPr>
            </w:pPr>
            <w:r w:rsidRPr="00D21D81">
              <w:rPr>
                <w:rFonts w:ascii="Arial" w:hAnsi="Arial" w:cs="Arial"/>
                <w:color w:val="auto"/>
                <w:sz w:val="20"/>
                <w:szCs w:val="20"/>
              </w:rPr>
              <w:t>27,067</w:t>
            </w:r>
          </w:p>
        </w:tc>
        <w:tc>
          <w:tcPr>
            <w:tcW w:w="1170" w:type="dxa"/>
            <w:tcBorders>
              <w:top w:val="nil"/>
              <w:left w:val="nil"/>
              <w:bottom w:val="nil"/>
              <w:right w:val="nil"/>
            </w:tcBorders>
            <w:vAlign w:val="bottom"/>
          </w:tcPr>
          <w:p w:rsidR="00D21D81" w:rsidRPr="00D21D81" w:rsidRDefault="00D21D81" w:rsidP="00767CE3">
            <w:pPr>
              <w:pStyle w:val="1"/>
              <w:widowControl/>
              <w:tabs>
                <w:tab w:val="decimal" w:pos="882"/>
              </w:tabs>
              <w:spacing w:line="320" w:lineRule="exact"/>
              <w:ind w:left="-18" w:right="-43"/>
              <w:rPr>
                <w:rFonts w:ascii="Arial" w:hAnsi="Arial" w:cs="Arial"/>
                <w:color w:val="auto"/>
                <w:sz w:val="20"/>
                <w:szCs w:val="20"/>
              </w:rPr>
            </w:pPr>
            <w:r w:rsidRPr="00D21D81">
              <w:rPr>
                <w:rFonts w:ascii="Arial" w:hAnsi="Arial" w:cs="Arial"/>
                <w:color w:val="auto"/>
                <w:sz w:val="20"/>
                <w:szCs w:val="20"/>
              </w:rPr>
              <w:t>33,456</w:t>
            </w:r>
          </w:p>
        </w:tc>
        <w:tc>
          <w:tcPr>
            <w:tcW w:w="1170" w:type="dxa"/>
            <w:tcBorders>
              <w:top w:val="nil"/>
              <w:left w:val="nil"/>
              <w:bottom w:val="nil"/>
              <w:right w:val="nil"/>
            </w:tcBorders>
            <w:vAlign w:val="bottom"/>
          </w:tcPr>
          <w:p w:rsidR="00D21D81" w:rsidRPr="00D21D81" w:rsidRDefault="00D21D81" w:rsidP="00767CE3">
            <w:pPr>
              <w:pStyle w:val="1"/>
              <w:widowControl/>
              <w:tabs>
                <w:tab w:val="decimal" w:pos="882"/>
              </w:tabs>
              <w:spacing w:line="320" w:lineRule="exact"/>
              <w:ind w:left="-18" w:right="-43"/>
              <w:rPr>
                <w:rFonts w:ascii="Arial" w:hAnsi="Arial" w:cs="Arial"/>
                <w:color w:val="auto"/>
                <w:sz w:val="20"/>
                <w:szCs w:val="20"/>
              </w:rPr>
            </w:pPr>
            <w:r w:rsidRPr="00D21D81">
              <w:rPr>
                <w:rFonts w:ascii="Arial" w:hAnsi="Arial" w:cs="Arial"/>
                <w:color w:val="auto"/>
                <w:sz w:val="20"/>
                <w:szCs w:val="20"/>
              </w:rPr>
              <w:t>6,923</w:t>
            </w:r>
          </w:p>
        </w:tc>
        <w:tc>
          <w:tcPr>
            <w:tcW w:w="1170" w:type="dxa"/>
            <w:tcBorders>
              <w:top w:val="nil"/>
              <w:left w:val="nil"/>
              <w:bottom w:val="nil"/>
              <w:right w:val="nil"/>
            </w:tcBorders>
            <w:vAlign w:val="bottom"/>
          </w:tcPr>
          <w:p w:rsidR="00D21D81" w:rsidRPr="00D21D81" w:rsidRDefault="00D21D81" w:rsidP="00767CE3">
            <w:pPr>
              <w:pStyle w:val="1"/>
              <w:widowControl/>
              <w:tabs>
                <w:tab w:val="decimal" w:pos="882"/>
              </w:tabs>
              <w:spacing w:line="320" w:lineRule="exact"/>
              <w:ind w:left="-18" w:right="-43"/>
              <w:rPr>
                <w:rFonts w:ascii="Arial" w:hAnsi="Arial" w:cs="Arial"/>
                <w:color w:val="auto"/>
                <w:sz w:val="20"/>
                <w:szCs w:val="20"/>
              </w:rPr>
            </w:pPr>
            <w:r w:rsidRPr="00D21D81">
              <w:rPr>
                <w:rFonts w:ascii="Arial" w:hAnsi="Arial" w:cs="Arial"/>
                <w:color w:val="auto"/>
                <w:sz w:val="20"/>
                <w:szCs w:val="20"/>
              </w:rPr>
              <w:t>-</w:t>
            </w:r>
          </w:p>
        </w:tc>
      </w:tr>
      <w:tr w:rsidR="00D21D81" w:rsidRPr="00F367D2" w:rsidTr="00D21D81">
        <w:trPr>
          <w:cantSplit/>
        </w:trPr>
        <w:tc>
          <w:tcPr>
            <w:tcW w:w="3960" w:type="dxa"/>
            <w:tcBorders>
              <w:top w:val="nil"/>
              <w:left w:val="nil"/>
              <w:bottom w:val="nil"/>
              <w:right w:val="nil"/>
            </w:tcBorders>
          </w:tcPr>
          <w:p w:rsidR="00D21D81" w:rsidRPr="00F367D2" w:rsidRDefault="00D21D81" w:rsidP="00767CE3">
            <w:pPr>
              <w:pStyle w:val="a1"/>
              <w:widowControl/>
              <w:tabs>
                <w:tab w:val="right" w:pos="7200"/>
                <w:tab w:val="right" w:pos="8640"/>
              </w:tabs>
              <w:spacing w:line="320" w:lineRule="exact"/>
              <w:ind w:left="162" w:right="-198" w:hanging="162"/>
              <w:rPr>
                <w:rFonts w:ascii="Arial" w:hAnsi="Arial" w:cs="Arial"/>
                <w:sz w:val="20"/>
                <w:szCs w:val="20"/>
              </w:rPr>
            </w:pPr>
            <w:r w:rsidRPr="00F367D2">
              <w:rPr>
                <w:rFonts w:ascii="Arial" w:hAnsi="Arial" w:cs="Arial"/>
                <w:sz w:val="20"/>
                <w:szCs w:val="20"/>
              </w:rPr>
              <w:t>Others</w:t>
            </w:r>
          </w:p>
        </w:tc>
        <w:tc>
          <w:tcPr>
            <w:tcW w:w="1170" w:type="dxa"/>
            <w:tcBorders>
              <w:top w:val="nil"/>
              <w:left w:val="nil"/>
              <w:bottom w:val="nil"/>
              <w:right w:val="nil"/>
            </w:tcBorders>
            <w:vAlign w:val="bottom"/>
          </w:tcPr>
          <w:p w:rsidR="00D21D81" w:rsidRPr="00D21D81" w:rsidRDefault="00D21D81" w:rsidP="00767CE3">
            <w:pPr>
              <w:pStyle w:val="1"/>
              <w:widowControl/>
              <w:pBdr>
                <w:bottom w:val="single" w:sz="4" w:space="1" w:color="auto"/>
              </w:pBdr>
              <w:tabs>
                <w:tab w:val="decimal" w:pos="882"/>
              </w:tabs>
              <w:spacing w:line="320" w:lineRule="exact"/>
              <w:ind w:left="-18" w:right="-43"/>
              <w:rPr>
                <w:rFonts w:ascii="Arial" w:hAnsi="Arial" w:cs="Arial"/>
                <w:color w:val="auto"/>
                <w:sz w:val="20"/>
                <w:szCs w:val="20"/>
              </w:rPr>
            </w:pPr>
            <w:r w:rsidRPr="00D21D81">
              <w:rPr>
                <w:rFonts w:ascii="Arial" w:hAnsi="Arial" w:cs="Arial"/>
                <w:color w:val="auto"/>
                <w:sz w:val="20"/>
                <w:szCs w:val="20"/>
              </w:rPr>
              <w:t>5,828</w:t>
            </w:r>
          </w:p>
        </w:tc>
        <w:tc>
          <w:tcPr>
            <w:tcW w:w="1170" w:type="dxa"/>
            <w:tcBorders>
              <w:top w:val="nil"/>
              <w:left w:val="nil"/>
              <w:bottom w:val="nil"/>
              <w:right w:val="nil"/>
            </w:tcBorders>
            <w:vAlign w:val="bottom"/>
          </w:tcPr>
          <w:p w:rsidR="00D21D81" w:rsidRPr="00D21D81" w:rsidRDefault="00D21D81" w:rsidP="00767CE3">
            <w:pPr>
              <w:pStyle w:val="1"/>
              <w:widowControl/>
              <w:pBdr>
                <w:bottom w:val="single" w:sz="4" w:space="1" w:color="auto"/>
              </w:pBdr>
              <w:tabs>
                <w:tab w:val="decimal" w:pos="882"/>
              </w:tabs>
              <w:spacing w:line="320" w:lineRule="exact"/>
              <w:ind w:left="-18" w:right="-43"/>
              <w:rPr>
                <w:rFonts w:ascii="Arial" w:hAnsi="Arial" w:cs="Arial"/>
                <w:color w:val="auto"/>
                <w:sz w:val="20"/>
                <w:szCs w:val="20"/>
              </w:rPr>
            </w:pPr>
            <w:r w:rsidRPr="00D21D81">
              <w:rPr>
                <w:rFonts w:ascii="Arial" w:hAnsi="Arial" w:cs="Arial"/>
                <w:color w:val="auto"/>
                <w:sz w:val="20"/>
                <w:szCs w:val="20"/>
              </w:rPr>
              <w:t>4,921</w:t>
            </w:r>
          </w:p>
        </w:tc>
        <w:tc>
          <w:tcPr>
            <w:tcW w:w="1170" w:type="dxa"/>
            <w:tcBorders>
              <w:top w:val="nil"/>
              <w:left w:val="nil"/>
              <w:bottom w:val="nil"/>
              <w:right w:val="nil"/>
            </w:tcBorders>
            <w:vAlign w:val="bottom"/>
          </w:tcPr>
          <w:p w:rsidR="00D21D81" w:rsidRPr="00D21D81" w:rsidRDefault="00D21D81" w:rsidP="00767CE3">
            <w:pPr>
              <w:pStyle w:val="1"/>
              <w:widowControl/>
              <w:pBdr>
                <w:bottom w:val="single" w:sz="4" w:space="1" w:color="auto"/>
              </w:pBdr>
              <w:tabs>
                <w:tab w:val="decimal" w:pos="882"/>
              </w:tabs>
              <w:spacing w:line="320" w:lineRule="exact"/>
              <w:ind w:left="-18" w:right="-43"/>
              <w:rPr>
                <w:rFonts w:ascii="Arial" w:hAnsi="Arial" w:cs="Arial"/>
                <w:color w:val="auto"/>
                <w:sz w:val="20"/>
                <w:szCs w:val="20"/>
              </w:rPr>
            </w:pPr>
            <w:r w:rsidRPr="00D21D81">
              <w:rPr>
                <w:rFonts w:ascii="Arial" w:hAnsi="Arial" w:cs="Arial"/>
                <w:color w:val="auto"/>
                <w:sz w:val="20"/>
                <w:szCs w:val="20"/>
              </w:rPr>
              <w:t>1,358</w:t>
            </w:r>
          </w:p>
        </w:tc>
        <w:tc>
          <w:tcPr>
            <w:tcW w:w="1170" w:type="dxa"/>
            <w:tcBorders>
              <w:top w:val="nil"/>
              <w:left w:val="nil"/>
              <w:bottom w:val="nil"/>
              <w:right w:val="nil"/>
            </w:tcBorders>
            <w:vAlign w:val="bottom"/>
          </w:tcPr>
          <w:p w:rsidR="00D21D81" w:rsidRPr="00D21D81" w:rsidRDefault="00D21D81" w:rsidP="00767CE3">
            <w:pPr>
              <w:pStyle w:val="1"/>
              <w:widowControl/>
              <w:pBdr>
                <w:bottom w:val="single" w:sz="4" w:space="1" w:color="auto"/>
              </w:pBdr>
              <w:tabs>
                <w:tab w:val="decimal" w:pos="882"/>
              </w:tabs>
              <w:spacing w:line="320" w:lineRule="exact"/>
              <w:ind w:left="-18" w:right="-43"/>
              <w:rPr>
                <w:rFonts w:ascii="Arial" w:hAnsi="Arial" w:cs="Arial"/>
                <w:color w:val="auto"/>
                <w:sz w:val="20"/>
                <w:szCs w:val="20"/>
              </w:rPr>
            </w:pPr>
            <w:r w:rsidRPr="00D21D81">
              <w:rPr>
                <w:rFonts w:ascii="Arial" w:hAnsi="Arial" w:cs="Arial"/>
                <w:color w:val="auto"/>
                <w:sz w:val="20"/>
                <w:szCs w:val="20"/>
              </w:rPr>
              <w:t>384</w:t>
            </w:r>
          </w:p>
        </w:tc>
      </w:tr>
      <w:tr w:rsidR="00D21D81" w:rsidRPr="00F367D2" w:rsidTr="00D21D81">
        <w:trPr>
          <w:cantSplit/>
        </w:trPr>
        <w:tc>
          <w:tcPr>
            <w:tcW w:w="3960" w:type="dxa"/>
            <w:tcBorders>
              <w:top w:val="nil"/>
              <w:left w:val="nil"/>
              <w:bottom w:val="nil"/>
              <w:right w:val="nil"/>
            </w:tcBorders>
          </w:tcPr>
          <w:p w:rsidR="00D21D81" w:rsidRPr="00F367D2" w:rsidRDefault="00D21D81" w:rsidP="00767CE3">
            <w:pPr>
              <w:pStyle w:val="a1"/>
              <w:widowControl/>
              <w:tabs>
                <w:tab w:val="right" w:pos="7200"/>
                <w:tab w:val="right" w:pos="8640"/>
              </w:tabs>
              <w:spacing w:line="320" w:lineRule="exact"/>
              <w:ind w:left="-108" w:right="-198" w:firstLine="108"/>
              <w:rPr>
                <w:rFonts w:ascii="Arial" w:hAnsi="Arial" w:cs="Arial"/>
                <w:sz w:val="20"/>
                <w:szCs w:val="20"/>
              </w:rPr>
            </w:pPr>
            <w:r w:rsidRPr="00F367D2">
              <w:rPr>
                <w:rFonts w:ascii="Arial" w:hAnsi="Arial" w:cs="Arial"/>
                <w:sz w:val="20"/>
                <w:szCs w:val="20"/>
              </w:rPr>
              <w:t>Total</w:t>
            </w:r>
          </w:p>
        </w:tc>
        <w:tc>
          <w:tcPr>
            <w:tcW w:w="1170" w:type="dxa"/>
            <w:tcBorders>
              <w:top w:val="nil"/>
              <w:left w:val="nil"/>
              <w:bottom w:val="nil"/>
              <w:right w:val="nil"/>
            </w:tcBorders>
            <w:vAlign w:val="bottom"/>
          </w:tcPr>
          <w:p w:rsidR="00D21D81" w:rsidRPr="00D21D81" w:rsidRDefault="00D21D81" w:rsidP="00767CE3">
            <w:pPr>
              <w:pStyle w:val="1"/>
              <w:widowControl/>
              <w:pBdr>
                <w:bottom w:val="double" w:sz="6" w:space="1" w:color="auto"/>
              </w:pBdr>
              <w:tabs>
                <w:tab w:val="decimal" w:pos="882"/>
              </w:tabs>
              <w:spacing w:line="320" w:lineRule="exact"/>
              <w:ind w:left="-18" w:right="-43"/>
              <w:rPr>
                <w:rFonts w:ascii="Arial" w:hAnsi="Arial" w:cs="Arial"/>
                <w:color w:val="auto"/>
                <w:sz w:val="20"/>
                <w:szCs w:val="20"/>
              </w:rPr>
            </w:pPr>
            <w:r w:rsidRPr="00D21D81">
              <w:rPr>
                <w:rFonts w:ascii="Arial" w:hAnsi="Arial" w:cs="Arial"/>
                <w:color w:val="auto"/>
                <w:sz w:val="20"/>
                <w:szCs w:val="20"/>
              </w:rPr>
              <w:t>33,204</w:t>
            </w:r>
          </w:p>
        </w:tc>
        <w:tc>
          <w:tcPr>
            <w:tcW w:w="1170" w:type="dxa"/>
            <w:tcBorders>
              <w:top w:val="nil"/>
              <w:left w:val="nil"/>
              <w:bottom w:val="nil"/>
              <w:right w:val="nil"/>
            </w:tcBorders>
            <w:vAlign w:val="bottom"/>
          </w:tcPr>
          <w:p w:rsidR="00D21D81" w:rsidRPr="00D21D81" w:rsidRDefault="00D21D81" w:rsidP="00767CE3">
            <w:pPr>
              <w:pStyle w:val="1"/>
              <w:widowControl/>
              <w:pBdr>
                <w:bottom w:val="double" w:sz="6" w:space="1" w:color="auto"/>
              </w:pBdr>
              <w:tabs>
                <w:tab w:val="decimal" w:pos="882"/>
              </w:tabs>
              <w:spacing w:line="320" w:lineRule="exact"/>
              <w:ind w:left="-18" w:right="-43"/>
              <w:rPr>
                <w:rFonts w:ascii="Arial" w:hAnsi="Arial" w:cs="Arial"/>
                <w:color w:val="auto"/>
                <w:sz w:val="20"/>
                <w:szCs w:val="20"/>
              </w:rPr>
            </w:pPr>
            <w:r w:rsidRPr="00D21D81">
              <w:rPr>
                <w:rFonts w:ascii="Arial" w:hAnsi="Arial" w:cs="Arial"/>
                <w:color w:val="auto"/>
                <w:sz w:val="20"/>
                <w:szCs w:val="20"/>
              </w:rPr>
              <w:t>38,377</w:t>
            </w:r>
          </w:p>
        </w:tc>
        <w:tc>
          <w:tcPr>
            <w:tcW w:w="1170" w:type="dxa"/>
            <w:tcBorders>
              <w:top w:val="nil"/>
              <w:left w:val="nil"/>
              <w:bottom w:val="nil"/>
              <w:right w:val="nil"/>
            </w:tcBorders>
            <w:vAlign w:val="bottom"/>
          </w:tcPr>
          <w:p w:rsidR="00D21D81" w:rsidRPr="00D21D81" w:rsidRDefault="00D21D81" w:rsidP="00767CE3">
            <w:pPr>
              <w:pStyle w:val="1"/>
              <w:widowControl/>
              <w:pBdr>
                <w:bottom w:val="double" w:sz="6" w:space="1" w:color="auto"/>
              </w:pBdr>
              <w:tabs>
                <w:tab w:val="decimal" w:pos="882"/>
              </w:tabs>
              <w:spacing w:line="320" w:lineRule="exact"/>
              <w:ind w:left="-18" w:right="-43"/>
              <w:rPr>
                <w:rFonts w:ascii="Arial" w:hAnsi="Arial" w:cs="Arial"/>
                <w:color w:val="auto"/>
                <w:sz w:val="20"/>
                <w:szCs w:val="20"/>
              </w:rPr>
            </w:pPr>
            <w:r w:rsidRPr="00D21D81">
              <w:rPr>
                <w:rFonts w:ascii="Arial" w:hAnsi="Arial" w:cs="Arial"/>
                <w:color w:val="auto"/>
                <w:sz w:val="20"/>
                <w:szCs w:val="20"/>
              </w:rPr>
              <w:t>8,281</w:t>
            </w:r>
          </w:p>
        </w:tc>
        <w:tc>
          <w:tcPr>
            <w:tcW w:w="1170" w:type="dxa"/>
            <w:tcBorders>
              <w:top w:val="nil"/>
              <w:left w:val="nil"/>
              <w:bottom w:val="nil"/>
              <w:right w:val="nil"/>
            </w:tcBorders>
            <w:vAlign w:val="bottom"/>
          </w:tcPr>
          <w:p w:rsidR="00D21D81" w:rsidRPr="00D21D81" w:rsidRDefault="00D21D81" w:rsidP="00767CE3">
            <w:pPr>
              <w:pStyle w:val="1"/>
              <w:widowControl/>
              <w:pBdr>
                <w:bottom w:val="double" w:sz="6" w:space="1" w:color="auto"/>
              </w:pBdr>
              <w:tabs>
                <w:tab w:val="decimal" w:pos="882"/>
              </w:tabs>
              <w:spacing w:line="320" w:lineRule="exact"/>
              <w:ind w:left="-18" w:right="-43"/>
              <w:rPr>
                <w:rFonts w:ascii="Arial" w:hAnsi="Arial" w:cs="Arial"/>
                <w:color w:val="auto"/>
                <w:sz w:val="20"/>
                <w:szCs w:val="20"/>
                <w:cs/>
              </w:rPr>
            </w:pPr>
            <w:r w:rsidRPr="00D21D81">
              <w:rPr>
                <w:rFonts w:ascii="Arial" w:hAnsi="Arial" w:cs="Arial"/>
                <w:color w:val="auto"/>
                <w:sz w:val="20"/>
                <w:szCs w:val="20"/>
              </w:rPr>
              <w:t>384</w:t>
            </w:r>
          </w:p>
        </w:tc>
      </w:tr>
    </w:tbl>
    <w:p w:rsidR="006E1F6D" w:rsidRPr="00F367D2" w:rsidRDefault="00D21D81" w:rsidP="00E05AF0">
      <w:pPr>
        <w:pStyle w:val="BlockText"/>
        <w:tabs>
          <w:tab w:val="clear" w:pos="7200"/>
          <w:tab w:val="center" w:pos="6840"/>
          <w:tab w:val="center" w:pos="8280"/>
        </w:tabs>
        <w:spacing w:before="240"/>
        <w:ind w:left="540" w:hanging="540"/>
        <w:jc w:val="both"/>
        <w:rPr>
          <w:rFonts w:ascii="Arial" w:hAnsi="Arial" w:cs="Arial"/>
          <w:b/>
          <w:bCs/>
          <w:sz w:val="22"/>
          <w:szCs w:val="22"/>
        </w:rPr>
      </w:pPr>
      <w:r>
        <w:rPr>
          <w:rFonts w:ascii="Arial" w:hAnsi="Arial" w:cs="Arial"/>
          <w:b/>
          <w:bCs/>
          <w:sz w:val="22"/>
          <w:szCs w:val="22"/>
        </w:rPr>
        <w:t>14</w:t>
      </w:r>
      <w:r w:rsidR="002A536F" w:rsidRPr="00F367D2">
        <w:rPr>
          <w:rFonts w:ascii="Arial" w:hAnsi="Arial" w:cs="Arial"/>
          <w:b/>
          <w:bCs/>
          <w:sz w:val="22"/>
          <w:szCs w:val="22"/>
        </w:rPr>
        <w:t>.</w:t>
      </w:r>
      <w:r w:rsidR="002A536F" w:rsidRPr="00F367D2">
        <w:rPr>
          <w:rFonts w:ascii="Arial" w:hAnsi="Arial" w:cs="Arial"/>
          <w:b/>
          <w:bCs/>
          <w:sz w:val="22"/>
          <w:szCs w:val="22"/>
        </w:rPr>
        <w:tab/>
      </w:r>
      <w:r w:rsidR="00E62BEE" w:rsidRPr="00F367D2">
        <w:rPr>
          <w:rFonts w:ascii="Arial" w:hAnsi="Arial" w:cs="Arial"/>
          <w:b/>
          <w:bCs/>
          <w:sz w:val="22"/>
          <w:szCs w:val="22"/>
        </w:rPr>
        <w:t>Investments in subsidiaries</w:t>
      </w:r>
    </w:p>
    <w:tbl>
      <w:tblPr>
        <w:tblW w:w="9630" w:type="dxa"/>
        <w:tblInd w:w="-90" w:type="dxa"/>
        <w:tblLayout w:type="fixed"/>
        <w:tblLook w:val="0000" w:firstRow="0" w:lastRow="0" w:firstColumn="0" w:lastColumn="0" w:noHBand="0" w:noVBand="0"/>
      </w:tblPr>
      <w:tblGrid>
        <w:gridCol w:w="2880"/>
        <w:gridCol w:w="270"/>
        <w:gridCol w:w="573"/>
        <w:gridCol w:w="844"/>
        <w:gridCol w:w="844"/>
        <w:gridCol w:w="844"/>
        <w:gridCol w:w="843"/>
        <w:gridCol w:w="844"/>
        <w:gridCol w:w="844"/>
        <w:gridCol w:w="844"/>
      </w:tblGrid>
      <w:tr w:rsidR="007C0910" w:rsidRPr="00F367D2" w:rsidTr="009411DF">
        <w:tc>
          <w:tcPr>
            <w:tcW w:w="2880" w:type="dxa"/>
            <w:tcBorders>
              <w:left w:val="nil"/>
              <w:bottom w:val="nil"/>
              <w:right w:val="nil"/>
            </w:tcBorders>
            <w:vAlign w:val="bottom"/>
          </w:tcPr>
          <w:p w:rsidR="007C0910" w:rsidRPr="007C0910" w:rsidRDefault="007C0910" w:rsidP="009411DF">
            <w:pPr>
              <w:pBdr>
                <w:bottom w:val="single" w:sz="4" w:space="1" w:color="auto"/>
              </w:pBdr>
              <w:spacing w:line="240" w:lineRule="exact"/>
              <w:jc w:val="center"/>
              <w:rPr>
                <w:rFonts w:ascii="Arial" w:hAnsi="Arial" w:cs="Arial"/>
                <w:sz w:val="14"/>
                <w:szCs w:val="14"/>
                <w:cs/>
              </w:rPr>
            </w:pPr>
            <w:r w:rsidRPr="007C0910">
              <w:rPr>
                <w:rFonts w:ascii="Arial" w:hAnsi="Arial" w:cs="Arial"/>
                <w:sz w:val="14"/>
                <w:szCs w:val="14"/>
              </w:rPr>
              <w:t>Company’s name</w:t>
            </w:r>
          </w:p>
        </w:tc>
        <w:tc>
          <w:tcPr>
            <w:tcW w:w="1687" w:type="dxa"/>
            <w:gridSpan w:val="3"/>
            <w:tcBorders>
              <w:top w:val="nil"/>
              <w:left w:val="nil"/>
              <w:bottom w:val="nil"/>
              <w:right w:val="nil"/>
            </w:tcBorders>
            <w:vAlign w:val="bottom"/>
          </w:tcPr>
          <w:p w:rsidR="007C0910" w:rsidRPr="007C0910" w:rsidRDefault="007C0910" w:rsidP="009411DF">
            <w:pPr>
              <w:pBdr>
                <w:bottom w:val="single" w:sz="4" w:space="1" w:color="auto"/>
              </w:pBdr>
              <w:spacing w:line="240" w:lineRule="exact"/>
              <w:jc w:val="center"/>
              <w:rPr>
                <w:rFonts w:ascii="Arial" w:hAnsi="Arial" w:cs="Arial"/>
                <w:sz w:val="14"/>
                <w:szCs w:val="14"/>
                <w:cs/>
              </w:rPr>
            </w:pPr>
            <w:r w:rsidRPr="007C0910">
              <w:rPr>
                <w:rFonts w:ascii="Arial" w:hAnsi="Arial" w:cs="Arial"/>
                <w:sz w:val="14"/>
                <w:szCs w:val="14"/>
              </w:rPr>
              <w:t>Paid-up capital</w:t>
            </w:r>
          </w:p>
        </w:tc>
        <w:tc>
          <w:tcPr>
            <w:tcW w:w="1688" w:type="dxa"/>
            <w:gridSpan w:val="2"/>
            <w:tcBorders>
              <w:top w:val="nil"/>
              <w:left w:val="nil"/>
              <w:bottom w:val="nil"/>
              <w:right w:val="nil"/>
            </w:tcBorders>
            <w:vAlign w:val="bottom"/>
          </w:tcPr>
          <w:p w:rsidR="007C0910" w:rsidRPr="007C0910" w:rsidRDefault="007C0910" w:rsidP="009411DF">
            <w:pPr>
              <w:pBdr>
                <w:bottom w:val="single" w:sz="4" w:space="1" w:color="auto"/>
              </w:pBdr>
              <w:spacing w:line="240" w:lineRule="exact"/>
              <w:jc w:val="center"/>
              <w:rPr>
                <w:rFonts w:ascii="Arial" w:hAnsi="Arial" w:cs="Arial"/>
                <w:sz w:val="14"/>
                <w:szCs w:val="14"/>
                <w:cs/>
              </w:rPr>
            </w:pPr>
            <w:r w:rsidRPr="007C0910">
              <w:rPr>
                <w:rFonts w:ascii="Arial" w:hAnsi="Arial" w:cs="Arial"/>
                <w:sz w:val="14"/>
                <w:szCs w:val="14"/>
              </w:rPr>
              <w:t>Shareholding percentage</w:t>
            </w:r>
          </w:p>
        </w:tc>
        <w:tc>
          <w:tcPr>
            <w:tcW w:w="1687" w:type="dxa"/>
            <w:gridSpan w:val="2"/>
            <w:tcBorders>
              <w:top w:val="nil"/>
              <w:left w:val="nil"/>
              <w:bottom w:val="nil"/>
              <w:right w:val="nil"/>
            </w:tcBorders>
            <w:vAlign w:val="bottom"/>
          </w:tcPr>
          <w:p w:rsidR="007C0910" w:rsidRPr="007C0910" w:rsidRDefault="007C0910" w:rsidP="009411DF">
            <w:pPr>
              <w:pBdr>
                <w:bottom w:val="single" w:sz="4" w:space="1" w:color="auto"/>
              </w:pBdr>
              <w:tabs>
                <w:tab w:val="right" w:pos="7200"/>
                <w:tab w:val="right" w:pos="8540"/>
              </w:tabs>
              <w:spacing w:line="240" w:lineRule="exact"/>
              <w:jc w:val="center"/>
              <w:rPr>
                <w:rFonts w:ascii="Arial" w:hAnsi="Arial" w:cs="Arial"/>
                <w:sz w:val="14"/>
                <w:szCs w:val="14"/>
                <w:cs/>
              </w:rPr>
            </w:pPr>
            <w:r w:rsidRPr="007C0910">
              <w:rPr>
                <w:rFonts w:ascii="Arial" w:hAnsi="Arial" w:cs="Arial"/>
                <w:sz w:val="14"/>
                <w:szCs w:val="14"/>
              </w:rPr>
              <w:t>Cost</w:t>
            </w:r>
          </w:p>
        </w:tc>
        <w:tc>
          <w:tcPr>
            <w:tcW w:w="1688" w:type="dxa"/>
            <w:gridSpan w:val="2"/>
            <w:tcBorders>
              <w:top w:val="nil"/>
              <w:left w:val="nil"/>
              <w:bottom w:val="nil"/>
              <w:right w:val="nil"/>
            </w:tcBorders>
            <w:vAlign w:val="bottom"/>
          </w:tcPr>
          <w:p w:rsidR="007C0910" w:rsidRPr="007C0910" w:rsidRDefault="009411DF" w:rsidP="009411DF">
            <w:pPr>
              <w:pBdr>
                <w:bottom w:val="single" w:sz="4" w:space="1" w:color="auto"/>
              </w:pBdr>
              <w:tabs>
                <w:tab w:val="right" w:pos="7200"/>
                <w:tab w:val="right" w:pos="8540"/>
              </w:tabs>
              <w:spacing w:line="240" w:lineRule="exact"/>
              <w:jc w:val="center"/>
              <w:rPr>
                <w:rFonts w:ascii="Arial" w:hAnsi="Arial" w:cs="Arial"/>
                <w:sz w:val="14"/>
                <w:szCs w:val="14"/>
              </w:rPr>
            </w:pPr>
            <w:r>
              <w:rPr>
                <w:rFonts w:ascii="Arial" w:hAnsi="Arial" w:cs="Arial"/>
                <w:sz w:val="14"/>
                <w:szCs w:val="14"/>
              </w:rPr>
              <w:t>Dividend income</w:t>
            </w:r>
          </w:p>
        </w:tc>
      </w:tr>
      <w:tr w:rsidR="00767CE3" w:rsidRPr="00F367D2" w:rsidTr="00767CE3">
        <w:tc>
          <w:tcPr>
            <w:tcW w:w="2880" w:type="dxa"/>
            <w:tcBorders>
              <w:top w:val="nil"/>
              <w:left w:val="nil"/>
              <w:bottom w:val="nil"/>
              <w:right w:val="nil"/>
            </w:tcBorders>
          </w:tcPr>
          <w:p w:rsidR="00767CE3" w:rsidRPr="007C0910" w:rsidRDefault="00767CE3" w:rsidP="00767CE3">
            <w:pPr>
              <w:spacing w:line="240" w:lineRule="exact"/>
              <w:jc w:val="center"/>
              <w:rPr>
                <w:rFonts w:ascii="Arial" w:hAnsi="Arial" w:cs="Arial"/>
                <w:sz w:val="14"/>
                <w:szCs w:val="14"/>
                <w:cs/>
              </w:rPr>
            </w:pPr>
          </w:p>
        </w:tc>
        <w:tc>
          <w:tcPr>
            <w:tcW w:w="843" w:type="dxa"/>
            <w:gridSpan w:val="2"/>
            <w:tcBorders>
              <w:top w:val="nil"/>
              <w:left w:val="nil"/>
              <w:bottom w:val="nil"/>
              <w:right w:val="nil"/>
            </w:tcBorders>
          </w:tcPr>
          <w:p w:rsidR="00767CE3" w:rsidRPr="007C0910" w:rsidRDefault="00767CE3" w:rsidP="00767CE3">
            <w:pPr>
              <w:pBdr>
                <w:bottom w:val="single" w:sz="4" w:space="1" w:color="auto"/>
              </w:pBdr>
              <w:tabs>
                <w:tab w:val="right" w:pos="7200"/>
                <w:tab w:val="right" w:pos="8540"/>
              </w:tabs>
              <w:spacing w:line="240" w:lineRule="exact"/>
              <w:jc w:val="center"/>
              <w:rPr>
                <w:rFonts w:ascii="Arial" w:hAnsi="Arial" w:cs="Arial"/>
                <w:sz w:val="14"/>
                <w:szCs w:val="14"/>
              </w:rPr>
            </w:pPr>
            <w:r w:rsidRPr="007C0910">
              <w:rPr>
                <w:rFonts w:ascii="Arial" w:hAnsi="Arial" w:cs="Arial"/>
                <w:sz w:val="14"/>
                <w:szCs w:val="14"/>
              </w:rPr>
              <w:t>2019</w:t>
            </w:r>
          </w:p>
        </w:tc>
        <w:tc>
          <w:tcPr>
            <w:tcW w:w="844" w:type="dxa"/>
            <w:tcBorders>
              <w:top w:val="nil"/>
              <w:left w:val="nil"/>
              <w:bottom w:val="nil"/>
              <w:right w:val="nil"/>
            </w:tcBorders>
          </w:tcPr>
          <w:p w:rsidR="00767CE3" w:rsidRPr="007C0910" w:rsidRDefault="00767CE3" w:rsidP="00767CE3">
            <w:pPr>
              <w:pBdr>
                <w:bottom w:val="single" w:sz="4" w:space="1" w:color="auto"/>
              </w:pBdr>
              <w:tabs>
                <w:tab w:val="right" w:pos="7200"/>
                <w:tab w:val="right" w:pos="8540"/>
              </w:tabs>
              <w:spacing w:line="240" w:lineRule="exact"/>
              <w:jc w:val="center"/>
              <w:rPr>
                <w:rFonts w:ascii="Arial" w:hAnsi="Arial" w:cs="Arial"/>
                <w:sz w:val="14"/>
                <w:szCs w:val="14"/>
              </w:rPr>
            </w:pPr>
            <w:r w:rsidRPr="007C0910">
              <w:rPr>
                <w:rFonts w:ascii="Arial" w:hAnsi="Arial" w:cs="Arial"/>
                <w:sz w:val="14"/>
                <w:szCs w:val="14"/>
              </w:rPr>
              <w:t>2018</w:t>
            </w:r>
          </w:p>
        </w:tc>
        <w:tc>
          <w:tcPr>
            <w:tcW w:w="844" w:type="dxa"/>
            <w:tcBorders>
              <w:top w:val="nil"/>
              <w:left w:val="nil"/>
              <w:bottom w:val="nil"/>
              <w:right w:val="nil"/>
            </w:tcBorders>
          </w:tcPr>
          <w:p w:rsidR="00767CE3" w:rsidRPr="007C0910" w:rsidRDefault="00767CE3" w:rsidP="00767CE3">
            <w:pPr>
              <w:pBdr>
                <w:bottom w:val="single" w:sz="4" w:space="1" w:color="auto"/>
              </w:pBdr>
              <w:tabs>
                <w:tab w:val="right" w:pos="7200"/>
                <w:tab w:val="right" w:pos="8540"/>
              </w:tabs>
              <w:spacing w:line="240" w:lineRule="exact"/>
              <w:jc w:val="center"/>
              <w:rPr>
                <w:rFonts w:ascii="Arial" w:hAnsi="Arial" w:cs="Arial"/>
                <w:sz w:val="14"/>
                <w:szCs w:val="14"/>
              </w:rPr>
            </w:pPr>
            <w:r w:rsidRPr="007C0910">
              <w:rPr>
                <w:rFonts w:ascii="Arial" w:hAnsi="Arial" w:cs="Arial"/>
                <w:sz w:val="14"/>
                <w:szCs w:val="14"/>
              </w:rPr>
              <w:t>2019</w:t>
            </w:r>
          </w:p>
        </w:tc>
        <w:tc>
          <w:tcPr>
            <w:tcW w:w="844" w:type="dxa"/>
            <w:tcBorders>
              <w:top w:val="nil"/>
              <w:left w:val="nil"/>
              <w:bottom w:val="nil"/>
              <w:right w:val="nil"/>
            </w:tcBorders>
          </w:tcPr>
          <w:p w:rsidR="00767CE3" w:rsidRPr="007C0910" w:rsidRDefault="00767CE3" w:rsidP="00767CE3">
            <w:pPr>
              <w:pBdr>
                <w:bottom w:val="single" w:sz="4" w:space="1" w:color="auto"/>
              </w:pBdr>
              <w:tabs>
                <w:tab w:val="right" w:pos="7200"/>
                <w:tab w:val="right" w:pos="8540"/>
              </w:tabs>
              <w:spacing w:line="240" w:lineRule="exact"/>
              <w:jc w:val="center"/>
              <w:rPr>
                <w:rFonts w:ascii="Arial" w:hAnsi="Arial" w:cs="Arial"/>
                <w:sz w:val="14"/>
                <w:szCs w:val="14"/>
              </w:rPr>
            </w:pPr>
            <w:r w:rsidRPr="007C0910">
              <w:rPr>
                <w:rFonts w:ascii="Arial" w:hAnsi="Arial" w:cs="Arial"/>
                <w:sz w:val="14"/>
                <w:szCs w:val="14"/>
              </w:rPr>
              <w:t>2018</w:t>
            </w:r>
          </w:p>
        </w:tc>
        <w:tc>
          <w:tcPr>
            <w:tcW w:w="843" w:type="dxa"/>
            <w:tcBorders>
              <w:top w:val="nil"/>
              <w:left w:val="nil"/>
              <w:bottom w:val="nil"/>
              <w:right w:val="nil"/>
            </w:tcBorders>
          </w:tcPr>
          <w:p w:rsidR="00767CE3" w:rsidRPr="007C0910" w:rsidRDefault="00767CE3" w:rsidP="00767CE3">
            <w:pPr>
              <w:pBdr>
                <w:bottom w:val="single" w:sz="4" w:space="1" w:color="auto"/>
              </w:pBdr>
              <w:tabs>
                <w:tab w:val="right" w:pos="7200"/>
                <w:tab w:val="right" w:pos="8540"/>
              </w:tabs>
              <w:spacing w:line="240" w:lineRule="exact"/>
              <w:jc w:val="center"/>
              <w:rPr>
                <w:rFonts w:ascii="Arial" w:hAnsi="Arial" w:cs="Arial"/>
                <w:sz w:val="14"/>
                <w:szCs w:val="14"/>
              </w:rPr>
            </w:pPr>
            <w:r w:rsidRPr="007C0910">
              <w:rPr>
                <w:rFonts w:ascii="Arial" w:hAnsi="Arial" w:cs="Arial"/>
                <w:sz w:val="14"/>
                <w:szCs w:val="14"/>
              </w:rPr>
              <w:t>2019</w:t>
            </w:r>
          </w:p>
        </w:tc>
        <w:tc>
          <w:tcPr>
            <w:tcW w:w="844" w:type="dxa"/>
            <w:tcBorders>
              <w:top w:val="nil"/>
              <w:left w:val="nil"/>
              <w:bottom w:val="nil"/>
              <w:right w:val="nil"/>
            </w:tcBorders>
          </w:tcPr>
          <w:p w:rsidR="00767CE3" w:rsidRPr="007C0910" w:rsidRDefault="00767CE3" w:rsidP="00767CE3">
            <w:pPr>
              <w:pBdr>
                <w:bottom w:val="single" w:sz="4" w:space="1" w:color="auto"/>
              </w:pBdr>
              <w:tabs>
                <w:tab w:val="right" w:pos="7200"/>
                <w:tab w:val="right" w:pos="8540"/>
              </w:tabs>
              <w:spacing w:line="240" w:lineRule="exact"/>
              <w:jc w:val="center"/>
              <w:rPr>
                <w:rFonts w:ascii="Arial" w:hAnsi="Arial" w:cs="Arial"/>
                <w:sz w:val="14"/>
                <w:szCs w:val="14"/>
              </w:rPr>
            </w:pPr>
            <w:r w:rsidRPr="007C0910">
              <w:rPr>
                <w:rFonts w:ascii="Arial" w:hAnsi="Arial" w:cs="Arial"/>
                <w:sz w:val="14"/>
                <w:szCs w:val="14"/>
              </w:rPr>
              <w:t>2018</w:t>
            </w:r>
          </w:p>
        </w:tc>
        <w:tc>
          <w:tcPr>
            <w:tcW w:w="844" w:type="dxa"/>
            <w:tcBorders>
              <w:top w:val="nil"/>
              <w:left w:val="nil"/>
              <w:bottom w:val="nil"/>
              <w:right w:val="nil"/>
            </w:tcBorders>
          </w:tcPr>
          <w:p w:rsidR="00767CE3" w:rsidRPr="007C0910" w:rsidRDefault="00767CE3" w:rsidP="00767CE3">
            <w:pPr>
              <w:pBdr>
                <w:bottom w:val="single" w:sz="4" w:space="1" w:color="auto"/>
              </w:pBdr>
              <w:tabs>
                <w:tab w:val="right" w:pos="7200"/>
                <w:tab w:val="right" w:pos="8540"/>
              </w:tabs>
              <w:spacing w:line="240" w:lineRule="exact"/>
              <w:jc w:val="center"/>
              <w:rPr>
                <w:rFonts w:ascii="Arial" w:hAnsi="Arial" w:cs="Arial"/>
                <w:sz w:val="14"/>
                <w:szCs w:val="14"/>
              </w:rPr>
            </w:pPr>
            <w:r w:rsidRPr="007C0910">
              <w:rPr>
                <w:rFonts w:ascii="Arial" w:hAnsi="Arial" w:cs="Arial"/>
                <w:sz w:val="14"/>
                <w:szCs w:val="14"/>
              </w:rPr>
              <w:t>2019</w:t>
            </w:r>
          </w:p>
        </w:tc>
        <w:tc>
          <w:tcPr>
            <w:tcW w:w="844" w:type="dxa"/>
            <w:tcBorders>
              <w:top w:val="nil"/>
              <w:left w:val="nil"/>
              <w:bottom w:val="nil"/>
              <w:right w:val="nil"/>
            </w:tcBorders>
          </w:tcPr>
          <w:p w:rsidR="00767CE3" w:rsidRPr="007C0910" w:rsidRDefault="00767CE3" w:rsidP="00767CE3">
            <w:pPr>
              <w:pBdr>
                <w:bottom w:val="single" w:sz="4" w:space="1" w:color="auto"/>
              </w:pBdr>
              <w:tabs>
                <w:tab w:val="right" w:pos="7200"/>
                <w:tab w:val="right" w:pos="8540"/>
              </w:tabs>
              <w:spacing w:line="240" w:lineRule="exact"/>
              <w:jc w:val="center"/>
              <w:rPr>
                <w:rFonts w:ascii="Arial" w:hAnsi="Arial" w:cs="Arial"/>
                <w:sz w:val="14"/>
                <w:szCs w:val="14"/>
              </w:rPr>
            </w:pPr>
            <w:r w:rsidRPr="007C0910">
              <w:rPr>
                <w:rFonts w:ascii="Arial" w:hAnsi="Arial" w:cs="Arial"/>
                <w:sz w:val="14"/>
                <w:szCs w:val="14"/>
              </w:rPr>
              <w:t>2018</w:t>
            </w:r>
          </w:p>
        </w:tc>
      </w:tr>
      <w:tr w:rsidR="00767CE3" w:rsidRPr="00F367D2" w:rsidTr="00767CE3">
        <w:trPr>
          <w:trHeight w:val="378"/>
        </w:trPr>
        <w:tc>
          <w:tcPr>
            <w:tcW w:w="2880" w:type="dxa"/>
            <w:tcBorders>
              <w:top w:val="nil"/>
              <w:left w:val="nil"/>
              <w:bottom w:val="nil"/>
              <w:right w:val="nil"/>
            </w:tcBorders>
          </w:tcPr>
          <w:p w:rsidR="00767CE3" w:rsidRPr="007C0910" w:rsidRDefault="00767CE3" w:rsidP="00767CE3">
            <w:pPr>
              <w:spacing w:line="240" w:lineRule="exact"/>
              <w:rPr>
                <w:rFonts w:ascii="Arial" w:hAnsi="Arial" w:cs="Arial"/>
                <w:sz w:val="14"/>
                <w:szCs w:val="14"/>
                <w:cs/>
              </w:rPr>
            </w:pPr>
          </w:p>
        </w:tc>
        <w:tc>
          <w:tcPr>
            <w:tcW w:w="843" w:type="dxa"/>
            <w:gridSpan w:val="2"/>
            <w:tcBorders>
              <w:top w:val="nil"/>
              <w:left w:val="nil"/>
              <w:bottom w:val="nil"/>
              <w:right w:val="nil"/>
            </w:tcBorders>
          </w:tcPr>
          <w:p w:rsidR="00767CE3" w:rsidRPr="007C0910" w:rsidRDefault="00767CE3" w:rsidP="00767CE3">
            <w:pPr>
              <w:tabs>
                <w:tab w:val="right" w:pos="7200"/>
                <w:tab w:val="right" w:pos="8540"/>
              </w:tabs>
              <w:spacing w:line="240" w:lineRule="exact"/>
              <w:ind w:left="-105" w:right="-165"/>
              <w:jc w:val="center"/>
              <w:rPr>
                <w:rFonts w:ascii="Arial" w:hAnsi="Arial" w:cs="Arial"/>
                <w:sz w:val="14"/>
                <w:szCs w:val="14"/>
              </w:rPr>
            </w:pPr>
            <w:r w:rsidRPr="007C0910">
              <w:rPr>
                <w:rFonts w:ascii="Arial" w:hAnsi="Arial" w:cs="Arial"/>
                <w:sz w:val="14"/>
                <w:szCs w:val="14"/>
              </w:rPr>
              <w:t>(Thousand Baht)</w:t>
            </w:r>
          </w:p>
        </w:tc>
        <w:tc>
          <w:tcPr>
            <w:tcW w:w="844" w:type="dxa"/>
            <w:tcBorders>
              <w:top w:val="nil"/>
              <w:left w:val="nil"/>
              <w:bottom w:val="nil"/>
              <w:right w:val="nil"/>
            </w:tcBorders>
          </w:tcPr>
          <w:p w:rsidR="00767CE3" w:rsidRPr="007C0910" w:rsidRDefault="00767CE3" w:rsidP="00767CE3">
            <w:pPr>
              <w:tabs>
                <w:tab w:val="right" w:pos="7200"/>
                <w:tab w:val="right" w:pos="8540"/>
              </w:tabs>
              <w:spacing w:line="240" w:lineRule="exact"/>
              <w:ind w:left="-105" w:right="-165"/>
              <w:jc w:val="center"/>
              <w:rPr>
                <w:rFonts w:ascii="Arial" w:hAnsi="Arial" w:cs="Arial"/>
                <w:sz w:val="14"/>
                <w:szCs w:val="14"/>
              </w:rPr>
            </w:pPr>
            <w:r w:rsidRPr="007C0910">
              <w:rPr>
                <w:rFonts w:ascii="Arial" w:hAnsi="Arial" w:cs="Arial"/>
                <w:sz w:val="14"/>
                <w:szCs w:val="14"/>
              </w:rPr>
              <w:t>(Thousand Baht)</w:t>
            </w:r>
          </w:p>
        </w:tc>
        <w:tc>
          <w:tcPr>
            <w:tcW w:w="844" w:type="dxa"/>
            <w:tcBorders>
              <w:top w:val="nil"/>
              <w:left w:val="nil"/>
              <w:bottom w:val="nil"/>
              <w:right w:val="nil"/>
            </w:tcBorders>
          </w:tcPr>
          <w:p w:rsidR="00767CE3" w:rsidRPr="007C0910" w:rsidRDefault="00767CE3" w:rsidP="00767CE3">
            <w:pPr>
              <w:spacing w:line="240" w:lineRule="exact"/>
              <w:ind w:left="-105" w:right="-165"/>
              <w:jc w:val="center"/>
              <w:rPr>
                <w:rFonts w:ascii="Arial" w:hAnsi="Arial" w:cs="Arial"/>
                <w:sz w:val="14"/>
                <w:szCs w:val="14"/>
              </w:rPr>
            </w:pPr>
            <w:r w:rsidRPr="007C0910">
              <w:rPr>
                <w:rFonts w:ascii="Arial" w:hAnsi="Arial" w:cs="Arial"/>
                <w:sz w:val="14"/>
                <w:szCs w:val="14"/>
              </w:rPr>
              <w:t>(%)</w:t>
            </w:r>
          </w:p>
        </w:tc>
        <w:tc>
          <w:tcPr>
            <w:tcW w:w="844" w:type="dxa"/>
            <w:tcBorders>
              <w:top w:val="nil"/>
              <w:left w:val="nil"/>
              <w:bottom w:val="nil"/>
              <w:right w:val="nil"/>
            </w:tcBorders>
          </w:tcPr>
          <w:p w:rsidR="00767CE3" w:rsidRPr="007C0910" w:rsidRDefault="00767CE3" w:rsidP="00767CE3">
            <w:pPr>
              <w:spacing w:line="240" w:lineRule="exact"/>
              <w:ind w:left="-105" w:right="-165"/>
              <w:jc w:val="center"/>
              <w:rPr>
                <w:rFonts w:ascii="Arial" w:hAnsi="Arial" w:cs="Arial"/>
                <w:sz w:val="14"/>
                <w:szCs w:val="14"/>
              </w:rPr>
            </w:pPr>
            <w:r w:rsidRPr="007C0910">
              <w:rPr>
                <w:rFonts w:ascii="Arial" w:hAnsi="Arial" w:cs="Arial"/>
                <w:sz w:val="14"/>
                <w:szCs w:val="14"/>
              </w:rPr>
              <w:t>(%)</w:t>
            </w:r>
          </w:p>
        </w:tc>
        <w:tc>
          <w:tcPr>
            <w:tcW w:w="843" w:type="dxa"/>
            <w:tcBorders>
              <w:top w:val="nil"/>
              <w:left w:val="nil"/>
              <w:bottom w:val="nil"/>
              <w:right w:val="nil"/>
            </w:tcBorders>
          </w:tcPr>
          <w:p w:rsidR="00767CE3" w:rsidRPr="007C0910" w:rsidRDefault="00767CE3" w:rsidP="00767CE3">
            <w:pPr>
              <w:tabs>
                <w:tab w:val="right" w:pos="7200"/>
                <w:tab w:val="right" w:pos="8540"/>
              </w:tabs>
              <w:spacing w:line="240" w:lineRule="exact"/>
              <w:ind w:left="-105" w:right="-165"/>
              <w:jc w:val="center"/>
              <w:rPr>
                <w:rFonts w:ascii="Arial" w:hAnsi="Arial" w:cs="Arial"/>
                <w:sz w:val="14"/>
                <w:szCs w:val="14"/>
              </w:rPr>
            </w:pPr>
            <w:r w:rsidRPr="007C0910">
              <w:rPr>
                <w:rFonts w:ascii="Arial" w:hAnsi="Arial" w:cs="Arial"/>
                <w:sz w:val="14"/>
                <w:szCs w:val="14"/>
              </w:rPr>
              <w:t>(Thousand Baht)</w:t>
            </w:r>
          </w:p>
        </w:tc>
        <w:tc>
          <w:tcPr>
            <w:tcW w:w="844" w:type="dxa"/>
            <w:tcBorders>
              <w:top w:val="nil"/>
              <w:left w:val="nil"/>
              <w:bottom w:val="nil"/>
              <w:right w:val="nil"/>
            </w:tcBorders>
          </w:tcPr>
          <w:p w:rsidR="00767CE3" w:rsidRPr="007C0910" w:rsidRDefault="00767CE3" w:rsidP="00767CE3">
            <w:pPr>
              <w:tabs>
                <w:tab w:val="right" w:pos="7200"/>
                <w:tab w:val="right" w:pos="8540"/>
              </w:tabs>
              <w:spacing w:line="240" w:lineRule="exact"/>
              <w:ind w:left="-105" w:right="-165"/>
              <w:jc w:val="center"/>
              <w:rPr>
                <w:rFonts w:ascii="Arial" w:hAnsi="Arial" w:cs="Arial"/>
                <w:sz w:val="14"/>
                <w:szCs w:val="14"/>
              </w:rPr>
            </w:pPr>
            <w:r w:rsidRPr="007C0910">
              <w:rPr>
                <w:rFonts w:ascii="Arial" w:hAnsi="Arial" w:cs="Arial"/>
                <w:sz w:val="14"/>
                <w:szCs w:val="14"/>
              </w:rPr>
              <w:t>(Thousand Baht)</w:t>
            </w:r>
          </w:p>
        </w:tc>
        <w:tc>
          <w:tcPr>
            <w:tcW w:w="844" w:type="dxa"/>
            <w:tcBorders>
              <w:top w:val="nil"/>
              <w:left w:val="nil"/>
              <w:bottom w:val="nil"/>
              <w:right w:val="nil"/>
            </w:tcBorders>
          </w:tcPr>
          <w:p w:rsidR="00767CE3" w:rsidRPr="007C0910" w:rsidRDefault="00767CE3" w:rsidP="00767CE3">
            <w:pPr>
              <w:tabs>
                <w:tab w:val="right" w:pos="7200"/>
                <w:tab w:val="right" w:pos="8540"/>
              </w:tabs>
              <w:spacing w:line="240" w:lineRule="exact"/>
              <w:ind w:left="-105" w:right="-165"/>
              <w:jc w:val="center"/>
              <w:rPr>
                <w:rFonts w:ascii="Arial" w:hAnsi="Arial" w:cs="Arial"/>
                <w:sz w:val="14"/>
                <w:szCs w:val="14"/>
              </w:rPr>
            </w:pPr>
            <w:r w:rsidRPr="007C0910">
              <w:rPr>
                <w:rFonts w:ascii="Arial" w:hAnsi="Arial" w:cs="Arial"/>
                <w:sz w:val="14"/>
                <w:szCs w:val="14"/>
              </w:rPr>
              <w:t>(Thousand Baht)</w:t>
            </w:r>
          </w:p>
        </w:tc>
        <w:tc>
          <w:tcPr>
            <w:tcW w:w="844" w:type="dxa"/>
            <w:tcBorders>
              <w:top w:val="nil"/>
              <w:left w:val="nil"/>
              <w:bottom w:val="nil"/>
              <w:right w:val="nil"/>
            </w:tcBorders>
          </w:tcPr>
          <w:p w:rsidR="00767CE3" w:rsidRPr="007C0910" w:rsidRDefault="00767CE3" w:rsidP="00767CE3">
            <w:pPr>
              <w:tabs>
                <w:tab w:val="right" w:pos="7200"/>
                <w:tab w:val="right" w:pos="8540"/>
              </w:tabs>
              <w:spacing w:line="240" w:lineRule="exact"/>
              <w:ind w:left="-105" w:right="-165"/>
              <w:jc w:val="center"/>
              <w:rPr>
                <w:rFonts w:ascii="Arial" w:hAnsi="Arial" w:cs="Arial"/>
                <w:sz w:val="14"/>
                <w:szCs w:val="14"/>
              </w:rPr>
            </w:pPr>
            <w:r w:rsidRPr="007C0910">
              <w:rPr>
                <w:rFonts w:ascii="Arial" w:hAnsi="Arial" w:cs="Arial"/>
                <w:sz w:val="14"/>
                <w:szCs w:val="14"/>
              </w:rPr>
              <w:t>(Thousand Baht)</w:t>
            </w:r>
          </w:p>
        </w:tc>
      </w:tr>
      <w:tr w:rsidR="00767CE3" w:rsidRPr="00F367D2" w:rsidTr="00767CE3">
        <w:tc>
          <w:tcPr>
            <w:tcW w:w="2880" w:type="dxa"/>
            <w:tcBorders>
              <w:top w:val="nil"/>
              <w:left w:val="nil"/>
              <w:bottom w:val="nil"/>
              <w:right w:val="nil"/>
            </w:tcBorders>
          </w:tcPr>
          <w:p w:rsidR="00767CE3" w:rsidRPr="007C0910" w:rsidRDefault="00767CE3" w:rsidP="00767CE3">
            <w:pPr>
              <w:spacing w:line="240" w:lineRule="exact"/>
              <w:rPr>
                <w:rFonts w:ascii="Arial" w:hAnsi="Arial" w:cs="Arial"/>
                <w:sz w:val="14"/>
                <w:szCs w:val="14"/>
                <w:cs/>
              </w:rPr>
            </w:pPr>
            <w:proofErr w:type="spellStart"/>
            <w:r w:rsidRPr="007C0910">
              <w:rPr>
                <w:rFonts w:ascii="Arial" w:hAnsi="Arial" w:cs="Arial"/>
                <w:sz w:val="14"/>
                <w:szCs w:val="14"/>
              </w:rPr>
              <w:t>Huahin</w:t>
            </w:r>
            <w:proofErr w:type="spellEnd"/>
            <w:r w:rsidRPr="007C0910">
              <w:rPr>
                <w:rFonts w:ascii="Arial" w:hAnsi="Arial" w:cs="Arial"/>
                <w:sz w:val="14"/>
                <w:szCs w:val="14"/>
              </w:rPr>
              <w:t xml:space="preserve"> Pool Suite Company Limited</w:t>
            </w:r>
          </w:p>
        </w:tc>
        <w:tc>
          <w:tcPr>
            <w:tcW w:w="843" w:type="dxa"/>
            <w:gridSpan w:val="2"/>
            <w:tcBorders>
              <w:top w:val="nil"/>
              <w:left w:val="nil"/>
              <w:bottom w:val="nil"/>
              <w:right w:val="nil"/>
            </w:tcBorders>
          </w:tcPr>
          <w:p w:rsidR="00767CE3" w:rsidRPr="007C0910" w:rsidRDefault="00767CE3" w:rsidP="00767CE3">
            <w:pPr>
              <w:spacing w:line="240" w:lineRule="exact"/>
              <w:jc w:val="right"/>
              <w:rPr>
                <w:rFonts w:ascii="Arial" w:hAnsi="Arial" w:cs="Arial"/>
                <w:sz w:val="14"/>
                <w:szCs w:val="14"/>
              </w:rPr>
            </w:pPr>
            <w:r w:rsidRPr="007C0910">
              <w:rPr>
                <w:rFonts w:ascii="Arial" w:hAnsi="Arial" w:cs="Arial"/>
                <w:sz w:val="14"/>
                <w:szCs w:val="14"/>
              </w:rPr>
              <w:t>50,000</w:t>
            </w:r>
          </w:p>
        </w:tc>
        <w:tc>
          <w:tcPr>
            <w:tcW w:w="844" w:type="dxa"/>
            <w:tcBorders>
              <w:top w:val="nil"/>
              <w:left w:val="nil"/>
              <w:bottom w:val="nil"/>
              <w:right w:val="nil"/>
            </w:tcBorders>
          </w:tcPr>
          <w:p w:rsidR="00767CE3" w:rsidRPr="007C0910" w:rsidRDefault="00767CE3" w:rsidP="00767CE3">
            <w:pPr>
              <w:spacing w:line="240" w:lineRule="exact"/>
              <w:jc w:val="right"/>
              <w:rPr>
                <w:rFonts w:ascii="Arial" w:hAnsi="Arial" w:cs="Arial"/>
                <w:sz w:val="14"/>
                <w:szCs w:val="14"/>
              </w:rPr>
            </w:pPr>
            <w:r w:rsidRPr="007C0910">
              <w:rPr>
                <w:rFonts w:ascii="Arial" w:hAnsi="Arial" w:cs="Arial"/>
                <w:sz w:val="14"/>
                <w:szCs w:val="14"/>
              </w:rPr>
              <w:t>10,000</w:t>
            </w:r>
          </w:p>
        </w:tc>
        <w:tc>
          <w:tcPr>
            <w:tcW w:w="844" w:type="dxa"/>
            <w:tcBorders>
              <w:top w:val="nil"/>
              <w:left w:val="nil"/>
              <w:bottom w:val="nil"/>
              <w:right w:val="nil"/>
            </w:tcBorders>
          </w:tcPr>
          <w:p w:rsidR="00767CE3" w:rsidRPr="007C0910" w:rsidRDefault="00767CE3" w:rsidP="00767CE3">
            <w:pPr>
              <w:spacing w:line="240" w:lineRule="exact"/>
              <w:jc w:val="right"/>
              <w:rPr>
                <w:rFonts w:ascii="Arial" w:hAnsi="Arial" w:cs="Arial"/>
                <w:sz w:val="14"/>
                <w:szCs w:val="14"/>
              </w:rPr>
            </w:pPr>
            <w:r w:rsidRPr="007C0910">
              <w:rPr>
                <w:rFonts w:ascii="Arial" w:hAnsi="Arial" w:cs="Arial"/>
                <w:sz w:val="14"/>
                <w:szCs w:val="14"/>
              </w:rPr>
              <w:t>99.99</w:t>
            </w:r>
          </w:p>
        </w:tc>
        <w:tc>
          <w:tcPr>
            <w:tcW w:w="844" w:type="dxa"/>
            <w:tcBorders>
              <w:top w:val="nil"/>
              <w:left w:val="nil"/>
              <w:bottom w:val="nil"/>
              <w:right w:val="nil"/>
            </w:tcBorders>
          </w:tcPr>
          <w:p w:rsidR="00767CE3" w:rsidRPr="007C0910" w:rsidRDefault="00767CE3" w:rsidP="00767CE3">
            <w:pPr>
              <w:spacing w:line="240" w:lineRule="exact"/>
              <w:jc w:val="right"/>
              <w:rPr>
                <w:rFonts w:ascii="Arial" w:hAnsi="Arial" w:cs="Arial"/>
                <w:sz w:val="14"/>
                <w:szCs w:val="14"/>
              </w:rPr>
            </w:pPr>
            <w:r w:rsidRPr="007C0910">
              <w:rPr>
                <w:rFonts w:ascii="Arial" w:hAnsi="Arial" w:cs="Arial"/>
                <w:sz w:val="14"/>
                <w:szCs w:val="14"/>
              </w:rPr>
              <w:t>99.99</w:t>
            </w:r>
          </w:p>
        </w:tc>
        <w:tc>
          <w:tcPr>
            <w:tcW w:w="843" w:type="dxa"/>
            <w:tcBorders>
              <w:top w:val="nil"/>
              <w:left w:val="nil"/>
              <w:bottom w:val="nil"/>
              <w:right w:val="nil"/>
            </w:tcBorders>
            <w:vAlign w:val="bottom"/>
          </w:tcPr>
          <w:p w:rsidR="00767CE3" w:rsidRPr="007C0910" w:rsidRDefault="00767CE3" w:rsidP="00767CE3">
            <w:pPr>
              <w:tabs>
                <w:tab w:val="decimal" w:pos="630"/>
              </w:tabs>
              <w:spacing w:line="240" w:lineRule="exact"/>
              <w:rPr>
                <w:rFonts w:ascii="Arial" w:hAnsi="Arial" w:cs="Arial"/>
                <w:sz w:val="14"/>
                <w:szCs w:val="14"/>
              </w:rPr>
            </w:pPr>
            <w:r w:rsidRPr="007C0910">
              <w:rPr>
                <w:rFonts w:ascii="Arial" w:hAnsi="Arial" w:cs="Arial"/>
                <w:sz w:val="14"/>
                <w:szCs w:val="14"/>
              </w:rPr>
              <w:t>49,999</w:t>
            </w:r>
          </w:p>
        </w:tc>
        <w:tc>
          <w:tcPr>
            <w:tcW w:w="844" w:type="dxa"/>
            <w:tcBorders>
              <w:top w:val="nil"/>
              <w:left w:val="nil"/>
              <w:bottom w:val="nil"/>
              <w:right w:val="nil"/>
            </w:tcBorders>
            <w:vAlign w:val="bottom"/>
          </w:tcPr>
          <w:p w:rsidR="00767CE3" w:rsidRPr="007C0910" w:rsidRDefault="00767CE3" w:rsidP="00767CE3">
            <w:pPr>
              <w:tabs>
                <w:tab w:val="decimal" w:pos="630"/>
              </w:tabs>
              <w:spacing w:line="240" w:lineRule="exact"/>
              <w:rPr>
                <w:rFonts w:ascii="Arial" w:hAnsi="Arial" w:cs="Arial"/>
                <w:sz w:val="14"/>
                <w:szCs w:val="14"/>
              </w:rPr>
            </w:pPr>
            <w:r w:rsidRPr="007C0910">
              <w:rPr>
                <w:rFonts w:ascii="Arial" w:hAnsi="Arial" w:cs="Arial"/>
                <w:sz w:val="14"/>
                <w:szCs w:val="14"/>
              </w:rPr>
              <w:t>9,999</w:t>
            </w:r>
          </w:p>
        </w:tc>
        <w:tc>
          <w:tcPr>
            <w:tcW w:w="844" w:type="dxa"/>
            <w:tcBorders>
              <w:top w:val="nil"/>
              <w:left w:val="nil"/>
              <w:bottom w:val="nil"/>
              <w:right w:val="nil"/>
            </w:tcBorders>
            <w:vAlign w:val="bottom"/>
          </w:tcPr>
          <w:p w:rsidR="00767CE3" w:rsidRPr="007C0910" w:rsidRDefault="00767CE3" w:rsidP="00767CE3">
            <w:pPr>
              <w:tabs>
                <w:tab w:val="decimal" w:pos="630"/>
              </w:tabs>
              <w:spacing w:line="240" w:lineRule="exact"/>
              <w:rPr>
                <w:rFonts w:ascii="Arial" w:hAnsi="Arial" w:cs="Arial"/>
                <w:sz w:val="14"/>
                <w:szCs w:val="14"/>
              </w:rPr>
            </w:pPr>
            <w:r>
              <w:rPr>
                <w:rFonts w:ascii="Arial" w:hAnsi="Arial" w:cs="Arial"/>
                <w:sz w:val="14"/>
                <w:szCs w:val="14"/>
              </w:rPr>
              <w:t>2,200</w:t>
            </w:r>
          </w:p>
        </w:tc>
        <w:tc>
          <w:tcPr>
            <w:tcW w:w="844" w:type="dxa"/>
            <w:tcBorders>
              <w:top w:val="nil"/>
              <w:left w:val="nil"/>
              <w:bottom w:val="nil"/>
              <w:right w:val="nil"/>
            </w:tcBorders>
            <w:vAlign w:val="bottom"/>
          </w:tcPr>
          <w:p w:rsidR="00767CE3" w:rsidRPr="007C0910" w:rsidRDefault="00767CE3" w:rsidP="00767CE3">
            <w:pPr>
              <w:tabs>
                <w:tab w:val="decimal" w:pos="630"/>
              </w:tabs>
              <w:spacing w:line="240" w:lineRule="exact"/>
              <w:rPr>
                <w:rFonts w:ascii="Arial" w:hAnsi="Arial" w:cs="Arial"/>
                <w:sz w:val="14"/>
                <w:szCs w:val="14"/>
              </w:rPr>
            </w:pPr>
            <w:r>
              <w:rPr>
                <w:rFonts w:ascii="Arial" w:hAnsi="Arial" w:cs="Arial"/>
                <w:sz w:val="14"/>
                <w:szCs w:val="14"/>
              </w:rPr>
              <w:t>-</w:t>
            </w:r>
          </w:p>
        </w:tc>
      </w:tr>
      <w:tr w:rsidR="00767CE3" w:rsidRPr="00F367D2" w:rsidTr="00767CE3">
        <w:tc>
          <w:tcPr>
            <w:tcW w:w="2880" w:type="dxa"/>
            <w:tcBorders>
              <w:top w:val="nil"/>
              <w:left w:val="nil"/>
              <w:bottom w:val="nil"/>
              <w:right w:val="nil"/>
            </w:tcBorders>
          </w:tcPr>
          <w:p w:rsidR="00767CE3" w:rsidRPr="007C0910" w:rsidRDefault="00767CE3" w:rsidP="00767CE3">
            <w:pPr>
              <w:spacing w:line="240" w:lineRule="exact"/>
              <w:rPr>
                <w:rFonts w:ascii="Arial" w:hAnsi="Arial" w:cs="Arial"/>
                <w:sz w:val="14"/>
                <w:szCs w:val="14"/>
                <w:cs/>
              </w:rPr>
            </w:pPr>
            <w:r w:rsidRPr="007C0910">
              <w:rPr>
                <w:rFonts w:ascii="Arial" w:hAnsi="Arial" w:cs="Arial"/>
                <w:sz w:val="14"/>
                <w:szCs w:val="14"/>
              </w:rPr>
              <w:t>Oak Tree Company Limited</w:t>
            </w:r>
          </w:p>
        </w:tc>
        <w:tc>
          <w:tcPr>
            <w:tcW w:w="843" w:type="dxa"/>
            <w:gridSpan w:val="2"/>
            <w:tcBorders>
              <w:top w:val="nil"/>
              <w:left w:val="nil"/>
              <w:bottom w:val="nil"/>
              <w:right w:val="nil"/>
            </w:tcBorders>
          </w:tcPr>
          <w:p w:rsidR="00767CE3" w:rsidRPr="007C0910" w:rsidRDefault="00767CE3" w:rsidP="00767CE3">
            <w:pPr>
              <w:spacing w:line="240" w:lineRule="exact"/>
              <w:jc w:val="right"/>
              <w:rPr>
                <w:rFonts w:ascii="Arial" w:hAnsi="Arial" w:cs="Arial"/>
                <w:sz w:val="14"/>
                <w:szCs w:val="14"/>
              </w:rPr>
            </w:pPr>
            <w:r w:rsidRPr="007C0910">
              <w:rPr>
                <w:rFonts w:ascii="Arial" w:hAnsi="Arial" w:cs="Arial"/>
                <w:sz w:val="14"/>
                <w:szCs w:val="14"/>
              </w:rPr>
              <w:t>600,000</w:t>
            </w:r>
          </w:p>
        </w:tc>
        <w:tc>
          <w:tcPr>
            <w:tcW w:w="844" w:type="dxa"/>
            <w:tcBorders>
              <w:top w:val="nil"/>
              <w:left w:val="nil"/>
              <w:bottom w:val="nil"/>
              <w:right w:val="nil"/>
            </w:tcBorders>
          </w:tcPr>
          <w:p w:rsidR="00767CE3" w:rsidRPr="007C0910" w:rsidRDefault="00767CE3" w:rsidP="00767CE3">
            <w:pPr>
              <w:spacing w:line="240" w:lineRule="exact"/>
              <w:jc w:val="right"/>
              <w:rPr>
                <w:rFonts w:ascii="Arial" w:hAnsi="Arial" w:cs="Arial"/>
                <w:sz w:val="14"/>
                <w:szCs w:val="14"/>
              </w:rPr>
            </w:pPr>
            <w:r w:rsidRPr="007C0910">
              <w:rPr>
                <w:rFonts w:ascii="Arial" w:hAnsi="Arial" w:cs="Arial"/>
                <w:sz w:val="14"/>
                <w:szCs w:val="14"/>
              </w:rPr>
              <w:t>600,000</w:t>
            </w:r>
          </w:p>
        </w:tc>
        <w:tc>
          <w:tcPr>
            <w:tcW w:w="844" w:type="dxa"/>
            <w:tcBorders>
              <w:top w:val="nil"/>
              <w:left w:val="nil"/>
              <w:bottom w:val="nil"/>
              <w:right w:val="nil"/>
            </w:tcBorders>
          </w:tcPr>
          <w:p w:rsidR="00767CE3" w:rsidRPr="007C0910" w:rsidRDefault="00767CE3" w:rsidP="00767CE3">
            <w:pPr>
              <w:spacing w:line="240" w:lineRule="exact"/>
              <w:jc w:val="right"/>
              <w:rPr>
                <w:rFonts w:ascii="Arial" w:hAnsi="Arial" w:cs="Arial"/>
                <w:sz w:val="14"/>
                <w:szCs w:val="14"/>
              </w:rPr>
            </w:pPr>
            <w:r w:rsidRPr="007C0910">
              <w:rPr>
                <w:rFonts w:ascii="Arial" w:hAnsi="Arial" w:cs="Arial"/>
                <w:sz w:val="14"/>
                <w:szCs w:val="14"/>
              </w:rPr>
              <w:t>99</w:t>
            </w:r>
            <w:r w:rsidRPr="007C0910">
              <w:rPr>
                <w:rFonts w:ascii="Arial" w:hAnsi="Arial" w:cs="Arial"/>
                <w:sz w:val="14"/>
                <w:szCs w:val="14"/>
                <w:cs/>
              </w:rPr>
              <w:t>.</w:t>
            </w:r>
            <w:r w:rsidRPr="007C0910">
              <w:rPr>
                <w:rFonts w:ascii="Arial" w:hAnsi="Arial" w:cs="Arial"/>
                <w:sz w:val="14"/>
                <w:szCs w:val="14"/>
              </w:rPr>
              <w:t>99</w:t>
            </w:r>
          </w:p>
        </w:tc>
        <w:tc>
          <w:tcPr>
            <w:tcW w:w="844" w:type="dxa"/>
            <w:tcBorders>
              <w:top w:val="nil"/>
              <w:left w:val="nil"/>
              <w:bottom w:val="nil"/>
              <w:right w:val="nil"/>
            </w:tcBorders>
          </w:tcPr>
          <w:p w:rsidR="00767CE3" w:rsidRPr="007C0910" w:rsidRDefault="00767CE3" w:rsidP="00767CE3">
            <w:pPr>
              <w:spacing w:line="240" w:lineRule="exact"/>
              <w:jc w:val="right"/>
              <w:rPr>
                <w:rFonts w:ascii="Arial" w:hAnsi="Arial" w:cs="Arial"/>
                <w:sz w:val="14"/>
                <w:szCs w:val="14"/>
              </w:rPr>
            </w:pPr>
            <w:r w:rsidRPr="007C0910">
              <w:rPr>
                <w:rFonts w:ascii="Arial" w:hAnsi="Arial" w:cs="Arial"/>
                <w:sz w:val="14"/>
                <w:szCs w:val="14"/>
              </w:rPr>
              <w:t>99</w:t>
            </w:r>
            <w:r w:rsidRPr="007C0910">
              <w:rPr>
                <w:rFonts w:ascii="Arial" w:hAnsi="Arial" w:cs="Arial"/>
                <w:sz w:val="14"/>
                <w:szCs w:val="14"/>
                <w:cs/>
              </w:rPr>
              <w:t>.</w:t>
            </w:r>
            <w:r w:rsidRPr="007C0910">
              <w:rPr>
                <w:rFonts w:ascii="Arial" w:hAnsi="Arial" w:cs="Arial"/>
                <w:sz w:val="14"/>
                <w:szCs w:val="14"/>
              </w:rPr>
              <w:t>99</w:t>
            </w:r>
          </w:p>
        </w:tc>
        <w:tc>
          <w:tcPr>
            <w:tcW w:w="843" w:type="dxa"/>
            <w:tcBorders>
              <w:top w:val="nil"/>
              <w:left w:val="nil"/>
              <w:bottom w:val="nil"/>
              <w:right w:val="nil"/>
            </w:tcBorders>
            <w:vAlign w:val="bottom"/>
          </w:tcPr>
          <w:p w:rsidR="00767CE3" w:rsidRPr="007C0910" w:rsidRDefault="00767CE3" w:rsidP="00767CE3">
            <w:pPr>
              <w:tabs>
                <w:tab w:val="decimal" w:pos="630"/>
              </w:tabs>
              <w:spacing w:line="240" w:lineRule="exact"/>
              <w:rPr>
                <w:rFonts w:ascii="Arial" w:hAnsi="Arial" w:cs="Arial"/>
                <w:sz w:val="14"/>
                <w:szCs w:val="14"/>
              </w:rPr>
            </w:pPr>
            <w:r w:rsidRPr="007C0910">
              <w:rPr>
                <w:rFonts w:ascii="Arial" w:hAnsi="Arial" w:cs="Arial"/>
                <w:sz w:val="14"/>
                <w:szCs w:val="14"/>
              </w:rPr>
              <w:t>819,430</w:t>
            </w:r>
          </w:p>
        </w:tc>
        <w:tc>
          <w:tcPr>
            <w:tcW w:w="844" w:type="dxa"/>
            <w:tcBorders>
              <w:top w:val="nil"/>
              <w:left w:val="nil"/>
              <w:bottom w:val="nil"/>
              <w:right w:val="nil"/>
            </w:tcBorders>
            <w:vAlign w:val="bottom"/>
          </w:tcPr>
          <w:p w:rsidR="00767CE3" w:rsidRPr="007C0910" w:rsidRDefault="00767CE3" w:rsidP="00767CE3">
            <w:pPr>
              <w:tabs>
                <w:tab w:val="decimal" w:pos="630"/>
              </w:tabs>
              <w:spacing w:line="240" w:lineRule="exact"/>
              <w:rPr>
                <w:rFonts w:ascii="Arial" w:hAnsi="Arial" w:cs="Arial"/>
                <w:sz w:val="14"/>
                <w:szCs w:val="14"/>
              </w:rPr>
            </w:pPr>
            <w:r w:rsidRPr="007C0910">
              <w:rPr>
                <w:rFonts w:ascii="Arial" w:hAnsi="Arial" w:cs="Arial"/>
                <w:sz w:val="14"/>
                <w:szCs w:val="14"/>
              </w:rPr>
              <w:t>819,430</w:t>
            </w:r>
          </w:p>
        </w:tc>
        <w:tc>
          <w:tcPr>
            <w:tcW w:w="844" w:type="dxa"/>
            <w:tcBorders>
              <w:top w:val="nil"/>
              <w:left w:val="nil"/>
              <w:bottom w:val="nil"/>
              <w:right w:val="nil"/>
            </w:tcBorders>
            <w:vAlign w:val="bottom"/>
          </w:tcPr>
          <w:p w:rsidR="00767CE3" w:rsidRPr="007C0910" w:rsidRDefault="00767CE3" w:rsidP="00767CE3">
            <w:pPr>
              <w:tabs>
                <w:tab w:val="decimal" w:pos="630"/>
              </w:tabs>
              <w:spacing w:line="240" w:lineRule="exact"/>
              <w:rPr>
                <w:rFonts w:ascii="Arial" w:hAnsi="Arial" w:cs="Arial"/>
                <w:sz w:val="14"/>
                <w:szCs w:val="14"/>
              </w:rPr>
            </w:pPr>
            <w:r>
              <w:rPr>
                <w:rFonts w:ascii="Arial" w:hAnsi="Arial" w:cs="Arial"/>
                <w:sz w:val="14"/>
                <w:szCs w:val="14"/>
              </w:rPr>
              <w:t>-</w:t>
            </w:r>
          </w:p>
        </w:tc>
        <w:tc>
          <w:tcPr>
            <w:tcW w:w="844" w:type="dxa"/>
            <w:tcBorders>
              <w:top w:val="nil"/>
              <w:left w:val="nil"/>
              <w:bottom w:val="nil"/>
              <w:right w:val="nil"/>
            </w:tcBorders>
            <w:vAlign w:val="bottom"/>
          </w:tcPr>
          <w:p w:rsidR="00767CE3" w:rsidRPr="007C0910" w:rsidRDefault="00767CE3" w:rsidP="00767CE3">
            <w:pPr>
              <w:tabs>
                <w:tab w:val="decimal" w:pos="630"/>
              </w:tabs>
              <w:spacing w:line="240" w:lineRule="exact"/>
              <w:rPr>
                <w:rFonts w:ascii="Arial" w:hAnsi="Arial" w:cs="Arial"/>
                <w:sz w:val="14"/>
                <w:szCs w:val="14"/>
              </w:rPr>
            </w:pPr>
            <w:r>
              <w:rPr>
                <w:rFonts w:ascii="Arial" w:hAnsi="Arial" w:cs="Arial"/>
                <w:sz w:val="14"/>
                <w:szCs w:val="14"/>
              </w:rPr>
              <w:t>2,000</w:t>
            </w:r>
          </w:p>
        </w:tc>
      </w:tr>
      <w:tr w:rsidR="00767CE3" w:rsidRPr="00F367D2" w:rsidTr="00767CE3">
        <w:tc>
          <w:tcPr>
            <w:tcW w:w="2880" w:type="dxa"/>
            <w:tcBorders>
              <w:top w:val="nil"/>
              <w:left w:val="nil"/>
              <w:bottom w:val="nil"/>
              <w:right w:val="nil"/>
            </w:tcBorders>
          </w:tcPr>
          <w:p w:rsidR="00767CE3" w:rsidRPr="007C0910" w:rsidRDefault="00767CE3" w:rsidP="00767CE3">
            <w:pPr>
              <w:spacing w:line="240" w:lineRule="exact"/>
              <w:rPr>
                <w:rFonts w:ascii="Arial" w:hAnsi="Arial" w:cs="Arial"/>
                <w:sz w:val="14"/>
                <w:szCs w:val="14"/>
                <w:cs/>
              </w:rPr>
            </w:pPr>
            <w:r w:rsidRPr="007C0910">
              <w:rPr>
                <w:rFonts w:ascii="Arial" w:hAnsi="Arial" w:cs="Arial"/>
                <w:sz w:val="14"/>
                <w:szCs w:val="14"/>
              </w:rPr>
              <w:t>Oak Tree Realty Company Limited</w:t>
            </w:r>
          </w:p>
        </w:tc>
        <w:tc>
          <w:tcPr>
            <w:tcW w:w="843" w:type="dxa"/>
            <w:gridSpan w:val="2"/>
            <w:tcBorders>
              <w:top w:val="nil"/>
              <w:left w:val="nil"/>
              <w:bottom w:val="nil"/>
              <w:right w:val="nil"/>
            </w:tcBorders>
          </w:tcPr>
          <w:p w:rsidR="00767CE3" w:rsidRPr="007C0910" w:rsidRDefault="00767CE3" w:rsidP="00767CE3">
            <w:pPr>
              <w:spacing w:line="240" w:lineRule="exact"/>
              <w:jc w:val="right"/>
              <w:rPr>
                <w:rFonts w:ascii="Arial" w:hAnsi="Arial" w:cs="Arial"/>
                <w:sz w:val="14"/>
                <w:szCs w:val="14"/>
              </w:rPr>
            </w:pPr>
            <w:r w:rsidRPr="007C0910">
              <w:rPr>
                <w:rFonts w:ascii="Arial" w:hAnsi="Arial" w:cs="Arial"/>
                <w:sz w:val="14"/>
                <w:szCs w:val="14"/>
              </w:rPr>
              <w:t>5,000</w:t>
            </w:r>
          </w:p>
        </w:tc>
        <w:tc>
          <w:tcPr>
            <w:tcW w:w="844" w:type="dxa"/>
            <w:tcBorders>
              <w:top w:val="nil"/>
              <w:left w:val="nil"/>
              <w:bottom w:val="nil"/>
              <w:right w:val="nil"/>
            </w:tcBorders>
          </w:tcPr>
          <w:p w:rsidR="00767CE3" w:rsidRPr="007C0910" w:rsidRDefault="00767CE3" w:rsidP="00767CE3">
            <w:pPr>
              <w:spacing w:line="240" w:lineRule="exact"/>
              <w:jc w:val="right"/>
              <w:rPr>
                <w:rFonts w:ascii="Arial" w:hAnsi="Arial" w:cs="Arial"/>
                <w:sz w:val="14"/>
                <w:szCs w:val="14"/>
              </w:rPr>
            </w:pPr>
            <w:r w:rsidRPr="007C0910">
              <w:rPr>
                <w:rFonts w:ascii="Arial" w:hAnsi="Arial" w:cs="Arial"/>
                <w:sz w:val="14"/>
                <w:szCs w:val="14"/>
              </w:rPr>
              <w:t>1,000</w:t>
            </w:r>
          </w:p>
        </w:tc>
        <w:tc>
          <w:tcPr>
            <w:tcW w:w="844" w:type="dxa"/>
            <w:tcBorders>
              <w:top w:val="nil"/>
              <w:left w:val="nil"/>
              <w:bottom w:val="nil"/>
              <w:right w:val="nil"/>
            </w:tcBorders>
          </w:tcPr>
          <w:p w:rsidR="00767CE3" w:rsidRPr="007C0910" w:rsidRDefault="00767CE3" w:rsidP="00767CE3">
            <w:pPr>
              <w:spacing w:line="240" w:lineRule="exact"/>
              <w:jc w:val="right"/>
              <w:rPr>
                <w:rFonts w:ascii="Arial" w:hAnsi="Arial" w:cs="Arial"/>
                <w:sz w:val="14"/>
                <w:szCs w:val="14"/>
              </w:rPr>
            </w:pPr>
            <w:r w:rsidRPr="007C0910">
              <w:rPr>
                <w:rFonts w:ascii="Arial" w:hAnsi="Arial" w:cs="Arial"/>
                <w:sz w:val="14"/>
                <w:szCs w:val="14"/>
              </w:rPr>
              <w:t>99</w:t>
            </w:r>
            <w:r w:rsidRPr="007C0910">
              <w:rPr>
                <w:rFonts w:ascii="Arial" w:hAnsi="Arial" w:cs="Arial"/>
                <w:sz w:val="14"/>
                <w:szCs w:val="14"/>
                <w:cs/>
              </w:rPr>
              <w:t>.</w:t>
            </w:r>
            <w:r w:rsidR="00FA4748">
              <w:rPr>
                <w:rFonts w:ascii="Arial" w:hAnsi="Arial" w:cs="Arial"/>
                <w:sz w:val="14"/>
                <w:szCs w:val="14"/>
              </w:rPr>
              <w:t>99</w:t>
            </w:r>
          </w:p>
        </w:tc>
        <w:tc>
          <w:tcPr>
            <w:tcW w:w="844" w:type="dxa"/>
            <w:tcBorders>
              <w:top w:val="nil"/>
              <w:left w:val="nil"/>
              <w:bottom w:val="nil"/>
              <w:right w:val="nil"/>
            </w:tcBorders>
          </w:tcPr>
          <w:p w:rsidR="00767CE3" w:rsidRPr="007C0910" w:rsidRDefault="00767CE3" w:rsidP="00767CE3">
            <w:pPr>
              <w:spacing w:line="240" w:lineRule="exact"/>
              <w:jc w:val="right"/>
              <w:rPr>
                <w:rFonts w:ascii="Arial" w:hAnsi="Arial" w:cs="Arial"/>
                <w:sz w:val="14"/>
                <w:szCs w:val="14"/>
              </w:rPr>
            </w:pPr>
            <w:r w:rsidRPr="007C0910">
              <w:rPr>
                <w:rFonts w:ascii="Arial" w:hAnsi="Arial" w:cs="Arial"/>
                <w:sz w:val="14"/>
                <w:szCs w:val="14"/>
              </w:rPr>
              <w:t>99</w:t>
            </w:r>
            <w:r w:rsidRPr="007C0910">
              <w:rPr>
                <w:rFonts w:ascii="Arial" w:hAnsi="Arial" w:cs="Arial"/>
                <w:sz w:val="14"/>
                <w:szCs w:val="14"/>
                <w:cs/>
              </w:rPr>
              <w:t>.</w:t>
            </w:r>
            <w:r w:rsidRPr="007C0910">
              <w:rPr>
                <w:rFonts w:ascii="Arial" w:hAnsi="Arial" w:cs="Arial"/>
                <w:sz w:val="14"/>
                <w:szCs w:val="14"/>
              </w:rPr>
              <w:t>98</w:t>
            </w:r>
          </w:p>
        </w:tc>
        <w:tc>
          <w:tcPr>
            <w:tcW w:w="843" w:type="dxa"/>
            <w:tcBorders>
              <w:top w:val="nil"/>
              <w:left w:val="nil"/>
              <w:bottom w:val="nil"/>
              <w:right w:val="nil"/>
            </w:tcBorders>
            <w:vAlign w:val="bottom"/>
          </w:tcPr>
          <w:p w:rsidR="00767CE3" w:rsidRPr="007C0910" w:rsidRDefault="00767CE3" w:rsidP="00767CE3">
            <w:pPr>
              <w:tabs>
                <w:tab w:val="decimal" w:pos="630"/>
              </w:tabs>
              <w:spacing w:line="240" w:lineRule="exact"/>
              <w:rPr>
                <w:rFonts w:ascii="Arial" w:hAnsi="Arial" w:cs="Arial"/>
                <w:sz w:val="14"/>
                <w:szCs w:val="14"/>
              </w:rPr>
            </w:pPr>
            <w:r w:rsidRPr="007C0910">
              <w:rPr>
                <w:rFonts w:ascii="Arial" w:hAnsi="Arial" w:cs="Arial"/>
                <w:sz w:val="14"/>
                <w:szCs w:val="14"/>
              </w:rPr>
              <w:t>6,944</w:t>
            </w:r>
          </w:p>
        </w:tc>
        <w:tc>
          <w:tcPr>
            <w:tcW w:w="844" w:type="dxa"/>
            <w:tcBorders>
              <w:top w:val="nil"/>
              <w:left w:val="nil"/>
              <w:bottom w:val="nil"/>
              <w:right w:val="nil"/>
            </w:tcBorders>
            <w:vAlign w:val="bottom"/>
          </w:tcPr>
          <w:p w:rsidR="00767CE3" w:rsidRPr="007C0910" w:rsidRDefault="00767CE3" w:rsidP="00767CE3">
            <w:pPr>
              <w:tabs>
                <w:tab w:val="decimal" w:pos="630"/>
              </w:tabs>
              <w:spacing w:line="240" w:lineRule="exact"/>
              <w:rPr>
                <w:rFonts w:ascii="Arial" w:hAnsi="Arial" w:cs="Arial"/>
                <w:sz w:val="14"/>
                <w:szCs w:val="14"/>
              </w:rPr>
            </w:pPr>
            <w:r w:rsidRPr="007C0910">
              <w:rPr>
                <w:rFonts w:ascii="Arial" w:hAnsi="Arial" w:cs="Arial"/>
                <w:sz w:val="14"/>
                <w:szCs w:val="14"/>
              </w:rPr>
              <w:t>2,944</w:t>
            </w:r>
          </w:p>
        </w:tc>
        <w:tc>
          <w:tcPr>
            <w:tcW w:w="844" w:type="dxa"/>
            <w:tcBorders>
              <w:top w:val="nil"/>
              <w:left w:val="nil"/>
              <w:bottom w:val="nil"/>
              <w:right w:val="nil"/>
            </w:tcBorders>
            <w:vAlign w:val="bottom"/>
          </w:tcPr>
          <w:p w:rsidR="00767CE3" w:rsidRPr="007C0910" w:rsidRDefault="00767CE3" w:rsidP="00767CE3">
            <w:pPr>
              <w:tabs>
                <w:tab w:val="decimal" w:pos="630"/>
              </w:tabs>
              <w:spacing w:line="240" w:lineRule="exact"/>
              <w:rPr>
                <w:rFonts w:ascii="Arial" w:hAnsi="Arial" w:cs="Arial"/>
                <w:sz w:val="14"/>
                <w:szCs w:val="14"/>
              </w:rPr>
            </w:pPr>
            <w:r>
              <w:rPr>
                <w:rFonts w:ascii="Arial" w:hAnsi="Arial" w:cs="Arial"/>
                <w:sz w:val="14"/>
                <w:szCs w:val="14"/>
              </w:rPr>
              <w:t>860</w:t>
            </w:r>
          </w:p>
        </w:tc>
        <w:tc>
          <w:tcPr>
            <w:tcW w:w="844" w:type="dxa"/>
            <w:tcBorders>
              <w:top w:val="nil"/>
              <w:left w:val="nil"/>
              <w:bottom w:val="nil"/>
              <w:right w:val="nil"/>
            </w:tcBorders>
            <w:vAlign w:val="bottom"/>
          </w:tcPr>
          <w:p w:rsidR="00767CE3" w:rsidRPr="007C0910" w:rsidRDefault="00767CE3" w:rsidP="00767CE3">
            <w:pPr>
              <w:tabs>
                <w:tab w:val="decimal" w:pos="630"/>
              </w:tabs>
              <w:spacing w:line="240" w:lineRule="exact"/>
              <w:rPr>
                <w:rFonts w:ascii="Arial" w:hAnsi="Arial" w:cs="Arial"/>
                <w:sz w:val="14"/>
                <w:szCs w:val="14"/>
              </w:rPr>
            </w:pPr>
            <w:r>
              <w:rPr>
                <w:rFonts w:ascii="Arial" w:hAnsi="Arial" w:cs="Arial"/>
                <w:sz w:val="14"/>
                <w:szCs w:val="14"/>
              </w:rPr>
              <w:t>-</w:t>
            </w:r>
          </w:p>
        </w:tc>
      </w:tr>
      <w:tr w:rsidR="00767CE3" w:rsidRPr="00F367D2" w:rsidTr="00767CE3">
        <w:tc>
          <w:tcPr>
            <w:tcW w:w="2880" w:type="dxa"/>
            <w:tcBorders>
              <w:top w:val="nil"/>
              <w:left w:val="nil"/>
              <w:bottom w:val="nil"/>
              <w:right w:val="nil"/>
            </w:tcBorders>
          </w:tcPr>
          <w:p w:rsidR="00767CE3" w:rsidRPr="007C0910" w:rsidRDefault="00767CE3" w:rsidP="00767CE3">
            <w:pPr>
              <w:spacing w:line="240" w:lineRule="exact"/>
              <w:rPr>
                <w:rFonts w:ascii="Arial" w:hAnsi="Arial" w:cs="Arial"/>
                <w:sz w:val="14"/>
                <w:szCs w:val="14"/>
              </w:rPr>
            </w:pPr>
            <w:r w:rsidRPr="007C0910">
              <w:rPr>
                <w:rFonts w:ascii="Arial" w:hAnsi="Arial" w:cs="Arial"/>
                <w:sz w:val="14"/>
                <w:szCs w:val="14"/>
              </w:rPr>
              <w:t>Veranda Cuisine Company Limited</w:t>
            </w:r>
          </w:p>
        </w:tc>
        <w:tc>
          <w:tcPr>
            <w:tcW w:w="843" w:type="dxa"/>
            <w:gridSpan w:val="2"/>
            <w:tcBorders>
              <w:top w:val="nil"/>
              <w:left w:val="nil"/>
              <w:bottom w:val="nil"/>
              <w:right w:val="nil"/>
            </w:tcBorders>
          </w:tcPr>
          <w:p w:rsidR="00767CE3" w:rsidRPr="007C0910" w:rsidRDefault="00767CE3" w:rsidP="00767CE3">
            <w:pPr>
              <w:spacing w:line="240" w:lineRule="exact"/>
              <w:jc w:val="right"/>
              <w:rPr>
                <w:rFonts w:ascii="Arial" w:hAnsi="Arial" w:cs="Arial"/>
                <w:sz w:val="14"/>
                <w:szCs w:val="14"/>
              </w:rPr>
            </w:pPr>
            <w:r w:rsidRPr="007C0910">
              <w:rPr>
                <w:rFonts w:ascii="Arial" w:hAnsi="Arial" w:cs="Arial"/>
                <w:sz w:val="14"/>
                <w:szCs w:val="14"/>
              </w:rPr>
              <w:t>5,000</w:t>
            </w:r>
          </w:p>
        </w:tc>
        <w:tc>
          <w:tcPr>
            <w:tcW w:w="844" w:type="dxa"/>
            <w:tcBorders>
              <w:top w:val="nil"/>
              <w:left w:val="nil"/>
              <w:bottom w:val="nil"/>
              <w:right w:val="nil"/>
            </w:tcBorders>
          </w:tcPr>
          <w:p w:rsidR="00767CE3" w:rsidRPr="007C0910" w:rsidRDefault="00767CE3" w:rsidP="00767CE3">
            <w:pPr>
              <w:spacing w:line="240" w:lineRule="exact"/>
              <w:jc w:val="right"/>
              <w:rPr>
                <w:rFonts w:ascii="Arial" w:hAnsi="Arial" w:cs="Arial"/>
                <w:sz w:val="14"/>
                <w:szCs w:val="14"/>
              </w:rPr>
            </w:pPr>
            <w:r w:rsidRPr="007C0910">
              <w:rPr>
                <w:rFonts w:ascii="Arial" w:hAnsi="Arial" w:cs="Arial"/>
                <w:sz w:val="14"/>
                <w:szCs w:val="14"/>
              </w:rPr>
              <w:t>5,000</w:t>
            </w:r>
          </w:p>
        </w:tc>
        <w:tc>
          <w:tcPr>
            <w:tcW w:w="844" w:type="dxa"/>
            <w:tcBorders>
              <w:top w:val="nil"/>
              <w:left w:val="nil"/>
              <w:bottom w:val="nil"/>
              <w:right w:val="nil"/>
            </w:tcBorders>
          </w:tcPr>
          <w:p w:rsidR="00767CE3" w:rsidRPr="007C0910" w:rsidRDefault="00767CE3" w:rsidP="00767CE3">
            <w:pPr>
              <w:spacing w:line="240" w:lineRule="exact"/>
              <w:jc w:val="right"/>
              <w:rPr>
                <w:rFonts w:ascii="Arial" w:hAnsi="Arial" w:cs="Arial"/>
                <w:sz w:val="14"/>
                <w:szCs w:val="14"/>
              </w:rPr>
            </w:pPr>
            <w:r w:rsidRPr="007C0910">
              <w:rPr>
                <w:rFonts w:ascii="Arial" w:hAnsi="Arial" w:cs="Arial"/>
                <w:sz w:val="14"/>
                <w:szCs w:val="14"/>
              </w:rPr>
              <w:t>99</w:t>
            </w:r>
            <w:r w:rsidRPr="007C0910">
              <w:rPr>
                <w:rFonts w:ascii="Arial" w:hAnsi="Arial" w:cs="Arial"/>
                <w:sz w:val="14"/>
                <w:szCs w:val="14"/>
                <w:cs/>
              </w:rPr>
              <w:t>.</w:t>
            </w:r>
            <w:r w:rsidRPr="007C0910">
              <w:rPr>
                <w:rFonts w:ascii="Arial" w:hAnsi="Arial" w:cs="Arial"/>
                <w:sz w:val="14"/>
                <w:szCs w:val="14"/>
              </w:rPr>
              <w:t>99</w:t>
            </w:r>
          </w:p>
        </w:tc>
        <w:tc>
          <w:tcPr>
            <w:tcW w:w="844" w:type="dxa"/>
            <w:tcBorders>
              <w:top w:val="nil"/>
              <w:left w:val="nil"/>
              <w:bottom w:val="nil"/>
              <w:right w:val="nil"/>
            </w:tcBorders>
          </w:tcPr>
          <w:p w:rsidR="00767CE3" w:rsidRPr="007C0910" w:rsidRDefault="00767CE3" w:rsidP="00767CE3">
            <w:pPr>
              <w:spacing w:line="240" w:lineRule="exact"/>
              <w:jc w:val="right"/>
              <w:rPr>
                <w:rFonts w:ascii="Arial" w:hAnsi="Arial" w:cs="Arial"/>
                <w:sz w:val="14"/>
                <w:szCs w:val="14"/>
              </w:rPr>
            </w:pPr>
            <w:r w:rsidRPr="007C0910">
              <w:rPr>
                <w:rFonts w:ascii="Arial" w:hAnsi="Arial" w:cs="Arial"/>
                <w:sz w:val="14"/>
                <w:szCs w:val="14"/>
              </w:rPr>
              <w:t>99</w:t>
            </w:r>
            <w:r w:rsidRPr="007C0910">
              <w:rPr>
                <w:rFonts w:ascii="Arial" w:hAnsi="Arial" w:cs="Arial"/>
                <w:sz w:val="14"/>
                <w:szCs w:val="14"/>
                <w:cs/>
              </w:rPr>
              <w:t>.</w:t>
            </w:r>
            <w:r w:rsidRPr="007C0910">
              <w:rPr>
                <w:rFonts w:ascii="Arial" w:hAnsi="Arial" w:cs="Arial"/>
                <w:sz w:val="14"/>
                <w:szCs w:val="14"/>
              </w:rPr>
              <w:t>99</w:t>
            </w:r>
          </w:p>
        </w:tc>
        <w:tc>
          <w:tcPr>
            <w:tcW w:w="843" w:type="dxa"/>
            <w:tcBorders>
              <w:top w:val="nil"/>
              <w:left w:val="nil"/>
              <w:bottom w:val="nil"/>
              <w:right w:val="nil"/>
            </w:tcBorders>
            <w:vAlign w:val="bottom"/>
          </w:tcPr>
          <w:p w:rsidR="00767CE3" w:rsidRPr="007C0910" w:rsidRDefault="00767CE3" w:rsidP="00767CE3">
            <w:pPr>
              <w:tabs>
                <w:tab w:val="decimal" w:pos="630"/>
              </w:tabs>
              <w:spacing w:line="240" w:lineRule="exact"/>
              <w:rPr>
                <w:rFonts w:ascii="Arial" w:hAnsi="Arial" w:cs="Arial"/>
                <w:sz w:val="14"/>
                <w:szCs w:val="14"/>
              </w:rPr>
            </w:pPr>
            <w:r w:rsidRPr="007C0910">
              <w:rPr>
                <w:rFonts w:ascii="Arial" w:hAnsi="Arial" w:cs="Arial"/>
                <w:sz w:val="14"/>
                <w:szCs w:val="14"/>
              </w:rPr>
              <w:t>5,000</w:t>
            </w:r>
          </w:p>
        </w:tc>
        <w:tc>
          <w:tcPr>
            <w:tcW w:w="844" w:type="dxa"/>
            <w:tcBorders>
              <w:top w:val="nil"/>
              <w:left w:val="nil"/>
              <w:bottom w:val="nil"/>
              <w:right w:val="nil"/>
            </w:tcBorders>
            <w:vAlign w:val="bottom"/>
          </w:tcPr>
          <w:p w:rsidR="00767CE3" w:rsidRPr="007C0910" w:rsidRDefault="00767CE3" w:rsidP="00767CE3">
            <w:pPr>
              <w:tabs>
                <w:tab w:val="decimal" w:pos="630"/>
              </w:tabs>
              <w:spacing w:line="240" w:lineRule="exact"/>
              <w:rPr>
                <w:rFonts w:ascii="Arial" w:hAnsi="Arial" w:cs="Arial"/>
                <w:sz w:val="14"/>
                <w:szCs w:val="14"/>
              </w:rPr>
            </w:pPr>
            <w:r w:rsidRPr="007C0910">
              <w:rPr>
                <w:rFonts w:ascii="Arial" w:hAnsi="Arial" w:cs="Arial"/>
                <w:sz w:val="14"/>
                <w:szCs w:val="14"/>
              </w:rPr>
              <w:t>5,000</w:t>
            </w:r>
          </w:p>
        </w:tc>
        <w:tc>
          <w:tcPr>
            <w:tcW w:w="844" w:type="dxa"/>
            <w:tcBorders>
              <w:top w:val="nil"/>
              <w:left w:val="nil"/>
              <w:bottom w:val="nil"/>
              <w:right w:val="nil"/>
            </w:tcBorders>
            <w:vAlign w:val="bottom"/>
          </w:tcPr>
          <w:p w:rsidR="00767CE3" w:rsidRPr="007C0910" w:rsidRDefault="00767CE3" w:rsidP="00767CE3">
            <w:pPr>
              <w:tabs>
                <w:tab w:val="decimal" w:pos="630"/>
              </w:tabs>
              <w:spacing w:line="240" w:lineRule="exact"/>
              <w:rPr>
                <w:rFonts w:ascii="Arial" w:hAnsi="Arial" w:cs="Arial"/>
                <w:sz w:val="14"/>
                <w:szCs w:val="14"/>
              </w:rPr>
            </w:pPr>
            <w:r>
              <w:rPr>
                <w:rFonts w:ascii="Arial" w:hAnsi="Arial" w:cs="Arial"/>
                <w:sz w:val="14"/>
                <w:szCs w:val="14"/>
              </w:rPr>
              <w:t>-</w:t>
            </w:r>
          </w:p>
        </w:tc>
        <w:tc>
          <w:tcPr>
            <w:tcW w:w="844" w:type="dxa"/>
            <w:tcBorders>
              <w:top w:val="nil"/>
              <w:left w:val="nil"/>
              <w:bottom w:val="nil"/>
              <w:right w:val="nil"/>
            </w:tcBorders>
            <w:vAlign w:val="bottom"/>
          </w:tcPr>
          <w:p w:rsidR="00767CE3" w:rsidRPr="007C0910" w:rsidRDefault="00767CE3" w:rsidP="00767CE3">
            <w:pPr>
              <w:tabs>
                <w:tab w:val="decimal" w:pos="630"/>
              </w:tabs>
              <w:spacing w:line="240" w:lineRule="exact"/>
              <w:rPr>
                <w:rFonts w:ascii="Arial" w:hAnsi="Arial" w:cs="Arial"/>
                <w:sz w:val="14"/>
                <w:szCs w:val="14"/>
              </w:rPr>
            </w:pPr>
            <w:r>
              <w:rPr>
                <w:rFonts w:ascii="Arial" w:hAnsi="Arial" w:cs="Arial"/>
                <w:sz w:val="14"/>
                <w:szCs w:val="14"/>
              </w:rPr>
              <w:t>-</w:t>
            </w:r>
          </w:p>
        </w:tc>
      </w:tr>
      <w:tr w:rsidR="00767CE3" w:rsidRPr="00F367D2" w:rsidTr="00767CE3">
        <w:tc>
          <w:tcPr>
            <w:tcW w:w="2880" w:type="dxa"/>
            <w:tcBorders>
              <w:top w:val="nil"/>
              <w:left w:val="nil"/>
              <w:bottom w:val="nil"/>
              <w:right w:val="nil"/>
            </w:tcBorders>
          </w:tcPr>
          <w:p w:rsidR="00767CE3" w:rsidRPr="007C0910" w:rsidRDefault="00767CE3" w:rsidP="00767CE3">
            <w:pPr>
              <w:spacing w:line="240" w:lineRule="exact"/>
              <w:rPr>
                <w:rFonts w:ascii="Arial" w:hAnsi="Arial" w:cs="Arial"/>
                <w:sz w:val="14"/>
                <w:szCs w:val="14"/>
                <w:cs/>
              </w:rPr>
            </w:pPr>
            <w:r w:rsidRPr="007C0910">
              <w:rPr>
                <w:rFonts w:ascii="Arial" w:hAnsi="Arial" w:cs="Arial"/>
                <w:sz w:val="14"/>
                <w:szCs w:val="14"/>
              </w:rPr>
              <w:t xml:space="preserve">The </w:t>
            </w:r>
            <w:proofErr w:type="spellStart"/>
            <w:r w:rsidRPr="007C0910">
              <w:rPr>
                <w:rFonts w:ascii="Arial" w:hAnsi="Arial" w:cs="Arial"/>
                <w:sz w:val="14"/>
                <w:szCs w:val="14"/>
              </w:rPr>
              <w:t>isa</w:t>
            </w:r>
            <w:proofErr w:type="spellEnd"/>
            <w:r w:rsidRPr="007C0910">
              <w:rPr>
                <w:rFonts w:ascii="Arial" w:hAnsi="Arial" w:cs="Arial"/>
                <w:sz w:val="14"/>
                <w:szCs w:val="14"/>
              </w:rPr>
              <w:t xml:space="preserve"> Resort Company Limited</w:t>
            </w:r>
          </w:p>
        </w:tc>
        <w:tc>
          <w:tcPr>
            <w:tcW w:w="843" w:type="dxa"/>
            <w:gridSpan w:val="2"/>
            <w:tcBorders>
              <w:top w:val="nil"/>
              <w:left w:val="nil"/>
              <w:bottom w:val="nil"/>
              <w:right w:val="nil"/>
            </w:tcBorders>
          </w:tcPr>
          <w:p w:rsidR="00767CE3" w:rsidRPr="007C0910" w:rsidRDefault="00767CE3" w:rsidP="00767CE3">
            <w:pPr>
              <w:spacing w:line="240" w:lineRule="exact"/>
              <w:jc w:val="right"/>
              <w:rPr>
                <w:rFonts w:ascii="Arial" w:hAnsi="Arial" w:cs="Arial"/>
                <w:sz w:val="14"/>
                <w:szCs w:val="14"/>
              </w:rPr>
            </w:pPr>
            <w:r w:rsidRPr="007C0910">
              <w:rPr>
                <w:rFonts w:ascii="Arial" w:hAnsi="Arial" w:cs="Arial"/>
                <w:sz w:val="14"/>
                <w:szCs w:val="14"/>
              </w:rPr>
              <w:t>14,000</w:t>
            </w:r>
          </w:p>
        </w:tc>
        <w:tc>
          <w:tcPr>
            <w:tcW w:w="844" w:type="dxa"/>
            <w:tcBorders>
              <w:top w:val="nil"/>
              <w:left w:val="nil"/>
              <w:bottom w:val="nil"/>
              <w:right w:val="nil"/>
            </w:tcBorders>
          </w:tcPr>
          <w:p w:rsidR="00767CE3" w:rsidRPr="007C0910" w:rsidRDefault="00767CE3" w:rsidP="00767CE3">
            <w:pPr>
              <w:spacing w:line="240" w:lineRule="exact"/>
              <w:jc w:val="right"/>
              <w:rPr>
                <w:rFonts w:ascii="Arial" w:hAnsi="Arial" w:cs="Arial"/>
                <w:sz w:val="14"/>
                <w:szCs w:val="14"/>
              </w:rPr>
            </w:pPr>
            <w:r w:rsidRPr="007C0910">
              <w:rPr>
                <w:rFonts w:ascii="Arial" w:hAnsi="Arial" w:cs="Arial"/>
                <w:sz w:val="14"/>
                <w:szCs w:val="14"/>
              </w:rPr>
              <w:t>14,000</w:t>
            </w:r>
          </w:p>
        </w:tc>
        <w:tc>
          <w:tcPr>
            <w:tcW w:w="844" w:type="dxa"/>
            <w:tcBorders>
              <w:top w:val="nil"/>
              <w:left w:val="nil"/>
              <w:bottom w:val="nil"/>
              <w:right w:val="nil"/>
            </w:tcBorders>
          </w:tcPr>
          <w:p w:rsidR="00767CE3" w:rsidRPr="007C0910" w:rsidRDefault="00767CE3" w:rsidP="00767CE3">
            <w:pPr>
              <w:spacing w:line="240" w:lineRule="exact"/>
              <w:jc w:val="right"/>
              <w:rPr>
                <w:rFonts w:ascii="Arial" w:hAnsi="Arial" w:cs="Arial"/>
                <w:sz w:val="14"/>
                <w:szCs w:val="14"/>
              </w:rPr>
            </w:pPr>
            <w:r w:rsidRPr="007C0910">
              <w:rPr>
                <w:rFonts w:ascii="Arial" w:hAnsi="Arial" w:cs="Arial"/>
                <w:sz w:val="14"/>
                <w:szCs w:val="14"/>
              </w:rPr>
              <w:t>99.99</w:t>
            </w:r>
          </w:p>
        </w:tc>
        <w:tc>
          <w:tcPr>
            <w:tcW w:w="844" w:type="dxa"/>
            <w:tcBorders>
              <w:top w:val="nil"/>
              <w:left w:val="nil"/>
              <w:bottom w:val="nil"/>
              <w:right w:val="nil"/>
            </w:tcBorders>
          </w:tcPr>
          <w:p w:rsidR="00767CE3" w:rsidRPr="007C0910" w:rsidRDefault="00767CE3" w:rsidP="00767CE3">
            <w:pPr>
              <w:spacing w:line="240" w:lineRule="exact"/>
              <w:jc w:val="right"/>
              <w:rPr>
                <w:rFonts w:ascii="Arial" w:hAnsi="Arial" w:cs="Arial"/>
                <w:sz w:val="14"/>
                <w:szCs w:val="14"/>
              </w:rPr>
            </w:pPr>
            <w:r w:rsidRPr="007C0910">
              <w:rPr>
                <w:rFonts w:ascii="Arial" w:hAnsi="Arial" w:cs="Arial"/>
                <w:sz w:val="14"/>
                <w:szCs w:val="14"/>
              </w:rPr>
              <w:t>99.99</w:t>
            </w:r>
          </w:p>
        </w:tc>
        <w:tc>
          <w:tcPr>
            <w:tcW w:w="843" w:type="dxa"/>
            <w:tcBorders>
              <w:top w:val="nil"/>
              <w:left w:val="nil"/>
              <w:bottom w:val="nil"/>
              <w:right w:val="nil"/>
            </w:tcBorders>
            <w:vAlign w:val="bottom"/>
          </w:tcPr>
          <w:p w:rsidR="00767CE3" w:rsidRPr="007C0910" w:rsidRDefault="00767CE3" w:rsidP="00767CE3">
            <w:pPr>
              <w:tabs>
                <w:tab w:val="decimal" w:pos="630"/>
              </w:tabs>
              <w:spacing w:line="240" w:lineRule="exact"/>
              <w:rPr>
                <w:rFonts w:ascii="Arial" w:hAnsi="Arial" w:cs="Arial"/>
                <w:sz w:val="14"/>
                <w:szCs w:val="14"/>
              </w:rPr>
            </w:pPr>
            <w:r w:rsidRPr="007C0910">
              <w:rPr>
                <w:rFonts w:ascii="Arial" w:hAnsi="Arial" w:cs="Arial"/>
                <w:sz w:val="14"/>
                <w:szCs w:val="14"/>
              </w:rPr>
              <w:t>291,438</w:t>
            </w:r>
          </w:p>
        </w:tc>
        <w:tc>
          <w:tcPr>
            <w:tcW w:w="844" w:type="dxa"/>
            <w:tcBorders>
              <w:top w:val="nil"/>
              <w:left w:val="nil"/>
              <w:bottom w:val="nil"/>
              <w:right w:val="nil"/>
            </w:tcBorders>
            <w:vAlign w:val="bottom"/>
          </w:tcPr>
          <w:p w:rsidR="00767CE3" w:rsidRPr="007C0910" w:rsidRDefault="00767CE3" w:rsidP="00767CE3">
            <w:pPr>
              <w:tabs>
                <w:tab w:val="decimal" w:pos="630"/>
              </w:tabs>
              <w:spacing w:line="240" w:lineRule="exact"/>
              <w:rPr>
                <w:rFonts w:ascii="Arial" w:hAnsi="Arial" w:cs="Arial"/>
                <w:sz w:val="14"/>
                <w:szCs w:val="14"/>
              </w:rPr>
            </w:pPr>
            <w:r w:rsidRPr="007C0910">
              <w:rPr>
                <w:rFonts w:ascii="Arial" w:hAnsi="Arial" w:cs="Arial"/>
                <w:sz w:val="14"/>
                <w:szCs w:val="14"/>
              </w:rPr>
              <w:t>291,438</w:t>
            </w:r>
          </w:p>
        </w:tc>
        <w:tc>
          <w:tcPr>
            <w:tcW w:w="844" w:type="dxa"/>
            <w:tcBorders>
              <w:top w:val="nil"/>
              <w:left w:val="nil"/>
              <w:bottom w:val="nil"/>
              <w:right w:val="nil"/>
            </w:tcBorders>
            <w:vAlign w:val="bottom"/>
          </w:tcPr>
          <w:p w:rsidR="00767CE3" w:rsidRPr="007C0910" w:rsidRDefault="00767CE3" w:rsidP="00767CE3">
            <w:pPr>
              <w:tabs>
                <w:tab w:val="decimal" w:pos="630"/>
              </w:tabs>
              <w:spacing w:line="240" w:lineRule="exact"/>
              <w:rPr>
                <w:rFonts w:ascii="Arial" w:hAnsi="Arial" w:cs="Arial"/>
                <w:sz w:val="14"/>
                <w:szCs w:val="14"/>
              </w:rPr>
            </w:pPr>
            <w:r>
              <w:rPr>
                <w:rFonts w:ascii="Arial" w:hAnsi="Arial" w:cs="Arial"/>
                <w:sz w:val="14"/>
                <w:szCs w:val="14"/>
              </w:rPr>
              <w:t>5,314</w:t>
            </w:r>
          </w:p>
        </w:tc>
        <w:tc>
          <w:tcPr>
            <w:tcW w:w="844" w:type="dxa"/>
            <w:tcBorders>
              <w:top w:val="nil"/>
              <w:left w:val="nil"/>
              <w:bottom w:val="nil"/>
              <w:right w:val="nil"/>
            </w:tcBorders>
            <w:vAlign w:val="bottom"/>
          </w:tcPr>
          <w:p w:rsidR="00767CE3" w:rsidRPr="007C0910" w:rsidRDefault="00767CE3" w:rsidP="00767CE3">
            <w:pPr>
              <w:tabs>
                <w:tab w:val="decimal" w:pos="630"/>
              </w:tabs>
              <w:spacing w:line="240" w:lineRule="exact"/>
              <w:rPr>
                <w:rFonts w:ascii="Arial" w:hAnsi="Arial" w:cs="Arial"/>
                <w:sz w:val="14"/>
                <w:szCs w:val="14"/>
              </w:rPr>
            </w:pPr>
            <w:r>
              <w:rPr>
                <w:rFonts w:ascii="Arial" w:hAnsi="Arial" w:cs="Arial"/>
                <w:sz w:val="14"/>
                <w:szCs w:val="14"/>
              </w:rPr>
              <w:t>9,509</w:t>
            </w:r>
          </w:p>
        </w:tc>
      </w:tr>
      <w:tr w:rsidR="00767CE3" w:rsidRPr="00F367D2" w:rsidTr="00767CE3">
        <w:tc>
          <w:tcPr>
            <w:tcW w:w="2880" w:type="dxa"/>
            <w:tcBorders>
              <w:top w:val="nil"/>
              <w:left w:val="nil"/>
              <w:bottom w:val="nil"/>
              <w:right w:val="nil"/>
            </w:tcBorders>
          </w:tcPr>
          <w:p w:rsidR="00767CE3" w:rsidRPr="007C0910" w:rsidRDefault="00767CE3" w:rsidP="00767CE3">
            <w:pPr>
              <w:spacing w:line="240" w:lineRule="exact"/>
              <w:rPr>
                <w:rFonts w:ascii="Arial" w:hAnsi="Arial" w:cs="Arial"/>
                <w:sz w:val="14"/>
                <w:szCs w:val="14"/>
                <w:cs/>
              </w:rPr>
            </w:pPr>
            <w:r w:rsidRPr="007C0910">
              <w:rPr>
                <w:rFonts w:ascii="Arial" w:hAnsi="Arial" w:cs="Arial"/>
                <w:sz w:val="14"/>
                <w:szCs w:val="14"/>
              </w:rPr>
              <w:t>Veranda Beach Pattaya Company Limited</w:t>
            </w:r>
          </w:p>
        </w:tc>
        <w:tc>
          <w:tcPr>
            <w:tcW w:w="843" w:type="dxa"/>
            <w:gridSpan w:val="2"/>
            <w:tcBorders>
              <w:top w:val="nil"/>
              <w:left w:val="nil"/>
              <w:bottom w:val="nil"/>
              <w:right w:val="nil"/>
            </w:tcBorders>
          </w:tcPr>
          <w:p w:rsidR="00767CE3" w:rsidRPr="007C0910" w:rsidRDefault="00767CE3" w:rsidP="00767CE3">
            <w:pPr>
              <w:spacing w:line="240" w:lineRule="exact"/>
              <w:jc w:val="right"/>
              <w:rPr>
                <w:rFonts w:ascii="Arial" w:hAnsi="Arial" w:cs="Arial"/>
                <w:sz w:val="14"/>
                <w:szCs w:val="14"/>
              </w:rPr>
            </w:pPr>
            <w:r w:rsidRPr="007C0910">
              <w:rPr>
                <w:rFonts w:ascii="Arial" w:hAnsi="Arial" w:cs="Arial"/>
                <w:sz w:val="14"/>
                <w:szCs w:val="14"/>
              </w:rPr>
              <w:t>300,000</w:t>
            </w:r>
          </w:p>
        </w:tc>
        <w:tc>
          <w:tcPr>
            <w:tcW w:w="844" w:type="dxa"/>
            <w:tcBorders>
              <w:top w:val="nil"/>
              <w:left w:val="nil"/>
              <w:bottom w:val="nil"/>
              <w:right w:val="nil"/>
            </w:tcBorders>
          </w:tcPr>
          <w:p w:rsidR="00767CE3" w:rsidRPr="007C0910" w:rsidRDefault="00767CE3" w:rsidP="00767CE3">
            <w:pPr>
              <w:spacing w:line="240" w:lineRule="exact"/>
              <w:jc w:val="right"/>
              <w:rPr>
                <w:rFonts w:ascii="Arial" w:hAnsi="Arial" w:cs="Arial"/>
                <w:sz w:val="14"/>
                <w:szCs w:val="14"/>
              </w:rPr>
            </w:pPr>
            <w:r w:rsidRPr="007C0910">
              <w:rPr>
                <w:rFonts w:ascii="Arial" w:hAnsi="Arial" w:cs="Arial"/>
                <w:sz w:val="14"/>
                <w:szCs w:val="14"/>
              </w:rPr>
              <w:t>300,000</w:t>
            </w:r>
          </w:p>
        </w:tc>
        <w:tc>
          <w:tcPr>
            <w:tcW w:w="844" w:type="dxa"/>
            <w:tcBorders>
              <w:top w:val="nil"/>
              <w:left w:val="nil"/>
              <w:bottom w:val="nil"/>
              <w:right w:val="nil"/>
            </w:tcBorders>
          </w:tcPr>
          <w:p w:rsidR="00767CE3" w:rsidRPr="007C0910" w:rsidRDefault="00767CE3" w:rsidP="00767CE3">
            <w:pPr>
              <w:spacing w:line="240" w:lineRule="exact"/>
              <w:jc w:val="right"/>
              <w:rPr>
                <w:rFonts w:ascii="Arial" w:hAnsi="Arial" w:cs="Arial"/>
                <w:sz w:val="14"/>
                <w:szCs w:val="14"/>
              </w:rPr>
            </w:pPr>
            <w:r w:rsidRPr="007C0910">
              <w:rPr>
                <w:rFonts w:ascii="Arial" w:hAnsi="Arial" w:cs="Arial"/>
                <w:sz w:val="14"/>
                <w:szCs w:val="14"/>
              </w:rPr>
              <w:t>99</w:t>
            </w:r>
            <w:r w:rsidRPr="007C0910">
              <w:rPr>
                <w:rFonts w:ascii="Arial" w:hAnsi="Arial" w:cs="Arial"/>
                <w:sz w:val="14"/>
                <w:szCs w:val="14"/>
                <w:cs/>
              </w:rPr>
              <w:t>.</w:t>
            </w:r>
            <w:r w:rsidRPr="007C0910">
              <w:rPr>
                <w:rFonts w:ascii="Arial" w:hAnsi="Arial" w:cs="Arial"/>
                <w:sz w:val="14"/>
                <w:szCs w:val="14"/>
              </w:rPr>
              <w:t>99</w:t>
            </w:r>
          </w:p>
        </w:tc>
        <w:tc>
          <w:tcPr>
            <w:tcW w:w="844" w:type="dxa"/>
            <w:tcBorders>
              <w:top w:val="nil"/>
              <w:left w:val="nil"/>
              <w:bottom w:val="nil"/>
              <w:right w:val="nil"/>
            </w:tcBorders>
          </w:tcPr>
          <w:p w:rsidR="00767CE3" w:rsidRPr="007C0910" w:rsidRDefault="00767CE3" w:rsidP="00767CE3">
            <w:pPr>
              <w:spacing w:line="240" w:lineRule="exact"/>
              <w:jc w:val="right"/>
              <w:rPr>
                <w:rFonts w:ascii="Arial" w:hAnsi="Arial" w:cs="Arial"/>
                <w:sz w:val="14"/>
                <w:szCs w:val="14"/>
              </w:rPr>
            </w:pPr>
            <w:r w:rsidRPr="007C0910">
              <w:rPr>
                <w:rFonts w:ascii="Arial" w:hAnsi="Arial" w:cs="Arial"/>
                <w:sz w:val="14"/>
                <w:szCs w:val="14"/>
              </w:rPr>
              <w:t>99</w:t>
            </w:r>
            <w:r w:rsidRPr="007C0910">
              <w:rPr>
                <w:rFonts w:ascii="Arial" w:hAnsi="Arial" w:cs="Arial"/>
                <w:sz w:val="14"/>
                <w:szCs w:val="14"/>
                <w:cs/>
              </w:rPr>
              <w:t>.</w:t>
            </w:r>
            <w:r w:rsidRPr="007C0910">
              <w:rPr>
                <w:rFonts w:ascii="Arial" w:hAnsi="Arial" w:cs="Arial"/>
                <w:sz w:val="14"/>
                <w:szCs w:val="14"/>
              </w:rPr>
              <w:t>99</w:t>
            </w:r>
          </w:p>
        </w:tc>
        <w:tc>
          <w:tcPr>
            <w:tcW w:w="843" w:type="dxa"/>
            <w:tcBorders>
              <w:top w:val="nil"/>
              <w:left w:val="nil"/>
              <w:bottom w:val="nil"/>
              <w:right w:val="nil"/>
            </w:tcBorders>
            <w:vAlign w:val="bottom"/>
          </w:tcPr>
          <w:p w:rsidR="00767CE3" w:rsidRPr="007C0910" w:rsidRDefault="00767CE3" w:rsidP="00767CE3">
            <w:pPr>
              <w:tabs>
                <w:tab w:val="decimal" w:pos="630"/>
              </w:tabs>
              <w:spacing w:line="240" w:lineRule="exact"/>
              <w:rPr>
                <w:rFonts w:ascii="Arial" w:hAnsi="Arial" w:cs="Arial"/>
                <w:sz w:val="14"/>
                <w:szCs w:val="14"/>
              </w:rPr>
            </w:pPr>
            <w:r w:rsidRPr="007C0910">
              <w:rPr>
                <w:rFonts w:ascii="Arial" w:hAnsi="Arial" w:cs="Arial"/>
                <w:sz w:val="14"/>
                <w:szCs w:val="14"/>
              </w:rPr>
              <w:t>282,642</w:t>
            </w:r>
          </w:p>
        </w:tc>
        <w:tc>
          <w:tcPr>
            <w:tcW w:w="844" w:type="dxa"/>
            <w:tcBorders>
              <w:top w:val="nil"/>
              <w:left w:val="nil"/>
              <w:bottom w:val="nil"/>
              <w:right w:val="nil"/>
            </w:tcBorders>
            <w:vAlign w:val="bottom"/>
          </w:tcPr>
          <w:p w:rsidR="00767CE3" w:rsidRPr="007C0910" w:rsidRDefault="00767CE3" w:rsidP="00767CE3">
            <w:pPr>
              <w:tabs>
                <w:tab w:val="decimal" w:pos="630"/>
              </w:tabs>
              <w:spacing w:line="240" w:lineRule="exact"/>
              <w:rPr>
                <w:rFonts w:ascii="Arial" w:hAnsi="Arial" w:cs="Arial"/>
                <w:sz w:val="14"/>
                <w:szCs w:val="14"/>
              </w:rPr>
            </w:pPr>
            <w:r w:rsidRPr="007C0910">
              <w:rPr>
                <w:rFonts w:ascii="Arial" w:hAnsi="Arial" w:cs="Arial"/>
                <w:sz w:val="14"/>
                <w:szCs w:val="14"/>
              </w:rPr>
              <w:t>282,642</w:t>
            </w:r>
          </w:p>
        </w:tc>
        <w:tc>
          <w:tcPr>
            <w:tcW w:w="844" w:type="dxa"/>
            <w:tcBorders>
              <w:top w:val="nil"/>
              <w:left w:val="nil"/>
              <w:bottom w:val="nil"/>
              <w:right w:val="nil"/>
            </w:tcBorders>
            <w:vAlign w:val="bottom"/>
          </w:tcPr>
          <w:p w:rsidR="00767CE3" w:rsidRPr="007C0910" w:rsidRDefault="00767CE3" w:rsidP="00767CE3">
            <w:pPr>
              <w:tabs>
                <w:tab w:val="decimal" w:pos="630"/>
              </w:tabs>
              <w:spacing w:line="240" w:lineRule="exact"/>
              <w:rPr>
                <w:rFonts w:ascii="Arial" w:hAnsi="Arial" w:cs="Arial"/>
                <w:sz w:val="14"/>
                <w:szCs w:val="14"/>
              </w:rPr>
            </w:pPr>
            <w:r>
              <w:rPr>
                <w:rFonts w:ascii="Arial" w:hAnsi="Arial" w:cs="Arial"/>
                <w:sz w:val="14"/>
                <w:szCs w:val="14"/>
              </w:rPr>
              <w:t>69,600</w:t>
            </w:r>
          </w:p>
        </w:tc>
        <w:tc>
          <w:tcPr>
            <w:tcW w:w="844" w:type="dxa"/>
            <w:tcBorders>
              <w:top w:val="nil"/>
              <w:left w:val="nil"/>
              <w:bottom w:val="nil"/>
              <w:right w:val="nil"/>
            </w:tcBorders>
            <w:vAlign w:val="bottom"/>
          </w:tcPr>
          <w:p w:rsidR="00767CE3" w:rsidRPr="007C0910" w:rsidRDefault="00767CE3" w:rsidP="00767CE3">
            <w:pPr>
              <w:tabs>
                <w:tab w:val="decimal" w:pos="630"/>
              </w:tabs>
              <w:spacing w:line="240" w:lineRule="exact"/>
              <w:rPr>
                <w:rFonts w:ascii="Arial" w:hAnsi="Arial" w:cs="Arial"/>
                <w:sz w:val="14"/>
                <w:szCs w:val="14"/>
              </w:rPr>
            </w:pPr>
            <w:r>
              <w:rPr>
                <w:rFonts w:ascii="Arial" w:hAnsi="Arial" w:cs="Arial"/>
                <w:sz w:val="14"/>
                <w:szCs w:val="14"/>
              </w:rPr>
              <w:t>58,500</w:t>
            </w:r>
          </w:p>
        </w:tc>
      </w:tr>
      <w:tr w:rsidR="00767CE3" w:rsidRPr="00F367D2" w:rsidTr="00767CE3">
        <w:tc>
          <w:tcPr>
            <w:tcW w:w="2880" w:type="dxa"/>
            <w:tcBorders>
              <w:top w:val="nil"/>
              <w:left w:val="nil"/>
              <w:bottom w:val="nil"/>
              <w:right w:val="nil"/>
            </w:tcBorders>
          </w:tcPr>
          <w:p w:rsidR="00767CE3" w:rsidRPr="007C0910" w:rsidRDefault="00767CE3" w:rsidP="00767CE3">
            <w:pPr>
              <w:spacing w:line="240" w:lineRule="exact"/>
              <w:rPr>
                <w:rFonts w:ascii="Arial" w:hAnsi="Arial" w:cs="Arial"/>
                <w:sz w:val="14"/>
                <w:szCs w:val="14"/>
              </w:rPr>
            </w:pPr>
            <w:r w:rsidRPr="007C0910">
              <w:rPr>
                <w:rFonts w:ascii="Arial" w:hAnsi="Arial" w:cs="Arial"/>
                <w:sz w:val="14"/>
                <w:szCs w:val="14"/>
              </w:rPr>
              <w:t>PDS Holding Company Limited</w:t>
            </w:r>
          </w:p>
        </w:tc>
        <w:tc>
          <w:tcPr>
            <w:tcW w:w="843" w:type="dxa"/>
            <w:gridSpan w:val="2"/>
            <w:tcBorders>
              <w:top w:val="nil"/>
              <w:left w:val="nil"/>
              <w:bottom w:val="nil"/>
              <w:right w:val="nil"/>
            </w:tcBorders>
          </w:tcPr>
          <w:p w:rsidR="00767CE3" w:rsidRPr="007C0910" w:rsidRDefault="00767CE3" w:rsidP="00767CE3">
            <w:pPr>
              <w:spacing w:line="240" w:lineRule="exact"/>
              <w:jc w:val="right"/>
              <w:rPr>
                <w:rFonts w:ascii="Arial" w:hAnsi="Arial" w:cs="Arial"/>
                <w:sz w:val="14"/>
                <w:szCs w:val="14"/>
              </w:rPr>
            </w:pPr>
            <w:r w:rsidRPr="007C0910">
              <w:rPr>
                <w:rFonts w:ascii="Arial" w:hAnsi="Arial" w:cs="Arial"/>
                <w:sz w:val="14"/>
                <w:szCs w:val="14"/>
              </w:rPr>
              <w:t>20,297</w:t>
            </w:r>
          </w:p>
        </w:tc>
        <w:tc>
          <w:tcPr>
            <w:tcW w:w="844" w:type="dxa"/>
            <w:tcBorders>
              <w:top w:val="nil"/>
              <w:left w:val="nil"/>
              <w:bottom w:val="nil"/>
              <w:right w:val="nil"/>
            </w:tcBorders>
          </w:tcPr>
          <w:p w:rsidR="00767CE3" w:rsidRPr="007C0910" w:rsidRDefault="00767CE3" w:rsidP="00767CE3">
            <w:pPr>
              <w:spacing w:line="240" w:lineRule="exact"/>
              <w:jc w:val="right"/>
              <w:rPr>
                <w:rFonts w:ascii="Arial" w:hAnsi="Arial" w:cs="Arial"/>
                <w:sz w:val="14"/>
                <w:szCs w:val="14"/>
              </w:rPr>
            </w:pPr>
            <w:r w:rsidRPr="007C0910">
              <w:rPr>
                <w:rFonts w:ascii="Arial" w:hAnsi="Arial" w:cs="Arial"/>
                <w:sz w:val="14"/>
                <w:szCs w:val="14"/>
              </w:rPr>
              <w:t>-</w:t>
            </w:r>
          </w:p>
        </w:tc>
        <w:tc>
          <w:tcPr>
            <w:tcW w:w="844" w:type="dxa"/>
            <w:tcBorders>
              <w:top w:val="nil"/>
              <w:left w:val="nil"/>
              <w:bottom w:val="nil"/>
              <w:right w:val="nil"/>
            </w:tcBorders>
          </w:tcPr>
          <w:p w:rsidR="00767CE3" w:rsidRPr="007C0910" w:rsidRDefault="00767CE3" w:rsidP="00767CE3">
            <w:pPr>
              <w:spacing w:line="240" w:lineRule="exact"/>
              <w:jc w:val="right"/>
              <w:rPr>
                <w:rFonts w:ascii="Arial" w:hAnsi="Arial" w:cs="Arial"/>
                <w:sz w:val="14"/>
                <w:szCs w:val="14"/>
              </w:rPr>
            </w:pPr>
            <w:r w:rsidRPr="007C0910">
              <w:rPr>
                <w:rFonts w:ascii="Arial" w:hAnsi="Arial" w:cs="Arial"/>
                <w:sz w:val="14"/>
                <w:szCs w:val="14"/>
              </w:rPr>
              <w:t>99</w:t>
            </w:r>
            <w:r w:rsidRPr="007C0910">
              <w:rPr>
                <w:rFonts w:ascii="Arial" w:hAnsi="Arial" w:cs="Arial"/>
                <w:sz w:val="14"/>
                <w:szCs w:val="14"/>
                <w:cs/>
              </w:rPr>
              <w:t>.</w:t>
            </w:r>
            <w:r w:rsidRPr="007C0910">
              <w:rPr>
                <w:rFonts w:ascii="Arial" w:hAnsi="Arial" w:cs="Arial"/>
                <w:sz w:val="14"/>
                <w:szCs w:val="14"/>
              </w:rPr>
              <w:t>99</w:t>
            </w:r>
          </w:p>
        </w:tc>
        <w:tc>
          <w:tcPr>
            <w:tcW w:w="844" w:type="dxa"/>
            <w:tcBorders>
              <w:top w:val="nil"/>
              <w:left w:val="nil"/>
              <w:bottom w:val="nil"/>
              <w:right w:val="nil"/>
            </w:tcBorders>
          </w:tcPr>
          <w:p w:rsidR="00767CE3" w:rsidRPr="007C0910" w:rsidRDefault="00767CE3" w:rsidP="00767CE3">
            <w:pPr>
              <w:spacing w:line="240" w:lineRule="exact"/>
              <w:jc w:val="right"/>
              <w:rPr>
                <w:rFonts w:ascii="Arial" w:hAnsi="Arial" w:cs="Arial"/>
                <w:sz w:val="14"/>
                <w:szCs w:val="14"/>
              </w:rPr>
            </w:pPr>
            <w:r w:rsidRPr="007C0910">
              <w:rPr>
                <w:rFonts w:ascii="Arial" w:hAnsi="Arial" w:cs="Arial"/>
                <w:sz w:val="14"/>
                <w:szCs w:val="14"/>
              </w:rPr>
              <w:t>-</w:t>
            </w:r>
          </w:p>
        </w:tc>
        <w:tc>
          <w:tcPr>
            <w:tcW w:w="843" w:type="dxa"/>
            <w:tcBorders>
              <w:top w:val="nil"/>
              <w:left w:val="nil"/>
              <w:bottom w:val="nil"/>
              <w:right w:val="nil"/>
            </w:tcBorders>
            <w:vAlign w:val="bottom"/>
          </w:tcPr>
          <w:p w:rsidR="00767CE3" w:rsidRPr="007C0910" w:rsidRDefault="00767CE3" w:rsidP="00767CE3">
            <w:pPr>
              <w:pBdr>
                <w:bottom w:val="single" w:sz="4" w:space="1" w:color="auto"/>
              </w:pBdr>
              <w:tabs>
                <w:tab w:val="decimal" w:pos="630"/>
              </w:tabs>
              <w:spacing w:line="240" w:lineRule="exact"/>
              <w:rPr>
                <w:rFonts w:ascii="Arial" w:hAnsi="Arial" w:cs="Arial"/>
                <w:sz w:val="14"/>
                <w:szCs w:val="14"/>
              </w:rPr>
            </w:pPr>
            <w:r w:rsidRPr="007C0910">
              <w:rPr>
                <w:rFonts w:ascii="Arial" w:hAnsi="Arial" w:cs="Arial"/>
                <w:sz w:val="14"/>
                <w:szCs w:val="14"/>
              </w:rPr>
              <w:t>42,284</w:t>
            </w:r>
          </w:p>
        </w:tc>
        <w:tc>
          <w:tcPr>
            <w:tcW w:w="844" w:type="dxa"/>
            <w:tcBorders>
              <w:top w:val="nil"/>
              <w:left w:val="nil"/>
              <w:bottom w:val="nil"/>
              <w:right w:val="nil"/>
            </w:tcBorders>
            <w:vAlign w:val="bottom"/>
          </w:tcPr>
          <w:p w:rsidR="00767CE3" w:rsidRPr="007C0910" w:rsidRDefault="00767CE3" w:rsidP="00767CE3">
            <w:pPr>
              <w:pBdr>
                <w:bottom w:val="single" w:sz="4" w:space="1" w:color="auto"/>
              </w:pBdr>
              <w:tabs>
                <w:tab w:val="decimal" w:pos="630"/>
              </w:tabs>
              <w:spacing w:line="240" w:lineRule="exact"/>
              <w:rPr>
                <w:rFonts w:ascii="Arial" w:hAnsi="Arial" w:cs="Arial"/>
                <w:sz w:val="14"/>
                <w:szCs w:val="14"/>
              </w:rPr>
            </w:pPr>
            <w:r w:rsidRPr="007C0910">
              <w:rPr>
                <w:rFonts w:ascii="Arial" w:hAnsi="Arial" w:cs="Arial"/>
                <w:sz w:val="14"/>
                <w:szCs w:val="14"/>
              </w:rPr>
              <w:t>-</w:t>
            </w:r>
          </w:p>
        </w:tc>
        <w:tc>
          <w:tcPr>
            <w:tcW w:w="844" w:type="dxa"/>
            <w:tcBorders>
              <w:top w:val="nil"/>
              <w:left w:val="nil"/>
              <w:bottom w:val="nil"/>
              <w:right w:val="nil"/>
            </w:tcBorders>
            <w:vAlign w:val="bottom"/>
          </w:tcPr>
          <w:p w:rsidR="00767CE3" w:rsidRPr="007C0910" w:rsidRDefault="00767CE3" w:rsidP="00767CE3">
            <w:pPr>
              <w:pBdr>
                <w:bottom w:val="single" w:sz="4" w:space="1" w:color="auto"/>
              </w:pBdr>
              <w:tabs>
                <w:tab w:val="decimal" w:pos="630"/>
              </w:tabs>
              <w:spacing w:line="240" w:lineRule="exact"/>
              <w:rPr>
                <w:rFonts w:ascii="Arial" w:hAnsi="Arial" w:cs="Arial"/>
                <w:sz w:val="14"/>
                <w:szCs w:val="14"/>
              </w:rPr>
            </w:pPr>
            <w:r>
              <w:rPr>
                <w:rFonts w:ascii="Arial" w:hAnsi="Arial" w:cs="Arial"/>
                <w:sz w:val="14"/>
                <w:szCs w:val="14"/>
              </w:rPr>
              <w:t>-</w:t>
            </w:r>
          </w:p>
        </w:tc>
        <w:tc>
          <w:tcPr>
            <w:tcW w:w="844" w:type="dxa"/>
            <w:tcBorders>
              <w:top w:val="nil"/>
              <w:left w:val="nil"/>
              <w:bottom w:val="nil"/>
              <w:right w:val="nil"/>
            </w:tcBorders>
            <w:vAlign w:val="bottom"/>
          </w:tcPr>
          <w:p w:rsidR="00767CE3" w:rsidRPr="007C0910" w:rsidRDefault="00767CE3" w:rsidP="00767CE3">
            <w:pPr>
              <w:pBdr>
                <w:bottom w:val="single" w:sz="4" w:space="1" w:color="auto"/>
              </w:pBdr>
              <w:tabs>
                <w:tab w:val="decimal" w:pos="630"/>
              </w:tabs>
              <w:spacing w:line="240" w:lineRule="exact"/>
              <w:rPr>
                <w:rFonts w:ascii="Arial" w:hAnsi="Arial" w:cs="Arial"/>
                <w:sz w:val="14"/>
                <w:szCs w:val="14"/>
              </w:rPr>
            </w:pPr>
            <w:r>
              <w:rPr>
                <w:rFonts w:ascii="Arial" w:hAnsi="Arial" w:cs="Arial"/>
                <w:sz w:val="14"/>
                <w:szCs w:val="14"/>
              </w:rPr>
              <w:t>-</w:t>
            </w:r>
          </w:p>
        </w:tc>
      </w:tr>
      <w:tr w:rsidR="00767CE3" w:rsidRPr="00F367D2" w:rsidTr="00767CE3">
        <w:tc>
          <w:tcPr>
            <w:tcW w:w="2880" w:type="dxa"/>
            <w:tcBorders>
              <w:top w:val="nil"/>
              <w:left w:val="nil"/>
              <w:bottom w:val="nil"/>
              <w:right w:val="nil"/>
            </w:tcBorders>
          </w:tcPr>
          <w:p w:rsidR="00767CE3" w:rsidRPr="007C0910" w:rsidRDefault="00767CE3" w:rsidP="00767CE3">
            <w:pPr>
              <w:spacing w:line="240" w:lineRule="exact"/>
              <w:rPr>
                <w:rFonts w:ascii="Arial" w:hAnsi="Arial" w:cs="Arial"/>
                <w:sz w:val="14"/>
                <w:szCs w:val="14"/>
              </w:rPr>
            </w:pPr>
            <w:r w:rsidRPr="007C0910">
              <w:rPr>
                <w:rFonts w:ascii="Arial" w:hAnsi="Arial" w:cs="Arial"/>
                <w:sz w:val="14"/>
                <w:szCs w:val="14"/>
              </w:rPr>
              <w:t>Total Investments in subsidiaries</w:t>
            </w:r>
          </w:p>
        </w:tc>
        <w:tc>
          <w:tcPr>
            <w:tcW w:w="843" w:type="dxa"/>
            <w:gridSpan w:val="2"/>
            <w:tcBorders>
              <w:top w:val="nil"/>
              <w:left w:val="nil"/>
              <w:bottom w:val="nil"/>
              <w:right w:val="nil"/>
            </w:tcBorders>
          </w:tcPr>
          <w:p w:rsidR="00767CE3" w:rsidRPr="007C0910" w:rsidRDefault="00767CE3" w:rsidP="00767CE3">
            <w:pPr>
              <w:spacing w:line="240" w:lineRule="exact"/>
              <w:jc w:val="center"/>
              <w:rPr>
                <w:rFonts w:ascii="Arial" w:hAnsi="Arial" w:cs="Arial"/>
                <w:sz w:val="14"/>
                <w:szCs w:val="14"/>
              </w:rPr>
            </w:pPr>
          </w:p>
        </w:tc>
        <w:tc>
          <w:tcPr>
            <w:tcW w:w="844" w:type="dxa"/>
            <w:tcBorders>
              <w:top w:val="nil"/>
              <w:left w:val="nil"/>
              <w:bottom w:val="nil"/>
              <w:right w:val="nil"/>
            </w:tcBorders>
          </w:tcPr>
          <w:p w:rsidR="00767CE3" w:rsidRPr="007C0910" w:rsidRDefault="00767CE3" w:rsidP="00767CE3">
            <w:pPr>
              <w:spacing w:line="240" w:lineRule="exact"/>
              <w:rPr>
                <w:rFonts w:ascii="Arial" w:hAnsi="Arial" w:cs="Arial"/>
                <w:b/>
                <w:bCs/>
                <w:sz w:val="14"/>
                <w:szCs w:val="14"/>
              </w:rPr>
            </w:pPr>
          </w:p>
        </w:tc>
        <w:tc>
          <w:tcPr>
            <w:tcW w:w="844" w:type="dxa"/>
            <w:tcBorders>
              <w:top w:val="nil"/>
              <w:left w:val="nil"/>
              <w:bottom w:val="nil"/>
              <w:right w:val="nil"/>
            </w:tcBorders>
          </w:tcPr>
          <w:p w:rsidR="00767CE3" w:rsidRPr="007C0910" w:rsidRDefault="00767CE3" w:rsidP="00767CE3">
            <w:pPr>
              <w:spacing w:line="240" w:lineRule="exact"/>
              <w:rPr>
                <w:rFonts w:ascii="Arial" w:hAnsi="Arial" w:cs="Arial"/>
                <w:b/>
                <w:bCs/>
                <w:sz w:val="14"/>
                <w:szCs w:val="14"/>
              </w:rPr>
            </w:pPr>
          </w:p>
        </w:tc>
        <w:tc>
          <w:tcPr>
            <w:tcW w:w="844" w:type="dxa"/>
            <w:tcBorders>
              <w:top w:val="nil"/>
              <w:left w:val="nil"/>
              <w:bottom w:val="nil"/>
              <w:right w:val="nil"/>
            </w:tcBorders>
          </w:tcPr>
          <w:p w:rsidR="00767CE3" w:rsidRPr="007C0910" w:rsidRDefault="00767CE3" w:rsidP="00767CE3">
            <w:pPr>
              <w:spacing w:line="240" w:lineRule="exact"/>
              <w:rPr>
                <w:rFonts w:ascii="Arial" w:hAnsi="Arial" w:cs="Arial"/>
                <w:b/>
                <w:bCs/>
                <w:sz w:val="14"/>
                <w:szCs w:val="14"/>
              </w:rPr>
            </w:pPr>
          </w:p>
        </w:tc>
        <w:tc>
          <w:tcPr>
            <w:tcW w:w="843" w:type="dxa"/>
            <w:tcBorders>
              <w:top w:val="nil"/>
              <w:left w:val="nil"/>
              <w:bottom w:val="nil"/>
              <w:right w:val="nil"/>
            </w:tcBorders>
          </w:tcPr>
          <w:p w:rsidR="00767CE3" w:rsidRPr="007C0910" w:rsidRDefault="00767CE3" w:rsidP="00767CE3">
            <w:pPr>
              <w:tabs>
                <w:tab w:val="decimal" w:pos="630"/>
              </w:tabs>
              <w:spacing w:line="240" w:lineRule="exact"/>
              <w:rPr>
                <w:rFonts w:ascii="Arial" w:hAnsi="Arial" w:cs="Arial"/>
                <w:sz w:val="14"/>
                <w:szCs w:val="14"/>
              </w:rPr>
            </w:pPr>
            <w:r w:rsidRPr="007C0910">
              <w:rPr>
                <w:rFonts w:ascii="Arial" w:hAnsi="Arial" w:cs="Arial"/>
                <w:sz w:val="14"/>
                <w:szCs w:val="14"/>
              </w:rPr>
              <w:t>1,497,737</w:t>
            </w:r>
          </w:p>
        </w:tc>
        <w:tc>
          <w:tcPr>
            <w:tcW w:w="844" w:type="dxa"/>
            <w:tcBorders>
              <w:top w:val="nil"/>
              <w:left w:val="nil"/>
              <w:bottom w:val="nil"/>
              <w:right w:val="nil"/>
            </w:tcBorders>
          </w:tcPr>
          <w:p w:rsidR="00767CE3" w:rsidRPr="007C0910" w:rsidRDefault="00767CE3" w:rsidP="00767CE3">
            <w:pPr>
              <w:tabs>
                <w:tab w:val="decimal" w:pos="630"/>
              </w:tabs>
              <w:spacing w:line="240" w:lineRule="exact"/>
              <w:rPr>
                <w:rFonts w:ascii="Arial" w:hAnsi="Arial" w:cs="Arial"/>
                <w:sz w:val="14"/>
                <w:szCs w:val="14"/>
              </w:rPr>
            </w:pPr>
            <w:r w:rsidRPr="007C0910">
              <w:rPr>
                <w:rFonts w:ascii="Arial" w:hAnsi="Arial" w:cs="Arial"/>
                <w:sz w:val="14"/>
                <w:szCs w:val="14"/>
              </w:rPr>
              <w:t>1,411,453</w:t>
            </w:r>
          </w:p>
        </w:tc>
        <w:tc>
          <w:tcPr>
            <w:tcW w:w="844" w:type="dxa"/>
            <w:tcBorders>
              <w:top w:val="nil"/>
              <w:left w:val="nil"/>
              <w:bottom w:val="nil"/>
              <w:right w:val="nil"/>
            </w:tcBorders>
            <w:vAlign w:val="bottom"/>
          </w:tcPr>
          <w:p w:rsidR="00767CE3" w:rsidRPr="007C0910" w:rsidRDefault="00767CE3" w:rsidP="008174F6">
            <w:pPr>
              <w:pBdr>
                <w:bottom w:val="double" w:sz="4" w:space="1" w:color="auto"/>
              </w:pBdr>
              <w:tabs>
                <w:tab w:val="decimal" w:pos="630"/>
              </w:tabs>
              <w:spacing w:line="240" w:lineRule="exact"/>
              <w:rPr>
                <w:rFonts w:ascii="Arial" w:hAnsi="Arial" w:cs="Arial"/>
                <w:sz w:val="14"/>
                <w:szCs w:val="14"/>
              </w:rPr>
            </w:pPr>
            <w:r>
              <w:rPr>
                <w:rFonts w:ascii="Arial" w:hAnsi="Arial" w:cs="Arial"/>
                <w:sz w:val="14"/>
                <w:szCs w:val="14"/>
              </w:rPr>
              <w:t>77,974</w:t>
            </w:r>
          </w:p>
        </w:tc>
        <w:tc>
          <w:tcPr>
            <w:tcW w:w="844" w:type="dxa"/>
            <w:tcBorders>
              <w:top w:val="nil"/>
              <w:left w:val="nil"/>
              <w:bottom w:val="nil"/>
              <w:right w:val="nil"/>
            </w:tcBorders>
            <w:vAlign w:val="bottom"/>
          </w:tcPr>
          <w:p w:rsidR="00767CE3" w:rsidRPr="007C0910" w:rsidRDefault="00767CE3" w:rsidP="008174F6">
            <w:pPr>
              <w:pBdr>
                <w:bottom w:val="double" w:sz="4" w:space="1" w:color="auto"/>
              </w:pBdr>
              <w:tabs>
                <w:tab w:val="decimal" w:pos="630"/>
              </w:tabs>
              <w:spacing w:line="240" w:lineRule="exact"/>
              <w:rPr>
                <w:rFonts w:ascii="Arial" w:hAnsi="Arial" w:cs="Arial"/>
                <w:sz w:val="14"/>
                <w:szCs w:val="14"/>
              </w:rPr>
            </w:pPr>
            <w:r>
              <w:rPr>
                <w:rFonts w:ascii="Arial" w:hAnsi="Arial" w:cs="Arial"/>
                <w:sz w:val="14"/>
                <w:szCs w:val="14"/>
              </w:rPr>
              <w:t>70,009</w:t>
            </w:r>
          </w:p>
        </w:tc>
      </w:tr>
      <w:tr w:rsidR="00767CE3" w:rsidRPr="00F367D2" w:rsidTr="00767CE3">
        <w:trPr>
          <w:trHeight w:val="171"/>
        </w:trPr>
        <w:tc>
          <w:tcPr>
            <w:tcW w:w="3150" w:type="dxa"/>
            <w:gridSpan w:val="2"/>
            <w:tcBorders>
              <w:top w:val="nil"/>
              <w:left w:val="nil"/>
              <w:bottom w:val="nil"/>
              <w:right w:val="nil"/>
            </w:tcBorders>
          </w:tcPr>
          <w:p w:rsidR="00767CE3" w:rsidRPr="007C0910" w:rsidRDefault="00767CE3" w:rsidP="00767CE3">
            <w:pPr>
              <w:spacing w:line="240" w:lineRule="exact"/>
              <w:rPr>
                <w:rFonts w:ascii="Arial" w:hAnsi="Arial" w:cs="Arial"/>
                <w:b/>
                <w:bCs/>
                <w:sz w:val="14"/>
                <w:szCs w:val="14"/>
              </w:rPr>
            </w:pPr>
            <w:proofErr w:type="gramStart"/>
            <w:r w:rsidRPr="007C0910">
              <w:rPr>
                <w:rFonts w:ascii="Arial" w:hAnsi="Arial" w:cs="Arial"/>
                <w:sz w:val="14"/>
                <w:szCs w:val="14"/>
              </w:rPr>
              <w:t>Less :</w:t>
            </w:r>
            <w:proofErr w:type="gramEnd"/>
            <w:r w:rsidRPr="007C0910">
              <w:rPr>
                <w:rFonts w:ascii="Arial" w:hAnsi="Arial" w:cs="Arial"/>
                <w:sz w:val="14"/>
                <w:szCs w:val="14"/>
              </w:rPr>
              <w:t xml:space="preserve"> Allowance for impairment of investments</w:t>
            </w:r>
          </w:p>
        </w:tc>
        <w:tc>
          <w:tcPr>
            <w:tcW w:w="573" w:type="dxa"/>
            <w:tcBorders>
              <w:top w:val="nil"/>
              <w:left w:val="nil"/>
              <w:bottom w:val="nil"/>
              <w:right w:val="nil"/>
            </w:tcBorders>
          </w:tcPr>
          <w:p w:rsidR="00767CE3" w:rsidRPr="007C0910" w:rsidRDefault="00767CE3" w:rsidP="00767CE3">
            <w:pPr>
              <w:spacing w:line="240" w:lineRule="exact"/>
              <w:rPr>
                <w:rFonts w:ascii="Arial" w:hAnsi="Arial" w:cs="Arial"/>
                <w:b/>
                <w:bCs/>
                <w:sz w:val="14"/>
                <w:szCs w:val="14"/>
              </w:rPr>
            </w:pPr>
          </w:p>
        </w:tc>
        <w:tc>
          <w:tcPr>
            <w:tcW w:w="844" w:type="dxa"/>
            <w:tcBorders>
              <w:top w:val="nil"/>
              <w:left w:val="nil"/>
              <w:bottom w:val="nil"/>
              <w:right w:val="nil"/>
            </w:tcBorders>
          </w:tcPr>
          <w:p w:rsidR="00767CE3" w:rsidRPr="007C0910" w:rsidRDefault="00767CE3" w:rsidP="00767CE3">
            <w:pPr>
              <w:spacing w:line="240" w:lineRule="exact"/>
              <w:rPr>
                <w:rFonts w:ascii="Arial" w:hAnsi="Arial" w:cs="Arial"/>
                <w:b/>
                <w:bCs/>
                <w:sz w:val="14"/>
                <w:szCs w:val="14"/>
              </w:rPr>
            </w:pPr>
          </w:p>
        </w:tc>
        <w:tc>
          <w:tcPr>
            <w:tcW w:w="844" w:type="dxa"/>
            <w:tcBorders>
              <w:top w:val="nil"/>
              <w:left w:val="nil"/>
              <w:bottom w:val="nil"/>
              <w:right w:val="nil"/>
            </w:tcBorders>
          </w:tcPr>
          <w:p w:rsidR="00767CE3" w:rsidRPr="007C0910" w:rsidRDefault="00767CE3" w:rsidP="00767CE3">
            <w:pPr>
              <w:spacing w:line="240" w:lineRule="exact"/>
              <w:rPr>
                <w:rFonts w:ascii="Arial" w:hAnsi="Arial" w:cs="Arial"/>
                <w:b/>
                <w:bCs/>
                <w:sz w:val="14"/>
                <w:szCs w:val="14"/>
              </w:rPr>
            </w:pPr>
          </w:p>
        </w:tc>
        <w:tc>
          <w:tcPr>
            <w:tcW w:w="844" w:type="dxa"/>
            <w:tcBorders>
              <w:top w:val="nil"/>
              <w:left w:val="nil"/>
              <w:bottom w:val="nil"/>
              <w:right w:val="nil"/>
            </w:tcBorders>
          </w:tcPr>
          <w:p w:rsidR="00767CE3" w:rsidRPr="007C0910" w:rsidRDefault="00767CE3" w:rsidP="00767CE3">
            <w:pPr>
              <w:spacing w:line="240" w:lineRule="exact"/>
              <w:rPr>
                <w:rFonts w:ascii="Arial" w:hAnsi="Arial" w:cs="Arial"/>
                <w:b/>
                <w:bCs/>
                <w:sz w:val="14"/>
                <w:szCs w:val="14"/>
              </w:rPr>
            </w:pPr>
          </w:p>
        </w:tc>
        <w:tc>
          <w:tcPr>
            <w:tcW w:w="843" w:type="dxa"/>
            <w:tcBorders>
              <w:top w:val="nil"/>
              <w:left w:val="nil"/>
              <w:bottom w:val="nil"/>
              <w:right w:val="nil"/>
            </w:tcBorders>
            <w:vAlign w:val="bottom"/>
          </w:tcPr>
          <w:p w:rsidR="00767CE3" w:rsidRPr="007C0910" w:rsidRDefault="00767CE3" w:rsidP="00767CE3">
            <w:pPr>
              <w:tabs>
                <w:tab w:val="decimal" w:pos="630"/>
              </w:tabs>
              <w:spacing w:line="240" w:lineRule="exact"/>
              <w:rPr>
                <w:rFonts w:ascii="Arial" w:hAnsi="Arial" w:cs="Arial"/>
                <w:sz w:val="14"/>
                <w:szCs w:val="14"/>
              </w:rPr>
            </w:pPr>
            <w:r w:rsidRPr="007C0910">
              <w:rPr>
                <w:rFonts w:ascii="Arial" w:hAnsi="Arial" w:cs="Arial"/>
                <w:sz w:val="14"/>
                <w:szCs w:val="14"/>
              </w:rPr>
              <w:t>(14,668)</w:t>
            </w:r>
          </w:p>
        </w:tc>
        <w:tc>
          <w:tcPr>
            <w:tcW w:w="844" w:type="dxa"/>
            <w:tcBorders>
              <w:top w:val="nil"/>
              <w:left w:val="nil"/>
              <w:bottom w:val="nil"/>
              <w:right w:val="nil"/>
            </w:tcBorders>
            <w:vAlign w:val="bottom"/>
          </w:tcPr>
          <w:p w:rsidR="00767CE3" w:rsidRPr="007C0910" w:rsidRDefault="00767CE3" w:rsidP="00767CE3">
            <w:pPr>
              <w:tabs>
                <w:tab w:val="decimal" w:pos="630"/>
              </w:tabs>
              <w:spacing w:line="240" w:lineRule="exact"/>
              <w:rPr>
                <w:rFonts w:ascii="Arial" w:hAnsi="Arial" w:cs="Arial"/>
                <w:sz w:val="14"/>
                <w:szCs w:val="14"/>
              </w:rPr>
            </w:pPr>
            <w:r w:rsidRPr="007C0910">
              <w:rPr>
                <w:rFonts w:ascii="Arial" w:hAnsi="Arial" w:cs="Arial"/>
                <w:sz w:val="14"/>
                <w:szCs w:val="14"/>
              </w:rPr>
              <w:t>(14,668)</w:t>
            </w:r>
          </w:p>
        </w:tc>
        <w:tc>
          <w:tcPr>
            <w:tcW w:w="844" w:type="dxa"/>
            <w:tcBorders>
              <w:top w:val="nil"/>
              <w:left w:val="nil"/>
              <w:bottom w:val="nil"/>
              <w:right w:val="nil"/>
            </w:tcBorders>
            <w:vAlign w:val="bottom"/>
          </w:tcPr>
          <w:p w:rsidR="00767CE3" w:rsidRPr="007C0910" w:rsidRDefault="00767CE3" w:rsidP="00767CE3">
            <w:pPr>
              <w:tabs>
                <w:tab w:val="decimal" w:pos="630"/>
              </w:tabs>
              <w:spacing w:line="240" w:lineRule="exact"/>
              <w:rPr>
                <w:rFonts w:ascii="Arial" w:hAnsi="Arial" w:cs="Arial"/>
                <w:sz w:val="14"/>
                <w:szCs w:val="14"/>
              </w:rPr>
            </w:pPr>
          </w:p>
        </w:tc>
        <w:tc>
          <w:tcPr>
            <w:tcW w:w="844" w:type="dxa"/>
            <w:tcBorders>
              <w:top w:val="nil"/>
              <w:left w:val="nil"/>
              <w:bottom w:val="nil"/>
              <w:right w:val="nil"/>
            </w:tcBorders>
            <w:vAlign w:val="bottom"/>
          </w:tcPr>
          <w:p w:rsidR="00767CE3" w:rsidRPr="007C0910" w:rsidRDefault="00767CE3" w:rsidP="00767CE3">
            <w:pPr>
              <w:tabs>
                <w:tab w:val="decimal" w:pos="630"/>
              </w:tabs>
              <w:spacing w:line="240" w:lineRule="exact"/>
              <w:rPr>
                <w:rFonts w:ascii="Arial" w:hAnsi="Arial" w:cs="Arial"/>
                <w:sz w:val="14"/>
                <w:szCs w:val="14"/>
              </w:rPr>
            </w:pPr>
          </w:p>
        </w:tc>
      </w:tr>
      <w:tr w:rsidR="00767CE3" w:rsidRPr="00F367D2" w:rsidTr="00767CE3">
        <w:tc>
          <w:tcPr>
            <w:tcW w:w="2880" w:type="dxa"/>
            <w:tcBorders>
              <w:top w:val="nil"/>
              <w:left w:val="nil"/>
              <w:bottom w:val="nil"/>
              <w:right w:val="nil"/>
            </w:tcBorders>
          </w:tcPr>
          <w:p w:rsidR="00767CE3" w:rsidRPr="007C0910" w:rsidRDefault="00767CE3" w:rsidP="00767CE3">
            <w:pPr>
              <w:spacing w:line="240" w:lineRule="exact"/>
              <w:rPr>
                <w:rFonts w:ascii="Arial" w:hAnsi="Arial" w:cs="Arial"/>
                <w:sz w:val="14"/>
                <w:szCs w:val="14"/>
              </w:rPr>
            </w:pPr>
            <w:r w:rsidRPr="007C0910">
              <w:rPr>
                <w:rFonts w:ascii="Arial" w:hAnsi="Arial" w:cs="Arial"/>
                <w:sz w:val="14"/>
                <w:szCs w:val="14"/>
              </w:rPr>
              <w:t>Total Investments in subsidiaries - net</w:t>
            </w:r>
          </w:p>
        </w:tc>
        <w:tc>
          <w:tcPr>
            <w:tcW w:w="843" w:type="dxa"/>
            <w:gridSpan w:val="2"/>
            <w:tcBorders>
              <w:top w:val="nil"/>
              <w:left w:val="nil"/>
              <w:bottom w:val="nil"/>
              <w:right w:val="nil"/>
            </w:tcBorders>
          </w:tcPr>
          <w:p w:rsidR="00767CE3" w:rsidRPr="007C0910" w:rsidRDefault="00767CE3" w:rsidP="00767CE3">
            <w:pPr>
              <w:spacing w:line="240" w:lineRule="exact"/>
              <w:jc w:val="center"/>
              <w:rPr>
                <w:rFonts w:ascii="Arial" w:hAnsi="Arial" w:cs="Arial"/>
                <w:sz w:val="14"/>
                <w:szCs w:val="14"/>
              </w:rPr>
            </w:pPr>
          </w:p>
        </w:tc>
        <w:tc>
          <w:tcPr>
            <w:tcW w:w="844" w:type="dxa"/>
            <w:tcBorders>
              <w:top w:val="nil"/>
              <w:left w:val="nil"/>
              <w:bottom w:val="nil"/>
              <w:right w:val="nil"/>
            </w:tcBorders>
          </w:tcPr>
          <w:p w:rsidR="00767CE3" w:rsidRPr="007C0910" w:rsidRDefault="00767CE3" w:rsidP="00767CE3">
            <w:pPr>
              <w:spacing w:line="240" w:lineRule="exact"/>
              <w:rPr>
                <w:rFonts w:ascii="Arial" w:hAnsi="Arial" w:cs="Arial"/>
                <w:b/>
                <w:bCs/>
                <w:sz w:val="14"/>
                <w:szCs w:val="14"/>
              </w:rPr>
            </w:pPr>
          </w:p>
        </w:tc>
        <w:tc>
          <w:tcPr>
            <w:tcW w:w="844" w:type="dxa"/>
            <w:tcBorders>
              <w:top w:val="nil"/>
              <w:left w:val="nil"/>
              <w:bottom w:val="nil"/>
              <w:right w:val="nil"/>
            </w:tcBorders>
          </w:tcPr>
          <w:p w:rsidR="00767CE3" w:rsidRPr="007C0910" w:rsidRDefault="00767CE3" w:rsidP="00767CE3">
            <w:pPr>
              <w:spacing w:line="240" w:lineRule="exact"/>
              <w:rPr>
                <w:rFonts w:ascii="Arial" w:hAnsi="Arial" w:cs="Arial"/>
                <w:b/>
                <w:bCs/>
                <w:sz w:val="14"/>
                <w:szCs w:val="14"/>
              </w:rPr>
            </w:pPr>
          </w:p>
        </w:tc>
        <w:tc>
          <w:tcPr>
            <w:tcW w:w="844" w:type="dxa"/>
            <w:tcBorders>
              <w:top w:val="nil"/>
              <w:left w:val="nil"/>
              <w:bottom w:val="nil"/>
              <w:right w:val="nil"/>
            </w:tcBorders>
          </w:tcPr>
          <w:p w:rsidR="00767CE3" w:rsidRPr="007C0910" w:rsidRDefault="00767CE3" w:rsidP="00767CE3">
            <w:pPr>
              <w:spacing w:line="240" w:lineRule="exact"/>
              <w:rPr>
                <w:rFonts w:ascii="Arial" w:hAnsi="Arial" w:cs="Arial"/>
                <w:b/>
                <w:bCs/>
                <w:sz w:val="14"/>
                <w:szCs w:val="14"/>
              </w:rPr>
            </w:pPr>
          </w:p>
        </w:tc>
        <w:tc>
          <w:tcPr>
            <w:tcW w:w="843" w:type="dxa"/>
            <w:tcBorders>
              <w:top w:val="nil"/>
              <w:left w:val="nil"/>
              <w:bottom w:val="nil"/>
              <w:right w:val="nil"/>
            </w:tcBorders>
            <w:vAlign w:val="bottom"/>
          </w:tcPr>
          <w:p w:rsidR="00767CE3" w:rsidRPr="007C0910" w:rsidRDefault="00767CE3" w:rsidP="00767CE3">
            <w:pPr>
              <w:pBdr>
                <w:top w:val="single" w:sz="4" w:space="1" w:color="auto"/>
                <w:bottom w:val="double" w:sz="4" w:space="1" w:color="auto"/>
              </w:pBdr>
              <w:tabs>
                <w:tab w:val="decimal" w:pos="630"/>
              </w:tabs>
              <w:spacing w:line="240" w:lineRule="exact"/>
              <w:rPr>
                <w:rFonts w:ascii="Arial" w:hAnsi="Arial" w:cs="Arial"/>
                <w:sz w:val="14"/>
                <w:szCs w:val="14"/>
              </w:rPr>
            </w:pPr>
            <w:r w:rsidRPr="007C0910">
              <w:rPr>
                <w:rFonts w:ascii="Arial" w:hAnsi="Arial" w:cs="Arial"/>
                <w:sz w:val="14"/>
                <w:szCs w:val="14"/>
              </w:rPr>
              <w:t>1,483,069</w:t>
            </w:r>
          </w:p>
        </w:tc>
        <w:tc>
          <w:tcPr>
            <w:tcW w:w="844" w:type="dxa"/>
            <w:tcBorders>
              <w:top w:val="nil"/>
              <w:left w:val="nil"/>
              <w:bottom w:val="nil"/>
              <w:right w:val="nil"/>
            </w:tcBorders>
            <w:vAlign w:val="bottom"/>
          </w:tcPr>
          <w:p w:rsidR="00767CE3" w:rsidRPr="007C0910" w:rsidRDefault="00767CE3" w:rsidP="00767CE3">
            <w:pPr>
              <w:pBdr>
                <w:top w:val="single" w:sz="4" w:space="1" w:color="auto"/>
                <w:bottom w:val="double" w:sz="4" w:space="1" w:color="auto"/>
              </w:pBdr>
              <w:tabs>
                <w:tab w:val="decimal" w:pos="630"/>
              </w:tabs>
              <w:spacing w:line="240" w:lineRule="exact"/>
              <w:rPr>
                <w:rFonts w:ascii="Arial" w:hAnsi="Arial" w:cs="Arial"/>
                <w:sz w:val="14"/>
                <w:szCs w:val="14"/>
              </w:rPr>
            </w:pPr>
            <w:r w:rsidRPr="007C0910">
              <w:rPr>
                <w:rFonts w:ascii="Arial" w:hAnsi="Arial" w:cs="Arial"/>
                <w:sz w:val="14"/>
                <w:szCs w:val="14"/>
              </w:rPr>
              <w:t>1,396,785</w:t>
            </w:r>
          </w:p>
        </w:tc>
        <w:tc>
          <w:tcPr>
            <w:tcW w:w="844" w:type="dxa"/>
            <w:tcBorders>
              <w:top w:val="nil"/>
              <w:left w:val="nil"/>
              <w:bottom w:val="nil"/>
              <w:right w:val="nil"/>
            </w:tcBorders>
            <w:vAlign w:val="bottom"/>
          </w:tcPr>
          <w:p w:rsidR="00767CE3" w:rsidRPr="007C0910" w:rsidRDefault="00767CE3" w:rsidP="00767CE3">
            <w:pPr>
              <w:tabs>
                <w:tab w:val="decimal" w:pos="630"/>
              </w:tabs>
              <w:spacing w:line="240" w:lineRule="exact"/>
              <w:rPr>
                <w:rFonts w:ascii="Arial" w:hAnsi="Arial" w:cs="Arial"/>
                <w:sz w:val="14"/>
                <w:szCs w:val="14"/>
              </w:rPr>
            </w:pPr>
          </w:p>
        </w:tc>
        <w:tc>
          <w:tcPr>
            <w:tcW w:w="844" w:type="dxa"/>
            <w:tcBorders>
              <w:top w:val="nil"/>
              <w:left w:val="nil"/>
              <w:bottom w:val="nil"/>
              <w:right w:val="nil"/>
            </w:tcBorders>
            <w:vAlign w:val="bottom"/>
          </w:tcPr>
          <w:p w:rsidR="00767CE3" w:rsidRPr="007C0910" w:rsidRDefault="00767CE3" w:rsidP="00767CE3">
            <w:pPr>
              <w:tabs>
                <w:tab w:val="decimal" w:pos="630"/>
              </w:tabs>
              <w:spacing w:line="240" w:lineRule="exact"/>
              <w:rPr>
                <w:rFonts w:ascii="Arial" w:hAnsi="Arial" w:cs="Arial"/>
                <w:sz w:val="14"/>
                <w:szCs w:val="14"/>
              </w:rPr>
            </w:pPr>
          </w:p>
        </w:tc>
      </w:tr>
    </w:tbl>
    <w:p w:rsidR="00FD0F85" w:rsidRDefault="00FD0F85" w:rsidP="00FD0F85">
      <w:pPr>
        <w:pStyle w:val="BlockText"/>
        <w:spacing w:before="240"/>
        <w:ind w:left="547" w:right="0" w:hanging="547"/>
        <w:rPr>
          <w:rFonts w:ascii="Arial" w:hAnsi="Arial"/>
          <w:sz w:val="22"/>
          <w:szCs w:val="22"/>
          <w:u w:val="single"/>
        </w:rPr>
      </w:pPr>
      <w:r>
        <w:rPr>
          <w:rFonts w:ascii="Arial" w:hAnsi="Arial"/>
          <w:sz w:val="22"/>
          <w:szCs w:val="22"/>
        </w:rPr>
        <w:tab/>
      </w:r>
      <w:r>
        <w:rPr>
          <w:rFonts w:ascii="Arial" w:hAnsi="Arial"/>
          <w:sz w:val="22"/>
          <w:szCs w:val="22"/>
          <w:u w:val="single"/>
        </w:rPr>
        <w:t>Increase of share capital of subsidiaries</w:t>
      </w:r>
    </w:p>
    <w:p w:rsidR="00FD0F85" w:rsidRPr="00A02B6E" w:rsidRDefault="00FD0F85" w:rsidP="00FD0F85">
      <w:pPr>
        <w:pStyle w:val="BlockText"/>
        <w:spacing w:before="60" w:after="60"/>
        <w:ind w:left="547" w:right="0" w:hanging="547"/>
        <w:rPr>
          <w:rFonts w:ascii="Arial" w:hAnsi="Arial"/>
          <w:sz w:val="22"/>
          <w:szCs w:val="22"/>
        </w:rPr>
      </w:pPr>
      <w:r>
        <w:rPr>
          <w:rFonts w:ascii="Arial" w:hAnsi="Arial"/>
          <w:sz w:val="22"/>
          <w:szCs w:val="22"/>
        </w:rPr>
        <w:tab/>
        <w:t xml:space="preserve">During the current year, </w:t>
      </w:r>
      <w:proofErr w:type="spellStart"/>
      <w:r w:rsidRPr="00C058A0">
        <w:rPr>
          <w:rFonts w:ascii="Arial" w:hAnsi="Arial"/>
          <w:sz w:val="22"/>
          <w:szCs w:val="22"/>
        </w:rPr>
        <w:t>Huahin</w:t>
      </w:r>
      <w:proofErr w:type="spellEnd"/>
      <w:r w:rsidRPr="00C058A0">
        <w:rPr>
          <w:rFonts w:ascii="Arial" w:hAnsi="Arial"/>
          <w:sz w:val="22"/>
          <w:szCs w:val="22"/>
        </w:rPr>
        <w:t xml:space="preserve"> Pool Suite </w:t>
      </w:r>
      <w:r>
        <w:rPr>
          <w:rFonts w:ascii="Arial" w:hAnsi="Arial"/>
          <w:sz w:val="22"/>
          <w:szCs w:val="22"/>
        </w:rPr>
        <w:t>Company Limited (</w:t>
      </w:r>
      <w:r>
        <w:rPr>
          <w:rFonts w:ascii="Arial" w:hAnsi="Arial" w:cs="Arial"/>
          <w:sz w:val="22"/>
          <w:szCs w:val="22"/>
        </w:rPr>
        <w:t>“HHP”</w:t>
      </w:r>
      <w:r>
        <w:rPr>
          <w:rFonts w:ascii="Arial" w:hAnsi="Arial"/>
          <w:sz w:val="22"/>
          <w:szCs w:val="22"/>
        </w:rPr>
        <w:t>)</w:t>
      </w:r>
      <w:r w:rsidR="00FA4748">
        <w:rPr>
          <w:rFonts w:ascii="Arial" w:hAnsi="Arial"/>
          <w:sz w:val="22"/>
          <w:szCs w:val="22"/>
        </w:rPr>
        <w:t xml:space="preserve"> and </w:t>
      </w:r>
      <w:r w:rsidRPr="00C058A0">
        <w:rPr>
          <w:rFonts w:ascii="Arial" w:hAnsi="Arial"/>
          <w:sz w:val="22"/>
          <w:szCs w:val="22"/>
        </w:rPr>
        <w:t>Oak Tree Realty</w:t>
      </w:r>
      <w:r>
        <w:rPr>
          <w:rFonts w:ascii="Arial" w:hAnsi="Arial"/>
          <w:sz w:val="22"/>
          <w:szCs w:val="22"/>
        </w:rPr>
        <w:t xml:space="preserve"> Company Limited (</w:t>
      </w:r>
      <w:r>
        <w:rPr>
          <w:rFonts w:ascii="Arial" w:hAnsi="Arial" w:cs="Arial"/>
          <w:sz w:val="22"/>
          <w:szCs w:val="22"/>
        </w:rPr>
        <w:t>“OTR”</w:t>
      </w:r>
      <w:r>
        <w:rPr>
          <w:rFonts w:ascii="Arial" w:hAnsi="Arial"/>
          <w:sz w:val="22"/>
          <w:szCs w:val="22"/>
        </w:rPr>
        <w:t>), increased the registered share capital as detailed below:</w:t>
      </w:r>
    </w:p>
    <w:tbl>
      <w:tblPr>
        <w:tblW w:w="9180" w:type="dxa"/>
        <w:tblInd w:w="450" w:type="dxa"/>
        <w:tblLayout w:type="fixed"/>
        <w:tblLook w:val="04A0" w:firstRow="1" w:lastRow="0" w:firstColumn="1" w:lastColumn="0" w:noHBand="0" w:noVBand="1"/>
      </w:tblPr>
      <w:tblGrid>
        <w:gridCol w:w="1080"/>
        <w:gridCol w:w="2070"/>
        <w:gridCol w:w="2340"/>
        <w:gridCol w:w="990"/>
        <w:gridCol w:w="810"/>
        <w:gridCol w:w="990"/>
        <w:gridCol w:w="900"/>
      </w:tblGrid>
      <w:tr w:rsidR="00FD0F85" w:rsidTr="001C4F4A">
        <w:tc>
          <w:tcPr>
            <w:tcW w:w="1080" w:type="dxa"/>
            <w:vAlign w:val="bottom"/>
          </w:tcPr>
          <w:p w:rsidR="00FD0F85" w:rsidRDefault="00FD0F85" w:rsidP="001C4F4A">
            <w:pPr>
              <w:spacing w:line="300" w:lineRule="exact"/>
              <w:ind w:right="-36"/>
              <w:jc w:val="center"/>
              <w:rPr>
                <w:rFonts w:ascii="Arial" w:hAnsi="Arial" w:cs="Arial"/>
                <w:sz w:val="16"/>
                <w:szCs w:val="16"/>
              </w:rPr>
            </w:pPr>
            <w:r>
              <w:rPr>
                <w:rFonts w:ascii="Arial" w:hAnsi="Arial"/>
                <w:sz w:val="16"/>
                <w:szCs w:val="16"/>
              </w:rPr>
              <w:t>Company’s</w:t>
            </w:r>
          </w:p>
        </w:tc>
        <w:tc>
          <w:tcPr>
            <w:tcW w:w="2070" w:type="dxa"/>
            <w:vAlign w:val="bottom"/>
            <w:hideMark/>
          </w:tcPr>
          <w:p w:rsidR="00FD0F85" w:rsidRDefault="00FD0F85" w:rsidP="001C4F4A">
            <w:pPr>
              <w:spacing w:line="300" w:lineRule="exact"/>
              <w:ind w:right="-36"/>
              <w:jc w:val="center"/>
              <w:rPr>
                <w:rFonts w:ascii="Arial" w:hAnsi="Arial" w:cs="Arial"/>
                <w:sz w:val="16"/>
                <w:szCs w:val="16"/>
              </w:rPr>
            </w:pPr>
            <w:r>
              <w:rPr>
                <w:rFonts w:ascii="Arial" w:hAnsi="Arial"/>
                <w:sz w:val="16"/>
                <w:szCs w:val="16"/>
              </w:rPr>
              <w:t xml:space="preserve">Date of approval the share capital increase by the         Extraordinary General </w:t>
            </w:r>
          </w:p>
        </w:tc>
        <w:tc>
          <w:tcPr>
            <w:tcW w:w="2340" w:type="dxa"/>
            <w:vAlign w:val="bottom"/>
            <w:hideMark/>
          </w:tcPr>
          <w:p w:rsidR="00FD0F85" w:rsidRDefault="00FD0F85" w:rsidP="001C4F4A">
            <w:pPr>
              <w:spacing w:line="300" w:lineRule="exact"/>
              <w:ind w:left="-108" w:right="-108"/>
              <w:jc w:val="center"/>
              <w:rPr>
                <w:rFonts w:ascii="Arial" w:hAnsi="Arial" w:cs="Arial"/>
                <w:sz w:val="16"/>
                <w:szCs w:val="16"/>
              </w:rPr>
            </w:pPr>
            <w:r>
              <w:rPr>
                <w:rFonts w:ascii="Arial" w:hAnsi="Arial"/>
                <w:sz w:val="16"/>
                <w:szCs w:val="16"/>
              </w:rPr>
              <w:t xml:space="preserve">Date of registration of increase of share capital at the Ministry </w:t>
            </w:r>
          </w:p>
        </w:tc>
        <w:tc>
          <w:tcPr>
            <w:tcW w:w="990" w:type="dxa"/>
            <w:vAlign w:val="bottom"/>
          </w:tcPr>
          <w:p w:rsidR="00FD0F85" w:rsidRDefault="00FD0F85" w:rsidP="001C4F4A">
            <w:pPr>
              <w:spacing w:line="300" w:lineRule="exact"/>
              <w:ind w:right="-36"/>
              <w:jc w:val="center"/>
              <w:rPr>
                <w:rFonts w:ascii="Arial" w:hAnsi="Arial" w:cs="Arial"/>
                <w:sz w:val="16"/>
                <w:szCs w:val="16"/>
              </w:rPr>
            </w:pPr>
            <w:r>
              <w:rPr>
                <w:rFonts w:ascii="Arial" w:hAnsi="Arial" w:cs="Arial"/>
                <w:sz w:val="16"/>
                <w:szCs w:val="16"/>
              </w:rPr>
              <w:t>Par value</w:t>
            </w:r>
          </w:p>
          <w:p w:rsidR="00FD0F85" w:rsidRPr="00A02B6E" w:rsidRDefault="00FD0F85" w:rsidP="001C4F4A">
            <w:pPr>
              <w:spacing w:line="300" w:lineRule="exact"/>
              <w:ind w:right="-36"/>
              <w:jc w:val="center"/>
              <w:rPr>
                <w:rFonts w:ascii="Arial" w:hAnsi="Arial" w:cs="Arial"/>
                <w:i/>
                <w:iCs/>
                <w:sz w:val="16"/>
                <w:szCs w:val="16"/>
              </w:rPr>
            </w:pPr>
            <w:r>
              <w:rPr>
                <w:rFonts w:ascii="Arial" w:hAnsi="Arial" w:cs="Arial"/>
                <w:i/>
                <w:iCs/>
                <w:sz w:val="16"/>
                <w:szCs w:val="16"/>
              </w:rPr>
              <w:t>(Baht per</w:t>
            </w:r>
          </w:p>
        </w:tc>
        <w:tc>
          <w:tcPr>
            <w:tcW w:w="2700" w:type="dxa"/>
            <w:gridSpan w:val="3"/>
            <w:vAlign w:val="bottom"/>
            <w:hideMark/>
          </w:tcPr>
          <w:p w:rsidR="00FD0F85" w:rsidRDefault="00FD0F85" w:rsidP="001C4F4A">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Paid up share capital</w:t>
            </w:r>
          </w:p>
          <w:p w:rsidR="00FD0F85" w:rsidRPr="00A02B6E" w:rsidRDefault="00FD0F85" w:rsidP="001C4F4A">
            <w:pPr>
              <w:pBdr>
                <w:bottom w:val="single" w:sz="4" w:space="1" w:color="auto"/>
              </w:pBdr>
              <w:spacing w:line="300" w:lineRule="exact"/>
              <w:ind w:right="-36"/>
              <w:jc w:val="center"/>
              <w:rPr>
                <w:rFonts w:ascii="Arial" w:hAnsi="Arial" w:cstheme="minorBidi"/>
                <w:sz w:val="16"/>
                <w:szCs w:val="16"/>
              </w:rPr>
            </w:pPr>
            <w:r>
              <w:rPr>
                <w:rFonts w:ascii="Arial" w:hAnsi="Arial" w:cstheme="minorBidi"/>
                <w:sz w:val="16"/>
                <w:szCs w:val="16"/>
              </w:rPr>
              <w:t>(Thousand Baht)</w:t>
            </w:r>
          </w:p>
        </w:tc>
      </w:tr>
      <w:tr w:rsidR="00FD0F85" w:rsidTr="001C4F4A">
        <w:tc>
          <w:tcPr>
            <w:tcW w:w="1080" w:type="dxa"/>
            <w:vAlign w:val="bottom"/>
            <w:hideMark/>
          </w:tcPr>
          <w:p w:rsidR="00FD0F85" w:rsidRDefault="00FD0F85" w:rsidP="001C4F4A">
            <w:pPr>
              <w:pBdr>
                <w:bottom w:val="single" w:sz="4" w:space="1" w:color="auto"/>
              </w:pBdr>
              <w:spacing w:line="300" w:lineRule="exact"/>
              <w:ind w:right="-36"/>
              <w:jc w:val="center"/>
              <w:rPr>
                <w:rFonts w:ascii="Arial" w:hAnsi="Arial"/>
                <w:sz w:val="16"/>
                <w:szCs w:val="16"/>
              </w:rPr>
            </w:pPr>
            <w:r>
              <w:rPr>
                <w:rFonts w:ascii="Arial" w:hAnsi="Arial"/>
                <w:sz w:val="16"/>
                <w:szCs w:val="16"/>
              </w:rPr>
              <w:t>name</w:t>
            </w:r>
          </w:p>
        </w:tc>
        <w:tc>
          <w:tcPr>
            <w:tcW w:w="2070" w:type="dxa"/>
            <w:vAlign w:val="bottom"/>
            <w:hideMark/>
          </w:tcPr>
          <w:p w:rsidR="00FD0F85" w:rsidRDefault="00FD0F85" w:rsidP="001C4F4A">
            <w:pPr>
              <w:pBdr>
                <w:bottom w:val="single" w:sz="4" w:space="1" w:color="auto"/>
              </w:pBdr>
              <w:spacing w:line="300" w:lineRule="exact"/>
              <w:ind w:right="-36"/>
              <w:jc w:val="center"/>
              <w:rPr>
                <w:rFonts w:ascii="Arial" w:hAnsi="Arial"/>
                <w:sz w:val="16"/>
                <w:szCs w:val="16"/>
              </w:rPr>
            </w:pPr>
            <w:r>
              <w:rPr>
                <w:rFonts w:ascii="Arial" w:hAnsi="Arial"/>
                <w:sz w:val="16"/>
                <w:szCs w:val="16"/>
              </w:rPr>
              <w:t>Meeting of subsidiaries</w:t>
            </w:r>
          </w:p>
        </w:tc>
        <w:tc>
          <w:tcPr>
            <w:tcW w:w="2340" w:type="dxa"/>
            <w:vAlign w:val="bottom"/>
            <w:hideMark/>
          </w:tcPr>
          <w:p w:rsidR="00FD0F85" w:rsidRDefault="00FD0F85" w:rsidP="001C4F4A">
            <w:pPr>
              <w:pBdr>
                <w:bottom w:val="single" w:sz="4" w:space="1" w:color="auto"/>
              </w:pBdr>
              <w:spacing w:line="300" w:lineRule="exact"/>
              <w:ind w:right="-36"/>
              <w:jc w:val="center"/>
              <w:rPr>
                <w:rFonts w:ascii="Arial" w:hAnsi="Arial"/>
                <w:sz w:val="16"/>
                <w:szCs w:val="16"/>
              </w:rPr>
            </w:pPr>
            <w:r>
              <w:rPr>
                <w:rFonts w:ascii="Arial" w:hAnsi="Arial"/>
                <w:sz w:val="16"/>
                <w:szCs w:val="16"/>
              </w:rPr>
              <w:t>of Commerce</w:t>
            </w:r>
          </w:p>
        </w:tc>
        <w:tc>
          <w:tcPr>
            <w:tcW w:w="990" w:type="dxa"/>
            <w:vAlign w:val="bottom"/>
          </w:tcPr>
          <w:p w:rsidR="00FD0F85" w:rsidRPr="00A02B6E" w:rsidRDefault="00FD0F85" w:rsidP="001C4F4A">
            <w:pPr>
              <w:pBdr>
                <w:bottom w:val="single" w:sz="4" w:space="1" w:color="auto"/>
              </w:pBdr>
              <w:spacing w:line="300" w:lineRule="exact"/>
              <w:ind w:right="-36"/>
              <w:jc w:val="center"/>
              <w:rPr>
                <w:rFonts w:ascii="Arial" w:hAnsi="Arial"/>
                <w:i/>
                <w:iCs/>
                <w:sz w:val="16"/>
                <w:szCs w:val="16"/>
              </w:rPr>
            </w:pPr>
            <w:r w:rsidRPr="00A02B6E">
              <w:rPr>
                <w:rFonts w:ascii="Arial" w:hAnsi="Arial"/>
                <w:i/>
                <w:iCs/>
                <w:sz w:val="16"/>
                <w:szCs w:val="16"/>
              </w:rPr>
              <w:t>share)</w:t>
            </w:r>
          </w:p>
        </w:tc>
        <w:tc>
          <w:tcPr>
            <w:tcW w:w="810" w:type="dxa"/>
            <w:vAlign w:val="bottom"/>
            <w:hideMark/>
          </w:tcPr>
          <w:p w:rsidR="00FD0F85" w:rsidRDefault="00FD0F85" w:rsidP="001C4F4A">
            <w:pPr>
              <w:pBdr>
                <w:bottom w:val="single" w:sz="4" w:space="1" w:color="auto"/>
              </w:pBdr>
              <w:spacing w:line="300" w:lineRule="exact"/>
              <w:ind w:right="-36"/>
              <w:jc w:val="center"/>
              <w:rPr>
                <w:rFonts w:ascii="Arial" w:hAnsi="Arial"/>
                <w:sz w:val="16"/>
                <w:szCs w:val="16"/>
              </w:rPr>
            </w:pPr>
            <w:r>
              <w:rPr>
                <w:rFonts w:ascii="Arial" w:hAnsi="Arial"/>
                <w:sz w:val="16"/>
                <w:szCs w:val="16"/>
              </w:rPr>
              <w:t>Old</w:t>
            </w:r>
          </w:p>
        </w:tc>
        <w:tc>
          <w:tcPr>
            <w:tcW w:w="990" w:type="dxa"/>
            <w:vAlign w:val="bottom"/>
            <w:hideMark/>
          </w:tcPr>
          <w:p w:rsidR="00FD0F85" w:rsidRDefault="00FD0F85" w:rsidP="001C4F4A">
            <w:pPr>
              <w:pBdr>
                <w:bottom w:val="single" w:sz="4" w:space="1" w:color="auto"/>
              </w:pBdr>
              <w:spacing w:line="300" w:lineRule="exact"/>
              <w:ind w:right="-36"/>
              <w:jc w:val="center"/>
              <w:rPr>
                <w:rFonts w:ascii="Arial" w:hAnsi="Arial"/>
                <w:sz w:val="16"/>
                <w:szCs w:val="16"/>
              </w:rPr>
            </w:pPr>
            <w:r>
              <w:rPr>
                <w:rFonts w:ascii="Arial" w:hAnsi="Arial"/>
                <w:sz w:val="16"/>
                <w:szCs w:val="16"/>
              </w:rPr>
              <w:t>Increase</w:t>
            </w:r>
          </w:p>
        </w:tc>
        <w:tc>
          <w:tcPr>
            <w:tcW w:w="900" w:type="dxa"/>
            <w:vAlign w:val="bottom"/>
            <w:hideMark/>
          </w:tcPr>
          <w:p w:rsidR="00FD0F85" w:rsidRDefault="00FD0F85" w:rsidP="001C4F4A">
            <w:pPr>
              <w:pBdr>
                <w:bottom w:val="single" w:sz="4" w:space="1" w:color="auto"/>
              </w:pBdr>
              <w:spacing w:line="300" w:lineRule="exact"/>
              <w:ind w:right="-36"/>
              <w:jc w:val="center"/>
              <w:rPr>
                <w:rFonts w:ascii="Arial" w:hAnsi="Arial"/>
                <w:sz w:val="16"/>
                <w:szCs w:val="16"/>
              </w:rPr>
            </w:pPr>
            <w:r>
              <w:rPr>
                <w:rFonts w:ascii="Arial" w:hAnsi="Arial"/>
                <w:sz w:val="16"/>
                <w:szCs w:val="16"/>
              </w:rPr>
              <w:t>New</w:t>
            </w:r>
          </w:p>
        </w:tc>
      </w:tr>
      <w:tr w:rsidR="00662CD7" w:rsidTr="008B17CF">
        <w:trPr>
          <w:trHeight w:val="80"/>
        </w:trPr>
        <w:tc>
          <w:tcPr>
            <w:tcW w:w="1080" w:type="dxa"/>
            <w:hideMark/>
          </w:tcPr>
          <w:p w:rsidR="00662CD7" w:rsidRDefault="00662CD7" w:rsidP="00662CD7">
            <w:pPr>
              <w:spacing w:line="300" w:lineRule="exact"/>
              <w:ind w:left="252" w:right="-108" w:hanging="180"/>
              <w:rPr>
                <w:rFonts w:ascii="Arial" w:hAnsi="Arial" w:cs="Arial"/>
                <w:sz w:val="16"/>
                <w:szCs w:val="16"/>
              </w:rPr>
            </w:pPr>
            <w:r>
              <w:rPr>
                <w:rFonts w:ascii="Arial" w:hAnsi="Arial" w:cs="Arial"/>
                <w:sz w:val="16"/>
                <w:szCs w:val="16"/>
              </w:rPr>
              <w:t>HHP</w:t>
            </w:r>
          </w:p>
        </w:tc>
        <w:tc>
          <w:tcPr>
            <w:tcW w:w="2070" w:type="dxa"/>
            <w:hideMark/>
          </w:tcPr>
          <w:p w:rsidR="00662CD7" w:rsidRDefault="00662CD7" w:rsidP="00662CD7">
            <w:pPr>
              <w:spacing w:line="300" w:lineRule="exact"/>
              <w:ind w:right="-36"/>
              <w:jc w:val="center"/>
              <w:rPr>
                <w:rFonts w:ascii="Arial" w:hAnsi="Arial" w:cs="Arial"/>
                <w:sz w:val="16"/>
                <w:szCs w:val="16"/>
                <w:cs/>
              </w:rPr>
            </w:pPr>
            <w:r>
              <w:rPr>
                <w:rFonts w:ascii="Arial" w:hAnsi="Arial" w:cs="Arial"/>
                <w:sz w:val="16"/>
                <w:szCs w:val="16"/>
              </w:rPr>
              <w:t>6 December 2019</w:t>
            </w:r>
          </w:p>
        </w:tc>
        <w:tc>
          <w:tcPr>
            <w:tcW w:w="2340" w:type="dxa"/>
            <w:hideMark/>
          </w:tcPr>
          <w:p w:rsidR="00662CD7" w:rsidRDefault="00662CD7" w:rsidP="00662CD7">
            <w:pPr>
              <w:spacing w:line="300" w:lineRule="exact"/>
              <w:ind w:right="-36"/>
              <w:jc w:val="center"/>
              <w:rPr>
                <w:rFonts w:ascii="Arial" w:hAnsi="Arial" w:cs="Arial"/>
                <w:sz w:val="16"/>
                <w:szCs w:val="16"/>
              </w:rPr>
            </w:pPr>
            <w:r>
              <w:rPr>
                <w:rFonts w:ascii="Arial" w:hAnsi="Arial" w:cs="Arial"/>
                <w:sz w:val="16"/>
                <w:szCs w:val="16"/>
              </w:rPr>
              <w:t>12 December 2019</w:t>
            </w:r>
          </w:p>
        </w:tc>
        <w:tc>
          <w:tcPr>
            <w:tcW w:w="990" w:type="dxa"/>
          </w:tcPr>
          <w:p w:rsidR="00662CD7" w:rsidRDefault="00662CD7" w:rsidP="00662CD7">
            <w:pPr>
              <w:tabs>
                <w:tab w:val="decimal" w:pos="594"/>
              </w:tabs>
              <w:spacing w:line="300" w:lineRule="exact"/>
              <w:ind w:right="-36"/>
              <w:rPr>
                <w:rFonts w:ascii="Arial" w:hAnsi="Arial" w:cs="Arial"/>
                <w:sz w:val="16"/>
                <w:szCs w:val="16"/>
              </w:rPr>
            </w:pPr>
            <w:r>
              <w:rPr>
                <w:rFonts w:ascii="Arial" w:hAnsi="Arial" w:cs="Arial"/>
                <w:sz w:val="16"/>
                <w:szCs w:val="16"/>
              </w:rPr>
              <w:t>100</w:t>
            </w:r>
          </w:p>
        </w:tc>
        <w:tc>
          <w:tcPr>
            <w:tcW w:w="810" w:type="dxa"/>
            <w:vAlign w:val="bottom"/>
            <w:hideMark/>
          </w:tcPr>
          <w:p w:rsidR="00662CD7" w:rsidRDefault="00662CD7" w:rsidP="00662CD7">
            <w:pPr>
              <w:tabs>
                <w:tab w:val="decimal" w:pos="594"/>
              </w:tabs>
              <w:spacing w:line="300" w:lineRule="exact"/>
              <w:ind w:right="-36"/>
              <w:rPr>
                <w:rFonts w:ascii="Arial" w:hAnsi="Arial" w:cs="Arial"/>
                <w:sz w:val="16"/>
                <w:szCs w:val="16"/>
              </w:rPr>
            </w:pPr>
            <w:r>
              <w:rPr>
                <w:rFonts w:ascii="Arial" w:hAnsi="Arial" w:cs="Arial"/>
                <w:sz w:val="16"/>
                <w:szCs w:val="16"/>
              </w:rPr>
              <w:t>10,000</w:t>
            </w:r>
          </w:p>
        </w:tc>
        <w:tc>
          <w:tcPr>
            <w:tcW w:w="990" w:type="dxa"/>
            <w:vAlign w:val="bottom"/>
            <w:hideMark/>
          </w:tcPr>
          <w:p w:rsidR="00662CD7" w:rsidRDefault="00662CD7" w:rsidP="00662CD7">
            <w:pPr>
              <w:tabs>
                <w:tab w:val="decimal" w:pos="702"/>
              </w:tabs>
              <w:spacing w:line="300" w:lineRule="exact"/>
              <w:ind w:right="-36"/>
              <w:rPr>
                <w:rFonts w:ascii="Arial" w:hAnsi="Arial" w:cs="Arial"/>
                <w:sz w:val="16"/>
                <w:szCs w:val="16"/>
              </w:rPr>
            </w:pPr>
            <w:r>
              <w:rPr>
                <w:rFonts w:ascii="Arial" w:hAnsi="Arial" w:cs="Arial"/>
                <w:sz w:val="16"/>
                <w:szCs w:val="16"/>
              </w:rPr>
              <w:t>40,000</w:t>
            </w:r>
          </w:p>
        </w:tc>
        <w:tc>
          <w:tcPr>
            <w:tcW w:w="900" w:type="dxa"/>
            <w:vAlign w:val="bottom"/>
            <w:hideMark/>
          </w:tcPr>
          <w:p w:rsidR="00662CD7" w:rsidRDefault="00662CD7" w:rsidP="00662CD7">
            <w:pPr>
              <w:tabs>
                <w:tab w:val="decimal" w:pos="702"/>
              </w:tabs>
              <w:spacing w:line="300" w:lineRule="exact"/>
              <w:ind w:right="-36"/>
              <w:rPr>
                <w:rFonts w:ascii="Arial" w:hAnsi="Arial" w:cs="Arial"/>
                <w:sz w:val="16"/>
                <w:szCs w:val="16"/>
              </w:rPr>
            </w:pPr>
            <w:r>
              <w:rPr>
                <w:rFonts w:ascii="Arial" w:hAnsi="Arial" w:cs="Arial"/>
                <w:sz w:val="16"/>
                <w:szCs w:val="16"/>
              </w:rPr>
              <w:t>50,000</w:t>
            </w:r>
          </w:p>
        </w:tc>
      </w:tr>
      <w:tr w:rsidR="00662CD7" w:rsidTr="00662CD7">
        <w:tc>
          <w:tcPr>
            <w:tcW w:w="1080" w:type="dxa"/>
            <w:hideMark/>
          </w:tcPr>
          <w:p w:rsidR="00662CD7" w:rsidRDefault="00662CD7" w:rsidP="00662CD7">
            <w:pPr>
              <w:spacing w:line="300" w:lineRule="exact"/>
              <w:ind w:left="252" w:right="-108" w:hanging="180"/>
              <w:rPr>
                <w:rFonts w:ascii="Arial" w:hAnsi="Arial"/>
                <w:sz w:val="16"/>
                <w:szCs w:val="16"/>
              </w:rPr>
            </w:pPr>
            <w:r>
              <w:rPr>
                <w:rFonts w:ascii="Arial" w:hAnsi="Arial"/>
                <w:sz w:val="16"/>
                <w:szCs w:val="16"/>
              </w:rPr>
              <w:t>OTR</w:t>
            </w:r>
          </w:p>
        </w:tc>
        <w:tc>
          <w:tcPr>
            <w:tcW w:w="2070" w:type="dxa"/>
            <w:vAlign w:val="bottom"/>
            <w:hideMark/>
          </w:tcPr>
          <w:p w:rsidR="00662CD7" w:rsidRDefault="00662CD7" w:rsidP="00662CD7">
            <w:pPr>
              <w:spacing w:line="300" w:lineRule="exact"/>
              <w:ind w:right="-36"/>
              <w:jc w:val="center"/>
              <w:rPr>
                <w:rFonts w:ascii="Arial" w:hAnsi="Arial" w:cs="Arial"/>
                <w:sz w:val="16"/>
                <w:szCs w:val="16"/>
              </w:rPr>
            </w:pPr>
            <w:r>
              <w:rPr>
                <w:rFonts w:ascii="Arial" w:hAnsi="Arial" w:cs="Arial"/>
                <w:sz w:val="16"/>
                <w:szCs w:val="16"/>
              </w:rPr>
              <w:t>19 December 2019</w:t>
            </w:r>
          </w:p>
        </w:tc>
        <w:tc>
          <w:tcPr>
            <w:tcW w:w="2340" w:type="dxa"/>
            <w:vAlign w:val="bottom"/>
            <w:hideMark/>
          </w:tcPr>
          <w:p w:rsidR="00662CD7" w:rsidRDefault="00662CD7" w:rsidP="00662CD7">
            <w:pPr>
              <w:spacing w:line="300" w:lineRule="exact"/>
              <w:ind w:right="-36"/>
              <w:jc w:val="center"/>
              <w:rPr>
                <w:rFonts w:ascii="Arial" w:hAnsi="Arial" w:cs="Arial"/>
                <w:sz w:val="16"/>
                <w:szCs w:val="16"/>
              </w:rPr>
            </w:pPr>
            <w:r>
              <w:rPr>
                <w:rFonts w:ascii="Arial" w:hAnsi="Arial" w:cs="Arial"/>
                <w:sz w:val="16"/>
                <w:szCs w:val="16"/>
              </w:rPr>
              <w:t>20 December 2019</w:t>
            </w:r>
          </w:p>
        </w:tc>
        <w:tc>
          <w:tcPr>
            <w:tcW w:w="990" w:type="dxa"/>
          </w:tcPr>
          <w:p w:rsidR="00662CD7" w:rsidRDefault="00662CD7" w:rsidP="00662CD7">
            <w:pPr>
              <w:tabs>
                <w:tab w:val="decimal" w:pos="594"/>
              </w:tabs>
              <w:spacing w:line="300" w:lineRule="exact"/>
              <w:ind w:right="-36"/>
              <w:rPr>
                <w:rFonts w:ascii="Arial" w:hAnsi="Arial" w:cs="Arial"/>
                <w:sz w:val="16"/>
                <w:szCs w:val="16"/>
              </w:rPr>
            </w:pPr>
            <w:r>
              <w:rPr>
                <w:rFonts w:ascii="Arial" w:hAnsi="Arial" w:cs="Arial"/>
                <w:sz w:val="16"/>
                <w:szCs w:val="16"/>
              </w:rPr>
              <w:t>100</w:t>
            </w:r>
          </w:p>
        </w:tc>
        <w:tc>
          <w:tcPr>
            <w:tcW w:w="810" w:type="dxa"/>
            <w:vAlign w:val="bottom"/>
          </w:tcPr>
          <w:p w:rsidR="00662CD7" w:rsidRDefault="00662CD7" w:rsidP="00662CD7">
            <w:pPr>
              <w:tabs>
                <w:tab w:val="decimal" w:pos="594"/>
              </w:tabs>
              <w:spacing w:line="300" w:lineRule="exact"/>
              <w:ind w:right="-36"/>
              <w:rPr>
                <w:rFonts w:ascii="Arial" w:hAnsi="Arial" w:cs="Arial"/>
                <w:sz w:val="16"/>
                <w:szCs w:val="16"/>
              </w:rPr>
            </w:pPr>
            <w:r>
              <w:rPr>
                <w:rFonts w:ascii="Arial" w:hAnsi="Arial" w:cs="Arial"/>
                <w:sz w:val="16"/>
                <w:szCs w:val="16"/>
              </w:rPr>
              <w:t>1,000</w:t>
            </w:r>
          </w:p>
        </w:tc>
        <w:tc>
          <w:tcPr>
            <w:tcW w:w="990" w:type="dxa"/>
            <w:vAlign w:val="bottom"/>
          </w:tcPr>
          <w:p w:rsidR="00662CD7" w:rsidRDefault="00662CD7" w:rsidP="00662CD7">
            <w:pPr>
              <w:tabs>
                <w:tab w:val="decimal" w:pos="702"/>
              </w:tabs>
              <w:spacing w:line="300" w:lineRule="exact"/>
              <w:ind w:right="-36"/>
              <w:rPr>
                <w:rFonts w:ascii="Arial" w:hAnsi="Arial" w:cs="Arial"/>
                <w:sz w:val="16"/>
                <w:szCs w:val="16"/>
              </w:rPr>
            </w:pPr>
            <w:r>
              <w:rPr>
                <w:rFonts w:ascii="Arial" w:hAnsi="Arial" w:cs="Arial"/>
                <w:sz w:val="16"/>
                <w:szCs w:val="16"/>
              </w:rPr>
              <w:t>4,000</w:t>
            </w:r>
          </w:p>
        </w:tc>
        <w:tc>
          <w:tcPr>
            <w:tcW w:w="900" w:type="dxa"/>
            <w:vAlign w:val="bottom"/>
          </w:tcPr>
          <w:p w:rsidR="00662CD7" w:rsidRDefault="00662CD7" w:rsidP="00662CD7">
            <w:pPr>
              <w:tabs>
                <w:tab w:val="decimal" w:pos="702"/>
              </w:tabs>
              <w:spacing w:line="300" w:lineRule="exact"/>
              <w:ind w:right="-36"/>
              <w:rPr>
                <w:rFonts w:ascii="Arial" w:hAnsi="Arial" w:cs="Arial"/>
                <w:sz w:val="16"/>
                <w:szCs w:val="16"/>
              </w:rPr>
            </w:pPr>
            <w:r>
              <w:rPr>
                <w:rFonts w:ascii="Arial" w:hAnsi="Arial" w:cs="Arial"/>
                <w:sz w:val="16"/>
                <w:szCs w:val="16"/>
              </w:rPr>
              <w:t>5,000</w:t>
            </w:r>
            <w:bookmarkStart w:id="1" w:name="_GoBack"/>
            <w:bookmarkEnd w:id="1"/>
          </w:p>
        </w:tc>
      </w:tr>
    </w:tbl>
    <w:p w:rsidR="00FD0F85" w:rsidRDefault="00FD0F85" w:rsidP="00FD0F85">
      <w:pPr>
        <w:tabs>
          <w:tab w:val="left" w:pos="720"/>
          <w:tab w:val="left" w:pos="1440"/>
          <w:tab w:val="left" w:pos="2160"/>
        </w:tabs>
        <w:spacing w:before="240" w:after="120" w:line="380" w:lineRule="exact"/>
        <w:ind w:left="547" w:hanging="547"/>
        <w:jc w:val="both"/>
        <w:rPr>
          <w:rFonts w:ascii="Arial" w:hAnsi="Arial"/>
          <w:sz w:val="22"/>
          <w:szCs w:val="22"/>
        </w:rPr>
      </w:pPr>
      <w:r>
        <w:rPr>
          <w:rFonts w:ascii="Arial" w:hAnsi="Arial"/>
          <w:sz w:val="22"/>
          <w:szCs w:val="22"/>
        </w:rPr>
        <w:tab/>
        <w:t xml:space="preserve">The Company </w:t>
      </w:r>
      <w:r w:rsidRPr="00E37931">
        <w:rPr>
          <w:rFonts w:ascii="Arial" w:hAnsi="Arial"/>
          <w:sz w:val="22"/>
          <w:szCs w:val="22"/>
        </w:rPr>
        <w:t>has already paid the subscription in relation to its shareholding percentage</w:t>
      </w:r>
      <w:r>
        <w:rPr>
          <w:rFonts w:ascii="Arial" w:hAnsi="Arial"/>
          <w:sz w:val="22"/>
          <w:szCs w:val="22"/>
        </w:rPr>
        <w:t xml:space="preserve"> of HHP and OTR amounting to Baht 40 million and Baht 4 million, respectively, on</w:t>
      </w:r>
      <w:r>
        <w:rPr>
          <w:rFonts w:ascii="Arial" w:hAnsi="Arial" w:hint="cs"/>
          <w:sz w:val="22"/>
          <w:szCs w:val="22"/>
          <w:cs/>
        </w:rPr>
        <w:t xml:space="preserve"> </w:t>
      </w:r>
      <w:r>
        <w:rPr>
          <w:rFonts w:ascii="Arial" w:hAnsi="Arial"/>
          <w:sz w:val="22"/>
          <w:szCs w:val="22"/>
        </w:rPr>
        <w:t>6 and 23 December 2019.</w:t>
      </w:r>
    </w:p>
    <w:p w:rsidR="00FD0F85" w:rsidRDefault="00FD0F8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21ECF" w:rsidRPr="00F367D2" w:rsidRDefault="00D21D81" w:rsidP="00767CE3">
      <w:pPr>
        <w:tabs>
          <w:tab w:val="left" w:pos="1440"/>
          <w:tab w:val="left" w:pos="4140"/>
          <w:tab w:val="left" w:pos="6390"/>
        </w:tabs>
        <w:spacing w:before="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15</w:t>
      </w:r>
      <w:r w:rsidR="00F21ECF" w:rsidRPr="00F367D2">
        <w:rPr>
          <w:rFonts w:ascii="Arial" w:hAnsi="Arial" w:cs="Arial"/>
          <w:b/>
          <w:bCs/>
          <w:sz w:val="22"/>
          <w:szCs w:val="22"/>
        </w:rPr>
        <w:t>.</w:t>
      </w:r>
      <w:r w:rsidR="00F21ECF" w:rsidRPr="00F367D2">
        <w:rPr>
          <w:rFonts w:ascii="Arial" w:hAnsi="Arial" w:cs="Arial"/>
          <w:b/>
          <w:bCs/>
          <w:sz w:val="22"/>
          <w:szCs w:val="22"/>
        </w:rPr>
        <w:tab/>
        <w:t>Investment propert</w:t>
      </w:r>
      <w:r w:rsidR="007C0910">
        <w:rPr>
          <w:rFonts w:ascii="Arial" w:hAnsi="Arial" w:cs="Arial"/>
          <w:b/>
          <w:bCs/>
          <w:sz w:val="22"/>
          <w:szCs w:val="22"/>
        </w:rPr>
        <w:t>y</w:t>
      </w:r>
    </w:p>
    <w:p w:rsidR="00B14EC6" w:rsidRPr="00F367D2" w:rsidRDefault="00B14EC6" w:rsidP="00767CE3">
      <w:pPr>
        <w:tabs>
          <w:tab w:val="left" w:pos="1440"/>
          <w:tab w:val="left" w:pos="4140"/>
          <w:tab w:val="left" w:pos="6390"/>
        </w:tabs>
        <w:spacing w:after="120" w:line="380" w:lineRule="exact"/>
        <w:ind w:left="547" w:right="-43" w:hanging="547"/>
        <w:jc w:val="right"/>
        <w:rPr>
          <w:rFonts w:ascii="Arial" w:hAnsi="Arial" w:cs="Arial"/>
          <w:b/>
          <w:bCs/>
          <w:sz w:val="22"/>
          <w:szCs w:val="22"/>
        </w:rPr>
      </w:pPr>
      <w:r w:rsidRPr="00F367D2">
        <w:rPr>
          <w:rFonts w:ascii="Arial" w:hAnsi="Arial" w:cs="Arial"/>
          <w:b/>
          <w:bCs/>
          <w:sz w:val="22"/>
          <w:szCs w:val="22"/>
        </w:rPr>
        <w:tab/>
      </w:r>
      <w:r w:rsidRPr="00F367D2">
        <w:rPr>
          <w:rFonts w:ascii="Arial" w:hAnsi="Arial" w:cs="Arial"/>
          <w:sz w:val="22"/>
          <w:szCs w:val="22"/>
        </w:rPr>
        <w:t>(Unit: Thousand Baht)</w:t>
      </w:r>
    </w:p>
    <w:tbl>
      <w:tblPr>
        <w:tblW w:w="8878" w:type="dxa"/>
        <w:tblInd w:w="302" w:type="dxa"/>
        <w:tblLayout w:type="fixed"/>
        <w:tblLook w:val="0000" w:firstRow="0" w:lastRow="0" w:firstColumn="0" w:lastColumn="0" w:noHBand="0" w:noVBand="0"/>
      </w:tblPr>
      <w:tblGrid>
        <w:gridCol w:w="5368"/>
        <w:gridCol w:w="1755"/>
        <w:gridCol w:w="1755"/>
      </w:tblGrid>
      <w:tr w:rsidR="00B14EC6" w:rsidRPr="00F367D2" w:rsidTr="00D21D81">
        <w:trPr>
          <w:cantSplit/>
        </w:trPr>
        <w:tc>
          <w:tcPr>
            <w:tcW w:w="5368" w:type="dxa"/>
            <w:tcBorders>
              <w:top w:val="nil"/>
              <w:left w:val="nil"/>
              <w:bottom w:val="nil"/>
              <w:right w:val="nil"/>
            </w:tcBorders>
          </w:tcPr>
          <w:p w:rsidR="00B14EC6" w:rsidRPr="00F367D2" w:rsidRDefault="00B14EC6" w:rsidP="00B14EC6">
            <w:pPr>
              <w:pStyle w:val="1"/>
              <w:widowControl/>
              <w:tabs>
                <w:tab w:val="right" w:pos="8640"/>
              </w:tabs>
              <w:spacing w:line="380" w:lineRule="exact"/>
              <w:ind w:left="-14" w:right="-43"/>
              <w:jc w:val="both"/>
              <w:rPr>
                <w:rFonts w:ascii="Arial" w:hAnsi="Arial" w:cs="Arial"/>
                <w:color w:val="auto"/>
                <w:sz w:val="22"/>
                <w:szCs w:val="22"/>
              </w:rPr>
            </w:pPr>
          </w:p>
        </w:tc>
        <w:tc>
          <w:tcPr>
            <w:tcW w:w="3510" w:type="dxa"/>
            <w:gridSpan w:val="2"/>
            <w:tcBorders>
              <w:top w:val="nil"/>
              <w:left w:val="nil"/>
              <w:bottom w:val="nil"/>
              <w:right w:val="nil"/>
            </w:tcBorders>
            <w:vAlign w:val="bottom"/>
          </w:tcPr>
          <w:p w:rsidR="00B14EC6" w:rsidRPr="00F367D2" w:rsidRDefault="00B14EC6" w:rsidP="00B14EC6">
            <w:pPr>
              <w:pStyle w:val="1"/>
              <w:widowControl/>
              <w:pBdr>
                <w:bottom w:val="single" w:sz="6" w:space="1" w:color="auto"/>
              </w:pBdr>
              <w:tabs>
                <w:tab w:val="right" w:pos="5580"/>
                <w:tab w:val="right" w:pos="7200"/>
                <w:tab w:val="right" w:pos="9000"/>
              </w:tabs>
              <w:spacing w:line="380" w:lineRule="exact"/>
              <w:ind w:left="-14" w:right="-43"/>
              <w:jc w:val="center"/>
              <w:rPr>
                <w:rFonts w:ascii="Arial" w:hAnsi="Arial" w:cs="Arial"/>
                <w:color w:val="auto"/>
                <w:sz w:val="22"/>
                <w:szCs w:val="22"/>
              </w:rPr>
            </w:pPr>
            <w:r w:rsidRPr="00F367D2">
              <w:rPr>
                <w:rFonts w:ascii="Arial" w:hAnsi="Arial" w:cs="Arial"/>
                <w:color w:val="auto"/>
                <w:sz w:val="22"/>
                <w:szCs w:val="22"/>
              </w:rPr>
              <w:t>Consolidated/</w:t>
            </w:r>
          </w:p>
          <w:p w:rsidR="00B14EC6" w:rsidRPr="00F367D2" w:rsidRDefault="00B14EC6" w:rsidP="00B14EC6">
            <w:pPr>
              <w:pStyle w:val="1"/>
              <w:widowControl/>
              <w:pBdr>
                <w:bottom w:val="single" w:sz="6" w:space="1" w:color="auto"/>
              </w:pBdr>
              <w:tabs>
                <w:tab w:val="right" w:pos="5580"/>
                <w:tab w:val="right" w:pos="7200"/>
                <w:tab w:val="right" w:pos="9000"/>
              </w:tabs>
              <w:spacing w:line="380" w:lineRule="exact"/>
              <w:ind w:left="-14" w:right="-43"/>
              <w:jc w:val="center"/>
              <w:rPr>
                <w:rFonts w:ascii="Arial" w:hAnsi="Arial" w:cs="Arial"/>
                <w:color w:val="auto"/>
                <w:sz w:val="22"/>
                <w:szCs w:val="22"/>
              </w:rPr>
            </w:pPr>
            <w:r w:rsidRPr="00F367D2">
              <w:rPr>
                <w:rFonts w:ascii="Arial" w:hAnsi="Arial" w:cs="Arial"/>
                <w:color w:val="auto"/>
                <w:sz w:val="22"/>
                <w:szCs w:val="22"/>
              </w:rPr>
              <w:t>separate financial statements</w:t>
            </w:r>
          </w:p>
        </w:tc>
      </w:tr>
      <w:tr w:rsidR="00B14EC6" w:rsidRPr="00F367D2" w:rsidTr="00D21D81">
        <w:trPr>
          <w:cantSplit/>
        </w:trPr>
        <w:tc>
          <w:tcPr>
            <w:tcW w:w="5368" w:type="dxa"/>
            <w:tcBorders>
              <w:top w:val="nil"/>
              <w:left w:val="nil"/>
              <w:bottom w:val="nil"/>
              <w:right w:val="nil"/>
            </w:tcBorders>
          </w:tcPr>
          <w:p w:rsidR="00B14EC6" w:rsidRPr="00F367D2" w:rsidRDefault="00B14EC6" w:rsidP="00B14EC6">
            <w:pPr>
              <w:pStyle w:val="1"/>
              <w:widowControl/>
              <w:tabs>
                <w:tab w:val="right" w:pos="8640"/>
              </w:tabs>
              <w:spacing w:line="380" w:lineRule="exact"/>
              <w:ind w:left="-14" w:right="-43"/>
              <w:jc w:val="center"/>
              <w:rPr>
                <w:rFonts w:ascii="Arial" w:hAnsi="Arial" w:cs="Arial"/>
                <w:color w:val="auto"/>
                <w:sz w:val="22"/>
                <w:szCs w:val="22"/>
              </w:rPr>
            </w:pPr>
          </w:p>
        </w:tc>
        <w:tc>
          <w:tcPr>
            <w:tcW w:w="1755" w:type="dxa"/>
            <w:tcBorders>
              <w:top w:val="nil"/>
              <w:left w:val="nil"/>
              <w:bottom w:val="nil"/>
              <w:right w:val="nil"/>
            </w:tcBorders>
          </w:tcPr>
          <w:p w:rsidR="00B14EC6" w:rsidRPr="00F367D2" w:rsidRDefault="00802A58" w:rsidP="00B14EC6">
            <w:pPr>
              <w:pStyle w:val="1"/>
              <w:widowControl/>
              <w:pBdr>
                <w:bottom w:val="single" w:sz="4" w:space="1" w:color="auto"/>
              </w:pBdr>
              <w:tabs>
                <w:tab w:val="right" w:pos="5580"/>
                <w:tab w:val="right" w:pos="7200"/>
                <w:tab w:val="right" w:pos="9000"/>
              </w:tabs>
              <w:spacing w:line="380" w:lineRule="exact"/>
              <w:ind w:left="-14" w:right="-43"/>
              <w:jc w:val="center"/>
              <w:rPr>
                <w:rFonts w:ascii="Arial" w:hAnsi="Arial" w:cs="Arial"/>
                <w:color w:val="auto"/>
                <w:sz w:val="22"/>
                <w:szCs w:val="22"/>
              </w:rPr>
            </w:pPr>
            <w:r w:rsidRPr="00F367D2">
              <w:rPr>
                <w:rFonts w:ascii="Arial" w:hAnsi="Arial" w:cs="Arial"/>
                <w:color w:val="auto"/>
                <w:sz w:val="22"/>
                <w:szCs w:val="22"/>
              </w:rPr>
              <w:t>201</w:t>
            </w:r>
            <w:r w:rsidR="002B1616">
              <w:rPr>
                <w:rFonts w:ascii="Arial" w:hAnsi="Arial" w:cs="Arial"/>
                <w:color w:val="auto"/>
                <w:sz w:val="22"/>
                <w:szCs w:val="22"/>
              </w:rPr>
              <w:t>9</w:t>
            </w:r>
          </w:p>
        </w:tc>
        <w:tc>
          <w:tcPr>
            <w:tcW w:w="1755" w:type="dxa"/>
            <w:tcBorders>
              <w:top w:val="nil"/>
              <w:left w:val="nil"/>
              <w:bottom w:val="nil"/>
              <w:right w:val="nil"/>
            </w:tcBorders>
          </w:tcPr>
          <w:p w:rsidR="00B14EC6" w:rsidRPr="00F367D2" w:rsidRDefault="002937CD" w:rsidP="00B14EC6">
            <w:pPr>
              <w:pStyle w:val="1"/>
              <w:widowControl/>
              <w:pBdr>
                <w:bottom w:val="single" w:sz="4" w:space="1" w:color="auto"/>
              </w:pBdr>
              <w:tabs>
                <w:tab w:val="right" w:pos="5580"/>
                <w:tab w:val="right" w:pos="7200"/>
                <w:tab w:val="right" w:pos="9000"/>
              </w:tabs>
              <w:spacing w:line="380" w:lineRule="exact"/>
              <w:ind w:left="-14" w:right="-43"/>
              <w:jc w:val="center"/>
              <w:rPr>
                <w:rFonts w:ascii="Arial" w:hAnsi="Arial" w:cs="Arial"/>
                <w:color w:val="auto"/>
                <w:sz w:val="22"/>
                <w:szCs w:val="22"/>
              </w:rPr>
            </w:pPr>
            <w:r w:rsidRPr="00F367D2">
              <w:rPr>
                <w:rFonts w:ascii="Arial" w:hAnsi="Arial" w:cs="Arial"/>
                <w:color w:val="auto"/>
                <w:sz w:val="22"/>
                <w:szCs w:val="22"/>
              </w:rPr>
              <w:t>201</w:t>
            </w:r>
            <w:r w:rsidR="002B1616">
              <w:rPr>
                <w:rFonts w:ascii="Arial" w:hAnsi="Arial" w:cs="Arial"/>
                <w:color w:val="auto"/>
                <w:sz w:val="22"/>
                <w:szCs w:val="22"/>
              </w:rPr>
              <w:t>8</w:t>
            </w:r>
          </w:p>
        </w:tc>
      </w:tr>
      <w:tr w:rsidR="00B14EC6" w:rsidRPr="00F367D2" w:rsidTr="00D21D81">
        <w:trPr>
          <w:cantSplit/>
        </w:trPr>
        <w:tc>
          <w:tcPr>
            <w:tcW w:w="5368" w:type="dxa"/>
            <w:tcBorders>
              <w:top w:val="nil"/>
              <w:left w:val="nil"/>
              <w:bottom w:val="nil"/>
              <w:right w:val="nil"/>
            </w:tcBorders>
          </w:tcPr>
          <w:p w:rsidR="00B14EC6" w:rsidRPr="00F367D2" w:rsidRDefault="00B14EC6" w:rsidP="00B14EC6">
            <w:pPr>
              <w:pStyle w:val="a1"/>
              <w:widowControl/>
              <w:tabs>
                <w:tab w:val="right" w:pos="7200"/>
                <w:tab w:val="right" w:pos="8640"/>
              </w:tabs>
              <w:spacing w:line="380" w:lineRule="exact"/>
              <w:ind w:left="162" w:right="-198" w:hanging="32"/>
              <w:rPr>
                <w:rFonts w:ascii="Arial" w:hAnsi="Arial" w:cs="Arial"/>
                <w:sz w:val="22"/>
                <w:szCs w:val="22"/>
              </w:rPr>
            </w:pPr>
            <w:r w:rsidRPr="00F367D2">
              <w:rPr>
                <w:rFonts w:ascii="Arial" w:hAnsi="Arial" w:cs="Arial"/>
                <w:sz w:val="22"/>
                <w:szCs w:val="22"/>
              </w:rPr>
              <w:t>Land</w:t>
            </w:r>
          </w:p>
        </w:tc>
        <w:tc>
          <w:tcPr>
            <w:tcW w:w="1755" w:type="dxa"/>
            <w:tcBorders>
              <w:top w:val="nil"/>
              <w:left w:val="nil"/>
              <w:bottom w:val="nil"/>
              <w:right w:val="nil"/>
            </w:tcBorders>
          </w:tcPr>
          <w:p w:rsidR="00B14EC6" w:rsidRPr="00F367D2" w:rsidRDefault="00D21D81" w:rsidP="00044674">
            <w:pPr>
              <w:pBdr>
                <w:bottom w:val="double" w:sz="4" w:space="1" w:color="auto"/>
              </w:pBdr>
              <w:tabs>
                <w:tab w:val="decimal" w:pos="1425"/>
              </w:tabs>
              <w:spacing w:line="380" w:lineRule="exact"/>
              <w:ind w:right="72"/>
              <w:rPr>
                <w:rFonts w:ascii="Arial" w:hAnsi="Arial" w:cs="Arial"/>
                <w:sz w:val="22"/>
                <w:szCs w:val="22"/>
              </w:rPr>
            </w:pPr>
            <w:r w:rsidRPr="00F367D2">
              <w:rPr>
                <w:rFonts w:ascii="Arial" w:hAnsi="Arial" w:cs="Arial"/>
                <w:sz w:val="22"/>
                <w:szCs w:val="22"/>
              </w:rPr>
              <w:t>12,500</w:t>
            </w:r>
          </w:p>
        </w:tc>
        <w:tc>
          <w:tcPr>
            <w:tcW w:w="1755" w:type="dxa"/>
            <w:tcBorders>
              <w:top w:val="nil"/>
              <w:left w:val="nil"/>
              <w:bottom w:val="nil"/>
              <w:right w:val="nil"/>
            </w:tcBorders>
          </w:tcPr>
          <w:p w:rsidR="00B14EC6" w:rsidRPr="00F367D2" w:rsidRDefault="00B14EC6" w:rsidP="00044674">
            <w:pPr>
              <w:pBdr>
                <w:bottom w:val="double" w:sz="4" w:space="1" w:color="auto"/>
              </w:pBdr>
              <w:tabs>
                <w:tab w:val="decimal" w:pos="1425"/>
              </w:tabs>
              <w:spacing w:line="380" w:lineRule="exact"/>
              <w:ind w:right="72"/>
              <w:rPr>
                <w:rFonts w:ascii="Arial" w:hAnsi="Arial" w:cs="Arial"/>
                <w:sz w:val="22"/>
                <w:szCs w:val="22"/>
              </w:rPr>
            </w:pPr>
            <w:r w:rsidRPr="00F367D2">
              <w:rPr>
                <w:rFonts w:ascii="Arial" w:hAnsi="Arial" w:cs="Arial"/>
                <w:sz w:val="22"/>
                <w:szCs w:val="22"/>
              </w:rPr>
              <w:t>12,500</w:t>
            </w:r>
          </w:p>
        </w:tc>
      </w:tr>
    </w:tbl>
    <w:p w:rsidR="006968B5" w:rsidRPr="00F367D2" w:rsidRDefault="00B14EC6" w:rsidP="00767CE3">
      <w:pPr>
        <w:tabs>
          <w:tab w:val="left" w:pos="1440"/>
          <w:tab w:val="left" w:pos="4140"/>
          <w:tab w:val="left" w:pos="6390"/>
        </w:tabs>
        <w:spacing w:before="120" w:line="380" w:lineRule="exact"/>
        <w:ind w:left="547" w:right="-43" w:hanging="547"/>
        <w:jc w:val="thaiDistribute"/>
        <w:rPr>
          <w:rFonts w:ascii="Arial" w:hAnsi="Arial" w:cs="Arial"/>
          <w:sz w:val="22"/>
          <w:szCs w:val="22"/>
          <w:lang w:val="en-GB"/>
        </w:rPr>
      </w:pPr>
      <w:r w:rsidRPr="00F367D2">
        <w:rPr>
          <w:rFonts w:ascii="Arial" w:hAnsi="Arial" w:cs="Arial"/>
          <w:sz w:val="22"/>
          <w:szCs w:val="22"/>
          <w:lang w:val="en-GB"/>
        </w:rPr>
        <w:tab/>
        <w:t xml:space="preserve">Fair value of land as at 31 December </w:t>
      </w:r>
      <w:r w:rsidR="00802A58" w:rsidRPr="00F367D2">
        <w:rPr>
          <w:rFonts w:ascii="Arial" w:hAnsi="Arial" w:cs="Arial"/>
          <w:sz w:val="22"/>
          <w:szCs w:val="22"/>
          <w:lang w:val="en-GB"/>
        </w:rPr>
        <w:t>201</w:t>
      </w:r>
      <w:r w:rsidR="002B1616">
        <w:rPr>
          <w:rFonts w:ascii="Arial" w:hAnsi="Arial" w:cs="Arial"/>
          <w:sz w:val="22"/>
          <w:szCs w:val="22"/>
          <w:lang w:val="en-GB"/>
        </w:rPr>
        <w:t>9</w:t>
      </w:r>
      <w:r w:rsidRPr="00F367D2">
        <w:rPr>
          <w:rFonts w:ascii="Arial" w:hAnsi="Arial" w:cs="Arial"/>
          <w:sz w:val="22"/>
          <w:szCs w:val="22"/>
          <w:lang w:val="en-GB"/>
        </w:rPr>
        <w:t xml:space="preserve"> and </w:t>
      </w:r>
      <w:r w:rsidR="002937CD" w:rsidRPr="00F367D2">
        <w:rPr>
          <w:rFonts w:ascii="Arial" w:hAnsi="Arial" w:cs="Arial"/>
          <w:sz w:val="22"/>
          <w:szCs w:val="22"/>
          <w:lang w:val="en-GB"/>
        </w:rPr>
        <w:t>201</w:t>
      </w:r>
      <w:r w:rsidR="002B1616">
        <w:rPr>
          <w:rFonts w:ascii="Arial" w:hAnsi="Arial" w:cs="Arial"/>
          <w:sz w:val="22"/>
          <w:szCs w:val="22"/>
          <w:lang w:val="en-GB"/>
        </w:rPr>
        <w:t>8</w:t>
      </w:r>
      <w:r w:rsidRPr="00F367D2">
        <w:rPr>
          <w:rFonts w:ascii="Arial" w:hAnsi="Arial" w:cs="Arial"/>
          <w:sz w:val="22"/>
          <w:szCs w:val="22"/>
          <w:lang w:val="en-GB"/>
        </w:rPr>
        <w:t xml:space="preserve"> is presented below.</w:t>
      </w:r>
    </w:p>
    <w:p w:rsidR="00236677" w:rsidRPr="00F367D2" w:rsidRDefault="00236677" w:rsidP="00767CE3">
      <w:pPr>
        <w:tabs>
          <w:tab w:val="left" w:pos="1440"/>
          <w:tab w:val="left" w:pos="4140"/>
          <w:tab w:val="left" w:pos="6390"/>
        </w:tabs>
        <w:spacing w:line="380" w:lineRule="exact"/>
        <w:ind w:left="547" w:right="-43" w:hanging="547"/>
        <w:jc w:val="right"/>
        <w:rPr>
          <w:rFonts w:ascii="Arial" w:hAnsi="Arial" w:cs="Arial"/>
          <w:b/>
          <w:bCs/>
          <w:sz w:val="22"/>
          <w:szCs w:val="22"/>
        </w:rPr>
      </w:pPr>
      <w:r w:rsidRPr="00F367D2">
        <w:rPr>
          <w:rFonts w:ascii="Arial" w:hAnsi="Arial" w:cs="Arial"/>
          <w:sz w:val="22"/>
          <w:szCs w:val="22"/>
        </w:rPr>
        <w:t>(Unit: Thousand Baht)</w:t>
      </w:r>
    </w:p>
    <w:tbl>
      <w:tblPr>
        <w:tblW w:w="8878" w:type="dxa"/>
        <w:tblInd w:w="302" w:type="dxa"/>
        <w:tblLayout w:type="fixed"/>
        <w:tblLook w:val="0000" w:firstRow="0" w:lastRow="0" w:firstColumn="0" w:lastColumn="0" w:noHBand="0" w:noVBand="0"/>
      </w:tblPr>
      <w:tblGrid>
        <w:gridCol w:w="5368"/>
        <w:gridCol w:w="1755"/>
        <w:gridCol w:w="1755"/>
      </w:tblGrid>
      <w:tr w:rsidR="00236677" w:rsidRPr="00F367D2" w:rsidTr="00D21D81">
        <w:trPr>
          <w:cantSplit/>
        </w:trPr>
        <w:tc>
          <w:tcPr>
            <w:tcW w:w="5368" w:type="dxa"/>
            <w:tcBorders>
              <w:top w:val="nil"/>
              <w:left w:val="nil"/>
              <w:bottom w:val="nil"/>
              <w:right w:val="nil"/>
            </w:tcBorders>
          </w:tcPr>
          <w:p w:rsidR="00236677" w:rsidRPr="00F367D2" w:rsidRDefault="00236677" w:rsidP="00694020">
            <w:pPr>
              <w:pStyle w:val="1"/>
              <w:widowControl/>
              <w:tabs>
                <w:tab w:val="right" w:pos="8640"/>
              </w:tabs>
              <w:spacing w:line="380" w:lineRule="exact"/>
              <w:ind w:left="-14" w:right="-43"/>
              <w:jc w:val="both"/>
              <w:rPr>
                <w:rFonts w:ascii="Arial" w:hAnsi="Arial" w:cs="Arial"/>
                <w:color w:val="auto"/>
                <w:sz w:val="22"/>
                <w:szCs w:val="22"/>
              </w:rPr>
            </w:pPr>
          </w:p>
        </w:tc>
        <w:tc>
          <w:tcPr>
            <w:tcW w:w="3510" w:type="dxa"/>
            <w:gridSpan w:val="2"/>
            <w:tcBorders>
              <w:top w:val="nil"/>
              <w:left w:val="nil"/>
              <w:bottom w:val="nil"/>
              <w:right w:val="nil"/>
            </w:tcBorders>
            <w:vAlign w:val="bottom"/>
          </w:tcPr>
          <w:p w:rsidR="004578FD" w:rsidRPr="00F367D2" w:rsidRDefault="004578FD" w:rsidP="004578FD">
            <w:pPr>
              <w:pStyle w:val="1"/>
              <w:widowControl/>
              <w:pBdr>
                <w:bottom w:val="single" w:sz="6" w:space="1" w:color="auto"/>
              </w:pBdr>
              <w:tabs>
                <w:tab w:val="right" w:pos="5580"/>
                <w:tab w:val="right" w:pos="7200"/>
                <w:tab w:val="right" w:pos="9000"/>
              </w:tabs>
              <w:spacing w:line="380" w:lineRule="exact"/>
              <w:ind w:left="-14" w:right="-43"/>
              <w:jc w:val="center"/>
              <w:rPr>
                <w:rFonts w:ascii="Arial" w:hAnsi="Arial" w:cs="Arial"/>
                <w:color w:val="auto"/>
                <w:sz w:val="22"/>
                <w:szCs w:val="22"/>
              </w:rPr>
            </w:pPr>
            <w:r w:rsidRPr="00F367D2">
              <w:rPr>
                <w:rFonts w:ascii="Arial" w:hAnsi="Arial" w:cs="Arial"/>
                <w:color w:val="auto"/>
                <w:sz w:val="22"/>
                <w:szCs w:val="22"/>
              </w:rPr>
              <w:t>Consolidated/</w:t>
            </w:r>
          </w:p>
          <w:p w:rsidR="00236677" w:rsidRPr="00F367D2" w:rsidRDefault="004578FD" w:rsidP="004578FD">
            <w:pPr>
              <w:pStyle w:val="1"/>
              <w:widowControl/>
              <w:pBdr>
                <w:bottom w:val="single" w:sz="6" w:space="1" w:color="auto"/>
              </w:pBdr>
              <w:tabs>
                <w:tab w:val="right" w:pos="5580"/>
                <w:tab w:val="right" w:pos="7200"/>
                <w:tab w:val="right" w:pos="9000"/>
              </w:tabs>
              <w:spacing w:line="380" w:lineRule="exact"/>
              <w:ind w:left="-14" w:right="-43"/>
              <w:jc w:val="center"/>
              <w:rPr>
                <w:rFonts w:ascii="Arial" w:hAnsi="Arial" w:cs="Arial"/>
                <w:color w:val="auto"/>
                <w:sz w:val="22"/>
                <w:szCs w:val="22"/>
              </w:rPr>
            </w:pPr>
            <w:r w:rsidRPr="00F367D2">
              <w:rPr>
                <w:rFonts w:ascii="Arial" w:hAnsi="Arial" w:cs="Arial"/>
                <w:color w:val="auto"/>
                <w:sz w:val="22"/>
                <w:szCs w:val="22"/>
              </w:rPr>
              <w:t>s</w:t>
            </w:r>
            <w:r w:rsidR="00236677" w:rsidRPr="00F367D2">
              <w:rPr>
                <w:rFonts w:ascii="Arial" w:hAnsi="Arial" w:cs="Arial"/>
                <w:color w:val="auto"/>
                <w:sz w:val="22"/>
                <w:szCs w:val="22"/>
              </w:rPr>
              <w:t>eparate financial statements</w:t>
            </w:r>
          </w:p>
        </w:tc>
      </w:tr>
      <w:tr w:rsidR="002B1616" w:rsidRPr="00F367D2" w:rsidTr="00D21D81">
        <w:trPr>
          <w:cantSplit/>
        </w:trPr>
        <w:tc>
          <w:tcPr>
            <w:tcW w:w="5368" w:type="dxa"/>
            <w:tcBorders>
              <w:top w:val="nil"/>
              <w:left w:val="nil"/>
              <w:bottom w:val="nil"/>
              <w:right w:val="nil"/>
            </w:tcBorders>
          </w:tcPr>
          <w:p w:rsidR="002B1616" w:rsidRPr="00F367D2" w:rsidRDefault="002B1616" w:rsidP="002B1616">
            <w:pPr>
              <w:pStyle w:val="1"/>
              <w:widowControl/>
              <w:tabs>
                <w:tab w:val="right" w:pos="8640"/>
              </w:tabs>
              <w:spacing w:line="380" w:lineRule="exact"/>
              <w:ind w:left="-14" w:right="-43"/>
              <w:jc w:val="center"/>
              <w:rPr>
                <w:rFonts w:ascii="Arial" w:hAnsi="Arial" w:cs="Arial"/>
                <w:color w:val="auto"/>
                <w:sz w:val="22"/>
                <w:szCs w:val="22"/>
              </w:rPr>
            </w:pPr>
          </w:p>
        </w:tc>
        <w:tc>
          <w:tcPr>
            <w:tcW w:w="1755" w:type="dxa"/>
            <w:tcBorders>
              <w:top w:val="nil"/>
              <w:left w:val="nil"/>
              <w:bottom w:val="nil"/>
              <w:right w:val="nil"/>
            </w:tcBorders>
          </w:tcPr>
          <w:p w:rsidR="002B1616" w:rsidRPr="00F367D2" w:rsidRDefault="002B1616" w:rsidP="002B1616">
            <w:pPr>
              <w:pStyle w:val="1"/>
              <w:widowControl/>
              <w:pBdr>
                <w:bottom w:val="single" w:sz="4" w:space="1" w:color="auto"/>
              </w:pBdr>
              <w:tabs>
                <w:tab w:val="right" w:pos="5580"/>
                <w:tab w:val="right" w:pos="7200"/>
                <w:tab w:val="right" w:pos="9000"/>
              </w:tabs>
              <w:spacing w:line="380" w:lineRule="exact"/>
              <w:ind w:left="-14" w:right="-43"/>
              <w:jc w:val="center"/>
              <w:rPr>
                <w:rFonts w:ascii="Arial" w:hAnsi="Arial" w:cs="Arial"/>
                <w:color w:val="auto"/>
                <w:sz w:val="22"/>
                <w:szCs w:val="22"/>
              </w:rPr>
            </w:pPr>
            <w:r w:rsidRPr="00F367D2">
              <w:rPr>
                <w:rFonts w:ascii="Arial" w:hAnsi="Arial" w:cs="Arial"/>
                <w:color w:val="auto"/>
                <w:sz w:val="22"/>
                <w:szCs w:val="22"/>
              </w:rPr>
              <w:t>201</w:t>
            </w:r>
            <w:r>
              <w:rPr>
                <w:rFonts w:ascii="Arial" w:hAnsi="Arial" w:cs="Arial"/>
                <w:color w:val="auto"/>
                <w:sz w:val="22"/>
                <w:szCs w:val="22"/>
              </w:rPr>
              <w:t>9</w:t>
            </w:r>
          </w:p>
        </w:tc>
        <w:tc>
          <w:tcPr>
            <w:tcW w:w="1755" w:type="dxa"/>
            <w:tcBorders>
              <w:top w:val="nil"/>
              <w:left w:val="nil"/>
              <w:bottom w:val="nil"/>
              <w:right w:val="nil"/>
            </w:tcBorders>
          </w:tcPr>
          <w:p w:rsidR="002B1616" w:rsidRPr="00F367D2" w:rsidRDefault="002B1616" w:rsidP="002B1616">
            <w:pPr>
              <w:pStyle w:val="1"/>
              <w:widowControl/>
              <w:pBdr>
                <w:bottom w:val="single" w:sz="4" w:space="1" w:color="auto"/>
              </w:pBdr>
              <w:tabs>
                <w:tab w:val="right" w:pos="5580"/>
                <w:tab w:val="right" w:pos="7200"/>
                <w:tab w:val="right" w:pos="9000"/>
              </w:tabs>
              <w:spacing w:line="380" w:lineRule="exact"/>
              <w:ind w:left="-14" w:right="-43"/>
              <w:jc w:val="center"/>
              <w:rPr>
                <w:rFonts w:ascii="Arial" w:hAnsi="Arial" w:cs="Arial"/>
                <w:color w:val="auto"/>
                <w:sz w:val="22"/>
                <w:szCs w:val="22"/>
              </w:rPr>
            </w:pPr>
            <w:r w:rsidRPr="00F367D2">
              <w:rPr>
                <w:rFonts w:ascii="Arial" w:hAnsi="Arial" w:cs="Arial"/>
                <w:color w:val="auto"/>
                <w:sz w:val="22"/>
                <w:szCs w:val="22"/>
              </w:rPr>
              <w:t>201</w:t>
            </w:r>
            <w:r>
              <w:rPr>
                <w:rFonts w:ascii="Arial" w:hAnsi="Arial" w:cs="Arial"/>
                <w:color w:val="auto"/>
                <w:sz w:val="22"/>
                <w:szCs w:val="22"/>
              </w:rPr>
              <w:t>8</w:t>
            </w:r>
          </w:p>
        </w:tc>
      </w:tr>
      <w:tr w:rsidR="002B1616" w:rsidRPr="00F367D2" w:rsidTr="00D21D81">
        <w:trPr>
          <w:cantSplit/>
        </w:trPr>
        <w:tc>
          <w:tcPr>
            <w:tcW w:w="5368" w:type="dxa"/>
            <w:tcBorders>
              <w:top w:val="nil"/>
              <w:left w:val="nil"/>
              <w:bottom w:val="nil"/>
              <w:right w:val="nil"/>
            </w:tcBorders>
          </w:tcPr>
          <w:p w:rsidR="002B1616" w:rsidRPr="00F367D2" w:rsidRDefault="002B1616" w:rsidP="002B1616">
            <w:pPr>
              <w:pStyle w:val="a1"/>
              <w:widowControl/>
              <w:tabs>
                <w:tab w:val="right" w:pos="7200"/>
                <w:tab w:val="right" w:pos="8640"/>
              </w:tabs>
              <w:spacing w:line="380" w:lineRule="exact"/>
              <w:ind w:left="162" w:right="-198" w:hanging="32"/>
              <w:rPr>
                <w:rFonts w:ascii="Arial" w:hAnsi="Arial" w:cs="Arial"/>
                <w:sz w:val="22"/>
                <w:szCs w:val="22"/>
              </w:rPr>
            </w:pPr>
            <w:r w:rsidRPr="00F367D2">
              <w:rPr>
                <w:rFonts w:ascii="Arial" w:hAnsi="Arial" w:cs="Arial"/>
                <w:sz w:val="22"/>
                <w:szCs w:val="22"/>
              </w:rPr>
              <w:t>Land</w:t>
            </w:r>
          </w:p>
        </w:tc>
        <w:tc>
          <w:tcPr>
            <w:tcW w:w="1755" w:type="dxa"/>
            <w:tcBorders>
              <w:top w:val="nil"/>
              <w:left w:val="nil"/>
              <w:bottom w:val="nil"/>
              <w:right w:val="nil"/>
            </w:tcBorders>
          </w:tcPr>
          <w:p w:rsidR="002B1616" w:rsidRPr="00F367D2" w:rsidRDefault="00D21D81" w:rsidP="002B1616">
            <w:pPr>
              <w:pBdr>
                <w:bottom w:val="double" w:sz="4" w:space="1" w:color="auto"/>
              </w:pBdr>
              <w:tabs>
                <w:tab w:val="decimal" w:pos="1425"/>
              </w:tabs>
              <w:spacing w:line="380" w:lineRule="exact"/>
              <w:ind w:right="72"/>
              <w:rPr>
                <w:rFonts w:ascii="Arial" w:hAnsi="Arial" w:cs="Arial"/>
                <w:sz w:val="22"/>
                <w:szCs w:val="22"/>
              </w:rPr>
            </w:pPr>
            <w:r w:rsidRPr="00F367D2">
              <w:rPr>
                <w:rFonts w:ascii="Arial" w:hAnsi="Arial" w:cs="Arial"/>
                <w:sz w:val="22"/>
                <w:szCs w:val="22"/>
              </w:rPr>
              <w:t>12,500</w:t>
            </w:r>
          </w:p>
        </w:tc>
        <w:tc>
          <w:tcPr>
            <w:tcW w:w="1755" w:type="dxa"/>
            <w:tcBorders>
              <w:top w:val="nil"/>
              <w:left w:val="nil"/>
              <w:bottom w:val="nil"/>
              <w:right w:val="nil"/>
            </w:tcBorders>
          </w:tcPr>
          <w:p w:rsidR="002B1616" w:rsidRPr="00F367D2" w:rsidRDefault="002B1616" w:rsidP="002B1616">
            <w:pPr>
              <w:pBdr>
                <w:bottom w:val="double" w:sz="4" w:space="1" w:color="auto"/>
              </w:pBdr>
              <w:tabs>
                <w:tab w:val="decimal" w:pos="1425"/>
              </w:tabs>
              <w:spacing w:line="380" w:lineRule="exact"/>
              <w:ind w:right="72"/>
              <w:rPr>
                <w:rFonts w:ascii="Arial" w:hAnsi="Arial" w:cs="Arial"/>
                <w:sz w:val="22"/>
                <w:szCs w:val="22"/>
              </w:rPr>
            </w:pPr>
            <w:r w:rsidRPr="00F367D2">
              <w:rPr>
                <w:rFonts w:ascii="Arial" w:hAnsi="Arial" w:cs="Arial"/>
                <w:sz w:val="22"/>
                <w:szCs w:val="22"/>
              </w:rPr>
              <w:t>12,500</w:t>
            </w:r>
          </w:p>
        </w:tc>
      </w:tr>
    </w:tbl>
    <w:p w:rsidR="0023124F" w:rsidRPr="00F367D2" w:rsidRDefault="00694020" w:rsidP="00694020">
      <w:pPr>
        <w:tabs>
          <w:tab w:val="left" w:pos="1440"/>
          <w:tab w:val="left" w:pos="4140"/>
          <w:tab w:val="left" w:pos="6390"/>
        </w:tabs>
        <w:spacing w:before="240" w:after="120" w:line="380" w:lineRule="exact"/>
        <w:ind w:left="547" w:right="-43" w:hanging="547"/>
        <w:jc w:val="thaiDistribute"/>
        <w:rPr>
          <w:rFonts w:ascii="Arial" w:hAnsi="Arial" w:cs="Arial"/>
          <w:sz w:val="22"/>
          <w:szCs w:val="22"/>
          <w:lang w:val="en-GB"/>
        </w:rPr>
        <w:sectPr w:rsidR="0023124F" w:rsidRPr="00F367D2" w:rsidSect="000713DE">
          <w:footerReference w:type="default" r:id="rId8"/>
          <w:headerReference w:type="first" r:id="rId9"/>
          <w:pgSz w:w="11909" w:h="16834" w:code="9"/>
          <w:pgMar w:top="1296" w:right="1080" w:bottom="1080" w:left="1800" w:header="720" w:footer="720" w:gutter="0"/>
          <w:cols w:space="720"/>
          <w:docGrid w:linePitch="360"/>
        </w:sectPr>
      </w:pPr>
      <w:r w:rsidRPr="00F367D2">
        <w:rPr>
          <w:rFonts w:ascii="Arial" w:hAnsi="Arial" w:cs="Arial"/>
          <w:sz w:val="22"/>
          <w:szCs w:val="22"/>
          <w:lang w:val="en-GB"/>
        </w:rPr>
        <w:tab/>
      </w:r>
      <w:r w:rsidR="00524C60" w:rsidRPr="00F367D2">
        <w:rPr>
          <w:rFonts w:ascii="Arial" w:hAnsi="Arial" w:cs="Arial"/>
          <w:sz w:val="22"/>
          <w:szCs w:val="22"/>
          <w:lang w:val="en-GB"/>
        </w:rPr>
        <w:t xml:space="preserve">Fair value </w:t>
      </w:r>
      <w:r w:rsidR="00B14EC6" w:rsidRPr="00F367D2">
        <w:rPr>
          <w:rFonts w:ascii="Arial" w:hAnsi="Arial" w:cs="Arial"/>
          <w:sz w:val="22"/>
          <w:szCs w:val="22"/>
          <w:lang w:val="en-GB"/>
        </w:rPr>
        <w:t xml:space="preserve">was </w:t>
      </w:r>
      <w:r w:rsidR="0023124F" w:rsidRPr="00F367D2">
        <w:rPr>
          <w:rFonts w:ascii="Arial" w:hAnsi="Arial" w:cs="Arial"/>
          <w:sz w:val="22"/>
          <w:szCs w:val="22"/>
          <w:lang w:val="en-GB"/>
        </w:rPr>
        <w:t>determined by the</w:t>
      </w:r>
      <w:r w:rsidR="00524C60" w:rsidRPr="00F367D2">
        <w:rPr>
          <w:rFonts w:ascii="Arial" w:hAnsi="Arial" w:cs="Arial"/>
          <w:sz w:val="22"/>
          <w:szCs w:val="22"/>
          <w:lang w:val="en-GB"/>
        </w:rPr>
        <w:t xml:space="preserve"> independent professional appraiser </w:t>
      </w:r>
      <w:r w:rsidR="0023124F" w:rsidRPr="00F367D2">
        <w:rPr>
          <w:rFonts w:ascii="Arial" w:hAnsi="Arial" w:cs="Arial"/>
          <w:sz w:val="22"/>
          <w:szCs w:val="22"/>
          <w:lang w:val="en-GB"/>
        </w:rPr>
        <w:t>using the market</w:t>
      </w:r>
      <w:r w:rsidR="001652F9" w:rsidRPr="00F367D2">
        <w:rPr>
          <w:rFonts w:ascii="Arial" w:hAnsi="Arial" w:cs="Arial"/>
          <w:sz w:val="22"/>
          <w:szCs w:val="22"/>
          <w:lang w:val="en-GB"/>
        </w:rPr>
        <w:t xml:space="preserve"> approach.</w:t>
      </w:r>
    </w:p>
    <w:p w:rsidR="00D66D48" w:rsidRPr="00F367D2" w:rsidRDefault="00F21ECF" w:rsidP="00694020">
      <w:pPr>
        <w:tabs>
          <w:tab w:val="left" w:pos="540"/>
          <w:tab w:val="left" w:pos="2160"/>
          <w:tab w:val="center" w:pos="6840"/>
          <w:tab w:val="center" w:pos="8280"/>
        </w:tabs>
        <w:spacing w:before="120" w:after="120" w:line="380" w:lineRule="exact"/>
        <w:ind w:right="-43"/>
        <w:jc w:val="thaiDistribute"/>
        <w:rPr>
          <w:rFonts w:ascii="Arial" w:hAnsi="Arial" w:cs="Arial"/>
          <w:sz w:val="22"/>
          <w:szCs w:val="22"/>
        </w:rPr>
      </w:pPr>
      <w:r w:rsidRPr="00F367D2">
        <w:rPr>
          <w:rFonts w:ascii="Arial" w:hAnsi="Arial" w:cs="Arial"/>
          <w:b/>
          <w:bCs/>
          <w:sz w:val="22"/>
          <w:szCs w:val="22"/>
        </w:rPr>
        <w:lastRenderedPageBreak/>
        <w:t>15</w:t>
      </w:r>
      <w:r w:rsidR="008D2C57" w:rsidRPr="00F367D2">
        <w:rPr>
          <w:rFonts w:ascii="Arial" w:hAnsi="Arial" w:cs="Arial"/>
          <w:b/>
          <w:bCs/>
          <w:sz w:val="22"/>
          <w:szCs w:val="22"/>
        </w:rPr>
        <w:t xml:space="preserve">. </w:t>
      </w:r>
      <w:r w:rsidR="00694020" w:rsidRPr="00F367D2">
        <w:rPr>
          <w:rFonts w:ascii="Arial" w:hAnsi="Arial" w:cs="Arial"/>
          <w:b/>
          <w:bCs/>
          <w:sz w:val="22"/>
          <w:szCs w:val="22"/>
        </w:rPr>
        <w:tab/>
      </w:r>
      <w:r w:rsidR="007F1BCD" w:rsidRPr="00F367D2">
        <w:rPr>
          <w:rFonts w:ascii="Arial" w:hAnsi="Arial" w:cs="Arial"/>
          <w:b/>
          <w:bCs/>
          <w:sz w:val="22"/>
          <w:szCs w:val="22"/>
        </w:rPr>
        <w:t>Property, plant and equipment</w:t>
      </w:r>
    </w:p>
    <w:tbl>
      <w:tblPr>
        <w:tblpPr w:leftFromText="180" w:rightFromText="180" w:vertAnchor="text" w:tblpY="1"/>
        <w:tblOverlap w:val="never"/>
        <w:tblW w:w="14400" w:type="dxa"/>
        <w:tblLayout w:type="fixed"/>
        <w:tblLook w:val="0000" w:firstRow="0" w:lastRow="0" w:firstColumn="0" w:lastColumn="0" w:noHBand="0" w:noVBand="0"/>
      </w:tblPr>
      <w:tblGrid>
        <w:gridCol w:w="953"/>
        <w:gridCol w:w="953"/>
        <w:gridCol w:w="2144"/>
        <w:gridCol w:w="1260"/>
        <w:gridCol w:w="1440"/>
        <w:gridCol w:w="1440"/>
        <w:gridCol w:w="1440"/>
        <w:gridCol w:w="1170"/>
        <w:gridCol w:w="1080"/>
        <w:gridCol w:w="1260"/>
        <w:gridCol w:w="1260"/>
      </w:tblGrid>
      <w:tr w:rsidR="00CF5D8A" w:rsidRPr="00F367D2" w:rsidTr="00694020">
        <w:trPr>
          <w:tblHeader/>
        </w:trPr>
        <w:tc>
          <w:tcPr>
            <w:tcW w:w="953" w:type="dxa"/>
          </w:tcPr>
          <w:p w:rsidR="00CF5D8A" w:rsidRPr="00F367D2" w:rsidRDefault="00CF5D8A" w:rsidP="00C07826">
            <w:pPr>
              <w:tabs>
                <w:tab w:val="center" w:pos="8010"/>
              </w:tabs>
              <w:spacing w:line="310" w:lineRule="exact"/>
              <w:ind w:left="-588" w:right="-50"/>
              <w:jc w:val="right"/>
              <w:rPr>
                <w:rFonts w:ascii="Arial" w:hAnsi="Arial" w:cs="Arial"/>
                <w:sz w:val="18"/>
                <w:szCs w:val="18"/>
              </w:rPr>
            </w:pPr>
          </w:p>
        </w:tc>
        <w:tc>
          <w:tcPr>
            <w:tcW w:w="953" w:type="dxa"/>
          </w:tcPr>
          <w:p w:rsidR="00CF5D8A" w:rsidRPr="00F367D2" w:rsidRDefault="00CF5D8A" w:rsidP="00C07826">
            <w:pPr>
              <w:tabs>
                <w:tab w:val="center" w:pos="8010"/>
              </w:tabs>
              <w:spacing w:line="310" w:lineRule="exact"/>
              <w:ind w:left="-588" w:right="-50"/>
              <w:jc w:val="right"/>
              <w:rPr>
                <w:rFonts w:ascii="Arial" w:hAnsi="Arial" w:cs="Arial"/>
                <w:sz w:val="18"/>
                <w:szCs w:val="18"/>
              </w:rPr>
            </w:pPr>
          </w:p>
        </w:tc>
        <w:tc>
          <w:tcPr>
            <w:tcW w:w="12494" w:type="dxa"/>
            <w:gridSpan w:val="9"/>
          </w:tcPr>
          <w:p w:rsidR="00CF5D8A" w:rsidRPr="00F367D2" w:rsidRDefault="00CF5D8A" w:rsidP="00C07826">
            <w:pPr>
              <w:tabs>
                <w:tab w:val="center" w:pos="8010"/>
              </w:tabs>
              <w:spacing w:line="310" w:lineRule="exact"/>
              <w:ind w:left="-588" w:right="-50"/>
              <w:jc w:val="right"/>
              <w:rPr>
                <w:rFonts w:ascii="Arial" w:hAnsi="Arial" w:cs="Arial"/>
                <w:sz w:val="18"/>
                <w:szCs w:val="18"/>
              </w:rPr>
            </w:pPr>
            <w:r w:rsidRPr="00F367D2">
              <w:rPr>
                <w:rFonts w:ascii="Arial" w:hAnsi="Arial" w:cs="Arial"/>
                <w:sz w:val="18"/>
                <w:szCs w:val="18"/>
              </w:rPr>
              <w:t>(Unit: Thousand Baht)</w:t>
            </w:r>
          </w:p>
        </w:tc>
      </w:tr>
      <w:tr w:rsidR="00694020" w:rsidRPr="00F367D2" w:rsidTr="00694020">
        <w:trPr>
          <w:tblHeader/>
        </w:trPr>
        <w:tc>
          <w:tcPr>
            <w:tcW w:w="4050" w:type="dxa"/>
            <w:gridSpan w:val="3"/>
          </w:tcPr>
          <w:p w:rsidR="00694020" w:rsidRPr="00F367D2" w:rsidRDefault="00694020" w:rsidP="00C07826">
            <w:pPr>
              <w:tabs>
                <w:tab w:val="center" w:pos="8010"/>
              </w:tabs>
              <w:spacing w:line="310" w:lineRule="exact"/>
              <w:ind w:left="-588" w:right="-50"/>
              <w:jc w:val="right"/>
              <w:rPr>
                <w:rFonts w:ascii="Arial" w:hAnsi="Arial" w:cs="Arial"/>
                <w:sz w:val="18"/>
                <w:szCs w:val="18"/>
                <w:cs/>
              </w:rPr>
            </w:pPr>
          </w:p>
        </w:tc>
        <w:tc>
          <w:tcPr>
            <w:tcW w:w="10350" w:type="dxa"/>
            <w:gridSpan w:val="8"/>
          </w:tcPr>
          <w:p w:rsidR="00694020" w:rsidRPr="00F367D2" w:rsidRDefault="00694020" w:rsidP="00C07826">
            <w:pPr>
              <w:pBdr>
                <w:bottom w:val="single" w:sz="4" w:space="1" w:color="auto"/>
              </w:pBdr>
              <w:tabs>
                <w:tab w:val="center" w:pos="8010"/>
              </w:tabs>
              <w:spacing w:line="310" w:lineRule="exact"/>
              <w:ind w:right="-50"/>
              <w:jc w:val="center"/>
              <w:rPr>
                <w:rFonts w:ascii="Arial" w:hAnsi="Arial" w:cs="Arial"/>
                <w:sz w:val="18"/>
                <w:szCs w:val="18"/>
                <w:cs/>
              </w:rPr>
            </w:pPr>
            <w:r w:rsidRPr="00F367D2">
              <w:rPr>
                <w:rFonts w:ascii="Arial" w:hAnsi="Arial" w:cs="Arial"/>
                <w:sz w:val="18"/>
                <w:szCs w:val="18"/>
              </w:rPr>
              <w:t>Consolidated financial statements</w:t>
            </w:r>
          </w:p>
        </w:tc>
      </w:tr>
      <w:tr w:rsidR="00694020" w:rsidRPr="00F367D2" w:rsidTr="00694020">
        <w:tc>
          <w:tcPr>
            <w:tcW w:w="4050" w:type="dxa"/>
            <w:gridSpan w:val="3"/>
          </w:tcPr>
          <w:p w:rsidR="00694020" w:rsidRPr="00F367D2" w:rsidRDefault="00694020" w:rsidP="00C07826">
            <w:pPr>
              <w:spacing w:line="310" w:lineRule="exact"/>
              <w:ind w:right="-50"/>
              <w:jc w:val="both"/>
              <w:rPr>
                <w:rFonts w:ascii="Arial" w:hAnsi="Arial" w:cs="Arial"/>
                <w:b/>
                <w:bCs/>
                <w:sz w:val="18"/>
                <w:szCs w:val="18"/>
              </w:rPr>
            </w:pPr>
          </w:p>
        </w:tc>
        <w:tc>
          <w:tcPr>
            <w:tcW w:w="1260" w:type="dxa"/>
          </w:tcPr>
          <w:p w:rsidR="00694020" w:rsidRPr="00F367D2" w:rsidRDefault="00694020" w:rsidP="00C07826">
            <w:pPr>
              <w:spacing w:line="310" w:lineRule="exact"/>
              <w:ind w:right="-50"/>
              <w:jc w:val="center"/>
              <w:rPr>
                <w:rFonts w:ascii="Arial" w:hAnsi="Arial" w:cs="Arial"/>
                <w:sz w:val="18"/>
                <w:szCs w:val="18"/>
              </w:rPr>
            </w:pPr>
          </w:p>
        </w:tc>
        <w:tc>
          <w:tcPr>
            <w:tcW w:w="1440" w:type="dxa"/>
          </w:tcPr>
          <w:p w:rsidR="00694020" w:rsidRPr="00F367D2" w:rsidRDefault="00694020" w:rsidP="00C07826">
            <w:pPr>
              <w:spacing w:line="310" w:lineRule="exact"/>
              <w:ind w:right="-50"/>
              <w:jc w:val="center"/>
              <w:rPr>
                <w:rFonts w:ascii="Arial" w:hAnsi="Arial" w:cs="Arial"/>
                <w:sz w:val="18"/>
                <w:szCs w:val="18"/>
              </w:rPr>
            </w:pPr>
            <w:r w:rsidRPr="00F367D2">
              <w:rPr>
                <w:rFonts w:ascii="Arial" w:hAnsi="Arial" w:cs="Arial"/>
                <w:sz w:val="18"/>
                <w:szCs w:val="18"/>
              </w:rPr>
              <w:t>Land</w:t>
            </w:r>
          </w:p>
        </w:tc>
        <w:tc>
          <w:tcPr>
            <w:tcW w:w="1440" w:type="dxa"/>
          </w:tcPr>
          <w:p w:rsidR="00694020" w:rsidRPr="00F367D2" w:rsidRDefault="00694020" w:rsidP="00C07826">
            <w:pPr>
              <w:spacing w:line="310" w:lineRule="exact"/>
              <w:ind w:right="-50"/>
              <w:jc w:val="center"/>
              <w:rPr>
                <w:rFonts w:ascii="Arial" w:hAnsi="Arial" w:cs="Arial"/>
                <w:sz w:val="18"/>
                <w:szCs w:val="18"/>
              </w:rPr>
            </w:pPr>
          </w:p>
        </w:tc>
        <w:tc>
          <w:tcPr>
            <w:tcW w:w="1440" w:type="dxa"/>
          </w:tcPr>
          <w:p w:rsidR="00694020" w:rsidRPr="00F367D2" w:rsidRDefault="00694020" w:rsidP="00C07826">
            <w:pPr>
              <w:spacing w:line="310" w:lineRule="exact"/>
              <w:ind w:right="-50"/>
              <w:jc w:val="center"/>
              <w:rPr>
                <w:rFonts w:ascii="Arial" w:hAnsi="Arial" w:cs="Arial"/>
                <w:sz w:val="18"/>
                <w:szCs w:val="18"/>
              </w:rPr>
            </w:pPr>
          </w:p>
        </w:tc>
        <w:tc>
          <w:tcPr>
            <w:tcW w:w="1170" w:type="dxa"/>
          </w:tcPr>
          <w:p w:rsidR="00694020" w:rsidRPr="00F367D2" w:rsidRDefault="00694020" w:rsidP="00C07826">
            <w:pPr>
              <w:spacing w:line="310" w:lineRule="exact"/>
              <w:ind w:right="-50"/>
              <w:jc w:val="center"/>
              <w:rPr>
                <w:rFonts w:ascii="Arial" w:hAnsi="Arial" w:cs="Arial"/>
                <w:sz w:val="18"/>
                <w:szCs w:val="18"/>
              </w:rPr>
            </w:pPr>
          </w:p>
        </w:tc>
        <w:tc>
          <w:tcPr>
            <w:tcW w:w="1080" w:type="dxa"/>
          </w:tcPr>
          <w:p w:rsidR="00694020" w:rsidRPr="00F367D2" w:rsidRDefault="00694020" w:rsidP="00C07826">
            <w:pPr>
              <w:tabs>
                <w:tab w:val="center" w:pos="8010"/>
              </w:tabs>
              <w:spacing w:line="310" w:lineRule="exact"/>
              <w:ind w:left="12" w:right="-50"/>
              <w:jc w:val="center"/>
              <w:rPr>
                <w:rFonts w:ascii="Arial" w:hAnsi="Arial" w:cs="Arial"/>
                <w:sz w:val="18"/>
                <w:szCs w:val="18"/>
              </w:rPr>
            </w:pPr>
          </w:p>
        </w:tc>
        <w:tc>
          <w:tcPr>
            <w:tcW w:w="1260" w:type="dxa"/>
          </w:tcPr>
          <w:p w:rsidR="00694020" w:rsidRPr="00F367D2" w:rsidRDefault="00694020" w:rsidP="00C07826">
            <w:pPr>
              <w:tabs>
                <w:tab w:val="center" w:pos="8010"/>
              </w:tabs>
              <w:spacing w:line="310" w:lineRule="exact"/>
              <w:ind w:left="12" w:right="-50"/>
              <w:jc w:val="center"/>
              <w:rPr>
                <w:rFonts w:ascii="Arial" w:hAnsi="Arial" w:cs="Arial"/>
                <w:sz w:val="18"/>
                <w:szCs w:val="18"/>
              </w:rPr>
            </w:pPr>
          </w:p>
        </w:tc>
        <w:tc>
          <w:tcPr>
            <w:tcW w:w="1260" w:type="dxa"/>
          </w:tcPr>
          <w:p w:rsidR="00694020" w:rsidRPr="00F367D2" w:rsidRDefault="00694020" w:rsidP="00C07826">
            <w:pPr>
              <w:tabs>
                <w:tab w:val="center" w:pos="8010"/>
              </w:tabs>
              <w:spacing w:line="310" w:lineRule="exact"/>
              <w:ind w:left="12" w:right="-50"/>
              <w:jc w:val="center"/>
              <w:rPr>
                <w:rFonts w:ascii="Arial" w:hAnsi="Arial" w:cs="Arial"/>
                <w:sz w:val="18"/>
                <w:szCs w:val="18"/>
              </w:rPr>
            </w:pPr>
          </w:p>
        </w:tc>
      </w:tr>
      <w:tr w:rsidR="00694020" w:rsidRPr="00F367D2" w:rsidTr="00694020">
        <w:tc>
          <w:tcPr>
            <w:tcW w:w="4050" w:type="dxa"/>
            <w:gridSpan w:val="3"/>
          </w:tcPr>
          <w:p w:rsidR="00694020" w:rsidRPr="00F367D2" w:rsidRDefault="00694020" w:rsidP="00C07826">
            <w:pPr>
              <w:spacing w:line="310" w:lineRule="exact"/>
              <w:ind w:right="-50"/>
              <w:jc w:val="both"/>
              <w:rPr>
                <w:rFonts w:ascii="Arial" w:hAnsi="Arial" w:cs="Arial"/>
                <w:b/>
                <w:bCs/>
                <w:sz w:val="18"/>
                <w:szCs w:val="18"/>
              </w:rPr>
            </w:pPr>
          </w:p>
        </w:tc>
        <w:tc>
          <w:tcPr>
            <w:tcW w:w="1260" w:type="dxa"/>
          </w:tcPr>
          <w:p w:rsidR="00694020" w:rsidRPr="00F367D2" w:rsidRDefault="00694020" w:rsidP="00C07826">
            <w:pPr>
              <w:spacing w:line="310" w:lineRule="exact"/>
              <w:ind w:right="-50"/>
              <w:jc w:val="center"/>
              <w:rPr>
                <w:rFonts w:ascii="Arial" w:hAnsi="Arial" w:cs="Arial"/>
                <w:sz w:val="18"/>
                <w:szCs w:val="18"/>
              </w:rPr>
            </w:pPr>
          </w:p>
        </w:tc>
        <w:tc>
          <w:tcPr>
            <w:tcW w:w="1440" w:type="dxa"/>
          </w:tcPr>
          <w:p w:rsidR="00694020" w:rsidRPr="00F367D2" w:rsidRDefault="00D77DBD" w:rsidP="00C07826">
            <w:pPr>
              <w:spacing w:line="310" w:lineRule="exact"/>
              <w:ind w:right="-50"/>
              <w:jc w:val="center"/>
              <w:rPr>
                <w:rFonts w:ascii="Arial" w:hAnsi="Arial" w:cs="Arial"/>
                <w:sz w:val="18"/>
                <w:szCs w:val="18"/>
              </w:rPr>
            </w:pPr>
            <w:r w:rsidRPr="00F367D2">
              <w:rPr>
                <w:rFonts w:ascii="Arial" w:hAnsi="Arial" w:cs="Arial"/>
                <w:sz w:val="18"/>
                <w:szCs w:val="18"/>
              </w:rPr>
              <w:t>i</w:t>
            </w:r>
            <w:r w:rsidR="00694020" w:rsidRPr="00F367D2">
              <w:rPr>
                <w:rFonts w:ascii="Arial" w:hAnsi="Arial" w:cs="Arial"/>
                <w:sz w:val="18"/>
                <w:szCs w:val="18"/>
              </w:rPr>
              <w:t>mprovement</w:t>
            </w:r>
            <w:r w:rsidRPr="00F367D2">
              <w:rPr>
                <w:rFonts w:ascii="Arial" w:hAnsi="Arial" w:cs="Arial"/>
                <w:sz w:val="18"/>
                <w:szCs w:val="18"/>
              </w:rPr>
              <w:t>s</w:t>
            </w:r>
          </w:p>
        </w:tc>
        <w:tc>
          <w:tcPr>
            <w:tcW w:w="1440" w:type="dxa"/>
          </w:tcPr>
          <w:p w:rsidR="00694020" w:rsidRPr="00F367D2" w:rsidRDefault="00694020" w:rsidP="00C07826">
            <w:pPr>
              <w:spacing w:line="310" w:lineRule="exact"/>
              <w:ind w:right="-50"/>
              <w:jc w:val="center"/>
              <w:rPr>
                <w:rFonts w:ascii="Arial" w:hAnsi="Arial" w:cs="Arial"/>
                <w:sz w:val="18"/>
                <w:szCs w:val="18"/>
              </w:rPr>
            </w:pPr>
            <w:r w:rsidRPr="00F367D2">
              <w:rPr>
                <w:rFonts w:ascii="Arial" w:hAnsi="Arial" w:cs="Arial"/>
                <w:sz w:val="18"/>
                <w:szCs w:val="18"/>
              </w:rPr>
              <w:t>Building</w:t>
            </w:r>
            <w:r w:rsidR="00D77DBD" w:rsidRPr="00F367D2">
              <w:rPr>
                <w:rFonts w:ascii="Arial" w:hAnsi="Arial" w:cs="Arial"/>
                <w:sz w:val="18"/>
                <w:szCs w:val="18"/>
              </w:rPr>
              <w:t>s</w:t>
            </w:r>
            <w:r w:rsidRPr="00F367D2">
              <w:rPr>
                <w:rFonts w:ascii="Arial" w:hAnsi="Arial" w:cs="Arial"/>
                <w:sz w:val="18"/>
                <w:szCs w:val="18"/>
              </w:rPr>
              <w:t xml:space="preserve"> and</w:t>
            </w:r>
          </w:p>
        </w:tc>
        <w:tc>
          <w:tcPr>
            <w:tcW w:w="1440" w:type="dxa"/>
          </w:tcPr>
          <w:p w:rsidR="00694020" w:rsidRPr="00F367D2" w:rsidRDefault="00694020" w:rsidP="00C07826">
            <w:pPr>
              <w:spacing w:line="310" w:lineRule="exact"/>
              <w:ind w:right="-50"/>
              <w:jc w:val="center"/>
              <w:rPr>
                <w:rFonts w:ascii="Arial" w:hAnsi="Arial" w:cs="Arial"/>
                <w:sz w:val="18"/>
                <w:szCs w:val="18"/>
              </w:rPr>
            </w:pPr>
          </w:p>
        </w:tc>
        <w:tc>
          <w:tcPr>
            <w:tcW w:w="1170" w:type="dxa"/>
          </w:tcPr>
          <w:p w:rsidR="00694020" w:rsidRPr="00F367D2" w:rsidRDefault="00694020" w:rsidP="00C07826">
            <w:pPr>
              <w:spacing w:line="310" w:lineRule="exact"/>
              <w:ind w:right="-50"/>
              <w:jc w:val="center"/>
              <w:rPr>
                <w:rFonts w:ascii="Arial" w:hAnsi="Arial" w:cs="Arial"/>
                <w:sz w:val="18"/>
                <w:szCs w:val="18"/>
              </w:rPr>
            </w:pPr>
          </w:p>
        </w:tc>
        <w:tc>
          <w:tcPr>
            <w:tcW w:w="1080" w:type="dxa"/>
          </w:tcPr>
          <w:p w:rsidR="00694020" w:rsidRPr="00F367D2" w:rsidRDefault="00694020" w:rsidP="00C07826">
            <w:pPr>
              <w:tabs>
                <w:tab w:val="center" w:pos="8010"/>
              </w:tabs>
              <w:spacing w:line="310" w:lineRule="exact"/>
              <w:ind w:left="12" w:right="-50"/>
              <w:jc w:val="center"/>
              <w:rPr>
                <w:rFonts w:ascii="Arial" w:hAnsi="Arial" w:cs="Arial"/>
                <w:sz w:val="18"/>
                <w:szCs w:val="18"/>
              </w:rPr>
            </w:pPr>
          </w:p>
        </w:tc>
        <w:tc>
          <w:tcPr>
            <w:tcW w:w="1260" w:type="dxa"/>
          </w:tcPr>
          <w:p w:rsidR="00694020" w:rsidRPr="00F367D2" w:rsidRDefault="00694020" w:rsidP="00C07826">
            <w:pPr>
              <w:tabs>
                <w:tab w:val="center" w:pos="8010"/>
              </w:tabs>
              <w:spacing w:line="310" w:lineRule="exact"/>
              <w:ind w:left="12" w:right="-50"/>
              <w:jc w:val="center"/>
              <w:rPr>
                <w:rFonts w:ascii="Arial" w:hAnsi="Arial" w:cs="Arial"/>
                <w:sz w:val="18"/>
                <w:szCs w:val="18"/>
              </w:rPr>
            </w:pPr>
          </w:p>
        </w:tc>
        <w:tc>
          <w:tcPr>
            <w:tcW w:w="1260" w:type="dxa"/>
          </w:tcPr>
          <w:p w:rsidR="00694020" w:rsidRPr="00F367D2" w:rsidRDefault="00694020" w:rsidP="00C07826">
            <w:pPr>
              <w:tabs>
                <w:tab w:val="center" w:pos="8010"/>
              </w:tabs>
              <w:spacing w:line="310" w:lineRule="exact"/>
              <w:ind w:left="12" w:right="-50"/>
              <w:jc w:val="center"/>
              <w:rPr>
                <w:rFonts w:ascii="Arial" w:hAnsi="Arial" w:cs="Arial"/>
                <w:sz w:val="18"/>
                <w:szCs w:val="18"/>
              </w:rPr>
            </w:pPr>
          </w:p>
        </w:tc>
      </w:tr>
      <w:tr w:rsidR="00694020" w:rsidRPr="00F367D2" w:rsidTr="00694020">
        <w:tc>
          <w:tcPr>
            <w:tcW w:w="4050" w:type="dxa"/>
            <w:gridSpan w:val="3"/>
          </w:tcPr>
          <w:p w:rsidR="00694020" w:rsidRPr="00F367D2" w:rsidRDefault="00694020" w:rsidP="00C07826">
            <w:pPr>
              <w:spacing w:line="310" w:lineRule="exact"/>
              <w:ind w:right="-50"/>
              <w:jc w:val="both"/>
              <w:rPr>
                <w:rFonts w:ascii="Arial" w:hAnsi="Arial" w:cs="Arial"/>
                <w:b/>
                <w:bCs/>
                <w:sz w:val="18"/>
                <w:szCs w:val="18"/>
              </w:rPr>
            </w:pPr>
          </w:p>
        </w:tc>
        <w:tc>
          <w:tcPr>
            <w:tcW w:w="1260" w:type="dxa"/>
          </w:tcPr>
          <w:p w:rsidR="00694020" w:rsidRPr="00F367D2" w:rsidRDefault="00694020" w:rsidP="00C07826">
            <w:pPr>
              <w:spacing w:line="310" w:lineRule="exact"/>
              <w:ind w:right="-50"/>
              <w:jc w:val="center"/>
              <w:rPr>
                <w:rFonts w:ascii="Arial" w:hAnsi="Arial" w:cs="Arial"/>
                <w:sz w:val="18"/>
                <w:szCs w:val="18"/>
              </w:rPr>
            </w:pPr>
          </w:p>
        </w:tc>
        <w:tc>
          <w:tcPr>
            <w:tcW w:w="1440" w:type="dxa"/>
          </w:tcPr>
          <w:p w:rsidR="00694020" w:rsidRPr="00F367D2" w:rsidRDefault="00694020" w:rsidP="00C07826">
            <w:pPr>
              <w:spacing w:line="310" w:lineRule="exact"/>
              <w:ind w:right="-50"/>
              <w:jc w:val="center"/>
              <w:rPr>
                <w:rFonts w:ascii="Arial" w:hAnsi="Arial" w:cs="Arial"/>
                <w:sz w:val="18"/>
                <w:szCs w:val="18"/>
              </w:rPr>
            </w:pPr>
            <w:r w:rsidRPr="00F367D2">
              <w:rPr>
                <w:rFonts w:ascii="Arial" w:hAnsi="Arial" w:cs="Arial"/>
                <w:sz w:val="18"/>
                <w:szCs w:val="18"/>
              </w:rPr>
              <w:t>and exterior</w:t>
            </w:r>
          </w:p>
        </w:tc>
        <w:tc>
          <w:tcPr>
            <w:tcW w:w="1440" w:type="dxa"/>
          </w:tcPr>
          <w:p w:rsidR="00694020" w:rsidRPr="00F367D2" w:rsidRDefault="00694020" w:rsidP="00C07826">
            <w:pPr>
              <w:spacing w:line="310" w:lineRule="exact"/>
              <w:ind w:right="-50"/>
              <w:jc w:val="center"/>
              <w:rPr>
                <w:rFonts w:ascii="Arial" w:hAnsi="Arial" w:cs="Arial"/>
                <w:sz w:val="18"/>
                <w:szCs w:val="18"/>
              </w:rPr>
            </w:pPr>
            <w:r w:rsidRPr="00F367D2">
              <w:rPr>
                <w:rFonts w:ascii="Arial" w:hAnsi="Arial" w:cs="Arial"/>
                <w:sz w:val="18"/>
                <w:szCs w:val="18"/>
              </w:rPr>
              <w:t>building</w:t>
            </w:r>
          </w:p>
        </w:tc>
        <w:tc>
          <w:tcPr>
            <w:tcW w:w="1440" w:type="dxa"/>
          </w:tcPr>
          <w:p w:rsidR="00694020" w:rsidRPr="00F367D2" w:rsidRDefault="00D77DBD" w:rsidP="00C07826">
            <w:pPr>
              <w:spacing w:line="310" w:lineRule="exact"/>
              <w:ind w:right="-50"/>
              <w:jc w:val="center"/>
              <w:rPr>
                <w:rFonts w:ascii="Arial" w:hAnsi="Arial" w:cs="Arial"/>
                <w:sz w:val="18"/>
                <w:szCs w:val="18"/>
              </w:rPr>
            </w:pPr>
            <w:r w:rsidRPr="00F367D2">
              <w:rPr>
                <w:rFonts w:ascii="Arial" w:hAnsi="Arial" w:cs="Arial"/>
                <w:sz w:val="18"/>
                <w:szCs w:val="18"/>
              </w:rPr>
              <w:t>Tools</w:t>
            </w:r>
          </w:p>
        </w:tc>
        <w:tc>
          <w:tcPr>
            <w:tcW w:w="1170" w:type="dxa"/>
          </w:tcPr>
          <w:p w:rsidR="00694020" w:rsidRPr="00F367D2" w:rsidRDefault="00694020" w:rsidP="00C07826">
            <w:pPr>
              <w:spacing w:line="310" w:lineRule="exact"/>
              <w:ind w:right="-50"/>
              <w:jc w:val="center"/>
              <w:rPr>
                <w:rFonts w:ascii="Arial" w:hAnsi="Arial" w:cs="Arial"/>
                <w:sz w:val="18"/>
                <w:szCs w:val="18"/>
              </w:rPr>
            </w:pPr>
            <w:r w:rsidRPr="00F367D2">
              <w:rPr>
                <w:rFonts w:ascii="Arial" w:hAnsi="Arial" w:cs="Arial"/>
                <w:sz w:val="18"/>
                <w:szCs w:val="18"/>
              </w:rPr>
              <w:t>Furniture</w:t>
            </w:r>
          </w:p>
        </w:tc>
        <w:tc>
          <w:tcPr>
            <w:tcW w:w="1080" w:type="dxa"/>
          </w:tcPr>
          <w:p w:rsidR="00694020" w:rsidRPr="00F367D2" w:rsidRDefault="00694020" w:rsidP="00C07826">
            <w:pPr>
              <w:tabs>
                <w:tab w:val="center" w:pos="8010"/>
              </w:tabs>
              <w:spacing w:line="310" w:lineRule="exact"/>
              <w:ind w:left="12" w:right="-50"/>
              <w:jc w:val="center"/>
              <w:rPr>
                <w:rFonts w:ascii="Arial" w:hAnsi="Arial" w:cs="Arial"/>
                <w:sz w:val="18"/>
                <w:szCs w:val="18"/>
              </w:rPr>
            </w:pPr>
            <w:r w:rsidRPr="00F367D2">
              <w:rPr>
                <w:rFonts w:ascii="Arial" w:hAnsi="Arial" w:cs="Arial"/>
                <w:sz w:val="18"/>
                <w:szCs w:val="18"/>
              </w:rPr>
              <w:t>Motor</w:t>
            </w:r>
          </w:p>
        </w:tc>
        <w:tc>
          <w:tcPr>
            <w:tcW w:w="1260" w:type="dxa"/>
          </w:tcPr>
          <w:p w:rsidR="00694020" w:rsidRPr="00F367D2" w:rsidRDefault="00694020" w:rsidP="00C07826">
            <w:pPr>
              <w:tabs>
                <w:tab w:val="center" w:pos="8010"/>
              </w:tabs>
              <w:spacing w:line="310" w:lineRule="exact"/>
              <w:ind w:left="12" w:right="-50"/>
              <w:jc w:val="center"/>
              <w:rPr>
                <w:rFonts w:ascii="Arial" w:hAnsi="Arial" w:cs="Arial"/>
                <w:sz w:val="18"/>
                <w:szCs w:val="18"/>
              </w:rPr>
            </w:pPr>
            <w:r w:rsidRPr="00F367D2">
              <w:rPr>
                <w:rFonts w:ascii="Arial" w:hAnsi="Arial" w:cs="Arial"/>
                <w:sz w:val="18"/>
                <w:szCs w:val="18"/>
              </w:rPr>
              <w:t>Assets under</w:t>
            </w:r>
          </w:p>
        </w:tc>
        <w:tc>
          <w:tcPr>
            <w:tcW w:w="1260" w:type="dxa"/>
          </w:tcPr>
          <w:p w:rsidR="00694020" w:rsidRPr="00F367D2" w:rsidRDefault="00694020" w:rsidP="00C07826">
            <w:pPr>
              <w:tabs>
                <w:tab w:val="center" w:pos="8010"/>
              </w:tabs>
              <w:spacing w:line="310" w:lineRule="exact"/>
              <w:ind w:left="12" w:right="-50"/>
              <w:jc w:val="center"/>
              <w:rPr>
                <w:rFonts w:ascii="Arial" w:hAnsi="Arial" w:cs="Arial"/>
                <w:sz w:val="18"/>
                <w:szCs w:val="18"/>
              </w:rPr>
            </w:pPr>
          </w:p>
        </w:tc>
      </w:tr>
      <w:tr w:rsidR="00694020" w:rsidRPr="00F367D2" w:rsidTr="00694020">
        <w:tc>
          <w:tcPr>
            <w:tcW w:w="4050" w:type="dxa"/>
            <w:gridSpan w:val="3"/>
          </w:tcPr>
          <w:p w:rsidR="00694020" w:rsidRPr="00F367D2" w:rsidRDefault="00694020" w:rsidP="00C07826">
            <w:pPr>
              <w:spacing w:line="310" w:lineRule="exact"/>
              <w:ind w:right="-50"/>
              <w:jc w:val="both"/>
              <w:rPr>
                <w:rFonts w:ascii="Arial" w:hAnsi="Arial" w:cs="Arial"/>
                <w:b/>
                <w:bCs/>
                <w:sz w:val="18"/>
                <w:szCs w:val="18"/>
              </w:rPr>
            </w:pPr>
          </w:p>
        </w:tc>
        <w:tc>
          <w:tcPr>
            <w:tcW w:w="1260" w:type="dxa"/>
            <w:vAlign w:val="bottom"/>
          </w:tcPr>
          <w:p w:rsidR="00694020" w:rsidRPr="00F367D2" w:rsidRDefault="00694020" w:rsidP="00C07826">
            <w:pPr>
              <w:pBdr>
                <w:bottom w:val="single" w:sz="4" w:space="1" w:color="auto"/>
              </w:pBdr>
              <w:tabs>
                <w:tab w:val="center" w:pos="8010"/>
              </w:tabs>
              <w:spacing w:line="310" w:lineRule="exact"/>
              <w:ind w:right="-50"/>
              <w:jc w:val="center"/>
              <w:rPr>
                <w:rFonts w:ascii="Arial" w:hAnsi="Arial" w:cs="Arial"/>
                <w:sz w:val="18"/>
                <w:szCs w:val="18"/>
              </w:rPr>
            </w:pPr>
            <w:r w:rsidRPr="00F367D2">
              <w:rPr>
                <w:rFonts w:ascii="Arial" w:hAnsi="Arial" w:cs="Arial"/>
                <w:sz w:val="18"/>
                <w:szCs w:val="18"/>
              </w:rPr>
              <w:t>Land</w:t>
            </w:r>
          </w:p>
        </w:tc>
        <w:tc>
          <w:tcPr>
            <w:tcW w:w="1440" w:type="dxa"/>
            <w:vAlign w:val="bottom"/>
          </w:tcPr>
          <w:p w:rsidR="00694020" w:rsidRPr="00F367D2" w:rsidRDefault="00D77DBD" w:rsidP="00C07826">
            <w:pPr>
              <w:pBdr>
                <w:bottom w:val="single" w:sz="4" w:space="1" w:color="auto"/>
              </w:pBdr>
              <w:tabs>
                <w:tab w:val="center" w:pos="8010"/>
              </w:tabs>
              <w:spacing w:line="310" w:lineRule="exact"/>
              <w:ind w:right="-50"/>
              <w:jc w:val="center"/>
              <w:rPr>
                <w:rFonts w:ascii="Arial" w:hAnsi="Arial" w:cs="Arial"/>
                <w:sz w:val="18"/>
                <w:szCs w:val="18"/>
              </w:rPr>
            </w:pPr>
            <w:r w:rsidRPr="00F367D2">
              <w:rPr>
                <w:rFonts w:ascii="Arial" w:hAnsi="Arial" w:cs="Arial"/>
                <w:sz w:val="18"/>
                <w:szCs w:val="18"/>
              </w:rPr>
              <w:t>design work</w:t>
            </w:r>
          </w:p>
        </w:tc>
        <w:tc>
          <w:tcPr>
            <w:tcW w:w="1440" w:type="dxa"/>
            <w:vAlign w:val="bottom"/>
          </w:tcPr>
          <w:p w:rsidR="00694020" w:rsidRPr="00F367D2" w:rsidRDefault="00694020" w:rsidP="00C07826">
            <w:pPr>
              <w:pBdr>
                <w:bottom w:val="single" w:sz="4" w:space="1" w:color="auto"/>
              </w:pBdr>
              <w:spacing w:line="310" w:lineRule="exact"/>
              <w:ind w:right="-50"/>
              <w:jc w:val="center"/>
              <w:rPr>
                <w:rFonts w:ascii="Arial" w:hAnsi="Arial" w:cs="Arial"/>
                <w:sz w:val="18"/>
                <w:szCs w:val="18"/>
              </w:rPr>
            </w:pPr>
            <w:r w:rsidRPr="00F367D2">
              <w:rPr>
                <w:rFonts w:ascii="Arial" w:hAnsi="Arial" w:cs="Arial"/>
                <w:sz w:val="18"/>
                <w:szCs w:val="18"/>
              </w:rPr>
              <w:t>improvements</w:t>
            </w:r>
          </w:p>
        </w:tc>
        <w:tc>
          <w:tcPr>
            <w:tcW w:w="1440" w:type="dxa"/>
            <w:vAlign w:val="bottom"/>
          </w:tcPr>
          <w:p w:rsidR="00694020" w:rsidRPr="00F367D2" w:rsidRDefault="00694020" w:rsidP="00C07826">
            <w:pPr>
              <w:pBdr>
                <w:bottom w:val="single" w:sz="4" w:space="1" w:color="auto"/>
              </w:pBdr>
              <w:tabs>
                <w:tab w:val="center" w:pos="8010"/>
              </w:tabs>
              <w:spacing w:line="310" w:lineRule="exact"/>
              <w:ind w:right="-108"/>
              <w:jc w:val="center"/>
              <w:rPr>
                <w:rFonts w:ascii="Arial" w:hAnsi="Arial" w:cs="Arial"/>
                <w:sz w:val="18"/>
                <w:szCs w:val="18"/>
              </w:rPr>
            </w:pPr>
            <w:r w:rsidRPr="00F367D2">
              <w:rPr>
                <w:rFonts w:ascii="Arial" w:hAnsi="Arial" w:cs="Arial"/>
                <w:sz w:val="18"/>
                <w:szCs w:val="18"/>
              </w:rPr>
              <w:t>and equipment</w:t>
            </w:r>
          </w:p>
        </w:tc>
        <w:tc>
          <w:tcPr>
            <w:tcW w:w="1170" w:type="dxa"/>
            <w:vAlign w:val="bottom"/>
          </w:tcPr>
          <w:p w:rsidR="00694020" w:rsidRPr="00F367D2" w:rsidRDefault="00694020" w:rsidP="00C07826">
            <w:pPr>
              <w:pBdr>
                <w:bottom w:val="single" w:sz="4" w:space="1" w:color="auto"/>
              </w:pBdr>
              <w:tabs>
                <w:tab w:val="center" w:pos="8010"/>
              </w:tabs>
              <w:spacing w:line="310" w:lineRule="exact"/>
              <w:ind w:right="-50"/>
              <w:jc w:val="center"/>
              <w:rPr>
                <w:rFonts w:ascii="Arial" w:hAnsi="Arial" w:cs="Arial"/>
                <w:sz w:val="18"/>
                <w:szCs w:val="18"/>
              </w:rPr>
            </w:pPr>
            <w:r w:rsidRPr="00F367D2">
              <w:rPr>
                <w:rFonts w:ascii="Arial" w:hAnsi="Arial" w:cs="Arial"/>
                <w:sz w:val="18"/>
                <w:szCs w:val="18"/>
              </w:rPr>
              <w:t>and fixtures</w:t>
            </w:r>
          </w:p>
        </w:tc>
        <w:tc>
          <w:tcPr>
            <w:tcW w:w="1080" w:type="dxa"/>
            <w:vAlign w:val="bottom"/>
          </w:tcPr>
          <w:p w:rsidR="00694020" w:rsidRPr="00F367D2" w:rsidRDefault="00694020" w:rsidP="00C07826">
            <w:pPr>
              <w:pBdr>
                <w:bottom w:val="single" w:sz="4" w:space="1" w:color="auto"/>
              </w:pBdr>
              <w:tabs>
                <w:tab w:val="center" w:pos="8010"/>
              </w:tabs>
              <w:spacing w:line="310" w:lineRule="exact"/>
              <w:ind w:right="-50"/>
              <w:jc w:val="center"/>
              <w:rPr>
                <w:rFonts w:ascii="Arial" w:hAnsi="Arial" w:cs="Arial"/>
                <w:sz w:val="18"/>
                <w:szCs w:val="18"/>
              </w:rPr>
            </w:pPr>
            <w:r w:rsidRPr="00F367D2">
              <w:rPr>
                <w:rFonts w:ascii="Arial" w:hAnsi="Arial" w:cs="Arial"/>
                <w:sz w:val="18"/>
                <w:szCs w:val="18"/>
              </w:rPr>
              <w:t>vehicles</w:t>
            </w:r>
          </w:p>
        </w:tc>
        <w:tc>
          <w:tcPr>
            <w:tcW w:w="1260" w:type="dxa"/>
          </w:tcPr>
          <w:p w:rsidR="00694020" w:rsidRPr="00F367D2" w:rsidRDefault="00694020" w:rsidP="00C07826">
            <w:pPr>
              <w:pBdr>
                <w:bottom w:val="single" w:sz="4" w:space="1" w:color="auto"/>
              </w:pBdr>
              <w:tabs>
                <w:tab w:val="center" w:pos="8010"/>
              </w:tabs>
              <w:spacing w:line="310" w:lineRule="exact"/>
              <w:ind w:left="12" w:right="-50"/>
              <w:jc w:val="center"/>
              <w:rPr>
                <w:rFonts w:ascii="Arial" w:hAnsi="Arial" w:cs="Arial"/>
                <w:sz w:val="18"/>
                <w:szCs w:val="18"/>
              </w:rPr>
            </w:pPr>
            <w:r w:rsidRPr="00F367D2">
              <w:rPr>
                <w:rFonts w:ascii="Arial" w:hAnsi="Arial" w:cs="Arial"/>
                <w:sz w:val="18"/>
                <w:szCs w:val="18"/>
              </w:rPr>
              <w:t>construction</w:t>
            </w:r>
          </w:p>
        </w:tc>
        <w:tc>
          <w:tcPr>
            <w:tcW w:w="1260" w:type="dxa"/>
            <w:vAlign w:val="bottom"/>
          </w:tcPr>
          <w:p w:rsidR="00694020" w:rsidRPr="00F367D2" w:rsidRDefault="00694020" w:rsidP="00C07826">
            <w:pPr>
              <w:pBdr>
                <w:bottom w:val="single" w:sz="4" w:space="1" w:color="auto"/>
              </w:pBdr>
              <w:tabs>
                <w:tab w:val="center" w:pos="8010"/>
              </w:tabs>
              <w:spacing w:line="310" w:lineRule="exact"/>
              <w:ind w:right="-50"/>
              <w:jc w:val="center"/>
              <w:rPr>
                <w:rFonts w:ascii="Arial" w:hAnsi="Arial" w:cs="Arial"/>
                <w:sz w:val="18"/>
                <w:szCs w:val="18"/>
              </w:rPr>
            </w:pPr>
            <w:r w:rsidRPr="00F367D2">
              <w:rPr>
                <w:rFonts w:ascii="Arial" w:hAnsi="Arial" w:cs="Arial"/>
                <w:sz w:val="18"/>
                <w:szCs w:val="18"/>
              </w:rPr>
              <w:t>Total</w:t>
            </w:r>
          </w:p>
        </w:tc>
      </w:tr>
      <w:tr w:rsidR="00694020" w:rsidRPr="00F367D2" w:rsidTr="00694020">
        <w:tc>
          <w:tcPr>
            <w:tcW w:w="4050" w:type="dxa"/>
            <w:gridSpan w:val="3"/>
          </w:tcPr>
          <w:p w:rsidR="00694020" w:rsidRPr="00F367D2" w:rsidRDefault="00694020" w:rsidP="00C07826">
            <w:pPr>
              <w:spacing w:line="310" w:lineRule="exact"/>
              <w:ind w:right="-50"/>
              <w:jc w:val="both"/>
              <w:rPr>
                <w:rFonts w:ascii="Arial" w:hAnsi="Arial" w:cs="Arial"/>
                <w:b/>
                <w:bCs/>
                <w:sz w:val="18"/>
                <w:szCs w:val="18"/>
              </w:rPr>
            </w:pPr>
            <w:r w:rsidRPr="00F367D2">
              <w:rPr>
                <w:rFonts w:ascii="Arial" w:hAnsi="Arial" w:cs="Arial"/>
                <w:b/>
                <w:bCs/>
                <w:sz w:val="18"/>
                <w:szCs w:val="18"/>
              </w:rPr>
              <w:t xml:space="preserve">Cost </w:t>
            </w:r>
          </w:p>
        </w:tc>
        <w:tc>
          <w:tcPr>
            <w:tcW w:w="1260" w:type="dxa"/>
          </w:tcPr>
          <w:p w:rsidR="00694020" w:rsidRPr="00F367D2" w:rsidRDefault="00694020" w:rsidP="00C07826">
            <w:pPr>
              <w:spacing w:line="310" w:lineRule="exact"/>
              <w:ind w:right="-50"/>
              <w:jc w:val="both"/>
              <w:rPr>
                <w:rFonts w:ascii="Arial" w:hAnsi="Arial" w:cs="Arial"/>
                <w:sz w:val="18"/>
                <w:szCs w:val="18"/>
              </w:rPr>
            </w:pPr>
          </w:p>
        </w:tc>
        <w:tc>
          <w:tcPr>
            <w:tcW w:w="1440" w:type="dxa"/>
          </w:tcPr>
          <w:p w:rsidR="00694020" w:rsidRPr="00F367D2" w:rsidRDefault="00694020" w:rsidP="00C07826">
            <w:pPr>
              <w:spacing w:line="310" w:lineRule="exact"/>
              <w:ind w:right="-50"/>
              <w:jc w:val="both"/>
              <w:rPr>
                <w:rFonts w:ascii="Arial" w:hAnsi="Arial" w:cs="Arial"/>
                <w:sz w:val="18"/>
                <w:szCs w:val="18"/>
              </w:rPr>
            </w:pPr>
          </w:p>
        </w:tc>
        <w:tc>
          <w:tcPr>
            <w:tcW w:w="1440" w:type="dxa"/>
          </w:tcPr>
          <w:p w:rsidR="00694020" w:rsidRPr="00F367D2" w:rsidRDefault="00694020" w:rsidP="00C07826">
            <w:pPr>
              <w:spacing w:line="310" w:lineRule="exact"/>
              <w:ind w:right="-50"/>
              <w:jc w:val="both"/>
              <w:rPr>
                <w:rFonts w:ascii="Arial" w:hAnsi="Arial" w:cs="Arial"/>
                <w:sz w:val="18"/>
                <w:szCs w:val="18"/>
              </w:rPr>
            </w:pPr>
          </w:p>
        </w:tc>
        <w:tc>
          <w:tcPr>
            <w:tcW w:w="1440" w:type="dxa"/>
          </w:tcPr>
          <w:p w:rsidR="00694020" w:rsidRPr="00F367D2" w:rsidRDefault="00694020" w:rsidP="00C07826">
            <w:pPr>
              <w:spacing w:line="310" w:lineRule="exact"/>
              <w:ind w:right="-50"/>
              <w:jc w:val="both"/>
              <w:rPr>
                <w:rFonts w:ascii="Arial" w:hAnsi="Arial" w:cs="Arial"/>
                <w:sz w:val="18"/>
                <w:szCs w:val="18"/>
              </w:rPr>
            </w:pPr>
          </w:p>
        </w:tc>
        <w:tc>
          <w:tcPr>
            <w:tcW w:w="1170" w:type="dxa"/>
          </w:tcPr>
          <w:p w:rsidR="00694020" w:rsidRPr="00F367D2" w:rsidRDefault="00694020" w:rsidP="00C07826">
            <w:pPr>
              <w:spacing w:line="310" w:lineRule="exact"/>
              <w:ind w:right="-50"/>
              <w:jc w:val="both"/>
              <w:rPr>
                <w:rFonts w:ascii="Arial" w:hAnsi="Arial" w:cs="Arial"/>
                <w:sz w:val="18"/>
                <w:szCs w:val="18"/>
              </w:rPr>
            </w:pPr>
          </w:p>
        </w:tc>
        <w:tc>
          <w:tcPr>
            <w:tcW w:w="1080" w:type="dxa"/>
          </w:tcPr>
          <w:p w:rsidR="00694020" w:rsidRPr="00F367D2" w:rsidRDefault="00694020" w:rsidP="00C07826">
            <w:pPr>
              <w:tabs>
                <w:tab w:val="center" w:pos="8010"/>
              </w:tabs>
              <w:spacing w:line="310" w:lineRule="exact"/>
              <w:ind w:left="12" w:right="-50"/>
              <w:jc w:val="both"/>
              <w:rPr>
                <w:rFonts w:ascii="Arial" w:hAnsi="Arial" w:cs="Arial"/>
                <w:sz w:val="18"/>
                <w:szCs w:val="18"/>
              </w:rPr>
            </w:pPr>
          </w:p>
        </w:tc>
        <w:tc>
          <w:tcPr>
            <w:tcW w:w="1260" w:type="dxa"/>
          </w:tcPr>
          <w:p w:rsidR="00694020" w:rsidRPr="00F367D2" w:rsidRDefault="00694020" w:rsidP="00C07826">
            <w:pPr>
              <w:tabs>
                <w:tab w:val="center" w:pos="8010"/>
              </w:tabs>
              <w:spacing w:line="310" w:lineRule="exact"/>
              <w:ind w:left="12" w:right="-50"/>
              <w:jc w:val="both"/>
              <w:rPr>
                <w:rFonts w:ascii="Arial" w:hAnsi="Arial" w:cs="Arial"/>
                <w:sz w:val="18"/>
                <w:szCs w:val="18"/>
              </w:rPr>
            </w:pPr>
          </w:p>
        </w:tc>
        <w:tc>
          <w:tcPr>
            <w:tcW w:w="1260" w:type="dxa"/>
          </w:tcPr>
          <w:p w:rsidR="00694020" w:rsidRPr="00F367D2" w:rsidRDefault="00694020" w:rsidP="00C07826">
            <w:pPr>
              <w:tabs>
                <w:tab w:val="center" w:pos="8010"/>
              </w:tabs>
              <w:spacing w:line="310" w:lineRule="exact"/>
              <w:ind w:left="12" w:right="-50"/>
              <w:jc w:val="both"/>
              <w:rPr>
                <w:rFonts w:ascii="Arial" w:hAnsi="Arial" w:cs="Arial"/>
                <w:sz w:val="18"/>
                <w:szCs w:val="18"/>
              </w:rPr>
            </w:pPr>
          </w:p>
        </w:tc>
      </w:tr>
      <w:tr w:rsidR="002B1616" w:rsidRPr="00F367D2" w:rsidTr="009F7B9E">
        <w:tc>
          <w:tcPr>
            <w:tcW w:w="4050" w:type="dxa"/>
            <w:gridSpan w:val="3"/>
          </w:tcPr>
          <w:p w:rsidR="002B1616" w:rsidRPr="00F367D2" w:rsidRDefault="002B1616" w:rsidP="002B1616">
            <w:pPr>
              <w:spacing w:line="310" w:lineRule="exact"/>
              <w:ind w:right="-50"/>
              <w:jc w:val="both"/>
              <w:rPr>
                <w:rFonts w:ascii="Arial" w:hAnsi="Arial" w:cs="Arial"/>
                <w:sz w:val="18"/>
                <w:szCs w:val="18"/>
              </w:rPr>
            </w:pPr>
            <w:r w:rsidRPr="00F367D2">
              <w:rPr>
                <w:rFonts w:ascii="Arial" w:hAnsi="Arial" w:cs="Arial"/>
                <w:sz w:val="18"/>
                <w:szCs w:val="18"/>
              </w:rPr>
              <w:t>1 January 201</w:t>
            </w:r>
            <w:r>
              <w:rPr>
                <w:rFonts w:ascii="Arial" w:hAnsi="Arial" w:cs="Arial"/>
                <w:sz w:val="18"/>
                <w:szCs w:val="18"/>
              </w:rPr>
              <w:t>8</w:t>
            </w:r>
          </w:p>
        </w:tc>
        <w:tc>
          <w:tcPr>
            <w:tcW w:w="1260" w:type="dxa"/>
            <w:vAlign w:val="bottom"/>
          </w:tcPr>
          <w:p w:rsidR="002B1616" w:rsidRPr="00F367D2" w:rsidRDefault="002B1616" w:rsidP="002B1616">
            <w:pP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748,800</w:t>
            </w:r>
          </w:p>
        </w:tc>
        <w:tc>
          <w:tcPr>
            <w:tcW w:w="1440" w:type="dxa"/>
            <w:vAlign w:val="bottom"/>
          </w:tcPr>
          <w:p w:rsidR="002B1616" w:rsidRPr="00F367D2" w:rsidRDefault="002B1616" w:rsidP="002B1616">
            <w:pP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93,998</w:t>
            </w:r>
          </w:p>
        </w:tc>
        <w:tc>
          <w:tcPr>
            <w:tcW w:w="1440" w:type="dxa"/>
            <w:vAlign w:val="bottom"/>
          </w:tcPr>
          <w:p w:rsidR="002B1616" w:rsidRPr="00F367D2" w:rsidRDefault="002B1616" w:rsidP="002B1616">
            <w:pPr>
              <w:tabs>
                <w:tab w:val="decimal" w:pos="1155"/>
              </w:tabs>
              <w:spacing w:line="310" w:lineRule="exact"/>
              <w:ind w:left="-18"/>
              <w:jc w:val="both"/>
              <w:rPr>
                <w:rFonts w:ascii="Arial" w:hAnsi="Arial" w:cs="Arial"/>
                <w:spacing w:val="-5"/>
                <w:sz w:val="18"/>
                <w:szCs w:val="18"/>
              </w:rPr>
            </w:pPr>
            <w:r w:rsidRPr="00F367D2">
              <w:rPr>
                <w:rFonts w:ascii="Arial" w:hAnsi="Arial" w:cs="Arial"/>
                <w:spacing w:val="-5"/>
                <w:sz w:val="18"/>
                <w:szCs w:val="18"/>
              </w:rPr>
              <w:t>2,582,309</w:t>
            </w:r>
          </w:p>
        </w:tc>
        <w:tc>
          <w:tcPr>
            <w:tcW w:w="1440" w:type="dxa"/>
            <w:vAlign w:val="bottom"/>
          </w:tcPr>
          <w:p w:rsidR="002B1616" w:rsidRPr="00F367D2" w:rsidRDefault="002B1616" w:rsidP="002B1616">
            <w:pP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211,011</w:t>
            </w:r>
          </w:p>
        </w:tc>
        <w:tc>
          <w:tcPr>
            <w:tcW w:w="1170" w:type="dxa"/>
            <w:vAlign w:val="bottom"/>
          </w:tcPr>
          <w:p w:rsidR="002B1616" w:rsidRPr="00F367D2" w:rsidRDefault="002B1616" w:rsidP="002B1616">
            <w:pPr>
              <w:tabs>
                <w:tab w:val="decimal" w:pos="885"/>
              </w:tabs>
              <w:spacing w:line="310" w:lineRule="exact"/>
              <w:ind w:left="-18"/>
              <w:jc w:val="both"/>
              <w:rPr>
                <w:rFonts w:ascii="Arial" w:hAnsi="Arial" w:cs="Arial"/>
                <w:spacing w:val="-5"/>
                <w:sz w:val="18"/>
                <w:szCs w:val="18"/>
              </w:rPr>
            </w:pPr>
            <w:r w:rsidRPr="00F367D2">
              <w:rPr>
                <w:rFonts w:ascii="Arial" w:hAnsi="Arial" w:cs="Arial"/>
                <w:spacing w:val="-5"/>
                <w:sz w:val="18"/>
                <w:szCs w:val="18"/>
              </w:rPr>
              <w:t>878,581</w:t>
            </w:r>
          </w:p>
        </w:tc>
        <w:tc>
          <w:tcPr>
            <w:tcW w:w="1080" w:type="dxa"/>
            <w:vAlign w:val="bottom"/>
          </w:tcPr>
          <w:p w:rsidR="002B1616" w:rsidRPr="00F367D2" w:rsidRDefault="002B1616" w:rsidP="002B1616">
            <w:pPr>
              <w:tabs>
                <w:tab w:val="decimal" w:pos="795"/>
              </w:tabs>
              <w:spacing w:line="310" w:lineRule="exact"/>
              <w:ind w:left="-18"/>
              <w:jc w:val="both"/>
              <w:rPr>
                <w:rFonts w:ascii="Arial" w:hAnsi="Arial" w:cs="Arial"/>
                <w:spacing w:val="-5"/>
                <w:sz w:val="18"/>
                <w:szCs w:val="18"/>
              </w:rPr>
            </w:pPr>
            <w:r w:rsidRPr="00F367D2">
              <w:rPr>
                <w:rFonts w:ascii="Arial" w:hAnsi="Arial" w:cs="Arial"/>
                <w:spacing w:val="-5"/>
                <w:sz w:val="18"/>
                <w:szCs w:val="18"/>
              </w:rPr>
              <w:t>30,467</w:t>
            </w:r>
          </w:p>
        </w:tc>
        <w:tc>
          <w:tcPr>
            <w:tcW w:w="1260" w:type="dxa"/>
            <w:vAlign w:val="bottom"/>
          </w:tcPr>
          <w:p w:rsidR="002B1616" w:rsidRPr="00F367D2" w:rsidRDefault="002B1616" w:rsidP="002B1616">
            <w:pP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21,041</w:t>
            </w:r>
          </w:p>
        </w:tc>
        <w:tc>
          <w:tcPr>
            <w:tcW w:w="1260" w:type="dxa"/>
            <w:vAlign w:val="bottom"/>
          </w:tcPr>
          <w:p w:rsidR="002B1616" w:rsidRPr="00F367D2" w:rsidRDefault="002B1616" w:rsidP="002B1616">
            <w:pP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4,566,207</w:t>
            </w:r>
          </w:p>
        </w:tc>
      </w:tr>
      <w:tr w:rsidR="002B1616" w:rsidRPr="00F367D2" w:rsidTr="009F7B9E">
        <w:tc>
          <w:tcPr>
            <w:tcW w:w="4050" w:type="dxa"/>
            <w:gridSpan w:val="3"/>
          </w:tcPr>
          <w:p w:rsidR="002B1616" w:rsidRPr="00F367D2" w:rsidRDefault="002B1616" w:rsidP="002B1616">
            <w:pPr>
              <w:spacing w:line="310" w:lineRule="exact"/>
              <w:ind w:right="-50"/>
              <w:jc w:val="both"/>
              <w:rPr>
                <w:rFonts w:ascii="Arial" w:hAnsi="Arial" w:cs="Arial"/>
                <w:sz w:val="18"/>
                <w:szCs w:val="18"/>
              </w:rPr>
            </w:pPr>
            <w:r w:rsidRPr="00F367D2">
              <w:rPr>
                <w:rFonts w:ascii="Arial" w:hAnsi="Arial" w:cs="Arial"/>
                <w:sz w:val="18"/>
                <w:szCs w:val="18"/>
              </w:rPr>
              <w:t>Addition</w:t>
            </w:r>
          </w:p>
        </w:tc>
        <w:tc>
          <w:tcPr>
            <w:tcW w:w="1260" w:type="dxa"/>
            <w:vAlign w:val="bottom"/>
          </w:tcPr>
          <w:p w:rsidR="002B1616" w:rsidRPr="00F367D2" w:rsidRDefault="002B1616" w:rsidP="002B1616">
            <w:pP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w:t>
            </w:r>
          </w:p>
        </w:tc>
        <w:tc>
          <w:tcPr>
            <w:tcW w:w="1440" w:type="dxa"/>
            <w:vAlign w:val="bottom"/>
          </w:tcPr>
          <w:p w:rsidR="002B1616" w:rsidRPr="00F367D2" w:rsidRDefault="002B1616" w:rsidP="002B1616">
            <w:pP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cs/>
              </w:rPr>
              <w:t>843</w:t>
            </w:r>
          </w:p>
        </w:tc>
        <w:tc>
          <w:tcPr>
            <w:tcW w:w="1440" w:type="dxa"/>
            <w:vAlign w:val="bottom"/>
          </w:tcPr>
          <w:p w:rsidR="002B1616" w:rsidRPr="00F367D2" w:rsidRDefault="002B1616" w:rsidP="002B1616">
            <w:pPr>
              <w:tabs>
                <w:tab w:val="decimal" w:pos="1155"/>
              </w:tabs>
              <w:spacing w:line="310" w:lineRule="exact"/>
              <w:ind w:left="-18"/>
              <w:jc w:val="both"/>
              <w:rPr>
                <w:rFonts w:ascii="Arial" w:hAnsi="Arial" w:cs="Arial"/>
                <w:spacing w:val="-5"/>
                <w:sz w:val="18"/>
                <w:szCs w:val="18"/>
              </w:rPr>
            </w:pPr>
            <w:r w:rsidRPr="00F367D2">
              <w:rPr>
                <w:rFonts w:ascii="Arial" w:hAnsi="Arial" w:cs="Arial"/>
                <w:spacing w:val="-5"/>
                <w:sz w:val="18"/>
                <w:szCs w:val="18"/>
              </w:rPr>
              <w:t>13,680</w:t>
            </w:r>
          </w:p>
        </w:tc>
        <w:tc>
          <w:tcPr>
            <w:tcW w:w="1440" w:type="dxa"/>
            <w:vAlign w:val="bottom"/>
          </w:tcPr>
          <w:p w:rsidR="002B1616" w:rsidRPr="00F367D2" w:rsidRDefault="002B1616" w:rsidP="002B1616">
            <w:pPr>
              <w:tabs>
                <w:tab w:val="decimal" w:pos="1062"/>
              </w:tabs>
              <w:spacing w:line="310" w:lineRule="exact"/>
              <w:ind w:left="-18"/>
              <w:jc w:val="both"/>
              <w:rPr>
                <w:rFonts w:ascii="Arial" w:hAnsi="Arial" w:cs="Arial"/>
                <w:spacing w:val="-5"/>
                <w:sz w:val="18"/>
                <w:szCs w:val="18"/>
              </w:rPr>
            </w:pPr>
            <w:r>
              <w:rPr>
                <w:rFonts w:ascii="Arial" w:hAnsi="Arial" w:cs="Arial"/>
                <w:spacing w:val="-5"/>
                <w:sz w:val="18"/>
                <w:szCs w:val="18"/>
              </w:rPr>
              <w:t>22,309</w:t>
            </w:r>
          </w:p>
        </w:tc>
        <w:tc>
          <w:tcPr>
            <w:tcW w:w="1170" w:type="dxa"/>
            <w:vAlign w:val="bottom"/>
          </w:tcPr>
          <w:p w:rsidR="002B1616" w:rsidRPr="00F367D2" w:rsidRDefault="002B1616" w:rsidP="002B1616">
            <w:pPr>
              <w:tabs>
                <w:tab w:val="decimal" w:pos="885"/>
              </w:tabs>
              <w:spacing w:line="310" w:lineRule="exact"/>
              <w:ind w:left="-18"/>
              <w:jc w:val="both"/>
              <w:rPr>
                <w:rFonts w:ascii="Arial" w:hAnsi="Arial" w:cs="Arial"/>
                <w:spacing w:val="-5"/>
                <w:sz w:val="18"/>
                <w:szCs w:val="18"/>
              </w:rPr>
            </w:pPr>
            <w:r w:rsidRPr="00F367D2">
              <w:rPr>
                <w:rFonts w:ascii="Arial" w:hAnsi="Arial" w:cs="Arial"/>
                <w:spacing w:val="-5"/>
                <w:sz w:val="18"/>
                <w:szCs w:val="18"/>
              </w:rPr>
              <w:t>5,038</w:t>
            </w:r>
          </w:p>
        </w:tc>
        <w:tc>
          <w:tcPr>
            <w:tcW w:w="1080" w:type="dxa"/>
            <w:vAlign w:val="bottom"/>
          </w:tcPr>
          <w:p w:rsidR="002B1616" w:rsidRPr="00F367D2" w:rsidRDefault="002B1616" w:rsidP="002B1616">
            <w:pPr>
              <w:tabs>
                <w:tab w:val="decimal" w:pos="795"/>
              </w:tabs>
              <w:spacing w:line="310" w:lineRule="exact"/>
              <w:ind w:left="-18"/>
              <w:jc w:val="both"/>
              <w:rPr>
                <w:rFonts w:ascii="Arial" w:hAnsi="Arial" w:cs="Arial"/>
                <w:spacing w:val="-5"/>
                <w:sz w:val="18"/>
                <w:szCs w:val="18"/>
              </w:rPr>
            </w:pPr>
            <w:r w:rsidRPr="00F367D2">
              <w:rPr>
                <w:rFonts w:ascii="Arial" w:hAnsi="Arial" w:cs="Arial"/>
                <w:spacing w:val="-5"/>
                <w:sz w:val="18"/>
                <w:szCs w:val="18"/>
              </w:rPr>
              <w:t>625</w:t>
            </w:r>
          </w:p>
        </w:tc>
        <w:tc>
          <w:tcPr>
            <w:tcW w:w="1260" w:type="dxa"/>
            <w:vAlign w:val="bottom"/>
          </w:tcPr>
          <w:p w:rsidR="002B1616" w:rsidRPr="00F367D2" w:rsidRDefault="002B1616" w:rsidP="002B1616">
            <w:pP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19,27</w:t>
            </w:r>
            <w:r>
              <w:rPr>
                <w:rFonts w:ascii="Arial" w:hAnsi="Arial" w:cs="Arial"/>
                <w:spacing w:val="-5"/>
                <w:sz w:val="18"/>
                <w:szCs w:val="18"/>
              </w:rPr>
              <w:t>5</w:t>
            </w:r>
          </w:p>
        </w:tc>
        <w:tc>
          <w:tcPr>
            <w:tcW w:w="1260" w:type="dxa"/>
            <w:vAlign w:val="bottom"/>
          </w:tcPr>
          <w:p w:rsidR="002B1616" w:rsidRPr="00F367D2" w:rsidRDefault="002B1616" w:rsidP="002B1616">
            <w:pPr>
              <w:tabs>
                <w:tab w:val="decimal" w:pos="1062"/>
              </w:tabs>
              <w:spacing w:line="310" w:lineRule="exact"/>
              <w:ind w:left="-18"/>
              <w:jc w:val="both"/>
              <w:rPr>
                <w:rFonts w:ascii="Arial" w:hAnsi="Arial" w:cs="Arial"/>
                <w:spacing w:val="-5"/>
                <w:sz w:val="18"/>
                <w:szCs w:val="18"/>
              </w:rPr>
            </w:pPr>
            <w:r>
              <w:rPr>
                <w:rFonts w:ascii="Arial" w:hAnsi="Arial" w:cs="Arial"/>
                <w:spacing w:val="-5"/>
                <w:sz w:val="18"/>
                <w:szCs w:val="18"/>
              </w:rPr>
              <w:t>61,770</w:t>
            </w:r>
          </w:p>
        </w:tc>
      </w:tr>
      <w:tr w:rsidR="002B1616" w:rsidRPr="00F367D2" w:rsidTr="009F7B9E">
        <w:tc>
          <w:tcPr>
            <w:tcW w:w="4050" w:type="dxa"/>
            <w:gridSpan w:val="3"/>
          </w:tcPr>
          <w:p w:rsidR="002B1616" w:rsidRPr="00F367D2" w:rsidRDefault="002B1616" w:rsidP="002B1616">
            <w:pPr>
              <w:spacing w:line="310" w:lineRule="exact"/>
              <w:ind w:right="-50"/>
              <w:jc w:val="both"/>
              <w:rPr>
                <w:rFonts w:ascii="Arial" w:hAnsi="Arial" w:cs="Arial"/>
                <w:sz w:val="18"/>
                <w:szCs w:val="18"/>
              </w:rPr>
            </w:pPr>
            <w:r w:rsidRPr="00F367D2">
              <w:rPr>
                <w:rFonts w:ascii="Arial" w:hAnsi="Arial" w:cs="Arial"/>
                <w:sz w:val="18"/>
                <w:szCs w:val="18"/>
              </w:rPr>
              <w:t>Disposal</w:t>
            </w:r>
            <w:r w:rsidR="005F7ECB">
              <w:rPr>
                <w:rFonts w:ascii="Arial" w:hAnsi="Arial" w:cs="Browallia New"/>
                <w:sz w:val="18"/>
                <w:szCs w:val="22"/>
              </w:rPr>
              <w:t>s</w:t>
            </w:r>
            <w:r w:rsidRPr="00F367D2">
              <w:rPr>
                <w:rFonts w:ascii="Arial" w:hAnsi="Arial" w:cs="Arial"/>
                <w:sz w:val="18"/>
                <w:szCs w:val="18"/>
              </w:rPr>
              <w:t>/</w:t>
            </w:r>
            <w:r w:rsidR="008174F6">
              <w:rPr>
                <w:rFonts w:ascii="Arial" w:hAnsi="Arial" w:cs="Arial"/>
                <w:sz w:val="18"/>
                <w:szCs w:val="18"/>
              </w:rPr>
              <w:t>w</w:t>
            </w:r>
            <w:r w:rsidRPr="00F367D2">
              <w:rPr>
                <w:rFonts w:ascii="Arial" w:hAnsi="Arial" w:cs="Arial"/>
                <w:sz w:val="18"/>
                <w:szCs w:val="18"/>
              </w:rPr>
              <w:t>rite</w:t>
            </w:r>
            <w:r w:rsidR="005F7ECB">
              <w:rPr>
                <w:rFonts w:ascii="Arial" w:hAnsi="Arial" w:cs="Arial"/>
                <w:sz w:val="18"/>
                <w:szCs w:val="18"/>
              </w:rPr>
              <w:t>-</w:t>
            </w:r>
            <w:r w:rsidRPr="00F367D2">
              <w:rPr>
                <w:rFonts w:ascii="Arial" w:hAnsi="Arial" w:cs="Arial"/>
                <w:sz w:val="18"/>
                <w:szCs w:val="18"/>
              </w:rPr>
              <w:t>off</w:t>
            </w:r>
          </w:p>
        </w:tc>
        <w:tc>
          <w:tcPr>
            <w:tcW w:w="1260" w:type="dxa"/>
            <w:vAlign w:val="bottom"/>
          </w:tcPr>
          <w:p w:rsidR="002B1616" w:rsidRPr="00F367D2" w:rsidRDefault="002B1616" w:rsidP="002B1616">
            <w:pP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w:t>
            </w:r>
          </w:p>
        </w:tc>
        <w:tc>
          <w:tcPr>
            <w:tcW w:w="1440" w:type="dxa"/>
            <w:vAlign w:val="bottom"/>
          </w:tcPr>
          <w:p w:rsidR="002B1616" w:rsidRPr="00F367D2" w:rsidRDefault="002B1616" w:rsidP="002B1616">
            <w:pP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cs/>
              </w:rPr>
              <w:t>-</w:t>
            </w:r>
          </w:p>
        </w:tc>
        <w:tc>
          <w:tcPr>
            <w:tcW w:w="1440" w:type="dxa"/>
            <w:vAlign w:val="bottom"/>
          </w:tcPr>
          <w:p w:rsidR="002B1616" w:rsidRPr="00F367D2" w:rsidRDefault="002B1616" w:rsidP="002B1616">
            <w:pPr>
              <w:tabs>
                <w:tab w:val="decimal" w:pos="1155"/>
              </w:tabs>
              <w:spacing w:line="310" w:lineRule="exact"/>
              <w:ind w:left="-18"/>
              <w:jc w:val="both"/>
              <w:rPr>
                <w:rFonts w:ascii="Arial" w:hAnsi="Arial" w:cs="Arial"/>
                <w:spacing w:val="-5"/>
                <w:sz w:val="18"/>
                <w:szCs w:val="18"/>
              </w:rPr>
            </w:pPr>
            <w:r w:rsidRPr="00F367D2">
              <w:rPr>
                <w:rFonts w:ascii="Arial" w:hAnsi="Arial" w:cs="Arial"/>
                <w:spacing w:val="-5"/>
                <w:sz w:val="18"/>
                <w:szCs w:val="18"/>
              </w:rPr>
              <w:t>(13,200)</w:t>
            </w:r>
          </w:p>
        </w:tc>
        <w:tc>
          <w:tcPr>
            <w:tcW w:w="1440" w:type="dxa"/>
            <w:vAlign w:val="bottom"/>
          </w:tcPr>
          <w:p w:rsidR="002B1616" w:rsidRPr="00F367D2" w:rsidRDefault="002B1616" w:rsidP="002B1616">
            <w:pPr>
              <w:tabs>
                <w:tab w:val="decimal" w:pos="1062"/>
              </w:tabs>
              <w:spacing w:line="310" w:lineRule="exact"/>
              <w:ind w:left="-18"/>
              <w:jc w:val="both"/>
              <w:rPr>
                <w:rFonts w:ascii="Arial" w:hAnsi="Arial" w:cs="Arial"/>
                <w:spacing w:val="-5"/>
                <w:sz w:val="18"/>
                <w:szCs w:val="18"/>
              </w:rPr>
            </w:pPr>
            <w:r>
              <w:rPr>
                <w:rFonts w:ascii="Arial" w:hAnsi="Arial" w:cs="Arial"/>
                <w:spacing w:val="-5"/>
                <w:sz w:val="18"/>
                <w:szCs w:val="18"/>
              </w:rPr>
              <w:t>(7,294</w:t>
            </w:r>
            <w:r w:rsidRPr="00F367D2">
              <w:rPr>
                <w:rFonts w:ascii="Arial" w:hAnsi="Arial" w:cs="Arial"/>
                <w:spacing w:val="-5"/>
                <w:sz w:val="18"/>
                <w:szCs w:val="18"/>
              </w:rPr>
              <w:t>)</w:t>
            </w:r>
          </w:p>
        </w:tc>
        <w:tc>
          <w:tcPr>
            <w:tcW w:w="1170" w:type="dxa"/>
            <w:vAlign w:val="bottom"/>
          </w:tcPr>
          <w:p w:rsidR="002B1616" w:rsidRPr="00F367D2" w:rsidRDefault="002B1616" w:rsidP="002B1616">
            <w:pPr>
              <w:tabs>
                <w:tab w:val="decimal" w:pos="885"/>
              </w:tabs>
              <w:spacing w:line="310" w:lineRule="exact"/>
              <w:ind w:left="-18"/>
              <w:jc w:val="both"/>
              <w:rPr>
                <w:rFonts w:ascii="Arial" w:hAnsi="Arial" w:cs="Arial"/>
                <w:spacing w:val="-5"/>
                <w:sz w:val="18"/>
                <w:szCs w:val="18"/>
              </w:rPr>
            </w:pPr>
            <w:r w:rsidRPr="00F367D2">
              <w:rPr>
                <w:rFonts w:ascii="Arial" w:hAnsi="Arial" w:cs="Arial"/>
                <w:spacing w:val="-5"/>
                <w:sz w:val="18"/>
                <w:szCs w:val="18"/>
              </w:rPr>
              <w:t>(641)</w:t>
            </w:r>
          </w:p>
        </w:tc>
        <w:tc>
          <w:tcPr>
            <w:tcW w:w="1080" w:type="dxa"/>
            <w:vAlign w:val="bottom"/>
          </w:tcPr>
          <w:p w:rsidR="002B1616" w:rsidRPr="00F367D2" w:rsidRDefault="002B1616" w:rsidP="002B1616">
            <w:pPr>
              <w:tabs>
                <w:tab w:val="decimal" w:pos="795"/>
              </w:tabs>
              <w:spacing w:line="310" w:lineRule="exact"/>
              <w:ind w:left="-18"/>
              <w:jc w:val="both"/>
              <w:rPr>
                <w:rFonts w:ascii="Arial" w:hAnsi="Arial" w:cs="Arial"/>
                <w:spacing w:val="-5"/>
                <w:sz w:val="18"/>
                <w:szCs w:val="18"/>
              </w:rPr>
            </w:pPr>
            <w:r w:rsidRPr="00F367D2">
              <w:rPr>
                <w:rFonts w:ascii="Arial" w:hAnsi="Arial" w:cs="Arial"/>
                <w:spacing w:val="-5"/>
                <w:sz w:val="18"/>
                <w:szCs w:val="18"/>
              </w:rPr>
              <w:t>(467)</w:t>
            </w:r>
          </w:p>
        </w:tc>
        <w:tc>
          <w:tcPr>
            <w:tcW w:w="1260" w:type="dxa"/>
            <w:vAlign w:val="bottom"/>
          </w:tcPr>
          <w:p w:rsidR="002B1616" w:rsidRPr="00F367D2" w:rsidRDefault="002B1616" w:rsidP="002B1616">
            <w:pP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w:t>
            </w:r>
          </w:p>
        </w:tc>
        <w:tc>
          <w:tcPr>
            <w:tcW w:w="1260" w:type="dxa"/>
            <w:vAlign w:val="bottom"/>
          </w:tcPr>
          <w:p w:rsidR="002B1616" w:rsidRPr="00F367D2" w:rsidRDefault="002B1616" w:rsidP="002B1616">
            <w:pPr>
              <w:tabs>
                <w:tab w:val="decimal" w:pos="1062"/>
              </w:tabs>
              <w:spacing w:line="310" w:lineRule="exact"/>
              <w:ind w:left="-18"/>
              <w:jc w:val="both"/>
              <w:rPr>
                <w:rFonts w:ascii="Arial" w:hAnsi="Arial" w:cs="Arial"/>
                <w:spacing w:val="-5"/>
                <w:sz w:val="18"/>
                <w:szCs w:val="18"/>
                <w:cs/>
              </w:rPr>
            </w:pPr>
            <w:r>
              <w:rPr>
                <w:rFonts w:ascii="Arial" w:hAnsi="Arial" w:cs="Arial"/>
                <w:spacing w:val="-5"/>
                <w:sz w:val="18"/>
                <w:szCs w:val="18"/>
              </w:rPr>
              <w:t>(21,602</w:t>
            </w:r>
            <w:r w:rsidRPr="00F367D2">
              <w:rPr>
                <w:rFonts w:ascii="Arial" w:hAnsi="Arial" w:cs="Arial"/>
                <w:spacing w:val="-5"/>
                <w:sz w:val="18"/>
                <w:szCs w:val="18"/>
              </w:rPr>
              <w:t>)</w:t>
            </w:r>
          </w:p>
        </w:tc>
      </w:tr>
      <w:tr w:rsidR="002B1616" w:rsidRPr="00F367D2" w:rsidTr="009F7B9E">
        <w:tc>
          <w:tcPr>
            <w:tcW w:w="4050" w:type="dxa"/>
            <w:gridSpan w:val="3"/>
          </w:tcPr>
          <w:p w:rsidR="002B1616" w:rsidRPr="00F367D2" w:rsidRDefault="002B1616" w:rsidP="002B1616">
            <w:pPr>
              <w:spacing w:line="310" w:lineRule="exact"/>
              <w:ind w:right="-50"/>
              <w:jc w:val="both"/>
              <w:rPr>
                <w:rFonts w:ascii="Arial" w:hAnsi="Arial" w:cs="Arial"/>
                <w:sz w:val="18"/>
                <w:szCs w:val="18"/>
              </w:rPr>
            </w:pPr>
            <w:r w:rsidRPr="00F367D2">
              <w:rPr>
                <w:rFonts w:ascii="Arial" w:hAnsi="Arial" w:cs="Arial"/>
                <w:sz w:val="18"/>
                <w:szCs w:val="18"/>
              </w:rPr>
              <w:t>Transfer in (out)</w:t>
            </w:r>
          </w:p>
        </w:tc>
        <w:tc>
          <w:tcPr>
            <w:tcW w:w="1260" w:type="dxa"/>
            <w:vAlign w:val="bottom"/>
          </w:tcPr>
          <w:p w:rsidR="002B1616" w:rsidRPr="00F367D2" w:rsidRDefault="002B1616" w:rsidP="002B1616">
            <w:pP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w:t>
            </w:r>
          </w:p>
        </w:tc>
        <w:tc>
          <w:tcPr>
            <w:tcW w:w="1440" w:type="dxa"/>
            <w:vAlign w:val="bottom"/>
          </w:tcPr>
          <w:p w:rsidR="002B1616" w:rsidRPr="00F367D2" w:rsidRDefault="002B1616" w:rsidP="002B1616">
            <w:pP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cs/>
              </w:rPr>
              <w:t>557</w:t>
            </w:r>
          </w:p>
        </w:tc>
        <w:tc>
          <w:tcPr>
            <w:tcW w:w="1440" w:type="dxa"/>
            <w:vAlign w:val="bottom"/>
          </w:tcPr>
          <w:p w:rsidR="002B1616" w:rsidRPr="00F367D2" w:rsidRDefault="002B1616" w:rsidP="002B1616">
            <w:pPr>
              <w:tabs>
                <w:tab w:val="decimal" w:pos="1155"/>
              </w:tabs>
              <w:spacing w:line="310" w:lineRule="exact"/>
              <w:ind w:left="-18"/>
              <w:jc w:val="both"/>
              <w:rPr>
                <w:rFonts w:ascii="Arial" w:hAnsi="Arial" w:cs="Arial"/>
                <w:spacing w:val="-5"/>
                <w:sz w:val="18"/>
                <w:szCs w:val="18"/>
              </w:rPr>
            </w:pPr>
            <w:r w:rsidRPr="00F367D2">
              <w:rPr>
                <w:rFonts w:ascii="Arial" w:hAnsi="Arial" w:cs="Arial"/>
                <w:spacing w:val="-5"/>
                <w:sz w:val="18"/>
                <w:szCs w:val="18"/>
              </w:rPr>
              <w:t>1,848</w:t>
            </w:r>
          </w:p>
        </w:tc>
        <w:tc>
          <w:tcPr>
            <w:tcW w:w="1440" w:type="dxa"/>
            <w:vAlign w:val="bottom"/>
          </w:tcPr>
          <w:p w:rsidR="002B1616" w:rsidRPr="00F367D2" w:rsidRDefault="002B1616" w:rsidP="002B1616">
            <w:pP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671</w:t>
            </w:r>
          </w:p>
        </w:tc>
        <w:tc>
          <w:tcPr>
            <w:tcW w:w="1170" w:type="dxa"/>
            <w:vAlign w:val="bottom"/>
          </w:tcPr>
          <w:p w:rsidR="002B1616" w:rsidRPr="00F367D2" w:rsidRDefault="002B1616" w:rsidP="002B1616">
            <w:pPr>
              <w:tabs>
                <w:tab w:val="decimal" w:pos="885"/>
              </w:tabs>
              <w:spacing w:line="310" w:lineRule="exact"/>
              <w:ind w:left="-18"/>
              <w:jc w:val="both"/>
              <w:rPr>
                <w:rFonts w:ascii="Arial" w:hAnsi="Arial" w:cs="Arial"/>
                <w:spacing w:val="-5"/>
                <w:sz w:val="18"/>
                <w:szCs w:val="18"/>
              </w:rPr>
            </w:pPr>
            <w:r w:rsidRPr="00F367D2">
              <w:rPr>
                <w:rFonts w:ascii="Arial" w:hAnsi="Arial" w:cs="Arial"/>
                <w:spacing w:val="-5"/>
                <w:sz w:val="18"/>
                <w:szCs w:val="18"/>
              </w:rPr>
              <w:t>759</w:t>
            </w:r>
          </w:p>
        </w:tc>
        <w:tc>
          <w:tcPr>
            <w:tcW w:w="1080" w:type="dxa"/>
            <w:vAlign w:val="bottom"/>
          </w:tcPr>
          <w:p w:rsidR="002B1616" w:rsidRPr="00F367D2" w:rsidRDefault="002B1616" w:rsidP="002B1616">
            <w:pPr>
              <w:tabs>
                <w:tab w:val="decimal" w:pos="795"/>
              </w:tabs>
              <w:spacing w:line="310" w:lineRule="exact"/>
              <w:ind w:left="-18"/>
              <w:jc w:val="both"/>
              <w:rPr>
                <w:rFonts w:ascii="Arial" w:hAnsi="Arial" w:cs="Arial"/>
                <w:spacing w:val="-5"/>
                <w:sz w:val="18"/>
                <w:szCs w:val="18"/>
              </w:rPr>
            </w:pPr>
            <w:r w:rsidRPr="00F367D2">
              <w:rPr>
                <w:rFonts w:ascii="Arial" w:hAnsi="Arial" w:cs="Arial"/>
                <w:spacing w:val="-5"/>
                <w:sz w:val="18"/>
                <w:szCs w:val="18"/>
              </w:rPr>
              <w:t>-</w:t>
            </w:r>
          </w:p>
        </w:tc>
        <w:tc>
          <w:tcPr>
            <w:tcW w:w="1260" w:type="dxa"/>
            <w:vAlign w:val="bottom"/>
          </w:tcPr>
          <w:p w:rsidR="002B1616" w:rsidRPr="00F367D2" w:rsidRDefault="002B1616" w:rsidP="002B1616">
            <w:pP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(3,835)</w:t>
            </w:r>
          </w:p>
        </w:tc>
        <w:tc>
          <w:tcPr>
            <w:tcW w:w="1260" w:type="dxa"/>
            <w:vAlign w:val="bottom"/>
          </w:tcPr>
          <w:p w:rsidR="002B1616" w:rsidRPr="00F367D2" w:rsidRDefault="002B1616" w:rsidP="002B1616">
            <w:pP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w:t>
            </w:r>
          </w:p>
        </w:tc>
      </w:tr>
      <w:tr w:rsidR="002B1616" w:rsidRPr="00F367D2" w:rsidTr="009F7B9E">
        <w:tc>
          <w:tcPr>
            <w:tcW w:w="4050" w:type="dxa"/>
            <w:gridSpan w:val="3"/>
          </w:tcPr>
          <w:p w:rsidR="002B1616" w:rsidRPr="00F367D2" w:rsidRDefault="00013551" w:rsidP="002B1616">
            <w:pPr>
              <w:spacing w:line="310" w:lineRule="exact"/>
              <w:ind w:right="-50"/>
              <w:jc w:val="both"/>
              <w:rPr>
                <w:rFonts w:ascii="Arial" w:hAnsi="Arial" w:cs="Arial"/>
                <w:sz w:val="18"/>
                <w:szCs w:val="18"/>
              </w:rPr>
            </w:pPr>
            <w:r>
              <w:rPr>
                <w:rFonts w:ascii="Arial" w:hAnsi="Arial" w:cs="Arial"/>
                <w:sz w:val="18"/>
                <w:szCs w:val="18"/>
              </w:rPr>
              <w:t>Transfer asset type</w:t>
            </w:r>
          </w:p>
        </w:tc>
        <w:tc>
          <w:tcPr>
            <w:tcW w:w="1260" w:type="dxa"/>
            <w:vAlign w:val="bottom"/>
          </w:tcPr>
          <w:p w:rsidR="002B1616" w:rsidRPr="00F367D2" w:rsidRDefault="002B1616" w:rsidP="00013551">
            <w:pPr>
              <w:pBdr>
                <w:bottom w:val="single" w:sz="4" w:space="1" w:color="auto"/>
              </w:pBd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w:t>
            </w:r>
          </w:p>
        </w:tc>
        <w:tc>
          <w:tcPr>
            <w:tcW w:w="1440" w:type="dxa"/>
            <w:vAlign w:val="bottom"/>
          </w:tcPr>
          <w:p w:rsidR="002B1616" w:rsidRPr="00F367D2" w:rsidRDefault="002B1616" w:rsidP="00013551">
            <w:pPr>
              <w:pBdr>
                <w:bottom w:val="single" w:sz="4" w:space="1" w:color="auto"/>
              </w:pBd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cs/>
              </w:rPr>
              <w:t>-</w:t>
            </w:r>
          </w:p>
        </w:tc>
        <w:tc>
          <w:tcPr>
            <w:tcW w:w="1440" w:type="dxa"/>
            <w:vAlign w:val="bottom"/>
          </w:tcPr>
          <w:p w:rsidR="002B1616" w:rsidRPr="00F367D2" w:rsidRDefault="002B1616" w:rsidP="00013551">
            <w:pPr>
              <w:pBdr>
                <w:bottom w:val="single" w:sz="4" w:space="1" w:color="auto"/>
              </w:pBdr>
              <w:tabs>
                <w:tab w:val="decimal" w:pos="1155"/>
              </w:tabs>
              <w:spacing w:line="310" w:lineRule="exact"/>
              <w:ind w:left="-18"/>
              <w:jc w:val="both"/>
              <w:rPr>
                <w:rFonts w:ascii="Arial" w:hAnsi="Arial" w:cs="Arial"/>
                <w:spacing w:val="-5"/>
                <w:sz w:val="18"/>
                <w:szCs w:val="18"/>
              </w:rPr>
            </w:pPr>
            <w:r w:rsidRPr="00F367D2">
              <w:rPr>
                <w:rFonts w:ascii="Arial" w:hAnsi="Arial" w:cs="Arial"/>
                <w:spacing w:val="-5"/>
                <w:sz w:val="18"/>
                <w:szCs w:val="18"/>
              </w:rPr>
              <w:t>1,510</w:t>
            </w:r>
          </w:p>
        </w:tc>
        <w:tc>
          <w:tcPr>
            <w:tcW w:w="1440" w:type="dxa"/>
            <w:vAlign w:val="bottom"/>
          </w:tcPr>
          <w:p w:rsidR="002B1616" w:rsidRPr="00F367D2" w:rsidRDefault="002B1616" w:rsidP="00013551">
            <w:pPr>
              <w:pBdr>
                <w:bottom w:val="single" w:sz="4" w:space="1" w:color="auto"/>
              </w:pBd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(3,</w:t>
            </w:r>
            <w:r>
              <w:rPr>
                <w:rFonts w:ascii="Arial" w:hAnsi="Arial" w:cs="Arial"/>
                <w:spacing w:val="-5"/>
                <w:sz w:val="18"/>
                <w:szCs w:val="18"/>
              </w:rPr>
              <w:t>145</w:t>
            </w:r>
            <w:r w:rsidRPr="00F367D2">
              <w:rPr>
                <w:rFonts w:ascii="Arial" w:hAnsi="Arial" w:cs="Arial"/>
                <w:spacing w:val="-5"/>
                <w:sz w:val="18"/>
                <w:szCs w:val="18"/>
              </w:rPr>
              <w:t>)</w:t>
            </w:r>
          </w:p>
        </w:tc>
        <w:tc>
          <w:tcPr>
            <w:tcW w:w="1170" w:type="dxa"/>
            <w:vAlign w:val="bottom"/>
          </w:tcPr>
          <w:p w:rsidR="002B1616" w:rsidRPr="00F367D2" w:rsidRDefault="002B1616" w:rsidP="00013551">
            <w:pPr>
              <w:pBdr>
                <w:bottom w:val="single" w:sz="4" w:space="1" w:color="auto"/>
              </w:pBdr>
              <w:tabs>
                <w:tab w:val="decimal" w:pos="885"/>
              </w:tabs>
              <w:spacing w:line="310" w:lineRule="exact"/>
              <w:ind w:left="-18"/>
              <w:jc w:val="both"/>
              <w:rPr>
                <w:rFonts w:ascii="Arial" w:hAnsi="Arial" w:cs="Arial"/>
                <w:spacing w:val="-5"/>
                <w:sz w:val="18"/>
                <w:szCs w:val="18"/>
              </w:rPr>
            </w:pPr>
            <w:r w:rsidRPr="00F367D2">
              <w:rPr>
                <w:rFonts w:ascii="Arial" w:hAnsi="Arial" w:cs="Arial"/>
                <w:spacing w:val="-5"/>
                <w:sz w:val="18"/>
                <w:szCs w:val="18"/>
              </w:rPr>
              <w:t>3,21</w:t>
            </w:r>
            <w:r>
              <w:rPr>
                <w:rFonts w:ascii="Arial" w:hAnsi="Arial" w:cs="Arial"/>
                <w:spacing w:val="-5"/>
                <w:sz w:val="18"/>
                <w:szCs w:val="18"/>
              </w:rPr>
              <w:t>5</w:t>
            </w:r>
          </w:p>
        </w:tc>
        <w:tc>
          <w:tcPr>
            <w:tcW w:w="1080" w:type="dxa"/>
            <w:vAlign w:val="bottom"/>
          </w:tcPr>
          <w:p w:rsidR="002B1616" w:rsidRPr="00F367D2" w:rsidRDefault="002B1616" w:rsidP="00013551">
            <w:pPr>
              <w:pBdr>
                <w:bottom w:val="single" w:sz="4" w:space="1" w:color="auto"/>
              </w:pBdr>
              <w:tabs>
                <w:tab w:val="decimal" w:pos="795"/>
              </w:tabs>
              <w:spacing w:line="310" w:lineRule="exact"/>
              <w:ind w:left="-18"/>
              <w:jc w:val="both"/>
              <w:rPr>
                <w:rFonts w:ascii="Arial" w:hAnsi="Arial" w:cs="Arial"/>
                <w:spacing w:val="-5"/>
                <w:sz w:val="18"/>
                <w:szCs w:val="18"/>
              </w:rPr>
            </w:pPr>
            <w:r w:rsidRPr="00F367D2">
              <w:rPr>
                <w:rFonts w:ascii="Arial" w:hAnsi="Arial" w:cs="Arial"/>
                <w:spacing w:val="-5"/>
                <w:sz w:val="18"/>
                <w:szCs w:val="18"/>
              </w:rPr>
              <w:t>98</w:t>
            </w:r>
          </w:p>
        </w:tc>
        <w:tc>
          <w:tcPr>
            <w:tcW w:w="1260" w:type="dxa"/>
            <w:vAlign w:val="bottom"/>
          </w:tcPr>
          <w:p w:rsidR="002B1616" w:rsidRPr="00F367D2" w:rsidRDefault="002B1616" w:rsidP="00013551">
            <w:pPr>
              <w:pBdr>
                <w:bottom w:val="single" w:sz="4" w:space="1" w:color="auto"/>
              </w:pBd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w:t>
            </w:r>
          </w:p>
        </w:tc>
        <w:tc>
          <w:tcPr>
            <w:tcW w:w="1260" w:type="dxa"/>
            <w:vAlign w:val="bottom"/>
          </w:tcPr>
          <w:p w:rsidR="002B1616" w:rsidRPr="00F367D2" w:rsidRDefault="002B1616" w:rsidP="00013551">
            <w:pPr>
              <w:pBdr>
                <w:bottom w:val="single" w:sz="4" w:space="1" w:color="auto"/>
              </w:pBdr>
              <w:tabs>
                <w:tab w:val="decimal" w:pos="1062"/>
              </w:tabs>
              <w:spacing w:line="310" w:lineRule="exact"/>
              <w:ind w:left="-18"/>
              <w:jc w:val="both"/>
              <w:rPr>
                <w:rFonts w:ascii="Arial" w:hAnsi="Arial" w:cs="Arial"/>
                <w:spacing w:val="-5"/>
                <w:sz w:val="18"/>
                <w:szCs w:val="18"/>
              </w:rPr>
            </w:pPr>
            <w:r>
              <w:rPr>
                <w:rFonts w:ascii="Arial" w:hAnsi="Arial" w:cs="Arial"/>
                <w:spacing w:val="-5"/>
                <w:sz w:val="18"/>
                <w:szCs w:val="18"/>
              </w:rPr>
              <w:t>1,678</w:t>
            </w:r>
          </w:p>
        </w:tc>
      </w:tr>
      <w:tr w:rsidR="002B1616" w:rsidRPr="00F367D2" w:rsidTr="009F7B9E">
        <w:tc>
          <w:tcPr>
            <w:tcW w:w="4050" w:type="dxa"/>
            <w:gridSpan w:val="3"/>
          </w:tcPr>
          <w:p w:rsidR="002B1616" w:rsidRPr="00F367D2" w:rsidRDefault="002B1616" w:rsidP="002B1616">
            <w:pPr>
              <w:spacing w:line="310" w:lineRule="exact"/>
              <w:ind w:right="-50"/>
              <w:jc w:val="both"/>
              <w:rPr>
                <w:rFonts w:ascii="Arial" w:hAnsi="Arial" w:cs="Arial"/>
                <w:sz w:val="18"/>
                <w:szCs w:val="18"/>
              </w:rPr>
            </w:pPr>
            <w:r w:rsidRPr="00F367D2">
              <w:rPr>
                <w:rFonts w:ascii="Arial" w:hAnsi="Arial" w:cs="Arial"/>
                <w:sz w:val="18"/>
                <w:szCs w:val="18"/>
              </w:rPr>
              <w:t>31 December 201</w:t>
            </w:r>
            <w:r>
              <w:rPr>
                <w:rFonts w:ascii="Arial" w:hAnsi="Arial" w:cs="Arial"/>
                <w:sz w:val="18"/>
                <w:szCs w:val="18"/>
              </w:rPr>
              <w:t>8</w:t>
            </w:r>
          </w:p>
        </w:tc>
        <w:tc>
          <w:tcPr>
            <w:tcW w:w="1260" w:type="dxa"/>
            <w:vAlign w:val="bottom"/>
          </w:tcPr>
          <w:p w:rsidR="002B1616" w:rsidRPr="00F367D2" w:rsidRDefault="002B1616" w:rsidP="002B1616">
            <w:pP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748,800</w:t>
            </w:r>
          </w:p>
        </w:tc>
        <w:tc>
          <w:tcPr>
            <w:tcW w:w="1440" w:type="dxa"/>
            <w:vAlign w:val="bottom"/>
          </w:tcPr>
          <w:p w:rsidR="002B1616" w:rsidRPr="00F367D2" w:rsidRDefault="002B1616" w:rsidP="002B1616">
            <w:pP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cs/>
              </w:rPr>
              <w:t>95</w:t>
            </w:r>
            <w:r w:rsidRPr="00F367D2">
              <w:rPr>
                <w:rFonts w:ascii="Arial" w:hAnsi="Arial" w:cs="Arial"/>
                <w:spacing w:val="-5"/>
                <w:sz w:val="18"/>
                <w:szCs w:val="18"/>
              </w:rPr>
              <w:t>,398</w:t>
            </w:r>
          </w:p>
        </w:tc>
        <w:tc>
          <w:tcPr>
            <w:tcW w:w="1440" w:type="dxa"/>
            <w:vAlign w:val="bottom"/>
          </w:tcPr>
          <w:p w:rsidR="002B1616" w:rsidRPr="00F367D2" w:rsidRDefault="002B1616" w:rsidP="002B1616">
            <w:pPr>
              <w:tabs>
                <w:tab w:val="decimal" w:pos="1155"/>
              </w:tabs>
              <w:spacing w:line="310" w:lineRule="exact"/>
              <w:ind w:left="-18"/>
              <w:jc w:val="both"/>
              <w:rPr>
                <w:rFonts w:ascii="Arial" w:hAnsi="Arial" w:cs="Arial"/>
                <w:spacing w:val="-5"/>
                <w:sz w:val="18"/>
                <w:szCs w:val="18"/>
              </w:rPr>
            </w:pPr>
            <w:r w:rsidRPr="00F367D2">
              <w:rPr>
                <w:rFonts w:ascii="Arial" w:hAnsi="Arial" w:cs="Arial"/>
                <w:spacing w:val="-5"/>
                <w:sz w:val="18"/>
                <w:szCs w:val="18"/>
              </w:rPr>
              <w:t>2,586,147</w:t>
            </w:r>
          </w:p>
        </w:tc>
        <w:tc>
          <w:tcPr>
            <w:tcW w:w="1440" w:type="dxa"/>
            <w:vAlign w:val="bottom"/>
          </w:tcPr>
          <w:p w:rsidR="002B1616" w:rsidRPr="00F367D2" w:rsidRDefault="002B1616" w:rsidP="002B1616">
            <w:pP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223,552</w:t>
            </w:r>
          </w:p>
        </w:tc>
        <w:tc>
          <w:tcPr>
            <w:tcW w:w="1170" w:type="dxa"/>
            <w:vAlign w:val="bottom"/>
          </w:tcPr>
          <w:p w:rsidR="002B1616" w:rsidRPr="00F367D2" w:rsidRDefault="002B1616" w:rsidP="002B1616">
            <w:pPr>
              <w:tabs>
                <w:tab w:val="decimal" w:pos="885"/>
              </w:tabs>
              <w:spacing w:line="310" w:lineRule="exact"/>
              <w:ind w:left="-18"/>
              <w:jc w:val="both"/>
              <w:rPr>
                <w:rFonts w:ascii="Arial" w:hAnsi="Arial" w:cs="Arial"/>
                <w:spacing w:val="-5"/>
                <w:sz w:val="18"/>
                <w:szCs w:val="18"/>
              </w:rPr>
            </w:pPr>
            <w:r w:rsidRPr="00F367D2">
              <w:rPr>
                <w:rFonts w:ascii="Arial" w:hAnsi="Arial" w:cs="Arial"/>
                <w:spacing w:val="-5"/>
                <w:sz w:val="18"/>
                <w:szCs w:val="18"/>
              </w:rPr>
              <w:t>886,95</w:t>
            </w:r>
            <w:r>
              <w:rPr>
                <w:rFonts w:ascii="Arial" w:hAnsi="Arial" w:cs="Arial"/>
                <w:spacing w:val="-5"/>
                <w:sz w:val="18"/>
                <w:szCs w:val="18"/>
              </w:rPr>
              <w:t>2</w:t>
            </w:r>
          </w:p>
        </w:tc>
        <w:tc>
          <w:tcPr>
            <w:tcW w:w="1080" w:type="dxa"/>
            <w:vAlign w:val="bottom"/>
          </w:tcPr>
          <w:p w:rsidR="002B1616" w:rsidRPr="00F367D2" w:rsidRDefault="002B1616" w:rsidP="002B1616">
            <w:pPr>
              <w:tabs>
                <w:tab w:val="decimal" w:pos="795"/>
              </w:tabs>
              <w:spacing w:line="310" w:lineRule="exact"/>
              <w:ind w:left="-18"/>
              <w:jc w:val="both"/>
              <w:rPr>
                <w:rFonts w:ascii="Arial" w:hAnsi="Arial" w:cs="Arial"/>
                <w:spacing w:val="-5"/>
                <w:sz w:val="18"/>
                <w:szCs w:val="18"/>
              </w:rPr>
            </w:pPr>
            <w:r w:rsidRPr="00F367D2">
              <w:rPr>
                <w:rFonts w:ascii="Arial" w:hAnsi="Arial" w:cs="Arial"/>
                <w:spacing w:val="-5"/>
                <w:sz w:val="18"/>
                <w:szCs w:val="18"/>
              </w:rPr>
              <w:t>30,723</w:t>
            </w:r>
          </w:p>
        </w:tc>
        <w:tc>
          <w:tcPr>
            <w:tcW w:w="1260" w:type="dxa"/>
            <w:vAlign w:val="bottom"/>
          </w:tcPr>
          <w:p w:rsidR="002B1616" w:rsidRPr="00F367D2" w:rsidRDefault="002B1616" w:rsidP="002B1616">
            <w:pPr>
              <w:tabs>
                <w:tab w:val="decimal" w:pos="1062"/>
              </w:tabs>
              <w:spacing w:line="310" w:lineRule="exact"/>
              <w:ind w:left="-18"/>
              <w:jc w:val="both"/>
              <w:rPr>
                <w:rFonts w:ascii="Arial" w:hAnsi="Arial" w:cs="Arial"/>
                <w:spacing w:val="-5"/>
                <w:sz w:val="18"/>
                <w:szCs w:val="18"/>
              </w:rPr>
            </w:pPr>
            <w:r>
              <w:rPr>
                <w:rFonts w:ascii="Arial" w:hAnsi="Arial" w:cs="Arial"/>
                <w:spacing w:val="-5"/>
                <w:sz w:val="18"/>
                <w:szCs w:val="18"/>
              </w:rPr>
              <w:t>36,481</w:t>
            </w:r>
          </w:p>
        </w:tc>
        <w:tc>
          <w:tcPr>
            <w:tcW w:w="1260" w:type="dxa"/>
            <w:vAlign w:val="bottom"/>
          </w:tcPr>
          <w:p w:rsidR="002B1616" w:rsidRPr="00F367D2" w:rsidRDefault="002B1616" w:rsidP="002B1616">
            <w:pP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4,608,053</w:t>
            </w:r>
          </w:p>
        </w:tc>
      </w:tr>
      <w:tr w:rsidR="00D21D81" w:rsidRPr="00F367D2" w:rsidTr="009F7B9E">
        <w:tc>
          <w:tcPr>
            <w:tcW w:w="4050" w:type="dxa"/>
            <w:gridSpan w:val="3"/>
          </w:tcPr>
          <w:p w:rsidR="00D21D81" w:rsidRPr="00F367D2" w:rsidRDefault="00013551" w:rsidP="00D21D81">
            <w:pPr>
              <w:spacing w:line="310" w:lineRule="exact"/>
              <w:ind w:right="-50"/>
              <w:jc w:val="both"/>
              <w:rPr>
                <w:rFonts w:ascii="Arial" w:hAnsi="Arial" w:cs="Arial"/>
                <w:sz w:val="18"/>
                <w:szCs w:val="18"/>
              </w:rPr>
            </w:pPr>
            <w:r>
              <w:rPr>
                <w:rFonts w:ascii="Arial" w:hAnsi="Arial" w:cs="Arial"/>
                <w:sz w:val="18"/>
                <w:szCs w:val="18"/>
              </w:rPr>
              <w:t>Increase from purchase of investment</w:t>
            </w:r>
          </w:p>
        </w:tc>
        <w:tc>
          <w:tcPr>
            <w:tcW w:w="1260" w:type="dxa"/>
            <w:vAlign w:val="bottom"/>
          </w:tcPr>
          <w:p w:rsidR="00D21D81" w:rsidRPr="00D21D81" w:rsidRDefault="00D21D81" w:rsidP="00D21D81">
            <w:pP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440" w:type="dxa"/>
            <w:vAlign w:val="bottom"/>
          </w:tcPr>
          <w:p w:rsidR="00D21D81" w:rsidRPr="00D21D81" w:rsidRDefault="00D21D81" w:rsidP="00D21D81">
            <w:pP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440" w:type="dxa"/>
            <w:vAlign w:val="bottom"/>
          </w:tcPr>
          <w:p w:rsidR="00D21D81" w:rsidRPr="00D21D81" w:rsidRDefault="00D21D81" w:rsidP="00D21D81">
            <w:pPr>
              <w:tabs>
                <w:tab w:val="decimal" w:pos="1155"/>
              </w:tabs>
              <w:spacing w:line="310" w:lineRule="exact"/>
              <w:ind w:left="-18"/>
              <w:jc w:val="both"/>
              <w:rPr>
                <w:rFonts w:ascii="Arial" w:hAnsi="Arial" w:cs="Arial"/>
                <w:spacing w:val="-5"/>
                <w:sz w:val="18"/>
                <w:szCs w:val="18"/>
              </w:rPr>
            </w:pPr>
            <w:r w:rsidRPr="00D21D81">
              <w:rPr>
                <w:rFonts w:ascii="Arial" w:hAnsi="Arial" w:cs="Arial"/>
                <w:spacing w:val="-5"/>
                <w:sz w:val="18"/>
                <w:szCs w:val="18"/>
              </w:rPr>
              <w:t>11,415</w:t>
            </w:r>
          </w:p>
        </w:tc>
        <w:tc>
          <w:tcPr>
            <w:tcW w:w="1440" w:type="dxa"/>
            <w:vAlign w:val="bottom"/>
          </w:tcPr>
          <w:p w:rsidR="00D21D81" w:rsidRPr="00D21D81" w:rsidRDefault="00D21D81" w:rsidP="00D21D81">
            <w:pP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9,132</w:t>
            </w:r>
          </w:p>
        </w:tc>
        <w:tc>
          <w:tcPr>
            <w:tcW w:w="1170" w:type="dxa"/>
            <w:vAlign w:val="bottom"/>
          </w:tcPr>
          <w:p w:rsidR="00D21D81" w:rsidRPr="00D21D81" w:rsidRDefault="00D21D81" w:rsidP="00D21D81">
            <w:pPr>
              <w:tabs>
                <w:tab w:val="decimal" w:pos="885"/>
              </w:tabs>
              <w:spacing w:line="310" w:lineRule="exact"/>
              <w:ind w:left="-18"/>
              <w:jc w:val="both"/>
              <w:rPr>
                <w:rFonts w:ascii="Arial" w:hAnsi="Arial" w:cs="Arial"/>
                <w:spacing w:val="-5"/>
                <w:sz w:val="18"/>
                <w:szCs w:val="18"/>
              </w:rPr>
            </w:pPr>
            <w:r w:rsidRPr="00D21D81">
              <w:rPr>
                <w:rFonts w:ascii="Arial" w:hAnsi="Arial" w:cs="Arial"/>
                <w:spacing w:val="-5"/>
                <w:sz w:val="18"/>
                <w:szCs w:val="18"/>
              </w:rPr>
              <w:t>1,637</w:t>
            </w:r>
          </w:p>
        </w:tc>
        <w:tc>
          <w:tcPr>
            <w:tcW w:w="1080" w:type="dxa"/>
            <w:vAlign w:val="bottom"/>
          </w:tcPr>
          <w:p w:rsidR="00D21D81" w:rsidRPr="00D21D81" w:rsidRDefault="00D21D81" w:rsidP="00D21D81">
            <w:pPr>
              <w:tabs>
                <w:tab w:val="decimal" w:pos="795"/>
              </w:tabs>
              <w:spacing w:line="310" w:lineRule="exact"/>
              <w:ind w:left="-18"/>
              <w:jc w:val="both"/>
              <w:rPr>
                <w:rFonts w:ascii="Arial" w:hAnsi="Arial" w:cs="Arial"/>
                <w:spacing w:val="-5"/>
                <w:sz w:val="18"/>
                <w:szCs w:val="18"/>
              </w:rPr>
            </w:pPr>
            <w:r w:rsidRPr="00D21D81">
              <w:rPr>
                <w:rFonts w:ascii="Arial" w:hAnsi="Arial" w:cs="Arial"/>
                <w:spacing w:val="-5"/>
                <w:sz w:val="18"/>
                <w:szCs w:val="18"/>
              </w:rPr>
              <w:t>266</w:t>
            </w:r>
          </w:p>
        </w:tc>
        <w:tc>
          <w:tcPr>
            <w:tcW w:w="1260" w:type="dxa"/>
            <w:vAlign w:val="bottom"/>
          </w:tcPr>
          <w:p w:rsidR="00D21D81" w:rsidRPr="00D21D81" w:rsidRDefault="00D21D81" w:rsidP="00D21D81">
            <w:pP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260" w:type="dxa"/>
            <w:vAlign w:val="bottom"/>
          </w:tcPr>
          <w:p w:rsidR="00D21D81" w:rsidRPr="00D21D81" w:rsidRDefault="00D21D81" w:rsidP="00D21D81">
            <w:pP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22,450</w:t>
            </w:r>
          </w:p>
        </w:tc>
      </w:tr>
      <w:tr w:rsidR="00D21D81" w:rsidRPr="00F367D2" w:rsidTr="009F7B9E">
        <w:tc>
          <w:tcPr>
            <w:tcW w:w="4050" w:type="dxa"/>
            <w:gridSpan w:val="3"/>
          </w:tcPr>
          <w:p w:rsidR="00D21D81" w:rsidRPr="00F367D2" w:rsidRDefault="00D21D81" w:rsidP="00D21D81">
            <w:pPr>
              <w:spacing w:line="310" w:lineRule="exact"/>
              <w:ind w:right="-50"/>
              <w:jc w:val="both"/>
              <w:rPr>
                <w:rFonts w:ascii="Arial" w:hAnsi="Arial" w:cs="Arial"/>
                <w:sz w:val="18"/>
                <w:szCs w:val="18"/>
              </w:rPr>
            </w:pPr>
            <w:r w:rsidRPr="00F367D2">
              <w:rPr>
                <w:rFonts w:ascii="Arial" w:hAnsi="Arial" w:cs="Arial"/>
                <w:sz w:val="18"/>
                <w:szCs w:val="18"/>
              </w:rPr>
              <w:t>Addition</w:t>
            </w:r>
          </w:p>
        </w:tc>
        <w:tc>
          <w:tcPr>
            <w:tcW w:w="1260" w:type="dxa"/>
            <w:vAlign w:val="bottom"/>
          </w:tcPr>
          <w:p w:rsidR="00D21D81" w:rsidRPr="00D21D81" w:rsidRDefault="00D21D81" w:rsidP="00D21D81">
            <w:pP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25,296</w:t>
            </w:r>
          </w:p>
        </w:tc>
        <w:tc>
          <w:tcPr>
            <w:tcW w:w="1440" w:type="dxa"/>
            <w:vAlign w:val="bottom"/>
          </w:tcPr>
          <w:p w:rsidR="00D21D81" w:rsidRPr="00D21D81" w:rsidRDefault="00D21D81" w:rsidP="00D21D81">
            <w:pP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602</w:t>
            </w:r>
          </w:p>
        </w:tc>
        <w:tc>
          <w:tcPr>
            <w:tcW w:w="1440" w:type="dxa"/>
            <w:vAlign w:val="bottom"/>
          </w:tcPr>
          <w:p w:rsidR="00D21D81" w:rsidRPr="00D21D81" w:rsidRDefault="00D21D81" w:rsidP="00D21D81">
            <w:pPr>
              <w:tabs>
                <w:tab w:val="decimal" w:pos="1155"/>
              </w:tabs>
              <w:spacing w:line="310" w:lineRule="exact"/>
              <w:ind w:left="-18"/>
              <w:jc w:val="both"/>
              <w:rPr>
                <w:rFonts w:ascii="Arial" w:hAnsi="Arial" w:cs="Arial"/>
                <w:spacing w:val="-5"/>
                <w:sz w:val="18"/>
                <w:szCs w:val="18"/>
              </w:rPr>
            </w:pPr>
            <w:r w:rsidRPr="00D21D81">
              <w:rPr>
                <w:rFonts w:ascii="Arial" w:hAnsi="Arial" w:cs="Arial"/>
                <w:spacing w:val="-5"/>
                <w:sz w:val="18"/>
                <w:szCs w:val="18"/>
              </w:rPr>
              <w:t>32,039</w:t>
            </w:r>
          </w:p>
        </w:tc>
        <w:tc>
          <w:tcPr>
            <w:tcW w:w="1440" w:type="dxa"/>
            <w:vAlign w:val="bottom"/>
          </w:tcPr>
          <w:p w:rsidR="00D21D81" w:rsidRPr="00D21D81" w:rsidRDefault="00D21D81" w:rsidP="00D21D81">
            <w:pP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24,187</w:t>
            </w:r>
          </w:p>
        </w:tc>
        <w:tc>
          <w:tcPr>
            <w:tcW w:w="1170" w:type="dxa"/>
            <w:vAlign w:val="bottom"/>
          </w:tcPr>
          <w:p w:rsidR="00D21D81" w:rsidRPr="00D21D81" w:rsidRDefault="00D21D81" w:rsidP="00D21D81">
            <w:pPr>
              <w:tabs>
                <w:tab w:val="decimal" w:pos="885"/>
              </w:tabs>
              <w:spacing w:line="310" w:lineRule="exact"/>
              <w:ind w:left="-18"/>
              <w:jc w:val="both"/>
              <w:rPr>
                <w:rFonts w:ascii="Arial" w:hAnsi="Arial" w:cs="Arial"/>
                <w:spacing w:val="-5"/>
                <w:sz w:val="18"/>
                <w:szCs w:val="18"/>
              </w:rPr>
            </w:pPr>
            <w:r w:rsidRPr="00D21D81">
              <w:rPr>
                <w:rFonts w:ascii="Arial" w:hAnsi="Arial" w:cs="Arial"/>
                <w:spacing w:val="-5"/>
                <w:sz w:val="18"/>
                <w:szCs w:val="18"/>
              </w:rPr>
              <w:t>12,744</w:t>
            </w:r>
          </w:p>
        </w:tc>
        <w:tc>
          <w:tcPr>
            <w:tcW w:w="1080" w:type="dxa"/>
            <w:vAlign w:val="bottom"/>
          </w:tcPr>
          <w:p w:rsidR="00D21D81" w:rsidRPr="00D21D81" w:rsidRDefault="00D21D81" w:rsidP="00D21D81">
            <w:pPr>
              <w:tabs>
                <w:tab w:val="decimal" w:pos="795"/>
              </w:tabs>
              <w:spacing w:line="310" w:lineRule="exact"/>
              <w:ind w:left="-18"/>
              <w:jc w:val="both"/>
              <w:rPr>
                <w:rFonts w:ascii="Arial" w:hAnsi="Arial" w:cs="Arial"/>
                <w:spacing w:val="-5"/>
                <w:sz w:val="18"/>
                <w:szCs w:val="18"/>
              </w:rPr>
            </w:pPr>
            <w:r w:rsidRPr="00D21D81">
              <w:rPr>
                <w:rFonts w:ascii="Arial" w:hAnsi="Arial" w:cs="Arial"/>
                <w:spacing w:val="-5"/>
                <w:sz w:val="18"/>
                <w:szCs w:val="18"/>
              </w:rPr>
              <w:t>1,924</w:t>
            </w:r>
          </w:p>
        </w:tc>
        <w:tc>
          <w:tcPr>
            <w:tcW w:w="1260" w:type="dxa"/>
            <w:vAlign w:val="bottom"/>
          </w:tcPr>
          <w:p w:rsidR="00D21D81" w:rsidRPr="00D21D81" w:rsidRDefault="00D21D81" w:rsidP="00D21D81">
            <w:pP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73,609</w:t>
            </w:r>
          </w:p>
        </w:tc>
        <w:tc>
          <w:tcPr>
            <w:tcW w:w="1260" w:type="dxa"/>
            <w:vAlign w:val="bottom"/>
          </w:tcPr>
          <w:p w:rsidR="00D21D81" w:rsidRPr="00D21D81" w:rsidRDefault="00D21D81" w:rsidP="00D21D81">
            <w:pP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170,401</w:t>
            </w:r>
          </w:p>
        </w:tc>
      </w:tr>
      <w:tr w:rsidR="00D21D81" w:rsidRPr="00F367D2" w:rsidTr="009F7B9E">
        <w:tc>
          <w:tcPr>
            <w:tcW w:w="4050" w:type="dxa"/>
            <w:gridSpan w:val="3"/>
          </w:tcPr>
          <w:p w:rsidR="00D21D81" w:rsidRPr="00F367D2" w:rsidRDefault="00D21D81" w:rsidP="00D21D81">
            <w:pPr>
              <w:spacing w:line="310" w:lineRule="exact"/>
              <w:ind w:right="-50"/>
              <w:jc w:val="both"/>
              <w:rPr>
                <w:rFonts w:ascii="Arial" w:hAnsi="Arial" w:cs="Arial"/>
                <w:sz w:val="18"/>
                <w:szCs w:val="18"/>
              </w:rPr>
            </w:pPr>
            <w:r w:rsidRPr="00F367D2">
              <w:rPr>
                <w:rFonts w:ascii="Arial" w:hAnsi="Arial" w:cs="Arial"/>
                <w:sz w:val="18"/>
                <w:szCs w:val="18"/>
              </w:rPr>
              <w:t>Disposal</w:t>
            </w:r>
            <w:r w:rsidR="005F7ECB">
              <w:rPr>
                <w:rFonts w:ascii="Arial" w:hAnsi="Arial" w:cs="Arial"/>
                <w:sz w:val="18"/>
                <w:szCs w:val="18"/>
              </w:rPr>
              <w:t>s</w:t>
            </w:r>
            <w:r w:rsidRPr="00F367D2">
              <w:rPr>
                <w:rFonts w:ascii="Arial" w:hAnsi="Arial" w:cs="Arial"/>
                <w:sz w:val="18"/>
                <w:szCs w:val="18"/>
              </w:rPr>
              <w:t>/</w:t>
            </w:r>
            <w:r w:rsidR="008174F6">
              <w:rPr>
                <w:rFonts w:ascii="Arial" w:hAnsi="Arial" w:cs="Arial"/>
                <w:sz w:val="18"/>
                <w:szCs w:val="18"/>
              </w:rPr>
              <w:t>w</w:t>
            </w:r>
            <w:r w:rsidRPr="00F367D2">
              <w:rPr>
                <w:rFonts w:ascii="Arial" w:hAnsi="Arial" w:cs="Arial"/>
                <w:sz w:val="18"/>
                <w:szCs w:val="18"/>
              </w:rPr>
              <w:t>rite</w:t>
            </w:r>
            <w:r w:rsidR="005F7ECB">
              <w:rPr>
                <w:rFonts w:ascii="Arial" w:hAnsi="Arial" w:cs="Arial"/>
                <w:sz w:val="18"/>
                <w:szCs w:val="18"/>
              </w:rPr>
              <w:t>-</w:t>
            </w:r>
            <w:r w:rsidRPr="00F367D2">
              <w:rPr>
                <w:rFonts w:ascii="Arial" w:hAnsi="Arial" w:cs="Arial"/>
                <w:sz w:val="18"/>
                <w:szCs w:val="18"/>
              </w:rPr>
              <w:t>off</w:t>
            </w:r>
          </w:p>
        </w:tc>
        <w:tc>
          <w:tcPr>
            <w:tcW w:w="1260" w:type="dxa"/>
            <w:vAlign w:val="bottom"/>
          </w:tcPr>
          <w:p w:rsidR="00D21D81" w:rsidRPr="00D21D81" w:rsidRDefault="00D21D81" w:rsidP="00D21D81">
            <w:pP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440" w:type="dxa"/>
            <w:vAlign w:val="bottom"/>
          </w:tcPr>
          <w:p w:rsidR="00D21D81" w:rsidRPr="00D21D81" w:rsidRDefault="00D21D81" w:rsidP="00D21D81">
            <w:pP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440" w:type="dxa"/>
            <w:vAlign w:val="bottom"/>
          </w:tcPr>
          <w:p w:rsidR="00D21D81" w:rsidRPr="00D21D81" w:rsidRDefault="00D21D81" w:rsidP="00D21D81">
            <w:pPr>
              <w:tabs>
                <w:tab w:val="decimal" w:pos="1155"/>
              </w:tabs>
              <w:spacing w:line="310" w:lineRule="exact"/>
              <w:ind w:left="-18"/>
              <w:jc w:val="both"/>
              <w:rPr>
                <w:rFonts w:ascii="Arial" w:hAnsi="Arial" w:cs="Arial"/>
                <w:spacing w:val="-5"/>
                <w:sz w:val="18"/>
                <w:szCs w:val="18"/>
              </w:rPr>
            </w:pPr>
            <w:r w:rsidRPr="00D21D81">
              <w:rPr>
                <w:rFonts w:ascii="Arial" w:hAnsi="Arial" w:cs="Arial"/>
                <w:spacing w:val="-5"/>
                <w:sz w:val="18"/>
                <w:szCs w:val="18"/>
              </w:rPr>
              <w:t>(8,042)</w:t>
            </w:r>
          </w:p>
        </w:tc>
        <w:tc>
          <w:tcPr>
            <w:tcW w:w="1440" w:type="dxa"/>
            <w:vAlign w:val="bottom"/>
          </w:tcPr>
          <w:p w:rsidR="00D21D81" w:rsidRPr="00D21D81" w:rsidRDefault="00D21D81" w:rsidP="00D21D81">
            <w:pP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(9,221)</w:t>
            </w:r>
          </w:p>
        </w:tc>
        <w:tc>
          <w:tcPr>
            <w:tcW w:w="1170" w:type="dxa"/>
            <w:vAlign w:val="bottom"/>
          </w:tcPr>
          <w:p w:rsidR="00D21D81" w:rsidRPr="00D21D81" w:rsidRDefault="00D21D81" w:rsidP="00D21D81">
            <w:pPr>
              <w:tabs>
                <w:tab w:val="decimal" w:pos="885"/>
              </w:tabs>
              <w:spacing w:line="310" w:lineRule="exact"/>
              <w:ind w:left="-18"/>
              <w:jc w:val="both"/>
              <w:rPr>
                <w:rFonts w:ascii="Arial" w:hAnsi="Arial" w:cs="Arial"/>
                <w:spacing w:val="-5"/>
                <w:sz w:val="18"/>
                <w:szCs w:val="18"/>
              </w:rPr>
            </w:pPr>
            <w:r w:rsidRPr="00D21D81">
              <w:rPr>
                <w:rFonts w:ascii="Arial" w:hAnsi="Arial" w:cs="Arial"/>
                <w:spacing w:val="-5"/>
                <w:sz w:val="18"/>
                <w:szCs w:val="18"/>
              </w:rPr>
              <w:t>(5,293)</w:t>
            </w:r>
          </w:p>
        </w:tc>
        <w:tc>
          <w:tcPr>
            <w:tcW w:w="1080" w:type="dxa"/>
            <w:vAlign w:val="bottom"/>
          </w:tcPr>
          <w:p w:rsidR="00D21D81" w:rsidRPr="00D21D81" w:rsidRDefault="00D21D81" w:rsidP="00D21D81">
            <w:pPr>
              <w:tabs>
                <w:tab w:val="decimal" w:pos="795"/>
              </w:tabs>
              <w:spacing w:line="310" w:lineRule="exact"/>
              <w:ind w:left="-18"/>
              <w:jc w:val="both"/>
              <w:rPr>
                <w:rFonts w:ascii="Arial" w:hAnsi="Arial" w:cs="Arial"/>
                <w:spacing w:val="-5"/>
                <w:sz w:val="18"/>
                <w:szCs w:val="18"/>
              </w:rPr>
            </w:pPr>
            <w:r w:rsidRPr="00D21D81">
              <w:rPr>
                <w:rFonts w:ascii="Arial" w:hAnsi="Arial" w:cs="Arial"/>
                <w:spacing w:val="-5"/>
                <w:sz w:val="18"/>
                <w:szCs w:val="18"/>
              </w:rPr>
              <w:t>(2,428)</w:t>
            </w:r>
          </w:p>
        </w:tc>
        <w:tc>
          <w:tcPr>
            <w:tcW w:w="1260" w:type="dxa"/>
            <w:vAlign w:val="bottom"/>
          </w:tcPr>
          <w:p w:rsidR="00D21D81" w:rsidRPr="00D21D81" w:rsidRDefault="00D21D81" w:rsidP="00D21D81">
            <w:pP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(62)</w:t>
            </w:r>
          </w:p>
        </w:tc>
        <w:tc>
          <w:tcPr>
            <w:tcW w:w="1260" w:type="dxa"/>
            <w:vAlign w:val="bottom"/>
          </w:tcPr>
          <w:p w:rsidR="00D21D81" w:rsidRPr="00D21D81" w:rsidRDefault="00D21D81" w:rsidP="00D21D81">
            <w:pPr>
              <w:tabs>
                <w:tab w:val="decimal" w:pos="1062"/>
              </w:tabs>
              <w:spacing w:line="310" w:lineRule="exact"/>
              <w:ind w:left="-18"/>
              <w:jc w:val="both"/>
              <w:rPr>
                <w:rFonts w:ascii="Arial" w:hAnsi="Arial" w:cs="Arial"/>
                <w:spacing w:val="-5"/>
                <w:sz w:val="18"/>
                <w:szCs w:val="18"/>
                <w:cs/>
              </w:rPr>
            </w:pPr>
            <w:r w:rsidRPr="00D21D81">
              <w:rPr>
                <w:rFonts w:ascii="Arial" w:hAnsi="Arial" w:cs="Arial"/>
                <w:spacing w:val="-5"/>
                <w:sz w:val="18"/>
                <w:szCs w:val="18"/>
              </w:rPr>
              <w:t>(25,046)</w:t>
            </w:r>
          </w:p>
        </w:tc>
      </w:tr>
      <w:tr w:rsidR="00D21D81" w:rsidRPr="00F367D2" w:rsidTr="009F7B9E">
        <w:tc>
          <w:tcPr>
            <w:tcW w:w="4050" w:type="dxa"/>
            <w:gridSpan w:val="3"/>
          </w:tcPr>
          <w:p w:rsidR="00D21D81" w:rsidRPr="00F367D2" w:rsidRDefault="00D21D81" w:rsidP="00D21D81">
            <w:pPr>
              <w:spacing w:line="310" w:lineRule="exact"/>
              <w:ind w:right="-50"/>
              <w:jc w:val="both"/>
              <w:rPr>
                <w:rFonts w:ascii="Arial" w:hAnsi="Arial" w:cs="Arial"/>
                <w:sz w:val="18"/>
                <w:szCs w:val="18"/>
              </w:rPr>
            </w:pPr>
            <w:r w:rsidRPr="00F367D2">
              <w:rPr>
                <w:rFonts w:ascii="Arial" w:hAnsi="Arial" w:cs="Arial"/>
                <w:sz w:val="18"/>
                <w:szCs w:val="18"/>
              </w:rPr>
              <w:t>Transfer in (out)</w:t>
            </w:r>
          </w:p>
        </w:tc>
        <w:tc>
          <w:tcPr>
            <w:tcW w:w="1260" w:type="dxa"/>
            <w:vAlign w:val="bottom"/>
          </w:tcPr>
          <w:p w:rsidR="00D21D81" w:rsidRPr="00D21D81" w:rsidRDefault="00D21D81" w:rsidP="00D21D81">
            <w:pP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440" w:type="dxa"/>
            <w:vAlign w:val="bottom"/>
          </w:tcPr>
          <w:p w:rsidR="00D21D81" w:rsidRPr="00D21D81" w:rsidRDefault="00D21D81" w:rsidP="00D21D81">
            <w:pP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704</w:t>
            </w:r>
          </w:p>
        </w:tc>
        <w:tc>
          <w:tcPr>
            <w:tcW w:w="1440" w:type="dxa"/>
            <w:vAlign w:val="bottom"/>
          </w:tcPr>
          <w:p w:rsidR="00D21D81" w:rsidRPr="00D21D81" w:rsidRDefault="00D21D81" w:rsidP="00D21D81">
            <w:pPr>
              <w:tabs>
                <w:tab w:val="decimal" w:pos="1155"/>
              </w:tabs>
              <w:spacing w:line="310" w:lineRule="exact"/>
              <w:ind w:left="-18"/>
              <w:jc w:val="both"/>
              <w:rPr>
                <w:rFonts w:ascii="Arial" w:hAnsi="Arial" w:cs="Arial"/>
                <w:spacing w:val="-5"/>
                <w:sz w:val="18"/>
                <w:szCs w:val="18"/>
              </w:rPr>
            </w:pPr>
            <w:r w:rsidRPr="00D21D81">
              <w:rPr>
                <w:rFonts w:ascii="Arial" w:hAnsi="Arial" w:cs="Arial"/>
                <w:spacing w:val="-5"/>
                <w:sz w:val="18"/>
                <w:szCs w:val="18"/>
              </w:rPr>
              <w:t>9,933</w:t>
            </w:r>
          </w:p>
        </w:tc>
        <w:tc>
          <w:tcPr>
            <w:tcW w:w="1440" w:type="dxa"/>
            <w:vAlign w:val="bottom"/>
          </w:tcPr>
          <w:p w:rsidR="00D21D81" w:rsidRPr="00D21D81" w:rsidRDefault="00D21D81" w:rsidP="00D21D81">
            <w:pP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170" w:type="dxa"/>
            <w:vAlign w:val="bottom"/>
          </w:tcPr>
          <w:p w:rsidR="00D21D81" w:rsidRPr="00D21D81" w:rsidRDefault="00D21D81" w:rsidP="00D21D81">
            <w:pPr>
              <w:tabs>
                <w:tab w:val="decimal" w:pos="885"/>
              </w:tabs>
              <w:spacing w:line="310" w:lineRule="exact"/>
              <w:ind w:left="-18"/>
              <w:jc w:val="both"/>
              <w:rPr>
                <w:rFonts w:ascii="Arial" w:hAnsi="Arial" w:cs="Arial"/>
                <w:spacing w:val="-5"/>
                <w:sz w:val="18"/>
                <w:szCs w:val="18"/>
              </w:rPr>
            </w:pPr>
            <w:r w:rsidRPr="00D21D81">
              <w:rPr>
                <w:rFonts w:ascii="Arial" w:hAnsi="Arial" w:cs="Arial"/>
                <w:spacing w:val="-5"/>
                <w:sz w:val="18"/>
                <w:szCs w:val="18"/>
              </w:rPr>
              <w:t>687</w:t>
            </w:r>
          </w:p>
        </w:tc>
        <w:tc>
          <w:tcPr>
            <w:tcW w:w="1080" w:type="dxa"/>
            <w:vAlign w:val="bottom"/>
          </w:tcPr>
          <w:p w:rsidR="00D21D81" w:rsidRPr="00D21D81" w:rsidRDefault="00D21D81" w:rsidP="00D21D81">
            <w:pPr>
              <w:tabs>
                <w:tab w:val="decimal" w:pos="795"/>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260" w:type="dxa"/>
            <w:vAlign w:val="bottom"/>
          </w:tcPr>
          <w:p w:rsidR="00D21D81" w:rsidRPr="00D21D81" w:rsidRDefault="00D21D81" w:rsidP="00D21D81">
            <w:pP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(11,324)</w:t>
            </w:r>
          </w:p>
        </w:tc>
        <w:tc>
          <w:tcPr>
            <w:tcW w:w="1260" w:type="dxa"/>
            <w:vAlign w:val="bottom"/>
          </w:tcPr>
          <w:p w:rsidR="00D21D81" w:rsidRPr="00D21D81" w:rsidRDefault="00D21D81" w:rsidP="00D21D81">
            <w:pP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r>
      <w:tr w:rsidR="00D21D81" w:rsidRPr="00F367D2" w:rsidTr="009F7B9E">
        <w:tc>
          <w:tcPr>
            <w:tcW w:w="4050" w:type="dxa"/>
            <w:gridSpan w:val="3"/>
          </w:tcPr>
          <w:p w:rsidR="00D21D81" w:rsidRPr="00F367D2" w:rsidRDefault="00D21D81" w:rsidP="00D21D81">
            <w:pPr>
              <w:spacing w:line="310" w:lineRule="exact"/>
              <w:ind w:right="-50"/>
              <w:jc w:val="both"/>
              <w:rPr>
                <w:rFonts w:ascii="Arial" w:hAnsi="Arial" w:cs="Arial"/>
                <w:sz w:val="18"/>
                <w:szCs w:val="18"/>
              </w:rPr>
            </w:pPr>
            <w:r>
              <w:rPr>
                <w:rFonts w:ascii="Arial" w:hAnsi="Arial" w:cs="Arial"/>
                <w:sz w:val="18"/>
                <w:szCs w:val="18"/>
              </w:rPr>
              <w:t>Transfer asset type</w:t>
            </w:r>
          </w:p>
        </w:tc>
        <w:tc>
          <w:tcPr>
            <w:tcW w:w="1260" w:type="dxa"/>
            <w:vAlign w:val="bottom"/>
          </w:tcPr>
          <w:p w:rsidR="00D21D81" w:rsidRPr="00D21D81" w:rsidRDefault="00D21D81" w:rsidP="00D21D81">
            <w:pP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2,077</w:t>
            </w:r>
          </w:p>
        </w:tc>
        <w:tc>
          <w:tcPr>
            <w:tcW w:w="1440" w:type="dxa"/>
            <w:vAlign w:val="bottom"/>
          </w:tcPr>
          <w:p w:rsidR="00D21D81" w:rsidRPr="00D21D81" w:rsidRDefault="00D21D81" w:rsidP="00D21D81">
            <w:pP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440" w:type="dxa"/>
            <w:vAlign w:val="bottom"/>
          </w:tcPr>
          <w:p w:rsidR="00D21D81" w:rsidRPr="00D21D81" w:rsidRDefault="00D21D81" w:rsidP="00D21D81">
            <w:pPr>
              <w:tabs>
                <w:tab w:val="decimal" w:pos="1155"/>
              </w:tabs>
              <w:spacing w:line="310" w:lineRule="exact"/>
              <w:ind w:left="-18"/>
              <w:jc w:val="both"/>
              <w:rPr>
                <w:rFonts w:ascii="Arial" w:hAnsi="Arial" w:cs="Arial"/>
                <w:spacing w:val="-5"/>
                <w:sz w:val="18"/>
                <w:szCs w:val="18"/>
              </w:rPr>
            </w:pPr>
            <w:r w:rsidRPr="00D21D81">
              <w:rPr>
                <w:rFonts w:ascii="Arial" w:hAnsi="Arial" w:cs="Arial"/>
                <w:spacing w:val="-5"/>
                <w:sz w:val="18"/>
                <w:szCs w:val="18"/>
              </w:rPr>
              <w:t>8,416</w:t>
            </w:r>
          </w:p>
        </w:tc>
        <w:tc>
          <w:tcPr>
            <w:tcW w:w="1440" w:type="dxa"/>
            <w:vAlign w:val="bottom"/>
          </w:tcPr>
          <w:p w:rsidR="00D21D81" w:rsidRPr="00D21D81" w:rsidRDefault="00D21D81" w:rsidP="00D21D81">
            <w:pP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170" w:type="dxa"/>
            <w:vAlign w:val="bottom"/>
          </w:tcPr>
          <w:p w:rsidR="00D21D81" w:rsidRPr="00D21D81" w:rsidRDefault="00D21D81" w:rsidP="00D21D81">
            <w:pPr>
              <w:tabs>
                <w:tab w:val="decimal" w:pos="885"/>
              </w:tabs>
              <w:spacing w:line="310" w:lineRule="exact"/>
              <w:ind w:left="-18"/>
              <w:jc w:val="both"/>
              <w:rPr>
                <w:rFonts w:ascii="Arial" w:hAnsi="Arial" w:cs="Arial"/>
                <w:spacing w:val="-5"/>
                <w:sz w:val="18"/>
                <w:szCs w:val="18"/>
              </w:rPr>
            </w:pPr>
            <w:r w:rsidRPr="00D21D81">
              <w:rPr>
                <w:rFonts w:ascii="Arial" w:hAnsi="Arial" w:cs="Arial"/>
                <w:spacing w:val="-5"/>
                <w:sz w:val="18"/>
                <w:szCs w:val="18"/>
              </w:rPr>
              <w:t>165</w:t>
            </w:r>
          </w:p>
        </w:tc>
        <w:tc>
          <w:tcPr>
            <w:tcW w:w="1080" w:type="dxa"/>
            <w:vAlign w:val="bottom"/>
          </w:tcPr>
          <w:p w:rsidR="00D21D81" w:rsidRPr="00D21D81" w:rsidRDefault="00D21D81" w:rsidP="00D21D81">
            <w:pPr>
              <w:tabs>
                <w:tab w:val="decimal" w:pos="795"/>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260" w:type="dxa"/>
            <w:vAlign w:val="bottom"/>
          </w:tcPr>
          <w:p w:rsidR="00D21D81" w:rsidRPr="00D21D81" w:rsidRDefault="00D21D81" w:rsidP="00D21D81">
            <w:pP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260" w:type="dxa"/>
            <w:vAlign w:val="bottom"/>
          </w:tcPr>
          <w:p w:rsidR="00D21D81" w:rsidRPr="00D21D81" w:rsidRDefault="00D21D81" w:rsidP="00D21D81">
            <w:pP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10,658</w:t>
            </w:r>
          </w:p>
        </w:tc>
      </w:tr>
      <w:tr w:rsidR="00D21D81" w:rsidRPr="00F367D2" w:rsidTr="009F7B9E">
        <w:tc>
          <w:tcPr>
            <w:tcW w:w="4050" w:type="dxa"/>
            <w:gridSpan w:val="3"/>
          </w:tcPr>
          <w:p w:rsidR="00D21D81" w:rsidRPr="00F367D2" w:rsidRDefault="00D21D81" w:rsidP="00D21D81">
            <w:pPr>
              <w:spacing w:line="310" w:lineRule="exact"/>
              <w:ind w:right="-50"/>
              <w:jc w:val="both"/>
              <w:rPr>
                <w:rFonts w:ascii="Arial" w:hAnsi="Arial" w:cs="Arial"/>
                <w:sz w:val="18"/>
                <w:szCs w:val="18"/>
              </w:rPr>
            </w:pPr>
            <w:r w:rsidRPr="00F367D2">
              <w:rPr>
                <w:rFonts w:ascii="Arial" w:hAnsi="Arial" w:cs="Arial"/>
                <w:sz w:val="18"/>
                <w:szCs w:val="18"/>
              </w:rPr>
              <w:t>31 December 201</w:t>
            </w:r>
            <w:r>
              <w:rPr>
                <w:rFonts w:ascii="Arial" w:hAnsi="Arial" w:cs="Arial"/>
                <w:sz w:val="18"/>
                <w:szCs w:val="18"/>
              </w:rPr>
              <w:t>9</w:t>
            </w:r>
          </w:p>
        </w:tc>
        <w:tc>
          <w:tcPr>
            <w:tcW w:w="1260" w:type="dxa"/>
            <w:vAlign w:val="bottom"/>
          </w:tcPr>
          <w:p w:rsidR="00D21D81" w:rsidRPr="00D21D81" w:rsidRDefault="00D21D81" w:rsidP="00D21D81">
            <w:pPr>
              <w:pBdr>
                <w:top w:val="single" w:sz="4" w:space="1" w:color="auto"/>
                <w:bottom w:val="single" w:sz="4" w:space="1" w:color="auto"/>
              </w:pBd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776,173</w:t>
            </w:r>
          </w:p>
        </w:tc>
        <w:tc>
          <w:tcPr>
            <w:tcW w:w="1440" w:type="dxa"/>
            <w:vAlign w:val="bottom"/>
          </w:tcPr>
          <w:p w:rsidR="00D21D81" w:rsidRPr="00D21D81" w:rsidRDefault="00D21D81" w:rsidP="00D21D81">
            <w:pPr>
              <w:pBdr>
                <w:top w:val="single" w:sz="4" w:space="1" w:color="auto"/>
                <w:bottom w:val="single" w:sz="4" w:space="1" w:color="auto"/>
              </w:pBd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96,704</w:t>
            </w:r>
          </w:p>
        </w:tc>
        <w:tc>
          <w:tcPr>
            <w:tcW w:w="1440" w:type="dxa"/>
            <w:vAlign w:val="bottom"/>
          </w:tcPr>
          <w:p w:rsidR="00D21D81" w:rsidRPr="00D21D81" w:rsidRDefault="00D21D81" w:rsidP="00D21D81">
            <w:pPr>
              <w:pBdr>
                <w:top w:val="single" w:sz="4" w:space="1" w:color="auto"/>
                <w:bottom w:val="single" w:sz="4" w:space="1" w:color="auto"/>
              </w:pBdr>
              <w:tabs>
                <w:tab w:val="decimal" w:pos="1155"/>
              </w:tabs>
              <w:spacing w:line="310" w:lineRule="exact"/>
              <w:ind w:left="-18"/>
              <w:jc w:val="both"/>
              <w:rPr>
                <w:rFonts w:ascii="Arial" w:hAnsi="Arial" w:cs="Arial"/>
                <w:spacing w:val="-5"/>
                <w:sz w:val="18"/>
                <w:szCs w:val="18"/>
              </w:rPr>
            </w:pPr>
            <w:r w:rsidRPr="00D21D81">
              <w:rPr>
                <w:rFonts w:ascii="Arial" w:hAnsi="Arial" w:cs="Arial"/>
                <w:spacing w:val="-5"/>
                <w:sz w:val="18"/>
                <w:szCs w:val="18"/>
              </w:rPr>
              <w:t>2,639,908</w:t>
            </w:r>
          </w:p>
        </w:tc>
        <w:tc>
          <w:tcPr>
            <w:tcW w:w="1440" w:type="dxa"/>
            <w:vAlign w:val="bottom"/>
          </w:tcPr>
          <w:p w:rsidR="00D21D81" w:rsidRPr="00D21D81" w:rsidRDefault="00D21D81" w:rsidP="00D21D81">
            <w:pPr>
              <w:pBdr>
                <w:top w:val="single" w:sz="4" w:space="1" w:color="auto"/>
                <w:bottom w:val="single" w:sz="4" w:space="1" w:color="auto"/>
              </w:pBd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247,650</w:t>
            </w:r>
          </w:p>
        </w:tc>
        <w:tc>
          <w:tcPr>
            <w:tcW w:w="1170" w:type="dxa"/>
            <w:vAlign w:val="bottom"/>
          </w:tcPr>
          <w:p w:rsidR="00D21D81" w:rsidRPr="00D21D81" w:rsidRDefault="00D21D81" w:rsidP="00D21D81">
            <w:pPr>
              <w:pBdr>
                <w:top w:val="single" w:sz="4" w:space="1" w:color="auto"/>
                <w:bottom w:val="single" w:sz="4" w:space="1" w:color="auto"/>
              </w:pBdr>
              <w:tabs>
                <w:tab w:val="decimal" w:pos="885"/>
              </w:tabs>
              <w:spacing w:line="310" w:lineRule="exact"/>
              <w:ind w:left="-18"/>
              <w:jc w:val="both"/>
              <w:rPr>
                <w:rFonts w:ascii="Arial" w:hAnsi="Arial" w:cs="Arial"/>
                <w:spacing w:val="-5"/>
                <w:sz w:val="18"/>
                <w:szCs w:val="18"/>
              </w:rPr>
            </w:pPr>
            <w:r w:rsidRPr="00D21D81">
              <w:rPr>
                <w:rFonts w:ascii="Arial" w:hAnsi="Arial" w:cs="Arial"/>
                <w:spacing w:val="-5"/>
                <w:sz w:val="18"/>
                <w:szCs w:val="18"/>
              </w:rPr>
              <w:t>896,892</w:t>
            </w:r>
          </w:p>
        </w:tc>
        <w:tc>
          <w:tcPr>
            <w:tcW w:w="1080" w:type="dxa"/>
            <w:vAlign w:val="bottom"/>
          </w:tcPr>
          <w:p w:rsidR="00D21D81" w:rsidRPr="00D21D81" w:rsidRDefault="00D21D81" w:rsidP="00D21D81">
            <w:pPr>
              <w:pBdr>
                <w:top w:val="single" w:sz="4" w:space="1" w:color="auto"/>
                <w:bottom w:val="single" w:sz="4" w:space="1" w:color="auto"/>
              </w:pBdr>
              <w:tabs>
                <w:tab w:val="decimal" w:pos="795"/>
              </w:tabs>
              <w:spacing w:line="310" w:lineRule="exact"/>
              <w:ind w:left="-18"/>
              <w:jc w:val="both"/>
              <w:rPr>
                <w:rFonts w:ascii="Arial" w:hAnsi="Arial" w:cs="Arial"/>
                <w:spacing w:val="-5"/>
                <w:sz w:val="18"/>
                <w:szCs w:val="18"/>
              </w:rPr>
            </w:pPr>
            <w:r w:rsidRPr="00D21D81">
              <w:rPr>
                <w:rFonts w:ascii="Arial" w:hAnsi="Arial" w:cs="Arial"/>
                <w:spacing w:val="-5"/>
                <w:sz w:val="18"/>
                <w:szCs w:val="18"/>
              </w:rPr>
              <w:t>30,485</w:t>
            </w:r>
          </w:p>
        </w:tc>
        <w:tc>
          <w:tcPr>
            <w:tcW w:w="1260" w:type="dxa"/>
            <w:vAlign w:val="bottom"/>
          </w:tcPr>
          <w:p w:rsidR="00D21D81" w:rsidRPr="00D21D81" w:rsidRDefault="00D21D81" w:rsidP="00D21D81">
            <w:pPr>
              <w:pBdr>
                <w:top w:val="single" w:sz="4" w:space="1" w:color="auto"/>
                <w:bottom w:val="single" w:sz="4" w:space="1" w:color="auto"/>
              </w:pBd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98,704</w:t>
            </w:r>
          </w:p>
        </w:tc>
        <w:tc>
          <w:tcPr>
            <w:tcW w:w="1260" w:type="dxa"/>
            <w:vAlign w:val="bottom"/>
          </w:tcPr>
          <w:p w:rsidR="00D21D81" w:rsidRPr="00D21D81" w:rsidRDefault="00D21D81" w:rsidP="00D21D81">
            <w:pPr>
              <w:pBdr>
                <w:top w:val="single" w:sz="4" w:space="1" w:color="auto"/>
                <w:bottom w:val="single" w:sz="4" w:space="1" w:color="auto"/>
              </w:pBd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4,786,516</w:t>
            </w:r>
          </w:p>
        </w:tc>
      </w:tr>
      <w:tr w:rsidR="00D21D81" w:rsidRPr="00F367D2" w:rsidTr="00694020">
        <w:tc>
          <w:tcPr>
            <w:tcW w:w="4050" w:type="dxa"/>
            <w:gridSpan w:val="3"/>
          </w:tcPr>
          <w:p w:rsidR="00D21D81" w:rsidRPr="00F367D2" w:rsidRDefault="00D21D81" w:rsidP="00D21D81">
            <w:pPr>
              <w:spacing w:line="310" w:lineRule="exact"/>
              <w:ind w:right="-50"/>
              <w:jc w:val="both"/>
              <w:rPr>
                <w:rFonts w:ascii="Arial" w:hAnsi="Arial" w:cs="Arial"/>
                <w:b/>
                <w:bCs/>
                <w:sz w:val="18"/>
                <w:szCs w:val="18"/>
                <w:cs/>
              </w:rPr>
            </w:pPr>
            <w:r w:rsidRPr="00F367D2">
              <w:rPr>
                <w:rFonts w:ascii="Arial" w:hAnsi="Arial" w:cs="Arial"/>
                <w:b/>
                <w:bCs/>
                <w:sz w:val="18"/>
                <w:szCs w:val="18"/>
              </w:rPr>
              <w:t>Accumulated depreciation:</w:t>
            </w:r>
          </w:p>
        </w:tc>
        <w:tc>
          <w:tcPr>
            <w:tcW w:w="1260" w:type="dxa"/>
          </w:tcPr>
          <w:p w:rsidR="00D21D81" w:rsidRPr="00F367D2" w:rsidRDefault="00D21D81" w:rsidP="00D21D81">
            <w:pPr>
              <w:spacing w:line="310" w:lineRule="exact"/>
              <w:ind w:right="-50"/>
              <w:jc w:val="both"/>
              <w:rPr>
                <w:rFonts w:ascii="Arial" w:hAnsi="Arial" w:cs="Arial"/>
                <w:b/>
                <w:bCs/>
                <w:sz w:val="18"/>
                <w:szCs w:val="18"/>
              </w:rPr>
            </w:pPr>
          </w:p>
        </w:tc>
        <w:tc>
          <w:tcPr>
            <w:tcW w:w="1440" w:type="dxa"/>
          </w:tcPr>
          <w:p w:rsidR="00D21D81" w:rsidRPr="00F367D2" w:rsidRDefault="00D21D81" w:rsidP="00D21D81">
            <w:pPr>
              <w:tabs>
                <w:tab w:val="decimal" w:pos="1152"/>
                <w:tab w:val="decimal" w:pos="1224"/>
              </w:tabs>
              <w:spacing w:line="310" w:lineRule="exact"/>
              <w:ind w:right="-50"/>
              <w:jc w:val="both"/>
              <w:rPr>
                <w:rFonts w:ascii="Arial" w:hAnsi="Arial" w:cs="Arial"/>
                <w:b/>
                <w:bCs/>
                <w:sz w:val="18"/>
                <w:szCs w:val="18"/>
              </w:rPr>
            </w:pPr>
          </w:p>
        </w:tc>
        <w:tc>
          <w:tcPr>
            <w:tcW w:w="1440" w:type="dxa"/>
          </w:tcPr>
          <w:p w:rsidR="00D21D81" w:rsidRPr="00F367D2" w:rsidRDefault="00D21D81" w:rsidP="00D21D81">
            <w:pPr>
              <w:tabs>
                <w:tab w:val="decimal" w:pos="1155"/>
              </w:tabs>
              <w:spacing w:line="310" w:lineRule="exact"/>
              <w:ind w:right="-50"/>
              <w:jc w:val="both"/>
              <w:rPr>
                <w:rFonts w:ascii="Arial" w:hAnsi="Arial" w:cs="Arial"/>
                <w:b/>
                <w:bCs/>
                <w:sz w:val="18"/>
                <w:szCs w:val="18"/>
              </w:rPr>
            </w:pPr>
          </w:p>
        </w:tc>
        <w:tc>
          <w:tcPr>
            <w:tcW w:w="1440" w:type="dxa"/>
          </w:tcPr>
          <w:p w:rsidR="00D21D81" w:rsidRPr="00F367D2" w:rsidRDefault="00D21D81" w:rsidP="00D21D81">
            <w:pPr>
              <w:spacing w:line="310" w:lineRule="exact"/>
              <w:ind w:right="-50"/>
              <w:jc w:val="both"/>
              <w:rPr>
                <w:rFonts w:ascii="Arial" w:hAnsi="Arial" w:cs="Arial"/>
                <w:b/>
                <w:bCs/>
                <w:sz w:val="18"/>
                <w:szCs w:val="18"/>
              </w:rPr>
            </w:pPr>
          </w:p>
        </w:tc>
        <w:tc>
          <w:tcPr>
            <w:tcW w:w="1170" w:type="dxa"/>
          </w:tcPr>
          <w:p w:rsidR="00D21D81" w:rsidRPr="00F367D2" w:rsidRDefault="00D21D81" w:rsidP="00D21D81">
            <w:pPr>
              <w:spacing w:line="310" w:lineRule="exact"/>
              <w:ind w:right="-50"/>
              <w:jc w:val="both"/>
              <w:rPr>
                <w:rFonts w:ascii="Arial" w:hAnsi="Arial" w:cs="Arial"/>
                <w:b/>
                <w:bCs/>
                <w:sz w:val="18"/>
                <w:szCs w:val="18"/>
              </w:rPr>
            </w:pPr>
          </w:p>
        </w:tc>
        <w:tc>
          <w:tcPr>
            <w:tcW w:w="1080" w:type="dxa"/>
          </w:tcPr>
          <w:p w:rsidR="00D21D81" w:rsidRPr="00F367D2" w:rsidRDefault="00D21D81" w:rsidP="00D21D81">
            <w:pPr>
              <w:tabs>
                <w:tab w:val="decimal" w:pos="792"/>
              </w:tabs>
              <w:spacing w:line="310" w:lineRule="exact"/>
              <w:ind w:left="12" w:right="-50"/>
              <w:jc w:val="both"/>
              <w:rPr>
                <w:rFonts w:ascii="Arial" w:hAnsi="Arial" w:cs="Arial"/>
                <w:b/>
                <w:bCs/>
                <w:sz w:val="18"/>
                <w:szCs w:val="18"/>
              </w:rPr>
            </w:pPr>
          </w:p>
        </w:tc>
        <w:tc>
          <w:tcPr>
            <w:tcW w:w="1260" w:type="dxa"/>
          </w:tcPr>
          <w:p w:rsidR="00D21D81" w:rsidRPr="00F367D2" w:rsidRDefault="00D21D81" w:rsidP="00D21D81">
            <w:pPr>
              <w:tabs>
                <w:tab w:val="decimal" w:pos="792"/>
              </w:tabs>
              <w:spacing w:line="310" w:lineRule="exact"/>
              <w:ind w:left="12" w:right="-50"/>
              <w:jc w:val="both"/>
              <w:rPr>
                <w:rFonts w:ascii="Arial" w:hAnsi="Arial" w:cs="Arial"/>
                <w:b/>
                <w:bCs/>
                <w:sz w:val="18"/>
                <w:szCs w:val="18"/>
              </w:rPr>
            </w:pPr>
          </w:p>
        </w:tc>
        <w:tc>
          <w:tcPr>
            <w:tcW w:w="1260" w:type="dxa"/>
          </w:tcPr>
          <w:p w:rsidR="00D21D81" w:rsidRPr="00F367D2" w:rsidRDefault="00D21D81" w:rsidP="00D21D81">
            <w:pPr>
              <w:tabs>
                <w:tab w:val="decimal" w:pos="792"/>
              </w:tabs>
              <w:spacing w:line="310" w:lineRule="exact"/>
              <w:ind w:left="12" w:right="-50"/>
              <w:jc w:val="both"/>
              <w:rPr>
                <w:rFonts w:ascii="Arial" w:hAnsi="Arial" w:cs="Arial"/>
                <w:b/>
                <w:bCs/>
                <w:sz w:val="18"/>
                <w:szCs w:val="18"/>
              </w:rPr>
            </w:pPr>
          </w:p>
        </w:tc>
      </w:tr>
      <w:tr w:rsidR="00D21D81" w:rsidRPr="00F367D2" w:rsidTr="009F7B9E">
        <w:tc>
          <w:tcPr>
            <w:tcW w:w="4050" w:type="dxa"/>
            <w:gridSpan w:val="3"/>
          </w:tcPr>
          <w:p w:rsidR="00D21D81" w:rsidRPr="00F367D2" w:rsidRDefault="00D21D81" w:rsidP="00D21D81">
            <w:pPr>
              <w:spacing w:line="310" w:lineRule="exact"/>
              <w:ind w:right="-50"/>
              <w:jc w:val="both"/>
              <w:rPr>
                <w:rFonts w:ascii="Arial" w:hAnsi="Arial" w:cs="Arial"/>
                <w:sz w:val="18"/>
                <w:szCs w:val="18"/>
              </w:rPr>
            </w:pPr>
            <w:r w:rsidRPr="00F367D2">
              <w:rPr>
                <w:rFonts w:ascii="Arial" w:hAnsi="Arial" w:cs="Arial"/>
                <w:sz w:val="18"/>
                <w:szCs w:val="18"/>
              </w:rPr>
              <w:t>1 January 201</w:t>
            </w:r>
            <w:r>
              <w:rPr>
                <w:rFonts w:ascii="Arial" w:hAnsi="Arial" w:cs="Arial"/>
                <w:sz w:val="18"/>
                <w:szCs w:val="18"/>
              </w:rPr>
              <w:t>8</w:t>
            </w:r>
          </w:p>
        </w:tc>
        <w:tc>
          <w:tcPr>
            <w:tcW w:w="1260" w:type="dxa"/>
            <w:vAlign w:val="bottom"/>
          </w:tcPr>
          <w:p w:rsidR="00D21D81" w:rsidRPr="00F367D2" w:rsidRDefault="00D21D81" w:rsidP="00D21D81">
            <w:pP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w:t>
            </w:r>
          </w:p>
        </w:tc>
        <w:tc>
          <w:tcPr>
            <w:tcW w:w="1440" w:type="dxa"/>
            <w:vAlign w:val="bottom"/>
          </w:tcPr>
          <w:p w:rsidR="00D21D81" w:rsidRPr="00F367D2" w:rsidRDefault="00D21D81" w:rsidP="00D21D81">
            <w:pP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19,092</w:t>
            </w:r>
          </w:p>
        </w:tc>
        <w:tc>
          <w:tcPr>
            <w:tcW w:w="1440" w:type="dxa"/>
            <w:vAlign w:val="bottom"/>
          </w:tcPr>
          <w:p w:rsidR="00D21D81" w:rsidRPr="00F367D2" w:rsidRDefault="00D21D81" w:rsidP="00D21D81">
            <w:pPr>
              <w:tabs>
                <w:tab w:val="decimal" w:pos="1155"/>
              </w:tabs>
              <w:spacing w:line="310" w:lineRule="exact"/>
              <w:ind w:left="-18"/>
              <w:jc w:val="both"/>
              <w:rPr>
                <w:rFonts w:ascii="Arial" w:hAnsi="Arial" w:cs="Arial"/>
                <w:spacing w:val="-5"/>
                <w:sz w:val="18"/>
                <w:szCs w:val="18"/>
              </w:rPr>
            </w:pPr>
            <w:r w:rsidRPr="00F367D2">
              <w:rPr>
                <w:rFonts w:ascii="Arial" w:hAnsi="Arial" w:cs="Arial"/>
                <w:spacing w:val="-5"/>
                <w:sz w:val="18"/>
                <w:szCs w:val="18"/>
              </w:rPr>
              <w:t>742,675</w:t>
            </w:r>
          </w:p>
        </w:tc>
        <w:tc>
          <w:tcPr>
            <w:tcW w:w="1440" w:type="dxa"/>
            <w:vAlign w:val="bottom"/>
          </w:tcPr>
          <w:p w:rsidR="00D21D81" w:rsidRPr="00F367D2" w:rsidRDefault="00D21D81" w:rsidP="00D21D81">
            <w:pP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134,458</w:t>
            </w:r>
          </w:p>
        </w:tc>
        <w:tc>
          <w:tcPr>
            <w:tcW w:w="1170" w:type="dxa"/>
            <w:vAlign w:val="bottom"/>
          </w:tcPr>
          <w:p w:rsidR="00D21D81" w:rsidRPr="00F367D2" w:rsidRDefault="00D21D81" w:rsidP="00D21D81">
            <w:pPr>
              <w:tabs>
                <w:tab w:val="decimal" w:pos="885"/>
              </w:tabs>
              <w:spacing w:line="310" w:lineRule="exact"/>
              <w:ind w:left="-18"/>
              <w:jc w:val="both"/>
              <w:rPr>
                <w:rFonts w:ascii="Arial" w:hAnsi="Arial" w:cs="Arial"/>
                <w:spacing w:val="-5"/>
                <w:sz w:val="18"/>
                <w:szCs w:val="18"/>
              </w:rPr>
            </w:pPr>
            <w:r w:rsidRPr="00F367D2">
              <w:rPr>
                <w:rFonts w:ascii="Arial" w:hAnsi="Arial" w:cs="Arial"/>
                <w:spacing w:val="-5"/>
                <w:sz w:val="18"/>
                <w:szCs w:val="18"/>
              </w:rPr>
              <w:t>322,106</w:t>
            </w:r>
          </w:p>
        </w:tc>
        <w:tc>
          <w:tcPr>
            <w:tcW w:w="1080" w:type="dxa"/>
            <w:vAlign w:val="bottom"/>
          </w:tcPr>
          <w:p w:rsidR="00D21D81" w:rsidRPr="00F367D2" w:rsidRDefault="00D21D81" w:rsidP="00D21D81">
            <w:pPr>
              <w:tabs>
                <w:tab w:val="decimal" w:pos="795"/>
              </w:tabs>
              <w:spacing w:line="310" w:lineRule="exact"/>
              <w:ind w:left="-18"/>
              <w:jc w:val="both"/>
              <w:rPr>
                <w:rFonts w:ascii="Arial" w:hAnsi="Arial" w:cs="Arial"/>
                <w:spacing w:val="-5"/>
                <w:sz w:val="18"/>
                <w:szCs w:val="18"/>
              </w:rPr>
            </w:pPr>
            <w:r w:rsidRPr="00F367D2">
              <w:rPr>
                <w:rFonts w:ascii="Arial" w:hAnsi="Arial" w:cs="Arial"/>
                <w:spacing w:val="-5"/>
                <w:sz w:val="18"/>
                <w:szCs w:val="18"/>
              </w:rPr>
              <w:t>18,307</w:t>
            </w:r>
          </w:p>
        </w:tc>
        <w:tc>
          <w:tcPr>
            <w:tcW w:w="1260" w:type="dxa"/>
            <w:vAlign w:val="bottom"/>
          </w:tcPr>
          <w:p w:rsidR="00D21D81" w:rsidRPr="00F367D2" w:rsidRDefault="00D21D81" w:rsidP="00D21D81">
            <w:pP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w:t>
            </w:r>
          </w:p>
        </w:tc>
        <w:tc>
          <w:tcPr>
            <w:tcW w:w="1260" w:type="dxa"/>
            <w:vAlign w:val="bottom"/>
          </w:tcPr>
          <w:p w:rsidR="00D21D81" w:rsidRPr="00F367D2" w:rsidRDefault="00D21D81" w:rsidP="00D21D81">
            <w:pP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1,236,638</w:t>
            </w:r>
          </w:p>
        </w:tc>
      </w:tr>
      <w:tr w:rsidR="00D21D81" w:rsidRPr="00F367D2" w:rsidTr="009F7B9E">
        <w:tc>
          <w:tcPr>
            <w:tcW w:w="4050" w:type="dxa"/>
            <w:gridSpan w:val="3"/>
          </w:tcPr>
          <w:p w:rsidR="00D21D81" w:rsidRPr="00F367D2" w:rsidRDefault="00D21D81" w:rsidP="00D21D81">
            <w:pPr>
              <w:spacing w:line="310" w:lineRule="exact"/>
              <w:ind w:right="-50"/>
              <w:jc w:val="both"/>
              <w:rPr>
                <w:rFonts w:ascii="Arial" w:hAnsi="Arial" w:cs="Arial"/>
                <w:sz w:val="18"/>
                <w:szCs w:val="18"/>
              </w:rPr>
            </w:pPr>
            <w:r w:rsidRPr="00F367D2">
              <w:rPr>
                <w:rFonts w:ascii="Arial" w:hAnsi="Arial" w:cs="Arial"/>
                <w:sz w:val="18"/>
                <w:szCs w:val="18"/>
              </w:rPr>
              <w:t>Depreciation for the year</w:t>
            </w:r>
          </w:p>
        </w:tc>
        <w:tc>
          <w:tcPr>
            <w:tcW w:w="1260" w:type="dxa"/>
            <w:vAlign w:val="bottom"/>
          </w:tcPr>
          <w:p w:rsidR="00D21D81" w:rsidRPr="00F367D2" w:rsidRDefault="00D21D81" w:rsidP="00D21D81">
            <w:pP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w:t>
            </w:r>
          </w:p>
        </w:tc>
        <w:tc>
          <w:tcPr>
            <w:tcW w:w="1440" w:type="dxa"/>
            <w:vAlign w:val="bottom"/>
          </w:tcPr>
          <w:p w:rsidR="00D21D81" w:rsidRPr="00F367D2" w:rsidRDefault="00D21D81" w:rsidP="00D21D81">
            <w:pP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cs/>
              </w:rPr>
              <w:t>5</w:t>
            </w:r>
            <w:r w:rsidRPr="00F367D2">
              <w:rPr>
                <w:rFonts w:ascii="Arial" w:hAnsi="Arial" w:cs="Arial"/>
                <w:spacing w:val="-5"/>
                <w:sz w:val="18"/>
                <w:szCs w:val="18"/>
              </w:rPr>
              <w:t>,777</w:t>
            </w:r>
          </w:p>
        </w:tc>
        <w:tc>
          <w:tcPr>
            <w:tcW w:w="1440" w:type="dxa"/>
            <w:vAlign w:val="bottom"/>
          </w:tcPr>
          <w:p w:rsidR="00D21D81" w:rsidRPr="00F367D2" w:rsidRDefault="00D21D81" w:rsidP="00D21D81">
            <w:pPr>
              <w:tabs>
                <w:tab w:val="decimal" w:pos="1155"/>
              </w:tabs>
              <w:spacing w:line="310" w:lineRule="exact"/>
              <w:ind w:left="-18"/>
              <w:jc w:val="both"/>
              <w:rPr>
                <w:rFonts w:ascii="Arial" w:hAnsi="Arial" w:cs="Arial"/>
                <w:spacing w:val="-5"/>
                <w:sz w:val="18"/>
                <w:szCs w:val="18"/>
              </w:rPr>
            </w:pPr>
            <w:r>
              <w:rPr>
                <w:rFonts w:ascii="Arial" w:hAnsi="Arial" w:cs="Arial"/>
                <w:spacing w:val="-5"/>
                <w:sz w:val="18"/>
                <w:szCs w:val="18"/>
              </w:rPr>
              <w:t>106,245</w:t>
            </w:r>
          </w:p>
        </w:tc>
        <w:tc>
          <w:tcPr>
            <w:tcW w:w="1440" w:type="dxa"/>
            <w:vAlign w:val="bottom"/>
          </w:tcPr>
          <w:p w:rsidR="00D21D81" w:rsidRPr="00F367D2" w:rsidRDefault="00D21D81" w:rsidP="00D21D81">
            <w:pPr>
              <w:tabs>
                <w:tab w:val="decimal" w:pos="1062"/>
              </w:tabs>
              <w:spacing w:line="310" w:lineRule="exact"/>
              <w:ind w:left="-18"/>
              <w:jc w:val="both"/>
              <w:rPr>
                <w:rFonts w:ascii="Arial" w:hAnsi="Arial" w:cs="Arial"/>
                <w:spacing w:val="-5"/>
                <w:sz w:val="18"/>
                <w:szCs w:val="18"/>
              </w:rPr>
            </w:pPr>
            <w:r>
              <w:rPr>
                <w:rFonts w:ascii="Arial" w:hAnsi="Arial" w:cs="Arial"/>
                <w:spacing w:val="-5"/>
                <w:sz w:val="18"/>
                <w:szCs w:val="18"/>
              </w:rPr>
              <w:t>22,021</w:t>
            </w:r>
          </w:p>
        </w:tc>
        <w:tc>
          <w:tcPr>
            <w:tcW w:w="1170" w:type="dxa"/>
            <w:vAlign w:val="bottom"/>
          </w:tcPr>
          <w:p w:rsidR="00D21D81" w:rsidRPr="00F367D2" w:rsidRDefault="00D21D81" w:rsidP="00D21D81">
            <w:pPr>
              <w:tabs>
                <w:tab w:val="decimal" w:pos="885"/>
              </w:tabs>
              <w:spacing w:line="310" w:lineRule="exact"/>
              <w:ind w:left="-18"/>
              <w:jc w:val="both"/>
              <w:rPr>
                <w:rFonts w:ascii="Arial" w:hAnsi="Arial" w:cs="Arial"/>
                <w:spacing w:val="-5"/>
                <w:sz w:val="18"/>
                <w:szCs w:val="18"/>
              </w:rPr>
            </w:pPr>
            <w:r>
              <w:rPr>
                <w:rFonts w:ascii="Arial" w:hAnsi="Arial" w:cs="Arial"/>
                <w:spacing w:val="-5"/>
                <w:sz w:val="18"/>
                <w:szCs w:val="18"/>
              </w:rPr>
              <w:t>65,296</w:t>
            </w:r>
          </w:p>
        </w:tc>
        <w:tc>
          <w:tcPr>
            <w:tcW w:w="1080" w:type="dxa"/>
            <w:vAlign w:val="bottom"/>
          </w:tcPr>
          <w:p w:rsidR="00D21D81" w:rsidRPr="00F367D2" w:rsidRDefault="00D21D81" w:rsidP="00D21D81">
            <w:pPr>
              <w:tabs>
                <w:tab w:val="decimal" w:pos="795"/>
              </w:tabs>
              <w:spacing w:line="310" w:lineRule="exact"/>
              <w:ind w:left="-18"/>
              <w:jc w:val="both"/>
              <w:rPr>
                <w:rFonts w:ascii="Arial" w:hAnsi="Arial" w:cs="Arial"/>
                <w:spacing w:val="-5"/>
                <w:sz w:val="18"/>
                <w:szCs w:val="18"/>
              </w:rPr>
            </w:pPr>
            <w:r>
              <w:rPr>
                <w:rFonts w:ascii="Arial" w:hAnsi="Arial" w:cs="Arial"/>
                <w:spacing w:val="-5"/>
                <w:sz w:val="18"/>
                <w:szCs w:val="18"/>
              </w:rPr>
              <w:t>3,541</w:t>
            </w:r>
          </w:p>
        </w:tc>
        <w:tc>
          <w:tcPr>
            <w:tcW w:w="1260" w:type="dxa"/>
            <w:vAlign w:val="bottom"/>
          </w:tcPr>
          <w:p w:rsidR="00D21D81" w:rsidRPr="00F367D2" w:rsidRDefault="00D21D81" w:rsidP="00D21D81">
            <w:pP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w:t>
            </w:r>
          </w:p>
        </w:tc>
        <w:tc>
          <w:tcPr>
            <w:tcW w:w="1260" w:type="dxa"/>
            <w:vAlign w:val="bottom"/>
          </w:tcPr>
          <w:p w:rsidR="00D21D81" w:rsidRPr="00F367D2" w:rsidRDefault="00D21D81" w:rsidP="00D21D81">
            <w:pPr>
              <w:tabs>
                <w:tab w:val="decimal" w:pos="1062"/>
              </w:tabs>
              <w:spacing w:line="310" w:lineRule="exact"/>
              <w:ind w:left="-18"/>
              <w:jc w:val="both"/>
              <w:rPr>
                <w:rFonts w:ascii="Arial" w:hAnsi="Arial" w:cs="Arial"/>
                <w:spacing w:val="-5"/>
                <w:sz w:val="18"/>
                <w:szCs w:val="18"/>
              </w:rPr>
            </w:pPr>
            <w:r>
              <w:rPr>
                <w:rFonts w:ascii="Arial" w:hAnsi="Arial" w:cs="Arial"/>
                <w:spacing w:val="-5"/>
                <w:sz w:val="18"/>
                <w:szCs w:val="18"/>
              </w:rPr>
              <w:t>202,880</w:t>
            </w:r>
          </w:p>
        </w:tc>
      </w:tr>
      <w:tr w:rsidR="00D21D81" w:rsidRPr="00F367D2" w:rsidTr="009F7B9E">
        <w:tc>
          <w:tcPr>
            <w:tcW w:w="4050" w:type="dxa"/>
            <w:gridSpan w:val="3"/>
          </w:tcPr>
          <w:p w:rsidR="00D21D81" w:rsidRPr="00F367D2" w:rsidRDefault="00D21D81" w:rsidP="00D21D81">
            <w:pPr>
              <w:spacing w:line="310" w:lineRule="exact"/>
              <w:ind w:right="-50"/>
              <w:jc w:val="both"/>
              <w:rPr>
                <w:rFonts w:ascii="Arial" w:hAnsi="Arial" w:cs="Arial"/>
                <w:sz w:val="18"/>
                <w:szCs w:val="18"/>
              </w:rPr>
            </w:pPr>
            <w:r w:rsidRPr="00F367D2">
              <w:rPr>
                <w:rFonts w:ascii="Arial" w:hAnsi="Arial" w:cs="Arial"/>
                <w:sz w:val="18"/>
                <w:szCs w:val="18"/>
              </w:rPr>
              <w:t>Depreciation on disposals/write</w:t>
            </w:r>
            <w:r w:rsidR="005F7ECB">
              <w:rPr>
                <w:rFonts w:ascii="Arial" w:hAnsi="Arial" w:cs="Arial"/>
                <w:sz w:val="18"/>
                <w:szCs w:val="18"/>
              </w:rPr>
              <w:t>-</w:t>
            </w:r>
            <w:r w:rsidRPr="00F367D2">
              <w:rPr>
                <w:rFonts w:ascii="Arial" w:hAnsi="Arial" w:cs="Arial"/>
                <w:sz w:val="18"/>
                <w:szCs w:val="18"/>
              </w:rPr>
              <w:t>off</w:t>
            </w:r>
          </w:p>
        </w:tc>
        <w:tc>
          <w:tcPr>
            <w:tcW w:w="1260" w:type="dxa"/>
            <w:vAlign w:val="bottom"/>
          </w:tcPr>
          <w:p w:rsidR="00D21D81" w:rsidRPr="00F367D2" w:rsidRDefault="00D21D81" w:rsidP="00D21D81">
            <w:pPr>
              <w:pBdr>
                <w:bottom w:val="single" w:sz="4" w:space="1" w:color="auto"/>
              </w:pBd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cs/>
              </w:rPr>
              <w:t>-</w:t>
            </w:r>
          </w:p>
        </w:tc>
        <w:tc>
          <w:tcPr>
            <w:tcW w:w="1440" w:type="dxa"/>
            <w:vAlign w:val="bottom"/>
          </w:tcPr>
          <w:p w:rsidR="00D21D81" w:rsidRPr="00F367D2" w:rsidRDefault="00D21D81" w:rsidP="00D21D81">
            <w:pPr>
              <w:pBdr>
                <w:bottom w:val="single" w:sz="4" w:space="1" w:color="auto"/>
              </w:pBd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w:t>
            </w:r>
          </w:p>
        </w:tc>
        <w:tc>
          <w:tcPr>
            <w:tcW w:w="1440" w:type="dxa"/>
            <w:vAlign w:val="bottom"/>
          </w:tcPr>
          <w:p w:rsidR="00D21D81" w:rsidRPr="00F367D2" w:rsidRDefault="00D21D81" w:rsidP="00D21D81">
            <w:pPr>
              <w:pBdr>
                <w:bottom w:val="single" w:sz="4" w:space="1" w:color="auto"/>
              </w:pBdr>
              <w:tabs>
                <w:tab w:val="decimal" w:pos="1155"/>
              </w:tabs>
              <w:spacing w:line="310" w:lineRule="exact"/>
              <w:ind w:left="-18"/>
              <w:jc w:val="both"/>
              <w:rPr>
                <w:rFonts w:ascii="Arial" w:hAnsi="Arial" w:cs="Arial"/>
                <w:spacing w:val="-5"/>
                <w:sz w:val="18"/>
                <w:szCs w:val="18"/>
              </w:rPr>
            </w:pPr>
            <w:r w:rsidRPr="00F367D2">
              <w:rPr>
                <w:rFonts w:ascii="Arial" w:hAnsi="Arial" w:cs="Arial"/>
                <w:spacing w:val="-5"/>
                <w:sz w:val="18"/>
                <w:szCs w:val="18"/>
              </w:rPr>
              <w:t>(9,549)</w:t>
            </w:r>
          </w:p>
        </w:tc>
        <w:tc>
          <w:tcPr>
            <w:tcW w:w="1440" w:type="dxa"/>
            <w:vAlign w:val="bottom"/>
          </w:tcPr>
          <w:p w:rsidR="00D21D81" w:rsidRPr="00F367D2" w:rsidRDefault="00D21D81" w:rsidP="00D21D81">
            <w:pPr>
              <w:pBdr>
                <w:bottom w:val="single" w:sz="4" w:space="1" w:color="auto"/>
              </w:pBd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(6,57</w:t>
            </w:r>
            <w:r>
              <w:rPr>
                <w:rFonts w:ascii="Arial" w:hAnsi="Arial" w:cs="Arial"/>
                <w:spacing w:val="-5"/>
                <w:sz w:val="18"/>
                <w:szCs w:val="18"/>
              </w:rPr>
              <w:t>4</w:t>
            </w:r>
            <w:r w:rsidRPr="00F367D2">
              <w:rPr>
                <w:rFonts w:ascii="Arial" w:hAnsi="Arial" w:cs="Arial"/>
                <w:spacing w:val="-5"/>
                <w:sz w:val="18"/>
                <w:szCs w:val="18"/>
              </w:rPr>
              <w:t>)</w:t>
            </w:r>
          </w:p>
        </w:tc>
        <w:tc>
          <w:tcPr>
            <w:tcW w:w="1170" w:type="dxa"/>
            <w:vAlign w:val="bottom"/>
          </w:tcPr>
          <w:p w:rsidR="00D21D81" w:rsidRPr="00F367D2" w:rsidRDefault="00D21D81" w:rsidP="00D21D81">
            <w:pPr>
              <w:pBdr>
                <w:bottom w:val="single" w:sz="4" w:space="1" w:color="auto"/>
              </w:pBdr>
              <w:tabs>
                <w:tab w:val="decimal" w:pos="885"/>
              </w:tabs>
              <w:spacing w:line="310" w:lineRule="exact"/>
              <w:ind w:left="-18"/>
              <w:jc w:val="both"/>
              <w:rPr>
                <w:rFonts w:ascii="Arial" w:hAnsi="Arial" w:cs="Arial"/>
                <w:spacing w:val="-5"/>
                <w:sz w:val="18"/>
                <w:szCs w:val="18"/>
              </w:rPr>
            </w:pPr>
            <w:r w:rsidRPr="00F367D2">
              <w:rPr>
                <w:rFonts w:ascii="Arial" w:hAnsi="Arial" w:cs="Arial"/>
                <w:spacing w:val="-5"/>
                <w:sz w:val="18"/>
                <w:szCs w:val="18"/>
              </w:rPr>
              <w:t>(421)</w:t>
            </w:r>
          </w:p>
        </w:tc>
        <w:tc>
          <w:tcPr>
            <w:tcW w:w="1080" w:type="dxa"/>
            <w:vAlign w:val="bottom"/>
          </w:tcPr>
          <w:p w:rsidR="00D21D81" w:rsidRPr="00F367D2" w:rsidRDefault="00D21D81" w:rsidP="00D21D81">
            <w:pPr>
              <w:pBdr>
                <w:bottom w:val="single" w:sz="4" w:space="1" w:color="auto"/>
              </w:pBdr>
              <w:tabs>
                <w:tab w:val="decimal" w:pos="795"/>
              </w:tabs>
              <w:spacing w:line="310" w:lineRule="exact"/>
              <w:ind w:left="-18"/>
              <w:jc w:val="both"/>
              <w:rPr>
                <w:rFonts w:ascii="Arial" w:hAnsi="Arial" w:cs="Arial"/>
                <w:spacing w:val="-5"/>
                <w:sz w:val="18"/>
                <w:szCs w:val="18"/>
              </w:rPr>
            </w:pPr>
            <w:r w:rsidRPr="00F367D2">
              <w:rPr>
                <w:rFonts w:ascii="Arial" w:hAnsi="Arial" w:cs="Arial"/>
                <w:spacing w:val="-5"/>
                <w:sz w:val="18"/>
                <w:szCs w:val="18"/>
              </w:rPr>
              <w:t>(122)</w:t>
            </w:r>
          </w:p>
        </w:tc>
        <w:tc>
          <w:tcPr>
            <w:tcW w:w="1260" w:type="dxa"/>
            <w:vAlign w:val="bottom"/>
          </w:tcPr>
          <w:p w:rsidR="00D21D81" w:rsidRPr="00F367D2" w:rsidRDefault="00D21D81" w:rsidP="00D21D81">
            <w:pPr>
              <w:pBdr>
                <w:bottom w:val="single" w:sz="4" w:space="1" w:color="auto"/>
              </w:pBd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w:t>
            </w:r>
          </w:p>
        </w:tc>
        <w:tc>
          <w:tcPr>
            <w:tcW w:w="1260" w:type="dxa"/>
            <w:vAlign w:val="bottom"/>
          </w:tcPr>
          <w:p w:rsidR="00D21D81" w:rsidRPr="00F367D2" w:rsidRDefault="00D21D81" w:rsidP="00D21D81">
            <w:pPr>
              <w:pBdr>
                <w:bottom w:val="single" w:sz="4" w:space="1" w:color="auto"/>
              </w:pBdr>
              <w:tabs>
                <w:tab w:val="decimal" w:pos="1062"/>
              </w:tabs>
              <w:spacing w:line="310" w:lineRule="exact"/>
              <w:ind w:left="-18"/>
              <w:jc w:val="both"/>
              <w:rPr>
                <w:rFonts w:ascii="Arial" w:hAnsi="Arial" w:cs="Arial"/>
                <w:spacing w:val="-5"/>
                <w:sz w:val="18"/>
                <w:szCs w:val="18"/>
              </w:rPr>
            </w:pPr>
            <w:r>
              <w:rPr>
                <w:rFonts w:ascii="Arial" w:hAnsi="Arial" w:cs="Arial"/>
                <w:spacing w:val="-5"/>
                <w:sz w:val="18"/>
                <w:szCs w:val="18"/>
              </w:rPr>
              <w:t>(16,666</w:t>
            </w:r>
            <w:r w:rsidRPr="00F367D2">
              <w:rPr>
                <w:rFonts w:ascii="Arial" w:hAnsi="Arial" w:cs="Arial"/>
                <w:spacing w:val="-5"/>
                <w:sz w:val="18"/>
                <w:szCs w:val="18"/>
              </w:rPr>
              <w:t>)</w:t>
            </w:r>
          </w:p>
        </w:tc>
      </w:tr>
      <w:tr w:rsidR="00D21D81" w:rsidRPr="00F367D2" w:rsidTr="009F7B9E">
        <w:tc>
          <w:tcPr>
            <w:tcW w:w="4050" w:type="dxa"/>
            <w:gridSpan w:val="3"/>
          </w:tcPr>
          <w:p w:rsidR="00D21D81" w:rsidRPr="00F367D2" w:rsidRDefault="00D21D81" w:rsidP="00D21D81">
            <w:pPr>
              <w:spacing w:line="310" w:lineRule="exact"/>
              <w:ind w:right="-50"/>
              <w:jc w:val="both"/>
              <w:rPr>
                <w:rFonts w:ascii="Arial" w:hAnsi="Arial" w:cs="Arial"/>
                <w:sz w:val="18"/>
                <w:szCs w:val="18"/>
              </w:rPr>
            </w:pPr>
            <w:r w:rsidRPr="00F367D2">
              <w:rPr>
                <w:rFonts w:ascii="Arial" w:hAnsi="Arial" w:cs="Arial"/>
                <w:sz w:val="18"/>
                <w:szCs w:val="18"/>
              </w:rPr>
              <w:t>31 December 201</w:t>
            </w:r>
            <w:r>
              <w:rPr>
                <w:rFonts w:ascii="Arial" w:hAnsi="Arial" w:cs="Arial"/>
                <w:sz w:val="18"/>
                <w:szCs w:val="18"/>
              </w:rPr>
              <w:t>8</w:t>
            </w:r>
          </w:p>
        </w:tc>
        <w:tc>
          <w:tcPr>
            <w:tcW w:w="1260" w:type="dxa"/>
            <w:vAlign w:val="bottom"/>
          </w:tcPr>
          <w:p w:rsidR="00D21D81" w:rsidRPr="00F367D2" w:rsidRDefault="00D21D81" w:rsidP="00D21D81">
            <w:pP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w:t>
            </w:r>
          </w:p>
        </w:tc>
        <w:tc>
          <w:tcPr>
            <w:tcW w:w="1440" w:type="dxa"/>
            <w:vAlign w:val="bottom"/>
          </w:tcPr>
          <w:p w:rsidR="00D21D81" w:rsidRPr="00F367D2" w:rsidRDefault="00D21D81" w:rsidP="00D21D81">
            <w:pP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24,869</w:t>
            </w:r>
          </w:p>
        </w:tc>
        <w:tc>
          <w:tcPr>
            <w:tcW w:w="1440" w:type="dxa"/>
            <w:vAlign w:val="bottom"/>
          </w:tcPr>
          <w:p w:rsidR="00D21D81" w:rsidRPr="00F367D2" w:rsidRDefault="00D21D81" w:rsidP="00D21D81">
            <w:pPr>
              <w:tabs>
                <w:tab w:val="decimal" w:pos="1155"/>
              </w:tabs>
              <w:spacing w:line="310" w:lineRule="exact"/>
              <w:ind w:left="-18"/>
              <w:jc w:val="both"/>
              <w:rPr>
                <w:rFonts w:ascii="Arial" w:hAnsi="Arial" w:cs="Arial"/>
                <w:spacing w:val="-5"/>
                <w:sz w:val="18"/>
                <w:szCs w:val="18"/>
              </w:rPr>
            </w:pPr>
            <w:r w:rsidRPr="00F367D2">
              <w:rPr>
                <w:rFonts w:ascii="Arial" w:hAnsi="Arial" w:cs="Arial"/>
                <w:spacing w:val="-5"/>
                <w:sz w:val="18"/>
                <w:szCs w:val="18"/>
              </w:rPr>
              <w:t>839,371</w:t>
            </w:r>
          </w:p>
        </w:tc>
        <w:tc>
          <w:tcPr>
            <w:tcW w:w="1440" w:type="dxa"/>
            <w:vAlign w:val="bottom"/>
          </w:tcPr>
          <w:p w:rsidR="00D21D81" w:rsidRPr="00F367D2" w:rsidRDefault="00D21D81" w:rsidP="00D21D81">
            <w:pP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149,90</w:t>
            </w:r>
            <w:r>
              <w:rPr>
                <w:rFonts w:ascii="Arial" w:hAnsi="Arial" w:cs="Arial"/>
                <w:spacing w:val="-5"/>
                <w:sz w:val="18"/>
                <w:szCs w:val="18"/>
              </w:rPr>
              <w:t>5</w:t>
            </w:r>
          </w:p>
        </w:tc>
        <w:tc>
          <w:tcPr>
            <w:tcW w:w="1170" w:type="dxa"/>
            <w:vAlign w:val="bottom"/>
          </w:tcPr>
          <w:p w:rsidR="00D21D81" w:rsidRPr="00F367D2" w:rsidRDefault="00D21D81" w:rsidP="00D21D81">
            <w:pPr>
              <w:tabs>
                <w:tab w:val="decimal" w:pos="885"/>
              </w:tabs>
              <w:spacing w:line="310" w:lineRule="exact"/>
              <w:ind w:left="-18"/>
              <w:jc w:val="both"/>
              <w:rPr>
                <w:rFonts w:ascii="Arial" w:hAnsi="Arial" w:cs="Arial"/>
                <w:spacing w:val="-5"/>
                <w:sz w:val="18"/>
                <w:szCs w:val="18"/>
              </w:rPr>
            </w:pPr>
            <w:r w:rsidRPr="00F367D2">
              <w:rPr>
                <w:rFonts w:ascii="Arial" w:hAnsi="Arial" w:cs="Arial"/>
                <w:spacing w:val="-5"/>
                <w:sz w:val="18"/>
                <w:szCs w:val="18"/>
              </w:rPr>
              <w:t>386,981</w:t>
            </w:r>
          </w:p>
        </w:tc>
        <w:tc>
          <w:tcPr>
            <w:tcW w:w="1080" w:type="dxa"/>
            <w:vAlign w:val="bottom"/>
          </w:tcPr>
          <w:p w:rsidR="00D21D81" w:rsidRPr="00F367D2" w:rsidRDefault="00D21D81" w:rsidP="00D21D81">
            <w:pPr>
              <w:tabs>
                <w:tab w:val="decimal" w:pos="795"/>
              </w:tabs>
              <w:spacing w:line="310" w:lineRule="exact"/>
              <w:ind w:left="-18"/>
              <w:jc w:val="both"/>
              <w:rPr>
                <w:rFonts w:ascii="Arial" w:hAnsi="Arial" w:cs="Arial"/>
                <w:spacing w:val="-5"/>
                <w:sz w:val="18"/>
                <w:szCs w:val="18"/>
              </w:rPr>
            </w:pPr>
            <w:r w:rsidRPr="00F367D2">
              <w:rPr>
                <w:rFonts w:ascii="Arial" w:hAnsi="Arial" w:cs="Arial"/>
                <w:spacing w:val="-5"/>
                <w:sz w:val="18"/>
                <w:szCs w:val="18"/>
              </w:rPr>
              <w:t>21,72</w:t>
            </w:r>
            <w:r>
              <w:rPr>
                <w:rFonts w:ascii="Arial" w:hAnsi="Arial" w:cs="Arial"/>
                <w:spacing w:val="-5"/>
                <w:sz w:val="18"/>
                <w:szCs w:val="18"/>
              </w:rPr>
              <w:t>6</w:t>
            </w:r>
          </w:p>
        </w:tc>
        <w:tc>
          <w:tcPr>
            <w:tcW w:w="1260" w:type="dxa"/>
            <w:vAlign w:val="bottom"/>
          </w:tcPr>
          <w:p w:rsidR="00D21D81" w:rsidRPr="00F367D2" w:rsidRDefault="00D21D81" w:rsidP="00D21D81">
            <w:pP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w:t>
            </w:r>
          </w:p>
        </w:tc>
        <w:tc>
          <w:tcPr>
            <w:tcW w:w="1260" w:type="dxa"/>
            <w:vAlign w:val="bottom"/>
          </w:tcPr>
          <w:p w:rsidR="00D21D81" w:rsidRPr="00F367D2" w:rsidRDefault="00D21D81" w:rsidP="00D21D81">
            <w:pP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1,422,852</w:t>
            </w:r>
          </w:p>
        </w:tc>
      </w:tr>
      <w:tr w:rsidR="00D21D81" w:rsidRPr="00F367D2" w:rsidTr="009F7B9E">
        <w:tc>
          <w:tcPr>
            <w:tcW w:w="4050" w:type="dxa"/>
            <w:gridSpan w:val="3"/>
          </w:tcPr>
          <w:p w:rsidR="00D21D81" w:rsidRPr="00F367D2" w:rsidRDefault="00D21D81" w:rsidP="00D21D81">
            <w:pPr>
              <w:spacing w:line="310" w:lineRule="exact"/>
              <w:ind w:right="-50"/>
              <w:jc w:val="both"/>
              <w:rPr>
                <w:rFonts w:ascii="Arial" w:hAnsi="Arial" w:cs="Arial"/>
                <w:sz w:val="18"/>
                <w:szCs w:val="18"/>
              </w:rPr>
            </w:pPr>
            <w:r w:rsidRPr="00F367D2">
              <w:rPr>
                <w:rFonts w:ascii="Arial" w:hAnsi="Arial" w:cs="Arial"/>
                <w:sz w:val="18"/>
                <w:szCs w:val="18"/>
              </w:rPr>
              <w:t>Depreciation for the year</w:t>
            </w:r>
          </w:p>
        </w:tc>
        <w:tc>
          <w:tcPr>
            <w:tcW w:w="1260" w:type="dxa"/>
            <w:vAlign w:val="bottom"/>
          </w:tcPr>
          <w:p w:rsidR="00D21D81" w:rsidRPr="00D21D81" w:rsidRDefault="00D21D81" w:rsidP="00D21D81">
            <w:pP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440" w:type="dxa"/>
            <w:vAlign w:val="bottom"/>
          </w:tcPr>
          <w:p w:rsidR="00D21D81" w:rsidRPr="00D21D81" w:rsidRDefault="00D21D81" w:rsidP="00D21D81">
            <w:pP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5,786</w:t>
            </w:r>
          </w:p>
        </w:tc>
        <w:tc>
          <w:tcPr>
            <w:tcW w:w="1440" w:type="dxa"/>
            <w:vAlign w:val="bottom"/>
          </w:tcPr>
          <w:p w:rsidR="00D21D81" w:rsidRPr="00D21D81" w:rsidRDefault="00D21D81" w:rsidP="00D21D81">
            <w:pPr>
              <w:tabs>
                <w:tab w:val="decimal" w:pos="1155"/>
              </w:tabs>
              <w:spacing w:line="310" w:lineRule="exact"/>
              <w:ind w:left="-18"/>
              <w:jc w:val="both"/>
              <w:rPr>
                <w:rFonts w:ascii="Arial" w:hAnsi="Arial" w:cs="Arial"/>
                <w:spacing w:val="-5"/>
                <w:sz w:val="18"/>
                <w:szCs w:val="18"/>
              </w:rPr>
            </w:pPr>
            <w:r w:rsidRPr="00D21D81">
              <w:rPr>
                <w:rFonts w:ascii="Arial" w:hAnsi="Arial" w:cs="Arial"/>
                <w:spacing w:val="-5"/>
                <w:sz w:val="18"/>
                <w:szCs w:val="18"/>
              </w:rPr>
              <w:t>108,593</w:t>
            </w:r>
          </w:p>
        </w:tc>
        <w:tc>
          <w:tcPr>
            <w:tcW w:w="1440" w:type="dxa"/>
            <w:vAlign w:val="bottom"/>
          </w:tcPr>
          <w:p w:rsidR="00D21D81" w:rsidRPr="00D21D81" w:rsidRDefault="00D21D81" w:rsidP="00D21D81">
            <w:pP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27,032</w:t>
            </w:r>
          </w:p>
        </w:tc>
        <w:tc>
          <w:tcPr>
            <w:tcW w:w="1170" w:type="dxa"/>
            <w:vAlign w:val="bottom"/>
          </w:tcPr>
          <w:p w:rsidR="00D21D81" w:rsidRPr="00D21D81" w:rsidRDefault="00D21D81" w:rsidP="00D21D81">
            <w:pPr>
              <w:tabs>
                <w:tab w:val="decimal" w:pos="885"/>
              </w:tabs>
              <w:spacing w:line="310" w:lineRule="exact"/>
              <w:ind w:left="-18"/>
              <w:jc w:val="both"/>
              <w:rPr>
                <w:rFonts w:ascii="Arial" w:hAnsi="Arial" w:cs="Arial"/>
                <w:spacing w:val="-5"/>
                <w:sz w:val="18"/>
                <w:szCs w:val="18"/>
              </w:rPr>
            </w:pPr>
            <w:r w:rsidRPr="00D21D81">
              <w:rPr>
                <w:rFonts w:ascii="Arial" w:hAnsi="Arial" w:cs="Arial"/>
                <w:spacing w:val="-5"/>
                <w:sz w:val="18"/>
                <w:szCs w:val="18"/>
              </w:rPr>
              <w:t>65,099</w:t>
            </w:r>
          </w:p>
        </w:tc>
        <w:tc>
          <w:tcPr>
            <w:tcW w:w="1080" w:type="dxa"/>
            <w:vAlign w:val="bottom"/>
          </w:tcPr>
          <w:p w:rsidR="00D21D81" w:rsidRPr="00D21D81" w:rsidRDefault="00D21D81" w:rsidP="00D21D81">
            <w:pPr>
              <w:tabs>
                <w:tab w:val="decimal" w:pos="795"/>
              </w:tabs>
              <w:spacing w:line="310" w:lineRule="exact"/>
              <w:ind w:left="-18"/>
              <w:jc w:val="both"/>
              <w:rPr>
                <w:rFonts w:ascii="Arial" w:hAnsi="Arial" w:cs="Arial"/>
                <w:spacing w:val="-5"/>
                <w:sz w:val="18"/>
                <w:szCs w:val="18"/>
              </w:rPr>
            </w:pPr>
            <w:r w:rsidRPr="00D21D81">
              <w:rPr>
                <w:rFonts w:ascii="Arial" w:hAnsi="Arial" w:cs="Arial"/>
                <w:spacing w:val="-5"/>
                <w:sz w:val="18"/>
                <w:szCs w:val="18"/>
              </w:rPr>
              <w:t>3,168</w:t>
            </w:r>
          </w:p>
        </w:tc>
        <w:tc>
          <w:tcPr>
            <w:tcW w:w="1260" w:type="dxa"/>
            <w:vAlign w:val="bottom"/>
          </w:tcPr>
          <w:p w:rsidR="00D21D81" w:rsidRPr="00D21D81" w:rsidRDefault="00D21D81" w:rsidP="00D21D81">
            <w:pP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260" w:type="dxa"/>
            <w:vAlign w:val="bottom"/>
          </w:tcPr>
          <w:p w:rsidR="00D21D81" w:rsidRPr="00D21D81" w:rsidRDefault="00D21D81" w:rsidP="00D21D81">
            <w:pP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209,678</w:t>
            </w:r>
          </w:p>
        </w:tc>
      </w:tr>
      <w:tr w:rsidR="00D21D81" w:rsidRPr="00F367D2" w:rsidTr="009F7B9E">
        <w:tc>
          <w:tcPr>
            <w:tcW w:w="4050" w:type="dxa"/>
            <w:gridSpan w:val="3"/>
          </w:tcPr>
          <w:p w:rsidR="00D21D81" w:rsidRPr="00F367D2" w:rsidRDefault="00D21D81" w:rsidP="00D21D81">
            <w:pPr>
              <w:spacing w:line="310" w:lineRule="exact"/>
              <w:ind w:right="-50"/>
              <w:jc w:val="both"/>
              <w:rPr>
                <w:rFonts w:ascii="Arial" w:hAnsi="Arial" w:cs="Arial"/>
                <w:sz w:val="18"/>
                <w:szCs w:val="18"/>
              </w:rPr>
            </w:pPr>
            <w:r w:rsidRPr="00F367D2">
              <w:rPr>
                <w:rFonts w:ascii="Arial" w:hAnsi="Arial" w:cs="Arial"/>
                <w:sz w:val="18"/>
                <w:szCs w:val="18"/>
              </w:rPr>
              <w:t>Depreciation on disposals/write</w:t>
            </w:r>
            <w:r w:rsidR="005F7ECB">
              <w:rPr>
                <w:rFonts w:ascii="Arial" w:hAnsi="Arial" w:cs="Arial"/>
                <w:sz w:val="18"/>
                <w:szCs w:val="18"/>
              </w:rPr>
              <w:t>-</w:t>
            </w:r>
            <w:r w:rsidRPr="00F367D2">
              <w:rPr>
                <w:rFonts w:ascii="Arial" w:hAnsi="Arial" w:cs="Arial"/>
                <w:sz w:val="18"/>
                <w:szCs w:val="18"/>
              </w:rPr>
              <w:t>off</w:t>
            </w:r>
          </w:p>
        </w:tc>
        <w:tc>
          <w:tcPr>
            <w:tcW w:w="1260" w:type="dxa"/>
            <w:vAlign w:val="bottom"/>
          </w:tcPr>
          <w:p w:rsidR="00D21D81" w:rsidRPr="00D21D81" w:rsidRDefault="00D21D81" w:rsidP="00D21D81">
            <w:pP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440" w:type="dxa"/>
            <w:vAlign w:val="bottom"/>
          </w:tcPr>
          <w:p w:rsidR="00D21D81" w:rsidRPr="00D21D81" w:rsidRDefault="00D21D81" w:rsidP="00D21D81">
            <w:pP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440" w:type="dxa"/>
            <w:vAlign w:val="bottom"/>
          </w:tcPr>
          <w:p w:rsidR="00D21D81" w:rsidRPr="00D21D81" w:rsidRDefault="00D21D81" w:rsidP="00D21D81">
            <w:pPr>
              <w:tabs>
                <w:tab w:val="decimal" w:pos="1155"/>
              </w:tabs>
              <w:spacing w:line="310" w:lineRule="exact"/>
              <w:ind w:left="-18"/>
              <w:jc w:val="both"/>
              <w:rPr>
                <w:rFonts w:ascii="Arial" w:hAnsi="Arial" w:cs="Arial"/>
                <w:spacing w:val="-5"/>
                <w:sz w:val="18"/>
                <w:szCs w:val="18"/>
              </w:rPr>
            </w:pPr>
            <w:r w:rsidRPr="00D21D81">
              <w:rPr>
                <w:rFonts w:ascii="Arial" w:hAnsi="Arial" w:cs="Arial"/>
                <w:spacing w:val="-5"/>
                <w:sz w:val="18"/>
                <w:szCs w:val="18"/>
              </w:rPr>
              <w:t>(7,921)</w:t>
            </w:r>
          </w:p>
        </w:tc>
        <w:tc>
          <w:tcPr>
            <w:tcW w:w="1440" w:type="dxa"/>
            <w:vAlign w:val="bottom"/>
          </w:tcPr>
          <w:p w:rsidR="00D21D81" w:rsidRPr="00D21D81" w:rsidRDefault="00D21D81" w:rsidP="00D21D81">
            <w:pP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(8,166)</w:t>
            </w:r>
          </w:p>
        </w:tc>
        <w:tc>
          <w:tcPr>
            <w:tcW w:w="1170" w:type="dxa"/>
            <w:vAlign w:val="bottom"/>
          </w:tcPr>
          <w:p w:rsidR="00D21D81" w:rsidRPr="00D21D81" w:rsidRDefault="00D21D81" w:rsidP="00D21D81">
            <w:pPr>
              <w:tabs>
                <w:tab w:val="decimal" w:pos="885"/>
              </w:tabs>
              <w:spacing w:line="310" w:lineRule="exact"/>
              <w:ind w:left="-18"/>
              <w:jc w:val="both"/>
              <w:rPr>
                <w:rFonts w:ascii="Arial" w:hAnsi="Arial" w:cs="Arial"/>
                <w:spacing w:val="-5"/>
                <w:sz w:val="18"/>
                <w:szCs w:val="18"/>
              </w:rPr>
            </w:pPr>
            <w:r w:rsidRPr="00D21D81">
              <w:rPr>
                <w:rFonts w:ascii="Arial" w:hAnsi="Arial" w:cs="Arial"/>
                <w:spacing w:val="-5"/>
                <w:sz w:val="18"/>
                <w:szCs w:val="18"/>
              </w:rPr>
              <w:t>(5,199)</w:t>
            </w:r>
          </w:p>
        </w:tc>
        <w:tc>
          <w:tcPr>
            <w:tcW w:w="1080" w:type="dxa"/>
            <w:vAlign w:val="bottom"/>
          </w:tcPr>
          <w:p w:rsidR="00D21D81" w:rsidRPr="00D21D81" w:rsidRDefault="00D21D81" w:rsidP="00D21D81">
            <w:pPr>
              <w:tabs>
                <w:tab w:val="decimal" w:pos="795"/>
              </w:tabs>
              <w:spacing w:line="310" w:lineRule="exact"/>
              <w:ind w:left="-18"/>
              <w:jc w:val="both"/>
              <w:rPr>
                <w:rFonts w:ascii="Arial" w:hAnsi="Arial" w:cs="Arial"/>
                <w:spacing w:val="-5"/>
                <w:sz w:val="18"/>
                <w:szCs w:val="18"/>
              </w:rPr>
            </w:pPr>
            <w:r w:rsidRPr="00D21D81">
              <w:rPr>
                <w:rFonts w:ascii="Arial" w:hAnsi="Arial" w:cs="Arial"/>
                <w:spacing w:val="-5"/>
                <w:sz w:val="18"/>
                <w:szCs w:val="18"/>
              </w:rPr>
              <w:t>(2,428)</w:t>
            </w:r>
          </w:p>
        </w:tc>
        <w:tc>
          <w:tcPr>
            <w:tcW w:w="1260" w:type="dxa"/>
            <w:vAlign w:val="bottom"/>
          </w:tcPr>
          <w:p w:rsidR="00D21D81" w:rsidRPr="00D21D81" w:rsidRDefault="00D21D81" w:rsidP="00D21D81">
            <w:pP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260" w:type="dxa"/>
            <w:vAlign w:val="bottom"/>
          </w:tcPr>
          <w:p w:rsidR="00D21D81" w:rsidRPr="00D21D81" w:rsidRDefault="00D21D81" w:rsidP="00D21D81">
            <w:pP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(23,714)</w:t>
            </w:r>
          </w:p>
        </w:tc>
      </w:tr>
      <w:tr w:rsidR="00D21D81" w:rsidRPr="00F367D2" w:rsidTr="009F7B9E">
        <w:tc>
          <w:tcPr>
            <w:tcW w:w="4050" w:type="dxa"/>
            <w:gridSpan w:val="3"/>
          </w:tcPr>
          <w:p w:rsidR="00D21D81" w:rsidRPr="00F367D2" w:rsidRDefault="00D21D81" w:rsidP="00D21D81">
            <w:pPr>
              <w:spacing w:line="310" w:lineRule="exact"/>
              <w:ind w:right="-50"/>
              <w:jc w:val="both"/>
              <w:rPr>
                <w:rFonts w:ascii="Arial" w:hAnsi="Arial" w:cs="Arial"/>
                <w:sz w:val="18"/>
                <w:szCs w:val="18"/>
              </w:rPr>
            </w:pPr>
            <w:r w:rsidRPr="00F367D2">
              <w:rPr>
                <w:rFonts w:ascii="Arial" w:hAnsi="Arial" w:cs="Arial"/>
                <w:sz w:val="18"/>
                <w:szCs w:val="18"/>
              </w:rPr>
              <w:t>31 December 201</w:t>
            </w:r>
            <w:r>
              <w:rPr>
                <w:rFonts w:ascii="Arial" w:hAnsi="Arial" w:cs="Arial"/>
                <w:sz w:val="18"/>
                <w:szCs w:val="18"/>
              </w:rPr>
              <w:t>9</w:t>
            </w:r>
          </w:p>
        </w:tc>
        <w:tc>
          <w:tcPr>
            <w:tcW w:w="1260" w:type="dxa"/>
            <w:vAlign w:val="bottom"/>
          </w:tcPr>
          <w:p w:rsidR="00D21D81" w:rsidRPr="00D21D81" w:rsidRDefault="00D21D81" w:rsidP="00D21D81">
            <w:pPr>
              <w:pBdr>
                <w:top w:val="single" w:sz="4" w:space="1" w:color="auto"/>
                <w:bottom w:val="single" w:sz="4" w:space="1" w:color="auto"/>
              </w:pBd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440" w:type="dxa"/>
            <w:vAlign w:val="bottom"/>
          </w:tcPr>
          <w:p w:rsidR="00D21D81" w:rsidRPr="00D21D81" w:rsidRDefault="00D21D81" w:rsidP="00D21D81">
            <w:pPr>
              <w:pBdr>
                <w:top w:val="single" w:sz="4" w:space="1" w:color="auto"/>
                <w:bottom w:val="single" w:sz="4" w:space="1" w:color="auto"/>
              </w:pBd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30,655</w:t>
            </w:r>
          </w:p>
        </w:tc>
        <w:tc>
          <w:tcPr>
            <w:tcW w:w="1440" w:type="dxa"/>
            <w:vAlign w:val="bottom"/>
          </w:tcPr>
          <w:p w:rsidR="00D21D81" w:rsidRPr="00D21D81" w:rsidRDefault="00D21D81" w:rsidP="00D21D81">
            <w:pPr>
              <w:pBdr>
                <w:top w:val="single" w:sz="4" w:space="1" w:color="auto"/>
                <w:bottom w:val="single" w:sz="4" w:space="1" w:color="auto"/>
              </w:pBdr>
              <w:tabs>
                <w:tab w:val="decimal" w:pos="1155"/>
              </w:tabs>
              <w:spacing w:line="310" w:lineRule="exact"/>
              <w:ind w:left="-18"/>
              <w:jc w:val="both"/>
              <w:rPr>
                <w:rFonts w:ascii="Arial" w:hAnsi="Arial" w:cs="Arial"/>
                <w:spacing w:val="-5"/>
                <w:sz w:val="18"/>
                <w:szCs w:val="18"/>
              </w:rPr>
            </w:pPr>
            <w:r w:rsidRPr="00D21D81">
              <w:rPr>
                <w:rFonts w:ascii="Arial" w:hAnsi="Arial" w:cs="Arial"/>
                <w:spacing w:val="-5"/>
                <w:sz w:val="18"/>
                <w:szCs w:val="18"/>
              </w:rPr>
              <w:t>940,043</w:t>
            </w:r>
          </w:p>
        </w:tc>
        <w:tc>
          <w:tcPr>
            <w:tcW w:w="1440" w:type="dxa"/>
            <w:vAlign w:val="bottom"/>
          </w:tcPr>
          <w:p w:rsidR="00D21D81" w:rsidRPr="00D21D81" w:rsidRDefault="00D21D81" w:rsidP="00D21D81">
            <w:pPr>
              <w:pBdr>
                <w:top w:val="single" w:sz="4" w:space="1" w:color="auto"/>
                <w:bottom w:val="single" w:sz="4" w:space="1" w:color="auto"/>
              </w:pBd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168,771</w:t>
            </w:r>
          </w:p>
        </w:tc>
        <w:tc>
          <w:tcPr>
            <w:tcW w:w="1170" w:type="dxa"/>
            <w:vAlign w:val="bottom"/>
          </w:tcPr>
          <w:p w:rsidR="00D21D81" w:rsidRPr="00D21D81" w:rsidRDefault="00D21D81" w:rsidP="00D21D81">
            <w:pPr>
              <w:pBdr>
                <w:top w:val="single" w:sz="4" w:space="1" w:color="auto"/>
                <w:bottom w:val="single" w:sz="4" w:space="1" w:color="auto"/>
              </w:pBdr>
              <w:tabs>
                <w:tab w:val="decimal" w:pos="885"/>
              </w:tabs>
              <w:spacing w:line="310" w:lineRule="exact"/>
              <w:ind w:left="-18"/>
              <w:jc w:val="both"/>
              <w:rPr>
                <w:rFonts w:ascii="Arial" w:hAnsi="Arial" w:cs="Arial"/>
                <w:spacing w:val="-5"/>
                <w:sz w:val="18"/>
                <w:szCs w:val="18"/>
              </w:rPr>
            </w:pPr>
            <w:r w:rsidRPr="00D21D81">
              <w:rPr>
                <w:rFonts w:ascii="Arial" w:hAnsi="Arial" w:cs="Arial"/>
                <w:spacing w:val="-5"/>
                <w:sz w:val="18"/>
                <w:szCs w:val="18"/>
              </w:rPr>
              <w:t>446,881</w:t>
            </w:r>
          </w:p>
        </w:tc>
        <w:tc>
          <w:tcPr>
            <w:tcW w:w="1080" w:type="dxa"/>
            <w:vAlign w:val="bottom"/>
          </w:tcPr>
          <w:p w:rsidR="00D21D81" w:rsidRPr="00D21D81" w:rsidRDefault="00D21D81" w:rsidP="00D21D81">
            <w:pPr>
              <w:pBdr>
                <w:top w:val="single" w:sz="4" w:space="1" w:color="auto"/>
                <w:bottom w:val="single" w:sz="4" w:space="1" w:color="auto"/>
              </w:pBdr>
              <w:tabs>
                <w:tab w:val="decimal" w:pos="795"/>
              </w:tabs>
              <w:spacing w:line="310" w:lineRule="exact"/>
              <w:ind w:left="-18"/>
              <w:jc w:val="both"/>
              <w:rPr>
                <w:rFonts w:ascii="Arial" w:hAnsi="Arial" w:cs="Arial"/>
                <w:spacing w:val="-5"/>
                <w:sz w:val="18"/>
                <w:szCs w:val="18"/>
              </w:rPr>
            </w:pPr>
            <w:r w:rsidRPr="00D21D81">
              <w:rPr>
                <w:rFonts w:ascii="Arial" w:hAnsi="Arial" w:cs="Arial"/>
                <w:spacing w:val="-5"/>
                <w:sz w:val="18"/>
                <w:szCs w:val="18"/>
              </w:rPr>
              <w:t>22,466</w:t>
            </w:r>
          </w:p>
        </w:tc>
        <w:tc>
          <w:tcPr>
            <w:tcW w:w="1260" w:type="dxa"/>
            <w:vAlign w:val="bottom"/>
          </w:tcPr>
          <w:p w:rsidR="00D21D81" w:rsidRPr="00D21D81" w:rsidRDefault="00D21D81" w:rsidP="00D21D81">
            <w:pPr>
              <w:pBdr>
                <w:top w:val="single" w:sz="4" w:space="1" w:color="auto"/>
                <w:bottom w:val="single" w:sz="4" w:space="1" w:color="auto"/>
              </w:pBd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260" w:type="dxa"/>
            <w:vAlign w:val="bottom"/>
          </w:tcPr>
          <w:p w:rsidR="00D21D81" w:rsidRPr="00D21D81" w:rsidRDefault="00D21D81" w:rsidP="00D21D81">
            <w:pPr>
              <w:pBdr>
                <w:top w:val="single" w:sz="4" w:space="1" w:color="auto"/>
                <w:bottom w:val="single" w:sz="4" w:space="1" w:color="auto"/>
              </w:pBd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1,608,816</w:t>
            </w:r>
          </w:p>
        </w:tc>
      </w:tr>
    </w:tbl>
    <w:p w:rsidR="00694020" w:rsidRPr="00F367D2" w:rsidRDefault="00694020">
      <w:pPr>
        <w:rPr>
          <w:rFonts w:ascii="Arial" w:hAnsi="Arial" w:cs="Arial"/>
        </w:rPr>
      </w:pPr>
    </w:p>
    <w:tbl>
      <w:tblPr>
        <w:tblpPr w:leftFromText="180" w:rightFromText="180" w:vertAnchor="text" w:tblpY="1"/>
        <w:tblOverlap w:val="never"/>
        <w:tblW w:w="14670" w:type="dxa"/>
        <w:tblLayout w:type="fixed"/>
        <w:tblLook w:val="0000" w:firstRow="0" w:lastRow="0" w:firstColumn="0" w:lastColumn="0" w:noHBand="0" w:noVBand="0"/>
      </w:tblPr>
      <w:tblGrid>
        <w:gridCol w:w="966"/>
        <w:gridCol w:w="966"/>
        <w:gridCol w:w="2174"/>
        <w:gridCol w:w="25"/>
        <w:gridCol w:w="1260"/>
        <w:gridCol w:w="1440"/>
        <w:gridCol w:w="24"/>
        <w:gridCol w:w="1464"/>
        <w:gridCol w:w="47"/>
        <w:gridCol w:w="1417"/>
        <w:gridCol w:w="23"/>
        <w:gridCol w:w="175"/>
        <w:gridCol w:w="995"/>
        <w:gridCol w:w="168"/>
        <w:gridCol w:w="727"/>
        <w:gridCol w:w="185"/>
        <w:gridCol w:w="18"/>
        <w:gridCol w:w="23"/>
        <w:gridCol w:w="1258"/>
        <w:gridCol w:w="55"/>
        <w:gridCol w:w="610"/>
        <w:gridCol w:w="616"/>
        <w:gridCol w:w="34"/>
      </w:tblGrid>
      <w:tr w:rsidR="00694020" w:rsidRPr="00F367D2" w:rsidTr="00F21192">
        <w:trPr>
          <w:gridAfter w:val="1"/>
          <w:wAfter w:w="34" w:type="dxa"/>
          <w:tblHeader/>
        </w:trPr>
        <w:tc>
          <w:tcPr>
            <w:tcW w:w="966" w:type="dxa"/>
          </w:tcPr>
          <w:p w:rsidR="00694020" w:rsidRPr="00F367D2" w:rsidRDefault="00694020" w:rsidP="00C24A81">
            <w:pPr>
              <w:tabs>
                <w:tab w:val="center" w:pos="8010"/>
              </w:tabs>
              <w:spacing w:line="320" w:lineRule="exact"/>
              <w:ind w:left="-588" w:right="-50"/>
              <w:jc w:val="right"/>
              <w:rPr>
                <w:rFonts w:ascii="Arial" w:hAnsi="Arial" w:cs="Arial"/>
                <w:sz w:val="18"/>
                <w:szCs w:val="18"/>
              </w:rPr>
            </w:pPr>
          </w:p>
        </w:tc>
        <w:tc>
          <w:tcPr>
            <w:tcW w:w="966" w:type="dxa"/>
          </w:tcPr>
          <w:p w:rsidR="00694020" w:rsidRPr="00F367D2" w:rsidRDefault="00694020" w:rsidP="00C24A81">
            <w:pPr>
              <w:tabs>
                <w:tab w:val="center" w:pos="8010"/>
              </w:tabs>
              <w:spacing w:line="320" w:lineRule="exact"/>
              <w:ind w:left="-588" w:right="-50"/>
              <w:jc w:val="right"/>
              <w:rPr>
                <w:rFonts w:ascii="Arial" w:hAnsi="Arial" w:cs="Arial"/>
                <w:sz w:val="18"/>
                <w:szCs w:val="18"/>
              </w:rPr>
            </w:pPr>
          </w:p>
        </w:tc>
        <w:tc>
          <w:tcPr>
            <w:tcW w:w="12704" w:type="dxa"/>
            <w:gridSpan w:val="20"/>
          </w:tcPr>
          <w:p w:rsidR="00694020" w:rsidRPr="00F367D2" w:rsidRDefault="00694020" w:rsidP="00C24A81">
            <w:pPr>
              <w:tabs>
                <w:tab w:val="center" w:pos="8010"/>
              </w:tabs>
              <w:spacing w:line="320" w:lineRule="exact"/>
              <w:ind w:left="-588" w:right="-50"/>
              <w:jc w:val="right"/>
              <w:rPr>
                <w:rFonts w:ascii="Arial" w:hAnsi="Arial" w:cs="Arial"/>
                <w:sz w:val="18"/>
                <w:szCs w:val="18"/>
              </w:rPr>
            </w:pPr>
            <w:r w:rsidRPr="00F367D2">
              <w:rPr>
                <w:rFonts w:ascii="Arial" w:hAnsi="Arial" w:cs="Arial"/>
                <w:sz w:val="18"/>
                <w:szCs w:val="18"/>
              </w:rPr>
              <w:t>(Unit: Thousand Baht)</w:t>
            </w:r>
          </w:p>
        </w:tc>
      </w:tr>
      <w:tr w:rsidR="00694020" w:rsidRPr="00F367D2" w:rsidTr="00F21192">
        <w:trPr>
          <w:gridAfter w:val="1"/>
          <w:wAfter w:w="34" w:type="dxa"/>
          <w:tblHeader/>
        </w:trPr>
        <w:tc>
          <w:tcPr>
            <w:tcW w:w="4106" w:type="dxa"/>
            <w:gridSpan w:val="3"/>
          </w:tcPr>
          <w:p w:rsidR="00694020" w:rsidRPr="00F367D2" w:rsidRDefault="00694020" w:rsidP="00C24A81">
            <w:pPr>
              <w:tabs>
                <w:tab w:val="center" w:pos="8010"/>
              </w:tabs>
              <w:spacing w:line="320" w:lineRule="exact"/>
              <w:ind w:left="-588" w:right="-50"/>
              <w:jc w:val="right"/>
              <w:rPr>
                <w:rFonts w:ascii="Arial" w:hAnsi="Arial" w:cs="Arial"/>
                <w:sz w:val="18"/>
                <w:szCs w:val="18"/>
                <w:cs/>
              </w:rPr>
            </w:pPr>
          </w:p>
        </w:tc>
        <w:tc>
          <w:tcPr>
            <w:tcW w:w="10530" w:type="dxa"/>
            <w:gridSpan w:val="19"/>
          </w:tcPr>
          <w:p w:rsidR="00694020" w:rsidRPr="00F367D2" w:rsidRDefault="00694020" w:rsidP="00C24A81">
            <w:pPr>
              <w:pBdr>
                <w:bottom w:val="single" w:sz="4" w:space="1" w:color="auto"/>
              </w:pBdr>
              <w:tabs>
                <w:tab w:val="center" w:pos="8010"/>
              </w:tabs>
              <w:spacing w:line="320" w:lineRule="exact"/>
              <w:ind w:right="-50"/>
              <w:jc w:val="center"/>
              <w:rPr>
                <w:rFonts w:ascii="Arial" w:hAnsi="Arial" w:cs="Arial"/>
                <w:sz w:val="18"/>
                <w:szCs w:val="18"/>
                <w:cs/>
              </w:rPr>
            </w:pPr>
            <w:r w:rsidRPr="00F367D2">
              <w:rPr>
                <w:rFonts w:ascii="Arial" w:hAnsi="Arial" w:cs="Arial"/>
                <w:sz w:val="18"/>
                <w:szCs w:val="18"/>
              </w:rPr>
              <w:t>Consolidated financial statements</w:t>
            </w:r>
          </w:p>
        </w:tc>
      </w:tr>
      <w:tr w:rsidR="00D77DBD" w:rsidRPr="00F367D2" w:rsidTr="00F21192">
        <w:trPr>
          <w:gridAfter w:val="1"/>
          <w:wAfter w:w="34" w:type="dxa"/>
        </w:trPr>
        <w:tc>
          <w:tcPr>
            <w:tcW w:w="4106" w:type="dxa"/>
            <w:gridSpan w:val="3"/>
          </w:tcPr>
          <w:p w:rsidR="00D77DBD" w:rsidRPr="00F367D2" w:rsidRDefault="00D77DBD" w:rsidP="00D77DBD">
            <w:pPr>
              <w:spacing w:line="320" w:lineRule="exact"/>
              <w:ind w:right="-50"/>
              <w:jc w:val="both"/>
              <w:rPr>
                <w:rFonts w:ascii="Arial" w:hAnsi="Arial" w:cs="Arial"/>
                <w:b/>
                <w:bCs/>
                <w:sz w:val="18"/>
                <w:szCs w:val="18"/>
              </w:rPr>
            </w:pPr>
          </w:p>
        </w:tc>
        <w:tc>
          <w:tcPr>
            <w:tcW w:w="1285" w:type="dxa"/>
            <w:gridSpan w:val="2"/>
          </w:tcPr>
          <w:p w:rsidR="00D77DBD" w:rsidRPr="00F367D2" w:rsidRDefault="00D77DBD" w:rsidP="00D77DBD">
            <w:pPr>
              <w:spacing w:line="320" w:lineRule="exact"/>
              <w:ind w:right="-50"/>
              <w:jc w:val="center"/>
              <w:rPr>
                <w:rFonts w:ascii="Arial" w:hAnsi="Arial" w:cs="Arial"/>
                <w:sz w:val="18"/>
                <w:szCs w:val="18"/>
              </w:rPr>
            </w:pPr>
          </w:p>
        </w:tc>
        <w:tc>
          <w:tcPr>
            <w:tcW w:w="1464" w:type="dxa"/>
            <w:gridSpan w:val="2"/>
          </w:tcPr>
          <w:p w:rsidR="00D77DBD" w:rsidRPr="00F367D2" w:rsidRDefault="00D77DBD" w:rsidP="00D77DBD">
            <w:pPr>
              <w:spacing w:line="320" w:lineRule="exact"/>
              <w:ind w:right="-50"/>
              <w:jc w:val="center"/>
              <w:rPr>
                <w:rFonts w:ascii="Arial" w:hAnsi="Arial" w:cs="Arial"/>
                <w:sz w:val="18"/>
                <w:szCs w:val="18"/>
              </w:rPr>
            </w:pPr>
            <w:r w:rsidRPr="00F367D2">
              <w:rPr>
                <w:rFonts w:ascii="Arial" w:hAnsi="Arial" w:cs="Arial"/>
                <w:sz w:val="18"/>
                <w:szCs w:val="18"/>
              </w:rPr>
              <w:t>Land</w:t>
            </w:r>
          </w:p>
        </w:tc>
        <w:tc>
          <w:tcPr>
            <w:tcW w:w="1464" w:type="dxa"/>
          </w:tcPr>
          <w:p w:rsidR="00D77DBD" w:rsidRPr="00F367D2" w:rsidRDefault="00D77DBD" w:rsidP="00D77DBD">
            <w:pPr>
              <w:spacing w:line="320" w:lineRule="exact"/>
              <w:ind w:right="-50"/>
              <w:jc w:val="center"/>
              <w:rPr>
                <w:rFonts w:ascii="Arial" w:hAnsi="Arial" w:cs="Arial"/>
                <w:sz w:val="18"/>
                <w:szCs w:val="18"/>
              </w:rPr>
            </w:pPr>
          </w:p>
        </w:tc>
        <w:tc>
          <w:tcPr>
            <w:tcW w:w="1464" w:type="dxa"/>
            <w:gridSpan w:val="2"/>
          </w:tcPr>
          <w:p w:rsidR="00D77DBD" w:rsidRPr="00F367D2" w:rsidRDefault="00D77DBD" w:rsidP="00D77DBD">
            <w:pPr>
              <w:spacing w:line="320" w:lineRule="exact"/>
              <w:ind w:right="-50"/>
              <w:jc w:val="center"/>
              <w:rPr>
                <w:rFonts w:ascii="Arial" w:hAnsi="Arial" w:cs="Arial"/>
                <w:sz w:val="18"/>
                <w:szCs w:val="18"/>
              </w:rPr>
            </w:pPr>
          </w:p>
        </w:tc>
        <w:tc>
          <w:tcPr>
            <w:tcW w:w="1193" w:type="dxa"/>
            <w:gridSpan w:val="3"/>
          </w:tcPr>
          <w:p w:rsidR="00D77DBD" w:rsidRPr="00F367D2" w:rsidRDefault="00D77DBD" w:rsidP="00D77DBD">
            <w:pPr>
              <w:spacing w:line="320" w:lineRule="exact"/>
              <w:ind w:right="-50"/>
              <w:jc w:val="center"/>
              <w:rPr>
                <w:rFonts w:ascii="Arial" w:hAnsi="Arial" w:cs="Arial"/>
                <w:sz w:val="18"/>
                <w:szCs w:val="18"/>
              </w:rPr>
            </w:pPr>
          </w:p>
        </w:tc>
        <w:tc>
          <w:tcPr>
            <w:tcW w:w="1098" w:type="dxa"/>
            <w:gridSpan w:val="4"/>
          </w:tcPr>
          <w:p w:rsidR="00D77DBD" w:rsidRPr="00F367D2" w:rsidRDefault="00D77DBD" w:rsidP="00D77DBD">
            <w:pPr>
              <w:tabs>
                <w:tab w:val="center" w:pos="8010"/>
              </w:tabs>
              <w:spacing w:line="320" w:lineRule="exact"/>
              <w:ind w:left="12" w:right="-50"/>
              <w:jc w:val="center"/>
              <w:rPr>
                <w:rFonts w:ascii="Arial" w:hAnsi="Arial" w:cs="Arial"/>
                <w:sz w:val="18"/>
                <w:szCs w:val="18"/>
              </w:rPr>
            </w:pPr>
          </w:p>
        </w:tc>
        <w:tc>
          <w:tcPr>
            <w:tcW w:w="1281" w:type="dxa"/>
            <w:gridSpan w:val="2"/>
          </w:tcPr>
          <w:p w:rsidR="00D77DBD" w:rsidRPr="00F367D2" w:rsidRDefault="00D77DBD" w:rsidP="00D77DBD">
            <w:pPr>
              <w:tabs>
                <w:tab w:val="center" w:pos="8010"/>
              </w:tabs>
              <w:spacing w:line="320" w:lineRule="exact"/>
              <w:ind w:left="12" w:right="-50"/>
              <w:jc w:val="center"/>
              <w:rPr>
                <w:rFonts w:ascii="Arial" w:hAnsi="Arial" w:cs="Arial"/>
                <w:sz w:val="18"/>
                <w:szCs w:val="18"/>
              </w:rPr>
            </w:pPr>
          </w:p>
        </w:tc>
        <w:tc>
          <w:tcPr>
            <w:tcW w:w="1281" w:type="dxa"/>
            <w:gridSpan w:val="3"/>
          </w:tcPr>
          <w:p w:rsidR="00D77DBD" w:rsidRPr="00F367D2" w:rsidRDefault="00D77DBD" w:rsidP="00D77DBD">
            <w:pPr>
              <w:tabs>
                <w:tab w:val="center" w:pos="8010"/>
              </w:tabs>
              <w:spacing w:line="320" w:lineRule="exact"/>
              <w:ind w:left="12" w:right="-50"/>
              <w:jc w:val="center"/>
              <w:rPr>
                <w:rFonts w:ascii="Arial" w:hAnsi="Arial" w:cs="Arial"/>
                <w:sz w:val="18"/>
                <w:szCs w:val="18"/>
              </w:rPr>
            </w:pPr>
          </w:p>
        </w:tc>
      </w:tr>
      <w:tr w:rsidR="00D77DBD" w:rsidRPr="00F367D2" w:rsidTr="00F21192">
        <w:trPr>
          <w:gridAfter w:val="1"/>
          <w:wAfter w:w="34" w:type="dxa"/>
        </w:trPr>
        <w:tc>
          <w:tcPr>
            <w:tcW w:w="4106" w:type="dxa"/>
            <w:gridSpan w:val="3"/>
          </w:tcPr>
          <w:p w:rsidR="00D77DBD" w:rsidRPr="00F367D2" w:rsidRDefault="00D77DBD" w:rsidP="00D77DBD">
            <w:pPr>
              <w:spacing w:line="320" w:lineRule="exact"/>
              <w:ind w:right="-50"/>
              <w:jc w:val="both"/>
              <w:rPr>
                <w:rFonts w:ascii="Arial" w:hAnsi="Arial" w:cs="Arial"/>
                <w:b/>
                <w:bCs/>
                <w:sz w:val="18"/>
                <w:szCs w:val="18"/>
              </w:rPr>
            </w:pPr>
          </w:p>
        </w:tc>
        <w:tc>
          <w:tcPr>
            <w:tcW w:w="1285" w:type="dxa"/>
            <w:gridSpan w:val="2"/>
          </w:tcPr>
          <w:p w:rsidR="00D77DBD" w:rsidRPr="00F367D2" w:rsidRDefault="00D77DBD" w:rsidP="00D77DBD">
            <w:pPr>
              <w:spacing w:line="320" w:lineRule="exact"/>
              <w:ind w:right="-50"/>
              <w:jc w:val="center"/>
              <w:rPr>
                <w:rFonts w:ascii="Arial" w:hAnsi="Arial" w:cs="Arial"/>
                <w:sz w:val="18"/>
                <w:szCs w:val="18"/>
              </w:rPr>
            </w:pPr>
          </w:p>
        </w:tc>
        <w:tc>
          <w:tcPr>
            <w:tcW w:w="1464" w:type="dxa"/>
            <w:gridSpan w:val="2"/>
          </w:tcPr>
          <w:p w:rsidR="00D77DBD" w:rsidRPr="00F367D2" w:rsidRDefault="00D77DBD" w:rsidP="00D77DBD">
            <w:pPr>
              <w:spacing w:line="320" w:lineRule="exact"/>
              <w:ind w:right="-50"/>
              <w:jc w:val="center"/>
              <w:rPr>
                <w:rFonts w:ascii="Arial" w:hAnsi="Arial" w:cs="Arial"/>
                <w:sz w:val="18"/>
                <w:szCs w:val="18"/>
              </w:rPr>
            </w:pPr>
            <w:r w:rsidRPr="00F367D2">
              <w:rPr>
                <w:rFonts w:ascii="Arial" w:hAnsi="Arial" w:cs="Arial"/>
                <w:sz w:val="18"/>
                <w:szCs w:val="18"/>
              </w:rPr>
              <w:t>improvements</w:t>
            </w:r>
          </w:p>
        </w:tc>
        <w:tc>
          <w:tcPr>
            <w:tcW w:w="1464" w:type="dxa"/>
          </w:tcPr>
          <w:p w:rsidR="00D77DBD" w:rsidRPr="00F367D2" w:rsidRDefault="00D77DBD" w:rsidP="00D77DBD">
            <w:pPr>
              <w:spacing w:line="320" w:lineRule="exact"/>
              <w:ind w:right="-50"/>
              <w:jc w:val="center"/>
              <w:rPr>
                <w:rFonts w:ascii="Arial" w:hAnsi="Arial" w:cs="Arial"/>
                <w:sz w:val="18"/>
                <w:szCs w:val="18"/>
              </w:rPr>
            </w:pPr>
            <w:r w:rsidRPr="00F367D2">
              <w:rPr>
                <w:rFonts w:ascii="Arial" w:hAnsi="Arial" w:cs="Arial"/>
                <w:sz w:val="18"/>
                <w:szCs w:val="18"/>
              </w:rPr>
              <w:t>Buildings and</w:t>
            </w:r>
          </w:p>
        </w:tc>
        <w:tc>
          <w:tcPr>
            <w:tcW w:w="1464" w:type="dxa"/>
            <w:gridSpan w:val="2"/>
          </w:tcPr>
          <w:p w:rsidR="00D77DBD" w:rsidRPr="00F367D2" w:rsidRDefault="00D77DBD" w:rsidP="00D77DBD">
            <w:pPr>
              <w:spacing w:line="320" w:lineRule="exact"/>
              <w:ind w:right="-50"/>
              <w:jc w:val="center"/>
              <w:rPr>
                <w:rFonts w:ascii="Arial" w:hAnsi="Arial" w:cs="Arial"/>
                <w:sz w:val="18"/>
                <w:szCs w:val="18"/>
              </w:rPr>
            </w:pPr>
          </w:p>
        </w:tc>
        <w:tc>
          <w:tcPr>
            <w:tcW w:w="1193" w:type="dxa"/>
            <w:gridSpan w:val="3"/>
          </w:tcPr>
          <w:p w:rsidR="00D77DBD" w:rsidRPr="00F367D2" w:rsidRDefault="00D77DBD" w:rsidP="00D77DBD">
            <w:pPr>
              <w:spacing w:line="320" w:lineRule="exact"/>
              <w:ind w:right="-50"/>
              <w:jc w:val="center"/>
              <w:rPr>
                <w:rFonts w:ascii="Arial" w:hAnsi="Arial" w:cs="Arial"/>
                <w:sz w:val="18"/>
                <w:szCs w:val="18"/>
              </w:rPr>
            </w:pPr>
          </w:p>
        </w:tc>
        <w:tc>
          <w:tcPr>
            <w:tcW w:w="1098" w:type="dxa"/>
            <w:gridSpan w:val="4"/>
          </w:tcPr>
          <w:p w:rsidR="00D77DBD" w:rsidRPr="00F367D2" w:rsidRDefault="00D77DBD" w:rsidP="00D77DBD">
            <w:pPr>
              <w:tabs>
                <w:tab w:val="center" w:pos="8010"/>
              </w:tabs>
              <w:spacing w:line="320" w:lineRule="exact"/>
              <w:ind w:left="12" w:right="-50"/>
              <w:jc w:val="center"/>
              <w:rPr>
                <w:rFonts w:ascii="Arial" w:hAnsi="Arial" w:cs="Arial"/>
                <w:sz w:val="18"/>
                <w:szCs w:val="18"/>
              </w:rPr>
            </w:pPr>
          </w:p>
        </w:tc>
        <w:tc>
          <w:tcPr>
            <w:tcW w:w="1281" w:type="dxa"/>
            <w:gridSpan w:val="2"/>
          </w:tcPr>
          <w:p w:rsidR="00D77DBD" w:rsidRPr="00F367D2" w:rsidRDefault="00D77DBD" w:rsidP="00D77DBD">
            <w:pPr>
              <w:tabs>
                <w:tab w:val="center" w:pos="8010"/>
              </w:tabs>
              <w:spacing w:line="320" w:lineRule="exact"/>
              <w:ind w:left="12" w:right="-50"/>
              <w:jc w:val="center"/>
              <w:rPr>
                <w:rFonts w:ascii="Arial" w:hAnsi="Arial" w:cs="Arial"/>
                <w:sz w:val="18"/>
                <w:szCs w:val="18"/>
              </w:rPr>
            </w:pPr>
          </w:p>
        </w:tc>
        <w:tc>
          <w:tcPr>
            <w:tcW w:w="1281" w:type="dxa"/>
            <w:gridSpan w:val="3"/>
          </w:tcPr>
          <w:p w:rsidR="00D77DBD" w:rsidRPr="00F367D2" w:rsidRDefault="00D77DBD" w:rsidP="00D77DBD">
            <w:pPr>
              <w:tabs>
                <w:tab w:val="center" w:pos="8010"/>
              </w:tabs>
              <w:spacing w:line="320" w:lineRule="exact"/>
              <w:ind w:left="12" w:right="-50"/>
              <w:jc w:val="center"/>
              <w:rPr>
                <w:rFonts w:ascii="Arial" w:hAnsi="Arial" w:cs="Arial"/>
                <w:sz w:val="18"/>
                <w:szCs w:val="18"/>
              </w:rPr>
            </w:pPr>
          </w:p>
        </w:tc>
      </w:tr>
      <w:tr w:rsidR="00D77DBD" w:rsidRPr="00F367D2" w:rsidTr="00F21192">
        <w:trPr>
          <w:gridAfter w:val="1"/>
          <w:wAfter w:w="34" w:type="dxa"/>
        </w:trPr>
        <w:tc>
          <w:tcPr>
            <w:tcW w:w="4106" w:type="dxa"/>
            <w:gridSpan w:val="3"/>
          </w:tcPr>
          <w:p w:rsidR="00D77DBD" w:rsidRPr="00F367D2" w:rsidRDefault="00D77DBD" w:rsidP="00D77DBD">
            <w:pPr>
              <w:spacing w:line="320" w:lineRule="exact"/>
              <w:ind w:right="-50"/>
              <w:jc w:val="both"/>
              <w:rPr>
                <w:rFonts w:ascii="Arial" w:hAnsi="Arial" w:cs="Arial"/>
                <w:b/>
                <w:bCs/>
                <w:sz w:val="18"/>
                <w:szCs w:val="18"/>
              </w:rPr>
            </w:pPr>
          </w:p>
        </w:tc>
        <w:tc>
          <w:tcPr>
            <w:tcW w:w="1285" w:type="dxa"/>
            <w:gridSpan w:val="2"/>
          </w:tcPr>
          <w:p w:rsidR="00D77DBD" w:rsidRPr="00F367D2" w:rsidRDefault="00D77DBD" w:rsidP="00D77DBD">
            <w:pPr>
              <w:spacing w:line="320" w:lineRule="exact"/>
              <w:ind w:right="-50"/>
              <w:jc w:val="center"/>
              <w:rPr>
                <w:rFonts w:ascii="Arial" w:hAnsi="Arial" w:cs="Arial"/>
                <w:sz w:val="18"/>
                <w:szCs w:val="18"/>
              </w:rPr>
            </w:pPr>
          </w:p>
        </w:tc>
        <w:tc>
          <w:tcPr>
            <w:tcW w:w="1464" w:type="dxa"/>
            <w:gridSpan w:val="2"/>
          </w:tcPr>
          <w:p w:rsidR="00D77DBD" w:rsidRPr="00F367D2" w:rsidRDefault="00D77DBD" w:rsidP="00D77DBD">
            <w:pPr>
              <w:spacing w:line="320" w:lineRule="exact"/>
              <w:ind w:right="-50"/>
              <w:jc w:val="center"/>
              <w:rPr>
                <w:rFonts w:ascii="Arial" w:hAnsi="Arial" w:cs="Arial"/>
                <w:sz w:val="18"/>
                <w:szCs w:val="18"/>
              </w:rPr>
            </w:pPr>
            <w:r w:rsidRPr="00F367D2">
              <w:rPr>
                <w:rFonts w:ascii="Arial" w:hAnsi="Arial" w:cs="Arial"/>
                <w:sz w:val="18"/>
                <w:szCs w:val="18"/>
              </w:rPr>
              <w:t>and exterior</w:t>
            </w:r>
          </w:p>
        </w:tc>
        <w:tc>
          <w:tcPr>
            <w:tcW w:w="1464" w:type="dxa"/>
          </w:tcPr>
          <w:p w:rsidR="00D77DBD" w:rsidRPr="00F367D2" w:rsidRDefault="00D77DBD" w:rsidP="00D77DBD">
            <w:pPr>
              <w:spacing w:line="320" w:lineRule="exact"/>
              <w:ind w:right="-50"/>
              <w:jc w:val="center"/>
              <w:rPr>
                <w:rFonts w:ascii="Arial" w:hAnsi="Arial" w:cs="Arial"/>
                <w:sz w:val="18"/>
                <w:szCs w:val="18"/>
              </w:rPr>
            </w:pPr>
            <w:r w:rsidRPr="00F367D2">
              <w:rPr>
                <w:rFonts w:ascii="Arial" w:hAnsi="Arial" w:cs="Arial"/>
                <w:sz w:val="18"/>
                <w:szCs w:val="18"/>
              </w:rPr>
              <w:t>building</w:t>
            </w:r>
          </w:p>
        </w:tc>
        <w:tc>
          <w:tcPr>
            <w:tcW w:w="1464" w:type="dxa"/>
            <w:gridSpan w:val="2"/>
          </w:tcPr>
          <w:p w:rsidR="00D77DBD" w:rsidRPr="00F367D2" w:rsidRDefault="00D77DBD" w:rsidP="00D77DBD">
            <w:pPr>
              <w:spacing w:line="320" w:lineRule="exact"/>
              <w:ind w:right="-50"/>
              <w:jc w:val="center"/>
              <w:rPr>
                <w:rFonts w:ascii="Arial" w:hAnsi="Arial" w:cs="Arial"/>
                <w:sz w:val="18"/>
                <w:szCs w:val="18"/>
              </w:rPr>
            </w:pPr>
            <w:r w:rsidRPr="00F367D2">
              <w:rPr>
                <w:rFonts w:ascii="Arial" w:hAnsi="Arial" w:cs="Arial"/>
                <w:sz w:val="18"/>
                <w:szCs w:val="18"/>
              </w:rPr>
              <w:t>Tools</w:t>
            </w:r>
          </w:p>
        </w:tc>
        <w:tc>
          <w:tcPr>
            <w:tcW w:w="1193" w:type="dxa"/>
            <w:gridSpan w:val="3"/>
          </w:tcPr>
          <w:p w:rsidR="00D77DBD" w:rsidRPr="00F367D2" w:rsidRDefault="00D77DBD" w:rsidP="00D77DBD">
            <w:pPr>
              <w:spacing w:line="320" w:lineRule="exact"/>
              <w:ind w:right="-50"/>
              <w:jc w:val="center"/>
              <w:rPr>
                <w:rFonts w:ascii="Arial" w:hAnsi="Arial" w:cs="Arial"/>
                <w:sz w:val="18"/>
                <w:szCs w:val="18"/>
              </w:rPr>
            </w:pPr>
            <w:r w:rsidRPr="00F367D2">
              <w:rPr>
                <w:rFonts w:ascii="Arial" w:hAnsi="Arial" w:cs="Arial"/>
                <w:sz w:val="18"/>
                <w:szCs w:val="18"/>
              </w:rPr>
              <w:t>Furniture</w:t>
            </w:r>
          </w:p>
        </w:tc>
        <w:tc>
          <w:tcPr>
            <w:tcW w:w="1098" w:type="dxa"/>
            <w:gridSpan w:val="4"/>
          </w:tcPr>
          <w:p w:rsidR="00D77DBD" w:rsidRPr="00F367D2" w:rsidRDefault="00D77DBD" w:rsidP="00D77DBD">
            <w:pPr>
              <w:tabs>
                <w:tab w:val="center" w:pos="8010"/>
              </w:tabs>
              <w:spacing w:line="320" w:lineRule="exact"/>
              <w:ind w:left="12" w:right="-50"/>
              <w:jc w:val="center"/>
              <w:rPr>
                <w:rFonts w:ascii="Arial" w:hAnsi="Arial" w:cs="Arial"/>
                <w:sz w:val="18"/>
                <w:szCs w:val="18"/>
              </w:rPr>
            </w:pPr>
            <w:r w:rsidRPr="00F367D2">
              <w:rPr>
                <w:rFonts w:ascii="Arial" w:hAnsi="Arial" w:cs="Arial"/>
                <w:sz w:val="18"/>
                <w:szCs w:val="18"/>
              </w:rPr>
              <w:t>Motor</w:t>
            </w:r>
          </w:p>
        </w:tc>
        <w:tc>
          <w:tcPr>
            <w:tcW w:w="1281" w:type="dxa"/>
            <w:gridSpan w:val="2"/>
          </w:tcPr>
          <w:p w:rsidR="00D77DBD" w:rsidRPr="00F367D2" w:rsidRDefault="00D77DBD" w:rsidP="00D77DBD">
            <w:pPr>
              <w:tabs>
                <w:tab w:val="center" w:pos="8010"/>
              </w:tabs>
              <w:spacing w:line="320" w:lineRule="exact"/>
              <w:ind w:left="12" w:right="-50"/>
              <w:jc w:val="center"/>
              <w:rPr>
                <w:rFonts w:ascii="Arial" w:hAnsi="Arial" w:cs="Arial"/>
                <w:sz w:val="18"/>
                <w:szCs w:val="18"/>
              </w:rPr>
            </w:pPr>
            <w:r w:rsidRPr="00F367D2">
              <w:rPr>
                <w:rFonts w:ascii="Arial" w:hAnsi="Arial" w:cs="Arial"/>
                <w:sz w:val="18"/>
                <w:szCs w:val="18"/>
              </w:rPr>
              <w:t>Assets under</w:t>
            </w:r>
          </w:p>
        </w:tc>
        <w:tc>
          <w:tcPr>
            <w:tcW w:w="1281" w:type="dxa"/>
            <w:gridSpan w:val="3"/>
          </w:tcPr>
          <w:p w:rsidR="00D77DBD" w:rsidRPr="00F367D2" w:rsidRDefault="00D77DBD" w:rsidP="00D77DBD">
            <w:pPr>
              <w:tabs>
                <w:tab w:val="center" w:pos="8010"/>
              </w:tabs>
              <w:spacing w:line="320" w:lineRule="exact"/>
              <w:ind w:left="12" w:right="-50"/>
              <w:jc w:val="center"/>
              <w:rPr>
                <w:rFonts w:ascii="Arial" w:hAnsi="Arial" w:cs="Arial"/>
                <w:sz w:val="18"/>
                <w:szCs w:val="18"/>
              </w:rPr>
            </w:pPr>
          </w:p>
        </w:tc>
      </w:tr>
      <w:tr w:rsidR="00D77DBD" w:rsidRPr="00F367D2" w:rsidTr="00F21192">
        <w:trPr>
          <w:gridAfter w:val="1"/>
          <w:wAfter w:w="34" w:type="dxa"/>
        </w:trPr>
        <w:tc>
          <w:tcPr>
            <w:tcW w:w="4106" w:type="dxa"/>
            <w:gridSpan w:val="3"/>
          </w:tcPr>
          <w:p w:rsidR="00D77DBD" w:rsidRPr="00F367D2" w:rsidRDefault="00D77DBD" w:rsidP="00D77DBD">
            <w:pPr>
              <w:spacing w:line="320" w:lineRule="exact"/>
              <w:ind w:right="-50"/>
              <w:jc w:val="both"/>
              <w:rPr>
                <w:rFonts w:ascii="Arial" w:hAnsi="Arial" w:cs="Arial"/>
                <w:b/>
                <w:bCs/>
                <w:sz w:val="18"/>
                <w:szCs w:val="18"/>
              </w:rPr>
            </w:pPr>
          </w:p>
        </w:tc>
        <w:tc>
          <w:tcPr>
            <w:tcW w:w="1285" w:type="dxa"/>
            <w:gridSpan w:val="2"/>
            <w:vAlign w:val="bottom"/>
          </w:tcPr>
          <w:p w:rsidR="00D77DBD" w:rsidRPr="00F367D2" w:rsidRDefault="00D77DBD" w:rsidP="00D77DBD">
            <w:pPr>
              <w:pBdr>
                <w:bottom w:val="single" w:sz="4" w:space="1" w:color="auto"/>
              </w:pBdr>
              <w:tabs>
                <w:tab w:val="center" w:pos="8010"/>
              </w:tabs>
              <w:spacing w:line="320" w:lineRule="exact"/>
              <w:ind w:right="-50"/>
              <w:jc w:val="center"/>
              <w:rPr>
                <w:rFonts w:ascii="Arial" w:hAnsi="Arial" w:cs="Arial"/>
                <w:sz w:val="18"/>
                <w:szCs w:val="18"/>
              </w:rPr>
            </w:pPr>
            <w:r w:rsidRPr="00F367D2">
              <w:rPr>
                <w:rFonts w:ascii="Arial" w:hAnsi="Arial" w:cs="Arial"/>
                <w:sz w:val="18"/>
                <w:szCs w:val="18"/>
              </w:rPr>
              <w:t>Land</w:t>
            </w:r>
          </w:p>
        </w:tc>
        <w:tc>
          <w:tcPr>
            <w:tcW w:w="1464" w:type="dxa"/>
            <w:gridSpan w:val="2"/>
            <w:vAlign w:val="bottom"/>
          </w:tcPr>
          <w:p w:rsidR="00D77DBD" w:rsidRPr="00F367D2" w:rsidRDefault="00D77DBD" w:rsidP="00D77DBD">
            <w:pPr>
              <w:pBdr>
                <w:bottom w:val="single" w:sz="4" w:space="1" w:color="auto"/>
              </w:pBdr>
              <w:tabs>
                <w:tab w:val="center" w:pos="8010"/>
              </w:tabs>
              <w:spacing w:line="320" w:lineRule="exact"/>
              <w:ind w:right="-50"/>
              <w:jc w:val="center"/>
              <w:rPr>
                <w:rFonts w:ascii="Arial" w:hAnsi="Arial" w:cs="Arial"/>
                <w:sz w:val="18"/>
                <w:szCs w:val="18"/>
              </w:rPr>
            </w:pPr>
            <w:r w:rsidRPr="00F367D2">
              <w:rPr>
                <w:rFonts w:ascii="Arial" w:hAnsi="Arial" w:cs="Arial"/>
                <w:sz w:val="18"/>
                <w:szCs w:val="18"/>
              </w:rPr>
              <w:t>design work</w:t>
            </w:r>
          </w:p>
        </w:tc>
        <w:tc>
          <w:tcPr>
            <w:tcW w:w="1464" w:type="dxa"/>
            <w:vAlign w:val="bottom"/>
          </w:tcPr>
          <w:p w:rsidR="00D77DBD" w:rsidRPr="00F367D2" w:rsidRDefault="00D77DBD" w:rsidP="00D77DBD">
            <w:pPr>
              <w:pBdr>
                <w:bottom w:val="single" w:sz="4" w:space="1" w:color="auto"/>
              </w:pBdr>
              <w:spacing w:line="320" w:lineRule="exact"/>
              <w:ind w:right="-50"/>
              <w:jc w:val="center"/>
              <w:rPr>
                <w:rFonts w:ascii="Arial" w:hAnsi="Arial" w:cs="Arial"/>
                <w:sz w:val="18"/>
                <w:szCs w:val="18"/>
              </w:rPr>
            </w:pPr>
            <w:r w:rsidRPr="00F367D2">
              <w:rPr>
                <w:rFonts w:ascii="Arial" w:hAnsi="Arial" w:cs="Arial"/>
                <w:sz w:val="18"/>
                <w:szCs w:val="18"/>
              </w:rPr>
              <w:t>improvements</w:t>
            </w:r>
          </w:p>
        </w:tc>
        <w:tc>
          <w:tcPr>
            <w:tcW w:w="1464" w:type="dxa"/>
            <w:gridSpan w:val="2"/>
            <w:vAlign w:val="bottom"/>
          </w:tcPr>
          <w:p w:rsidR="00D77DBD" w:rsidRPr="00F367D2" w:rsidRDefault="00D77DBD" w:rsidP="00D77DBD">
            <w:pPr>
              <w:pBdr>
                <w:bottom w:val="single" w:sz="4" w:space="1" w:color="auto"/>
              </w:pBdr>
              <w:tabs>
                <w:tab w:val="center" w:pos="8010"/>
              </w:tabs>
              <w:spacing w:line="320" w:lineRule="exact"/>
              <w:ind w:right="-108"/>
              <w:jc w:val="center"/>
              <w:rPr>
                <w:rFonts w:ascii="Arial" w:hAnsi="Arial" w:cs="Arial"/>
                <w:sz w:val="18"/>
                <w:szCs w:val="18"/>
              </w:rPr>
            </w:pPr>
            <w:r w:rsidRPr="00F367D2">
              <w:rPr>
                <w:rFonts w:ascii="Arial" w:hAnsi="Arial" w:cs="Arial"/>
                <w:sz w:val="18"/>
                <w:szCs w:val="18"/>
              </w:rPr>
              <w:t>and equipment</w:t>
            </w:r>
          </w:p>
        </w:tc>
        <w:tc>
          <w:tcPr>
            <w:tcW w:w="1193" w:type="dxa"/>
            <w:gridSpan w:val="3"/>
            <w:vAlign w:val="bottom"/>
          </w:tcPr>
          <w:p w:rsidR="00D77DBD" w:rsidRPr="00F367D2" w:rsidRDefault="00D77DBD" w:rsidP="00D77DBD">
            <w:pPr>
              <w:pBdr>
                <w:bottom w:val="single" w:sz="4" w:space="1" w:color="auto"/>
              </w:pBdr>
              <w:tabs>
                <w:tab w:val="center" w:pos="8010"/>
              </w:tabs>
              <w:spacing w:line="320" w:lineRule="exact"/>
              <w:ind w:right="-50"/>
              <w:jc w:val="center"/>
              <w:rPr>
                <w:rFonts w:ascii="Arial" w:hAnsi="Arial" w:cs="Arial"/>
                <w:sz w:val="18"/>
                <w:szCs w:val="18"/>
              </w:rPr>
            </w:pPr>
            <w:r w:rsidRPr="00F367D2">
              <w:rPr>
                <w:rFonts w:ascii="Arial" w:hAnsi="Arial" w:cs="Arial"/>
                <w:sz w:val="18"/>
                <w:szCs w:val="18"/>
              </w:rPr>
              <w:t>and fixtures</w:t>
            </w:r>
          </w:p>
        </w:tc>
        <w:tc>
          <w:tcPr>
            <w:tcW w:w="1098" w:type="dxa"/>
            <w:gridSpan w:val="4"/>
            <w:vAlign w:val="bottom"/>
          </w:tcPr>
          <w:p w:rsidR="00D77DBD" w:rsidRPr="00F367D2" w:rsidRDefault="00D77DBD" w:rsidP="00D77DBD">
            <w:pPr>
              <w:pBdr>
                <w:bottom w:val="single" w:sz="4" w:space="1" w:color="auto"/>
              </w:pBdr>
              <w:tabs>
                <w:tab w:val="center" w:pos="8010"/>
              </w:tabs>
              <w:spacing w:line="320" w:lineRule="exact"/>
              <w:ind w:right="-50"/>
              <w:jc w:val="center"/>
              <w:rPr>
                <w:rFonts w:ascii="Arial" w:hAnsi="Arial" w:cs="Arial"/>
                <w:sz w:val="18"/>
                <w:szCs w:val="18"/>
              </w:rPr>
            </w:pPr>
            <w:r w:rsidRPr="00F367D2">
              <w:rPr>
                <w:rFonts w:ascii="Arial" w:hAnsi="Arial" w:cs="Arial"/>
                <w:sz w:val="18"/>
                <w:szCs w:val="18"/>
              </w:rPr>
              <w:t>vehicles</w:t>
            </w:r>
          </w:p>
        </w:tc>
        <w:tc>
          <w:tcPr>
            <w:tcW w:w="1281" w:type="dxa"/>
            <w:gridSpan w:val="2"/>
          </w:tcPr>
          <w:p w:rsidR="00D77DBD" w:rsidRPr="00F367D2" w:rsidRDefault="00D77DBD" w:rsidP="00D77DBD">
            <w:pPr>
              <w:pBdr>
                <w:bottom w:val="single" w:sz="4" w:space="1" w:color="auto"/>
              </w:pBdr>
              <w:tabs>
                <w:tab w:val="center" w:pos="8010"/>
              </w:tabs>
              <w:spacing w:line="320" w:lineRule="exact"/>
              <w:ind w:left="12" w:right="-50"/>
              <w:jc w:val="center"/>
              <w:rPr>
                <w:rFonts w:ascii="Arial" w:hAnsi="Arial" w:cs="Arial"/>
                <w:sz w:val="18"/>
                <w:szCs w:val="18"/>
              </w:rPr>
            </w:pPr>
            <w:r w:rsidRPr="00F367D2">
              <w:rPr>
                <w:rFonts w:ascii="Arial" w:hAnsi="Arial" w:cs="Arial"/>
                <w:sz w:val="18"/>
                <w:szCs w:val="18"/>
              </w:rPr>
              <w:t>construction</w:t>
            </w:r>
          </w:p>
        </w:tc>
        <w:tc>
          <w:tcPr>
            <w:tcW w:w="1281" w:type="dxa"/>
            <w:gridSpan w:val="3"/>
            <w:vAlign w:val="bottom"/>
          </w:tcPr>
          <w:p w:rsidR="00D77DBD" w:rsidRPr="00F367D2" w:rsidRDefault="00D77DBD" w:rsidP="00D77DBD">
            <w:pPr>
              <w:pBdr>
                <w:bottom w:val="single" w:sz="4" w:space="1" w:color="auto"/>
              </w:pBdr>
              <w:tabs>
                <w:tab w:val="center" w:pos="8010"/>
              </w:tabs>
              <w:spacing w:line="320" w:lineRule="exact"/>
              <w:ind w:right="-50"/>
              <w:jc w:val="center"/>
              <w:rPr>
                <w:rFonts w:ascii="Arial" w:hAnsi="Arial" w:cs="Arial"/>
                <w:sz w:val="18"/>
                <w:szCs w:val="18"/>
              </w:rPr>
            </w:pPr>
            <w:r w:rsidRPr="00F367D2">
              <w:rPr>
                <w:rFonts w:ascii="Arial" w:hAnsi="Arial" w:cs="Arial"/>
                <w:sz w:val="18"/>
                <w:szCs w:val="18"/>
              </w:rPr>
              <w:t>Total</w:t>
            </w:r>
          </w:p>
        </w:tc>
      </w:tr>
      <w:tr w:rsidR="00F21192" w:rsidRPr="00F367D2" w:rsidTr="00F21192">
        <w:tc>
          <w:tcPr>
            <w:tcW w:w="4131" w:type="dxa"/>
            <w:gridSpan w:val="4"/>
          </w:tcPr>
          <w:p w:rsidR="00F21192" w:rsidRPr="00F367D2" w:rsidRDefault="00F21192" w:rsidP="00694020">
            <w:pPr>
              <w:spacing w:line="320" w:lineRule="exact"/>
              <w:ind w:right="-50"/>
              <w:jc w:val="both"/>
              <w:rPr>
                <w:rFonts w:ascii="Arial" w:hAnsi="Arial" w:cs="Arial"/>
                <w:b/>
                <w:bCs/>
                <w:sz w:val="18"/>
                <w:szCs w:val="18"/>
                <w:cs/>
              </w:rPr>
            </w:pPr>
            <w:r w:rsidRPr="00F367D2">
              <w:rPr>
                <w:rFonts w:ascii="Arial" w:hAnsi="Arial" w:cs="Arial"/>
                <w:b/>
                <w:bCs/>
                <w:sz w:val="18"/>
                <w:szCs w:val="18"/>
              </w:rPr>
              <w:t>Net book value:</w:t>
            </w:r>
          </w:p>
        </w:tc>
        <w:tc>
          <w:tcPr>
            <w:tcW w:w="1260" w:type="dxa"/>
          </w:tcPr>
          <w:p w:rsidR="00F21192" w:rsidRPr="00F367D2" w:rsidRDefault="00F21192" w:rsidP="00694020">
            <w:pPr>
              <w:spacing w:line="320" w:lineRule="exact"/>
              <w:ind w:right="-50"/>
              <w:jc w:val="both"/>
              <w:rPr>
                <w:rFonts w:ascii="Arial" w:hAnsi="Arial" w:cs="Arial"/>
                <w:b/>
                <w:bCs/>
                <w:sz w:val="18"/>
                <w:szCs w:val="18"/>
              </w:rPr>
            </w:pPr>
          </w:p>
        </w:tc>
        <w:tc>
          <w:tcPr>
            <w:tcW w:w="1440" w:type="dxa"/>
          </w:tcPr>
          <w:p w:rsidR="00F21192" w:rsidRPr="00F367D2" w:rsidRDefault="00F21192" w:rsidP="00694020">
            <w:pPr>
              <w:tabs>
                <w:tab w:val="decimal" w:pos="1224"/>
              </w:tabs>
              <w:spacing w:line="320" w:lineRule="exact"/>
              <w:ind w:left="-18"/>
              <w:jc w:val="both"/>
              <w:rPr>
                <w:rFonts w:ascii="Arial" w:hAnsi="Arial" w:cs="Arial"/>
                <w:spacing w:val="-5"/>
                <w:sz w:val="18"/>
                <w:szCs w:val="18"/>
              </w:rPr>
            </w:pPr>
          </w:p>
        </w:tc>
        <w:tc>
          <w:tcPr>
            <w:tcW w:w="1535" w:type="dxa"/>
            <w:gridSpan w:val="3"/>
          </w:tcPr>
          <w:p w:rsidR="00F21192" w:rsidRPr="00F367D2" w:rsidRDefault="00F21192" w:rsidP="00694020">
            <w:pPr>
              <w:spacing w:line="320" w:lineRule="exact"/>
              <w:ind w:right="-50"/>
              <w:jc w:val="both"/>
              <w:rPr>
                <w:rFonts w:ascii="Arial" w:hAnsi="Arial" w:cs="Arial"/>
                <w:b/>
                <w:bCs/>
                <w:sz w:val="18"/>
                <w:szCs w:val="18"/>
              </w:rPr>
            </w:pPr>
          </w:p>
        </w:tc>
        <w:tc>
          <w:tcPr>
            <w:tcW w:w="1440" w:type="dxa"/>
            <w:gridSpan w:val="2"/>
          </w:tcPr>
          <w:p w:rsidR="00F21192" w:rsidRPr="00F367D2" w:rsidRDefault="00F21192" w:rsidP="00694020">
            <w:pPr>
              <w:spacing w:line="320" w:lineRule="exact"/>
              <w:ind w:right="-50"/>
              <w:jc w:val="both"/>
              <w:rPr>
                <w:rFonts w:ascii="Arial" w:hAnsi="Arial" w:cs="Arial"/>
                <w:b/>
                <w:bCs/>
                <w:sz w:val="18"/>
                <w:szCs w:val="18"/>
              </w:rPr>
            </w:pPr>
          </w:p>
        </w:tc>
        <w:tc>
          <w:tcPr>
            <w:tcW w:w="1170" w:type="dxa"/>
            <w:gridSpan w:val="2"/>
          </w:tcPr>
          <w:p w:rsidR="00F21192" w:rsidRPr="00F367D2" w:rsidRDefault="00F21192" w:rsidP="00694020">
            <w:pPr>
              <w:spacing w:line="320" w:lineRule="exact"/>
              <w:ind w:right="-50"/>
              <w:jc w:val="both"/>
              <w:rPr>
                <w:rFonts w:ascii="Arial" w:hAnsi="Arial" w:cs="Arial"/>
                <w:b/>
                <w:bCs/>
                <w:sz w:val="18"/>
                <w:szCs w:val="18"/>
              </w:rPr>
            </w:pPr>
          </w:p>
        </w:tc>
        <w:tc>
          <w:tcPr>
            <w:tcW w:w="1080" w:type="dxa"/>
            <w:gridSpan w:val="3"/>
          </w:tcPr>
          <w:p w:rsidR="00F21192" w:rsidRPr="00F367D2" w:rsidRDefault="00F21192" w:rsidP="00694020">
            <w:pPr>
              <w:tabs>
                <w:tab w:val="decimal" w:pos="792"/>
              </w:tabs>
              <w:spacing w:line="320" w:lineRule="exact"/>
              <w:ind w:left="12" w:right="-50"/>
              <w:jc w:val="both"/>
              <w:rPr>
                <w:rFonts w:ascii="Arial" w:hAnsi="Arial" w:cs="Arial"/>
                <w:b/>
                <w:bCs/>
                <w:sz w:val="18"/>
                <w:szCs w:val="18"/>
              </w:rPr>
            </w:pPr>
          </w:p>
        </w:tc>
        <w:tc>
          <w:tcPr>
            <w:tcW w:w="1354" w:type="dxa"/>
            <w:gridSpan w:val="4"/>
          </w:tcPr>
          <w:p w:rsidR="00F21192" w:rsidRPr="00F367D2" w:rsidRDefault="00F21192" w:rsidP="00694020">
            <w:pPr>
              <w:tabs>
                <w:tab w:val="decimal" w:pos="792"/>
              </w:tabs>
              <w:spacing w:line="320" w:lineRule="exact"/>
              <w:ind w:left="12" w:right="-50"/>
              <w:jc w:val="both"/>
              <w:rPr>
                <w:rFonts w:ascii="Arial" w:hAnsi="Arial" w:cs="Arial"/>
                <w:b/>
                <w:bCs/>
                <w:sz w:val="18"/>
                <w:szCs w:val="18"/>
              </w:rPr>
            </w:pPr>
          </w:p>
        </w:tc>
        <w:tc>
          <w:tcPr>
            <w:tcW w:w="1260" w:type="dxa"/>
            <w:gridSpan w:val="3"/>
          </w:tcPr>
          <w:p w:rsidR="00F21192" w:rsidRPr="00F367D2" w:rsidRDefault="00F21192" w:rsidP="00694020">
            <w:pPr>
              <w:tabs>
                <w:tab w:val="decimal" w:pos="792"/>
              </w:tabs>
              <w:spacing w:line="320" w:lineRule="exact"/>
              <w:ind w:left="12" w:right="-50"/>
              <w:jc w:val="both"/>
              <w:rPr>
                <w:rFonts w:ascii="Arial" w:hAnsi="Arial" w:cs="Arial"/>
                <w:b/>
                <w:bCs/>
                <w:sz w:val="18"/>
                <w:szCs w:val="18"/>
              </w:rPr>
            </w:pPr>
          </w:p>
        </w:tc>
      </w:tr>
      <w:tr w:rsidR="002B1616" w:rsidRPr="00F367D2" w:rsidTr="00F21192">
        <w:tc>
          <w:tcPr>
            <w:tcW w:w="4131" w:type="dxa"/>
            <w:gridSpan w:val="4"/>
          </w:tcPr>
          <w:p w:rsidR="002B1616" w:rsidRPr="00F367D2" w:rsidRDefault="002B1616" w:rsidP="002B1616">
            <w:pPr>
              <w:spacing w:line="320" w:lineRule="exact"/>
              <w:ind w:right="-50"/>
              <w:jc w:val="both"/>
              <w:rPr>
                <w:rFonts w:ascii="Arial" w:hAnsi="Arial" w:cs="Arial"/>
                <w:sz w:val="18"/>
                <w:szCs w:val="18"/>
              </w:rPr>
            </w:pPr>
            <w:r w:rsidRPr="00F367D2">
              <w:rPr>
                <w:rFonts w:ascii="Arial" w:hAnsi="Arial" w:cs="Arial"/>
                <w:sz w:val="18"/>
                <w:szCs w:val="18"/>
              </w:rPr>
              <w:t>31 December 201</w:t>
            </w:r>
            <w:r>
              <w:rPr>
                <w:rFonts w:ascii="Arial" w:hAnsi="Arial" w:cs="Arial"/>
                <w:sz w:val="18"/>
                <w:szCs w:val="18"/>
              </w:rPr>
              <w:t>8</w:t>
            </w:r>
          </w:p>
        </w:tc>
        <w:tc>
          <w:tcPr>
            <w:tcW w:w="1260" w:type="dxa"/>
          </w:tcPr>
          <w:p w:rsidR="002B1616" w:rsidRPr="00F367D2" w:rsidRDefault="002B1616" w:rsidP="002B1616">
            <w:pPr>
              <w:pBdr>
                <w:bottom w:val="double" w:sz="4" w:space="1" w:color="auto"/>
              </w:pBd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748,800</w:t>
            </w:r>
          </w:p>
        </w:tc>
        <w:tc>
          <w:tcPr>
            <w:tcW w:w="1440" w:type="dxa"/>
          </w:tcPr>
          <w:p w:rsidR="002B1616" w:rsidRPr="00F367D2" w:rsidRDefault="002B1616" w:rsidP="002B1616">
            <w:pPr>
              <w:pBdr>
                <w:bottom w:val="double" w:sz="4" w:space="1" w:color="auto"/>
              </w:pBd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70,529</w:t>
            </w:r>
          </w:p>
        </w:tc>
        <w:tc>
          <w:tcPr>
            <w:tcW w:w="1535" w:type="dxa"/>
            <w:gridSpan w:val="3"/>
          </w:tcPr>
          <w:p w:rsidR="002B1616" w:rsidRPr="00F367D2" w:rsidRDefault="002B1616" w:rsidP="002B1616">
            <w:pPr>
              <w:pBdr>
                <w:bottom w:val="double" w:sz="4" w:space="1" w:color="auto"/>
              </w:pBdr>
              <w:tabs>
                <w:tab w:val="decimal" w:pos="1155"/>
              </w:tabs>
              <w:spacing w:line="310" w:lineRule="exact"/>
              <w:ind w:left="-18"/>
              <w:jc w:val="both"/>
              <w:rPr>
                <w:rFonts w:ascii="Arial" w:hAnsi="Arial" w:cs="Arial"/>
                <w:spacing w:val="-5"/>
                <w:sz w:val="18"/>
                <w:szCs w:val="18"/>
              </w:rPr>
            </w:pPr>
            <w:r w:rsidRPr="00F367D2">
              <w:rPr>
                <w:rFonts w:ascii="Arial" w:hAnsi="Arial" w:cs="Arial"/>
                <w:spacing w:val="-5"/>
                <w:sz w:val="18"/>
                <w:szCs w:val="18"/>
              </w:rPr>
              <w:t>1,746,776</w:t>
            </w:r>
          </w:p>
        </w:tc>
        <w:tc>
          <w:tcPr>
            <w:tcW w:w="1440" w:type="dxa"/>
            <w:gridSpan w:val="2"/>
          </w:tcPr>
          <w:p w:rsidR="002B1616" w:rsidRPr="00F367D2" w:rsidRDefault="002B1616" w:rsidP="002B1616">
            <w:pPr>
              <w:pBdr>
                <w:bottom w:val="double" w:sz="4" w:space="1" w:color="auto"/>
              </w:pBd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73,64</w:t>
            </w:r>
            <w:r>
              <w:rPr>
                <w:rFonts w:ascii="Arial" w:hAnsi="Arial" w:cs="Arial"/>
                <w:spacing w:val="-5"/>
                <w:sz w:val="18"/>
                <w:szCs w:val="18"/>
              </w:rPr>
              <w:t>7</w:t>
            </w:r>
          </w:p>
        </w:tc>
        <w:tc>
          <w:tcPr>
            <w:tcW w:w="1170" w:type="dxa"/>
            <w:gridSpan w:val="2"/>
          </w:tcPr>
          <w:p w:rsidR="002B1616" w:rsidRPr="00F367D2" w:rsidRDefault="002B1616" w:rsidP="002B1616">
            <w:pPr>
              <w:pBdr>
                <w:bottom w:val="double" w:sz="4" w:space="1" w:color="auto"/>
              </w:pBdr>
              <w:tabs>
                <w:tab w:val="decimal" w:pos="885"/>
              </w:tabs>
              <w:spacing w:line="310" w:lineRule="exact"/>
              <w:ind w:left="-18"/>
              <w:jc w:val="both"/>
              <w:rPr>
                <w:rFonts w:ascii="Arial" w:hAnsi="Arial" w:cs="Arial"/>
                <w:spacing w:val="-5"/>
                <w:sz w:val="18"/>
                <w:szCs w:val="18"/>
              </w:rPr>
            </w:pPr>
            <w:r w:rsidRPr="00F367D2">
              <w:rPr>
                <w:rFonts w:ascii="Arial" w:hAnsi="Arial" w:cs="Arial"/>
                <w:spacing w:val="-5"/>
                <w:sz w:val="18"/>
                <w:szCs w:val="18"/>
              </w:rPr>
              <w:t>499,97</w:t>
            </w:r>
            <w:r>
              <w:rPr>
                <w:rFonts w:ascii="Arial" w:hAnsi="Arial" w:cs="Arial"/>
                <w:spacing w:val="-5"/>
                <w:sz w:val="18"/>
                <w:szCs w:val="18"/>
              </w:rPr>
              <w:t>1</w:t>
            </w:r>
          </w:p>
        </w:tc>
        <w:tc>
          <w:tcPr>
            <w:tcW w:w="1080" w:type="dxa"/>
            <w:gridSpan w:val="3"/>
          </w:tcPr>
          <w:p w:rsidR="002B1616" w:rsidRPr="00F367D2" w:rsidRDefault="002B1616" w:rsidP="002B1616">
            <w:pPr>
              <w:pBdr>
                <w:bottom w:val="double" w:sz="4" w:space="1" w:color="auto"/>
              </w:pBdr>
              <w:tabs>
                <w:tab w:val="decimal" w:pos="795"/>
              </w:tabs>
              <w:spacing w:line="310" w:lineRule="exact"/>
              <w:ind w:left="-18"/>
              <w:jc w:val="both"/>
              <w:rPr>
                <w:rFonts w:ascii="Arial" w:hAnsi="Arial" w:cs="Arial"/>
                <w:spacing w:val="-5"/>
                <w:sz w:val="18"/>
                <w:szCs w:val="18"/>
              </w:rPr>
            </w:pPr>
            <w:r w:rsidRPr="00F367D2">
              <w:rPr>
                <w:rFonts w:ascii="Arial" w:hAnsi="Arial" w:cs="Arial"/>
                <w:spacing w:val="-5"/>
                <w:sz w:val="18"/>
                <w:szCs w:val="18"/>
              </w:rPr>
              <w:t>8,99</w:t>
            </w:r>
            <w:r>
              <w:rPr>
                <w:rFonts w:ascii="Arial" w:hAnsi="Arial" w:cs="Arial"/>
                <w:spacing w:val="-5"/>
                <w:sz w:val="18"/>
                <w:szCs w:val="18"/>
              </w:rPr>
              <w:t>7</w:t>
            </w:r>
          </w:p>
        </w:tc>
        <w:tc>
          <w:tcPr>
            <w:tcW w:w="1354" w:type="dxa"/>
            <w:gridSpan w:val="4"/>
          </w:tcPr>
          <w:p w:rsidR="002B1616" w:rsidRPr="00F367D2" w:rsidRDefault="002B1616" w:rsidP="002B1616">
            <w:pPr>
              <w:pBdr>
                <w:bottom w:val="double" w:sz="4" w:space="1" w:color="auto"/>
              </w:pBd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36,48</w:t>
            </w:r>
            <w:r>
              <w:rPr>
                <w:rFonts w:ascii="Arial" w:hAnsi="Arial" w:cs="Arial"/>
                <w:spacing w:val="-5"/>
                <w:sz w:val="18"/>
                <w:szCs w:val="18"/>
              </w:rPr>
              <w:t>1</w:t>
            </w:r>
          </w:p>
        </w:tc>
        <w:tc>
          <w:tcPr>
            <w:tcW w:w="1260" w:type="dxa"/>
            <w:gridSpan w:val="3"/>
          </w:tcPr>
          <w:p w:rsidR="002B1616" w:rsidRPr="00F367D2" w:rsidRDefault="002B1616" w:rsidP="002B1616">
            <w:pPr>
              <w:pBdr>
                <w:bottom w:val="double" w:sz="4" w:space="1" w:color="auto"/>
              </w:pBdr>
              <w:tabs>
                <w:tab w:val="decimal" w:pos="1062"/>
              </w:tabs>
              <w:spacing w:line="310" w:lineRule="exact"/>
              <w:ind w:left="-18"/>
              <w:jc w:val="both"/>
              <w:rPr>
                <w:rFonts w:ascii="Arial" w:hAnsi="Arial" w:cs="Arial"/>
                <w:spacing w:val="-5"/>
                <w:sz w:val="18"/>
                <w:szCs w:val="18"/>
              </w:rPr>
            </w:pPr>
            <w:r w:rsidRPr="00F367D2">
              <w:rPr>
                <w:rFonts w:ascii="Arial" w:hAnsi="Arial" w:cs="Arial"/>
                <w:spacing w:val="-5"/>
                <w:sz w:val="18"/>
                <w:szCs w:val="18"/>
              </w:rPr>
              <w:t>3,185,201</w:t>
            </w:r>
          </w:p>
        </w:tc>
      </w:tr>
      <w:tr w:rsidR="00D21D81" w:rsidRPr="00F367D2" w:rsidTr="00F21192">
        <w:tc>
          <w:tcPr>
            <w:tcW w:w="4131" w:type="dxa"/>
            <w:gridSpan w:val="4"/>
          </w:tcPr>
          <w:p w:rsidR="00D21D81" w:rsidRPr="00F367D2" w:rsidRDefault="00D21D81" w:rsidP="00D21D81">
            <w:pPr>
              <w:spacing w:line="320" w:lineRule="exact"/>
              <w:ind w:right="-50"/>
              <w:jc w:val="both"/>
              <w:rPr>
                <w:rFonts w:ascii="Arial" w:hAnsi="Arial" w:cs="Arial"/>
                <w:sz w:val="18"/>
                <w:szCs w:val="18"/>
              </w:rPr>
            </w:pPr>
            <w:r w:rsidRPr="00F367D2">
              <w:rPr>
                <w:rFonts w:ascii="Arial" w:hAnsi="Arial" w:cs="Arial"/>
                <w:sz w:val="18"/>
                <w:szCs w:val="18"/>
              </w:rPr>
              <w:t>31 December 201</w:t>
            </w:r>
            <w:r>
              <w:rPr>
                <w:rFonts w:ascii="Arial" w:hAnsi="Arial" w:cs="Arial"/>
                <w:sz w:val="18"/>
                <w:szCs w:val="18"/>
              </w:rPr>
              <w:t>9</w:t>
            </w:r>
          </w:p>
        </w:tc>
        <w:tc>
          <w:tcPr>
            <w:tcW w:w="1260" w:type="dxa"/>
          </w:tcPr>
          <w:p w:rsidR="00D21D81" w:rsidRPr="00D21D81" w:rsidRDefault="00D21D81" w:rsidP="00D21D81">
            <w:pPr>
              <w:pBdr>
                <w:bottom w:val="double" w:sz="4" w:space="1" w:color="auto"/>
              </w:pBd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776,173</w:t>
            </w:r>
          </w:p>
        </w:tc>
        <w:tc>
          <w:tcPr>
            <w:tcW w:w="1440" w:type="dxa"/>
          </w:tcPr>
          <w:p w:rsidR="00D21D81" w:rsidRPr="00D21D81" w:rsidRDefault="00D21D81" w:rsidP="00D21D81">
            <w:pPr>
              <w:pBdr>
                <w:bottom w:val="double" w:sz="4" w:space="1" w:color="auto"/>
              </w:pBd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66,049</w:t>
            </w:r>
          </w:p>
        </w:tc>
        <w:tc>
          <w:tcPr>
            <w:tcW w:w="1535" w:type="dxa"/>
            <w:gridSpan w:val="3"/>
          </w:tcPr>
          <w:p w:rsidR="00D21D81" w:rsidRPr="00D21D81" w:rsidRDefault="00D21D81" w:rsidP="00D21D81">
            <w:pPr>
              <w:pBdr>
                <w:bottom w:val="double" w:sz="4" w:space="1" w:color="auto"/>
              </w:pBdr>
              <w:tabs>
                <w:tab w:val="decimal" w:pos="1155"/>
              </w:tabs>
              <w:spacing w:line="310" w:lineRule="exact"/>
              <w:ind w:left="-18"/>
              <w:jc w:val="both"/>
              <w:rPr>
                <w:rFonts w:ascii="Arial" w:hAnsi="Arial" w:cs="Arial"/>
                <w:spacing w:val="-5"/>
                <w:sz w:val="18"/>
                <w:szCs w:val="18"/>
              </w:rPr>
            </w:pPr>
            <w:r w:rsidRPr="00D21D81">
              <w:rPr>
                <w:rFonts w:ascii="Arial" w:hAnsi="Arial" w:cs="Arial"/>
                <w:spacing w:val="-5"/>
                <w:sz w:val="18"/>
                <w:szCs w:val="18"/>
                <w:cs/>
              </w:rPr>
              <w:t>1</w:t>
            </w:r>
            <w:r w:rsidRPr="00D21D81">
              <w:rPr>
                <w:rFonts w:ascii="Arial" w:hAnsi="Arial" w:cs="Arial"/>
                <w:spacing w:val="-5"/>
                <w:sz w:val="18"/>
                <w:szCs w:val="18"/>
              </w:rPr>
              <w:t>,</w:t>
            </w:r>
            <w:r w:rsidRPr="00D21D81">
              <w:rPr>
                <w:rFonts w:ascii="Arial" w:hAnsi="Arial" w:cs="Arial"/>
                <w:spacing w:val="-5"/>
                <w:sz w:val="18"/>
                <w:szCs w:val="18"/>
                <w:cs/>
              </w:rPr>
              <w:t>699</w:t>
            </w:r>
            <w:r w:rsidRPr="00D21D81">
              <w:rPr>
                <w:rFonts w:ascii="Arial" w:hAnsi="Arial" w:cs="Arial"/>
                <w:spacing w:val="-5"/>
                <w:sz w:val="18"/>
                <w:szCs w:val="18"/>
              </w:rPr>
              <w:t>,</w:t>
            </w:r>
            <w:r w:rsidRPr="00D21D81">
              <w:rPr>
                <w:rFonts w:ascii="Arial" w:hAnsi="Arial" w:cs="Arial"/>
                <w:spacing w:val="-5"/>
                <w:sz w:val="18"/>
                <w:szCs w:val="18"/>
                <w:cs/>
              </w:rPr>
              <w:t>865</w:t>
            </w:r>
          </w:p>
        </w:tc>
        <w:tc>
          <w:tcPr>
            <w:tcW w:w="1440" w:type="dxa"/>
            <w:gridSpan w:val="2"/>
          </w:tcPr>
          <w:p w:rsidR="00D21D81" w:rsidRPr="00D21D81" w:rsidRDefault="00D21D81" w:rsidP="00D21D81">
            <w:pPr>
              <w:pBdr>
                <w:bottom w:val="double" w:sz="4" w:space="1" w:color="auto"/>
              </w:pBd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cs/>
              </w:rPr>
              <w:t>78</w:t>
            </w:r>
            <w:r w:rsidRPr="00D21D81">
              <w:rPr>
                <w:rFonts w:ascii="Arial" w:hAnsi="Arial" w:cs="Arial"/>
                <w:spacing w:val="-5"/>
                <w:sz w:val="18"/>
                <w:szCs w:val="18"/>
              </w:rPr>
              <w:t>,</w:t>
            </w:r>
            <w:r w:rsidRPr="00D21D81">
              <w:rPr>
                <w:rFonts w:ascii="Arial" w:hAnsi="Arial" w:cs="Arial"/>
                <w:spacing w:val="-5"/>
                <w:sz w:val="18"/>
                <w:szCs w:val="18"/>
                <w:cs/>
              </w:rPr>
              <w:t>879</w:t>
            </w:r>
          </w:p>
        </w:tc>
        <w:tc>
          <w:tcPr>
            <w:tcW w:w="1170" w:type="dxa"/>
            <w:gridSpan w:val="2"/>
          </w:tcPr>
          <w:p w:rsidR="00D21D81" w:rsidRPr="00D21D81" w:rsidRDefault="00D21D81" w:rsidP="00D21D81">
            <w:pPr>
              <w:pBdr>
                <w:bottom w:val="double" w:sz="4" w:space="1" w:color="auto"/>
              </w:pBdr>
              <w:tabs>
                <w:tab w:val="decimal" w:pos="885"/>
              </w:tabs>
              <w:spacing w:line="310" w:lineRule="exact"/>
              <w:ind w:left="-18"/>
              <w:jc w:val="both"/>
              <w:rPr>
                <w:rFonts w:ascii="Arial" w:hAnsi="Arial" w:cs="Arial"/>
                <w:spacing w:val="-5"/>
                <w:sz w:val="18"/>
                <w:szCs w:val="18"/>
              </w:rPr>
            </w:pPr>
            <w:r w:rsidRPr="00D21D81">
              <w:rPr>
                <w:rFonts w:ascii="Arial" w:hAnsi="Arial" w:cs="Arial"/>
                <w:spacing w:val="-5"/>
                <w:sz w:val="18"/>
                <w:szCs w:val="18"/>
                <w:cs/>
              </w:rPr>
              <w:t>450</w:t>
            </w:r>
            <w:r w:rsidRPr="00D21D81">
              <w:rPr>
                <w:rFonts w:ascii="Arial" w:hAnsi="Arial" w:cs="Arial"/>
                <w:spacing w:val="-5"/>
                <w:sz w:val="18"/>
                <w:szCs w:val="18"/>
              </w:rPr>
              <w:t>,</w:t>
            </w:r>
            <w:r w:rsidRPr="00D21D81">
              <w:rPr>
                <w:rFonts w:ascii="Arial" w:hAnsi="Arial" w:cs="Arial"/>
                <w:spacing w:val="-5"/>
                <w:sz w:val="18"/>
                <w:szCs w:val="18"/>
                <w:cs/>
              </w:rPr>
              <w:t>011</w:t>
            </w:r>
          </w:p>
        </w:tc>
        <w:tc>
          <w:tcPr>
            <w:tcW w:w="1080" w:type="dxa"/>
            <w:gridSpan w:val="3"/>
          </w:tcPr>
          <w:p w:rsidR="00D21D81" w:rsidRPr="00D21D81" w:rsidRDefault="00D21D81" w:rsidP="00D21D81">
            <w:pPr>
              <w:pBdr>
                <w:bottom w:val="double" w:sz="4" w:space="1" w:color="auto"/>
              </w:pBdr>
              <w:tabs>
                <w:tab w:val="decimal" w:pos="795"/>
              </w:tabs>
              <w:spacing w:line="310" w:lineRule="exact"/>
              <w:ind w:left="-18"/>
              <w:jc w:val="both"/>
              <w:rPr>
                <w:rFonts w:ascii="Arial" w:hAnsi="Arial" w:cs="Arial"/>
                <w:spacing w:val="-5"/>
                <w:sz w:val="18"/>
                <w:szCs w:val="18"/>
              </w:rPr>
            </w:pPr>
            <w:r w:rsidRPr="00D21D81">
              <w:rPr>
                <w:rFonts w:ascii="Arial" w:hAnsi="Arial" w:cs="Arial"/>
                <w:spacing w:val="-5"/>
                <w:sz w:val="18"/>
                <w:szCs w:val="18"/>
                <w:cs/>
              </w:rPr>
              <w:t>8</w:t>
            </w:r>
            <w:r w:rsidRPr="00D21D81">
              <w:rPr>
                <w:rFonts w:ascii="Arial" w:hAnsi="Arial" w:cs="Arial"/>
                <w:spacing w:val="-5"/>
                <w:sz w:val="18"/>
                <w:szCs w:val="18"/>
              </w:rPr>
              <w:t>,</w:t>
            </w:r>
            <w:r w:rsidRPr="00D21D81">
              <w:rPr>
                <w:rFonts w:ascii="Arial" w:hAnsi="Arial" w:cs="Arial"/>
                <w:spacing w:val="-5"/>
                <w:sz w:val="18"/>
                <w:szCs w:val="18"/>
                <w:cs/>
              </w:rPr>
              <w:t>019</w:t>
            </w:r>
          </w:p>
        </w:tc>
        <w:tc>
          <w:tcPr>
            <w:tcW w:w="1354" w:type="dxa"/>
            <w:gridSpan w:val="4"/>
          </w:tcPr>
          <w:p w:rsidR="00D21D81" w:rsidRPr="00D21D81" w:rsidRDefault="00D21D81" w:rsidP="00D21D81">
            <w:pPr>
              <w:pBdr>
                <w:bottom w:val="double" w:sz="4" w:space="1" w:color="auto"/>
              </w:pBd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98,704</w:t>
            </w:r>
          </w:p>
        </w:tc>
        <w:tc>
          <w:tcPr>
            <w:tcW w:w="1260" w:type="dxa"/>
            <w:gridSpan w:val="3"/>
          </w:tcPr>
          <w:p w:rsidR="00D21D81" w:rsidRPr="00D21D81" w:rsidRDefault="00D21D81" w:rsidP="00D21D81">
            <w:pPr>
              <w:pBdr>
                <w:bottom w:val="double" w:sz="4" w:space="1" w:color="auto"/>
              </w:pBdr>
              <w:tabs>
                <w:tab w:val="decimal" w:pos="1062"/>
              </w:tabs>
              <w:spacing w:line="310" w:lineRule="exact"/>
              <w:ind w:left="-18"/>
              <w:jc w:val="both"/>
              <w:rPr>
                <w:rFonts w:ascii="Arial" w:hAnsi="Arial" w:cs="Arial"/>
                <w:spacing w:val="-5"/>
                <w:sz w:val="18"/>
                <w:szCs w:val="18"/>
              </w:rPr>
            </w:pPr>
            <w:r w:rsidRPr="00D21D81">
              <w:rPr>
                <w:rFonts w:ascii="Arial" w:hAnsi="Arial" w:cs="Arial"/>
                <w:spacing w:val="-5"/>
                <w:sz w:val="18"/>
                <w:szCs w:val="18"/>
              </w:rPr>
              <w:t>3,177,700</w:t>
            </w:r>
          </w:p>
        </w:tc>
      </w:tr>
      <w:tr w:rsidR="00D21D81" w:rsidRPr="00F367D2" w:rsidTr="00F21192">
        <w:trPr>
          <w:gridAfter w:val="2"/>
          <w:wAfter w:w="650" w:type="dxa"/>
        </w:trPr>
        <w:tc>
          <w:tcPr>
            <w:tcW w:w="9981" w:type="dxa"/>
            <w:gridSpan w:val="12"/>
          </w:tcPr>
          <w:p w:rsidR="00D21D81" w:rsidRPr="00F367D2" w:rsidRDefault="00D21D81" w:rsidP="00D21D81">
            <w:pPr>
              <w:spacing w:line="320" w:lineRule="exact"/>
              <w:ind w:right="-50"/>
              <w:jc w:val="both"/>
              <w:rPr>
                <w:rFonts w:ascii="Arial" w:hAnsi="Arial" w:cs="Arial"/>
                <w:b/>
                <w:bCs/>
                <w:sz w:val="18"/>
                <w:szCs w:val="18"/>
              </w:rPr>
            </w:pPr>
            <w:r w:rsidRPr="00F367D2">
              <w:rPr>
                <w:rFonts w:ascii="Arial" w:hAnsi="Arial" w:cs="Arial"/>
                <w:b/>
                <w:bCs/>
                <w:sz w:val="18"/>
                <w:szCs w:val="18"/>
              </w:rPr>
              <w:t xml:space="preserve">Depreciation for the year </w:t>
            </w:r>
          </w:p>
        </w:tc>
        <w:tc>
          <w:tcPr>
            <w:tcW w:w="1163" w:type="dxa"/>
            <w:gridSpan w:val="2"/>
          </w:tcPr>
          <w:p w:rsidR="00D21D81" w:rsidRPr="00F367D2" w:rsidRDefault="00D21D81" w:rsidP="00D21D81">
            <w:pPr>
              <w:tabs>
                <w:tab w:val="decimal" w:pos="774"/>
              </w:tabs>
              <w:spacing w:line="320" w:lineRule="exact"/>
              <w:ind w:left="12" w:right="-50"/>
              <w:jc w:val="both"/>
              <w:rPr>
                <w:rFonts w:ascii="Arial" w:hAnsi="Arial" w:cs="Arial"/>
                <w:b/>
                <w:bCs/>
                <w:sz w:val="18"/>
                <w:szCs w:val="18"/>
              </w:rPr>
            </w:pPr>
          </w:p>
        </w:tc>
        <w:tc>
          <w:tcPr>
            <w:tcW w:w="953" w:type="dxa"/>
            <w:gridSpan w:val="4"/>
          </w:tcPr>
          <w:p w:rsidR="00D21D81" w:rsidRPr="00F367D2" w:rsidRDefault="00D21D81" w:rsidP="00D21D81">
            <w:pPr>
              <w:tabs>
                <w:tab w:val="decimal" w:pos="774"/>
              </w:tabs>
              <w:spacing w:line="320" w:lineRule="exact"/>
              <w:ind w:left="12" w:right="-50"/>
              <w:jc w:val="both"/>
              <w:rPr>
                <w:rFonts w:ascii="Arial" w:hAnsi="Arial" w:cs="Arial"/>
                <w:b/>
                <w:bCs/>
                <w:sz w:val="18"/>
                <w:szCs w:val="18"/>
              </w:rPr>
            </w:pPr>
          </w:p>
        </w:tc>
        <w:tc>
          <w:tcPr>
            <w:tcW w:w="1923" w:type="dxa"/>
            <w:gridSpan w:val="3"/>
          </w:tcPr>
          <w:p w:rsidR="00D21D81" w:rsidRPr="00F367D2" w:rsidRDefault="00D21D81" w:rsidP="00D21D81">
            <w:pPr>
              <w:tabs>
                <w:tab w:val="decimal" w:pos="774"/>
              </w:tabs>
              <w:spacing w:line="320" w:lineRule="exact"/>
              <w:ind w:left="12" w:right="-50"/>
              <w:jc w:val="both"/>
              <w:rPr>
                <w:rFonts w:ascii="Arial" w:hAnsi="Arial" w:cs="Arial"/>
                <w:b/>
                <w:bCs/>
                <w:sz w:val="18"/>
                <w:szCs w:val="18"/>
              </w:rPr>
            </w:pPr>
          </w:p>
        </w:tc>
      </w:tr>
      <w:tr w:rsidR="00D21D81" w:rsidRPr="00F367D2" w:rsidTr="00A00B75">
        <w:tc>
          <w:tcPr>
            <w:tcW w:w="11871" w:type="dxa"/>
            <w:gridSpan w:val="15"/>
          </w:tcPr>
          <w:p w:rsidR="00D21D81" w:rsidRPr="00F367D2" w:rsidRDefault="00D21D81" w:rsidP="00D21D81">
            <w:pPr>
              <w:spacing w:line="320" w:lineRule="exact"/>
              <w:ind w:left="12" w:right="-50"/>
              <w:jc w:val="both"/>
              <w:rPr>
                <w:rFonts w:ascii="Arial" w:hAnsi="Arial" w:cs="Arial"/>
                <w:sz w:val="18"/>
                <w:szCs w:val="18"/>
              </w:rPr>
            </w:pPr>
            <w:r w:rsidRPr="00F367D2">
              <w:rPr>
                <w:rFonts w:ascii="Arial" w:hAnsi="Arial" w:cs="Arial"/>
                <w:sz w:val="18"/>
                <w:szCs w:val="18"/>
              </w:rPr>
              <w:t>2018 (Baht 185 million included in cost of hotel business,</w:t>
            </w:r>
            <w:r>
              <w:rPr>
                <w:rFonts w:ascii="Arial" w:hAnsi="Arial" w:cs="Arial"/>
                <w:sz w:val="18"/>
                <w:szCs w:val="18"/>
              </w:rPr>
              <w:t xml:space="preserve"> cost of sales of food and beverage </w:t>
            </w:r>
            <w:r w:rsidRPr="00F367D2">
              <w:rPr>
                <w:rFonts w:ascii="Arial" w:hAnsi="Arial" w:cs="Arial"/>
                <w:sz w:val="18"/>
                <w:szCs w:val="18"/>
              </w:rPr>
              <w:t>and the balance in administrative expenses)</w:t>
            </w:r>
          </w:p>
        </w:tc>
        <w:tc>
          <w:tcPr>
            <w:tcW w:w="1539" w:type="dxa"/>
            <w:gridSpan w:val="5"/>
          </w:tcPr>
          <w:p w:rsidR="00D21D81" w:rsidRPr="00F367D2" w:rsidRDefault="00D21D81" w:rsidP="00D21D81">
            <w:pPr>
              <w:tabs>
                <w:tab w:val="decimal" w:pos="792"/>
              </w:tabs>
              <w:spacing w:line="320" w:lineRule="exact"/>
              <w:ind w:left="12" w:right="-50"/>
              <w:jc w:val="both"/>
              <w:rPr>
                <w:rFonts w:ascii="Arial" w:hAnsi="Arial" w:cs="Arial"/>
                <w:sz w:val="18"/>
                <w:szCs w:val="18"/>
              </w:rPr>
            </w:pPr>
          </w:p>
        </w:tc>
        <w:tc>
          <w:tcPr>
            <w:tcW w:w="1260" w:type="dxa"/>
            <w:gridSpan w:val="3"/>
          </w:tcPr>
          <w:p w:rsidR="00D21D81" w:rsidRPr="00F367D2" w:rsidRDefault="00D21D81" w:rsidP="00D21D81">
            <w:pPr>
              <w:pBdr>
                <w:bottom w:val="double" w:sz="4" w:space="1" w:color="auto"/>
              </w:pBdr>
              <w:tabs>
                <w:tab w:val="decimal" w:pos="1062"/>
              </w:tabs>
              <w:spacing w:line="310" w:lineRule="exact"/>
              <w:ind w:left="-18"/>
              <w:jc w:val="both"/>
              <w:rPr>
                <w:rFonts w:ascii="Arial" w:hAnsi="Arial" w:cs="Arial"/>
                <w:spacing w:val="-5"/>
                <w:sz w:val="18"/>
                <w:szCs w:val="18"/>
              </w:rPr>
            </w:pPr>
            <w:r>
              <w:rPr>
                <w:rFonts w:ascii="Arial" w:hAnsi="Arial" w:cs="Arial"/>
                <w:spacing w:val="-5"/>
                <w:sz w:val="18"/>
                <w:szCs w:val="18"/>
              </w:rPr>
              <w:t>202,880</w:t>
            </w:r>
          </w:p>
        </w:tc>
      </w:tr>
      <w:tr w:rsidR="00D21D81" w:rsidRPr="00F367D2" w:rsidTr="00A00B75">
        <w:tc>
          <w:tcPr>
            <w:tcW w:w="11871" w:type="dxa"/>
            <w:gridSpan w:val="15"/>
          </w:tcPr>
          <w:p w:rsidR="00D21D81" w:rsidRPr="00F367D2" w:rsidRDefault="00D21D81" w:rsidP="00D21D81">
            <w:pPr>
              <w:spacing w:line="320" w:lineRule="exact"/>
              <w:ind w:left="12" w:right="-50"/>
              <w:jc w:val="both"/>
              <w:rPr>
                <w:rFonts w:ascii="Arial" w:hAnsi="Arial" w:cs="Arial"/>
                <w:sz w:val="18"/>
                <w:szCs w:val="18"/>
              </w:rPr>
            </w:pPr>
            <w:r w:rsidRPr="00F367D2">
              <w:rPr>
                <w:rFonts w:ascii="Arial" w:hAnsi="Arial" w:cs="Arial"/>
                <w:sz w:val="18"/>
                <w:szCs w:val="18"/>
              </w:rPr>
              <w:t>201</w:t>
            </w:r>
            <w:r>
              <w:rPr>
                <w:rFonts w:ascii="Arial" w:hAnsi="Arial" w:cs="Arial"/>
                <w:sz w:val="18"/>
                <w:szCs w:val="18"/>
              </w:rPr>
              <w:t>9</w:t>
            </w:r>
            <w:r w:rsidRPr="00F367D2">
              <w:rPr>
                <w:rFonts w:ascii="Arial" w:hAnsi="Arial" w:cs="Arial"/>
                <w:sz w:val="18"/>
                <w:szCs w:val="18"/>
              </w:rPr>
              <w:t xml:space="preserve"> (Baht </w:t>
            </w:r>
            <w:r>
              <w:rPr>
                <w:rFonts w:ascii="Arial" w:hAnsi="Arial" w:cs="Arial"/>
                <w:sz w:val="18"/>
                <w:szCs w:val="18"/>
              </w:rPr>
              <w:t>194</w:t>
            </w:r>
            <w:r w:rsidRPr="00F367D2">
              <w:rPr>
                <w:rFonts w:ascii="Arial" w:hAnsi="Arial" w:cs="Arial"/>
                <w:sz w:val="18"/>
                <w:szCs w:val="18"/>
              </w:rPr>
              <w:t xml:space="preserve"> million included in cost of hotel business,</w:t>
            </w:r>
            <w:r>
              <w:rPr>
                <w:rFonts w:ascii="Arial" w:hAnsi="Arial" w:cs="Arial"/>
                <w:sz w:val="18"/>
                <w:szCs w:val="18"/>
              </w:rPr>
              <w:t xml:space="preserve"> cost of sales of food and beverage </w:t>
            </w:r>
            <w:r w:rsidRPr="00F367D2">
              <w:rPr>
                <w:rFonts w:ascii="Arial" w:hAnsi="Arial" w:cs="Arial"/>
                <w:sz w:val="18"/>
                <w:szCs w:val="18"/>
              </w:rPr>
              <w:t>and the balance in administrative expenses)</w:t>
            </w:r>
          </w:p>
        </w:tc>
        <w:tc>
          <w:tcPr>
            <w:tcW w:w="1539" w:type="dxa"/>
            <w:gridSpan w:val="5"/>
          </w:tcPr>
          <w:p w:rsidR="00D21D81" w:rsidRPr="00F367D2" w:rsidRDefault="00D21D81" w:rsidP="00D21D81">
            <w:pPr>
              <w:tabs>
                <w:tab w:val="decimal" w:pos="792"/>
              </w:tabs>
              <w:spacing w:line="320" w:lineRule="exact"/>
              <w:ind w:left="12" w:right="-50"/>
              <w:jc w:val="both"/>
              <w:rPr>
                <w:rFonts w:ascii="Arial" w:hAnsi="Arial" w:cs="Arial"/>
                <w:sz w:val="18"/>
                <w:szCs w:val="18"/>
              </w:rPr>
            </w:pPr>
          </w:p>
        </w:tc>
        <w:tc>
          <w:tcPr>
            <w:tcW w:w="1260" w:type="dxa"/>
            <w:gridSpan w:val="3"/>
          </w:tcPr>
          <w:p w:rsidR="00D21D81" w:rsidRPr="00F367D2" w:rsidRDefault="00D21D81" w:rsidP="00D21D81">
            <w:pPr>
              <w:pBdr>
                <w:bottom w:val="double" w:sz="4" w:space="1" w:color="auto"/>
              </w:pBdr>
              <w:tabs>
                <w:tab w:val="decimal" w:pos="1062"/>
              </w:tabs>
              <w:spacing w:line="310" w:lineRule="exact"/>
              <w:ind w:left="-18"/>
              <w:jc w:val="both"/>
              <w:rPr>
                <w:rFonts w:ascii="Arial" w:hAnsi="Arial" w:cs="Arial"/>
                <w:spacing w:val="-5"/>
                <w:sz w:val="18"/>
                <w:szCs w:val="18"/>
              </w:rPr>
            </w:pPr>
            <w:r>
              <w:rPr>
                <w:rFonts w:ascii="Arial" w:hAnsi="Arial" w:cs="Arial"/>
                <w:spacing w:val="-5"/>
                <w:sz w:val="18"/>
                <w:szCs w:val="18"/>
              </w:rPr>
              <w:t>209,678</w:t>
            </w:r>
          </w:p>
        </w:tc>
      </w:tr>
    </w:tbl>
    <w:p w:rsidR="00BC3997" w:rsidRPr="00F367D2" w:rsidRDefault="00131BC6">
      <w:pPr>
        <w:rPr>
          <w:rFonts w:ascii="Arial" w:hAnsi="Arial" w:cs="Arial"/>
        </w:rPr>
      </w:pPr>
      <w:r w:rsidRPr="00F367D2">
        <w:rPr>
          <w:rFonts w:ascii="Arial" w:hAnsi="Arial" w:cs="Arial"/>
        </w:rPr>
        <w:br w:type="textWrapping" w:clear="all"/>
      </w:r>
    </w:p>
    <w:p w:rsidR="00694020" w:rsidRPr="00F367D2" w:rsidRDefault="00694020">
      <w:pPr>
        <w:overflowPunct/>
        <w:autoSpaceDE/>
        <w:autoSpaceDN/>
        <w:adjustRightInd/>
        <w:textAlignment w:val="auto"/>
        <w:rPr>
          <w:rFonts w:ascii="Arial" w:hAnsi="Arial" w:cs="Arial"/>
        </w:rPr>
      </w:pPr>
      <w:r w:rsidRPr="00F367D2">
        <w:rPr>
          <w:rFonts w:ascii="Arial" w:hAnsi="Arial" w:cs="Arial"/>
        </w:rPr>
        <w:br w:type="page"/>
      </w:r>
    </w:p>
    <w:p w:rsidR="00694020" w:rsidRPr="00F367D2" w:rsidRDefault="00694020">
      <w:pPr>
        <w:overflowPunct/>
        <w:autoSpaceDE/>
        <w:autoSpaceDN/>
        <w:adjustRightInd/>
        <w:textAlignment w:val="auto"/>
        <w:rPr>
          <w:rFonts w:ascii="Arial" w:hAnsi="Arial" w:cs="Arial"/>
        </w:rPr>
      </w:pPr>
    </w:p>
    <w:tbl>
      <w:tblPr>
        <w:tblpPr w:leftFromText="180" w:rightFromText="180" w:vertAnchor="text" w:tblpY="1"/>
        <w:tblOverlap w:val="never"/>
        <w:tblW w:w="14400" w:type="dxa"/>
        <w:tblLayout w:type="fixed"/>
        <w:tblLook w:val="0000" w:firstRow="0" w:lastRow="0" w:firstColumn="0" w:lastColumn="0" w:noHBand="0" w:noVBand="0"/>
      </w:tblPr>
      <w:tblGrid>
        <w:gridCol w:w="953"/>
        <w:gridCol w:w="953"/>
        <w:gridCol w:w="2144"/>
        <w:gridCol w:w="1260"/>
        <w:gridCol w:w="1440"/>
        <w:gridCol w:w="1440"/>
        <w:gridCol w:w="1440"/>
        <w:gridCol w:w="1170"/>
        <w:gridCol w:w="1080"/>
        <w:gridCol w:w="1260"/>
        <w:gridCol w:w="1260"/>
      </w:tblGrid>
      <w:tr w:rsidR="00694020" w:rsidRPr="00F367D2" w:rsidTr="00C24A81">
        <w:trPr>
          <w:tblHeader/>
        </w:trPr>
        <w:tc>
          <w:tcPr>
            <w:tcW w:w="953" w:type="dxa"/>
          </w:tcPr>
          <w:p w:rsidR="00694020" w:rsidRPr="00F367D2" w:rsidRDefault="00694020" w:rsidP="00C24A81">
            <w:pPr>
              <w:tabs>
                <w:tab w:val="center" w:pos="8010"/>
              </w:tabs>
              <w:spacing w:line="320" w:lineRule="exact"/>
              <w:ind w:left="-588" w:right="-50"/>
              <w:jc w:val="right"/>
              <w:rPr>
                <w:rFonts w:ascii="Arial" w:hAnsi="Arial" w:cs="Arial"/>
                <w:sz w:val="18"/>
                <w:szCs w:val="18"/>
              </w:rPr>
            </w:pPr>
          </w:p>
        </w:tc>
        <w:tc>
          <w:tcPr>
            <w:tcW w:w="953" w:type="dxa"/>
          </w:tcPr>
          <w:p w:rsidR="00694020" w:rsidRPr="00F367D2" w:rsidRDefault="00694020" w:rsidP="00C24A81">
            <w:pPr>
              <w:tabs>
                <w:tab w:val="center" w:pos="8010"/>
              </w:tabs>
              <w:spacing w:line="320" w:lineRule="exact"/>
              <w:ind w:left="-588" w:right="-50"/>
              <w:jc w:val="right"/>
              <w:rPr>
                <w:rFonts w:ascii="Arial" w:hAnsi="Arial" w:cs="Arial"/>
                <w:sz w:val="18"/>
                <w:szCs w:val="18"/>
              </w:rPr>
            </w:pPr>
          </w:p>
        </w:tc>
        <w:tc>
          <w:tcPr>
            <w:tcW w:w="12494" w:type="dxa"/>
            <w:gridSpan w:val="9"/>
          </w:tcPr>
          <w:p w:rsidR="00694020" w:rsidRPr="00F367D2" w:rsidRDefault="00694020" w:rsidP="00C24A81">
            <w:pPr>
              <w:tabs>
                <w:tab w:val="center" w:pos="8010"/>
              </w:tabs>
              <w:spacing w:line="320" w:lineRule="exact"/>
              <w:ind w:left="-588" w:right="-50"/>
              <w:jc w:val="right"/>
              <w:rPr>
                <w:rFonts w:ascii="Arial" w:hAnsi="Arial" w:cs="Arial"/>
                <w:sz w:val="18"/>
                <w:szCs w:val="18"/>
              </w:rPr>
            </w:pPr>
            <w:r w:rsidRPr="00F367D2">
              <w:rPr>
                <w:rFonts w:ascii="Arial" w:hAnsi="Arial" w:cs="Arial"/>
                <w:sz w:val="18"/>
                <w:szCs w:val="18"/>
              </w:rPr>
              <w:t>(Unit: Thousand Baht)</w:t>
            </w:r>
          </w:p>
        </w:tc>
      </w:tr>
      <w:tr w:rsidR="00694020" w:rsidRPr="00F367D2" w:rsidTr="00C24A81">
        <w:trPr>
          <w:tblHeader/>
        </w:trPr>
        <w:tc>
          <w:tcPr>
            <w:tcW w:w="4050" w:type="dxa"/>
            <w:gridSpan w:val="3"/>
          </w:tcPr>
          <w:p w:rsidR="00694020" w:rsidRPr="00F367D2" w:rsidRDefault="00694020" w:rsidP="00C24A81">
            <w:pPr>
              <w:tabs>
                <w:tab w:val="center" w:pos="8010"/>
              </w:tabs>
              <w:spacing w:line="320" w:lineRule="exact"/>
              <w:ind w:left="-588" w:right="-50"/>
              <w:jc w:val="right"/>
              <w:rPr>
                <w:rFonts w:ascii="Arial" w:hAnsi="Arial" w:cs="Arial"/>
                <w:sz w:val="18"/>
                <w:szCs w:val="18"/>
                <w:cs/>
              </w:rPr>
            </w:pPr>
          </w:p>
        </w:tc>
        <w:tc>
          <w:tcPr>
            <w:tcW w:w="10350" w:type="dxa"/>
            <w:gridSpan w:val="8"/>
          </w:tcPr>
          <w:p w:rsidR="00694020" w:rsidRPr="00F367D2" w:rsidRDefault="00694020" w:rsidP="00C24A81">
            <w:pPr>
              <w:pBdr>
                <w:bottom w:val="single" w:sz="4" w:space="1" w:color="auto"/>
              </w:pBdr>
              <w:tabs>
                <w:tab w:val="center" w:pos="8010"/>
              </w:tabs>
              <w:spacing w:line="320" w:lineRule="exact"/>
              <w:ind w:right="-50"/>
              <w:jc w:val="center"/>
              <w:rPr>
                <w:rFonts w:ascii="Arial" w:hAnsi="Arial" w:cs="Arial"/>
                <w:sz w:val="18"/>
                <w:szCs w:val="18"/>
                <w:cs/>
              </w:rPr>
            </w:pPr>
            <w:r w:rsidRPr="00F367D2">
              <w:rPr>
                <w:rFonts w:ascii="Arial" w:hAnsi="Arial" w:cs="Arial"/>
                <w:sz w:val="18"/>
                <w:szCs w:val="18"/>
              </w:rPr>
              <w:t>Separate financial statements</w:t>
            </w:r>
          </w:p>
        </w:tc>
      </w:tr>
      <w:tr w:rsidR="00D77DBD" w:rsidRPr="00F367D2" w:rsidTr="00C24A81">
        <w:tc>
          <w:tcPr>
            <w:tcW w:w="4050" w:type="dxa"/>
            <w:gridSpan w:val="3"/>
          </w:tcPr>
          <w:p w:rsidR="00D77DBD" w:rsidRPr="00F367D2" w:rsidRDefault="00D77DBD" w:rsidP="00D77DBD">
            <w:pPr>
              <w:spacing w:line="320" w:lineRule="exact"/>
              <w:ind w:right="-50"/>
              <w:jc w:val="both"/>
              <w:rPr>
                <w:rFonts w:ascii="Arial" w:hAnsi="Arial" w:cs="Arial"/>
                <w:b/>
                <w:bCs/>
                <w:sz w:val="18"/>
                <w:szCs w:val="18"/>
              </w:rPr>
            </w:pPr>
          </w:p>
        </w:tc>
        <w:tc>
          <w:tcPr>
            <w:tcW w:w="1260" w:type="dxa"/>
          </w:tcPr>
          <w:p w:rsidR="00D77DBD" w:rsidRPr="00F367D2" w:rsidRDefault="00D77DBD" w:rsidP="00D77DBD">
            <w:pPr>
              <w:spacing w:line="320" w:lineRule="exact"/>
              <w:ind w:right="-50"/>
              <w:jc w:val="center"/>
              <w:rPr>
                <w:rFonts w:ascii="Arial" w:hAnsi="Arial" w:cs="Arial"/>
                <w:sz w:val="18"/>
                <w:szCs w:val="18"/>
              </w:rPr>
            </w:pPr>
          </w:p>
        </w:tc>
        <w:tc>
          <w:tcPr>
            <w:tcW w:w="1440" w:type="dxa"/>
          </w:tcPr>
          <w:p w:rsidR="00D77DBD" w:rsidRPr="00F367D2" w:rsidRDefault="00D77DBD" w:rsidP="00D77DBD">
            <w:pPr>
              <w:spacing w:line="320" w:lineRule="exact"/>
              <w:ind w:right="-50"/>
              <w:jc w:val="center"/>
              <w:rPr>
                <w:rFonts w:ascii="Arial" w:hAnsi="Arial" w:cs="Arial"/>
                <w:sz w:val="18"/>
                <w:szCs w:val="18"/>
              </w:rPr>
            </w:pPr>
            <w:r w:rsidRPr="00F367D2">
              <w:rPr>
                <w:rFonts w:ascii="Arial" w:hAnsi="Arial" w:cs="Arial"/>
                <w:sz w:val="18"/>
                <w:szCs w:val="18"/>
              </w:rPr>
              <w:t>Land</w:t>
            </w:r>
          </w:p>
        </w:tc>
        <w:tc>
          <w:tcPr>
            <w:tcW w:w="1440" w:type="dxa"/>
          </w:tcPr>
          <w:p w:rsidR="00D77DBD" w:rsidRPr="00F367D2" w:rsidRDefault="00D77DBD" w:rsidP="00D77DBD">
            <w:pPr>
              <w:spacing w:line="320" w:lineRule="exact"/>
              <w:ind w:right="-50"/>
              <w:jc w:val="center"/>
              <w:rPr>
                <w:rFonts w:ascii="Arial" w:hAnsi="Arial" w:cs="Arial"/>
                <w:sz w:val="18"/>
                <w:szCs w:val="18"/>
              </w:rPr>
            </w:pPr>
          </w:p>
        </w:tc>
        <w:tc>
          <w:tcPr>
            <w:tcW w:w="1440" w:type="dxa"/>
          </w:tcPr>
          <w:p w:rsidR="00D77DBD" w:rsidRPr="00F367D2" w:rsidRDefault="00D77DBD" w:rsidP="00D77DBD">
            <w:pPr>
              <w:spacing w:line="320" w:lineRule="exact"/>
              <w:ind w:right="-50"/>
              <w:jc w:val="center"/>
              <w:rPr>
                <w:rFonts w:ascii="Arial" w:hAnsi="Arial" w:cs="Arial"/>
                <w:sz w:val="18"/>
                <w:szCs w:val="18"/>
              </w:rPr>
            </w:pPr>
          </w:p>
        </w:tc>
        <w:tc>
          <w:tcPr>
            <w:tcW w:w="1170" w:type="dxa"/>
          </w:tcPr>
          <w:p w:rsidR="00D77DBD" w:rsidRPr="00F367D2" w:rsidRDefault="00D77DBD" w:rsidP="00D77DBD">
            <w:pPr>
              <w:spacing w:line="320" w:lineRule="exact"/>
              <w:ind w:right="-50"/>
              <w:jc w:val="center"/>
              <w:rPr>
                <w:rFonts w:ascii="Arial" w:hAnsi="Arial" w:cs="Arial"/>
                <w:sz w:val="18"/>
                <w:szCs w:val="18"/>
              </w:rPr>
            </w:pPr>
          </w:p>
        </w:tc>
        <w:tc>
          <w:tcPr>
            <w:tcW w:w="1080" w:type="dxa"/>
          </w:tcPr>
          <w:p w:rsidR="00D77DBD" w:rsidRPr="00F367D2" w:rsidRDefault="00D77DBD" w:rsidP="00D77DBD">
            <w:pPr>
              <w:tabs>
                <w:tab w:val="center" w:pos="8010"/>
              </w:tabs>
              <w:spacing w:line="320" w:lineRule="exact"/>
              <w:ind w:left="12" w:right="-50"/>
              <w:jc w:val="center"/>
              <w:rPr>
                <w:rFonts w:ascii="Arial" w:hAnsi="Arial" w:cs="Arial"/>
                <w:sz w:val="18"/>
                <w:szCs w:val="18"/>
              </w:rPr>
            </w:pPr>
          </w:p>
        </w:tc>
        <w:tc>
          <w:tcPr>
            <w:tcW w:w="1260" w:type="dxa"/>
          </w:tcPr>
          <w:p w:rsidR="00D77DBD" w:rsidRPr="00F367D2" w:rsidRDefault="00D77DBD" w:rsidP="00D77DBD">
            <w:pPr>
              <w:tabs>
                <w:tab w:val="center" w:pos="8010"/>
              </w:tabs>
              <w:spacing w:line="320" w:lineRule="exact"/>
              <w:ind w:left="12" w:right="-50"/>
              <w:jc w:val="center"/>
              <w:rPr>
                <w:rFonts w:ascii="Arial" w:hAnsi="Arial" w:cs="Arial"/>
                <w:sz w:val="18"/>
                <w:szCs w:val="18"/>
              </w:rPr>
            </w:pPr>
          </w:p>
        </w:tc>
        <w:tc>
          <w:tcPr>
            <w:tcW w:w="1260" w:type="dxa"/>
          </w:tcPr>
          <w:p w:rsidR="00D77DBD" w:rsidRPr="00F367D2" w:rsidRDefault="00D77DBD" w:rsidP="00D77DBD">
            <w:pPr>
              <w:tabs>
                <w:tab w:val="center" w:pos="8010"/>
              </w:tabs>
              <w:spacing w:line="320" w:lineRule="exact"/>
              <w:ind w:left="12" w:right="-50"/>
              <w:jc w:val="center"/>
              <w:rPr>
                <w:rFonts w:ascii="Arial" w:hAnsi="Arial" w:cs="Arial"/>
                <w:sz w:val="18"/>
                <w:szCs w:val="18"/>
              </w:rPr>
            </w:pPr>
          </w:p>
        </w:tc>
      </w:tr>
      <w:tr w:rsidR="00D77DBD" w:rsidRPr="00F367D2" w:rsidTr="00C24A81">
        <w:tc>
          <w:tcPr>
            <w:tcW w:w="4050" w:type="dxa"/>
            <w:gridSpan w:val="3"/>
          </w:tcPr>
          <w:p w:rsidR="00D77DBD" w:rsidRPr="00F367D2" w:rsidRDefault="00D77DBD" w:rsidP="00D77DBD">
            <w:pPr>
              <w:spacing w:line="320" w:lineRule="exact"/>
              <w:ind w:right="-50"/>
              <w:jc w:val="both"/>
              <w:rPr>
                <w:rFonts w:ascii="Arial" w:hAnsi="Arial" w:cs="Arial"/>
                <w:b/>
                <w:bCs/>
                <w:sz w:val="18"/>
                <w:szCs w:val="18"/>
              </w:rPr>
            </w:pPr>
          </w:p>
        </w:tc>
        <w:tc>
          <w:tcPr>
            <w:tcW w:w="1260" w:type="dxa"/>
          </w:tcPr>
          <w:p w:rsidR="00D77DBD" w:rsidRPr="00F367D2" w:rsidRDefault="00D77DBD" w:rsidP="00D77DBD">
            <w:pPr>
              <w:spacing w:line="320" w:lineRule="exact"/>
              <w:ind w:right="-50"/>
              <w:jc w:val="center"/>
              <w:rPr>
                <w:rFonts w:ascii="Arial" w:hAnsi="Arial" w:cs="Arial"/>
                <w:sz w:val="18"/>
                <w:szCs w:val="18"/>
              </w:rPr>
            </w:pPr>
          </w:p>
        </w:tc>
        <w:tc>
          <w:tcPr>
            <w:tcW w:w="1440" w:type="dxa"/>
          </w:tcPr>
          <w:p w:rsidR="00D77DBD" w:rsidRPr="00F367D2" w:rsidRDefault="00D77DBD" w:rsidP="00D77DBD">
            <w:pPr>
              <w:spacing w:line="320" w:lineRule="exact"/>
              <w:ind w:right="-50"/>
              <w:jc w:val="center"/>
              <w:rPr>
                <w:rFonts w:ascii="Arial" w:hAnsi="Arial" w:cs="Arial"/>
                <w:sz w:val="18"/>
                <w:szCs w:val="18"/>
              </w:rPr>
            </w:pPr>
            <w:r w:rsidRPr="00F367D2">
              <w:rPr>
                <w:rFonts w:ascii="Arial" w:hAnsi="Arial" w:cs="Arial"/>
                <w:sz w:val="18"/>
                <w:szCs w:val="18"/>
              </w:rPr>
              <w:t>improvements</w:t>
            </w:r>
          </w:p>
        </w:tc>
        <w:tc>
          <w:tcPr>
            <w:tcW w:w="1440" w:type="dxa"/>
          </w:tcPr>
          <w:p w:rsidR="00D77DBD" w:rsidRPr="00F367D2" w:rsidRDefault="00D77DBD" w:rsidP="00D77DBD">
            <w:pPr>
              <w:spacing w:line="320" w:lineRule="exact"/>
              <w:ind w:right="-50"/>
              <w:jc w:val="center"/>
              <w:rPr>
                <w:rFonts w:ascii="Arial" w:hAnsi="Arial" w:cs="Arial"/>
                <w:sz w:val="18"/>
                <w:szCs w:val="18"/>
              </w:rPr>
            </w:pPr>
            <w:r w:rsidRPr="00F367D2">
              <w:rPr>
                <w:rFonts w:ascii="Arial" w:hAnsi="Arial" w:cs="Arial"/>
                <w:sz w:val="18"/>
                <w:szCs w:val="18"/>
              </w:rPr>
              <w:t>Buildings and</w:t>
            </w:r>
          </w:p>
        </w:tc>
        <w:tc>
          <w:tcPr>
            <w:tcW w:w="1440" w:type="dxa"/>
          </w:tcPr>
          <w:p w:rsidR="00D77DBD" w:rsidRPr="00F367D2" w:rsidRDefault="00D77DBD" w:rsidP="00D77DBD">
            <w:pPr>
              <w:spacing w:line="320" w:lineRule="exact"/>
              <w:ind w:right="-50"/>
              <w:jc w:val="center"/>
              <w:rPr>
                <w:rFonts w:ascii="Arial" w:hAnsi="Arial" w:cs="Arial"/>
                <w:sz w:val="18"/>
                <w:szCs w:val="18"/>
              </w:rPr>
            </w:pPr>
          </w:p>
        </w:tc>
        <w:tc>
          <w:tcPr>
            <w:tcW w:w="1170" w:type="dxa"/>
          </w:tcPr>
          <w:p w:rsidR="00D77DBD" w:rsidRPr="00F367D2" w:rsidRDefault="00D77DBD" w:rsidP="00D77DBD">
            <w:pPr>
              <w:spacing w:line="320" w:lineRule="exact"/>
              <w:ind w:right="-50"/>
              <w:jc w:val="center"/>
              <w:rPr>
                <w:rFonts w:ascii="Arial" w:hAnsi="Arial" w:cs="Arial"/>
                <w:sz w:val="18"/>
                <w:szCs w:val="18"/>
              </w:rPr>
            </w:pPr>
          </w:p>
        </w:tc>
        <w:tc>
          <w:tcPr>
            <w:tcW w:w="1080" w:type="dxa"/>
          </w:tcPr>
          <w:p w:rsidR="00D77DBD" w:rsidRPr="00F367D2" w:rsidRDefault="00D77DBD" w:rsidP="00D77DBD">
            <w:pPr>
              <w:tabs>
                <w:tab w:val="center" w:pos="8010"/>
              </w:tabs>
              <w:spacing w:line="320" w:lineRule="exact"/>
              <w:ind w:left="12" w:right="-50"/>
              <w:jc w:val="center"/>
              <w:rPr>
                <w:rFonts w:ascii="Arial" w:hAnsi="Arial" w:cs="Arial"/>
                <w:sz w:val="18"/>
                <w:szCs w:val="18"/>
              </w:rPr>
            </w:pPr>
          </w:p>
        </w:tc>
        <w:tc>
          <w:tcPr>
            <w:tcW w:w="1260" w:type="dxa"/>
          </w:tcPr>
          <w:p w:rsidR="00D77DBD" w:rsidRPr="00F367D2" w:rsidRDefault="00D77DBD" w:rsidP="00D77DBD">
            <w:pPr>
              <w:tabs>
                <w:tab w:val="center" w:pos="8010"/>
              </w:tabs>
              <w:spacing w:line="320" w:lineRule="exact"/>
              <w:ind w:left="12" w:right="-50"/>
              <w:jc w:val="center"/>
              <w:rPr>
                <w:rFonts w:ascii="Arial" w:hAnsi="Arial" w:cs="Arial"/>
                <w:sz w:val="18"/>
                <w:szCs w:val="18"/>
              </w:rPr>
            </w:pPr>
          </w:p>
        </w:tc>
        <w:tc>
          <w:tcPr>
            <w:tcW w:w="1260" w:type="dxa"/>
          </w:tcPr>
          <w:p w:rsidR="00D77DBD" w:rsidRPr="00F367D2" w:rsidRDefault="00D77DBD" w:rsidP="00D77DBD">
            <w:pPr>
              <w:tabs>
                <w:tab w:val="center" w:pos="8010"/>
              </w:tabs>
              <w:spacing w:line="320" w:lineRule="exact"/>
              <w:ind w:left="12" w:right="-50"/>
              <w:jc w:val="center"/>
              <w:rPr>
                <w:rFonts w:ascii="Arial" w:hAnsi="Arial" w:cs="Arial"/>
                <w:sz w:val="18"/>
                <w:szCs w:val="18"/>
              </w:rPr>
            </w:pPr>
          </w:p>
        </w:tc>
      </w:tr>
      <w:tr w:rsidR="00D77DBD" w:rsidRPr="00F367D2" w:rsidTr="00C24A81">
        <w:tc>
          <w:tcPr>
            <w:tcW w:w="4050" w:type="dxa"/>
            <w:gridSpan w:val="3"/>
          </w:tcPr>
          <w:p w:rsidR="00D77DBD" w:rsidRPr="00F367D2" w:rsidRDefault="00D77DBD" w:rsidP="00D77DBD">
            <w:pPr>
              <w:spacing w:line="320" w:lineRule="exact"/>
              <w:ind w:right="-50"/>
              <w:jc w:val="both"/>
              <w:rPr>
                <w:rFonts w:ascii="Arial" w:hAnsi="Arial" w:cs="Arial"/>
                <w:b/>
                <w:bCs/>
                <w:sz w:val="18"/>
                <w:szCs w:val="18"/>
              </w:rPr>
            </w:pPr>
          </w:p>
        </w:tc>
        <w:tc>
          <w:tcPr>
            <w:tcW w:w="1260" w:type="dxa"/>
          </w:tcPr>
          <w:p w:rsidR="00D77DBD" w:rsidRPr="00F367D2" w:rsidRDefault="00D77DBD" w:rsidP="00D77DBD">
            <w:pPr>
              <w:spacing w:line="320" w:lineRule="exact"/>
              <w:ind w:right="-50"/>
              <w:jc w:val="center"/>
              <w:rPr>
                <w:rFonts w:ascii="Arial" w:hAnsi="Arial" w:cs="Arial"/>
                <w:sz w:val="18"/>
                <w:szCs w:val="18"/>
              </w:rPr>
            </w:pPr>
          </w:p>
        </w:tc>
        <w:tc>
          <w:tcPr>
            <w:tcW w:w="1440" w:type="dxa"/>
          </w:tcPr>
          <w:p w:rsidR="00D77DBD" w:rsidRPr="00F367D2" w:rsidRDefault="00D77DBD" w:rsidP="00D77DBD">
            <w:pPr>
              <w:spacing w:line="320" w:lineRule="exact"/>
              <w:ind w:right="-50"/>
              <w:jc w:val="center"/>
              <w:rPr>
                <w:rFonts w:ascii="Arial" w:hAnsi="Arial" w:cs="Arial"/>
                <w:sz w:val="18"/>
                <w:szCs w:val="18"/>
              </w:rPr>
            </w:pPr>
            <w:r w:rsidRPr="00F367D2">
              <w:rPr>
                <w:rFonts w:ascii="Arial" w:hAnsi="Arial" w:cs="Arial"/>
                <w:sz w:val="18"/>
                <w:szCs w:val="18"/>
              </w:rPr>
              <w:t>and exterior</w:t>
            </w:r>
          </w:p>
        </w:tc>
        <w:tc>
          <w:tcPr>
            <w:tcW w:w="1440" w:type="dxa"/>
          </w:tcPr>
          <w:p w:rsidR="00D77DBD" w:rsidRPr="00F367D2" w:rsidRDefault="00D77DBD" w:rsidP="00D77DBD">
            <w:pPr>
              <w:spacing w:line="320" w:lineRule="exact"/>
              <w:ind w:right="-50"/>
              <w:jc w:val="center"/>
              <w:rPr>
                <w:rFonts w:ascii="Arial" w:hAnsi="Arial" w:cs="Arial"/>
                <w:sz w:val="18"/>
                <w:szCs w:val="18"/>
              </w:rPr>
            </w:pPr>
            <w:r w:rsidRPr="00F367D2">
              <w:rPr>
                <w:rFonts w:ascii="Arial" w:hAnsi="Arial" w:cs="Arial"/>
                <w:sz w:val="18"/>
                <w:szCs w:val="18"/>
              </w:rPr>
              <w:t>building</w:t>
            </w:r>
          </w:p>
        </w:tc>
        <w:tc>
          <w:tcPr>
            <w:tcW w:w="1440" w:type="dxa"/>
          </w:tcPr>
          <w:p w:rsidR="00D77DBD" w:rsidRPr="00F367D2" w:rsidRDefault="00D77DBD" w:rsidP="00D77DBD">
            <w:pPr>
              <w:spacing w:line="320" w:lineRule="exact"/>
              <w:ind w:right="-50"/>
              <w:jc w:val="center"/>
              <w:rPr>
                <w:rFonts w:ascii="Arial" w:hAnsi="Arial" w:cs="Arial"/>
                <w:sz w:val="18"/>
                <w:szCs w:val="18"/>
              </w:rPr>
            </w:pPr>
            <w:r w:rsidRPr="00F367D2">
              <w:rPr>
                <w:rFonts w:ascii="Arial" w:hAnsi="Arial" w:cs="Arial"/>
                <w:sz w:val="18"/>
                <w:szCs w:val="18"/>
              </w:rPr>
              <w:t>Tools</w:t>
            </w:r>
          </w:p>
        </w:tc>
        <w:tc>
          <w:tcPr>
            <w:tcW w:w="1170" w:type="dxa"/>
          </w:tcPr>
          <w:p w:rsidR="00D77DBD" w:rsidRPr="00F367D2" w:rsidRDefault="00D77DBD" w:rsidP="00D77DBD">
            <w:pPr>
              <w:spacing w:line="320" w:lineRule="exact"/>
              <w:ind w:right="-50"/>
              <w:jc w:val="center"/>
              <w:rPr>
                <w:rFonts w:ascii="Arial" w:hAnsi="Arial" w:cs="Arial"/>
                <w:sz w:val="18"/>
                <w:szCs w:val="18"/>
              </w:rPr>
            </w:pPr>
            <w:r w:rsidRPr="00F367D2">
              <w:rPr>
                <w:rFonts w:ascii="Arial" w:hAnsi="Arial" w:cs="Arial"/>
                <w:sz w:val="18"/>
                <w:szCs w:val="18"/>
              </w:rPr>
              <w:t>Furniture</w:t>
            </w:r>
          </w:p>
        </w:tc>
        <w:tc>
          <w:tcPr>
            <w:tcW w:w="1080" w:type="dxa"/>
          </w:tcPr>
          <w:p w:rsidR="00D77DBD" w:rsidRPr="00F367D2" w:rsidRDefault="00D77DBD" w:rsidP="00D77DBD">
            <w:pPr>
              <w:tabs>
                <w:tab w:val="center" w:pos="8010"/>
              </w:tabs>
              <w:spacing w:line="320" w:lineRule="exact"/>
              <w:ind w:left="12" w:right="-50"/>
              <w:jc w:val="center"/>
              <w:rPr>
                <w:rFonts w:ascii="Arial" w:hAnsi="Arial" w:cs="Arial"/>
                <w:sz w:val="18"/>
                <w:szCs w:val="18"/>
              </w:rPr>
            </w:pPr>
            <w:r w:rsidRPr="00F367D2">
              <w:rPr>
                <w:rFonts w:ascii="Arial" w:hAnsi="Arial" w:cs="Arial"/>
                <w:sz w:val="18"/>
                <w:szCs w:val="18"/>
              </w:rPr>
              <w:t>Motor</w:t>
            </w:r>
          </w:p>
        </w:tc>
        <w:tc>
          <w:tcPr>
            <w:tcW w:w="1260" w:type="dxa"/>
          </w:tcPr>
          <w:p w:rsidR="00D77DBD" w:rsidRPr="00F367D2" w:rsidRDefault="00D77DBD" w:rsidP="00D77DBD">
            <w:pPr>
              <w:tabs>
                <w:tab w:val="center" w:pos="8010"/>
              </w:tabs>
              <w:spacing w:line="320" w:lineRule="exact"/>
              <w:ind w:left="12" w:right="-50"/>
              <w:jc w:val="center"/>
              <w:rPr>
                <w:rFonts w:ascii="Arial" w:hAnsi="Arial" w:cs="Arial"/>
                <w:sz w:val="18"/>
                <w:szCs w:val="18"/>
              </w:rPr>
            </w:pPr>
            <w:r w:rsidRPr="00F367D2">
              <w:rPr>
                <w:rFonts w:ascii="Arial" w:hAnsi="Arial" w:cs="Arial"/>
                <w:sz w:val="18"/>
                <w:szCs w:val="18"/>
              </w:rPr>
              <w:t>Assets under</w:t>
            </w:r>
          </w:p>
        </w:tc>
        <w:tc>
          <w:tcPr>
            <w:tcW w:w="1260" w:type="dxa"/>
          </w:tcPr>
          <w:p w:rsidR="00D77DBD" w:rsidRPr="00F367D2" w:rsidRDefault="00D77DBD" w:rsidP="00D77DBD">
            <w:pPr>
              <w:tabs>
                <w:tab w:val="center" w:pos="8010"/>
              </w:tabs>
              <w:spacing w:line="320" w:lineRule="exact"/>
              <w:ind w:left="12" w:right="-50"/>
              <w:jc w:val="center"/>
              <w:rPr>
                <w:rFonts w:ascii="Arial" w:hAnsi="Arial" w:cs="Arial"/>
                <w:sz w:val="18"/>
                <w:szCs w:val="18"/>
              </w:rPr>
            </w:pPr>
          </w:p>
        </w:tc>
      </w:tr>
      <w:tr w:rsidR="00D77DBD" w:rsidRPr="00F367D2" w:rsidTr="00C24A81">
        <w:tc>
          <w:tcPr>
            <w:tcW w:w="4050" w:type="dxa"/>
            <w:gridSpan w:val="3"/>
          </w:tcPr>
          <w:p w:rsidR="00D77DBD" w:rsidRPr="00F367D2" w:rsidRDefault="00D77DBD" w:rsidP="00D77DBD">
            <w:pPr>
              <w:spacing w:line="320" w:lineRule="exact"/>
              <w:ind w:right="-50"/>
              <w:jc w:val="both"/>
              <w:rPr>
                <w:rFonts w:ascii="Arial" w:hAnsi="Arial" w:cs="Arial"/>
                <w:b/>
                <w:bCs/>
                <w:sz w:val="18"/>
                <w:szCs w:val="18"/>
              </w:rPr>
            </w:pPr>
          </w:p>
        </w:tc>
        <w:tc>
          <w:tcPr>
            <w:tcW w:w="1260" w:type="dxa"/>
            <w:vAlign w:val="bottom"/>
          </w:tcPr>
          <w:p w:rsidR="00D77DBD" w:rsidRPr="00F367D2" w:rsidRDefault="00D77DBD" w:rsidP="00D77DBD">
            <w:pPr>
              <w:pBdr>
                <w:bottom w:val="single" w:sz="4" w:space="1" w:color="auto"/>
              </w:pBdr>
              <w:tabs>
                <w:tab w:val="center" w:pos="8010"/>
              </w:tabs>
              <w:spacing w:line="320" w:lineRule="exact"/>
              <w:ind w:right="-50"/>
              <w:jc w:val="center"/>
              <w:rPr>
                <w:rFonts w:ascii="Arial" w:hAnsi="Arial" w:cs="Arial"/>
                <w:sz w:val="18"/>
                <w:szCs w:val="18"/>
              </w:rPr>
            </w:pPr>
            <w:r w:rsidRPr="00F367D2">
              <w:rPr>
                <w:rFonts w:ascii="Arial" w:hAnsi="Arial" w:cs="Arial"/>
                <w:sz w:val="18"/>
                <w:szCs w:val="18"/>
              </w:rPr>
              <w:t>Land</w:t>
            </w:r>
          </w:p>
        </w:tc>
        <w:tc>
          <w:tcPr>
            <w:tcW w:w="1440" w:type="dxa"/>
            <w:vAlign w:val="bottom"/>
          </w:tcPr>
          <w:p w:rsidR="00D77DBD" w:rsidRPr="00F367D2" w:rsidRDefault="00D77DBD" w:rsidP="00D77DBD">
            <w:pPr>
              <w:pBdr>
                <w:bottom w:val="single" w:sz="4" w:space="1" w:color="auto"/>
              </w:pBdr>
              <w:tabs>
                <w:tab w:val="center" w:pos="8010"/>
              </w:tabs>
              <w:spacing w:line="320" w:lineRule="exact"/>
              <w:ind w:right="-50"/>
              <w:jc w:val="center"/>
              <w:rPr>
                <w:rFonts w:ascii="Arial" w:hAnsi="Arial" w:cs="Arial"/>
                <w:sz w:val="18"/>
                <w:szCs w:val="18"/>
              </w:rPr>
            </w:pPr>
            <w:r w:rsidRPr="00F367D2">
              <w:rPr>
                <w:rFonts w:ascii="Arial" w:hAnsi="Arial" w:cs="Arial"/>
                <w:sz w:val="18"/>
                <w:szCs w:val="18"/>
              </w:rPr>
              <w:t>design work</w:t>
            </w:r>
          </w:p>
        </w:tc>
        <w:tc>
          <w:tcPr>
            <w:tcW w:w="1440" w:type="dxa"/>
            <w:vAlign w:val="bottom"/>
          </w:tcPr>
          <w:p w:rsidR="00D77DBD" w:rsidRPr="00F367D2" w:rsidRDefault="00D77DBD" w:rsidP="00D77DBD">
            <w:pPr>
              <w:pBdr>
                <w:bottom w:val="single" w:sz="4" w:space="1" w:color="auto"/>
              </w:pBdr>
              <w:spacing w:line="320" w:lineRule="exact"/>
              <w:ind w:right="-50"/>
              <w:jc w:val="center"/>
              <w:rPr>
                <w:rFonts w:ascii="Arial" w:hAnsi="Arial" w:cs="Arial"/>
                <w:sz w:val="18"/>
                <w:szCs w:val="18"/>
              </w:rPr>
            </w:pPr>
            <w:r w:rsidRPr="00F367D2">
              <w:rPr>
                <w:rFonts w:ascii="Arial" w:hAnsi="Arial" w:cs="Arial"/>
                <w:sz w:val="18"/>
                <w:szCs w:val="18"/>
              </w:rPr>
              <w:t>improvements</w:t>
            </w:r>
          </w:p>
        </w:tc>
        <w:tc>
          <w:tcPr>
            <w:tcW w:w="1440" w:type="dxa"/>
            <w:vAlign w:val="bottom"/>
          </w:tcPr>
          <w:p w:rsidR="00D77DBD" w:rsidRPr="00F367D2" w:rsidRDefault="00D77DBD" w:rsidP="00D77DBD">
            <w:pPr>
              <w:pBdr>
                <w:bottom w:val="single" w:sz="4" w:space="1" w:color="auto"/>
              </w:pBdr>
              <w:tabs>
                <w:tab w:val="center" w:pos="8010"/>
              </w:tabs>
              <w:spacing w:line="320" w:lineRule="exact"/>
              <w:ind w:right="-108"/>
              <w:jc w:val="center"/>
              <w:rPr>
                <w:rFonts w:ascii="Arial" w:hAnsi="Arial" w:cs="Arial"/>
                <w:sz w:val="18"/>
                <w:szCs w:val="18"/>
              </w:rPr>
            </w:pPr>
            <w:r w:rsidRPr="00F367D2">
              <w:rPr>
                <w:rFonts w:ascii="Arial" w:hAnsi="Arial" w:cs="Arial"/>
                <w:sz w:val="18"/>
                <w:szCs w:val="18"/>
              </w:rPr>
              <w:t>and equipment</w:t>
            </w:r>
          </w:p>
        </w:tc>
        <w:tc>
          <w:tcPr>
            <w:tcW w:w="1170" w:type="dxa"/>
            <w:vAlign w:val="bottom"/>
          </w:tcPr>
          <w:p w:rsidR="00D77DBD" w:rsidRPr="00F367D2" w:rsidRDefault="00D77DBD" w:rsidP="00D77DBD">
            <w:pPr>
              <w:pBdr>
                <w:bottom w:val="single" w:sz="4" w:space="1" w:color="auto"/>
              </w:pBdr>
              <w:tabs>
                <w:tab w:val="center" w:pos="8010"/>
              </w:tabs>
              <w:spacing w:line="320" w:lineRule="exact"/>
              <w:ind w:right="-50"/>
              <w:jc w:val="center"/>
              <w:rPr>
                <w:rFonts w:ascii="Arial" w:hAnsi="Arial" w:cs="Arial"/>
                <w:sz w:val="18"/>
                <w:szCs w:val="18"/>
              </w:rPr>
            </w:pPr>
            <w:r w:rsidRPr="00F367D2">
              <w:rPr>
                <w:rFonts w:ascii="Arial" w:hAnsi="Arial" w:cs="Arial"/>
                <w:sz w:val="18"/>
                <w:szCs w:val="18"/>
              </w:rPr>
              <w:t>and fixtures</w:t>
            </w:r>
          </w:p>
        </w:tc>
        <w:tc>
          <w:tcPr>
            <w:tcW w:w="1080" w:type="dxa"/>
            <w:vAlign w:val="bottom"/>
          </w:tcPr>
          <w:p w:rsidR="00D77DBD" w:rsidRPr="00F367D2" w:rsidRDefault="00D77DBD" w:rsidP="00D77DBD">
            <w:pPr>
              <w:pBdr>
                <w:bottom w:val="single" w:sz="4" w:space="1" w:color="auto"/>
              </w:pBdr>
              <w:tabs>
                <w:tab w:val="center" w:pos="8010"/>
              </w:tabs>
              <w:spacing w:line="320" w:lineRule="exact"/>
              <w:ind w:right="-50"/>
              <w:jc w:val="center"/>
              <w:rPr>
                <w:rFonts w:ascii="Arial" w:hAnsi="Arial" w:cs="Arial"/>
                <w:sz w:val="18"/>
                <w:szCs w:val="18"/>
              </w:rPr>
            </w:pPr>
            <w:r w:rsidRPr="00F367D2">
              <w:rPr>
                <w:rFonts w:ascii="Arial" w:hAnsi="Arial" w:cs="Arial"/>
                <w:sz w:val="18"/>
                <w:szCs w:val="18"/>
              </w:rPr>
              <w:t>vehicles</w:t>
            </w:r>
          </w:p>
        </w:tc>
        <w:tc>
          <w:tcPr>
            <w:tcW w:w="1260" w:type="dxa"/>
          </w:tcPr>
          <w:p w:rsidR="00D77DBD" w:rsidRPr="00F367D2" w:rsidRDefault="00D77DBD" w:rsidP="00D77DBD">
            <w:pPr>
              <w:pBdr>
                <w:bottom w:val="single" w:sz="4" w:space="1" w:color="auto"/>
              </w:pBdr>
              <w:tabs>
                <w:tab w:val="center" w:pos="8010"/>
              </w:tabs>
              <w:spacing w:line="320" w:lineRule="exact"/>
              <w:ind w:left="12" w:right="-50"/>
              <w:jc w:val="center"/>
              <w:rPr>
                <w:rFonts w:ascii="Arial" w:hAnsi="Arial" w:cs="Arial"/>
                <w:sz w:val="18"/>
                <w:szCs w:val="18"/>
              </w:rPr>
            </w:pPr>
            <w:r w:rsidRPr="00F367D2">
              <w:rPr>
                <w:rFonts w:ascii="Arial" w:hAnsi="Arial" w:cs="Arial"/>
                <w:sz w:val="18"/>
                <w:szCs w:val="18"/>
              </w:rPr>
              <w:t>construction</w:t>
            </w:r>
          </w:p>
        </w:tc>
        <w:tc>
          <w:tcPr>
            <w:tcW w:w="1260" w:type="dxa"/>
            <w:vAlign w:val="bottom"/>
          </w:tcPr>
          <w:p w:rsidR="00D77DBD" w:rsidRPr="00F367D2" w:rsidRDefault="00D77DBD" w:rsidP="00D77DBD">
            <w:pPr>
              <w:pBdr>
                <w:bottom w:val="single" w:sz="4" w:space="1" w:color="auto"/>
              </w:pBdr>
              <w:tabs>
                <w:tab w:val="center" w:pos="8010"/>
              </w:tabs>
              <w:spacing w:line="320" w:lineRule="exact"/>
              <w:ind w:right="-50"/>
              <w:jc w:val="center"/>
              <w:rPr>
                <w:rFonts w:ascii="Arial" w:hAnsi="Arial" w:cs="Arial"/>
                <w:sz w:val="18"/>
                <w:szCs w:val="18"/>
              </w:rPr>
            </w:pPr>
            <w:r w:rsidRPr="00F367D2">
              <w:rPr>
                <w:rFonts w:ascii="Arial" w:hAnsi="Arial" w:cs="Arial"/>
                <w:sz w:val="18"/>
                <w:szCs w:val="18"/>
              </w:rPr>
              <w:t>Total</w:t>
            </w:r>
          </w:p>
        </w:tc>
      </w:tr>
      <w:tr w:rsidR="00694020" w:rsidRPr="00F367D2" w:rsidTr="00C24A81">
        <w:tc>
          <w:tcPr>
            <w:tcW w:w="4050" w:type="dxa"/>
            <w:gridSpan w:val="3"/>
          </w:tcPr>
          <w:p w:rsidR="00694020" w:rsidRPr="00F367D2" w:rsidRDefault="00694020" w:rsidP="00C24A81">
            <w:pPr>
              <w:spacing w:line="320" w:lineRule="exact"/>
              <w:ind w:right="-50"/>
              <w:jc w:val="both"/>
              <w:rPr>
                <w:rFonts w:ascii="Arial" w:hAnsi="Arial" w:cs="Arial"/>
                <w:b/>
                <w:bCs/>
                <w:sz w:val="18"/>
                <w:szCs w:val="18"/>
              </w:rPr>
            </w:pPr>
            <w:r w:rsidRPr="00F367D2">
              <w:rPr>
                <w:rFonts w:ascii="Arial" w:hAnsi="Arial" w:cs="Arial"/>
                <w:b/>
                <w:bCs/>
                <w:sz w:val="18"/>
                <w:szCs w:val="18"/>
              </w:rPr>
              <w:t xml:space="preserve">Cost </w:t>
            </w:r>
          </w:p>
        </w:tc>
        <w:tc>
          <w:tcPr>
            <w:tcW w:w="1260" w:type="dxa"/>
          </w:tcPr>
          <w:p w:rsidR="00694020" w:rsidRPr="00F367D2" w:rsidRDefault="00694020" w:rsidP="00C24A81">
            <w:pPr>
              <w:spacing w:line="320" w:lineRule="exact"/>
              <w:ind w:right="-50"/>
              <w:jc w:val="both"/>
              <w:rPr>
                <w:rFonts w:ascii="Arial" w:hAnsi="Arial" w:cs="Arial"/>
                <w:sz w:val="18"/>
                <w:szCs w:val="18"/>
              </w:rPr>
            </w:pPr>
          </w:p>
        </w:tc>
        <w:tc>
          <w:tcPr>
            <w:tcW w:w="1440" w:type="dxa"/>
          </w:tcPr>
          <w:p w:rsidR="00694020" w:rsidRPr="00F367D2" w:rsidRDefault="00694020" w:rsidP="00C24A81">
            <w:pPr>
              <w:spacing w:line="320" w:lineRule="exact"/>
              <w:ind w:right="-50"/>
              <w:jc w:val="both"/>
              <w:rPr>
                <w:rFonts w:ascii="Arial" w:hAnsi="Arial" w:cs="Arial"/>
                <w:sz w:val="18"/>
                <w:szCs w:val="18"/>
              </w:rPr>
            </w:pPr>
          </w:p>
        </w:tc>
        <w:tc>
          <w:tcPr>
            <w:tcW w:w="1440" w:type="dxa"/>
          </w:tcPr>
          <w:p w:rsidR="00694020" w:rsidRPr="00F367D2" w:rsidRDefault="00694020" w:rsidP="00C24A81">
            <w:pPr>
              <w:spacing w:line="320" w:lineRule="exact"/>
              <w:ind w:right="-50"/>
              <w:jc w:val="both"/>
              <w:rPr>
                <w:rFonts w:ascii="Arial" w:hAnsi="Arial" w:cs="Arial"/>
                <w:sz w:val="18"/>
                <w:szCs w:val="18"/>
              </w:rPr>
            </w:pPr>
          </w:p>
        </w:tc>
        <w:tc>
          <w:tcPr>
            <w:tcW w:w="1440" w:type="dxa"/>
          </w:tcPr>
          <w:p w:rsidR="00694020" w:rsidRPr="00F367D2" w:rsidRDefault="00694020" w:rsidP="00C24A81">
            <w:pPr>
              <w:spacing w:line="320" w:lineRule="exact"/>
              <w:ind w:right="-50"/>
              <w:jc w:val="both"/>
              <w:rPr>
                <w:rFonts w:ascii="Arial" w:hAnsi="Arial" w:cs="Arial"/>
                <w:sz w:val="18"/>
                <w:szCs w:val="18"/>
              </w:rPr>
            </w:pPr>
          </w:p>
        </w:tc>
        <w:tc>
          <w:tcPr>
            <w:tcW w:w="1170" w:type="dxa"/>
          </w:tcPr>
          <w:p w:rsidR="00694020" w:rsidRPr="00F367D2" w:rsidRDefault="00694020" w:rsidP="00C24A81">
            <w:pPr>
              <w:spacing w:line="320" w:lineRule="exact"/>
              <w:ind w:right="-50"/>
              <w:jc w:val="both"/>
              <w:rPr>
                <w:rFonts w:ascii="Arial" w:hAnsi="Arial" w:cs="Arial"/>
                <w:sz w:val="18"/>
                <w:szCs w:val="18"/>
              </w:rPr>
            </w:pPr>
          </w:p>
        </w:tc>
        <w:tc>
          <w:tcPr>
            <w:tcW w:w="1080" w:type="dxa"/>
          </w:tcPr>
          <w:p w:rsidR="00694020" w:rsidRPr="00F367D2" w:rsidRDefault="00694020" w:rsidP="00C24A81">
            <w:pPr>
              <w:tabs>
                <w:tab w:val="center" w:pos="8010"/>
              </w:tabs>
              <w:spacing w:line="320" w:lineRule="exact"/>
              <w:ind w:left="12" w:right="-50"/>
              <w:jc w:val="both"/>
              <w:rPr>
                <w:rFonts w:ascii="Arial" w:hAnsi="Arial" w:cs="Arial"/>
                <w:sz w:val="18"/>
                <w:szCs w:val="18"/>
              </w:rPr>
            </w:pPr>
          </w:p>
        </w:tc>
        <w:tc>
          <w:tcPr>
            <w:tcW w:w="1260" w:type="dxa"/>
          </w:tcPr>
          <w:p w:rsidR="00694020" w:rsidRPr="00F367D2" w:rsidRDefault="00694020" w:rsidP="00C24A81">
            <w:pPr>
              <w:tabs>
                <w:tab w:val="center" w:pos="8010"/>
              </w:tabs>
              <w:spacing w:line="320" w:lineRule="exact"/>
              <w:ind w:left="12" w:right="-50"/>
              <w:jc w:val="both"/>
              <w:rPr>
                <w:rFonts w:ascii="Arial" w:hAnsi="Arial" w:cs="Arial"/>
                <w:sz w:val="18"/>
                <w:szCs w:val="18"/>
              </w:rPr>
            </w:pPr>
          </w:p>
        </w:tc>
        <w:tc>
          <w:tcPr>
            <w:tcW w:w="1260" w:type="dxa"/>
          </w:tcPr>
          <w:p w:rsidR="00694020" w:rsidRPr="00F367D2" w:rsidRDefault="00694020" w:rsidP="00C24A81">
            <w:pPr>
              <w:tabs>
                <w:tab w:val="center" w:pos="8010"/>
              </w:tabs>
              <w:spacing w:line="320" w:lineRule="exact"/>
              <w:ind w:left="12" w:right="-50"/>
              <w:jc w:val="both"/>
              <w:rPr>
                <w:rFonts w:ascii="Arial" w:hAnsi="Arial" w:cs="Arial"/>
                <w:sz w:val="18"/>
                <w:szCs w:val="18"/>
              </w:rPr>
            </w:pPr>
          </w:p>
        </w:tc>
      </w:tr>
      <w:tr w:rsidR="002B1616" w:rsidRPr="00F367D2" w:rsidTr="00C24A81">
        <w:tc>
          <w:tcPr>
            <w:tcW w:w="4050" w:type="dxa"/>
            <w:gridSpan w:val="3"/>
          </w:tcPr>
          <w:p w:rsidR="002B1616" w:rsidRPr="00F367D2" w:rsidRDefault="002B1616" w:rsidP="002B1616">
            <w:pPr>
              <w:spacing w:line="320" w:lineRule="exact"/>
              <w:ind w:right="-50"/>
              <w:jc w:val="both"/>
              <w:rPr>
                <w:rFonts w:ascii="Arial" w:hAnsi="Arial" w:cs="Arial"/>
                <w:sz w:val="18"/>
                <w:szCs w:val="18"/>
              </w:rPr>
            </w:pPr>
            <w:r w:rsidRPr="00F367D2">
              <w:rPr>
                <w:rFonts w:ascii="Arial" w:hAnsi="Arial" w:cs="Arial"/>
                <w:sz w:val="18"/>
                <w:szCs w:val="18"/>
              </w:rPr>
              <w:t>1 January 201</w:t>
            </w:r>
            <w:r>
              <w:rPr>
                <w:rFonts w:ascii="Arial" w:hAnsi="Arial" w:cs="Arial"/>
                <w:sz w:val="18"/>
                <w:szCs w:val="18"/>
              </w:rPr>
              <w:t>8</w:t>
            </w:r>
          </w:p>
        </w:tc>
        <w:tc>
          <w:tcPr>
            <w:tcW w:w="1260" w:type="dxa"/>
          </w:tcPr>
          <w:p w:rsidR="002B1616" w:rsidRPr="00F367D2" w:rsidRDefault="002B1616" w:rsidP="002B1616">
            <w:pP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245,912</w:t>
            </w:r>
          </w:p>
        </w:tc>
        <w:tc>
          <w:tcPr>
            <w:tcW w:w="1440" w:type="dxa"/>
          </w:tcPr>
          <w:p w:rsidR="002B1616" w:rsidRPr="00F367D2" w:rsidRDefault="002B1616" w:rsidP="002B1616">
            <w:pP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16,630</w:t>
            </w:r>
          </w:p>
        </w:tc>
        <w:tc>
          <w:tcPr>
            <w:tcW w:w="1440" w:type="dxa"/>
          </w:tcPr>
          <w:p w:rsidR="002B1616" w:rsidRPr="00F367D2" w:rsidRDefault="002B1616" w:rsidP="002B1616">
            <w:pPr>
              <w:tabs>
                <w:tab w:val="decimal" w:pos="1155"/>
              </w:tabs>
              <w:spacing w:line="310" w:lineRule="exact"/>
              <w:ind w:left="-18"/>
              <w:jc w:val="both"/>
              <w:rPr>
                <w:rFonts w:ascii="Arial" w:hAnsi="Arial" w:cs="Arial"/>
                <w:spacing w:val="-5"/>
                <w:sz w:val="18"/>
                <w:szCs w:val="18"/>
              </w:rPr>
            </w:pPr>
            <w:r w:rsidRPr="00F367D2">
              <w:rPr>
                <w:rFonts w:ascii="Arial" w:hAnsi="Arial" w:cs="Arial"/>
                <w:spacing w:val="-5"/>
                <w:sz w:val="18"/>
                <w:szCs w:val="18"/>
              </w:rPr>
              <w:t>579,409</w:t>
            </w:r>
          </w:p>
        </w:tc>
        <w:tc>
          <w:tcPr>
            <w:tcW w:w="1440" w:type="dxa"/>
          </w:tcPr>
          <w:p w:rsidR="002B1616" w:rsidRPr="00F367D2" w:rsidRDefault="002B1616" w:rsidP="002B1616">
            <w:pP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62,357</w:t>
            </w:r>
          </w:p>
        </w:tc>
        <w:tc>
          <w:tcPr>
            <w:tcW w:w="1170" w:type="dxa"/>
          </w:tcPr>
          <w:p w:rsidR="002B1616" w:rsidRPr="00F367D2" w:rsidRDefault="002B1616" w:rsidP="002B1616">
            <w:pPr>
              <w:tabs>
                <w:tab w:val="decimal" w:pos="885"/>
              </w:tabs>
              <w:spacing w:line="310" w:lineRule="exact"/>
              <w:ind w:left="-18"/>
              <w:jc w:val="both"/>
              <w:rPr>
                <w:rFonts w:ascii="Arial" w:hAnsi="Arial" w:cs="Arial"/>
                <w:spacing w:val="-5"/>
                <w:sz w:val="18"/>
                <w:szCs w:val="18"/>
              </w:rPr>
            </w:pPr>
            <w:r w:rsidRPr="00F367D2">
              <w:rPr>
                <w:rFonts w:ascii="Arial" w:hAnsi="Arial" w:cs="Arial"/>
                <w:spacing w:val="-5"/>
                <w:sz w:val="18"/>
                <w:szCs w:val="18"/>
              </w:rPr>
              <w:t>165,142</w:t>
            </w:r>
          </w:p>
        </w:tc>
        <w:tc>
          <w:tcPr>
            <w:tcW w:w="1080" w:type="dxa"/>
          </w:tcPr>
          <w:p w:rsidR="002B1616" w:rsidRPr="00F367D2" w:rsidRDefault="002B1616" w:rsidP="002B1616">
            <w:pPr>
              <w:tabs>
                <w:tab w:val="decimal" w:pos="795"/>
              </w:tabs>
              <w:spacing w:line="310" w:lineRule="exact"/>
              <w:ind w:left="-18"/>
              <w:jc w:val="both"/>
              <w:rPr>
                <w:rFonts w:ascii="Arial" w:hAnsi="Arial" w:cs="Arial"/>
                <w:spacing w:val="-5"/>
                <w:sz w:val="18"/>
                <w:szCs w:val="18"/>
              </w:rPr>
            </w:pPr>
            <w:r w:rsidRPr="00F367D2">
              <w:rPr>
                <w:rFonts w:ascii="Arial" w:hAnsi="Arial" w:cs="Arial"/>
                <w:spacing w:val="-5"/>
                <w:sz w:val="18"/>
                <w:szCs w:val="18"/>
              </w:rPr>
              <w:t>19,547</w:t>
            </w:r>
          </w:p>
        </w:tc>
        <w:tc>
          <w:tcPr>
            <w:tcW w:w="1260" w:type="dxa"/>
          </w:tcPr>
          <w:p w:rsidR="002B1616" w:rsidRPr="00F367D2" w:rsidRDefault="002B1616" w:rsidP="002B1616">
            <w:pP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19,600</w:t>
            </w:r>
          </w:p>
        </w:tc>
        <w:tc>
          <w:tcPr>
            <w:tcW w:w="1260" w:type="dxa"/>
          </w:tcPr>
          <w:p w:rsidR="002B1616" w:rsidRPr="00F367D2" w:rsidRDefault="002B1616" w:rsidP="002B1616">
            <w:pP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1,108,597</w:t>
            </w:r>
          </w:p>
        </w:tc>
      </w:tr>
      <w:tr w:rsidR="002B1616" w:rsidRPr="00F367D2" w:rsidTr="00C24A81">
        <w:tc>
          <w:tcPr>
            <w:tcW w:w="4050" w:type="dxa"/>
            <w:gridSpan w:val="3"/>
          </w:tcPr>
          <w:p w:rsidR="002B1616" w:rsidRPr="00F367D2" w:rsidRDefault="002B1616" w:rsidP="002B1616">
            <w:pPr>
              <w:spacing w:line="320" w:lineRule="exact"/>
              <w:ind w:right="-50"/>
              <w:jc w:val="both"/>
              <w:rPr>
                <w:rFonts w:ascii="Arial" w:hAnsi="Arial" w:cs="Arial"/>
                <w:sz w:val="18"/>
                <w:szCs w:val="18"/>
              </w:rPr>
            </w:pPr>
            <w:r w:rsidRPr="00F367D2">
              <w:rPr>
                <w:rFonts w:ascii="Arial" w:hAnsi="Arial" w:cs="Arial"/>
                <w:sz w:val="18"/>
                <w:szCs w:val="18"/>
              </w:rPr>
              <w:t>Addition</w:t>
            </w:r>
          </w:p>
        </w:tc>
        <w:tc>
          <w:tcPr>
            <w:tcW w:w="1260" w:type="dxa"/>
          </w:tcPr>
          <w:p w:rsidR="002B1616" w:rsidRPr="00F367D2" w:rsidRDefault="002B1616" w:rsidP="002B1616">
            <w:pP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cs/>
              </w:rPr>
              <w:t>-</w:t>
            </w:r>
          </w:p>
        </w:tc>
        <w:tc>
          <w:tcPr>
            <w:tcW w:w="1440" w:type="dxa"/>
          </w:tcPr>
          <w:p w:rsidR="002B1616" w:rsidRPr="00F367D2" w:rsidRDefault="002B1616" w:rsidP="002B1616">
            <w:pP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285</w:t>
            </w:r>
          </w:p>
        </w:tc>
        <w:tc>
          <w:tcPr>
            <w:tcW w:w="1440" w:type="dxa"/>
          </w:tcPr>
          <w:p w:rsidR="002B1616" w:rsidRPr="00F367D2" w:rsidRDefault="002B1616" w:rsidP="002B1616">
            <w:pPr>
              <w:tabs>
                <w:tab w:val="decimal" w:pos="1155"/>
              </w:tabs>
              <w:spacing w:line="310" w:lineRule="exact"/>
              <w:ind w:left="-18"/>
              <w:jc w:val="both"/>
              <w:rPr>
                <w:rFonts w:ascii="Arial" w:hAnsi="Arial" w:cs="Arial"/>
                <w:spacing w:val="-5"/>
                <w:sz w:val="18"/>
                <w:szCs w:val="18"/>
              </w:rPr>
            </w:pPr>
            <w:r w:rsidRPr="00F367D2">
              <w:rPr>
                <w:rFonts w:ascii="Arial" w:hAnsi="Arial" w:cs="Arial"/>
                <w:spacing w:val="-5"/>
                <w:sz w:val="18"/>
                <w:szCs w:val="18"/>
              </w:rPr>
              <w:t>3,473</w:t>
            </w:r>
          </w:p>
        </w:tc>
        <w:tc>
          <w:tcPr>
            <w:tcW w:w="1440" w:type="dxa"/>
          </w:tcPr>
          <w:p w:rsidR="002B1616" w:rsidRPr="00F367D2" w:rsidRDefault="002B1616" w:rsidP="002B1616">
            <w:pP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4,80</w:t>
            </w:r>
            <w:r>
              <w:rPr>
                <w:rFonts w:ascii="Arial" w:hAnsi="Arial" w:cs="Arial"/>
                <w:spacing w:val="-5"/>
                <w:sz w:val="18"/>
                <w:szCs w:val="18"/>
              </w:rPr>
              <w:t>8</w:t>
            </w:r>
          </w:p>
        </w:tc>
        <w:tc>
          <w:tcPr>
            <w:tcW w:w="1170" w:type="dxa"/>
          </w:tcPr>
          <w:p w:rsidR="002B1616" w:rsidRPr="00F367D2" w:rsidRDefault="002B1616" w:rsidP="002B1616">
            <w:pPr>
              <w:tabs>
                <w:tab w:val="decimal" w:pos="885"/>
              </w:tabs>
              <w:spacing w:line="310" w:lineRule="exact"/>
              <w:ind w:left="-18"/>
              <w:jc w:val="both"/>
              <w:rPr>
                <w:rFonts w:ascii="Arial" w:hAnsi="Arial" w:cs="Arial"/>
                <w:spacing w:val="-5"/>
                <w:sz w:val="18"/>
                <w:szCs w:val="18"/>
              </w:rPr>
            </w:pPr>
            <w:r w:rsidRPr="00F367D2">
              <w:rPr>
                <w:rFonts w:ascii="Arial" w:hAnsi="Arial" w:cs="Arial"/>
                <w:spacing w:val="-5"/>
                <w:sz w:val="18"/>
                <w:szCs w:val="18"/>
              </w:rPr>
              <w:t>1,810</w:t>
            </w:r>
          </w:p>
        </w:tc>
        <w:tc>
          <w:tcPr>
            <w:tcW w:w="1080" w:type="dxa"/>
          </w:tcPr>
          <w:p w:rsidR="002B1616" w:rsidRPr="00F367D2" w:rsidRDefault="002B1616" w:rsidP="002B1616">
            <w:pPr>
              <w:tabs>
                <w:tab w:val="decimal" w:pos="795"/>
              </w:tabs>
              <w:spacing w:line="310" w:lineRule="exact"/>
              <w:ind w:left="-18"/>
              <w:jc w:val="both"/>
              <w:rPr>
                <w:rFonts w:ascii="Arial" w:hAnsi="Arial" w:cs="Arial"/>
                <w:spacing w:val="-5"/>
                <w:sz w:val="18"/>
                <w:szCs w:val="18"/>
              </w:rPr>
            </w:pPr>
            <w:r w:rsidRPr="00F367D2">
              <w:rPr>
                <w:rFonts w:ascii="Arial" w:hAnsi="Arial" w:cs="Arial"/>
                <w:spacing w:val="-5"/>
                <w:sz w:val="18"/>
                <w:szCs w:val="18"/>
              </w:rPr>
              <w:t>22</w:t>
            </w:r>
          </w:p>
        </w:tc>
        <w:tc>
          <w:tcPr>
            <w:tcW w:w="1260" w:type="dxa"/>
          </w:tcPr>
          <w:p w:rsidR="002B1616" w:rsidRPr="00F367D2" w:rsidRDefault="002B1616" w:rsidP="002B1616">
            <w:pP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16,50</w:t>
            </w:r>
            <w:r>
              <w:rPr>
                <w:rFonts w:ascii="Arial" w:hAnsi="Arial" w:cs="Arial"/>
                <w:spacing w:val="-5"/>
                <w:sz w:val="18"/>
                <w:szCs w:val="18"/>
              </w:rPr>
              <w:t>3</w:t>
            </w:r>
          </w:p>
        </w:tc>
        <w:tc>
          <w:tcPr>
            <w:tcW w:w="1260" w:type="dxa"/>
          </w:tcPr>
          <w:p w:rsidR="002B1616" w:rsidRPr="00F367D2" w:rsidRDefault="002B1616" w:rsidP="002B1616">
            <w:pP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26,90</w:t>
            </w:r>
            <w:r>
              <w:rPr>
                <w:rFonts w:ascii="Arial" w:hAnsi="Arial" w:cs="Arial"/>
                <w:spacing w:val="-5"/>
                <w:sz w:val="18"/>
                <w:szCs w:val="18"/>
              </w:rPr>
              <w:t>1</w:t>
            </w:r>
          </w:p>
        </w:tc>
      </w:tr>
      <w:tr w:rsidR="002B1616" w:rsidRPr="00F367D2" w:rsidTr="00C24A81">
        <w:tc>
          <w:tcPr>
            <w:tcW w:w="4050" w:type="dxa"/>
            <w:gridSpan w:val="3"/>
          </w:tcPr>
          <w:p w:rsidR="002B1616" w:rsidRPr="00F367D2" w:rsidRDefault="002B1616" w:rsidP="002B1616">
            <w:pPr>
              <w:spacing w:line="320" w:lineRule="exact"/>
              <w:ind w:right="-50"/>
              <w:jc w:val="both"/>
              <w:rPr>
                <w:rFonts w:ascii="Arial" w:hAnsi="Arial" w:cs="Arial"/>
                <w:sz w:val="18"/>
                <w:szCs w:val="18"/>
              </w:rPr>
            </w:pPr>
            <w:r w:rsidRPr="00F367D2">
              <w:rPr>
                <w:rFonts w:ascii="Arial" w:hAnsi="Arial" w:cs="Arial"/>
                <w:sz w:val="18"/>
                <w:szCs w:val="18"/>
              </w:rPr>
              <w:t>Disposals/write</w:t>
            </w:r>
            <w:r w:rsidR="005F7ECB">
              <w:rPr>
                <w:rFonts w:ascii="Arial" w:hAnsi="Arial" w:cs="Arial"/>
                <w:sz w:val="18"/>
                <w:szCs w:val="18"/>
              </w:rPr>
              <w:t>-</w:t>
            </w:r>
            <w:r w:rsidRPr="00F367D2">
              <w:rPr>
                <w:rFonts w:ascii="Arial" w:hAnsi="Arial" w:cs="Arial"/>
                <w:sz w:val="18"/>
                <w:szCs w:val="18"/>
              </w:rPr>
              <w:t>off</w:t>
            </w:r>
          </w:p>
        </w:tc>
        <w:tc>
          <w:tcPr>
            <w:tcW w:w="1260" w:type="dxa"/>
          </w:tcPr>
          <w:p w:rsidR="002B1616" w:rsidRPr="00F367D2" w:rsidRDefault="002B1616" w:rsidP="002B1616">
            <w:pP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cs/>
              </w:rPr>
              <w:t>-</w:t>
            </w:r>
          </w:p>
        </w:tc>
        <w:tc>
          <w:tcPr>
            <w:tcW w:w="1440" w:type="dxa"/>
          </w:tcPr>
          <w:p w:rsidR="002B1616" w:rsidRPr="00F367D2" w:rsidRDefault="002B1616" w:rsidP="002B1616">
            <w:pP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w:t>
            </w:r>
          </w:p>
        </w:tc>
        <w:tc>
          <w:tcPr>
            <w:tcW w:w="1440" w:type="dxa"/>
          </w:tcPr>
          <w:p w:rsidR="002B1616" w:rsidRPr="00F367D2" w:rsidRDefault="002B1616" w:rsidP="002B1616">
            <w:pPr>
              <w:tabs>
                <w:tab w:val="decimal" w:pos="1155"/>
              </w:tabs>
              <w:spacing w:line="310" w:lineRule="exact"/>
              <w:ind w:left="-18"/>
              <w:jc w:val="both"/>
              <w:rPr>
                <w:rFonts w:ascii="Arial" w:hAnsi="Arial" w:cs="Arial"/>
                <w:spacing w:val="-5"/>
                <w:sz w:val="18"/>
                <w:szCs w:val="18"/>
              </w:rPr>
            </w:pPr>
            <w:r w:rsidRPr="00F367D2">
              <w:rPr>
                <w:rFonts w:ascii="Arial" w:hAnsi="Arial" w:cs="Arial"/>
                <w:spacing w:val="-5"/>
                <w:sz w:val="18"/>
                <w:szCs w:val="18"/>
              </w:rPr>
              <w:t>(154)</w:t>
            </w:r>
          </w:p>
        </w:tc>
        <w:tc>
          <w:tcPr>
            <w:tcW w:w="1440" w:type="dxa"/>
          </w:tcPr>
          <w:p w:rsidR="002B1616" w:rsidRPr="00F367D2" w:rsidRDefault="002B1616" w:rsidP="002B1616">
            <w:pP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(1,301)</w:t>
            </w:r>
          </w:p>
        </w:tc>
        <w:tc>
          <w:tcPr>
            <w:tcW w:w="1170" w:type="dxa"/>
          </w:tcPr>
          <w:p w:rsidR="002B1616" w:rsidRPr="00F367D2" w:rsidRDefault="002B1616" w:rsidP="002B1616">
            <w:pPr>
              <w:tabs>
                <w:tab w:val="decimal" w:pos="885"/>
              </w:tabs>
              <w:spacing w:line="310" w:lineRule="exact"/>
              <w:ind w:left="-18"/>
              <w:jc w:val="both"/>
              <w:rPr>
                <w:rFonts w:ascii="Arial" w:hAnsi="Arial" w:cs="Arial"/>
                <w:spacing w:val="-5"/>
                <w:sz w:val="18"/>
                <w:szCs w:val="18"/>
              </w:rPr>
            </w:pPr>
            <w:r w:rsidRPr="00F367D2">
              <w:rPr>
                <w:rFonts w:ascii="Arial" w:hAnsi="Arial" w:cs="Arial"/>
                <w:spacing w:val="-5"/>
                <w:sz w:val="18"/>
                <w:szCs w:val="18"/>
              </w:rPr>
              <w:t>(93)</w:t>
            </w:r>
          </w:p>
        </w:tc>
        <w:tc>
          <w:tcPr>
            <w:tcW w:w="1080" w:type="dxa"/>
          </w:tcPr>
          <w:p w:rsidR="002B1616" w:rsidRPr="00F367D2" w:rsidRDefault="002B1616" w:rsidP="002B1616">
            <w:pPr>
              <w:tabs>
                <w:tab w:val="decimal" w:pos="795"/>
              </w:tabs>
              <w:spacing w:line="310" w:lineRule="exact"/>
              <w:ind w:left="-18"/>
              <w:jc w:val="both"/>
              <w:rPr>
                <w:rFonts w:ascii="Arial" w:hAnsi="Arial" w:cs="Arial"/>
                <w:spacing w:val="-5"/>
                <w:sz w:val="18"/>
                <w:szCs w:val="18"/>
              </w:rPr>
            </w:pPr>
            <w:r w:rsidRPr="00F367D2">
              <w:rPr>
                <w:rFonts w:ascii="Arial" w:hAnsi="Arial" w:cs="Arial"/>
                <w:spacing w:val="-5"/>
                <w:sz w:val="18"/>
                <w:szCs w:val="18"/>
              </w:rPr>
              <w:t>(467)</w:t>
            </w:r>
          </w:p>
        </w:tc>
        <w:tc>
          <w:tcPr>
            <w:tcW w:w="1260" w:type="dxa"/>
          </w:tcPr>
          <w:p w:rsidR="002B1616" w:rsidRPr="00F367D2" w:rsidRDefault="002B1616" w:rsidP="002B1616">
            <w:pP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w:t>
            </w:r>
          </w:p>
        </w:tc>
        <w:tc>
          <w:tcPr>
            <w:tcW w:w="1260" w:type="dxa"/>
          </w:tcPr>
          <w:p w:rsidR="002B1616" w:rsidRPr="00F367D2" w:rsidRDefault="002B1616" w:rsidP="002B1616">
            <w:pPr>
              <w:tabs>
                <w:tab w:val="decimal" w:pos="1062"/>
              </w:tabs>
              <w:spacing w:line="320" w:lineRule="exact"/>
              <w:ind w:left="-18"/>
              <w:jc w:val="both"/>
              <w:rPr>
                <w:rFonts w:ascii="Arial" w:hAnsi="Arial" w:cs="Arial"/>
                <w:spacing w:val="-5"/>
                <w:sz w:val="18"/>
                <w:szCs w:val="18"/>
                <w:cs/>
              </w:rPr>
            </w:pPr>
            <w:r w:rsidRPr="00F367D2">
              <w:rPr>
                <w:rFonts w:ascii="Arial" w:hAnsi="Arial" w:cs="Arial"/>
                <w:spacing w:val="-5"/>
                <w:sz w:val="18"/>
                <w:szCs w:val="18"/>
              </w:rPr>
              <w:t>(2,015)</w:t>
            </w:r>
          </w:p>
        </w:tc>
      </w:tr>
      <w:tr w:rsidR="002B1616" w:rsidRPr="00F367D2" w:rsidTr="00C24A81">
        <w:tc>
          <w:tcPr>
            <w:tcW w:w="4050" w:type="dxa"/>
            <w:gridSpan w:val="3"/>
          </w:tcPr>
          <w:p w:rsidR="002B1616" w:rsidRPr="00F367D2" w:rsidRDefault="002B1616" w:rsidP="002B1616">
            <w:pPr>
              <w:spacing w:line="320" w:lineRule="exact"/>
              <w:ind w:right="-50"/>
              <w:jc w:val="both"/>
              <w:rPr>
                <w:rFonts w:ascii="Arial" w:hAnsi="Arial" w:cs="Arial"/>
                <w:sz w:val="18"/>
                <w:szCs w:val="18"/>
              </w:rPr>
            </w:pPr>
            <w:r w:rsidRPr="00F367D2">
              <w:rPr>
                <w:rFonts w:ascii="Arial" w:hAnsi="Arial" w:cs="Arial"/>
                <w:sz w:val="18"/>
                <w:szCs w:val="18"/>
              </w:rPr>
              <w:t>Transfer in (out)</w:t>
            </w:r>
          </w:p>
        </w:tc>
        <w:tc>
          <w:tcPr>
            <w:tcW w:w="1260" w:type="dxa"/>
          </w:tcPr>
          <w:p w:rsidR="002B1616" w:rsidRPr="00F367D2" w:rsidRDefault="002B1616" w:rsidP="002B1616">
            <w:pP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cs/>
              </w:rPr>
              <w:t>-</w:t>
            </w:r>
          </w:p>
        </w:tc>
        <w:tc>
          <w:tcPr>
            <w:tcW w:w="1440" w:type="dxa"/>
          </w:tcPr>
          <w:p w:rsidR="002B1616" w:rsidRPr="00F367D2" w:rsidRDefault="002B1616" w:rsidP="002B1616">
            <w:pP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381</w:t>
            </w:r>
          </w:p>
        </w:tc>
        <w:tc>
          <w:tcPr>
            <w:tcW w:w="1440" w:type="dxa"/>
          </w:tcPr>
          <w:p w:rsidR="002B1616" w:rsidRPr="00F367D2" w:rsidRDefault="002B1616" w:rsidP="002B1616">
            <w:pPr>
              <w:tabs>
                <w:tab w:val="decimal" w:pos="1155"/>
              </w:tabs>
              <w:spacing w:line="310" w:lineRule="exact"/>
              <w:ind w:left="-18"/>
              <w:jc w:val="both"/>
              <w:rPr>
                <w:rFonts w:ascii="Arial" w:hAnsi="Arial" w:cs="Arial"/>
                <w:spacing w:val="-5"/>
                <w:sz w:val="18"/>
                <w:szCs w:val="18"/>
              </w:rPr>
            </w:pPr>
            <w:r w:rsidRPr="00F367D2">
              <w:rPr>
                <w:rFonts w:ascii="Arial" w:hAnsi="Arial" w:cs="Arial"/>
                <w:spacing w:val="-5"/>
                <w:sz w:val="18"/>
                <w:szCs w:val="18"/>
              </w:rPr>
              <w:t>40</w:t>
            </w:r>
          </w:p>
        </w:tc>
        <w:tc>
          <w:tcPr>
            <w:tcW w:w="1440" w:type="dxa"/>
          </w:tcPr>
          <w:p w:rsidR="002B1616" w:rsidRPr="00F367D2" w:rsidRDefault="002B1616" w:rsidP="002B1616">
            <w:pP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w:t>
            </w:r>
          </w:p>
        </w:tc>
        <w:tc>
          <w:tcPr>
            <w:tcW w:w="1170" w:type="dxa"/>
          </w:tcPr>
          <w:p w:rsidR="002B1616" w:rsidRPr="00F367D2" w:rsidRDefault="002B1616" w:rsidP="002B1616">
            <w:pPr>
              <w:tabs>
                <w:tab w:val="decimal" w:pos="885"/>
              </w:tabs>
              <w:spacing w:line="310" w:lineRule="exact"/>
              <w:ind w:left="-18"/>
              <w:jc w:val="both"/>
              <w:rPr>
                <w:rFonts w:ascii="Arial" w:hAnsi="Arial" w:cs="Arial"/>
                <w:spacing w:val="-5"/>
                <w:sz w:val="18"/>
                <w:szCs w:val="18"/>
              </w:rPr>
            </w:pPr>
            <w:r w:rsidRPr="00F367D2">
              <w:rPr>
                <w:rFonts w:ascii="Arial" w:hAnsi="Arial" w:cs="Arial"/>
                <w:spacing w:val="-5"/>
                <w:sz w:val="18"/>
                <w:szCs w:val="18"/>
              </w:rPr>
              <w:t>47</w:t>
            </w:r>
          </w:p>
        </w:tc>
        <w:tc>
          <w:tcPr>
            <w:tcW w:w="1080" w:type="dxa"/>
          </w:tcPr>
          <w:p w:rsidR="002B1616" w:rsidRPr="00F367D2" w:rsidRDefault="002B1616" w:rsidP="002B1616">
            <w:pPr>
              <w:tabs>
                <w:tab w:val="decimal" w:pos="795"/>
              </w:tabs>
              <w:spacing w:line="310" w:lineRule="exact"/>
              <w:ind w:left="-18"/>
              <w:jc w:val="both"/>
              <w:rPr>
                <w:rFonts w:ascii="Arial" w:hAnsi="Arial" w:cs="Arial"/>
                <w:spacing w:val="-5"/>
                <w:sz w:val="18"/>
                <w:szCs w:val="18"/>
              </w:rPr>
            </w:pPr>
            <w:r w:rsidRPr="00F367D2">
              <w:rPr>
                <w:rFonts w:ascii="Arial" w:hAnsi="Arial" w:cs="Arial"/>
                <w:spacing w:val="-5"/>
                <w:sz w:val="18"/>
                <w:szCs w:val="18"/>
              </w:rPr>
              <w:t>-</w:t>
            </w:r>
          </w:p>
        </w:tc>
        <w:tc>
          <w:tcPr>
            <w:tcW w:w="1260" w:type="dxa"/>
          </w:tcPr>
          <w:p w:rsidR="002B1616" w:rsidRPr="00F367D2" w:rsidRDefault="002B1616" w:rsidP="002B1616">
            <w:pP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(468)</w:t>
            </w:r>
          </w:p>
        </w:tc>
        <w:tc>
          <w:tcPr>
            <w:tcW w:w="1260" w:type="dxa"/>
          </w:tcPr>
          <w:p w:rsidR="002B1616" w:rsidRPr="00F367D2" w:rsidRDefault="002B1616" w:rsidP="002B1616">
            <w:pP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w:t>
            </w:r>
          </w:p>
        </w:tc>
      </w:tr>
      <w:tr w:rsidR="00013551" w:rsidRPr="00F367D2" w:rsidTr="00C24A81">
        <w:tc>
          <w:tcPr>
            <w:tcW w:w="4050" w:type="dxa"/>
            <w:gridSpan w:val="3"/>
          </w:tcPr>
          <w:p w:rsidR="00013551" w:rsidRPr="00F367D2" w:rsidRDefault="00013551" w:rsidP="00013551">
            <w:pPr>
              <w:spacing w:line="310" w:lineRule="exact"/>
              <w:ind w:right="-50"/>
              <w:jc w:val="both"/>
              <w:rPr>
                <w:rFonts w:ascii="Arial" w:hAnsi="Arial" w:cs="Arial"/>
                <w:sz w:val="18"/>
                <w:szCs w:val="18"/>
              </w:rPr>
            </w:pPr>
            <w:r>
              <w:rPr>
                <w:rFonts w:ascii="Arial" w:hAnsi="Arial" w:cs="Arial"/>
                <w:sz w:val="18"/>
                <w:szCs w:val="18"/>
              </w:rPr>
              <w:t>Transfer asset type</w:t>
            </w:r>
          </w:p>
        </w:tc>
        <w:tc>
          <w:tcPr>
            <w:tcW w:w="1260" w:type="dxa"/>
          </w:tcPr>
          <w:p w:rsidR="00013551" w:rsidRPr="00F367D2" w:rsidRDefault="00013551" w:rsidP="00013551">
            <w:pPr>
              <w:pBdr>
                <w:bottom w:val="single" w:sz="4" w:space="1" w:color="auto"/>
              </w:pBd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cs/>
              </w:rPr>
              <w:t>-</w:t>
            </w:r>
          </w:p>
        </w:tc>
        <w:tc>
          <w:tcPr>
            <w:tcW w:w="1440" w:type="dxa"/>
          </w:tcPr>
          <w:p w:rsidR="00013551" w:rsidRPr="00F367D2" w:rsidRDefault="00013551" w:rsidP="00013551">
            <w:pPr>
              <w:pBdr>
                <w:bottom w:val="single" w:sz="4" w:space="1" w:color="auto"/>
              </w:pBd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w:t>
            </w:r>
          </w:p>
        </w:tc>
        <w:tc>
          <w:tcPr>
            <w:tcW w:w="1440" w:type="dxa"/>
          </w:tcPr>
          <w:p w:rsidR="00013551" w:rsidRPr="00F367D2" w:rsidRDefault="00013551" w:rsidP="00013551">
            <w:pPr>
              <w:pBdr>
                <w:bottom w:val="single" w:sz="4" w:space="1" w:color="auto"/>
              </w:pBdr>
              <w:tabs>
                <w:tab w:val="decimal" w:pos="1155"/>
              </w:tabs>
              <w:spacing w:line="310" w:lineRule="exact"/>
              <w:ind w:left="-18"/>
              <w:jc w:val="both"/>
              <w:rPr>
                <w:rFonts w:ascii="Arial" w:hAnsi="Arial" w:cs="Arial"/>
                <w:spacing w:val="-5"/>
                <w:sz w:val="18"/>
                <w:szCs w:val="18"/>
              </w:rPr>
            </w:pPr>
            <w:r w:rsidRPr="00F367D2">
              <w:rPr>
                <w:rFonts w:ascii="Arial" w:hAnsi="Arial" w:cs="Arial"/>
                <w:spacing w:val="-5"/>
                <w:sz w:val="18"/>
                <w:szCs w:val="18"/>
              </w:rPr>
              <w:t>1,460</w:t>
            </w:r>
          </w:p>
        </w:tc>
        <w:tc>
          <w:tcPr>
            <w:tcW w:w="1440" w:type="dxa"/>
          </w:tcPr>
          <w:p w:rsidR="00013551" w:rsidRPr="00F367D2" w:rsidRDefault="00013551" w:rsidP="00013551">
            <w:pPr>
              <w:pBdr>
                <w:bottom w:val="single" w:sz="4" w:space="1" w:color="auto"/>
              </w:pBd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222</w:t>
            </w:r>
          </w:p>
        </w:tc>
        <w:tc>
          <w:tcPr>
            <w:tcW w:w="1170" w:type="dxa"/>
          </w:tcPr>
          <w:p w:rsidR="00013551" w:rsidRPr="00F367D2" w:rsidRDefault="00013551" w:rsidP="00013551">
            <w:pPr>
              <w:pBdr>
                <w:bottom w:val="single" w:sz="4" w:space="1" w:color="auto"/>
              </w:pBdr>
              <w:tabs>
                <w:tab w:val="decimal" w:pos="885"/>
              </w:tabs>
              <w:spacing w:line="310" w:lineRule="exact"/>
              <w:ind w:left="-18"/>
              <w:jc w:val="both"/>
              <w:rPr>
                <w:rFonts w:ascii="Arial" w:hAnsi="Arial" w:cs="Arial"/>
                <w:spacing w:val="-5"/>
                <w:sz w:val="18"/>
                <w:szCs w:val="18"/>
              </w:rPr>
            </w:pPr>
            <w:r w:rsidRPr="00F367D2">
              <w:rPr>
                <w:rFonts w:ascii="Arial" w:hAnsi="Arial" w:cs="Arial"/>
                <w:spacing w:val="-5"/>
                <w:sz w:val="18"/>
                <w:szCs w:val="18"/>
              </w:rPr>
              <w:t>-</w:t>
            </w:r>
          </w:p>
        </w:tc>
        <w:tc>
          <w:tcPr>
            <w:tcW w:w="1080" w:type="dxa"/>
          </w:tcPr>
          <w:p w:rsidR="00013551" w:rsidRPr="00F367D2" w:rsidRDefault="00013551" w:rsidP="00013551">
            <w:pPr>
              <w:pBdr>
                <w:bottom w:val="single" w:sz="4" w:space="1" w:color="auto"/>
              </w:pBdr>
              <w:tabs>
                <w:tab w:val="decimal" w:pos="795"/>
              </w:tabs>
              <w:spacing w:line="310" w:lineRule="exact"/>
              <w:ind w:left="-18"/>
              <w:jc w:val="both"/>
              <w:rPr>
                <w:rFonts w:ascii="Arial" w:hAnsi="Arial" w:cs="Arial"/>
                <w:spacing w:val="-5"/>
                <w:sz w:val="18"/>
                <w:szCs w:val="18"/>
              </w:rPr>
            </w:pPr>
            <w:r w:rsidRPr="00F367D2">
              <w:rPr>
                <w:rFonts w:ascii="Arial" w:hAnsi="Arial" w:cs="Arial"/>
                <w:spacing w:val="-5"/>
                <w:sz w:val="18"/>
                <w:szCs w:val="18"/>
              </w:rPr>
              <w:t>-</w:t>
            </w:r>
          </w:p>
        </w:tc>
        <w:tc>
          <w:tcPr>
            <w:tcW w:w="1260" w:type="dxa"/>
          </w:tcPr>
          <w:p w:rsidR="00013551" w:rsidRPr="00F367D2" w:rsidRDefault="00013551" w:rsidP="00013551">
            <w:pPr>
              <w:pBdr>
                <w:bottom w:val="single" w:sz="4" w:space="1" w:color="auto"/>
              </w:pBd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w:t>
            </w:r>
          </w:p>
        </w:tc>
        <w:tc>
          <w:tcPr>
            <w:tcW w:w="1260" w:type="dxa"/>
          </w:tcPr>
          <w:p w:rsidR="00013551" w:rsidRPr="00F367D2" w:rsidRDefault="00013551" w:rsidP="00013551">
            <w:pPr>
              <w:pBdr>
                <w:bottom w:val="single" w:sz="4" w:space="1" w:color="auto"/>
              </w:pBd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1,682</w:t>
            </w:r>
          </w:p>
        </w:tc>
      </w:tr>
      <w:tr w:rsidR="00013551" w:rsidRPr="00F367D2" w:rsidTr="00C24A81">
        <w:tc>
          <w:tcPr>
            <w:tcW w:w="4050" w:type="dxa"/>
            <w:gridSpan w:val="3"/>
          </w:tcPr>
          <w:p w:rsidR="00013551" w:rsidRPr="00F367D2" w:rsidRDefault="00013551" w:rsidP="00013551">
            <w:pPr>
              <w:spacing w:line="320" w:lineRule="exact"/>
              <w:ind w:right="-50"/>
              <w:jc w:val="both"/>
              <w:rPr>
                <w:rFonts w:ascii="Arial" w:hAnsi="Arial" w:cs="Arial"/>
                <w:sz w:val="18"/>
                <w:szCs w:val="18"/>
              </w:rPr>
            </w:pPr>
            <w:r w:rsidRPr="00F367D2">
              <w:rPr>
                <w:rFonts w:ascii="Arial" w:hAnsi="Arial" w:cs="Arial"/>
                <w:sz w:val="18"/>
                <w:szCs w:val="18"/>
              </w:rPr>
              <w:t>31 December 201</w:t>
            </w:r>
            <w:r>
              <w:rPr>
                <w:rFonts w:ascii="Arial" w:hAnsi="Arial" w:cs="Arial"/>
                <w:sz w:val="18"/>
                <w:szCs w:val="18"/>
              </w:rPr>
              <w:t>8</w:t>
            </w:r>
          </w:p>
        </w:tc>
        <w:tc>
          <w:tcPr>
            <w:tcW w:w="1260" w:type="dxa"/>
          </w:tcPr>
          <w:p w:rsidR="00013551" w:rsidRPr="00F367D2" w:rsidRDefault="00013551" w:rsidP="00013551">
            <w:pP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cs/>
              </w:rPr>
              <w:t>245</w:t>
            </w:r>
            <w:r w:rsidRPr="00F367D2">
              <w:rPr>
                <w:rFonts w:ascii="Arial" w:hAnsi="Arial" w:cs="Arial"/>
                <w:spacing w:val="-5"/>
                <w:sz w:val="18"/>
                <w:szCs w:val="18"/>
              </w:rPr>
              <w:t>,912</w:t>
            </w:r>
          </w:p>
        </w:tc>
        <w:tc>
          <w:tcPr>
            <w:tcW w:w="1440" w:type="dxa"/>
          </w:tcPr>
          <w:p w:rsidR="00013551" w:rsidRPr="00F367D2" w:rsidRDefault="00013551" w:rsidP="00013551">
            <w:pP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17,296</w:t>
            </w:r>
          </w:p>
        </w:tc>
        <w:tc>
          <w:tcPr>
            <w:tcW w:w="1440" w:type="dxa"/>
          </w:tcPr>
          <w:p w:rsidR="00013551" w:rsidRPr="00F367D2" w:rsidRDefault="00013551" w:rsidP="00013551">
            <w:pPr>
              <w:tabs>
                <w:tab w:val="decimal" w:pos="1155"/>
              </w:tabs>
              <w:spacing w:line="310" w:lineRule="exact"/>
              <w:ind w:left="-18"/>
              <w:jc w:val="both"/>
              <w:rPr>
                <w:rFonts w:ascii="Arial" w:hAnsi="Arial" w:cs="Arial"/>
                <w:spacing w:val="-5"/>
                <w:sz w:val="18"/>
                <w:szCs w:val="18"/>
              </w:rPr>
            </w:pPr>
            <w:r w:rsidRPr="00F367D2">
              <w:rPr>
                <w:rFonts w:ascii="Arial" w:hAnsi="Arial" w:cs="Arial"/>
                <w:spacing w:val="-5"/>
                <w:sz w:val="18"/>
                <w:szCs w:val="18"/>
              </w:rPr>
              <w:t>584,228</w:t>
            </w:r>
          </w:p>
        </w:tc>
        <w:tc>
          <w:tcPr>
            <w:tcW w:w="1440" w:type="dxa"/>
          </w:tcPr>
          <w:p w:rsidR="00013551" w:rsidRPr="00F367D2" w:rsidRDefault="00013551" w:rsidP="00013551">
            <w:pP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66,08</w:t>
            </w:r>
            <w:r>
              <w:rPr>
                <w:rFonts w:ascii="Arial" w:hAnsi="Arial" w:cs="Arial"/>
                <w:spacing w:val="-5"/>
                <w:sz w:val="18"/>
                <w:szCs w:val="18"/>
              </w:rPr>
              <w:t>6</w:t>
            </w:r>
          </w:p>
        </w:tc>
        <w:tc>
          <w:tcPr>
            <w:tcW w:w="1170" w:type="dxa"/>
          </w:tcPr>
          <w:p w:rsidR="00013551" w:rsidRPr="00F367D2" w:rsidRDefault="00013551" w:rsidP="00013551">
            <w:pPr>
              <w:tabs>
                <w:tab w:val="decimal" w:pos="885"/>
              </w:tabs>
              <w:spacing w:line="310" w:lineRule="exact"/>
              <w:ind w:left="-18"/>
              <w:jc w:val="both"/>
              <w:rPr>
                <w:rFonts w:ascii="Arial" w:hAnsi="Arial" w:cs="Arial"/>
                <w:spacing w:val="-5"/>
                <w:sz w:val="18"/>
                <w:szCs w:val="18"/>
              </w:rPr>
            </w:pPr>
            <w:r w:rsidRPr="00F367D2">
              <w:rPr>
                <w:rFonts w:ascii="Arial" w:hAnsi="Arial" w:cs="Arial"/>
                <w:spacing w:val="-5"/>
                <w:sz w:val="18"/>
                <w:szCs w:val="18"/>
              </w:rPr>
              <w:t>166,906</w:t>
            </w:r>
          </w:p>
        </w:tc>
        <w:tc>
          <w:tcPr>
            <w:tcW w:w="1080" w:type="dxa"/>
          </w:tcPr>
          <w:p w:rsidR="00013551" w:rsidRPr="00F367D2" w:rsidRDefault="00013551" w:rsidP="00013551">
            <w:pPr>
              <w:tabs>
                <w:tab w:val="decimal" w:pos="795"/>
              </w:tabs>
              <w:spacing w:line="310" w:lineRule="exact"/>
              <w:ind w:left="-18"/>
              <w:jc w:val="both"/>
              <w:rPr>
                <w:rFonts w:ascii="Arial" w:hAnsi="Arial" w:cs="Arial"/>
                <w:spacing w:val="-5"/>
                <w:sz w:val="18"/>
                <w:szCs w:val="18"/>
              </w:rPr>
            </w:pPr>
            <w:r w:rsidRPr="00F367D2">
              <w:rPr>
                <w:rFonts w:ascii="Arial" w:hAnsi="Arial" w:cs="Arial"/>
                <w:spacing w:val="-5"/>
                <w:sz w:val="18"/>
                <w:szCs w:val="18"/>
              </w:rPr>
              <w:t>19,102</w:t>
            </w:r>
          </w:p>
        </w:tc>
        <w:tc>
          <w:tcPr>
            <w:tcW w:w="1260" w:type="dxa"/>
          </w:tcPr>
          <w:p w:rsidR="00013551" w:rsidRPr="00F367D2" w:rsidRDefault="00013551" w:rsidP="00013551">
            <w:pP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35,63</w:t>
            </w:r>
            <w:r>
              <w:rPr>
                <w:rFonts w:ascii="Arial" w:hAnsi="Arial" w:cs="Arial"/>
                <w:spacing w:val="-5"/>
                <w:sz w:val="18"/>
                <w:szCs w:val="18"/>
              </w:rPr>
              <w:t>5</w:t>
            </w:r>
          </w:p>
        </w:tc>
        <w:tc>
          <w:tcPr>
            <w:tcW w:w="1260" w:type="dxa"/>
          </w:tcPr>
          <w:p w:rsidR="00013551" w:rsidRPr="00F367D2" w:rsidRDefault="00013551" w:rsidP="00013551">
            <w:pP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1,135,165</w:t>
            </w:r>
          </w:p>
        </w:tc>
      </w:tr>
      <w:tr w:rsidR="00013551" w:rsidRPr="00F367D2" w:rsidTr="00985DB2">
        <w:trPr>
          <w:trHeight w:val="80"/>
        </w:trPr>
        <w:tc>
          <w:tcPr>
            <w:tcW w:w="4050" w:type="dxa"/>
            <w:gridSpan w:val="3"/>
          </w:tcPr>
          <w:p w:rsidR="00013551" w:rsidRPr="00F367D2" w:rsidRDefault="00013551" w:rsidP="00013551">
            <w:pPr>
              <w:spacing w:line="320" w:lineRule="exact"/>
              <w:ind w:right="-50"/>
              <w:jc w:val="both"/>
              <w:rPr>
                <w:rFonts w:ascii="Arial" w:hAnsi="Arial" w:cs="Arial"/>
                <w:sz w:val="18"/>
                <w:szCs w:val="18"/>
              </w:rPr>
            </w:pPr>
            <w:r w:rsidRPr="00F367D2">
              <w:rPr>
                <w:rFonts w:ascii="Arial" w:hAnsi="Arial" w:cs="Arial"/>
                <w:sz w:val="18"/>
                <w:szCs w:val="18"/>
              </w:rPr>
              <w:t>Addition</w:t>
            </w:r>
          </w:p>
        </w:tc>
        <w:tc>
          <w:tcPr>
            <w:tcW w:w="1260" w:type="dxa"/>
          </w:tcPr>
          <w:p w:rsidR="00013551" w:rsidRPr="00985DB2" w:rsidRDefault="00013551" w:rsidP="00013551">
            <w:pP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25,296</w:t>
            </w:r>
          </w:p>
        </w:tc>
        <w:tc>
          <w:tcPr>
            <w:tcW w:w="1440" w:type="dxa"/>
          </w:tcPr>
          <w:p w:rsidR="00013551" w:rsidRPr="00985DB2" w:rsidRDefault="00013551" w:rsidP="00013551">
            <w:pP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390</w:t>
            </w:r>
          </w:p>
        </w:tc>
        <w:tc>
          <w:tcPr>
            <w:tcW w:w="1440" w:type="dxa"/>
          </w:tcPr>
          <w:p w:rsidR="00013551" w:rsidRPr="00985DB2" w:rsidRDefault="00013551" w:rsidP="00013551">
            <w:pPr>
              <w:tabs>
                <w:tab w:val="decimal" w:pos="1155"/>
              </w:tabs>
              <w:spacing w:line="310" w:lineRule="exact"/>
              <w:ind w:left="-18"/>
              <w:jc w:val="both"/>
              <w:rPr>
                <w:rFonts w:ascii="Arial" w:hAnsi="Arial" w:cs="Arial"/>
                <w:spacing w:val="-5"/>
                <w:sz w:val="18"/>
                <w:szCs w:val="18"/>
              </w:rPr>
            </w:pPr>
            <w:r w:rsidRPr="00985DB2">
              <w:rPr>
                <w:rFonts w:ascii="Arial" w:hAnsi="Arial" w:cs="Arial"/>
                <w:spacing w:val="-5"/>
                <w:sz w:val="18"/>
                <w:szCs w:val="18"/>
              </w:rPr>
              <w:t>19,083</w:t>
            </w:r>
          </w:p>
        </w:tc>
        <w:tc>
          <w:tcPr>
            <w:tcW w:w="1440" w:type="dxa"/>
          </w:tcPr>
          <w:p w:rsidR="00013551" w:rsidRPr="00985DB2" w:rsidRDefault="00013551" w:rsidP="00013551">
            <w:pP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6,527</w:t>
            </w:r>
          </w:p>
        </w:tc>
        <w:tc>
          <w:tcPr>
            <w:tcW w:w="1170" w:type="dxa"/>
          </w:tcPr>
          <w:p w:rsidR="00013551" w:rsidRPr="00985DB2" w:rsidRDefault="00013551" w:rsidP="00013551">
            <w:pPr>
              <w:tabs>
                <w:tab w:val="decimal" w:pos="885"/>
              </w:tabs>
              <w:spacing w:line="310" w:lineRule="exact"/>
              <w:ind w:left="-18"/>
              <w:jc w:val="both"/>
              <w:rPr>
                <w:rFonts w:ascii="Arial" w:hAnsi="Arial" w:cs="Arial"/>
                <w:spacing w:val="-5"/>
                <w:sz w:val="18"/>
                <w:szCs w:val="18"/>
              </w:rPr>
            </w:pPr>
            <w:r w:rsidRPr="00985DB2">
              <w:rPr>
                <w:rFonts w:ascii="Arial" w:hAnsi="Arial" w:cs="Arial"/>
                <w:spacing w:val="-5"/>
                <w:sz w:val="18"/>
                <w:szCs w:val="18"/>
              </w:rPr>
              <w:t>4,523</w:t>
            </w:r>
          </w:p>
        </w:tc>
        <w:tc>
          <w:tcPr>
            <w:tcW w:w="1080" w:type="dxa"/>
          </w:tcPr>
          <w:p w:rsidR="00013551" w:rsidRPr="00985DB2" w:rsidRDefault="00013551" w:rsidP="00013551">
            <w:pPr>
              <w:tabs>
                <w:tab w:val="decimal" w:pos="795"/>
              </w:tabs>
              <w:spacing w:line="310" w:lineRule="exact"/>
              <w:ind w:left="-18"/>
              <w:jc w:val="both"/>
              <w:rPr>
                <w:rFonts w:ascii="Arial" w:hAnsi="Arial" w:cs="Arial"/>
                <w:spacing w:val="-5"/>
                <w:sz w:val="18"/>
                <w:szCs w:val="18"/>
              </w:rPr>
            </w:pPr>
            <w:r w:rsidRPr="00985DB2">
              <w:rPr>
                <w:rFonts w:ascii="Arial" w:hAnsi="Arial" w:cs="Arial"/>
                <w:spacing w:val="-5"/>
                <w:sz w:val="18"/>
                <w:szCs w:val="18"/>
              </w:rPr>
              <w:t>549</w:t>
            </w:r>
          </w:p>
        </w:tc>
        <w:tc>
          <w:tcPr>
            <w:tcW w:w="1260" w:type="dxa"/>
          </w:tcPr>
          <w:p w:rsidR="00013551" w:rsidRPr="00985DB2" w:rsidRDefault="00013551" w:rsidP="00013551">
            <w:pP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71,183</w:t>
            </w:r>
          </w:p>
        </w:tc>
        <w:tc>
          <w:tcPr>
            <w:tcW w:w="1260" w:type="dxa"/>
          </w:tcPr>
          <w:p w:rsidR="00013551" w:rsidRPr="00985DB2" w:rsidRDefault="00013551" w:rsidP="00013551">
            <w:pP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127,551</w:t>
            </w:r>
          </w:p>
        </w:tc>
      </w:tr>
      <w:tr w:rsidR="00013551" w:rsidRPr="00F367D2" w:rsidTr="00C24A81">
        <w:tc>
          <w:tcPr>
            <w:tcW w:w="4050" w:type="dxa"/>
            <w:gridSpan w:val="3"/>
          </w:tcPr>
          <w:p w:rsidR="00013551" w:rsidRPr="00F367D2" w:rsidRDefault="00013551" w:rsidP="00013551">
            <w:pPr>
              <w:spacing w:line="320" w:lineRule="exact"/>
              <w:ind w:right="-50"/>
              <w:jc w:val="both"/>
              <w:rPr>
                <w:rFonts w:ascii="Arial" w:hAnsi="Arial" w:cs="Arial"/>
                <w:sz w:val="18"/>
                <w:szCs w:val="18"/>
              </w:rPr>
            </w:pPr>
            <w:r w:rsidRPr="00F367D2">
              <w:rPr>
                <w:rFonts w:ascii="Arial" w:hAnsi="Arial" w:cs="Arial"/>
                <w:sz w:val="18"/>
                <w:szCs w:val="18"/>
              </w:rPr>
              <w:t>Disposal</w:t>
            </w:r>
            <w:r w:rsidR="005F7ECB">
              <w:rPr>
                <w:rFonts w:ascii="Arial" w:hAnsi="Arial" w:cs="Arial"/>
                <w:sz w:val="18"/>
                <w:szCs w:val="18"/>
              </w:rPr>
              <w:t>s</w:t>
            </w:r>
            <w:r w:rsidRPr="00F367D2">
              <w:rPr>
                <w:rFonts w:ascii="Arial" w:hAnsi="Arial" w:cs="Arial"/>
                <w:sz w:val="18"/>
                <w:szCs w:val="18"/>
              </w:rPr>
              <w:t>/write</w:t>
            </w:r>
            <w:r w:rsidR="005F7ECB">
              <w:rPr>
                <w:rFonts w:ascii="Arial" w:hAnsi="Arial" w:cs="Arial"/>
                <w:sz w:val="18"/>
                <w:szCs w:val="18"/>
              </w:rPr>
              <w:t>-</w:t>
            </w:r>
            <w:r w:rsidRPr="00F367D2">
              <w:rPr>
                <w:rFonts w:ascii="Arial" w:hAnsi="Arial" w:cs="Arial"/>
                <w:sz w:val="18"/>
                <w:szCs w:val="18"/>
              </w:rPr>
              <w:t>off</w:t>
            </w:r>
          </w:p>
        </w:tc>
        <w:tc>
          <w:tcPr>
            <w:tcW w:w="1260" w:type="dxa"/>
          </w:tcPr>
          <w:p w:rsidR="00013551" w:rsidRPr="00985DB2" w:rsidRDefault="00013551" w:rsidP="00013551">
            <w:pP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w:t>
            </w:r>
          </w:p>
        </w:tc>
        <w:tc>
          <w:tcPr>
            <w:tcW w:w="1440" w:type="dxa"/>
          </w:tcPr>
          <w:p w:rsidR="00013551" w:rsidRPr="00985DB2" w:rsidRDefault="00013551" w:rsidP="00013551">
            <w:pP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w:t>
            </w:r>
          </w:p>
        </w:tc>
        <w:tc>
          <w:tcPr>
            <w:tcW w:w="1440" w:type="dxa"/>
          </w:tcPr>
          <w:p w:rsidR="00013551" w:rsidRPr="00985DB2" w:rsidRDefault="00013551" w:rsidP="00013551">
            <w:pPr>
              <w:tabs>
                <w:tab w:val="decimal" w:pos="1155"/>
              </w:tabs>
              <w:spacing w:line="310" w:lineRule="exact"/>
              <w:ind w:left="-18"/>
              <w:jc w:val="both"/>
              <w:rPr>
                <w:rFonts w:ascii="Arial" w:hAnsi="Arial" w:cs="Arial"/>
                <w:spacing w:val="-5"/>
                <w:sz w:val="18"/>
                <w:szCs w:val="18"/>
              </w:rPr>
            </w:pPr>
            <w:r w:rsidRPr="00985DB2">
              <w:rPr>
                <w:rFonts w:ascii="Arial" w:hAnsi="Arial" w:cs="Arial"/>
                <w:spacing w:val="-5"/>
                <w:sz w:val="18"/>
                <w:szCs w:val="18"/>
              </w:rPr>
              <w:t>(7,626)</w:t>
            </w:r>
          </w:p>
        </w:tc>
        <w:tc>
          <w:tcPr>
            <w:tcW w:w="1440" w:type="dxa"/>
          </w:tcPr>
          <w:p w:rsidR="00013551" w:rsidRPr="00985DB2" w:rsidRDefault="00013551" w:rsidP="00013551">
            <w:pP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(4,262)</w:t>
            </w:r>
          </w:p>
        </w:tc>
        <w:tc>
          <w:tcPr>
            <w:tcW w:w="1170" w:type="dxa"/>
          </w:tcPr>
          <w:p w:rsidR="00013551" w:rsidRPr="00985DB2" w:rsidRDefault="00013551" w:rsidP="00013551">
            <w:pPr>
              <w:tabs>
                <w:tab w:val="decimal" w:pos="885"/>
              </w:tabs>
              <w:spacing w:line="310" w:lineRule="exact"/>
              <w:ind w:left="-18"/>
              <w:jc w:val="both"/>
              <w:rPr>
                <w:rFonts w:ascii="Arial" w:hAnsi="Arial" w:cs="Arial"/>
                <w:spacing w:val="-5"/>
                <w:sz w:val="18"/>
                <w:szCs w:val="18"/>
              </w:rPr>
            </w:pPr>
            <w:r w:rsidRPr="00985DB2">
              <w:rPr>
                <w:rFonts w:ascii="Arial" w:hAnsi="Arial" w:cs="Arial"/>
                <w:spacing w:val="-5"/>
                <w:sz w:val="18"/>
                <w:szCs w:val="18"/>
              </w:rPr>
              <w:t>(1,870)</w:t>
            </w:r>
          </w:p>
        </w:tc>
        <w:tc>
          <w:tcPr>
            <w:tcW w:w="1080" w:type="dxa"/>
          </w:tcPr>
          <w:p w:rsidR="00013551" w:rsidRPr="00985DB2" w:rsidRDefault="00013551" w:rsidP="00013551">
            <w:pPr>
              <w:tabs>
                <w:tab w:val="decimal" w:pos="795"/>
              </w:tabs>
              <w:spacing w:line="310" w:lineRule="exact"/>
              <w:ind w:left="-18"/>
              <w:jc w:val="both"/>
              <w:rPr>
                <w:rFonts w:ascii="Arial" w:hAnsi="Arial" w:cs="Arial"/>
                <w:spacing w:val="-5"/>
                <w:sz w:val="18"/>
                <w:szCs w:val="18"/>
              </w:rPr>
            </w:pPr>
            <w:r w:rsidRPr="00985DB2">
              <w:rPr>
                <w:rFonts w:ascii="Arial" w:hAnsi="Arial" w:cs="Arial"/>
                <w:spacing w:val="-5"/>
                <w:sz w:val="18"/>
                <w:szCs w:val="18"/>
              </w:rPr>
              <w:t>(1,167)</w:t>
            </w:r>
          </w:p>
        </w:tc>
        <w:tc>
          <w:tcPr>
            <w:tcW w:w="1260" w:type="dxa"/>
          </w:tcPr>
          <w:p w:rsidR="00013551" w:rsidRPr="00985DB2" w:rsidRDefault="00013551" w:rsidP="00013551">
            <w:pP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w:t>
            </w:r>
          </w:p>
        </w:tc>
        <w:tc>
          <w:tcPr>
            <w:tcW w:w="1260" w:type="dxa"/>
          </w:tcPr>
          <w:p w:rsidR="00013551" w:rsidRPr="00985DB2" w:rsidRDefault="00013551" w:rsidP="00013551">
            <w:pPr>
              <w:tabs>
                <w:tab w:val="decimal" w:pos="1062"/>
              </w:tabs>
              <w:spacing w:line="320" w:lineRule="exact"/>
              <w:ind w:left="-18"/>
              <w:jc w:val="both"/>
              <w:rPr>
                <w:rFonts w:ascii="Arial" w:hAnsi="Arial" w:cs="Arial"/>
                <w:spacing w:val="-5"/>
                <w:sz w:val="18"/>
                <w:szCs w:val="18"/>
                <w:cs/>
              </w:rPr>
            </w:pPr>
            <w:r w:rsidRPr="00985DB2">
              <w:rPr>
                <w:rFonts w:ascii="Arial" w:hAnsi="Arial" w:cs="Arial"/>
                <w:spacing w:val="-5"/>
                <w:sz w:val="18"/>
                <w:szCs w:val="18"/>
              </w:rPr>
              <w:t>(14,925)</w:t>
            </w:r>
          </w:p>
        </w:tc>
      </w:tr>
      <w:tr w:rsidR="00013551" w:rsidRPr="00F367D2" w:rsidTr="00C24A81">
        <w:tc>
          <w:tcPr>
            <w:tcW w:w="4050" w:type="dxa"/>
            <w:gridSpan w:val="3"/>
          </w:tcPr>
          <w:p w:rsidR="00013551" w:rsidRPr="00F367D2" w:rsidRDefault="00013551" w:rsidP="00013551">
            <w:pPr>
              <w:spacing w:line="320" w:lineRule="exact"/>
              <w:ind w:right="-50"/>
              <w:jc w:val="both"/>
              <w:rPr>
                <w:rFonts w:ascii="Arial" w:hAnsi="Arial" w:cs="Arial"/>
                <w:sz w:val="18"/>
                <w:szCs w:val="18"/>
              </w:rPr>
            </w:pPr>
            <w:r w:rsidRPr="00F367D2">
              <w:rPr>
                <w:rFonts w:ascii="Arial" w:hAnsi="Arial" w:cs="Arial"/>
                <w:sz w:val="18"/>
                <w:szCs w:val="18"/>
              </w:rPr>
              <w:t>Transfer in (out)</w:t>
            </w:r>
          </w:p>
        </w:tc>
        <w:tc>
          <w:tcPr>
            <w:tcW w:w="1260" w:type="dxa"/>
          </w:tcPr>
          <w:p w:rsidR="00013551" w:rsidRPr="00985DB2" w:rsidRDefault="00013551" w:rsidP="00013551">
            <w:pP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w:t>
            </w:r>
          </w:p>
        </w:tc>
        <w:tc>
          <w:tcPr>
            <w:tcW w:w="1440" w:type="dxa"/>
          </w:tcPr>
          <w:p w:rsidR="00013551" w:rsidRPr="00985DB2" w:rsidRDefault="00013551" w:rsidP="00013551">
            <w:pP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66</w:t>
            </w:r>
          </w:p>
        </w:tc>
        <w:tc>
          <w:tcPr>
            <w:tcW w:w="1440" w:type="dxa"/>
          </w:tcPr>
          <w:p w:rsidR="00013551" w:rsidRPr="00985DB2" w:rsidRDefault="00013551" w:rsidP="00013551">
            <w:pPr>
              <w:tabs>
                <w:tab w:val="decimal" w:pos="1155"/>
              </w:tabs>
              <w:spacing w:line="310" w:lineRule="exact"/>
              <w:ind w:left="-18"/>
              <w:jc w:val="both"/>
              <w:rPr>
                <w:rFonts w:ascii="Arial" w:hAnsi="Arial" w:cs="Arial"/>
                <w:spacing w:val="-5"/>
                <w:sz w:val="18"/>
                <w:szCs w:val="18"/>
              </w:rPr>
            </w:pPr>
            <w:r w:rsidRPr="00985DB2">
              <w:rPr>
                <w:rFonts w:ascii="Arial" w:hAnsi="Arial" w:cs="Arial"/>
                <w:spacing w:val="-5"/>
                <w:sz w:val="18"/>
                <w:szCs w:val="18"/>
              </w:rPr>
              <w:t>9,580</w:t>
            </w:r>
          </w:p>
        </w:tc>
        <w:tc>
          <w:tcPr>
            <w:tcW w:w="1440" w:type="dxa"/>
          </w:tcPr>
          <w:p w:rsidR="00013551" w:rsidRPr="00985DB2" w:rsidRDefault="00013551" w:rsidP="00013551">
            <w:pP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w:t>
            </w:r>
          </w:p>
        </w:tc>
        <w:tc>
          <w:tcPr>
            <w:tcW w:w="1170" w:type="dxa"/>
          </w:tcPr>
          <w:p w:rsidR="00013551" w:rsidRPr="00985DB2" w:rsidRDefault="00013551" w:rsidP="00013551">
            <w:pPr>
              <w:tabs>
                <w:tab w:val="decimal" w:pos="885"/>
              </w:tabs>
              <w:spacing w:line="310" w:lineRule="exact"/>
              <w:ind w:left="-18"/>
              <w:jc w:val="both"/>
              <w:rPr>
                <w:rFonts w:ascii="Arial" w:hAnsi="Arial" w:cs="Arial"/>
                <w:spacing w:val="-5"/>
                <w:sz w:val="18"/>
                <w:szCs w:val="18"/>
              </w:rPr>
            </w:pPr>
            <w:r w:rsidRPr="00985DB2">
              <w:rPr>
                <w:rFonts w:ascii="Arial" w:hAnsi="Arial" w:cs="Arial"/>
                <w:spacing w:val="-5"/>
                <w:sz w:val="18"/>
                <w:szCs w:val="18"/>
              </w:rPr>
              <w:t>374</w:t>
            </w:r>
          </w:p>
        </w:tc>
        <w:tc>
          <w:tcPr>
            <w:tcW w:w="1080" w:type="dxa"/>
          </w:tcPr>
          <w:p w:rsidR="00013551" w:rsidRPr="00985DB2" w:rsidRDefault="00013551" w:rsidP="00013551">
            <w:pPr>
              <w:tabs>
                <w:tab w:val="decimal" w:pos="795"/>
              </w:tabs>
              <w:spacing w:line="310" w:lineRule="exact"/>
              <w:ind w:left="-18"/>
              <w:jc w:val="both"/>
              <w:rPr>
                <w:rFonts w:ascii="Arial" w:hAnsi="Arial" w:cs="Arial"/>
                <w:spacing w:val="-5"/>
                <w:sz w:val="18"/>
                <w:szCs w:val="18"/>
              </w:rPr>
            </w:pPr>
            <w:r w:rsidRPr="00985DB2">
              <w:rPr>
                <w:rFonts w:ascii="Arial" w:hAnsi="Arial" w:cs="Arial"/>
                <w:spacing w:val="-5"/>
                <w:sz w:val="18"/>
                <w:szCs w:val="18"/>
              </w:rPr>
              <w:t>-</w:t>
            </w:r>
          </w:p>
        </w:tc>
        <w:tc>
          <w:tcPr>
            <w:tcW w:w="1260" w:type="dxa"/>
          </w:tcPr>
          <w:p w:rsidR="00013551" w:rsidRPr="00985DB2" w:rsidRDefault="00013551" w:rsidP="00013551">
            <w:pP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(10,020)</w:t>
            </w:r>
          </w:p>
        </w:tc>
        <w:tc>
          <w:tcPr>
            <w:tcW w:w="1260" w:type="dxa"/>
          </w:tcPr>
          <w:p w:rsidR="00013551" w:rsidRPr="00985DB2" w:rsidRDefault="00013551" w:rsidP="00013551">
            <w:pP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w:t>
            </w:r>
          </w:p>
        </w:tc>
      </w:tr>
      <w:tr w:rsidR="00013551" w:rsidRPr="00F367D2" w:rsidTr="00C24A81">
        <w:tc>
          <w:tcPr>
            <w:tcW w:w="4050" w:type="dxa"/>
            <w:gridSpan w:val="3"/>
          </w:tcPr>
          <w:p w:rsidR="00013551" w:rsidRPr="00F367D2" w:rsidRDefault="00013551" w:rsidP="00013551">
            <w:pPr>
              <w:spacing w:line="320" w:lineRule="exact"/>
              <w:ind w:right="-50"/>
              <w:jc w:val="both"/>
              <w:rPr>
                <w:rFonts w:ascii="Arial" w:hAnsi="Arial" w:cs="Arial"/>
                <w:sz w:val="18"/>
                <w:szCs w:val="18"/>
              </w:rPr>
            </w:pPr>
            <w:r w:rsidRPr="00F367D2">
              <w:rPr>
                <w:rFonts w:ascii="Arial" w:hAnsi="Arial" w:cs="Arial"/>
                <w:sz w:val="18"/>
                <w:szCs w:val="18"/>
              </w:rPr>
              <w:t>Transfer asset type</w:t>
            </w:r>
          </w:p>
        </w:tc>
        <w:tc>
          <w:tcPr>
            <w:tcW w:w="1260" w:type="dxa"/>
          </w:tcPr>
          <w:p w:rsidR="00013551" w:rsidRPr="00985DB2" w:rsidRDefault="00013551" w:rsidP="00013551">
            <w:pP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2,077</w:t>
            </w:r>
          </w:p>
        </w:tc>
        <w:tc>
          <w:tcPr>
            <w:tcW w:w="1440" w:type="dxa"/>
          </w:tcPr>
          <w:p w:rsidR="00013551" w:rsidRPr="00985DB2" w:rsidRDefault="00013551" w:rsidP="00013551">
            <w:pP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w:t>
            </w:r>
          </w:p>
        </w:tc>
        <w:tc>
          <w:tcPr>
            <w:tcW w:w="1440" w:type="dxa"/>
          </w:tcPr>
          <w:p w:rsidR="00013551" w:rsidRPr="00985DB2" w:rsidRDefault="00013551" w:rsidP="00013551">
            <w:pPr>
              <w:tabs>
                <w:tab w:val="decimal" w:pos="1155"/>
              </w:tabs>
              <w:spacing w:line="310" w:lineRule="exact"/>
              <w:ind w:left="-18"/>
              <w:jc w:val="both"/>
              <w:rPr>
                <w:rFonts w:ascii="Arial" w:hAnsi="Arial" w:cs="Arial"/>
                <w:spacing w:val="-5"/>
                <w:sz w:val="18"/>
                <w:szCs w:val="18"/>
              </w:rPr>
            </w:pPr>
            <w:r w:rsidRPr="00985DB2">
              <w:rPr>
                <w:rFonts w:ascii="Arial" w:hAnsi="Arial" w:cs="Arial"/>
                <w:spacing w:val="-5"/>
                <w:sz w:val="18"/>
                <w:szCs w:val="18"/>
              </w:rPr>
              <w:t>4,519</w:t>
            </w:r>
          </w:p>
        </w:tc>
        <w:tc>
          <w:tcPr>
            <w:tcW w:w="1440" w:type="dxa"/>
          </w:tcPr>
          <w:p w:rsidR="00013551" w:rsidRPr="00985DB2" w:rsidRDefault="00013551" w:rsidP="00013551">
            <w:pP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w:t>
            </w:r>
          </w:p>
        </w:tc>
        <w:tc>
          <w:tcPr>
            <w:tcW w:w="1170" w:type="dxa"/>
          </w:tcPr>
          <w:p w:rsidR="00013551" w:rsidRPr="00985DB2" w:rsidRDefault="00013551" w:rsidP="00013551">
            <w:pPr>
              <w:tabs>
                <w:tab w:val="decimal" w:pos="885"/>
              </w:tabs>
              <w:spacing w:line="310" w:lineRule="exact"/>
              <w:ind w:left="-18"/>
              <w:jc w:val="both"/>
              <w:rPr>
                <w:rFonts w:ascii="Arial" w:hAnsi="Arial" w:cs="Arial"/>
                <w:spacing w:val="-5"/>
                <w:sz w:val="18"/>
                <w:szCs w:val="18"/>
              </w:rPr>
            </w:pPr>
            <w:r w:rsidRPr="00985DB2">
              <w:rPr>
                <w:rFonts w:ascii="Arial" w:hAnsi="Arial" w:cs="Arial"/>
                <w:spacing w:val="-5"/>
                <w:sz w:val="18"/>
                <w:szCs w:val="18"/>
              </w:rPr>
              <w:t>-</w:t>
            </w:r>
          </w:p>
        </w:tc>
        <w:tc>
          <w:tcPr>
            <w:tcW w:w="1080" w:type="dxa"/>
          </w:tcPr>
          <w:p w:rsidR="00013551" w:rsidRPr="00985DB2" w:rsidRDefault="00013551" w:rsidP="00013551">
            <w:pPr>
              <w:tabs>
                <w:tab w:val="decimal" w:pos="795"/>
              </w:tabs>
              <w:spacing w:line="310" w:lineRule="exact"/>
              <w:ind w:left="-18"/>
              <w:jc w:val="both"/>
              <w:rPr>
                <w:rFonts w:ascii="Arial" w:hAnsi="Arial" w:cs="Arial"/>
                <w:spacing w:val="-5"/>
                <w:sz w:val="18"/>
                <w:szCs w:val="18"/>
              </w:rPr>
            </w:pPr>
            <w:r w:rsidRPr="00985DB2">
              <w:rPr>
                <w:rFonts w:ascii="Arial" w:hAnsi="Arial" w:cs="Arial"/>
                <w:spacing w:val="-5"/>
                <w:sz w:val="18"/>
                <w:szCs w:val="18"/>
              </w:rPr>
              <w:t>-</w:t>
            </w:r>
          </w:p>
        </w:tc>
        <w:tc>
          <w:tcPr>
            <w:tcW w:w="1260" w:type="dxa"/>
          </w:tcPr>
          <w:p w:rsidR="00013551" w:rsidRPr="00985DB2" w:rsidRDefault="00013551" w:rsidP="00013551">
            <w:pP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w:t>
            </w:r>
          </w:p>
        </w:tc>
        <w:tc>
          <w:tcPr>
            <w:tcW w:w="1260" w:type="dxa"/>
          </w:tcPr>
          <w:p w:rsidR="00013551" w:rsidRPr="00985DB2" w:rsidRDefault="00013551" w:rsidP="00013551">
            <w:pP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6,596</w:t>
            </w:r>
          </w:p>
        </w:tc>
      </w:tr>
      <w:tr w:rsidR="00013551" w:rsidRPr="00F367D2" w:rsidTr="00C24A81">
        <w:tc>
          <w:tcPr>
            <w:tcW w:w="4050" w:type="dxa"/>
            <w:gridSpan w:val="3"/>
          </w:tcPr>
          <w:p w:rsidR="00013551" w:rsidRPr="00F367D2" w:rsidRDefault="00013551" w:rsidP="00013551">
            <w:pPr>
              <w:spacing w:line="320" w:lineRule="exact"/>
              <w:ind w:right="-50"/>
              <w:jc w:val="both"/>
              <w:rPr>
                <w:rFonts w:ascii="Arial" w:hAnsi="Arial" w:cs="Arial"/>
                <w:sz w:val="18"/>
                <w:szCs w:val="18"/>
              </w:rPr>
            </w:pPr>
            <w:r w:rsidRPr="00F367D2">
              <w:rPr>
                <w:rFonts w:ascii="Arial" w:hAnsi="Arial" w:cs="Arial"/>
                <w:sz w:val="18"/>
                <w:szCs w:val="18"/>
              </w:rPr>
              <w:t>31 December 201</w:t>
            </w:r>
            <w:r>
              <w:rPr>
                <w:rFonts w:ascii="Arial" w:hAnsi="Arial" w:cs="Arial"/>
                <w:sz w:val="18"/>
                <w:szCs w:val="18"/>
              </w:rPr>
              <w:t>9</w:t>
            </w:r>
          </w:p>
        </w:tc>
        <w:tc>
          <w:tcPr>
            <w:tcW w:w="1260" w:type="dxa"/>
          </w:tcPr>
          <w:p w:rsidR="00013551" w:rsidRPr="00985DB2" w:rsidRDefault="00013551" w:rsidP="00013551">
            <w:pPr>
              <w:pBdr>
                <w:top w:val="single" w:sz="4" w:space="1" w:color="auto"/>
                <w:bottom w:val="single" w:sz="4" w:space="1" w:color="auto"/>
              </w:pBd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273,285</w:t>
            </w:r>
          </w:p>
        </w:tc>
        <w:tc>
          <w:tcPr>
            <w:tcW w:w="1440" w:type="dxa"/>
          </w:tcPr>
          <w:p w:rsidR="00013551" w:rsidRPr="00985DB2" w:rsidRDefault="00013551" w:rsidP="00013551">
            <w:pPr>
              <w:pBdr>
                <w:top w:val="single" w:sz="4" w:space="1" w:color="auto"/>
                <w:bottom w:val="single" w:sz="4" w:space="1" w:color="auto"/>
              </w:pBd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17,752</w:t>
            </w:r>
          </w:p>
        </w:tc>
        <w:tc>
          <w:tcPr>
            <w:tcW w:w="1440" w:type="dxa"/>
          </w:tcPr>
          <w:p w:rsidR="00013551" w:rsidRPr="00985DB2" w:rsidRDefault="00013551" w:rsidP="00013551">
            <w:pPr>
              <w:pBdr>
                <w:top w:val="single" w:sz="4" w:space="1" w:color="auto"/>
                <w:bottom w:val="single" w:sz="4" w:space="1" w:color="auto"/>
              </w:pBdr>
              <w:tabs>
                <w:tab w:val="decimal" w:pos="1155"/>
              </w:tabs>
              <w:spacing w:line="310" w:lineRule="exact"/>
              <w:ind w:left="-18"/>
              <w:jc w:val="both"/>
              <w:rPr>
                <w:rFonts w:ascii="Arial" w:hAnsi="Arial" w:cs="Arial"/>
                <w:spacing w:val="-5"/>
                <w:sz w:val="18"/>
                <w:szCs w:val="18"/>
              </w:rPr>
            </w:pPr>
            <w:r w:rsidRPr="00985DB2">
              <w:rPr>
                <w:rFonts w:ascii="Arial" w:hAnsi="Arial" w:cs="Arial"/>
                <w:spacing w:val="-5"/>
                <w:sz w:val="18"/>
                <w:szCs w:val="18"/>
              </w:rPr>
              <w:t>609,784</w:t>
            </w:r>
          </w:p>
        </w:tc>
        <w:tc>
          <w:tcPr>
            <w:tcW w:w="1440" w:type="dxa"/>
          </w:tcPr>
          <w:p w:rsidR="00013551" w:rsidRPr="00985DB2" w:rsidRDefault="00013551" w:rsidP="00013551">
            <w:pPr>
              <w:pBdr>
                <w:top w:val="single" w:sz="4" w:space="1" w:color="auto"/>
                <w:bottom w:val="single" w:sz="4" w:space="1" w:color="auto"/>
              </w:pBd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68,351</w:t>
            </w:r>
          </w:p>
        </w:tc>
        <w:tc>
          <w:tcPr>
            <w:tcW w:w="1170" w:type="dxa"/>
          </w:tcPr>
          <w:p w:rsidR="00013551" w:rsidRPr="00985DB2" w:rsidRDefault="00013551" w:rsidP="00013551">
            <w:pPr>
              <w:pBdr>
                <w:top w:val="single" w:sz="4" w:space="1" w:color="auto"/>
                <w:bottom w:val="single" w:sz="4" w:space="1" w:color="auto"/>
              </w:pBdr>
              <w:tabs>
                <w:tab w:val="decimal" w:pos="885"/>
              </w:tabs>
              <w:spacing w:line="310" w:lineRule="exact"/>
              <w:ind w:left="-18"/>
              <w:jc w:val="both"/>
              <w:rPr>
                <w:rFonts w:ascii="Arial" w:hAnsi="Arial" w:cs="Arial"/>
                <w:spacing w:val="-5"/>
                <w:sz w:val="18"/>
                <w:szCs w:val="18"/>
              </w:rPr>
            </w:pPr>
            <w:r w:rsidRPr="00985DB2">
              <w:rPr>
                <w:rFonts w:ascii="Arial" w:hAnsi="Arial" w:cs="Arial"/>
                <w:spacing w:val="-5"/>
                <w:sz w:val="18"/>
                <w:szCs w:val="18"/>
              </w:rPr>
              <w:t>169,933</w:t>
            </w:r>
          </w:p>
        </w:tc>
        <w:tc>
          <w:tcPr>
            <w:tcW w:w="1080" w:type="dxa"/>
          </w:tcPr>
          <w:p w:rsidR="00013551" w:rsidRPr="00985DB2" w:rsidRDefault="00013551" w:rsidP="00013551">
            <w:pPr>
              <w:pBdr>
                <w:top w:val="single" w:sz="4" w:space="1" w:color="auto"/>
                <w:bottom w:val="single" w:sz="4" w:space="1" w:color="auto"/>
              </w:pBdr>
              <w:tabs>
                <w:tab w:val="decimal" w:pos="795"/>
              </w:tabs>
              <w:spacing w:line="310" w:lineRule="exact"/>
              <w:ind w:left="-18"/>
              <w:jc w:val="both"/>
              <w:rPr>
                <w:rFonts w:ascii="Arial" w:hAnsi="Arial" w:cs="Arial"/>
                <w:spacing w:val="-5"/>
                <w:sz w:val="18"/>
                <w:szCs w:val="18"/>
              </w:rPr>
            </w:pPr>
            <w:r w:rsidRPr="00985DB2">
              <w:rPr>
                <w:rFonts w:ascii="Arial" w:hAnsi="Arial" w:cs="Arial"/>
                <w:spacing w:val="-5"/>
                <w:sz w:val="18"/>
                <w:szCs w:val="18"/>
              </w:rPr>
              <w:t>18,484</w:t>
            </w:r>
          </w:p>
        </w:tc>
        <w:tc>
          <w:tcPr>
            <w:tcW w:w="1260" w:type="dxa"/>
          </w:tcPr>
          <w:p w:rsidR="00013551" w:rsidRPr="00985DB2" w:rsidRDefault="00013551" w:rsidP="00013551">
            <w:pPr>
              <w:pBdr>
                <w:top w:val="single" w:sz="4" w:space="1" w:color="auto"/>
                <w:bottom w:val="single" w:sz="4" w:space="1" w:color="auto"/>
              </w:pBd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96,798</w:t>
            </w:r>
          </w:p>
        </w:tc>
        <w:tc>
          <w:tcPr>
            <w:tcW w:w="1260" w:type="dxa"/>
          </w:tcPr>
          <w:p w:rsidR="00013551" w:rsidRPr="00985DB2" w:rsidRDefault="00013551" w:rsidP="00013551">
            <w:pPr>
              <w:pBdr>
                <w:top w:val="single" w:sz="4" w:space="1" w:color="auto"/>
                <w:bottom w:val="single" w:sz="4" w:space="1" w:color="auto"/>
              </w:pBd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1,254,387</w:t>
            </w:r>
          </w:p>
        </w:tc>
      </w:tr>
      <w:tr w:rsidR="00013551" w:rsidRPr="00F367D2" w:rsidTr="00C24A81">
        <w:tc>
          <w:tcPr>
            <w:tcW w:w="4050" w:type="dxa"/>
            <w:gridSpan w:val="3"/>
          </w:tcPr>
          <w:p w:rsidR="00013551" w:rsidRPr="00F367D2" w:rsidRDefault="00013551" w:rsidP="00013551">
            <w:pPr>
              <w:spacing w:line="320" w:lineRule="exact"/>
              <w:ind w:right="-50"/>
              <w:jc w:val="both"/>
              <w:rPr>
                <w:rFonts w:ascii="Arial" w:hAnsi="Arial" w:cs="Arial"/>
                <w:b/>
                <w:bCs/>
                <w:sz w:val="18"/>
                <w:szCs w:val="18"/>
                <w:cs/>
              </w:rPr>
            </w:pPr>
            <w:r w:rsidRPr="00F367D2">
              <w:rPr>
                <w:rFonts w:ascii="Arial" w:hAnsi="Arial" w:cs="Arial"/>
                <w:b/>
                <w:bCs/>
                <w:sz w:val="18"/>
                <w:szCs w:val="18"/>
              </w:rPr>
              <w:t>Accumulated depreciation:</w:t>
            </w:r>
          </w:p>
        </w:tc>
        <w:tc>
          <w:tcPr>
            <w:tcW w:w="1260" w:type="dxa"/>
          </w:tcPr>
          <w:p w:rsidR="00013551" w:rsidRPr="00F367D2" w:rsidRDefault="00013551" w:rsidP="00013551">
            <w:pPr>
              <w:tabs>
                <w:tab w:val="decimal" w:pos="1062"/>
              </w:tabs>
              <w:spacing w:line="320" w:lineRule="exact"/>
              <w:ind w:left="-18"/>
              <w:jc w:val="both"/>
              <w:rPr>
                <w:rFonts w:ascii="Arial" w:hAnsi="Arial" w:cs="Arial"/>
                <w:spacing w:val="-5"/>
                <w:sz w:val="18"/>
                <w:szCs w:val="18"/>
              </w:rPr>
            </w:pPr>
          </w:p>
        </w:tc>
        <w:tc>
          <w:tcPr>
            <w:tcW w:w="1440" w:type="dxa"/>
          </w:tcPr>
          <w:p w:rsidR="00013551" w:rsidRPr="00F367D2" w:rsidRDefault="00013551" w:rsidP="00013551">
            <w:pPr>
              <w:tabs>
                <w:tab w:val="decimal" w:pos="1062"/>
              </w:tabs>
              <w:spacing w:line="320" w:lineRule="exact"/>
              <w:ind w:left="-18"/>
              <w:jc w:val="both"/>
              <w:rPr>
                <w:rFonts w:ascii="Arial" w:hAnsi="Arial" w:cs="Arial"/>
                <w:spacing w:val="-5"/>
                <w:sz w:val="18"/>
                <w:szCs w:val="18"/>
              </w:rPr>
            </w:pPr>
          </w:p>
        </w:tc>
        <w:tc>
          <w:tcPr>
            <w:tcW w:w="1440" w:type="dxa"/>
          </w:tcPr>
          <w:p w:rsidR="00013551" w:rsidRPr="00F367D2" w:rsidRDefault="00013551" w:rsidP="00013551">
            <w:pPr>
              <w:tabs>
                <w:tab w:val="decimal" w:pos="1155"/>
              </w:tabs>
              <w:spacing w:line="310" w:lineRule="exact"/>
              <w:ind w:left="-18"/>
              <w:jc w:val="both"/>
              <w:rPr>
                <w:rFonts w:ascii="Arial" w:hAnsi="Arial" w:cs="Arial"/>
                <w:spacing w:val="-5"/>
                <w:sz w:val="18"/>
                <w:szCs w:val="18"/>
              </w:rPr>
            </w:pPr>
          </w:p>
        </w:tc>
        <w:tc>
          <w:tcPr>
            <w:tcW w:w="1440" w:type="dxa"/>
          </w:tcPr>
          <w:p w:rsidR="00013551" w:rsidRPr="00F367D2" w:rsidRDefault="00013551" w:rsidP="00013551">
            <w:pPr>
              <w:tabs>
                <w:tab w:val="decimal" w:pos="1062"/>
              </w:tabs>
              <w:spacing w:line="320" w:lineRule="exact"/>
              <w:ind w:left="-18"/>
              <w:jc w:val="both"/>
              <w:rPr>
                <w:rFonts w:ascii="Arial" w:hAnsi="Arial" w:cs="Arial"/>
                <w:spacing w:val="-5"/>
                <w:sz w:val="18"/>
                <w:szCs w:val="18"/>
              </w:rPr>
            </w:pPr>
          </w:p>
        </w:tc>
        <w:tc>
          <w:tcPr>
            <w:tcW w:w="1170" w:type="dxa"/>
          </w:tcPr>
          <w:p w:rsidR="00013551" w:rsidRPr="00F367D2" w:rsidRDefault="00013551" w:rsidP="00013551">
            <w:pPr>
              <w:tabs>
                <w:tab w:val="decimal" w:pos="885"/>
              </w:tabs>
              <w:spacing w:line="310" w:lineRule="exact"/>
              <w:ind w:left="-18"/>
              <w:jc w:val="both"/>
              <w:rPr>
                <w:rFonts w:ascii="Arial" w:hAnsi="Arial" w:cs="Arial"/>
                <w:spacing w:val="-5"/>
                <w:sz w:val="18"/>
                <w:szCs w:val="18"/>
              </w:rPr>
            </w:pPr>
          </w:p>
        </w:tc>
        <w:tc>
          <w:tcPr>
            <w:tcW w:w="1080" w:type="dxa"/>
          </w:tcPr>
          <w:p w:rsidR="00013551" w:rsidRPr="00F367D2" w:rsidRDefault="00013551" w:rsidP="00013551">
            <w:pPr>
              <w:tabs>
                <w:tab w:val="decimal" w:pos="792"/>
              </w:tabs>
              <w:spacing w:line="310" w:lineRule="exact"/>
              <w:ind w:left="-18"/>
              <w:jc w:val="both"/>
              <w:rPr>
                <w:rFonts w:ascii="Arial" w:hAnsi="Arial" w:cs="Arial"/>
                <w:spacing w:val="-5"/>
                <w:sz w:val="18"/>
                <w:szCs w:val="18"/>
              </w:rPr>
            </w:pPr>
          </w:p>
        </w:tc>
        <w:tc>
          <w:tcPr>
            <w:tcW w:w="1260" w:type="dxa"/>
          </w:tcPr>
          <w:p w:rsidR="00013551" w:rsidRPr="00F367D2" w:rsidRDefault="00013551" w:rsidP="00013551">
            <w:pPr>
              <w:tabs>
                <w:tab w:val="decimal" w:pos="792"/>
                <w:tab w:val="decimal" w:pos="1062"/>
              </w:tabs>
              <w:spacing w:line="320" w:lineRule="exact"/>
              <w:ind w:left="-18"/>
              <w:jc w:val="both"/>
              <w:rPr>
                <w:rFonts w:ascii="Arial" w:hAnsi="Arial" w:cs="Arial"/>
                <w:spacing w:val="-5"/>
                <w:sz w:val="18"/>
                <w:szCs w:val="18"/>
              </w:rPr>
            </w:pPr>
          </w:p>
        </w:tc>
        <w:tc>
          <w:tcPr>
            <w:tcW w:w="1260" w:type="dxa"/>
          </w:tcPr>
          <w:p w:rsidR="00013551" w:rsidRPr="00F367D2" w:rsidRDefault="00013551" w:rsidP="00013551">
            <w:pPr>
              <w:tabs>
                <w:tab w:val="decimal" w:pos="792"/>
                <w:tab w:val="decimal" w:pos="1062"/>
              </w:tabs>
              <w:spacing w:line="320" w:lineRule="exact"/>
              <w:ind w:left="-18"/>
              <w:jc w:val="both"/>
              <w:rPr>
                <w:rFonts w:ascii="Arial" w:hAnsi="Arial" w:cs="Arial"/>
                <w:spacing w:val="-5"/>
                <w:sz w:val="18"/>
                <w:szCs w:val="18"/>
              </w:rPr>
            </w:pPr>
          </w:p>
        </w:tc>
      </w:tr>
      <w:tr w:rsidR="00013551" w:rsidRPr="00F367D2" w:rsidTr="009F7B9E">
        <w:tc>
          <w:tcPr>
            <w:tcW w:w="4050" w:type="dxa"/>
            <w:gridSpan w:val="3"/>
          </w:tcPr>
          <w:p w:rsidR="00013551" w:rsidRPr="00F367D2" w:rsidRDefault="00013551" w:rsidP="00013551">
            <w:pPr>
              <w:spacing w:line="320" w:lineRule="exact"/>
              <w:ind w:right="-50"/>
              <w:jc w:val="both"/>
              <w:rPr>
                <w:rFonts w:ascii="Arial" w:hAnsi="Arial" w:cs="Arial"/>
                <w:sz w:val="18"/>
                <w:szCs w:val="18"/>
              </w:rPr>
            </w:pPr>
            <w:r w:rsidRPr="00F367D2">
              <w:rPr>
                <w:rFonts w:ascii="Arial" w:hAnsi="Arial" w:cs="Arial"/>
                <w:sz w:val="18"/>
                <w:szCs w:val="18"/>
              </w:rPr>
              <w:t>1 January 201</w:t>
            </w:r>
            <w:r>
              <w:rPr>
                <w:rFonts w:ascii="Arial" w:hAnsi="Arial" w:cs="Arial"/>
                <w:sz w:val="18"/>
                <w:szCs w:val="18"/>
              </w:rPr>
              <w:t>8</w:t>
            </w:r>
          </w:p>
        </w:tc>
        <w:tc>
          <w:tcPr>
            <w:tcW w:w="1260" w:type="dxa"/>
            <w:vAlign w:val="bottom"/>
          </w:tcPr>
          <w:p w:rsidR="00013551" w:rsidRPr="00F367D2" w:rsidRDefault="00013551" w:rsidP="00013551">
            <w:pP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w:t>
            </w:r>
          </w:p>
        </w:tc>
        <w:tc>
          <w:tcPr>
            <w:tcW w:w="1440" w:type="dxa"/>
            <w:vAlign w:val="bottom"/>
          </w:tcPr>
          <w:p w:rsidR="00013551" w:rsidRPr="00F367D2" w:rsidRDefault="00013551" w:rsidP="00013551">
            <w:pP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9,334</w:t>
            </w:r>
          </w:p>
        </w:tc>
        <w:tc>
          <w:tcPr>
            <w:tcW w:w="1440" w:type="dxa"/>
            <w:vAlign w:val="bottom"/>
          </w:tcPr>
          <w:p w:rsidR="00013551" w:rsidRPr="00F367D2" w:rsidRDefault="00013551" w:rsidP="00013551">
            <w:pPr>
              <w:tabs>
                <w:tab w:val="decimal" w:pos="1155"/>
              </w:tabs>
              <w:spacing w:line="310" w:lineRule="exact"/>
              <w:ind w:left="-18"/>
              <w:jc w:val="both"/>
              <w:rPr>
                <w:rFonts w:ascii="Arial" w:hAnsi="Arial" w:cs="Arial"/>
                <w:spacing w:val="-5"/>
                <w:sz w:val="18"/>
                <w:szCs w:val="18"/>
              </w:rPr>
            </w:pPr>
            <w:r w:rsidRPr="00F367D2">
              <w:rPr>
                <w:rFonts w:ascii="Arial" w:hAnsi="Arial" w:cs="Arial"/>
                <w:spacing w:val="-5"/>
                <w:sz w:val="18"/>
                <w:szCs w:val="18"/>
              </w:rPr>
              <w:t>266,185</w:t>
            </w:r>
          </w:p>
        </w:tc>
        <w:tc>
          <w:tcPr>
            <w:tcW w:w="1440" w:type="dxa"/>
            <w:vAlign w:val="bottom"/>
          </w:tcPr>
          <w:p w:rsidR="00013551" w:rsidRPr="00F367D2" w:rsidRDefault="00013551" w:rsidP="00013551">
            <w:pP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41,637</w:t>
            </w:r>
          </w:p>
        </w:tc>
        <w:tc>
          <w:tcPr>
            <w:tcW w:w="1170" w:type="dxa"/>
            <w:vAlign w:val="bottom"/>
          </w:tcPr>
          <w:p w:rsidR="00013551" w:rsidRPr="00F367D2" w:rsidRDefault="00013551" w:rsidP="00013551">
            <w:pPr>
              <w:tabs>
                <w:tab w:val="decimal" w:pos="885"/>
              </w:tabs>
              <w:spacing w:line="310" w:lineRule="exact"/>
              <w:ind w:left="-18"/>
              <w:jc w:val="both"/>
              <w:rPr>
                <w:rFonts w:ascii="Arial" w:hAnsi="Arial" w:cs="Arial"/>
                <w:spacing w:val="-5"/>
                <w:sz w:val="18"/>
                <w:szCs w:val="18"/>
              </w:rPr>
            </w:pPr>
            <w:r w:rsidRPr="00F367D2">
              <w:rPr>
                <w:rFonts w:ascii="Arial" w:hAnsi="Arial" w:cs="Arial"/>
                <w:spacing w:val="-5"/>
                <w:sz w:val="18"/>
                <w:szCs w:val="18"/>
              </w:rPr>
              <w:t>80,419</w:t>
            </w:r>
          </w:p>
        </w:tc>
        <w:tc>
          <w:tcPr>
            <w:tcW w:w="1080" w:type="dxa"/>
            <w:vAlign w:val="bottom"/>
          </w:tcPr>
          <w:p w:rsidR="00013551" w:rsidRPr="00F367D2" w:rsidRDefault="00013551" w:rsidP="00013551">
            <w:pPr>
              <w:tabs>
                <w:tab w:val="decimal" w:pos="795"/>
              </w:tabs>
              <w:spacing w:line="310" w:lineRule="exact"/>
              <w:ind w:left="-18"/>
              <w:jc w:val="both"/>
              <w:rPr>
                <w:rFonts w:ascii="Arial" w:hAnsi="Arial" w:cs="Arial"/>
                <w:spacing w:val="-5"/>
                <w:sz w:val="18"/>
                <w:szCs w:val="18"/>
              </w:rPr>
            </w:pPr>
            <w:r w:rsidRPr="00F367D2">
              <w:rPr>
                <w:rFonts w:ascii="Arial" w:hAnsi="Arial" w:cs="Arial"/>
                <w:spacing w:val="-5"/>
                <w:sz w:val="18"/>
                <w:szCs w:val="18"/>
              </w:rPr>
              <w:t>11,860</w:t>
            </w:r>
          </w:p>
        </w:tc>
        <w:tc>
          <w:tcPr>
            <w:tcW w:w="1260" w:type="dxa"/>
            <w:vAlign w:val="bottom"/>
          </w:tcPr>
          <w:p w:rsidR="00013551" w:rsidRPr="00F367D2" w:rsidRDefault="00013551" w:rsidP="00013551">
            <w:pP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w:t>
            </w:r>
          </w:p>
        </w:tc>
        <w:tc>
          <w:tcPr>
            <w:tcW w:w="1260" w:type="dxa"/>
            <w:vAlign w:val="bottom"/>
          </w:tcPr>
          <w:p w:rsidR="00013551" w:rsidRPr="00F367D2" w:rsidRDefault="00013551" w:rsidP="00013551">
            <w:pP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409,435</w:t>
            </w:r>
          </w:p>
        </w:tc>
      </w:tr>
      <w:tr w:rsidR="00013551" w:rsidRPr="00F367D2" w:rsidTr="009F7B9E">
        <w:tc>
          <w:tcPr>
            <w:tcW w:w="4050" w:type="dxa"/>
            <w:gridSpan w:val="3"/>
          </w:tcPr>
          <w:p w:rsidR="00013551" w:rsidRPr="00F367D2" w:rsidRDefault="00013551" w:rsidP="00013551">
            <w:pPr>
              <w:spacing w:line="320" w:lineRule="exact"/>
              <w:ind w:right="-50"/>
              <w:jc w:val="both"/>
              <w:rPr>
                <w:rFonts w:ascii="Arial" w:hAnsi="Arial" w:cs="Arial"/>
                <w:sz w:val="18"/>
                <w:szCs w:val="18"/>
              </w:rPr>
            </w:pPr>
            <w:r w:rsidRPr="00F367D2">
              <w:rPr>
                <w:rFonts w:ascii="Arial" w:hAnsi="Arial" w:cs="Arial"/>
                <w:sz w:val="18"/>
                <w:szCs w:val="18"/>
              </w:rPr>
              <w:t>Depreciation for the year</w:t>
            </w:r>
          </w:p>
        </w:tc>
        <w:tc>
          <w:tcPr>
            <w:tcW w:w="1260" w:type="dxa"/>
            <w:vAlign w:val="bottom"/>
          </w:tcPr>
          <w:p w:rsidR="00013551" w:rsidRPr="00F367D2" w:rsidRDefault="00013551" w:rsidP="00013551">
            <w:pP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w:t>
            </w:r>
          </w:p>
        </w:tc>
        <w:tc>
          <w:tcPr>
            <w:tcW w:w="1440" w:type="dxa"/>
            <w:vAlign w:val="bottom"/>
          </w:tcPr>
          <w:p w:rsidR="00013551" w:rsidRPr="00F367D2" w:rsidRDefault="00013551" w:rsidP="00013551">
            <w:pP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cs/>
              </w:rPr>
              <w:t>1</w:t>
            </w:r>
            <w:r w:rsidRPr="00F367D2">
              <w:rPr>
                <w:rFonts w:ascii="Arial" w:hAnsi="Arial" w:cs="Arial"/>
                <w:spacing w:val="-5"/>
                <w:sz w:val="18"/>
                <w:szCs w:val="18"/>
              </w:rPr>
              <w:t>,059</w:t>
            </w:r>
          </w:p>
        </w:tc>
        <w:tc>
          <w:tcPr>
            <w:tcW w:w="1440" w:type="dxa"/>
            <w:vAlign w:val="bottom"/>
          </w:tcPr>
          <w:p w:rsidR="00013551" w:rsidRPr="00F367D2" w:rsidRDefault="00013551" w:rsidP="00013551">
            <w:pPr>
              <w:tabs>
                <w:tab w:val="decimal" w:pos="1155"/>
              </w:tabs>
              <w:spacing w:line="310" w:lineRule="exact"/>
              <w:ind w:left="-18"/>
              <w:jc w:val="both"/>
              <w:rPr>
                <w:rFonts w:ascii="Arial" w:hAnsi="Arial" w:cs="Arial"/>
                <w:spacing w:val="-5"/>
                <w:sz w:val="18"/>
                <w:szCs w:val="18"/>
              </w:rPr>
            </w:pPr>
            <w:r>
              <w:rPr>
                <w:rFonts w:ascii="Arial" w:hAnsi="Arial" w:cs="Arial"/>
                <w:spacing w:val="-5"/>
                <w:sz w:val="18"/>
                <w:szCs w:val="18"/>
              </w:rPr>
              <w:t>24,306</w:t>
            </w:r>
          </w:p>
        </w:tc>
        <w:tc>
          <w:tcPr>
            <w:tcW w:w="1440" w:type="dxa"/>
            <w:vAlign w:val="bottom"/>
          </w:tcPr>
          <w:p w:rsidR="00013551" w:rsidRPr="00F367D2" w:rsidRDefault="00013551" w:rsidP="00013551">
            <w:pPr>
              <w:tabs>
                <w:tab w:val="decimal" w:pos="1062"/>
              </w:tabs>
              <w:spacing w:line="320" w:lineRule="exact"/>
              <w:ind w:left="-18"/>
              <w:jc w:val="both"/>
              <w:rPr>
                <w:rFonts w:ascii="Arial" w:hAnsi="Arial" w:cs="Arial"/>
                <w:spacing w:val="-5"/>
                <w:sz w:val="18"/>
                <w:szCs w:val="18"/>
              </w:rPr>
            </w:pPr>
            <w:r>
              <w:rPr>
                <w:rFonts w:ascii="Arial" w:hAnsi="Arial" w:cs="Arial"/>
                <w:spacing w:val="-5"/>
                <w:sz w:val="18"/>
                <w:szCs w:val="18"/>
              </w:rPr>
              <w:t>6,249</w:t>
            </w:r>
          </w:p>
        </w:tc>
        <w:tc>
          <w:tcPr>
            <w:tcW w:w="1170" w:type="dxa"/>
            <w:vAlign w:val="bottom"/>
          </w:tcPr>
          <w:p w:rsidR="00013551" w:rsidRPr="00F367D2" w:rsidRDefault="00013551" w:rsidP="00013551">
            <w:pPr>
              <w:tabs>
                <w:tab w:val="decimal" w:pos="885"/>
              </w:tabs>
              <w:spacing w:line="310" w:lineRule="exact"/>
              <w:ind w:left="-18"/>
              <w:jc w:val="both"/>
              <w:rPr>
                <w:rFonts w:ascii="Arial" w:hAnsi="Arial" w:cs="Arial"/>
                <w:spacing w:val="-5"/>
                <w:sz w:val="18"/>
                <w:szCs w:val="18"/>
              </w:rPr>
            </w:pPr>
            <w:r w:rsidRPr="00F367D2">
              <w:rPr>
                <w:rFonts w:ascii="Arial" w:hAnsi="Arial" w:cs="Arial"/>
                <w:spacing w:val="-5"/>
                <w:sz w:val="18"/>
                <w:szCs w:val="18"/>
              </w:rPr>
              <w:t>13,521</w:t>
            </w:r>
          </w:p>
        </w:tc>
        <w:tc>
          <w:tcPr>
            <w:tcW w:w="1080" w:type="dxa"/>
            <w:vAlign w:val="bottom"/>
          </w:tcPr>
          <w:p w:rsidR="00013551" w:rsidRPr="00F367D2" w:rsidRDefault="00013551" w:rsidP="00013551">
            <w:pPr>
              <w:tabs>
                <w:tab w:val="decimal" w:pos="795"/>
              </w:tabs>
              <w:spacing w:line="310" w:lineRule="exact"/>
              <w:ind w:left="-18"/>
              <w:jc w:val="both"/>
              <w:rPr>
                <w:rFonts w:ascii="Arial" w:hAnsi="Arial" w:cs="Arial"/>
                <w:spacing w:val="-5"/>
                <w:sz w:val="18"/>
                <w:szCs w:val="18"/>
              </w:rPr>
            </w:pPr>
            <w:r w:rsidRPr="00F367D2">
              <w:rPr>
                <w:rFonts w:ascii="Arial" w:hAnsi="Arial" w:cs="Arial"/>
                <w:spacing w:val="-5"/>
                <w:sz w:val="18"/>
                <w:szCs w:val="18"/>
              </w:rPr>
              <w:t>2,147</w:t>
            </w:r>
          </w:p>
        </w:tc>
        <w:tc>
          <w:tcPr>
            <w:tcW w:w="1260" w:type="dxa"/>
            <w:vAlign w:val="bottom"/>
          </w:tcPr>
          <w:p w:rsidR="00013551" w:rsidRPr="00F367D2" w:rsidRDefault="00013551" w:rsidP="00013551">
            <w:pP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w:t>
            </w:r>
          </w:p>
        </w:tc>
        <w:tc>
          <w:tcPr>
            <w:tcW w:w="1260" w:type="dxa"/>
            <w:vAlign w:val="bottom"/>
          </w:tcPr>
          <w:p w:rsidR="00013551" w:rsidRPr="00F367D2" w:rsidRDefault="00013551" w:rsidP="00013551">
            <w:pPr>
              <w:tabs>
                <w:tab w:val="decimal" w:pos="1062"/>
              </w:tabs>
              <w:spacing w:line="320" w:lineRule="exact"/>
              <w:ind w:left="-18"/>
              <w:jc w:val="both"/>
              <w:rPr>
                <w:rFonts w:ascii="Arial" w:hAnsi="Arial" w:cs="Arial"/>
                <w:spacing w:val="-5"/>
                <w:sz w:val="18"/>
                <w:szCs w:val="18"/>
              </w:rPr>
            </w:pPr>
            <w:r>
              <w:rPr>
                <w:rFonts w:ascii="Arial" w:hAnsi="Arial" w:cs="Arial"/>
                <w:spacing w:val="-5"/>
                <w:sz w:val="18"/>
                <w:szCs w:val="18"/>
              </w:rPr>
              <w:t>47,282</w:t>
            </w:r>
          </w:p>
        </w:tc>
      </w:tr>
      <w:tr w:rsidR="00013551" w:rsidRPr="00F367D2" w:rsidTr="009F7B9E">
        <w:trPr>
          <w:trHeight w:val="80"/>
        </w:trPr>
        <w:tc>
          <w:tcPr>
            <w:tcW w:w="4050" w:type="dxa"/>
            <w:gridSpan w:val="3"/>
          </w:tcPr>
          <w:p w:rsidR="00013551" w:rsidRPr="00F367D2" w:rsidRDefault="00013551" w:rsidP="00013551">
            <w:pPr>
              <w:spacing w:line="320" w:lineRule="exact"/>
              <w:ind w:right="-50"/>
              <w:jc w:val="both"/>
              <w:rPr>
                <w:rFonts w:ascii="Arial" w:hAnsi="Arial" w:cs="Arial"/>
                <w:sz w:val="18"/>
                <w:szCs w:val="18"/>
              </w:rPr>
            </w:pPr>
            <w:r w:rsidRPr="00F367D2">
              <w:rPr>
                <w:rFonts w:ascii="Arial" w:hAnsi="Arial" w:cs="Arial"/>
                <w:sz w:val="18"/>
                <w:szCs w:val="18"/>
              </w:rPr>
              <w:t>Depreciation on disposal</w:t>
            </w:r>
            <w:r w:rsidR="005F7ECB">
              <w:rPr>
                <w:rFonts w:ascii="Arial" w:hAnsi="Arial" w:cs="Arial"/>
                <w:sz w:val="18"/>
                <w:szCs w:val="18"/>
              </w:rPr>
              <w:t>s</w:t>
            </w:r>
            <w:r>
              <w:rPr>
                <w:rFonts w:ascii="Arial" w:hAnsi="Arial" w:cs="Arial"/>
                <w:sz w:val="18"/>
                <w:szCs w:val="18"/>
              </w:rPr>
              <w:t>/write</w:t>
            </w:r>
            <w:r w:rsidR="005F7ECB">
              <w:rPr>
                <w:rFonts w:ascii="Arial" w:hAnsi="Arial" w:cs="Arial"/>
                <w:sz w:val="18"/>
                <w:szCs w:val="18"/>
              </w:rPr>
              <w:t>-</w:t>
            </w:r>
            <w:r>
              <w:rPr>
                <w:rFonts w:ascii="Arial" w:hAnsi="Arial" w:cs="Arial"/>
                <w:sz w:val="18"/>
                <w:szCs w:val="18"/>
              </w:rPr>
              <w:t>off</w:t>
            </w:r>
          </w:p>
        </w:tc>
        <w:tc>
          <w:tcPr>
            <w:tcW w:w="1260" w:type="dxa"/>
            <w:vAlign w:val="bottom"/>
          </w:tcPr>
          <w:p w:rsidR="00013551" w:rsidRPr="00F367D2" w:rsidRDefault="00013551" w:rsidP="00013551">
            <w:pPr>
              <w:pBdr>
                <w:bottom w:val="single" w:sz="4" w:space="1" w:color="auto"/>
              </w:pBd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cs/>
              </w:rPr>
              <w:t>-</w:t>
            </w:r>
          </w:p>
        </w:tc>
        <w:tc>
          <w:tcPr>
            <w:tcW w:w="1440" w:type="dxa"/>
            <w:vAlign w:val="bottom"/>
          </w:tcPr>
          <w:p w:rsidR="00013551" w:rsidRPr="00F367D2" w:rsidRDefault="00013551" w:rsidP="00013551">
            <w:pPr>
              <w:pBdr>
                <w:bottom w:val="single" w:sz="4" w:space="1" w:color="auto"/>
              </w:pBd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w:t>
            </w:r>
          </w:p>
        </w:tc>
        <w:tc>
          <w:tcPr>
            <w:tcW w:w="1440" w:type="dxa"/>
            <w:vAlign w:val="bottom"/>
          </w:tcPr>
          <w:p w:rsidR="00013551" w:rsidRPr="00F367D2" w:rsidRDefault="00013551" w:rsidP="00013551">
            <w:pPr>
              <w:pBdr>
                <w:bottom w:val="single" w:sz="4" w:space="1" w:color="auto"/>
              </w:pBdr>
              <w:tabs>
                <w:tab w:val="decimal" w:pos="1155"/>
              </w:tabs>
              <w:spacing w:line="310" w:lineRule="exact"/>
              <w:ind w:left="-18"/>
              <w:jc w:val="both"/>
              <w:rPr>
                <w:rFonts w:ascii="Arial" w:hAnsi="Arial" w:cs="Arial"/>
                <w:spacing w:val="-5"/>
                <w:sz w:val="18"/>
                <w:szCs w:val="18"/>
              </w:rPr>
            </w:pPr>
            <w:r w:rsidRPr="00F367D2">
              <w:rPr>
                <w:rFonts w:ascii="Arial" w:hAnsi="Arial" w:cs="Arial"/>
                <w:spacing w:val="-5"/>
                <w:sz w:val="18"/>
                <w:szCs w:val="18"/>
              </w:rPr>
              <w:t>(7)</w:t>
            </w:r>
          </w:p>
        </w:tc>
        <w:tc>
          <w:tcPr>
            <w:tcW w:w="1440" w:type="dxa"/>
            <w:vAlign w:val="bottom"/>
          </w:tcPr>
          <w:p w:rsidR="00013551" w:rsidRPr="00F367D2" w:rsidRDefault="00013551" w:rsidP="00013551">
            <w:pPr>
              <w:pBdr>
                <w:bottom w:val="single" w:sz="4" w:space="1" w:color="auto"/>
              </w:pBd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(1,113)</w:t>
            </w:r>
          </w:p>
        </w:tc>
        <w:tc>
          <w:tcPr>
            <w:tcW w:w="1170" w:type="dxa"/>
            <w:vAlign w:val="bottom"/>
          </w:tcPr>
          <w:p w:rsidR="00013551" w:rsidRPr="00F367D2" w:rsidRDefault="00013551" w:rsidP="00013551">
            <w:pPr>
              <w:pBdr>
                <w:bottom w:val="single" w:sz="4" w:space="1" w:color="auto"/>
              </w:pBdr>
              <w:tabs>
                <w:tab w:val="decimal" w:pos="885"/>
              </w:tabs>
              <w:spacing w:line="310" w:lineRule="exact"/>
              <w:ind w:left="-18"/>
              <w:jc w:val="both"/>
              <w:rPr>
                <w:rFonts w:ascii="Arial" w:hAnsi="Arial" w:cs="Arial"/>
                <w:spacing w:val="-5"/>
                <w:sz w:val="18"/>
                <w:szCs w:val="18"/>
              </w:rPr>
            </w:pPr>
            <w:r w:rsidRPr="00F367D2">
              <w:rPr>
                <w:rFonts w:ascii="Arial" w:hAnsi="Arial" w:cs="Arial"/>
                <w:spacing w:val="-5"/>
                <w:sz w:val="18"/>
                <w:szCs w:val="18"/>
              </w:rPr>
              <w:t>(88)</w:t>
            </w:r>
          </w:p>
        </w:tc>
        <w:tc>
          <w:tcPr>
            <w:tcW w:w="1080" w:type="dxa"/>
            <w:vAlign w:val="bottom"/>
          </w:tcPr>
          <w:p w:rsidR="00013551" w:rsidRPr="00F367D2" w:rsidRDefault="00013551" w:rsidP="00013551">
            <w:pPr>
              <w:pBdr>
                <w:bottom w:val="single" w:sz="4" w:space="1" w:color="auto"/>
              </w:pBdr>
              <w:tabs>
                <w:tab w:val="decimal" w:pos="795"/>
              </w:tabs>
              <w:spacing w:line="310" w:lineRule="exact"/>
              <w:ind w:left="-18"/>
              <w:jc w:val="both"/>
              <w:rPr>
                <w:rFonts w:ascii="Arial" w:hAnsi="Arial" w:cs="Arial"/>
                <w:spacing w:val="-5"/>
                <w:sz w:val="18"/>
                <w:szCs w:val="18"/>
              </w:rPr>
            </w:pPr>
            <w:r w:rsidRPr="00F367D2">
              <w:rPr>
                <w:rFonts w:ascii="Arial" w:hAnsi="Arial" w:cs="Arial"/>
                <w:spacing w:val="-5"/>
                <w:sz w:val="18"/>
                <w:szCs w:val="18"/>
              </w:rPr>
              <w:t>(122)</w:t>
            </w:r>
          </w:p>
        </w:tc>
        <w:tc>
          <w:tcPr>
            <w:tcW w:w="1260" w:type="dxa"/>
            <w:vAlign w:val="bottom"/>
          </w:tcPr>
          <w:p w:rsidR="00013551" w:rsidRPr="00F367D2" w:rsidRDefault="00013551" w:rsidP="00013551">
            <w:pPr>
              <w:pBdr>
                <w:bottom w:val="single" w:sz="4" w:space="1" w:color="auto"/>
              </w:pBd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w:t>
            </w:r>
          </w:p>
        </w:tc>
        <w:tc>
          <w:tcPr>
            <w:tcW w:w="1260" w:type="dxa"/>
            <w:vAlign w:val="bottom"/>
          </w:tcPr>
          <w:p w:rsidR="00013551" w:rsidRPr="00F367D2" w:rsidRDefault="00013551" w:rsidP="00013551">
            <w:pPr>
              <w:pBdr>
                <w:bottom w:val="single" w:sz="4" w:space="1" w:color="auto"/>
              </w:pBd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(1,330)</w:t>
            </w:r>
          </w:p>
        </w:tc>
      </w:tr>
      <w:tr w:rsidR="00013551" w:rsidRPr="00F367D2" w:rsidTr="009F7B9E">
        <w:tc>
          <w:tcPr>
            <w:tcW w:w="4050" w:type="dxa"/>
            <w:gridSpan w:val="3"/>
          </w:tcPr>
          <w:p w:rsidR="00013551" w:rsidRPr="00F367D2" w:rsidRDefault="00013551" w:rsidP="00013551">
            <w:pPr>
              <w:spacing w:line="320" w:lineRule="exact"/>
              <w:ind w:right="-50"/>
              <w:jc w:val="both"/>
              <w:rPr>
                <w:rFonts w:ascii="Arial" w:hAnsi="Arial" w:cs="Arial"/>
                <w:sz w:val="18"/>
                <w:szCs w:val="18"/>
              </w:rPr>
            </w:pPr>
            <w:r w:rsidRPr="00F367D2">
              <w:rPr>
                <w:rFonts w:ascii="Arial" w:hAnsi="Arial" w:cs="Arial"/>
                <w:sz w:val="18"/>
                <w:szCs w:val="18"/>
              </w:rPr>
              <w:t>31 December 201</w:t>
            </w:r>
            <w:r>
              <w:rPr>
                <w:rFonts w:ascii="Arial" w:hAnsi="Arial" w:cs="Arial"/>
                <w:sz w:val="18"/>
                <w:szCs w:val="18"/>
              </w:rPr>
              <w:t>8</w:t>
            </w:r>
          </w:p>
        </w:tc>
        <w:tc>
          <w:tcPr>
            <w:tcW w:w="1260" w:type="dxa"/>
            <w:vAlign w:val="bottom"/>
          </w:tcPr>
          <w:p w:rsidR="00013551" w:rsidRPr="00F367D2" w:rsidRDefault="00013551" w:rsidP="00013551">
            <w:pP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w:t>
            </w:r>
          </w:p>
        </w:tc>
        <w:tc>
          <w:tcPr>
            <w:tcW w:w="1440" w:type="dxa"/>
            <w:vAlign w:val="bottom"/>
          </w:tcPr>
          <w:p w:rsidR="00013551" w:rsidRPr="00F367D2" w:rsidRDefault="00013551" w:rsidP="00013551">
            <w:pP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10,393</w:t>
            </w:r>
          </w:p>
        </w:tc>
        <w:tc>
          <w:tcPr>
            <w:tcW w:w="1440" w:type="dxa"/>
            <w:vAlign w:val="bottom"/>
          </w:tcPr>
          <w:p w:rsidR="00013551" w:rsidRPr="00F367D2" w:rsidRDefault="00013551" w:rsidP="00013551">
            <w:pPr>
              <w:tabs>
                <w:tab w:val="decimal" w:pos="1155"/>
              </w:tabs>
              <w:spacing w:line="310" w:lineRule="exact"/>
              <w:ind w:left="-18"/>
              <w:jc w:val="both"/>
              <w:rPr>
                <w:rFonts w:ascii="Arial" w:hAnsi="Arial" w:cs="Arial"/>
                <w:spacing w:val="-5"/>
                <w:sz w:val="18"/>
                <w:szCs w:val="18"/>
              </w:rPr>
            </w:pPr>
            <w:r w:rsidRPr="00F367D2">
              <w:rPr>
                <w:rFonts w:ascii="Arial" w:hAnsi="Arial" w:cs="Arial"/>
                <w:spacing w:val="-5"/>
                <w:sz w:val="18"/>
                <w:szCs w:val="18"/>
              </w:rPr>
              <w:t>290,484</w:t>
            </w:r>
          </w:p>
        </w:tc>
        <w:tc>
          <w:tcPr>
            <w:tcW w:w="1440" w:type="dxa"/>
            <w:vAlign w:val="bottom"/>
          </w:tcPr>
          <w:p w:rsidR="00013551" w:rsidRPr="00F367D2" w:rsidRDefault="00013551" w:rsidP="00013551">
            <w:pP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46,773</w:t>
            </w:r>
          </w:p>
        </w:tc>
        <w:tc>
          <w:tcPr>
            <w:tcW w:w="1170" w:type="dxa"/>
            <w:vAlign w:val="bottom"/>
          </w:tcPr>
          <w:p w:rsidR="00013551" w:rsidRPr="00F367D2" w:rsidRDefault="00013551" w:rsidP="00013551">
            <w:pPr>
              <w:tabs>
                <w:tab w:val="decimal" w:pos="885"/>
              </w:tabs>
              <w:spacing w:line="310" w:lineRule="exact"/>
              <w:ind w:left="-18"/>
              <w:jc w:val="both"/>
              <w:rPr>
                <w:rFonts w:ascii="Arial" w:hAnsi="Arial" w:cs="Arial"/>
                <w:spacing w:val="-5"/>
                <w:sz w:val="18"/>
                <w:szCs w:val="18"/>
              </w:rPr>
            </w:pPr>
            <w:r w:rsidRPr="00F367D2">
              <w:rPr>
                <w:rFonts w:ascii="Arial" w:hAnsi="Arial" w:cs="Arial"/>
                <w:spacing w:val="-5"/>
                <w:sz w:val="18"/>
                <w:szCs w:val="18"/>
              </w:rPr>
              <w:t>93,852</w:t>
            </w:r>
          </w:p>
        </w:tc>
        <w:tc>
          <w:tcPr>
            <w:tcW w:w="1080" w:type="dxa"/>
            <w:vAlign w:val="bottom"/>
          </w:tcPr>
          <w:p w:rsidR="00013551" w:rsidRPr="00F367D2" w:rsidRDefault="00013551" w:rsidP="00013551">
            <w:pPr>
              <w:tabs>
                <w:tab w:val="decimal" w:pos="795"/>
              </w:tabs>
              <w:spacing w:line="310" w:lineRule="exact"/>
              <w:ind w:left="-18"/>
              <w:jc w:val="both"/>
              <w:rPr>
                <w:rFonts w:ascii="Arial" w:hAnsi="Arial" w:cs="Arial"/>
                <w:spacing w:val="-5"/>
                <w:sz w:val="18"/>
                <w:szCs w:val="18"/>
              </w:rPr>
            </w:pPr>
            <w:r w:rsidRPr="00F367D2">
              <w:rPr>
                <w:rFonts w:ascii="Arial" w:hAnsi="Arial" w:cs="Arial"/>
                <w:spacing w:val="-5"/>
                <w:sz w:val="18"/>
                <w:szCs w:val="18"/>
              </w:rPr>
              <w:t>13,885</w:t>
            </w:r>
          </w:p>
        </w:tc>
        <w:tc>
          <w:tcPr>
            <w:tcW w:w="1260" w:type="dxa"/>
            <w:vAlign w:val="bottom"/>
          </w:tcPr>
          <w:p w:rsidR="00013551" w:rsidRPr="00F367D2" w:rsidRDefault="00013551" w:rsidP="00013551">
            <w:pP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w:t>
            </w:r>
          </w:p>
        </w:tc>
        <w:tc>
          <w:tcPr>
            <w:tcW w:w="1260" w:type="dxa"/>
            <w:vAlign w:val="bottom"/>
          </w:tcPr>
          <w:p w:rsidR="00013551" w:rsidRPr="00F367D2" w:rsidRDefault="00013551" w:rsidP="00013551">
            <w:pPr>
              <w:tabs>
                <w:tab w:val="decimal" w:pos="1062"/>
              </w:tabs>
              <w:spacing w:line="320" w:lineRule="exact"/>
              <w:ind w:left="-18"/>
              <w:jc w:val="both"/>
              <w:rPr>
                <w:rFonts w:ascii="Arial" w:hAnsi="Arial" w:cs="Arial"/>
                <w:spacing w:val="-5"/>
                <w:sz w:val="18"/>
                <w:szCs w:val="18"/>
                <w:cs/>
              </w:rPr>
            </w:pPr>
            <w:r w:rsidRPr="00F367D2">
              <w:rPr>
                <w:rFonts w:ascii="Arial" w:hAnsi="Arial" w:cs="Arial"/>
                <w:spacing w:val="-5"/>
                <w:sz w:val="18"/>
                <w:szCs w:val="18"/>
              </w:rPr>
              <w:t>455,387</w:t>
            </w:r>
          </w:p>
        </w:tc>
      </w:tr>
      <w:tr w:rsidR="00013551" w:rsidRPr="00F367D2" w:rsidTr="009F7B9E">
        <w:tc>
          <w:tcPr>
            <w:tcW w:w="4050" w:type="dxa"/>
            <w:gridSpan w:val="3"/>
          </w:tcPr>
          <w:p w:rsidR="00013551" w:rsidRPr="00F367D2" w:rsidRDefault="00013551" w:rsidP="00013551">
            <w:pPr>
              <w:spacing w:line="320" w:lineRule="exact"/>
              <w:ind w:right="-50"/>
              <w:jc w:val="both"/>
              <w:rPr>
                <w:rFonts w:ascii="Arial" w:hAnsi="Arial" w:cs="Arial"/>
                <w:sz w:val="18"/>
                <w:szCs w:val="18"/>
              </w:rPr>
            </w:pPr>
            <w:r w:rsidRPr="00F367D2">
              <w:rPr>
                <w:rFonts w:ascii="Arial" w:hAnsi="Arial" w:cs="Arial"/>
                <w:sz w:val="18"/>
                <w:szCs w:val="18"/>
              </w:rPr>
              <w:t>Depreciation for the year</w:t>
            </w:r>
          </w:p>
        </w:tc>
        <w:tc>
          <w:tcPr>
            <w:tcW w:w="1260" w:type="dxa"/>
            <w:vAlign w:val="bottom"/>
          </w:tcPr>
          <w:p w:rsidR="00013551" w:rsidRPr="00985DB2" w:rsidRDefault="00013551" w:rsidP="00013551">
            <w:pP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w:t>
            </w:r>
          </w:p>
        </w:tc>
        <w:tc>
          <w:tcPr>
            <w:tcW w:w="1440" w:type="dxa"/>
            <w:vAlign w:val="bottom"/>
          </w:tcPr>
          <w:p w:rsidR="00013551" w:rsidRPr="00985DB2" w:rsidRDefault="00013551" w:rsidP="00013551">
            <w:pP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935</w:t>
            </w:r>
          </w:p>
        </w:tc>
        <w:tc>
          <w:tcPr>
            <w:tcW w:w="1440" w:type="dxa"/>
            <w:vAlign w:val="bottom"/>
          </w:tcPr>
          <w:p w:rsidR="00013551" w:rsidRPr="00985DB2" w:rsidRDefault="00013551" w:rsidP="00013551">
            <w:pPr>
              <w:tabs>
                <w:tab w:val="decimal" w:pos="1155"/>
              </w:tabs>
              <w:spacing w:line="310" w:lineRule="exact"/>
              <w:ind w:left="-18"/>
              <w:jc w:val="both"/>
              <w:rPr>
                <w:rFonts w:ascii="Arial" w:hAnsi="Arial" w:cs="Arial"/>
                <w:spacing w:val="-5"/>
                <w:sz w:val="18"/>
                <w:szCs w:val="18"/>
              </w:rPr>
            </w:pPr>
            <w:r w:rsidRPr="00985DB2">
              <w:rPr>
                <w:rFonts w:ascii="Arial" w:hAnsi="Arial" w:cs="Arial"/>
                <w:spacing w:val="-5"/>
                <w:sz w:val="18"/>
                <w:szCs w:val="18"/>
              </w:rPr>
              <w:t>26,156</w:t>
            </w:r>
          </w:p>
        </w:tc>
        <w:tc>
          <w:tcPr>
            <w:tcW w:w="1440" w:type="dxa"/>
            <w:vAlign w:val="bottom"/>
          </w:tcPr>
          <w:p w:rsidR="00013551" w:rsidRPr="00985DB2" w:rsidRDefault="00013551" w:rsidP="00013551">
            <w:pP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7,036</w:t>
            </w:r>
          </w:p>
        </w:tc>
        <w:tc>
          <w:tcPr>
            <w:tcW w:w="1170" w:type="dxa"/>
            <w:vAlign w:val="bottom"/>
          </w:tcPr>
          <w:p w:rsidR="00013551" w:rsidRPr="00985DB2" w:rsidRDefault="00013551" w:rsidP="00013551">
            <w:pPr>
              <w:tabs>
                <w:tab w:val="decimal" w:pos="885"/>
              </w:tabs>
              <w:spacing w:line="310" w:lineRule="exact"/>
              <w:ind w:left="-18"/>
              <w:jc w:val="both"/>
              <w:rPr>
                <w:rFonts w:ascii="Arial" w:hAnsi="Arial" w:cs="Arial"/>
                <w:spacing w:val="-5"/>
                <w:sz w:val="18"/>
                <w:szCs w:val="18"/>
              </w:rPr>
            </w:pPr>
            <w:r w:rsidRPr="00985DB2">
              <w:rPr>
                <w:rFonts w:ascii="Arial" w:hAnsi="Arial" w:cs="Arial"/>
                <w:spacing w:val="-5"/>
                <w:sz w:val="18"/>
                <w:szCs w:val="18"/>
              </w:rPr>
              <w:t>13,127</w:t>
            </w:r>
          </w:p>
        </w:tc>
        <w:tc>
          <w:tcPr>
            <w:tcW w:w="1080" w:type="dxa"/>
            <w:vAlign w:val="bottom"/>
          </w:tcPr>
          <w:p w:rsidR="00013551" w:rsidRPr="00985DB2" w:rsidRDefault="00013551" w:rsidP="00013551">
            <w:pPr>
              <w:tabs>
                <w:tab w:val="decimal" w:pos="795"/>
              </w:tabs>
              <w:spacing w:line="310" w:lineRule="exact"/>
              <w:ind w:left="-18"/>
              <w:jc w:val="both"/>
              <w:rPr>
                <w:rFonts w:ascii="Arial" w:hAnsi="Arial" w:cs="Arial"/>
                <w:spacing w:val="-5"/>
                <w:sz w:val="18"/>
                <w:szCs w:val="18"/>
              </w:rPr>
            </w:pPr>
            <w:r w:rsidRPr="00985DB2">
              <w:rPr>
                <w:rFonts w:ascii="Arial" w:hAnsi="Arial" w:cs="Arial"/>
                <w:spacing w:val="-5"/>
                <w:sz w:val="18"/>
                <w:szCs w:val="18"/>
              </w:rPr>
              <w:t>1,860</w:t>
            </w:r>
          </w:p>
        </w:tc>
        <w:tc>
          <w:tcPr>
            <w:tcW w:w="1260" w:type="dxa"/>
            <w:vAlign w:val="bottom"/>
          </w:tcPr>
          <w:p w:rsidR="00013551" w:rsidRPr="00985DB2" w:rsidRDefault="00013551" w:rsidP="00013551">
            <w:pP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w:t>
            </w:r>
          </w:p>
        </w:tc>
        <w:tc>
          <w:tcPr>
            <w:tcW w:w="1260" w:type="dxa"/>
            <w:vAlign w:val="bottom"/>
          </w:tcPr>
          <w:p w:rsidR="00013551" w:rsidRPr="00985DB2" w:rsidRDefault="00013551" w:rsidP="00013551">
            <w:pP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49,114</w:t>
            </w:r>
          </w:p>
        </w:tc>
      </w:tr>
      <w:tr w:rsidR="00013551" w:rsidRPr="00F367D2" w:rsidTr="009F7B9E">
        <w:tc>
          <w:tcPr>
            <w:tcW w:w="4050" w:type="dxa"/>
            <w:gridSpan w:val="3"/>
          </w:tcPr>
          <w:p w:rsidR="00013551" w:rsidRPr="00F367D2" w:rsidRDefault="00013551" w:rsidP="00013551">
            <w:pPr>
              <w:spacing w:line="320" w:lineRule="exact"/>
              <w:ind w:right="-50"/>
              <w:jc w:val="both"/>
              <w:rPr>
                <w:rFonts w:ascii="Arial" w:hAnsi="Arial" w:cs="Arial"/>
                <w:sz w:val="18"/>
                <w:szCs w:val="18"/>
              </w:rPr>
            </w:pPr>
            <w:r w:rsidRPr="00F367D2">
              <w:rPr>
                <w:rFonts w:ascii="Arial" w:hAnsi="Arial" w:cs="Arial"/>
                <w:sz w:val="18"/>
                <w:szCs w:val="18"/>
              </w:rPr>
              <w:t>Depreciation on disposal</w:t>
            </w:r>
            <w:r w:rsidR="005F7ECB">
              <w:rPr>
                <w:rFonts w:ascii="Arial" w:hAnsi="Arial" w:cs="Arial"/>
                <w:sz w:val="18"/>
                <w:szCs w:val="18"/>
              </w:rPr>
              <w:t>s</w:t>
            </w:r>
            <w:r w:rsidRPr="00F367D2">
              <w:rPr>
                <w:rFonts w:ascii="Arial" w:hAnsi="Arial" w:cs="Arial"/>
                <w:sz w:val="18"/>
                <w:szCs w:val="18"/>
              </w:rPr>
              <w:t>/write</w:t>
            </w:r>
            <w:r w:rsidR="005F7ECB">
              <w:rPr>
                <w:rFonts w:ascii="Arial" w:hAnsi="Arial" w:cs="Arial"/>
                <w:sz w:val="18"/>
                <w:szCs w:val="18"/>
              </w:rPr>
              <w:t>-</w:t>
            </w:r>
            <w:r w:rsidRPr="00F367D2">
              <w:rPr>
                <w:rFonts w:ascii="Arial" w:hAnsi="Arial" w:cs="Arial"/>
                <w:sz w:val="18"/>
                <w:szCs w:val="18"/>
              </w:rPr>
              <w:t>off</w:t>
            </w:r>
          </w:p>
        </w:tc>
        <w:tc>
          <w:tcPr>
            <w:tcW w:w="1260" w:type="dxa"/>
            <w:vAlign w:val="bottom"/>
          </w:tcPr>
          <w:p w:rsidR="00013551" w:rsidRPr="00985DB2" w:rsidRDefault="00013551" w:rsidP="00013551">
            <w:pPr>
              <w:pBdr>
                <w:bottom w:val="single" w:sz="4" w:space="1" w:color="auto"/>
              </w:pBd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w:t>
            </w:r>
          </w:p>
        </w:tc>
        <w:tc>
          <w:tcPr>
            <w:tcW w:w="1440" w:type="dxa"/>
            <w:vAlign w:val="bottom"/>
          </w:tcPr>
          <w:p w:rsidR="00013551" w:rsidRPr="00985DB2" w:rsidRDefault="00013551" w:rsidP="00013551">
            <w:pPr>
              <w:pBdr>
                <w:bottom w:val="single" w:sz="4" w:space="1" w:color="auto"/>
              </w:pBd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w:t>
            </w:r>
          </w:p>
        </w:tc>
        <w:tc>
          <w:tcPr>
            <w:tcW w:w="1440" w:type="dxa"/>
            <w:vAlign w:val="bottom"/>
          </w:tcPr>
          <w:p w:rsidR="00013551" w:rsidRPr="00985DB2" w:rsidRDefault="00013551" w:rsidP="00013551">
            <w:pPr>
              <w:pBdr>
                <w:bottom w:val="single" w:sz="4" w:space="1" w:color="auto"/>
              </w:pBdr>
              <w:tabs>
                <w:tab w:val="decimal" w:pos="1155"/>
              </w:tabs>
              <w:spacing w:line="310" w:lineRule="exact"/>
              <w:ind w:left="-18"/>
              <w:jc w:val="both"/>
              <w:rPr>
                <w:rFonts w:ascii="Arial" w:hAnsi="Arial" w:cs="Arial"/>
                <w:spacing w:val="-5"/>
                <w:sz w:val="18"/>
                <w:szCs w:val="18"/>
              </w:rPr>
            </w:pPr>
            <w:r w:rsidRPr="00985DB2">
              <w:rPr>
                <w:rFonts w:ascii="Arial" w:hAnsi="Arial" w:cs="Arial"/>
                <w:spacing w:val="-5"/>
                <w:sz w:val="18"/>
                <w:szCs w:val="18"/>
              </w:rPr>
              <w:t>(7,498)</w:t>
            </w:r>
          </w:p>
        </w:tc>
        <w:tc>
          <w:tcPr>
            <w:tcW w:w="1440" w:type="dxa"/>
            <w:vAlign w:val="bottom"/>
          </w:tcPr>
          <w:p w:rsidR="00013551" w:rsidRPr="00985DB2" w:rsidRDefault="00013551" w:rsidP="00013551">
            <w:pPr>
              <w:pBdr>
                <w:bottom w:val="single" w:sz="4" w:space="1" w:color="auto"/>
              </w:pBd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(3,698)</w:t>
            </w:r>
          </w:p>
        </w:tc>
        <w:tc>
          <w:tcPr>
            <w:tcW w:w="1170" w:type="dxa"/>
            <w:vAlign w:val="bottom"/>
          </w:tcPr>
          <w:p w:rsidR="00013551" w:rsidRPr="00985DB2" w:rsidRDefault="00013551" w:rsidP="00013551">
            <w:pPr>
              <w:pBdr>
                <w:bottom w:val="single" w:sz="4" w:space="1" w:color="auto"/>
              </w:pBdr>
              <w:tabs>
                <w:tab w:val="decimal" w:pos="885"/>
              </w:tabs>
              <w:spacing w:line="310" w:lineRule="exact"/>
              <w:ind w:left="-18"/>
              <w:jc w:val="both"/>
              <w:rPr>
                <w:rFonts w:ascii="Arial" w:hAnsi="Arial" w:cs="Arial"/>
                <w:spacing w:val="-5"/>
                <w:sz w:val="18"/>
                <w:szCs w:val="18"/>
              </w:rPr>
            </w:pPr>
            <w:r w:rsidRPr="00985DB2">
              <w:rPr>
                <w:rFonts w:ascii="Arial" w:hAnsi="Arial" w:cs="Arial"/>
                <w:spacing w:val="-5"/>
                <w:sz w:val="18"/>
                <w:szCs w:val="18"/>
              </w:rPr>
              <w:t>(1,816)</w:t>
            </w:r>
          </w:p>
        </w:tc>
        <w:tc>
          <w:tcPr>
            <w:tcW w:w="1080" w:type="dxa"/>
            <w:vAlign w:val="bottom"/>
          </w:tcPr>
          <w:p w:rsidR="00013551" w:rsidRPr="00985DB2" w:rsidRDefault="00013551" w:rsidP="00013551">
            <w:pPr>
              <w:pBdr>
                <w:bottom w:val="single" w:sz="4" w:space="1" w:color="auto"/>
              </w:pBdr>
              <w:tabs>
                <w:tab w:val="decimal" w:pos="795"/>
              </w:tabs>
              <w:spacing w:line="310" w:lineRule="exact"/>
              <w:ind w:left="-18"/>
              <w:jc w:val="both"/>
              <w:rPr>
                <w:rFonts w:ascii="Arial" w:hAnsi="Arial" w:cs="Arial"/>
                <w:spacing w:val="-5"/>
                <w:sz w:val="18"/>
                <w:szCs w:val="18"/>
              </w:rPr>
            </w:pPr>
            <w:r w:rsidRPr="00985DB2">
              <w:rPr>
                <w:rFonts w:ascii="Arial" w:hAnsi="Arial" w:cs="Arial"/>
                <w:spacing w:val="-5"/>
                <w:sz w:val="18"/>
                <w:szCs w:val="18"/>
              </w:rPr>
              <w:t>(1,167)</w:t>
            </w:r>
          </w:p>
        </w:tc>
        <w:tc>
          <w:tcPr>
            <w:tcW w:w="1260" w:type="dxa"/>
            <w:vAlign w:val="bottom"/>
          </w:tcPr>
          <w:p w:rsidR="00013551" w:rsidRPr="00985DB2" w:rsidRDefault="00013551" w:rsidP="00013551">
            <w:pPr>
              <w:pBdr>
                <w:bottom w:val="single" w:sz="4" w:space="1" w:color="auto"/>
              </w:pBd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w:t>
            </w:r>
          </w:p>
        </w:tc>
        <w:tc>
          <w:tcPr>
            <w:tcW w:w="1260" w:type="dxa"/>
            <w:vAlign w:val="bottom"/>
          </w:tcPr>
          <w:p w:rsidR="00013551" w:rsidRPr="00985DB2" w:rsidRDefault="00013551" w:rsidP="00013551">
            <w:pPr>
              <w:pBdr>
                <w:bottom w:val="single" w:sz="4" w:space="1" w:color="auto"/>
              </w:pBd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(14,179)</w:t>
            </w:r>
          </w:p>
        </w:tc>
      </w:tr>
      <w:tr w:rsidR="00013551" w:rsidRPr="00F367D2" w:rsidTr="009F7B9E">
        <w:tc>
          <w:tcPr>
            <w:tcW w:w="4050" w:type="dxa"/>
            <w:gridSpan w:val="3"/>
          </w:tcPr>
          <w:p w:rsidR="00013551" w:rsidRPr="00F367D2" w:rsidRDefault="00013551" w:rsidP="00013551">
            <w:pPr>
              <w:spacing w:line="320" w:lineRule="exact"/>
              <w:ind w:right="-50"/>
              <w:jc w:val="both"/>
              <w:rPr>
                <w:rFonts w:ascii="Arial" w:hAnsi="Arial" w:cs="Arial"/>
                <w:sz w:val="18"/>
                <w:szCs w:val="18"/>
              </w:rPr>
            </w:pPr>
            <w:r w:rsidRPr="00F367D2">
              <w:rPr>
                <w:rFonts w:ascii="Arial" w:hAnsi="Arial" w:cs="Arial"/>
                <w:sz w:val="18"/>
                <w:szCs w:val="18"/>
              </w:rPr>
              <w:t>31 December 201</w:t>
            </w:r>
            <w:r>
              <w:rPr>
                <w:rFonts w:ascii="Arial" w:hAnsi="Arial" w:cs="Arial"/>
                <w:sz w:val="18"/>
                <w:szCs w:val="18"/>
              </w:rPr>
              <w:t>9</w:t>
            </w:r>
          </w:p>
        </w:tc>
        <w:tc>
          <w:tcPr>
            <w:tcW w:w="1260" w:type="dxa"/>
            <w:vAlign w:val="bottom"/>
          </w:tcPr>
          <w:p w:rsidR="00013551" w:rsidRPr="00985DB2" w:rsidRDefault="00013551" w:rsidP="00013551">
            <w:pPr>
              <w:pBdr>
                <w:bottom w:val="single" w:sz="4" w:space="1" w:color="auto"/>
              </w:pBd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w:t>
            </w:r>
          </w:p>
        </w:tc>
        <w:tc>
          <w:tcPr>
            <w:tcW w:w="1440" w:type="dxa"/>
            <w:vAlign w:val="bottom"/>
          </w:tcPr>
          <w:p w:rsidR="00013551" w:rsidRPr="00985DB2" w:rsidRDefault="00013551" w:rsidP="00013551">
            <w:pPr>
              <w:pBdr>
                <w:bottom w:val="single" w:sz="4" w:space="1" w:color="auto"/>
              </w:pBd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11,328</w:t>
            </w:r>
          </w:p>
        </w:tc>
        <w:tc>
          <w:tcPr>
            <w:tcW w:w="1440" w:type="dxa"/>
            <w:vAlign w:val="bottom"/>
          </w:tcPr>
          <w:p w:rsidR="00013551" w:rsidRPr="00985DB2" w:rsidRDefault="00013551" w:rsidP="00013551">
            <w:pPr>
              <w:pBdr>
                <w:bottom w:val="single" w:sz="4" w:space="1" w:color="auto"/>
              </w:pBdr>
              <w:tabs>
                <w:tab w:val="decimal" w:pos="1155"/>
              </w:tabs>
              <w:spacing w:line="310" w:lineRule="exact"/>
              <w:ind w:left="-18"/>
              <w:jc w:val="both"/>
              <w:rPr>
                <w:rFonts w:ascii="Arial" w:hAnsi="Arial" w:cs="Arial"/>
                <w:spacing w:val="-5"/>
                <w:sz w:val="18"/>
                <w:szCs w:val="18"/>
              </w:rPr>
            </w:pPr>
            <w:r w:rsidRPr="00985DB2">
              <w:rPr>
                <w:rFonts w:ascii="Arial" w:hAnsi="Arial" w:cs="Arial"/>
                <w:spacing w:val="-5"/>
                <w:sz w:val="18"/>
                <w:szCs w:val="18"/>
              </w:rPr>
              <w:t>309,142</w:t>
            </w:r>
          </w:p>
        </w:tc>
        <w:tc>
          <w:tcPr>
            <w:tcW w:w="1440" w:type="dxa"/>
            <w:vAlign w:val="bottom"/>
          </w:tcPr>
          <w:p w:rsidR="00013551" w:rsidRPr="00985DB2" w:rsidRDefault="00013551" w:rsidP="00013551">
            <w:pPr>
              <w:pBdr>
                <w:bottom w:val="single" w:sz="4" w:space="1" w:color="auto"/>
              </w:pBd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50,111</w:t>
            </w:r>
          </w:p>
        </w:tc>
        <w:tc>
          <w:tcPr>
            <w:tcW w:w="1170" w:type="dxa"/>
            <w:vAlign w:val="bottom"/>
          </w:tcPr>
          <w:p w:rsidR="00013551" w:rsidRPr="00985DB2" w:rsidRDefault="00013551" w:rsidP="00013551">
            <w:pPr>
              <w:pBdr>
                <w:bottom w:val="single" w:sz="4" w:space="1" w:color="auto"/>
              </w:pBdr>
              <w:tabs>
                <w:tab w:val="decimal" w:pos="885"/>
              </w:tabs>
              <w:spacing w:line="310" w:lineRule="exact"/>
              <w:ind w:left="-18"/>
              <w:jc w:val="both"/>
              <w:rPr>
                <w:rFonts w:ascii="Arial" w:hAnsi="Arial" w:cs="Arial"/>
                <w:spacing w:val="-5"/>
                <w:sz w:val="18"/>
                <w:szCs w:val="18"/>
              </w:rPr>
            </w:pPr>
            <w:r w:rsidRPr="00985DB2">
              <w:rPr>
                <w:rFonts w:ascii="Arial" w:hAnsi="Arial" w:cs="Arial"/>
                <w:spacing w:val="-5"/>
                <w:sz w:val="18"/>
                <w:szCs w:val="18"/>
              </w:rPr>
              <w:t>105,163</w:t>
            </w:r>
          </w:p>
        </w:tc>
        <w:tc>
          <w:tcPr>
            <w:tcW w:w="1080" w:type="dxa"/>
            <w:vAlign w:val="bottom"/>
          </w:tcPr>
          <w:p w:rsidR="00013551" w:rsidRPr="00985DB2" w:rsidRDefault="00013551" w:rsidP="00013551">
            <w:pPr>
              <w:pBdr>
                <w:bottom w:val="single" w:sz="4" w:space="1" w:color="auto"/>
              </w:pBdr>
              <w:tabs>
                <w:tab w:val="decimal" w:pos="795"/>
              </w:tabs>
              <w:spacing w:line="310" w:lineRule="exact"/>
              <w:ind w:left="-18"/>
              <w:jc w:val="both"/>
              <w:rPr>
                <w:rFonts w:ascii="Arial" w:hAnsi="Arial" w:cs="Arial"/>
                <w:spacing w:val="-5"/>
                <w:sz w:val="18"/>
                <w:szCs w:val="18"/>
              </w:rPr>
            </w:pPr>
            <w:r w:rsidRPr="00985DB2">
              <w:rPr>
                <w:rFonts w:ascii="Arial" w:hAnsi="Arial" w:cs="Arial"/>
                <w:spacing w:val="-5"/>
                <w:sz w:val="18"/>
                <w:szCs w:val="18"/>
              </w:rPr>
              <w:t>14,578</w:t>
            </w:r>
          </w:p>
        </w:tc>
        <w:tc>
          <w:tcPr>
            <w:tcW w:w="1260" w:type="dxa"/>
            <w:vAlign w:val="bottom"/>
          </w:tcPr>
          <w:p w:rsidR="00013551" w:rsidRPr="00985DB2" w:rsidRDefault="00013551" w:rsidP="00013551">
            <w:pPr>
              <w:pBdr>
                <w:bottom w:val="single" w:sz="4" w:space="1" w:color="auto"/>
              </w:pBd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w:t>
            </w:r>
          </w:p>
        </w:tc>
        <w:tc>
          <w:tcPr>
            <w:tcW w:w="1260" w:type="dxa"/>
            <w:vAlign w:val="bottom"/>
          </w:tcPr>
          <w:p w:rsidR="00013551" w:rsidRPr="00985DB2" w:rsidRDefault="00013551" w:rsidP="00013551">
            <w:pPr>
              <w:pBdr>
                <w:bottom w:val="single" w:sz="4" w:space="1" w:color="auto"/>
              </w:pBdr>
              <w:tabs>
                <w:tab w:val="decimal" w:pos="1062"/>
              </w:tabs>
              <w:spacing w:line="320" w:lineRule="exact"/>
              <w:ind w:left="-18"/>
              <w:jc w:val="both"/>
              <w:rPr>
                <w:rFonts w:ascii="Arial" w:hAnsi="Arial" w:cs="Arial"/>
                <w:spacing w:val="-5"/>
                <w:sz w:val="18"/>
                <w:szCs w:val="18"/>
                <w:cs/>
              </w:rPr>
            </w:pPr>
            <w:r w:rsidRPr="00985DB2">
              <w:rPr>
                <w:rFonts w:ascii="Arial" w:hAnsi="Arial" w:cs="Arial"/>
                <w:spacing w:val="-5"/>
                <w:sz w:val="18"/>
                <w:szCs w:val="18"/>
              </w:rPr>
              <w:t>490,322</w:t>
            </w:r>
          </w:p>
        </w:tc>
      </w:tr>
    </w:tbl>
    <w:p w:rsidR="00694020" w:rsidRPr="00F367D2" w:rsidRDefault="00694020" w:rsidP="00694020">
      <w:pPr>
        <w:rPr>
          <w:rFonts w:ascii="Arial" w:hAnsi="Arial" w:cs="Arial"/>
        </w:rPr>
      </w:pPr>
    </w:p>
    <w:tbl>
      <w:tblPr>
        <w:tblpPr w:leftFromText="180" w:rightFromText="180" w:vertAnchor="text" w:tblpY="1"/>
        <w:tblOverlap w:val="never"/>
        <w:tblW w:w="14915" w:type="dxa"/>
        <w:tblLayout w:type="fixed"/>
        <w:tblLook w:val="0000" w:firstRow="0" w:lastRow="0" w:firstColumn="0" w:lastColumn="0" w:noHBand="0" w:noVBand="0"/>
      </w:tblPr>
      <w:tblGrid>
        <w:gridCol w:w="966"/>
        <w:gridCol w:w="966"/>
        <w:gridCol w:w="2174"/>
        <w:gridCol w:w="25"/>
        <w:gridCol w:w="1260"/>
        <w:gridCol w:w="1440"/>
        <w:gridCol w:w="24"/>
        <w:gridCol w:w="1464"/>
        <w:gridCol w:w="47"/>
        <w:gridCol w:w="1417"/>
        <w:gridCol w:w="23"/>
        <w:gridCol w:w="175"/>
        <w:gridCol w:w="995"/>
        <w:gridCol w:w="168"/>
        <w:gridCol w:w="727"/>
        <w:gridCol w:w="185"/>
        <w:gridCol w:w="18"/>
        <w:gridCol w:w="23"/>
        <w:gridCol w:w="1258"/>
        <w:gridCol w:w="55"/>
        <w:gridCol w:w="610"/>
        <w:gridCol w:w="616"/>
        <w:gridCol w:w="34"/>
        <w:gridCol w:w="245"/>
      </w:tblGrid>
      <w:tr w:rsidR="00694020" w:rsidRPr="00F367D2" w:rsidTr="00C24A81">
        <w:trPr>
          <w:gridAfter w:val="2"/>
          <w:wAfter w:w="279" w:type="dxa"/>
          <w:tblHeader/>
        </w:trPr>
        <w:tc>
          <w:tcPr>
            <w:tcW w:w="966" w:type="dxa"/>
          </w:tcPr>
          <w:p w:rsidR="00694020" w:rsidRPr="00F367D2" w:rsidRDefault="00694020" w:rsidP="00C24A81">
            <w:pPr>
              <w:tabs>
                <w:tab w:val="center" w:pos="8010"/>
              </w:tabs>
              <w:spacing w:line="320" w:lineRule="exact"/>
              <w:ind w:left="-588" w:right="-50"/>
              <w:jc w:val="right"/>
              <w:rPr>
                <w:rFonts w:ascii="Arial" w:hAnsi="Arial" w:cs="Arial"/>
                <w:sz w:val="18"/>
                <w:szCs w:val="18"/>
              </w:rPr>
            </w:pPr>
          </w:p>
        </w:tc>
        <w:tc>
          <w:tcPr>
            <w:tcW w:w="966" w:type="dxa"/>
          </w:tcPr>
          <w:p w:rsidR="00694020" w:rsidRPr="00F367D2" w:rsidRDefault="00694020" w:rsidP="00C24A81">
            <w:pPr>
              <w:tabs>
                <w:tab w:val="center" w:pos="8010"/>
              </w:tabs>
              <w:spacing w:line="320" w:lineRule="exact"/>
              <w:ind w:left="-588" w:right="-50"/>
              <w:jc w:val="right"/>
              <w:rPr>
                <w:rFonts w:ascii="Arial" w:hAnsi="Arial" w:cs="Arial"/>
                <w:sz w:val="18"/>
                <w:szCs w:val="18"/>
              </w:rPr>
            </w:pPr>
          </w:p>
        </w:tc>
        <w:tc>
          <w:tcPr>
            <w:tcW w:w="12704" w:type="dxa"/>
            <w:gridSpan w:val="20"/>
          </w:tcPr>
          <w:p w:rsidR="00694020" w:rsidRPr="00F367D2" w:rsidRDefault="00694020" w:rsidP="00C24A81">
            <w:pPr>
              <w:tabs>
                <w:tab w:val="center" w:pos="8010"/>
              </w:tabs>
              <w:spacing w:line="320" w:lineRule="exact"/>
              <w:ind w:left="-588" w:right="-50"/>
              <w:jc w:val="right"/>
              <w:rPr>
                <w:rFonts w:ascii="Arial" w:hAnsi="Arial" w:cs="Arial"/>
                <w:sz w:val="18"/>
                <w:szCs w:val="18"/>
              </w:rPr>
            </w:pPr>
            <w:r w:rsidRPr="00F367D2">
              <w:rPr>
                <w:rFonts w:ascii="Arial" w:hAnsi="Arial" w:cs="Arial"/>
                <w:sz w:val="18"/>
                <w:szCs w:val="18"/>
              </w:rPr>
              <w:t>(Unit: Thousand Baht)</w:t>
            </w:r>
          </w:p>
        </w:tc>
      </w:tr>
      <w:tr w:rsidR="00694020" w:rsidRPr="00F367D2" w:rsidTr="00C24A81">
        <w:trPr>
          <w:gridAfter w:val="2"/>
          <w:wAfter w:w="279" w:type="dxa"/>
          <w:tblHeader/>
        </w:trPr>
        <w:tc>
          <w:tcPr>
            <w:tcW w:w="4106" w:type="dxa"/>
            <w:gridSpan w:val="3"/>
          </w:tcPr>
          <w:p w:rsidR="00694020" w:rsidRPr="00F367D2" w:rsidRDefault="00694020" w:rsidP="00C24A81">
            <w:pPr>
              <w:tabs>
                <w:tab w:val="center" w:pos="8010"/>
              </w:tabs>
              <w:spacing w:line="320" w:lineRule="exact"/>
              <w:ind w:left="-588" w:right="-50"/>
              <w:jc w:val="right"/>
              <w:rPr>
                <w:rFonts w:ascii="Arial" w:hAnsi="Arial" w:cs="Arial"/>
                <w:sz w:val="18"/>
                <w:szCs w:val="18"/>
                <w:cs/>
              </w:rPr>
            </w:pPr>
          </w:p>
        </w:tc>
        <w:tc>
          <w:tcPr>
            <w:tcW w:w="10530" w:type="dxa"/>
            <w:gridSpan w:val="19"/>
          </w:tcPr>
          <w:p w:rsidR="00694020" w:rsidRPr="00F367D2" w:rsidRDefault="001652F9" w:rsidP="00C24A81">
            <w:pPr>
              <w:pBdr>
                <w:bottom w:val="single" w:sz="4" w:space="1" w:color="auto"/>
              </w:pBdr>
              <w:tabs>
                <w:tab w:val="center" w:pos="8010"/>
              </w:tabs>
              <w:spacing w:line="320" w:lineRule="exact"/>
              <w:ind w:right="-50"/>
              <w:jc w:val="center"/>
              <w:rPr>
                <w:rFonts w:ascii="Arial" w:hAnsi="Arial" w:cs="Arial"/>
                <w:sz w:val="18"/>
                <w:szCs w:val="18"/>
                <w:cs/>
              </w:rPr>
            </w:pPr>
            <w:r w:rsidRPr="00F367D2">
              <w:rPr>
                <w:rFonts w:ascii="Arial" w:hAnsi="Arial" w:cs="Arial"/>
                <w:sz w:val="18"/>
                <w:szCs w:val="18"/>
              </w:rPr>
              <w:t>Separate</w:t>
            </w:r>
            <w:r w:rsidR="00694020" w:rsidRPr="00F367D2">
              <w:rPr>
                <w:rFonts w:ascii="Arial" w:hAnsi="Arial" w:cs="Arial"/>
                <w:sz w:val="18"/>
                <w:szCs w:val="18"/>
              </w:rPr>
              <w:t xml:space="preserve"> financial statements</w:t>
            </w:r>
          </w:p>
        </w:tc>
      </w:tr>
      <w:tr w:rsidR="00D77DBD" w:rsidRPr="00F367D2" w:rsidTr="00C24A81">
        <w:trPr>
          <w:gridAfter w:val="2"/>
          <w:wAfter w:w="279" w:type="dxa"/>
        </w:trPr>
        <w:tc>
          <w:tcPr>
            <w:tcW w:w="4106" w:type="dxa"/>
            <w:gridSpan w:val="3"/>
          </w:tcPr>
          <w:p w:rsidR="00D77DBD" w:rsidRPr="00F367D2" w:rsidRDefault="00D77DBD" w:rsidP="00D77DBD">
            <w:pPr>
              <w:spacing w:line="320" w:lineRule="exact"/>
              <w:ind w:right="-50"/>
              <w:jc w:val="both"/>
              <w:rPr>
                <w:rFonts w:ascii="Arial" w:hAnsi="Arial" w:cs="Arial"/>
                <w:b/>
                <w:bCs/>
                <w:sz w:val="18"/>
                <w:szCs w:val="18"/>
              </w:rPr>
            </w:pPr>
          </w:p>
        </w:tc>
        <w:tc>
          <w:tcPr>
            <w:tcW w:w="1285" w:type="dxa"/>
            <w:gridSpan w:val="2"/>
          </w:tcPr>
          <w:p w:rsidR="00D77DBD" w:rsidRPr="00F367D2" w:rsidRDefault="00D77DBD" w:rsidP="00D77DBD">
            <w:pPr>
              <w:spacing w:line="320" w:lineRule="exact"/>
              <w:ind w:right="-50"/>
              <w:jc w:val="center"/>
              <w:rPr>
                <w:rFonts w:ascii="Arial" w:hAnsi="Arial" w:cs="Arial"/>
                <w:sz w:val="18"/>
                <w:szCs w:val="18"/>
              </w:rPr>
            </w:pPr>
          </w:p>
        </w:tc>
        <w:tc>
          <w:tcPr>
            <w:tcW w:w="1464" w:type="dxa"/>
            <w:gridSpan w:val="2"/>
          </w:tcPr>
          <w:p w:rsidR="00D77DBD" w:rsidRPr="00F367D2" w:rsidRDefault="00D77DBD" w:rsidP="00D77DBD">
            <w:pPr>
              <w:spacing w:line="320" w:lineRule="exact"/>
              <w:ind w:right="-50"/>
              <w:jc w:val="center"/>
              <w:rPr>
                <w:rFonts w:ascii="Arial" w:hAnsi="Arial" w:cs="Arial"/>
                <w:sz w:val="18"/>
                <w:szCs w:val="18"/>
              </w:rPr>
            </w:pPr>
            <w:r w:rsidRPr="00F367D2">
              <w:rPr>
                <w:rFonts w:ascii="Arial" w:hAnsi="Arial" w:cs="Arial"/>
                <w:sz w:val="18"/>
                <w:szCs w:val="18"/>
              </w:rPr>
              <w:t>Land</w:t>
            </w:r>
          </w:p>
        </w:tc>
        <w:tc>
          <w:tcPr>
            <w:tcW w:w="1464" w:type="dxa"/>
          </w:tcPr>
          <w:p w:rsidR="00D77DBD" w:rsidRPr="00F367D2" w:rsidRDefault="00D77DBD" w:rsidP="00D77DBD">
            <w:pPr>
              <w:spacing w:line="320" w:lineRule="exact"/>
              <w:ind w:right="-50"/>
              <w:jc w:val="center"/>
              <w:rPr>
                <w:rFonts w:ascii="Arial" w:hAnsi="Arial" w:cs="Arial"/>
                <w:sz w:val="18"/>
                <w:szCs w:val="18"/>
              </w:rPr>
            </w:pPr>
          </w:p>
        </w:tc>
        <w:tc>
          <w:tcPr>
            <w:tcW w:w="1464" w:type="dxa"/>
            <w:gridSpan w:val="2"/>
          </w:tcPr>
          <w:p w:rsidR="00D77DBD" w:rsidRPr="00F367D2" w:rsidRDefault="00D77DBD" w:rsidP="00D77DBD">
            <w:pPr>
              <w:spacing w:line="320" w:lineRule="exact"/>
              <w:ind w:right="-50"/>
              <w:jc w:val="center"/>
              <w:rPr>
                <w:rFonts w:ascii="Arial" w:hAnsi="Arial" w:cs="Arial"/>
                <w:sz w:val="18"/>
                <w:szCs w:val="18"/>
              </w:rPr>
            </w:pPr>
          </w:p>
        </w:tc>
        <w:tc>
          <w:tcPr>
            <w:tcW w:w="1193" w:type="dxa"/>
            <w:gridSpan w:val="3"/>
          </w:tcPr>
          <w:p w:rsidR="00D77DBD" w:rsidRPr="00F367D2" w:rsidRDefault="00D77DBD" w:rsidP="00D77DBD">
            <w:pPr>
              <w:spacing w:line="320" w:lineRule="exact"/>
              <w:ind w:right="-50"/>
              <w:jc w:val="center"/>
              <w:rPr>
                <w:rFonts w:ascii="Arial" w:hAnsi="Arial" w:cs="Arial"/>
                <w:sz w:val="18"/>
                <w:szCs w:val="18"/>
              </w:rPr>
            </w:pPr>
          </w:p>
        </w:tc>
        <w:tc>
          <w:tcPr>
            <w:tcW w:w="1098" w:type="dxa"/>
            <w:gridSpan w:val="4"/>
          </w:tcPr>
          <w:p w:rsidR="00D77DBD" w:rsidRPr="00F367D2" w:rsidRDefault="00D77DBD" w:rsidP="00D77DBD">
            <w:pPr>
              <w:tabs>
                <w:tab w:val="center" w:pos="8010"/>
              </w:tabs>
              <w:spacing w:line="320" w:lineRule="exact"/>
              <w:ind w:left="12" w:right="-50"/>
              <w:jc w:val="center"/>
              <w:rPr>
                <w:rFonts w:ascii="Arial" w:hAnsi="Arial" w:cs="Arial"/>
                <w:sz w:val="18"/>
                <w:szCs w:val="18"/>
              </w:rPr>
            </w:pPr>
          </w:p>
        </w:tc>
        <w:tc>
          <w:tcPr>
            <w:tcW w:w="1281" w:type="dxa"/>
            <w:gridSpan w:val="2"/>
          </w:tcPr>
          <w:p w:rsidR="00D77DBD" w:rsidRPr="00F367D2" w:rsidRDefault="00D77DBD" w:rsidP="00D77DBD">
            <w:pPr>
              <w:tabs>
                <w:tab w:val="center" w:pos="8010"/>
              </w:tabs>
              <w:spacing w:line="320" w:lineRule="exact"/>
              <w:ind w:left="12" w:right="-50"/>
              <w:jc w:val="center"/>
              <w:rPr>
                <w:rFonts w:ascii="Arial" w:hAnsi="Arial" w:cs="Arial"/>
                <w:sz w:val="18"/>
                <w:szCs w:val="18"/>
              </w:rPr>
            </w:pPr>
          </w:p>
        </w:tc>
        <w:tc>
          <w:tcPr>
            <w:tcW w:w="1281" w:type="dxa"/>
            <w:gridSpan w:val="3"/>
          </w:tcPr>
          <w:p w:rsidR="00D77DBD" w:rsidRPr="00F367D2" w:rsidRDefault="00D77DBD" w:rsidP="00D77DBD">
            <w:pPr>
              <w:tabs>
                <w:tab w:val="center" w:pos="8010"/>
              </w:tabs>
              <w:spacing w:line="320" w:lineRule="exact"/>
              <w:ind w:left="12" w:right="-50"/>
              <w:jc w:val="center"/>
              <w:rPr>
                <w:rFonts w:ascii="Arial" w:hAnsi="Arial" w:cs="Arial"/>
                <w:sz w:val="18"/>
                <w:szCs w:val="18"/>
              </w:rPr>
            </w:pPr>
          </w:p>
        </w:tc>
      </w:tr>
      <w:tr w:rsidR="00D77DBD" w:rsidRPr="00F367D2" w:rsidTr="00C24A81">
        <w:trPr>
          <w:gridAfter w:val="2"/>
          <w:wAfter w:w="279" w:type="dxa"/>
        </w:trPr>
        <w:tc>
          <w:tcPr>
            <w:tcW w:w="4106" w:type="dxa"/>
            <w:gridSpan w:val="3"/>
          </w:tcPr>
          <w:p w:rsidR="00D77DBD" w:rsidRPr="00F367D2" w:rsidRDefault="00D77DBD" w:rsidP="00D77DBD">
            <w:pPr>
              <w:spacing w:line="320" w:lineRule="exact"/>
              <w:ind w:right="-50"/>
              <w:jc w:val="both"/>
              <w:rPr>
                <w:rFonts w:ascii="Arial" w:hAnsi="Arial" w:cs="Arial"/>
                <w:b/>
                <w:bCs/>
                <w:sz w:val="18"/>
                <w:szCs w:val="18"/>
              </w:rPr>
            </w:pPr>
          </w:p>
        </w:tc>
        <w:tc>
          <w:tcPr>
            <w:tcW w:w="1285" w:type="dxa"/>
            <w:gridSpan w:val="2"/>
          </w:tcPr>
          <w:p w:rsidR="00D77DBD" w:rsidRPr="00F367D2" w:rsidRDefault="00D77DBD" w:rsidP="00D77DBD">
            <w:pPr>
              <w:spacing w:line="320" w:lineRule="exact"/>
              <w:ind w:right="-50"/>
              <w:jc w:val="center"/>
              <w:rPr>
                <w:rFonts w:ascii="Arial" w:hAnsi="Arial" w:cs="Arial"/>
                <w:sz w:val="18"/>
                <w:szCs w:val="18"/>
              </w:rPr>
            </w:pPr>
          </w:p>
        </w:tc>
        <w:tc>
          <w:tcPr>
            <w:tcW w:w="1464" w:type="dxa"/>
            <w:gridSpan w:val="2"/>
          </w:tcPr>
          <w:p w:rsidR="00D77DBD" w:rsidRPr="00F367D2" w:rsidRDefault="00D77DBD" w:rsidP="00D77DBD">
            <w:pPr>
              <w:spacing w:line="320" w:lineRule="exact"/>
              <w:ind w:right="-50"/>
              <w:jc w:val="center"/>
              <w:rPr>
                <w:rFonts w:ascii="Arial" w:hAnsi="Arial" w:cs="Arial"/>
                <w:sz w:val="18"/>
                <w:szCs w:val="18"/>
              </w:rPr>
            </w:pPr>
            <w:r w:rsidRPr="00F367D2">
              <w:rPr>
                <w:rFonts w:ascii="Arial" w:hAnsi="Arial" w:cs="Arial"/>
                <w:sz w:val="18"/>
                <w:szCs w:val="18"/>
              </w:rPr>
              <w:t>improvements</w:t>
            </w:r>
          </w:p>
        </w:tc>
        <w:tc>
          <w:tcPr>
            <w:tcW w:w="1464" w:type="dxa"/>
          </w:tcPr>
          <w:p w:rsidR="00D77DBD" w:rsidRPr="00F367D2" w:rsidRDefault="00D77DBD" w:rsidP="00D77DBD">
            <w:pPr>
              <w:spacing w:line="320" w:lineRule="exact"/>
              <w:ind w:right="-50"/>
              <w:jc w:val="center"/>
              <w:rPr>
                <w:rFonts w:ascii="Arial" w:hAnsi="Arial" w:cs="Arial"/>
                <w:sz w:val="18"/>
                <w:szCs w:val="18"/>
              </w:rPr>
            </w:pPr>
            <w:r w:rsidRPr="00F367D2">
              <w:rPr>
                <w:rFonts w:ascii="Arial" w:hAnsi="Arial" w:cs="Arial"/>
                <w:sz w:val="18"/>
                <w:szCs w:val="18"/>
              </w:rPr>
              <w:t>Buildings and</w:t>
            </w:r>
          </w:p>
        </w:tc>
        <w:tc>
          <w:tcPr>
            <w:tcW w:w="1464" w:type="dxa"/>
            <w:gridSpan w:val="2"/>
          </w:tcPr>
          <w:p w:rsidR="00D77DBD" w:rsidRPr="00F367D2" w:rsidRDefault="00D77DBD" w:rsidP="00D77DBD">
            <w:pPr>
              <w:spacing w:line="320" w:lineRule="exact"/>
              <w:ind w:right="-50"/>
              <w:jc w:val="center"/>
              <w:rPr>
                <w:rFonts w:ascii="Arial" w:hAnsi="Arial" w:cs="Arial"/>
                <w:sz w:val="18"/>
                <w:szCs w:val="18"/>
              </w:rPr>
            </w:pPr>
          </w:p>
        </w:tc>
        <w:tc>
          <w:tcPr>
            <w:tcW w:w="1193" w:type="dxa"/>
            <w:gridSpan w:val="3"/>
          </w:tcPr>
          <w:p w:rsidR="00D77DBD" w:rsidRPr="00F367D2" w:rsidRDefault="00D77DBD" w:rsidP="00D77DBD">
            <w:pPr>
              <w:spacing w:line="320" w:lineRule="exact"/>
              <w:ind w:right="-50"/>
              <w:jc w:val="center"/>
              <w:rPr>
                <w:rFonts w:ascii="Arial" w:hAnsi="Arial" w:cs="Arial"/>
                <w:sz w:val="18"/>
                <w:szCs w:val="18"/>
              </w:rPr>
            </w:pPr>
          </w:p>
        </w:tc>
        <w:tc>
          <w:tcPr>
            <w:tcW w:w="1098" w:type="dxa"/>
            <w:gridSpan w:val="4"/>
          </w:tcPr>
          <w:p w:rsidR="00D77DBD" w:rsidRPr="00F367D2" w:rsidRDefault="00D77DBD" w:rsidP="00D77DBD">
            <w:pPr>
              <w:tabs>
                <w:tab w:val="center" w:pos="8010"/>
              </w:tabs>
              <w:spacing w:line="320" w:lineRule="exact"/>
              <w:ind w:left="12" w:right="-50"/>
              <w:jc w:val="center"/>
              <w:rPr>
                <w:rFonts w:ascii="Arial" w:hAnsi="Arial" w:cs="Arial"/>
                <w:sz w:val="18"/>
                <w:szCs w:val="18"/>
              </w:rPr>
            </w:pPr>
          </w:p>
        </w:tc>
        <w:tc>
          <w:tcPr>
            <w:tcW w:w="1281" w:type="dxa"/>
            <w:gridSpan w:val="2"/>
          </w:tcPr>
          <w:p w:rsidR="00D77DBD" w:rsidRPr="00F367D2" w:rsidRDefault="00D77DBD" w:rsidP="00D77DBD">
            <w:pPr>
              <w:tabs>
                <w:tab w:val="center" w:pos="8010"/>
              </w:tabs>
              <w:spacing w:line="320" w:lineRule="exact"/>
              <w:ind w:left="12" w:right="-50"/>
              <w:jc w:val="center"/>
              <w:rPr>
                <w:rFonts w:ascii="Arial" w:hAnsi="Arial" w:cs="Arial"/>
                <w:sz w:val="18"/>
                <w:szCs w:val="18"/>
              </w:rPr>
            </w:pPr>
          </w:p>
        </w:tc>
        <w:tc>
          <w:tcPr>
            <w:tcW w:w="1281" w:type="dxa"/>
            <w:gridSpan w:val="3"/>
          </w:tcPr>
          <w:p w:rsidR="00D77DBD" w:rsidRPr="00F367D2" w:rsidRDefault="00D77DBD" w:rsidP="00D77DBD">
            <w:pPr>
              <w:tabs>
                <w:tab w:val="center" w:pos="8010"/>
              </w:tabs>
              <w:spacing w:line="320" w:lineRule="exact"/>
              <w:ind w:left="12" w:right="-50"/>
              <w:jc w:val="center"/>
              <w:rPr>
                <w:rFonts w:ascii="Arial" w:hAnsi="Arial" w:cs="Arial"/>
                <w:sz w:val="18"/>
                <w:szCs w:val="18"/>
              </w:rPr>
            </w:pPr>
          </w:p>
        </w:tc>
      </w:tr>
      <w:tr w:rsidR="00D77DBD" w:rsidRPr="00F367D2" w:rsidTr="00C24A81">
        <w:trPr>
          <w:gridAfter w:val="2"/>
          <w:wAfter w:w="279" w:type="dxa"/>
        </w:trPr>
        <w:tc>
          <w:tcPr>
            <w:tcW w:w="4106" w:type="dxa"/>
            <w:gridSpan w:val="3"/>
          </w:tcPr>
          <w:p w:rsidR="00D77DBD" w:rsidRPr="00F367D2" w:rsidRDefault="00D77DBD" w:rsidP="00D77DBD">
            <w:pPr>
              <w:spacing w:line="320" w:lineRule="exact"/>
              <w:ind w:right="-50"/>
              <w:jc w:val="both"/>
              <w:rPr>
                <w:rFonts w:ascii="Arial" w:hAnsi="Arial" w:cs="Arial"/>
                <w:b/>
                <w:bCs/>
                <w:sz w:val="18"/>
                <w:szCs w:val="18"/>
              </w:rPr>
            </w:pPr>
          </w:p>
        </w:tc>
        <w:tc>
          <w:tcPr>
            <w:tcW w:w="1285" w:type="dxa"/>
            <w:gridSpan w:val="2"/>
          </w:tcPr>
          <w:p w:rsidR="00D77DBD" w:rsidRPr="00F367D2" w:rsidRDefault="00D77DBD" w:rsidP="00D77DBD">
            <w:pPr>
              <w:spacing w:line="320" w:lineRule="exact"/>
              <w:ind w:right="-50"/>
              <w:jc w:val="center"/>
              <w:rPr>
                <w:rFonts w:ascii="Arial" w:hAnsi="Arial" w:cs="Arial"/>
                <w:sz w:val="18"/>
                <w:szCs w:val="18"/>
              </w:rPr>
            </w:pPr>
          </w:p>
        </w:tc>
        <w:tc>
          <w:tcPr>
            <w:tcW w:w="1464" w:type="dxa"/>
            <w:gridSpan w:val="2"/>
          </w:tcPr>
          <w:p w:rsidR="00D77DBD" w:rsidRPr="00F367D2" w:rsidRDefault="00D77DBD" w:rsidP="00D77DBD">
            <w:pPr>
              <w:spacing w:line="320" w:lineRule="exact"/>
              <w:ind w:right="-50"/>
              <w:jc w:val="center"/>
              <w:rPr>
                <w:rFonts w:ascii="Arial" w:hAnsi="Arial" w:cs="Arial"/>
                <w:sz w:val="18"/>
                <w:szCs w:val="18"/>
              </w:rPr>
            </w:pPr>
            <w:r w:rsidRPr="00F367D2">
              <w:rPr>
                <w:rFonts w:ascii="Arial" w:hAnsi="Arial" w:cs="Arial"/>
                <w:sz w:val="18"/>
                <w:szCs w:val="18"/>
              </w:rPr>
              <w:t>and exterior</w:t>
            </w:r>
          </w:p>
        </w:tc>
        <w:tc>
          <w:tcPr>
            <w:tcW w:w="1464" w:type="dxa"/>
          </w:tcPr>
          <w:p w:rsidR="00D77DBD" w:rsidRPr="00F367D2" w:rsidRDefault="00D77DBD" w:rsidP="00D77DBD">
            <w:pPr>
              <w:spacing w:line="320" w:lineRule="exact"/>
              <w:ind w:right="-50"/>
              <w:jc w:val="center"/>
              <w:rPr>
                <w:rFonts w:ascii="Arial" w:hAnsi="Arial" w:cs="Arial"/>
                <w:sz w:val="18"/>
                <w:szCs w:val="18"/>
              </w:rPr>
            </w:pPr>
            <w:r w:rsidRPr="00F367D2">
              <w:rPr>
                <w:rFonts w:ascii="Arial" w:hAnsi="Arial" w:cs="Arial"/>
                <w:sz w:val="18"/>
                <w:szCs w:val="18"/>
              </w:rPr>
              <w:t>building</w:t>
            </w:r>
          </w:p>
        </w:tc>
        <w:tc>
          <w:tcPr>
            <w:tcW w:w="1464" w:type="dxa"/>
            <w:gridSpan w:val="2"/>
          </w:tcPr>
          <w:p w:rsidR="00D77DBD" w:rsidRPr="00F367D2" w:rsidRDefault="00D77DBD" w:rsidP="00D77DBD">
            <w:pPr>
              <w:spacing w:line="320" w:lineRule="exact"/>
              <w:ind w:right="-50"/>
              <w:jc w:val="center"/>
              <w:rPr>
                <w:rFonts w:ascii="Arial" w:hAnsi="Arial" w:cs="Arial"/>
                <w:sz w:val="18"/>
                <w:szCs w:val="18"/>
              </w:rPr>
            </w:pPr>
            <w:r w:rsidRPr="00F367D2">
              <w:rPr>
                <w:rFonts w:ascii="Arial" w:hAnsi="Arial" w:cs="Arial"/>
                <w:sz w:val="18"/>
                <w:szCs w:val="18"/>
              </w:rPr>
              <w:t>Tools</w:t>
            </w:r>
          </w:p>
        </w:tc>
        <w:tc>
          <w:tcPr>
            <w:tcW w:w="1193" w:type="dxa"/>
            <w:gridSpan w:val="3"/>
          </w:tcPr>
          <w:p w:rsidR="00D77DBD" w:rsidRPr="00F367D2" w:rsidRDefault="00D77DBD" w:rsidP="00D77DBD">
            <w:pPr>
              <w:spacing w:line="320" w:lineRule="exact"/>
              <w:ind w:right="-50"/>
              <w:jc w:val="center"/>
              <w:rPr>
                <w:rFonts w:ascii="Arial" w:hAnsi="Arial" w:cs="Arial"/>
                <w:sz w:val="18"/>
                <w:szCs w:val="18"/>
              </w:rPr>
            </w:pPr>
            <w:r w:rsidRPr="00F367D2">
              <w:rPr>
                <w:rFonts w:ascii="Arial" w:hAnsi="Arial" w:cs="Arial"/>
                <w:sz w:val="18"/>
                <w:szCs w:val="18"/>
              </w:rPr>
              <w:t>Furniture</w:t>
            </w:r>
          </w:p>
        </w:tc>
        <w:tc>
          <w:tcPr>
            <w:tcW w:w="1098" w:type="dxa"/>
            <w:gridSpan w:val="4"/>
          </w:tcPr>
          <w:p w:rsidR="00D77DBD" w:rsidRPr="00F367D2" w:rsidRDefault="00D77DBD" w:rsidP="00D77DBD">
            <w:pPr>
              <w:tabs>
                <w:tab w:val="center" w:pos="8010"/>
              </w:tabs>
              <w:spacing w:line="320" w:lineRule="exact"/>
              <w:ind w:left="12" w:right="-50"/>
              <w:jc w:val="center"/>
              <w:rPr>
                <w:rFonts w:ascii="Arial" w:hAnsi="Arial" w:cs="Arial"/>
                <w:sz w:val="18"/>
                <w:szCs w:val="18"/>
              </w:rPr>
            </w:pPr>
            <w:r w:rsidRPr="00F367D2">
              <w:rPr>
                <w:rFonts w:ascii="Arial" w:hAnsi="Arial" w:cs="Arial"/>
                <w:sz w:val="18"/>
                <w:szCs w:val="18"/>
              </w:rPr>
              <w:t>Motor</w:t>
            </w:r>
          </w:p>
        </w:tc>
        <w:tc>
          <w:tcPr>
            <w:tcW w:w="1281" w:type="dxa"/>
            <w:gridSpan w:val="2"/>
          </w:tcPr>
          <w:p w:rsidR="00D77DBD" w:rsidRPr="00F367D2" w:rsidRDefault="00D77DBD" w:rsidP="00D77DBD">
            <w:pPr>
              <w:tabs>
                <w:tab w:val="center" w:pos="8010"/>
              </w:tabs>
              <w:spacing w:line="320" w:lineRule="exact"/>
              <w:ind w:left="12" w:right="-50"/>
              <w:jc w:val="center"/>
              <w:rPr>
                <w:rFonts w:ascii="Arial" w:hAnsi="Arial" w:cs="Arial"/>
                <w:sz w:val="18"/>
                <w:szCs w:val="18"/>
              </w:rPr>
            </w:pPr>
            <w:r w:rsidRPr="00F367D2">
              <w:rPr>
                <w:rFonts w:ascii="Arial" w:hAnsi="Arial" w:cs="Arial"/>
                <w:sz w:val="18"/>
                <w:szCs w:val="18"/>
              </w:rPr>
              <w:t>Assets under</w:t>
            </w:r>
          </w:p>
        </w:tc>
        <w:tc>
          <w:tcPr>
            <w:tcW w:w="1281" w:type="dxa"/>
            <w:gridSpan w:val="3"/>
          </w:tcPr>
          <w:p w:rsidR="00D77DBD" w:rsidRPr="00F367D2" w:rsidRDefault="00D77DBD" w:rsidP="00D77DBD">
            <w:pPr>
              <w:tabs>
                <w:tab w:val="center" w:pos="8010"/>
              </w:tabs>
              <w:spacing w:line="320" w:lineRule="exact"/>
              <w:ind w:left="12" w:right="-50"/>
              <w:jc w:val="center"/>
              <w:rPr>
                <w:rFonts w:ascii="Arial" w:hAnsi="Arial" w:cs="Arial"/>
                <w:sz w:val="18"/>
                <w:szCs w:val="18"/>
              </w:rPr>
            </w:pPr>
          </w:p>
        </w:tc>
      </w:tr>
      <w:tr w:rsidR="00D77DBD" w:rsidRPr="00F367D2" w:rsidTr="00C24A81">
        <w:trPr>
          <w:gridAfter w:val="2"/>
          <w:wAfter w:w="279" w:type="dxa"/>
        </w:trPr>
        <w:tc>
          <w:tcPr>
            <w:tcW w:w="4106" w:type="dxa"/>
            <w:gridSpan w:val="3"/>
          </w:tcPr>
          <w:p w:rsidR="00D77DBD" w:rsidRPr="00F367D2" w:rsidRDefault="00D77DBD" w:rsidP="00D77DBD">
            <w:pPr>
              <w:spacing w:line="320" w:lineRule="exact"/>
              <w:ind w:right="-50"/>
              <w:jc w:val="both"/>
              <w:rPr>
                <w:rFonts w:ascii="Arial" w:hAnsi="Arial" w:cs="Arial"/>
                <w:b/>
                <w:bCs/>
                <w:sz w:val="18"/>
                <w:szCs w:val="18"/>
              </w:rPr>
            </w:pPr>
          </w:p>
        </w:tc>
        <w:tc>
          <w:tcPr>
            <w:tcW w:w="1285" w:type="dxa"/>
            <w:gridSpan w:val="2"/>
            <w:vAlign w:val="bottom"/>
          </w:tcPr>
          <w:p w:rsidR="00D77DBD" w:rsidRPr="00F367D2" w:rsidRDefault="00D77DBD" w:rsidP="00D77DBD">
            <w:pPr>
              <w:pBdr>
                <w:bottom w:val="single" w:sz="4" w:space="1" w:color="auto"/>
              </w:pBdr>
              <w:tabs>
                <w:tab w:val="center" w:pos="8010"/>
              </w:tabs>
              <w:spacing w:line="320" w:lineRule="exact"/>
              <w:ind w:right="-50"/>
              <w:jc w:val="center"/>
              <w:rPr>
                <w:rFonts w:ascii="Arial" w:hAnsi="Arial" w:cs="Arial"/>
                <w:sz w:val="18"/>
                <w:szCs w:val="18"/>
              </w:rPr>
            </w:pPr>
            <w:r w:rsidRPr="00F367D2">
              <w:rPr>
                <w:rFonts w:ascii="Arial" w:hAnsi="Arial" w:cs="Arial"/>
                <w:sz w:val="18"/>
                <w:szCs w:val="18"/>
              </w:rPr>
              <w:t>Land</w:t>
            </w:r>
          </w:p>
        </w:tc>
        <w:tc>
          <w:tcPr>
            <w:tcW w:w="1464" w:type="dxa"/>
            <w:gridSpan w:val="2"/>
            <w:vAlign w:val="bottom"/>
          </w:tcPr>
          <w:p w:rsidR="00D77DBD" w:rsidRPr="00F367D2" w:rsidRDefault="00D77DBD" w:rsidP="00D77DBD">
            <w:pPr>
              <w:pBdr>
                <w:bottom w:val="single" w:sz="4" w:space="1" w:color="auto"/>
              </w:pBdr>
              <w:tabs>
                <w:tab w:val="center" w:pos="8010"/>
              </w:tabs>
              <w:spacing w:line="320" w:lineRule="exact"/>
              <w:ind w:right="-50"/>
              <w:jc w:val="center"/>
              <w:rPr>
                <w:rFonts w:ascii="Arial" w:hAnsi="Arial" w:cs="Arial"/>
                <w:sz w:val="18"/>
                <w:szCs w:val="18"/>
              </w:rPr>
            </w:pPr>
            <w:r w:rsidRPr="00F367D2">
              <w:rPr>
                <w:rFonts w:ascii="Arial" w:hAnsi="Arial" w:cs="Arial"/>
                <w:sz w:val="18"/>
                <w:szCs w:val="18"/>
              </w:rPr>
              <w:t>design work</w:t>
            </w:r>
          </w:p>
        </w:tc>
        <w:tc>
          <w:tcPr>
            <w:tcW w:w="1464" w:type="dxa"/>
            <w:vAlign w:val="bottom"/>
          </w:tcPr>
          <w:p w:rsidR="00D77DBD" w:rsidRPr="00F367D2" w:rsidRDefault="00D77DBD" w:rsidP="00D77DBD">
            <w:pPr>
              <w:pBdr>
                <w:bottom w:val="single" w:sz="4" w:space="1" w:color="auto"/>
              </w:pBdr>
              <w:spacing w:line="320" w:lineRule="exact"/>
              <w:ind w:right="-50"/>
              <w:jc w:val="center"/>
              <w:rPr>
                <w:rFonts w:ascii="Arial" w:hAnsi="Arial" w:cs="Arial"/>
                <w:sz w:val="18"/>
                <w:szCs w:val="18"/>
              </w:rPr>
            </w:pPr>
            <w:r w:rsidRPr="00F367D2">
              <w:rPr>
                <w:rFonts w:ascii="Arial" w:hAnsi="Arial" w:cs="Arial"/>
                <w:sz w:val="18"/>
                <w:szCs w:val="18"/>
              </w:rPr>
              <w:t>improvements</w:t>
            </w:r>
          </w:p>
        </w:tc>
        <w:tc>
          <w:tcPr>
            <w:tcW w:w="1464" w:type="dxa"/>
            <w:gridSpan w:val="2"/>
            <w:vAlign w:val="bottom"/>
          </w:tcPr>
          <w:p w:rsidR="00D77DBD" w:rsidRPr="00F367D2" w:rsidRDefault="00D77DBD" w:rsidP="00D77DBD">
            <w:pPr>
              <w:pBdr>
                <w:bottom w:val="single" w:sz="4" w:space="1" w:color="auto"/>
              </w:pBdr>
              <w:tabs>
                <w:tab w:val="center" w:pos="8010"/>
              </w:tabs>
              <w:spacing w:line="320" w:lineRule="exact"/>
              <w:ind w:right="-108"/>
              <w:jc w:val="center"/>
              <w:rPr>
                <w:rFonts w:ascii="Arial" w:hAnsi="Arial" w:cs="Arial"/>
                <w:sz w:val="18"/>
                <w:szCs w:val="18"/>
              </w:rPr>
            </w:pPr>
            <w:r w:rsidRPr="00F367D2">
              <w:rPr>
                <w:rFonts w:ascii="Arial" w:hAnsi="Arial" w:cs="Arial"/>
                <w:sz w:val="18"/>
                <w:szCs w:val="18"/>
              </w:rPr>
              <w:t>and equipment</w:t>
            </w:r>
          </w:p>
        </w:tc>
        <w:tc>
          <w:tcPr>
            <w:tcW w:w="1193" w:type="dxa"/>
            <w:gridSpan w:val="3"/>
            <w:vAlign w:val="bottom"/>
          </w:tcPr>
          <w:p w:rsidR="00D77DBD" w:rsidRPr="00F367D2" w:rsidRDefault="00D77DBD" w:rsidP="00D77DBD">
            <w:pPr>
              <w:pBdr>
                <w:bottom w:val="single" w:sz="4" w:space="1" w:color="auto"/>
              </w:pBdr>
              <w:tabs>
                <w:tab w:val="center" w:pos="8010"/>
              </w:tabs>
              <w:spacing w:line="320" w:lineRule="exact"/>
              <w:ind w:right="-50"/>
              <w:jc w:val="center"/>
              <w:rPr>
                <w:rFonts w:ascii="Arial" w:hAnsi="Arial" w:cs="Arial"/>
                <w:sz w:val="18"/>
                <w:szCs w:val="18"/>
              </w:rPr>
            </w:pPr>
            <w:r w:rsidRPr="00F367D2">
              <w:rPr>
                <w:rFonts w:ascii="Arial" w:hAnsi="Arial" w:cs="Arial"/>
                <w:sz w:val="18"/>
                <w:szCs w:val="18"/>
              </w:rPr>
              <w:t>and fixtures</w:t>
            </w:r>
          </w:p>
        </w:tc>
        <w:tc>
          <w:tcPr>
            <w:tcW w:w="1098" w:type="dxa"/>
            <w:gridSpan w:val="4"/>
            <w:vAlign w:val="bottom"/>
          </w:tcPr>
          <w:p w:rsidR="00D77DBD" w:rsidRPr="00F367D2" w:rsidRDefault="00D77DBD" w:rsidP="00D77DBD">
            <w:pPr>
              <w:pBdr>
                <w:bottom w:val="single" w:sz="4" w:space="1" w:color="auto"/>
              </w:pBdr>
              <w:tabs>
                <w:tab w:val="center" w:pos="8010"/>
              </w:tabs>
              <w:spacing w:line="320" w:lineRule="exact"/>
              <w:ind w:right="-50"/>
              <w:jc w:val="center"/>
              <w:rPr>
                <w:rFonts w:ascii="Arial" w:hAnsi="Arial" w:cs="Arial"/>
                <w:sz w:val="18"/>
                <w:szCs w:val="18"/>
              </w:rPr>
            </w:pPr>
            <w:r w:rsidRPr="00F367D2">
              <w:rPr>
                <w:rFonts w:ascii="Arial" w:hAnsi="Arial" w:cs="Arial"/>
                <w:sz w:val="18"/>
                <w:szCs w:val="18"/>
              </w:rPr>
              <w:t>vehicles</w:t>
            </w:r>
          </w:p>
        </w:tc>
        <w:tc>
          <w:tcPr>
            <w:tcW w:w="1281" w:type="dxa"/>
            <w:gridSpan w:val="2"/>
          </w:tcPr>
          <w:p w:rsidR="00D77DBD" w:rsidRPr="00F367D2" w:rsidRDefault="00D77DBD" w:rsidP="00D77DBD">
            <w:pPr>
              <w:pBdr>
                <w:bottom w:val="single" w:sz="4" w:space="1" w:color="auto"/>
              </w:pBdr>
              <w:tabs>
                <w:tab w:val="center" w:pos="8010"/>
              </w:tabs>
              <w:spacing w:line="320" w:lineRule="exact"/>
              <w:ind w:left="12" w:right="-50"/>
              <w:jc w:val="center"/>
              <w:rPr>
                <w:rFonts w:ascii="Arial" w:hAnsi="Arial" w:cs="Arial"/>
                <w:sz w:val="18"/>
                <w:szCs w:val="18"/>
              </w:rPr>
            </w:pPr>
            <w:r w:rsidRPr="00F367D2">
              <w:rPr>
                <w:rFonts w:ascii="Arial" w:hAnsi="Arial" w:cs="Arial"/>
                <w:sz w:val="18"/>
                <w:szCs w:val="18"/>
              </w:rPr>
              <w:t>construction</w:t>
            </w:r>
          </w:p>
        </w:tc>
        <w:tc>
          <w:tcPr>
            <w:tcW w:w="1281" w:type="dxa"/>
            <w:gridSpan w:val="3"/>
            <w:vAlign w:val="bottom"/>
          </w:tcPr>
          <w:p w:rsidR="00D77DBD" w:rsidRPr="00F367D2" w:rsidRDefault="00D77DBD" w:rsidP="00D77DBD">
            <w:pPr>
              <w:pBdr>
                <w:bottom w:val="single" w:sz="4" w:space="1" w:color="auto"/>
              </w:pBdr>
              <w:tabs>
                <w:tab w:val="center" w:pos="8010"/>
              </w:tabs>
              <w:spacing w:line="320" w:lineRule="exact"/>
              <w:ind w:right="-50"/>
              <w:jc w:val="center"/>
              <w:rPr>
                <w:rFonts w:ascii="Arial" w:hAnsi="Arial" w:cs="Arial"/>
                <w:sz w:val="18"/>
                <w:szCs w:val="18"/>
              </w:rPr>
            </w:pPr>
            <w:r w:rsidRPr="00F367D2">
              <w:rPr>
                <w:rFonts w:ascii="Arial" w:hAnsi="Arial" w:cs="Arial"/>
                <w:sz w:val="18"/>
                <w:szCs w:val="18"/>
              </w:rPr>
              <w:t>Total</w:t>
            </w:r>
          </w:p>
        </w:tc>
      </w:tr>
      <w:tr w:rsidR="00694020" w:rsidRPr="00F367D2" w:rsidTr="009F7B9E">
        <w:trPr>
          <w:trHeight w:val="106"/>
        </w:trPr>
        <w:tc>
          <w:tcPr>
            <w:tcW w:w="4131" w:type="dxa"/>
            <w:gridSpan w:val="4"/>
          </w:tcPr>
          <w:p w:rsidR="00694020" w:rsidRPr="00F367D2" w:rsidRDefault="00694020" w:rsidP="00C24A81">
            <w:pPr>
              <w:spacing w:line="320" w:lineRule="exact"/>
              <w:ind w:right="-50"/>
              <w:jc w:val="both"/>
              <w:rPr>
                <w:rFonts w:ascii="Arial" w:hAnsi="Arial" w:cs="Arial"/>
                <w:b/>
                <w:bCs/>
                <w:sz w:val="18"/>
                <w:szCs w:val="18"/>
                <w:cs/>
              </w:rPr>
            </w:pPr>
            <w:r w:rsidRPr="00F367D2">
              <w:rPr>
                <w:rFonts w:ascii="Arial" w:hAnsi="Arial" w:cs="Arial"/>
                <w:b/>
                <w:bCs/>
                <w:sz w:val="18"/>
                <w:szCs w:val="18"/>
              </w:rPr>
              <w:t>Net book value:</w:t>
            </w:r>
          </w:p>
        </w:tc>
        <w:tc>
          <w:tcPr>
            <w:tcW w:w="1260" w:type="dxa"/>
          </w:tcPr>
          <w:p w:rsidR="00694020" w:rsidRPr="00F367D2" w:rsidRDefault="00694020" w:rsidP="00C24A81">
            <w:pPr>
              <w:spacing w:line="320" w:lineRule="exact"/>
              <w:ind w:right="-50"/>
              <w:jc w:val="both"/>
              <w:rPr>
                <w:rFonts w:ascii="Arial" w:hAnsi="Arial" w:cs="Arial"/>
                <w:b/>
                <w:bCs/>
                <w:sz w:val="18"/>
                <w:szCs w:val="18"/>
              </w:rPr>
            </w:pPr>
          </w:p>
        </w:tc>
        <w:tc>
          <w:tcPr>
            <w:tcW w:w="1440" w:type="dxa"/>
          </w:tcPr>
          <w:p w:rsidR="00694020" w:rsidRPr="00F367D2" w:rsidRDefault="00694020" w:rsidP="00C24A81">
            <w:pPr>
              <w:tabs>
                <w:tab w:val="decimal" w:pos="1224"/>
              </w:tabs>
              <w:spacing w:line="320" w:lineRule="exact"/>
              <w:ind w:left="-18"/>
              <w:jc w:val="both"/>
              <w:rPr>
                <w:rFonts w:ascii="Arial" w:hAnsi="Arial" w:cs="Arial"/>
                <w:spacing w:val="-5"/>
                <w:sz w:val="18"/>
                <w:szCs w:val="18"/>
              </w:rPr>
            </w:pPr>
          </w:p>
        </w:tc>
        <w:tc>
          <w:tcPr>
            <w:tcW w:w="1535" w:type="dxa"/>
            <w:gridSpan w:val="3"/>
          </w:tcPr>
          <w:p w:rsidR="00694020" w:rsidRPr="00F367D2" w:rsidRDefault="00694020" w:rsidP="00C24A81">
            <w:pPr>
              <w:spacing w:line="320" w:lineRule="exact"/>
              <w:ind w:right="-50"/>
              <w:jc w:val="both"/>
              <w:rPr>
                <w:rFonts w:ascii="Arial" w:hAnsi="Arial" w:cs="Arial"/>
                <w:b/>
                <w:bCs/>
                <w:sz w:val="18"/>
                <w:szCs w:val="18"/>
              </w:rPr>
            </w:pPr>
          </w:p>
        </w:tc>
        <w:tc>
          <w:tcPr>
            <w:tcW w:w="1440" w:type="dxa"/>
            <w:gridSpan w:val="2"/>
          </w:tcPr>
          <w:p w:rsidR="00694020" w:rsidRPr="00F367D2" w:rsidRDefault="00694020" w:rsidP="00C24A81">
            <w:pPr>
              <w:spacing w:line="320" w:lineRule="exact"/>
              <w:ind w:right="-50"/>
              <w:jc w:val="both"/>
              <w:rPr>
                <w:rFonts w:ascii="Arial" w:hAnsi="Arial" w:cs="Arial"/>
                <w:b/>
                <w:bCs/>
                <w:sz w:val="18"/>
                <w:szCs w:val="18"/>
              </w:rPr>
            </w:pPr>
          </w:p>
        </w:tc>
        <w:tc>
          <w:tcPr>
            <w:tcW w:w="1170" w:type="dxa"/>
            <w:gridSpan w:val="2"/>
          </w:tcPr>
          <w:p w:rsidR="00694020" w:rsidRPr="00F367D2" w:rsidRDefault="00694020" w:rsidP="00C24A81">
            <w:pPr>
              <w:spacing w:line="320" w:lineRule="exact"/>
              <w:ind w:right="-50"/>
              <w:jc w:val="both"/>
              <w:rPr>
                <w:rFonts w:ascii="Arial" w:hAnsi="Arial" w:cs="Arial"/>
                <w:b/>
                <w:bCs/>
                <w:sz w:val="18"/>
                <w:szCs w:val="18"/>
              </w:rPr>
            </w:pPr>
          </w:p>
        </w:tc>
        <w:tc>
          <w:tcPr>
            <w:tcW w:w="1080" w:type="dxa"/>
            <w:gridSpan w:val="3"/>
          </w:tcPr>
          <w:p w:rsidR="00694020" w:rsidRPr="00F367D2" w:rsidRDefault="00694020" w:rsidP="00C24A81">
            <w:pPr>
              <w:tabs>
                <w:tab w:val="decimal" w:pos="792"/>
              </w:tabs>
              <w:spacing w:line="320" w:lineRule="exact"/>
              <w:ind w:left="12" w:right="-50"/>
              <w:jc w:val="both"/>
              <w:rPr>
                <w:rFonts w:ascii="Arial" w:hAnsi="Arial" w:cs="Arial"/>
                <w:b/>
                <w:bCs/>
                <w:sz w:val="18"/>
                <w:szCs w:val="18"/>
              </w:rPr>
            </w:pPr>
          </w:p>
        </w:tc>
        <w:tc>
          <w:tcPr>
            <w:tcW w:w="1354" w:type="dxa"/>
            <w:gridSpan w:val="4"/>
          </w:tcPr>
          <w:p w:rsidR="00694020" w:rsidRPr="00F367D2" w:rsidRDefault="00694020" w:rsidP="00C24A81">
            <w:pPr>
              <w:tabs>
                <w:tab w:val="decimal" w:pos="792"/>
              </w:tabs>
              <w:spacing w:line="320" w:lineRule="exact"/>
              <w:ind w:left="12" w:right="-50"/>
              <w:jc w:val="both"/>
              <w:rPr>
                <w:rFonts w:ascii="Arial" w:hAnsi="Arial" w:cs="Arial"/>
                <w:b/>
                <w:bCs/>
                <w:sz w:val="18"/>
                <w:szCs w:val="18"/>
              </w:rPr>
            </w:pPr>
          </w:p>
        </w:tc>
        <w:tc>
          <w:tcPr>
            <w:tcW w:w="1260" w:type="dxa"/>
            <w:gridSpan w:val="3"/>
          </w:tcPr>
          <w:p w:rsidR="00694020" w:rsidRPr="00F367D2" w:rsidRDefault="00694020" w:rsidP="00C24A81">
            <w:pPr>
              <w:tabs>
                <w:tab w:val="decimal" w:pos="792"/>
              </w:tabs>
              <w:spacing w:line="320" w:lineRule="exact"/>
              <w:ind w:left="12" w:right="-50"/>
              <w:jc w:val="both"/>
              <w:rPr>
                <w:rFonts w:ascii="Arial" w:hAnsi="Arial" w:cs="Arial"/>
                <w:b/>
                <w:bCs/>
                <w:sz w:val="18"/>
                <w:szCs w:val="18"/>
              </w:rPr>
            </w:pPr>
          </w:p>
        </w:tc>
        <w:tc>
          <w:tcPr>
            <w:tcW w:w="245" w:type="dxa"/>
          </w:tcPr>
          <w:p w:rsidR="00694020" w:rsidRPr="00F367D2" w:rsidRDefault="00694020" w:rsidP="00C24A81">
            <w:pPr>
              <w:tabs>
                <w:tab w:val="decimal" w:pos="792"/>
              </w:tabs>
              <w:spacing w:line="380" w:lineRule="exact"/>
              <w:ind w:left="12" w:right="-50"/>
              <w:jc w:val="both"/>
              <w:rPr>
                <w:rFonts w:ascii="Arial" w:hAnsi="Arial" w:cs="Arial"/>
                <w:b/>
                <w:bCs/>
                <w:sz w:val="18"/>
                <w:szCs w:val="18"/>
              </w:rPr>
            </w:pPr>
          </w:p>
        </w:tc>
      </w:tr>
      <w:tr w:rsidR="002B1616" w:rsidRPr="00F367D2" w:rsidTr="00C24A81">
        <w:trPr>
          <w:gridAfter w:val="1"/>
          <w:wAfter w:w="245" w:type="dxa"/>
        </w:trPr>
        <w:tc>
          <w:tcPr>
            <w:tcW w:w="4131" w:type="dxa"/>
            <w:gridSpan w:val="4"/>
          </w:tcPr>
          <w:p w:rsidR="002B1616" w:rsidRPr="00F367D2" w:rsidRDefault="002B1616" w:rsidP="002B1616">
            <w:pPr>
              <w:spacing w:line="320" w:lineRule="exact"/>
              <w:ind w:right="-50"/>
              <w:jc w:val="both"/>
              <w:rPr>
                <w:rFonts w:ascii="Arial" w:hAnsi="Arial" w:cs="Arial"/>
                <w:sz w:val="18"/>
                <w:szCs w:val="18"/>
              </w:rPr>
            </w:pPr>
            <w:r w:rsidRPr="00F367D2">
              <w:rPr>
                <w:rFonts w:ascii="Arial" w:hAnsi="Arial" w:cs="Arial"/>
                <w:sz w:val="18"/>
                <w:szCs w:val="18"/>
              </w:rPr>
              <w:t>31 December 201</w:t>
            </w:r>
            <w:r>
              <w:rPr>
                <w:rFonts w:ascii="Arial" w:hAnsi="Arial" w:cs="Arial"/>
                <w:sz w:val="18"/>
                <w:szCs w:val="18"/>
              </w:rPr>
              <w:t>8</w:t>
            </w:r>
          </w:p>
        </w:tc>
        <w:tc>
          <w:tcPr>
            <w:tcW w:w="1260" w:type="dxa"/>
          </w:tcPr>
          <w:p w:rsidR="002B1616" w:rsidRPr="00F367D2" w:rsidRDefault="002B1616" w:rsidP="002B1616">
            <w:pPr>
              <w:pBdr>
                <w:bottom w:val="double" w:sz="4" w:space="1" w:color="auto"/>
              </w:pBd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245,912</w:t>
            </w:r>
          </w:p>
        </w:tc>
        <w:tc>
          <w:tcPr>
            <w:tcW w:w="1440" w:type="dxa"/>
          </w:tcPr>
          <w:p w:rsidR="002B1616" w:rsidRPr="00F367D2" w:rsidRDefault="002B1616" w:rsidP="002B1616">
            <w:pPr>
              <w:pBdr>
                <w:bottom w:val="double" w:sz="4" w:space="1" w:color="auto"/>
              </w:pBd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6,903</w:t>
            </w:r>
          </w:p>
        </w:tc>
        <w:tc>
          <w:tcPr>
            <w:tcW w:w="1535" w:type="dxa"/>
            <w:gridSpan w:val="3"/>
          </w:tcPr>
          <w:p w:rsidR="002B1616" w:rsidRPr="00F367D2" w:rsidRDefault="002B1616" w:rsidP="002B1616">
            <w:pPr>
              <w:pBdr>
                <w:bottom w:val="double" w:sz="4" w:space="1" w:color="auto"/>
              </w:pBdr>
              <w:tabs>
                <w:tab w:val="decimal" w:pos="1155"/>
              </w:tabs>
              <w:spacing w:line="310" w:lineRule="exact"/>
              <w:ind w:left="-18"/>
              <w:jc w:val="both"/>
              <w:rPr>
                <w:rFonts w:ascii="Arial" w:hAnsi="Arial" w:cs="Arial"/>
                <w:spacing w:val="-5"/>
                <w:sz w:val="18"/>
                <w:szCs w:val="18"/>
              </w:rPr>
            </w:pPr>
            <w:r w:rsidRPr="00F367D2">
              <w:rPr>
                <w:rFonts w:ascii="Arial" w:hAnsi="Arial" w:cs="Arial"/>
                <w:spacing w:val="-5"/>
                <w:sz w:val="18"/>
                <w:szCs w:val="18"/>
              </w:rPr>
              <w:t>293,744</w:t>
            </w:r>
          </w:p>
        </w:tc>
        <w:tc>
          <w:tcPr>
            <w:tcW w:w="1440" w:type="dxa"/>
            <w:gridSpan w:val="2"/>
          </w:tcPr>
          <w:p w:rsidR="002B1616" w:rsidRPr="00F367D2" w:rsidRDefault="002B1616" w:rsidP="002B1616">
            <w:pPr>
              <w:pBdr>
                <w:bottom w:val="double" w:sz="4" w:space="1" w:color="auto"/>
              </w:pBd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19,31</w:t>
            </w:r>
            <w:r>
              <w:rPr>
                <w:rFonts w:ascii="Arial" w:hAnsi="Arial" w:cs="Arial"/>
                <w:spacing w:val="-5"/>
                <w:sz w:val="18"/>
                <w:szCs w:val="18"/>
              </w:rPr>
              <w:t>3</w:t>
            </w:r>
          </w:p>
        </w:tc>
        <w:tc>
          <w:tcPr>
            <w:tcW w:w="1170" w:type="dxa"/>
            <w:gridSpan w:val="2"/>
          </w:tcPr>
          <w:p w:rsidR="002B1616" w:rsidRPr="00F367D2" w:rsidRDefault="002B1616" w:rsidP="002B1616">
            <w:pPr>
              <w:pBdr>
                <w:bottom w:val="double" w:sz="4" w:space="1" w:color="auto"/>
              </w:pBdr>
              <w:tabs>
                <w:tab w:val="decimal" w:pos="885"/>
              </w:tabs>
              <w:spacing w:line="310" w:lineRule="exact"/>
              <w:ind w:left="-18"/>
              <w:jc w:val="both"/>
              <w:rPr>
                <w:rFonts w:ascii="Arial" w:hAnsi="Arial" w:cs="Arial"/>
                <w:spacing w:val="-5"/>
                <w:sz w:val="18"/>
                <w:szCs w:val="18"/>
              </w:rPr>
            </w:pPr>
            <w:r w:rsidRPr="00F367D2">
              <w:rPr>
                <w:rFonts w:ascii="Arial" w:hAnsi="Arial" w:cs="Arial"/>
                <w:spacing w:val="-5"/>
                <w:sz w:val="18"/>
                <w:szCs w:val="18"/>
              </w:rPr>
              <w:t>73,054</w:t>
            </w:r>
          </w:p>
        </w:tc>
        <w:tc>
          <w:tcPr>
            <w:tcW w:w="1080" w:type="dxa"/>
            <w:gridSpan w:val="3"/>
          </w:tcPr>
          <w:p w:rsidR="002B1616" w:rsidRPr="00F367D2" w:rsidRDefault="002B1616" w:rsidP="002B1616">
            <w:pPr>
              <w:pBdr>
                <w:bottom w:val="double" w:sz="4" w:space="1" w:color="auto"/>
              </w:pBdr>
              <w:tabs>
                <w:tab w:val="decimal" w:pos="795"/>
              </w:tabs>
              <w:spacing w:line="310" w:lineRule="exact"/>
              <w:ind w:left="-18"/>
              <w:jc w:val="both"/>
              <w:rPr>
                <w:rFonts w:ascii="Arial" w:hAnsi="Arial" w:cs="Arial"/>
                <w:spacing w:val="-5"/>
                <w:sz w:val="18"/>
                <w:szCs w:val="18"/>
              </w:rPr>
            </w:pPr>
            <w:r w:rsidRPr="00F367D2">
              <w:rPr>
                <w:rFonts w:ascii="Arial" w:hAnsi="Arial" w:cs="Arial"/>
                <w:spacing w:val="-5"/>
                <w:sz w:val="18"/>
                <w:szCs w:val="18"/>
              </w:rPr>
              <w:t>5,217</w:t>
            </w:r>
          </w:p>
        </w:tc>
        <w:tc>
          <w:tcPr>
            <w:tcW w:w="1354" w:type="dxa"/>
            <w:gridSpan w:val="4"/>
          </w:tcPr>
          <w:p w:rsidR="002B1616" w:rsidRPr="00F367D2" w:rsidRDefault="002B1616" w:rsidP="002B1616">
            <w:pPr>
              <w:pBdr>
                <w:bottom w:val="double" w:sz="4" w:space="1" w:color="auto"/>
              </w:pBd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35,63</w:t>
            </w:r>
            <w:r>
              <w:rPr>
                <w:rFonts w:ascii="Arial" w:hAnsi="Arial" w:cs="Arial"/>
                <w:spacing w:val="-5"/>
                <w:sz w:val="18"/>
                <w:szCs w:val="18"/>
              </w:rPr>
              <w:t>5</w:t>
            </w:r>
          </w:p>
        </w:tc>
        <w:tc>
          <w:tcPr>
            <w:tcW w:w="1260" w:type="dxa"/>
            <w:gridSpan w:val="3"/>
          </w:tcPr>
          <w:p w:rsidR="002B1616" w:rsidRPr="00F367D2" w:rsidRDefault="002B1616" w:rsidP="002B1616">
            <w:pPr>
              <w:pBdr>
                <w:bottom w:val="double" w:sz="4" w:space="1" w:color="auto"/>
              </w:pBd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679,77</w:t>
            </w:r>
            <w:r>
              <w:rPr>
                <w:rFonts w:ascii="Arial" w:hAnsi="Arial" w:cs="Arial"/>
                <w:spacing w:val="-5"/>
                <w:sz w:val="18"/>
                <w:szCs w:val="18"/>
              </w:rPr>
              <w:t>8</w:t>
            </w:r>
          </w:p>
        </w:tc>
      </w:tr>
      <w:tr w:rsidR="00985DB2" w:rsidRPr="00F367D2" w:rsidTr="00C24A81">
        <w:trPr>
          <w:gridAfter w:val="1"/>
          <w:wAfter w:w="245" w:type="dxa"/>
        </w:trPr>
        <w:tc>
          <w:tcPr>
            <w:tcW w:w="4131" w:type="dxa"/>
            <w:gridSpan w:val="4"/>
          </w:tcPr>
          <w:p w:rsidR="00985DB2" w:rsidRPr="00F367D2" w:rsidRDefault="00985DB2" w:rsidP="00985DB2">
            <w:pPr>
              <w:spacing w:line="320" w:lineRule="exact"/>
              <w:ind w:right="-50"/>
              <w:jc w:val="both"/>
              <w:rPr>
                <w:rFonts w:ascii="Arial" w:hAnsi="Arial" w:cs="Arial"/>
                <w:sz w:val="18"/>
                <w:szCs w:val="18"/>
              </w:rPr>
            </w:pPr>
            <w:r w:rsidRPr="00F367D2">
              <w:rPr>
                <w:rFonts w:ascii="Arial" w:hAnsi="Arial" w:cs="Arial"/>
                <w:sz w:val="18"/>
                <w:szCs w:val="18"/>
              </w:rPr>
              <w:t>31 December 201</w:t>
            </w:r>
            <w:r>
              <w:rPr>
                <w:rFonts w:ascii="Arial" w:hAnsi="Arial" w:cs="Arial"/>
                <w:sz w:val="18"/>
                <w:szCs w:val="18"/>
              </w:rPr>
              <w:t>9</w:t>
            </w:r>
          </w:p>
        </w:tc>
        <w:tc>
          <w:tcPr>
            <w:tcW w:w="1260" w:type="dxa"/>
          </w:tcPr>
          <w:p w:rsidR="00985DB2" w:rsidRPr="00985DB2" w:rsidRDefault="00985DB2" w:rsidP="00985DB2">
            <w:pPr>
              <w:pBdr>
                <w:bottom w:val="double" w:sz="4" w:space="1" w:color="auto"/>
              </w:pBd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273,285</w:t>
            </w:r>
          </w:p>
        </w:tc>
        <w:tc>
          <w:tcPr>
            <w:tcW w:w="1440" w:type="dxa"/>
          </w:tcPr>
          <w:p w:rsidR="00985DB2" w:rsidRPr="00985DB2" w:rsidRDefault="00985DB2" w:rsidP="00985DB2">
            <w:pPr>
              <w:pBdr>
                <w:bottom w:val="double" w:sz="4" w:space="1" w:color="auto"/>
              </w:pBd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6,424</w:t>
            </w:r>
          </w:p>
        </w:tc>
        <w:tc>
          <w:tcPr>
            <w:tcW w:w="1535" w:type="dxa"/>
            <w:gridSpan w:val="3"/>
          </w:tcPr>
          <w:p w:rsidR="00985DB2" w:rsidRPr="00985DB2" w:rsidRDefault="00985DB2" w:rsidP="00985DB2">
            <w:pPr>
              <w:pBdr>
                <w:bottom w:val="double" w:sz="4" w:space="1" w:color="auto"/>
              </w:pBdr>
              <w:tabs>
                <w:tab w:val="decimal" w:pos="1155"/>
              </w:tabs>
              <w:spacing w:line="310" w:lineRule="exact"/>
              <w:ind w:left="-18"/>
              <w:jc w:val="both"/>
              <w:rPr>
                <w:rFonts w:ascii="Arial" w:hAnsi="Arial" w:cs="Arial"/>
                <w:spacing w:val="-5"/>
                <w:sz w:val="18"/>
                <w:szCs w:val="18"/>
              </w:rPr>
            </w:pPr>
            <w:r w:rsidRPr="00985DB2">
              <w:rPr>
                <w:rFonts w:ascii="Arial" w:hAnsi="Arial" w:cs="Arial"/>
                <w:spacing w:val="-5"/>
                <w:sz w:val="18"/>
                <w:szCs w:val="18"/>
              </w:rPr>
              <w:t>300,642</w:t>
            </w:r>
          </w:p>
        </w:tc>
        <w:tc>
          <w:tcPr>
            <w:tcW w:w="1440" w:type="dxa"/>
            <w:gridSpan w:val="2"/>
          </w:tcPr>
          <w:p w:rsidR="00985DB2" w:rsidRPr="00985DB2" w:rsidRDefault="00985DB2" w:rsidP="00985DB2">
            <w:pPr>
              <w:pBdr>
                <w:bottom w:val="double" w:sz="4" w:space="1" w:color="auto"/>
              </w:pBd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18,240</w:t>
            </w:r>
          </w:p>
        </w:tc>
        <w:tc>
          <w:tcPr>
            <w:tcW w:w="1170" w:type="dxa"/>
            <w:gridSpan w:val="2"/>
          </w:tcPr>
          <w:p w:rsidR="00985DB2" w:rsidRPr="00985DB2" w:rsidRDefault="00985DB2" w:rsidP="00985DB2">
            <w:pPr>
              <w:pBdr>
                <w:bottom w:val="double" w:sz="4" w:space="1" w:color="auto"/>
              </w:pBdr>
              <w:tabs>
                <w:tab w:val="decimal" w:pos="885"/>
              </w:tabs>
              <w:spacing w:line="310" w:lineRule="exact"/>
              <w:ind w:left="-18"/>
              <w:jc w:val="both"/>
              <w:rPr>
                <w:rFonts w:ascii="Arial" w:hAnsi="Arial" w:cs="Arial"/>
                <w:spacing w:val="-5"/>
                <w:sz w:val="18"/>
                <w:szCs w:val="18"/>
              </w:rPr>
            </w:pPr>
            <w:r w:rsidRPr="00985DB2">
              <w:rPr>
                <w:rFonts w:ascii="Arial" w:hAnsi="Arial" w:cs="Arial"/>
                <w:spacing w:val="-5"/>
                <w:sz w:val="18"/>
                <w:szCs w:val="18"/>
              </w:rPr>
              <w:t>64,770</w:t>
            </w:r>
          </w:p>
        </w:tc>
        <w:tc>
          <w:tcPr>
            <w:tcW w:w="1080" w:type="dxa"/>
            <w:gridSpan w:val="3"/>
          </w:tcPr>
          <w:p w:rsidR="00985DB2" w:rsidRPr="00985DB2" w:rsidRDefault="00985DB2" w:rsidP="00985DB2">
            <w:pPr>
              <w:pBdr>
                <w:bottom w:val="double" w:sz="4" w:space="1" w:color="auto"/>
              </w:pBdr>
              <w:tabs>
                <w:tab w:val="decimal" w:pos="795"/>
              </w:tabs>
              <w:spacing w:line="310" w:lineRule="exact"/>
              <w:ind w:left="-18"/>
              <w:jc w:val="both"/>
              <w:rPr>
                <w:rFonts w:ascii="Arial" w:hAnsi="Arial" w:cs="Arial"/>
                <w:spacing w:val="-5"/>
                <w:sz w:val="18"/>
                <w:szCs w:val="18"/>
              </w:rPr>
            </w:pPr>
            <w:r w:rsidRPr="00985DB2">
              <w:rPr>
                <w:rFonts w:ascii="Arial" w:hAnsi="Arial" w:cs="Arial"/>
                <w:spacing w:val="-5"/>
                <w:sz w:val="18"/>
                <w:szCs w:val="18"/>
              </w:rPr>
              <w:t>3,906</w:t>
            </w:r>
          </w:p>
        </w:tc>
        <w:tc>
          <w:tcPr>
            <w:tcW w:w="1354" w:type="dxa"/>
            <w:gridSpan w:val="4"/>
          </w:tcPr>
          <w:p w:rsidR="00985DB2" w:rsidRPr="00985DB2" w:rsidRDefault="00985DB2" w:rsidP="00985DB2">
            <w:pPr>
              <w:pBdr>
                <w:bottom w:val="double" w:sz="4" w:space="1" w:color="auto"/>
              </w:pBd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96,798</w:t>
            </w:r>
          </w:p>
        </w:tc>
        <w:tc>
          <w:tcPr>
            <w:tcW w:w="1260" w:type="dxa"/>
            <w:gridSpan w:val="3"/>
          </w:tcPr>
          <w:p w:rsidR="00985DB2" w:rsidRPr="00985DB2" w:rsidRDefault="00985DB2" w:rsidP="00985DB2">
            <w:pPr>
              <w:pBdr>
                <w:bottom w:val="double" w:sz="4" w:space="1" w:color="auto"/>
              </w:pBdr>
              <w:tabs>
                <w:tab w:val="decimal" w:pos="1062"/>
              </w:tabs>
              <w:spacing w:line="320" w:lineRule="exact"/>
              <w:ind w:left="-18"/>
              <w:jc w:val="both"/>
              <w:rPr>
                <w:rFonts w:ascii="Arial" w:hAnsi="Arial" w:cs="Arial"/>
                <w:spacing w:val="-5"/>
                <w:sz w:val="18"/>
                <w:szCs w:val="18"/>
              </w:rPr>
            </w:pPr>
            <w:r w:rsidRPr="00985DB2">
              <w:rPr>
                <w:rFonts w:ascii="Arial" w:hAnsi="Arial" w:cs="Arial"/>
                <w:spacing w:val="-5"/>
                <w:sz w:val="18"/>
                <w:szCs w:val="18"/>
              </w:rPr>
              <w:t>764,065</w:t>
            </w:r>
          </w:p>
        </w:tc>
      </w:tr>
      <w:tr w:rsidR="00985DB2" w:rsidRPr="00F367D2" w:rsidTr="00C24A81">
        <w:trPr>
          <w:gridAfter w:val="3"/>
          <w:wAfter w:w="895" w:type="dxa"/>
        </w:trPr>
        <w:tc>
          <w:tcPr>
            <w:tcW w:w="9981" w:type="dxa"/>
            <w:gridSpan w:val="12"/>
          </w:tcPr>
          <w:p w:rsidR="00985DB2" w:rsidRPr="00F367D2" w:rsidRDefault="00985DB2" w:rsidP="00985DB2">
            <w:pPr>
              <w:spacing w:line="320" w:lineRule="exact"/>
              <w:ind w:right="-50"/>
              <w:jc w:val="both"/>
              <w:rPr>
                <w:rFonts w:ascii="Arial" w:hAnsi="Arial" w:cs="Arial"/>
                <w:b/>
                <w:bCs/>
                <w:sz w:val="18"/>
                <w:szCs w:val="18"/>
              </w:rPr>
            </w:pPr>
            <w:r w:rsidRPr="00F367D2">
              <w:rPr>
                <w:rFonts w:ascii="Arial" w:hAnsi="Arial" w:cs="Arial"/>
                <w:b/>
                <w:bCs/>
                <w:sz w:val="18"/>
                <w:szCs w:val="18"/>
              </w:rPr>
              <w:t xml:space="preserve">Depreciation for the year </w:t>
            </w:r>
          </w:p>
        </w:tc>
        <w:tc>
          <w:tcPr>
            <w:tcW w:w="1163" w:type="dxa"/>
            <w:gridSpan w:val="2"/>
          </w:tcPr>
          <w:p w:rsidR="00985DB2" w:rsidRPr="00F367D2" w:rsidRDefault="00985DB2" w:rsidP="00985DB2">
            <w:pPr>
              <w:tabs>
                <w:tab w:val="decimal" w:pos="774"/>
              </w:tabs>
              <w:spacing w:line="320" w:lineRule="exact"/>
              <w:ind w:left="12" w:right="-50"/>
              <w:jc w:val="both"/>
              <w:rPr>
                <w:rFonts w:ascii="Arial" w:hAnsi="Arial" w:cs="Arial"/>
                <w:b/>
                <w:bCs/>
                <w:sz w:val="18"/>
                <w:szCs w:val="18"/>
              </w:rPr>
            </w:pPr>
          </w:p>
        </w:tc>
        <w:tc>
          <w:tcPr>
            <w:tcW w:w="953" w:type="dxa"/>
            <w:gridSpan w:val="4"/>
          </w:tcPr>
          <w:p w:rsidR="00985DB2" w:rsidRPr="00F367D2" w:rsidRDefault="00985DB2" w:rsidP="00985DB2">
            <w:pPr>
              <w:tabs>
                <w:tab w:val="decimal" w:pos="774"/>
              </w:tabs>
              <w:spacing w:line="320" w:lineRule="exact"/>
              <w:ind w:left="12" w:right="-50"/>
              <w:jc w:val="both"/>
              <w:rPr>
                <w:rFonts w:ascii="Arial" w:hAnsi="Arial" w:cs="Arial"/>
                <w:b/>
                <w:bCs/>
                <w:sz w:val="18"/>
                <w:szCs w:val="18"/>
              </w:rPr>
            </w:pPr>
          </w:p>
        </w:tc>
        <w:tc>
          <w:tcPr>
            <w:tcW w:w="1923" w:type="dxa"/>
            <w:gridSpan w:val="3"/>
          </w:tcPr>
          <w:p w:rsidR="00985DB2" w:rsidRPr="00F367D2" w:rsidRDefault="00985DB2" w:rsidP="00985DB2">
            <w:pPr>
              <w:tabs>
                <w:tab w:val="decimal" w:pos="774"/>
              </w:tabs>
              <w:spacing w:line="320" w:lineRule="exact"/>
              <w:ind w:left="12" w:right="-50"/>
              <w:jc w:val="both"/>
              <w:rPr>
                <w:rFonts w:ascii="Arial" w:hAnsi="Arial" w:cs="Arial"/>
                <w:b/>
                <w:bCs/>
                <w:sz w:val="18"/>
                <w:szCs w:val="18"/>
              </w:rPr>
            </w:pPr>
          </w:p>
        </w:tc>
      </w:tr>
      <w:tr w:rsidR="00985DB2" w:rsidRPr="00F367D2" w:rsidTr="00BC548E">
        <w:trPr>
          <w:gridAfter w:val="1"/>
          <w:wAfter w:w="245" w:type="dxa"/>
        </w:trPr>
        <w:tc>
          <w:tcPr>
            <w:tcW w:w="11871" w:type="dxa"/>
            <w:gridSpan w:val="15"/>
          </w:tcPr>
          <w:p w:rsidR="00985DB2" w:rsidRPr="00F367D2" w:rsidRDefault="00985DB2" w:rsidP="00985DB2">
            <w:pPr>
              <w:spacing w:line="320" w:lineRule="exact"/>
              <w:ind w:left="12" w:right="-50"/>
              <w:jc w:val="both"/>
              <w:rPr>
                <w:rFonts w:ascii="Arial" w:hAnsi="Arial" w:cs="Arial"/>
                <w:sz w:val="18"/>
                <w:szCs w:val="18"/>
              </w:rPr>
            </w:pPr>
            <w:r w:rsidRPr="00F367D2">
              <w:rPr>
                <w:rFonts w:ascii="Arial" w:hAnsi="Arial" w:cs="Arial"/>
                <w:sz w:val="18"/>
                <w:szCs w:val="18"/>
              </w:rPr>
              <w:t>2018 (Baht 38 million included in cost of hotel business,</w:t>
            </w:r>
            <w:r>
              <w:rPr>
                <w:rFonts w:ascii="Arial" w:hAnsi="Arial" w:cs="Arial"/>
                <w:sz w:val="18"/>
                <w:szCs w:val="18"/>
              </w:rPr>
              <w:t xml:space="preserve"> cost of sales of food and beverage </w:t>
            </w:r>
            <w:r w:rsidRPr="00F367D2">
              <w:rPr>
                <w:rFonts w:ascii="Arial" w:hAnsi="Arial" w:cs="Arial"/>
                <w:sz w:val="18"/>
                <w:szCs w:val="18"/>
              </w:rPr>
              <w:t>and the balance in administrative expenses)</w:t>
            </w:r>
          </w:p>
        </w:tc>
        <w:tc>
          <w:tcPr>
            <w:tcW w:w="1539" w:type="dxa"/>
            <w:gridSpan w:val="5"/>
          </w:tcPr>
          <w:p w:rsidR="00985DB2" w:rsidRPr="00F367D2" w:rsidRDefault="00985DB2" w:rsidP="00985DB2">
            <w:pPr>
              <w:tabs>
                <w:tab w:val="decimal" w:pos="792"/>
              </w:tabs>
              <w:spacing w:line="320" w:lineRule="exact"/>
              <w:ind w:left="12" w:right="-50"/>
              <w:jc w:val="both"/>
              <w:rPr>
                <w:rFonts w:ascii="Arial" w:hAnsi="Arial" w:cs="Arial"/>
                <w:sz w:val="18"/>
                <w:szCs w:val="18"/>
              </w:rPr>
            </w:pPr>
          </w:p>
        </w:tc>
        <w:tc>
          <w:tcPr>
            <w:tcW w:w="1260" w:type="dxa"/>
            <w:gridSpan w:val="3"/>
          </w:tcPr>
          <w:p w:rsidR="00985DB2" w:rsidRPr="00F367D2" w:rsidRDefault="00985DB2" w:rsidP="00985DB2">
            <w:pPr>
              <w:pBdr>
                <w:bottom w:val="double" w:sz="4" w:space="1" w:color="auto"/>
              </w:pBdr>
              <w:tabs>
                <w:tab w:val="decimal" w:pos="1062"/>
              </w:tabs>
              <w:spacing w:line="320" w:lineRule="exact"/>
              <w:ind w:left="-18"/>
              <w:jc w:val="both"/>
              <w:rPr>
                <w:rFonts w:ascii="Arial" w:hAnsi="Arial" w:cs="Arial"/>
                <w:spacing w:val="-5"/>
                <w:sz w:val="18"/>
                <w:szCs w:val="18"/>
              </w:rPr>
            </w:pPr>
            <w:r w:rsidRPr="00F367D2">
              <w:rPr>
                <w:rFonts w:ascii="Arial" w:hAnsi="Arial" w:cs="Arial"/>
                <w:spacing w:val="-5"/>
                <w:sz w:val="18"/>
                <w:szCs w:val="18"/>
              </w:rPr>
              <w:t>47,282</w:t>
            </w:r>
          </w:p>
        </w:tc>
      </w:tr>
      <w:tr w:rsidR="00985DB2" w:rsidRPr="00F367D2" w:rsidTr="00BC548E">
        <w:trPr>
          <w:gridAfter w:val="1"/>
          <w:wAfter w:w="245" w:type="dxa"/>
        </w:trPr>
        <w:tc>
          <w:tcPr>
            <w:tcW w:w="11871" w:type="dxa"/>
            <w:gridSpan w:val="15"/>
          </w:tcPr>
          <w:p w:rsidR="00985DB2" w:rsidRPr="00F367D2" w:rsidRDefault="00985DB2" w:rsidP="00985DB2">
            <w:pPr>
              <w:spacing w:line="320" w:lineRule="exact"/>
              <w:ind w:left="12" w:right="-50"/>
              <w:jc w:val="both"/>
              <w:rPr>
                <w:rFonts w:ascii="Arial" w:hAnsi="Arial" w:cs="Arial"/>
                <w:sz w:val="18"/>
                <w:szCs w:val="18"/>
              </w:rPr>
            </w:pPr>
            <w:r w:rsidRPr="00F367D2">
              <w:rPr>
                <w:rFonts w:ascii="Arial" w:hAnsi="Arial" w:cs="Arial"/>
                <w:sz w:val="18"/>
                <w:szCs w:val="18"/>
              </w:rPr>
              <w:t>201</w:t>
            </w:r>
            <w:r>
              <w:rPr>
                <w:rFonts w:ascii="Arial" w:hAnsi="Arial" w:cs="Arial"/>
                <w:sz w:val="18"/>
                <w:szCs w:val="18"/>
              </w:rPr>
              <w:t>9</w:t>
            </w:r>
            <w:r w:rsidRPr="00F367D2">
              <w:rPr>
                <w:rFonts w:ascii="Arial" w:hAnsi="Arial" w:cs="Arial"/>
                <w:sz w:val="18"/>
                <w:szCs w:val="18"/>
              </w:rPr>
              <w:t xml:space="preserve"> (Baht </w:t>
            </w:r>
            <w:r>
              <w:rPr>
                <w:rFonts w:ascii="Arial" w:hAnsi="Arial" w:cs="Arial"/>
                <w:sz w:val="18"/>
                <w:szCs w:val="18"/>
              </w:rPr>
              <w:t>38</w:t>
            </w:r>
            <w:r w:rsidRPr="00F367D2">
              <w:rPr>
                <w:rFonts w:ascii="Arial" w:hAnsi="Arial" w:cs="Arial"/>
                <w:sz w:val="18"/>
                <w:szCs w:val="18"/>
              </w:rPr>
              <w:t xml:space="preserve"> million included in cost of hotel business,</w:t>
            </w:r>
            <w:r>
              <w:rPr>
                <w:rFonts w:ascii="Arial" w:hAnsi="Arial" w:cs="Arial"/>
                <w:sz w:val="18"/>
                <w:szCs w:val="18"/>
              </w:rPr>
              <w:t xml:space="preserve"> cost of sales of food and beverage </w:t>
            </w:r>
            <w:r w:rsidRPr="00F367D2">
              <w:rPr>
                <w:rFonts w:ascii="Arial" w:hAnsi="Arial" w:cs="Arial"/>
                <w:sz w:val="18"/>
                <w:szCs w:val="18"/>
              </w:rPr>
              <w:t>and the balance in administrative expenses)</w:t>
            </w:r>
          </w:p>
        </w:tc>
        <w:tc>
          <w:tcPr>
            <w:tcW w:w="1539" w:type="dxa"/>
            <w:gridSpan w:val="5"/>
          </w:tcPr>
          <w:p w:rsidR="00985DB2" w:rsidRPr="00F367D2" w:rsidRDefault="00985DB2" w:rsidP="00985DB2">
            <w:pPr>
              <w:tabs>
                <w:tab w:val="decimal" w:pos="792"/>
              </w:tabs>
              <w:spacing w:line="320" w:lineRule="exact"/>
              <w:ind w:left="12" w:right="-50"/>
              <w:jc w:val="both"/>
              <w:rPr>
                <w:rFonts w:ascii="Arial" w:hAnsi="Arial" w:cs="Arial"/>
                <w:sz w:val="18"/>
                <w:szCs w:val="18"/>
              </w:rPr>
            </w:pPr>
          </w:p>
        </w:tc>
        <w:tc>
          <w:tcPr>
            <w:tcW w:w="1260" w:type="dxa"/>
            <w:gridSpan w:val="3"/>
          </w:tcPr>
          <w:p w:rsidR="00985DB2" w:rsidRPr="00F367D2" w:rsidRDefault="00985DB2" w:rsidP="00985DB2">
            <w:pPr>
              <w:pBdr>
                <w:bottom w:val="double" w:sz="4" w:space="1" w:color="auto"/>
              </w:pBdr>
              <w:tabs>
                <w:tab w:val="decimal" w:pos="1062"/>
              </w:tabs>
              <w:spacing w:line="320" w:lineRule="exact"/>
              <w:ind w:left="-18"/>
              <w:jc w:val="both"/>
              <w:rPr>
                <w:rFonts w:ascii="Arial" w:hAnsi="Arial" w:cs="Arial"/>
                <w:spacing w:val="-5"/>
                <w:sz w:val="18"/>
                <w:szCs w:val="18"/>
              </w:rPr>
            </w:pPr>
            <w:r>
              <w:rPr>
                <w:rFonts w:ascii="Arial" w:hAnsi="Arial" w:cs="Arial"/>
                <w:spacing w:val="-5"/>
                <w:sz w:val="18"/>
                <w:szCs w:val="18"/>
              </w:rPr>
              <w:t>49,114</w:t>
            </w:r>
          </w:p>
        </w:tc>
      </w:tr>
    </w:tbl>
    <w:p w:rsidR="00BC3997" w:rsidRPr="00F367D2" w:rsidRDefault="00BC3997">
      <w:pPr>
        <w:rPr>
          <w:rFonts w:ascii="Arial" w:hAnsi="Arial" w:cs="Arial"/>
        </w:rPr>
      </w:pPr>
    </w:p>
    <w:p w:rsidR="00BC3997" w:rsidRPr="00F367D2" w:rsidRDefault="00BC3997">
      <w:pPr>
        <w:rPr>
          <w:rFonts w:ascii="Arial" w:hAnsi="Arial" w:cs="Arial"/>
        </w:rPr>
      </w:pPr>
    </w:p>
    <w:p w:rsidR="003C7475" w:rsidRPr="00F367D2" w:rsidRDefault="003068CB" w:rsidP="007F1BCD">
      <w:pPr>
        <w:tabs>
          <w:tab w:val="left" w:pos="2160"/>
          <w:tab w:val="center" w:pos="6840"/>
          <w:tab w:val="center" w:pos="8280"/>
        </w:tabs>
        <w:spacing w:before="120" w:after="120" w:line="380" w:lineRule="exact"/>
        <w:ind w:left="600" w:right="-43" w:hanging="600"/>
        <w:jc w:val="thaiDistribute"/>
        <w:rPr>
          <w:rFonts w:ascii="Arial" w:hAnsi="Arial" w:cs="Arial"/>
          <w:sz w:val="22"/>
          <w:szCs w:val="22"/>
        </w:rPr>
      </w:pPr>
      <w:r w:rsidRPr="00F367D2">
        <w:rPr>
          <w:rFonts w:ascii="Arial" w:hAnsi="Arial" w:cs="Arial"/>
          <w:sz w:val="22"/>
          <w:szCs w:val="22"/>
        </w:rPr>
        <w:tab/>
      </w:r>
    </w:p>
    <w:p w:rsidR="003C7475" w:rsidRPr="00F367D2" w:rsidRDefault="003C7475" w:rsidP="00131BC6">
      <w:pPr>
        <w:tabs>
          <w:tab w:val="left" w:pos="2160"/>
          <w:tab w:val="center" w:pos="6840"/>
          <w:tab w:val="center" w:pos="8280"/>
        </w:tabs>
        <w:spacing w:before="120" w:after="120" w:line="380" w:lineRule="exact"/>
        <w:ind w:right="-43"/>
        <w:jc w:val="thaiDistribute"/>
        <w:rPr>
          <w:rFonts w:ascii="Arial" w:hAnsi="Arial" w:cs="Arial"/>
          <w:sz w:val="22"/>
          <w:szCs w:val="22"/>
        </w:rPr>
      </w:pPr>
    </w:p>
    <w:p w:rsidR="00131BC6" w:rsidRPr="00F367D2" w:rsidRDefault="00131BC6" w:rsidP="00131BC6">
      <w:pPr>
        <w:tabs>
          <w:tab w:val="left" w:pos="2160"/>
          <w:tab w:val="center" w:pos="6840"/>
          <w:tab w:val="center" w:pos="8280"/>
        </w:tabs>
        <w:spacing w:before="120" w:after="120" w:line="380" w:lineRule="exact"/>
        <w:ind w:right="-43"/>
        <w:jc w:val="thaiDistribute"/>
        <w:rPr>
          <w:rFonts w:ascii="Arial" w:hAnsi="Arial" w:cs="Arial"/>
          <w:sz w:val="22"/>
          <w:szCs w:val="22"/>
        </w:rPr>
      </w:pPr>
    </w:p>
    <w:p w:rsidR="00131BC6" w:rsidRPr="00F367D2" w:rsidRDefault="00131BC6" w:rsidP="00131BC6">
      <w:pPr>
        <w:tabs>
          <w:tab w:val="left" w:pos="2160"/>
          <w:tab w:val="center" w:pos="6840"/>
          <w:tab w:val="center" w:pos="8280"/>
        </w:tabs>
        <w:spacing w:before="120" w:after="120" w:line="380" w:lineRule="exact"/>
        <w:ind w:right="-43"/>
        <w:jc w:val="thaiDistribute"/>
        <w:rPr>
          <w:rFonts w:ascii="Arial" w:hAnsi="Arial" w:cs="Arial"/>
          <w:sz w:val="22"/>
          <w:szCs w:val="22"/>
        </w:rPr>
      </w:pPr>
    </w:p>
    <w:p w:rsidR="00131BC6" w:rsidRPr="00F367D2" w:rsidRDefault="00131BC6" w:rsidP="00131BC6">
      <w:pPr>
        <w:tabs>
          <w:tab w:val="left" w:pos="2160"/>
          <w:tab w:val="center" w:pos="6840"/>
          <w:tab w:val="center" w:pos="8280"/>
        </w:tabs>
        <w:spacing w:before="120" w:after="120" w:line="380" w:lineRule="exact"/>
        <w:ind w:right="-43"/>
        <w:jc w:val="thaiDistribute"/>
        <w:rPr>
          <w:rFonts w:ascii="Arial" w:hAnsi="Arial" w:cs="Arial"/>
          <w:sz w:val="22"/>
          <w:szCs w:val="22"/>
        </w:rPr>
        <w:sectPr w:rsidR="00131BC6" w:rsidRPr="00F367D2" w:rsidSect="00694020">
          <w:pgSz w:w="16834" w:h="11909" w:orient="landscape" w:code="9"/>
          <w:pgMar w:top="1339" w:right="1296" w:bottom="1080" w:left="1080" w:header="720" w:footer="720" w:gutter="0"/>
          <w:cols w:space="720"/>
          <w:docGrid w:linePitch="360"/>
        </w:sectPr>
      </w:pPr>
    </w:p>
    <w:p w:rsidR="00CB1573" w:rsidRPr="00F367D2" w:rsidRDefault="00CB1573" w:rsidP="00CB1573">
      <w:pPr>
        <w:tabs>
          <w:tab w:val="left" w:pos="2160"/>
          <w:tab w:val="center" w:pos="6840"/>
          <w:tab w:val="center" w:pos="8280"/>
        </w:tabs>
        <w:spacing w:before="120" w:after="120" w:line="380" w:lineRule="exact"/>
        <w:ind w:left="540" w:right="-43" w:hanging="540"/>
        <w:jc w:val="thaiDistribute"/>
        <w:rPr>
          <w:rFonts w:ascii="Arial" w:hAnsi="Arial" w:cs="Arial"/>
          <w:sz w:val="22"/>
          <w:szCs w:val="22"/>
        </w:rPr>
      </w:pPr>
      <w:r w:rsidRPr="00F367D2">
        <w:rPr>
          <w:rFonts w:ascii="Arial" w:hAnsi="Arial" w:cs="Arial"/>
          <w:sz w:val="22"/>
          <w:szCs w:val="22"/>
        </w:rPr>
        <w:lastRenderedPageBreak/>
        <w:tab/>
      </w:r>
      <w:r w:rsidR="00F21192" w:rsidRPr="00F367D2">
        <w:rPr>
          <w:rFonts w:ascii="Arial" w:hAnsi="Arial" w:cs="Arial"/>
          <w:sz w:val="22"/>
          <w:szCs w:val="22"/>
        </w:rPr>
        <w:t xml:space="preserve">The Company </w:t>
      </w:r>
      <w:proofErr w:type="spellStart"/>
      <w:r w:rsidR="00F21192" w:rsidRPr="00F367D2">
        <w:rPr>
          <w:rFonts w:ascii="Arial" w:hAnsi="Arial" w:cs="Arial"/>
          <w:sz w:val="22"/>
          <w:szCs w:val="22"/>
        </w:rPr>
        <w:t>capitalised</w:t>
      </w:r>
      <w:proofErr w:type="spellEnd"/>
      <w:r w:rsidR="00F21192" w:rsidRPr="00F367D2">
        <w:rPr>
          <w:rFonts w:ascii="Arial" w:hAnsi="Arial" w:cs="Arial"/>
          <w:sz w:val="22"/>
          <w:szCs w:val="22"/>
        </w:rPr>
        <w:t xml:space="preserve"> b</w:t>
      </w:r>
      <w:r w:rsidRPr="00F367D2">
        <w:rPr>
          <w:rFonts w:ascii="Arial" w:hAnsi="Arial" w:cs="Arial"/>
          <w:sz w:val="22"/>
          <w:szCs w:val="22"/>
        </w:rPr>
        <w:t>or</w:t>
      </w:r>
      <w:r w:rsidR="00ED675A" w:rsidRPr="00F367D2">
        <w:rPr>
          <w:rFonts w:ascii="Arial" w:hAnsi="Arial" w:cs="Arial"/>
          <w:sz w:val="22"/>
          <w:szCs w:val="22"/>
        </w:rPr>
        <w:t xml:space="preserve">rowing costs amounting to Baht </w:t>
      </w:r>
      <w:r w:rsidR="00985DB2">
        <w:rPr>
          <w:rFonts w:ascii="Arial" w:hAnsi="Arial" w:cs="Arial"/>
          <w:sz w:val="22"/>
          <w:szCs w:val="22"/>
        </w:rPr>
        <w:t>2.3</w:t>
      </w:r>
      <w:r w:rsidRPr="00F367D2">
        <w:rPr>
          <w:rFonts w:ascii="Arial" w:hAnsi="Arial" w:cs="Arial"/>
          <w:sz w:val="22"/>
          <w:szCs w:val="22"/>
        </w:rPr>
        <w:t xml:space="preserve"> million during the year ended</w:t>
      </w:r>
      <w:r w:rsidR="00F21192" w:rsidRPr="00F367D2">
        <w:rPr>
          <w:rFonts w:ascii="Arial" w:hAnsi="Arial" w:cs="Arial"/>
          <w:sz w:val="22"/>
          <w:szCs w:val="22"/>
        </w:rPr>
        <w:t xml:space="preserve"> </w:t>
      </w:r>
      <w:r w:rsidRPr="00F367D2">
        <w:rPr>
          <w:rFonts w:ascii="Arial" w:hAnsi="Arial" w:cs="Arial"/>
          <w:sz w:val="22"/>
          <w:szCs w:val="22"/>
        </w:rPr>
        <w:t xml:space="preserve">31 December </w:t>
      </w:r>
      <w:r w:rsidR="00802A58" w:rsidRPr="00F367D2">
        <w:rPr>
          <w:rFonts w:ascii="Arial" w:hAnsi="Arial" w:cs="Arial"/>
          <w:sz w:val="22"/>
          <w:szCs w:val="22"/>
        </w:rPr>
        <w:t>201</w:t>
      </w:r>
      <w:r w:rsidR="002B1616">
        <w:rPr>
          <w:rFonts w:ascii="Arial" w:hAnsi="Arial" w:cs="Arial"/>
          <w:sz w:val="22"/>
          <w:szCs w:val="22"/>
        </w:rPr>
        <w:t>9</w:t>
      </w:r>
      <w:r w:rsidRPr="00F367D2">
        <w:rPr>
          <w:rFonts w:ascii="Arial" w:hAnsi="Arial" w:cs="Arial"/>
          <w:sz w:val="22"/>
          <w:szCs w:val="22"/>
        </w:rPr>
        <w:t xml:space="preserve"> (</w:t>
      </w:r>
      <w:r w:rsidR="002937CD" w:rsidRPr="00F367D2">
        <w:rPr>
          <w:rFonts w:ascii="Arial" w:hAnsi="Arial" w:cs="Arial"/>
          <w:sz w:val="22"/>
          <w:szCs w:val="22"/>
        </w:rPr>
        <w:t>201</w:t>
      </w:r>
      <w:r w:rsidR="002B1616">
        <w:rPr>
          <w:rFonts w:ascii="Arial" w:hAnsi="Arial" w:cs="Arial"/>
          <w:sz w:val="22"/>
          <w:szCs w:val="22"/>
        </w:rPr>
        <w:t>8</w:t>
      </w:r>
      <w:r w:rsidRPr="00F367D2">
        <w:rPr>
          <w:rFonts w:ascii="Arial" w:hAnsi="Arial" w:cs="Arial"/>
          <w:sz w:val="22"/>
          <w:szCs w:val="22"/>
        </w:rPr>
        <w:t xml:space="preserve">: Baht </w:t>
      </w:r>
      <w:r w:rsidR="002B1616">
        <w:rPr>
          <w:rFonts w:ascii="Arial" w:hAnsi="Arial" w:cs="Arial"/>
          <w:sz w:val="22"/>
          <w:szCs w:val="22"/>
        </w:rPr>
        <w:t>2</w:t>
      </w:r>
      <w:r w:rsidR="00ED675A" w:rsidRPr="00F367D2">
        <w:rPr>
          <w:rFonts w:ascii="Arial" w:hAnsi="Arial" w:cs="Arial"/>
          <w:sz w:val="22"/>
          <w:szCs w:val="22"/>
        </w:rPr>
        <w:t>.4</w:t>
      </w:r>
      <w:r w:rsidRPr="00F367D2">
        <w:rPr>
          <w:rFonts w:ascii="Arial" w:hAnsi="Arial" w:cs="Arial"/>
          <w:sz w:val="22"/>
          <w:szCs w:val="22"/>
        </w:rPr>
        <w:t xml:space="preserve"> million). The weighted average rate of </w:t>
      </w:r>
      <w:r w:rsidR="00985DB2">
        <w:rPr>
          <w:rFonts w:ascii="Arial" w:hAnsi="Arial" w:cs="Arial"/>
          <w:sz w:val="22"/>
          <w:szCs w:val="22"/>
        </w:rPr>
        <w:t>4.</w:t>
      </w:r>
      <w:r w:rsidR="008174F6">
        <w:rPr>
          <w:rFonts w:ascii="Arial" w:hAnsi="Arial" w:cs="Arial"/>
          <w:sz w:val="22"/>
          <w:szCs w:val="22"/>
        </w:rPr>
        <w:t>54</w:t>
      </w:r>
      <w:r w:rsidR="00985DB2">
        <w:rPr>
          <w:rFonts w:ascii="Arial" w:hAnsi="Arial" w:cs="Arial"/>
          <w:sz w:val="22"/>
          <w:szCs w:val="22"/>
        </w:rPr>
        <w:t>%</w:t>
      </w:r>
      <w:r w:rsidRPr="00F367D2">
        <w:rPr>
          <w:rFonts w:ascii="Arial" w:hAnsi="Arial" w:cs="Arial"/>
          <w:sz w:val="22"/>
          <w:szCs w:val="22"/>
        </w:rPr>
        <w:t xml:space="preserve"> (</w:t>
      </w:r>
      <w:r w:rsidR="002937CD" w:rsidRPr="00F367D2">
        <w:rPr>
          <w:rFonts w:ascii="Arial" w:hAnsi="Arial" w:cs="Arial"/>
          <w:sz w:val="22"/>
          <w:szCs w:val="22"/>
        </w:rPr>
        <w:t>201</w:t>
      </w:r>
      <w:r w:rsidR="002B1616">
        <w:rPr>
          <w:rFonts w:ascii="Arial" w:hAnsi="Arial" w:cs="Arial"/>
          <w:sz w:val="22"/>
          <w:szCs w:val="22"/>
        </w:rPr>
        <w:t>8</w:t>
      </w:r>
      <w:r w:rsidRPr="00F367D2">
        <w:rPr>
          <w:rFonts w:ascii="Arial" w:hAnsi="Arial" w:cs="Arial"/>
          <w:sz w:val="22"/>
          <w:szCs w:val="22"/>
        </w:rPr>
        <w:t xml:space="preserve">: </w:t>
      </w:r>
      <w:r w:rsidR="002B1616">
        <w:rPr>
          <w:rFonts w:ascii="Arial" w:hAnsi="Arial" w:cs="Arial"/>
          <w:sz w:val="22"/>
          <w:szCs w:val="22"/>
        </w:rPr>
        <w:t>5.05</w:t>
      </w:r>
      <w:r w:rsidRPr="00F367D2">
        <w:rPr>
          <w:rFonts w:ascii="Arial" w:hAnsi="Arial" w:cs="Arial"/>
          <w:sz w:val="22"/>
          <w:szCs w:val="22"/>
        </w:rPr>
        <w:t>%) has been used to determine the amount of borrowing costs eligible for capitalization.</w:t>
      </w:r>
    </w:p>
    <w:p w:rsidR="00CB1573" w:rsidRPr="00F367D2" w:rsidRDefault="00CB1573" w:rsidP="00CB1573">
      <w:pPr>
        <w:tabs>
          <w:tab w:val="left" w:pos="2160"/>
          <w:tab w:val="center" w:pos="6840"/>
          <w:tab w:val="center" w:pos="8280"/>
        </w:tabs>
        <w:spacing w:before="120" w:after="120" w:line="380" w:lineRule="exact"/>
        <w:ind w:left="540" w:right="-43" w:hanging="540"/>
        <w:jc w:val="thaiDistribute"/>
        <w:rPr>
          <w:rFonts w:ascii="Arial" w:hAnsi="Arial" w:cs="Arial"/>
          <w:sz w:val="22"/>
          <w:szCs w:val="22"/>
        </w:rPr>
      </w:pPr>
      <w:r w:rsidRPr="00F367D2">
        <w:rPr>
          <w:rFonts w:ascii="Arial" w:hAnsi="Arial" w:cs="Arial"/>
          <w:sz w:val="22"/>
          <w:szCs w:val="22"/>
        </w:rPr>
        <w:tab/>
        <w:t xml:space="preserve">As at 31 December </w:t>
      </w:r>
      <w:r w:rsidR="00802A58" w:rsidRPr="00F367D2">
        <w:rPr>
          <w:rFonts w:ascii="Arial" w:hAnsi="Arial" w:cs="Arial"/>
          <w:sz w:val="22"/>
          <w:szCs w:val="22"/>
        </w:rPr>
        <w:t>201</w:t>
      </w:r>
      <w:r w:rsidR="002B1616">
        <w:rPr>
          <w:rFonts w:ascii="Arial" w:hAnsi="Arial" w:cs="Arial"/>
          <w:sz w:val="22"/>
          <w:szCs w:val="22"/>
        </w:rPr>
        <w:t>9</w:t>
      </w:r>
      <w:r w:rsidRPr="00F367D2">
        <w:rPr>
          <w:rFonts w:ascii="Arial" w:hAnsi="Arial" w:cs="Arial"/>
          <w:sz w:val="22"/>
          <w:szCs w:val="22"/>
        </w:rPr>
        <w:t xml:space="preserve">, the </w:t>
      </w:r>
      <w:r w:rsidR="008174F6">
        <w:rPr>
          <w:rFonts w:ascii="Arial" w:hAnsi="Arial" w:cs="Arial"/>
          <w:sz w:val="22"/>
          <w:szCs w:val="22"/>
        </w:rPr>
        <w:t>Group</w:t>
      </w:r>
      <w:r w:rsidRPr="00F367D2">
        <w:rPr>
          <w:rFonts w:ascii="Arial" w:hAnsi="Arial" w:cs="Arial"/>
          <w:sz w:val="22"/>
          <w:szCs w:val="22"/>
        </w:rPr>
        <w:t xml:space="preserve"> had motor vehicl</w:t>
      </w:r>
      <w:r w:rsidR="00ED675A" w:rsidRPr="00F367D2">
        <w:rPr>
          <w:rFonts w:ascii="Arial" w:hAnsi="Arial" w:cs="Arial"/>
          <w:sz w:val="22"/>
          <w:szCs w:val="22"/>
        </w:rPr>
        <w:t xml:space="preserve">es </w:t>
      </w:r>
      <w:r w:rsidR="00FE1486">
        <w:rPr>
          <w:rFonts w:ascii="Arial" w:hAnsi="Arial" w:cs="Arial"/>
          <w:sz w:val="22"/>
          <w:szCs w:val="22"/>
        </w:rPr>
        <w:t xml:space="preserve">and </w:t>
      </w:r>
      <w:r w:rsidR="00FE06F7">
        <w:rPr>
          <w:rFonts w:ascii="Arial" w:hAnsi="Arial" w:cs="Arial"/>
          <w:sz w:val="22"/>
          <w:szCs w:val="22"/>
        </w:rPr>
        <w:t xml:space="preserve">equipment </w:t>
      </w:r>
      <w:r w:rsidR="00ED675A" w:rsidRPr="00F367D2">
        <w:rPr>
          <w:rFonts w:ascii="Arial" w:hAnsi="Arial" w:cs="Arial"/>
          <w:sz w:val="22"/>
          <w:szCs w:val="22"/>
        </w:rPr>
        <w:t xml:space="preserve">with net book value of Baht </w:t>
      </w:r>
      <w:r w:rsidR="00985DB2">
        <w:rPr>
          <w:rFonts w:ascii="Arial" w:hAnsi="Arial" w:cs="Arial"/>
          <w:sz w:val="22"/>
          <w:szCs w:val="22"/>
        </w:rPr>
        <w:t>5.4</w:t>
      </w:r>
      <w:r w:rsidRPr="00F367D2">
        <w:rPr>
          <w:rFonts w:ascii="Arial" w:hAnsi="Arial" w:cs="Arial"/>
          <w:sz w:val="22"/>
          <w:szCs w:val="22"/>
        </w:rPr>
        <w:t xml:space="preserve"> million (</w:t>
      </w:r>
      <w:r w:rsidR="002937CD" w:rsidRPr="00F367D2">
        <w:rPr>
          <w:rFonts w:ascii="Arial" w:hAnsi="Arial" w:cs="Arial"/>
          <w:sz w:val="22"/>
          <w:szCs w:val="22"/>
        </w:rPr>
        <w:t>201</w:t>
      </w:r>
      <w:r w:rsidR="002B1616">
        <w:rPr>
          <w:rFonts w:ascii="Arial" w:hAnsi="Arial" w:cs="Arial"/>
          <w:sz w:val="22"/>
          <w:szCs w:val="22"/>
        </w:rPr>
        <w:t>8</w:t>
      </w:r>
      <w:r w:rsidRPr="00F367D2">
        <w:rPr>
          <w:rFonts w:ascii="Arial" w:hAnsi="Arial" w:cs="Arial"/>
          <w:sz w:val="22"/>
          <w:szCs w:val="22"/>
        </w:rPr>
        <w:t xml:space="preserve">: Baht </w:t>
      </w:r>
      <w:r w:rsidR="002B1616">
        <w:rPr>
          <w:rFonts w:ascii="Arial" w:hAnsi="Arial" w:cs="Arial"/>
          <w:sz w:val="22"/>
          <w:szCs w:val="22"/>
        </w:rPr>
        <w:t>4.9</w:t>
      </w:r>
      <w:r w:rsidRPr="00F367D2">
        <w:rPr>
          <w:rFonts w:ascii="Arial" w:hAnsi="Arial" w:cs="Arial"/>
          <w:sz w:val="22"/>
          <w:szCs w:val="22"/>
        </w:rPr>
        <w:t xml:space="preserve"> mill</w:t>
      </w:r>
      <w:r w:rsidR="00ED675A" w:rsidRPr="00F367D2">
        <w:rPr>
          <w:rFonts w:ascii="Arial" w:hAnsi="Arial" w:cs="Arial"/>
          <w:sz w:val="22"/>
          <w:szCs w:val="22"/>
        </w:rPr>
        <w:t xml:space="preserve">ion) (the Company only: Baht </w:t>
      </w:r>
      <w:r w:rsidR="00985DB2">
        <w:rPr>
          <w:rFonts w:ascii="Arial" w:hAnsi="Arial" w:cs="Arial"/>
          <w:sz w:val="22"/>
          <w:szCs w:val="22"/>
        </w:rPr>
        <w:t>3.1</w:t>
      </w:r>
      <w:r w:rsidRPr="00F367D2">
        <w:rPr>
          <w:rFonts w:ascii="Arial" w:hAnsi="Arial" w:cs="Arial"/>
          <w:sz w:val="22"/>
          <w:szCs w:val="22"/>
        </w:rPr>
        <w:t xml:space="preserve"> million, </w:t>
      </w:r>
      <w:r w:rsidR="002937CD" w:rsidRPr="00F367D2">
        <w:rPr>
          <w:rFonts w:ascii="Arial" w:hAnsi="Arial" w:cs="Arial"/>
          <w:sz w:val="22"/>
          <w:szCs w:val="22"/>
        </w:rPr>
        <w:t>201</w:t>
      </w:r>
      <w:r w:rsidR="002B1616">
        <w:rPr>
          <w:rFonts w:ascii="Arial" w:hAnsi="Arial" w:cs="Arial"/>
          <w:sz w:val="22"/>
          <w:szCs w:val="22"/>
        </w:rPr>
        <w:t>8</w:t>
      </w:r>
      <w:r w:rsidRPr="00F367D2">
        <w:rPr>
          <w:rFonts w:ascii="Arial" w:hAnsi="Arial" w:cs="Arial"/>
          <w:sz w:val="22"/>
          <w:szCs w:val="22"/>
        </w:rPr>
        <w:t xml:space="preserve">: Baht </w:t>
      </w:r>
      <w:r w:rsidR="002B1616">
        <w:rPr>
          <w:rFonts w:ascii="Arial" w:hAnsi="Arial" w:cs="Arial"/>
          <w:sz w:val="22"/>
          <w:szCs w:val="22"/>
        </w:rPr>
        <w:t>3.5</w:t>
      </w:r>
      <w:r w:rsidRPr="00F367D2">
        <w:rPr>
          <w:rFonts w:ascii="Arial" w:hAnsi="Arial" w:cs="Arial"/>
          <w:sz w:val="22"/>
          <w:szCs w:val="22"/>
        </w:rPr>
        <w:t xml:space="preserve"> million) which were acquired under finance lease agreements. </w:t>
      </w:r>
    </w:p>
    <w:p w:rsidR="00CB1573" w:rsidRPr="00F367D2" w:rsidRDefault="00CB1573" w:rsidP="00CB1573">
      <w:pPr>
        <w:tabs>
          <w:tab w:val="left" w:pos="2160"/>
          <w:tab w:val="center" w:pos="6840"/>
          <w:tab w:val="center" w:pos="8280"/>
        </w:tabs>
        <w:spacing w:before="120" w:after="120" w:line="380" w:lineRule="exact"/>
        <w:ind w:left="540" w:right="-43" w:hanging="540"/>
        <w:jc w:val="thaiDistribute"/>
        <w:rPr>
          <w:rFonts w:ascii="Arial" w:hAnsi="Arial" w:cs="Arial"/>
          <w:sz w:val="22"/>
          <w:szCs w:val="22"/>
        </w:rPr>
      </w:pPr>
      <w:r w:rsidRPr="00F367D2">
        <w:rPr>
          <w:rFonts w:ascii="Arial" w:hAnsi="Arial" w:cs="Arial"/>
          <w:sz w:val="22"/>
          <w:szCs w:val="22"/>
        </w:rPr>
        <w:tab/>
        <w:t xml:space="preserve">As at 31 December </w:t>
      </w:r>
      <w:r w:rsidR="00802A58" w:rsidRPr="00F367D2">
        <w:rPr>
          <w:rFonts w:ascii="Arial" w:hAnsi="Arial" w:cs="Arial"/>
          <w:sz w:val="22"/>
          <w:szCs w:val="22"/>
        </w:rPr>
        <w:t>201</w:t>
      </w:r>
      <w:r w:rsidR="002B1616">
        <w:rPr>
          <w:rFonts w:ascii="Arial" w:hAnsi="Arial" w:cs="Arial"/>
          <w:sz w:val="22"/>
          <w:szCs w:val="22"/>
        </w:rPr>
        <w:t>9</w:t>
      </w:r>
      <w:r w:rsidRPr="00F367D2">
        <w:rPr>
          <w:rFonts w:ascii="Arial" w:hAnsi="Arial" w:cs="Arial"/>
          <w:sz w:val="22"/>
          <w:szCs w:val="22"/>
        </w:rPr>
        <w:t xml:space="preserve">, </w:t>
      </w:r>
      <w:r w:rsidR="00F21192" w:rsidRPr="00F367D2">
        <w:rPr>
          <w:rFonts w:ascii="Arial" w:hAnsi="Arial" w:cs="Arial"/>
          <w:sz w:val="22"/>
          <w:szCs w:val="22"/>
        </w:rPr>
        <w:t xml:space="preserve">the </w:t>
      </w:r>
      <w:r w:rsidR="008174F6">
        <w:rPr>
          <w:rFonts w:ascii="Arial" w:hAnsi="Arial" w:cs="Arial"/>
          <w:sz w:val="22"/>
          <w:szCs w:val="22"/>
        </w:rPr>
        <w:t>Group</w:t>
      </w:r>
      <w:r w:rsidR="008174F6" w:rsidRPr="00F367D2">
        <w:rPr>
          <w:rFonts w:ascii="Arial" w:hAnsi="Arial" w:cs="Arial"/>
          <w:sz w:val="22"/>
          <w:szCs w:val="22"/>
        </w:rPr>
        <w:t xml:space="preserve"> </w:t>
      </w:r>
      <w:r w:rsidR="00BE54AB" w:rsidRPr="00F367D2">
        <w:rPr>
          <w:rFonts w:ascii="Arial" w:hAnsi="Arial" w:cs="Arial"/>
          <w:sz w:val="22"/>
          <w:szCs w:val="22"/>
        </w:rPr>
        <w:t>ha</w:t>
      </w:r>
      <w:r w:rsidR="008174F6">
        <w:rPr>
          <w:rFonts w:ascii="Arial" w:hAnsi="Arial" w:cs="Arial"/>
          <w:sz w:val="22"/>
          <w:szCs w:val="22"/>
        </w:rPr>
        <w:t>s</w:t>
      </w:r>
      <w:r w:rsidR="00BE54AB" w:rsidRPr="00F367D2">
        <w:rPr>
          <w:rFonts w:ascii="Arial" w:hAnsi="Arial" w:cs="Arial"/>
          <w:sz w:val="22"/>
          <w:szCs w:val="22"/>
        </w:rPr>
        <w:t xml:space="preserve"> </w:t>
      </w:r>
      <w:r w:rsidRPr="00F367D2">
        <w:rPr>
          <w:rFonts w:ascii="Arial" w:hAnsi="Arial" w:cs="Arial"/>
          <w:sz w:val="22"/>
          <w:szCs w:val="22"/>
        </w:rPr>
        <w:t>certain items of plant and equipment were fully depreciated but are still in use. The gross carrying amount before deducting accumulated depreciation of those assets amounted to approximatel</w:t>
      </w:r>
      <w:r w:rsidR="00B14EC6" w:rsidRPr="00F367D2">
        <w:rPr>
          <w:rFonts w:ascii="Arial" w:hAnsi="Arial" w:cs="Arial"/>
          <w:sz w:val="22"/>
          <w:szCs w:val="22"/>
        </w:rPr>
        <w:t xml:space="preserve">y Baht </w:t>
      </w:r>
      <w:r w:rsidR="00985DB2">
        <w:rPr>
          <w:rFonts w:ascii="Arial" w:hAnsi="Arial" w:cstheme="minorBidi"/>
          <w:sz w:val="22"/>
          <w:szCs w:val="22"/>
        </w:rPr>
        <w:t>386</w:t>
      </w:r>
      <w:r w:rsidR="00B14EC6" w:rsidRPr="00F367D2">
        <w:rPr>
          <w:rFonts w:ascii="Arial" w:hAnsi="Arial" w:cs="Arial"/>
          <w:sz w:val="22"/>
          <w:szCs w:val="22"/>
        </w:rPr>
        <w:t xml:space="preserve"> million (</w:t>
      </w:r>
      <w:r w:rsidR="002937CD" w:rsidRPr="00F367D2">
        <w:rPr>
          <w:rFonts w:ascii="Arial" w:hAnsi="Arial" w:cs="Arial"/>
          <w:sz w:val="22"/>
          <w:szCs w:val="22"/>
        </w:rPr>
        <w:t>201</w:t>
      </w:r>
      <w:r w:rsidR="002B1616">
        <w:rPr>
          <w:rFonts w:ascii="Arial" w:hAnsi="Arial" w:cs="Arial"/>
          <w:sz w:val="22"/>
          <w:szCs w:val="22"/>
        </w:rPr>
        <w:t>8</w:t>
      </w:r>
      <w:r w:rsidR="00B14EC6" w:rsidRPr="00F367D2">
        <w:rPr>
          <w:rFonts w:ascii="Arial" w:hAnsi="Arial" w:cs="Arial"/>
          <w:sz w:val="22"/>
          <w:szCs w:val="22"/>
        </w:rPr>
        <w:t xml:space="preserve">: Baht </w:t>
      </w:r>
      <w:r w:rsidR="002B1616">
        <w:rPr>
          <w:rFonts w:ascii="Arial" w:hAnsi="Arial" w:cs="Arial"/>
          <w:sz w:val="22"/>
          <w:szCs w:val="22"/>
        </w:rPr>
        <w:t>397</w:t>
      </w:r>
      <w:r w:rsidRPr="00F367D2">
        <w:rPr>
          <w:rFonts w:ascii="Arial" w:hAnsi="Arial" w:cs="Arial"/>
          <w:sz w:val="22"/>
          <w:szCs w:val="22"/>
        </w:rPr>
        <w:t xml:space="preserve"> million)</w:t>
      </w:r>
      <w:r w:rsidR="00F21192" w:rsidRPr="00F367D2">
        <w:rPr>
          <w:rFonts w:ascii="Arial" w:hAnsi="Arial" w:cs="Arial"/>
          <w:sz w:val="22"/>
          <w:szCs w:val="22"/>
        </w:rPr>
        <w:t xml:space="preserve"> </w:t>
      </w:r>
      <w:r w:rsidRPr="00F367D2">
        <w:rPr>
          <w:rFonts w:ascii="Arial" w:hAnsi="Arial" w:cs="Arial"/>
          <w:sz w:val="22"/>
          <w:szCs w:val="22"/>
        </w:rPr>
        <w:t>(</w:t>
      </w:r>
      <w:r w:rsidR="003D6429" w:rsidRPr="00F367D2">
        <w:rPr>
          <w:rFonts w:ascii="Arial" w:hAnsi="Arial" w:cs="Arial"/>
          <w:sz w:val="22"/>
          <w:szCs w:val="22"/>
        </w:rPr>
        <w:t>t</w:t>
      </w:r>
      <w:r w:rsidRPr="00F367D2">
        <w:rPr>
          <w:rFonts w:ascii="Arial" w:hAnsi="Arial" w:cs="Arial"/>
          <w:sz w:val="22"/>
          <w:szCs w:val="22"/>
        </w:rPr>
        <w:t xml:space="preserve">he Company only: Baht </w:t>
      </w:r>
      <w:r w:rsidR="00985DB2">
        <w:rPr>
          <w:rFonts w:ascii="Arial" w:hAnsi="Arial" w:cs="Arial"/>
          <w:sz w:val="22"/>
          <w:szCs w:val="22"/>
        </w:rPr>
        <w:t>240</w:t>
      </w:r>
      <w:r w:rsidRPr="00F367D2">
        <w:rPr>
          <w:rFonts w:ascii="Arial" w:hAnsi="Arial" w:cs="Arial"/>
          <w:sz w:val="22"/>
          <w:szCs w:val="22"/>
        </w:rPr>
        <w:t xml:space="preserve"> million, </w:t>
      </w:r>
      <w:r w:rsidR="002937CD" w:rsidRPr="00F367D2">
        <w:rPr>
          <w:rFonts w:ascii="Arial" w:hAnsi="Arial" w:cs="Arial"/>
          <w:sz w:val="22"/>
          <w:szCs w:val="22"/>
        </w:rPr>
        <w:t>201</w:t>
      </w:r>
      <w:r w:rsidR="002B1616">
        <w:rPr>
          <w:rFonts w:ascii="Arial" w:hAnsi="Arial" w:cs="Arial"/>
          <w:sz w:val="22"/>
          <w:szCs w:val="22"/>
        </w:rPr>
        <w:t>8</w:t>
      </w:r>
      <w:r w:rsidRPr="00F367D2">
        <w:rPr>
          <w:rFonts w:ascii="Arial" w:hAnsi="Arial" w:cs="Arial"/>
          <w:sz w:val="22"/>
          <w:szCs w:val="22"/>
        </w:rPr>
        <w:t xml:space="preserve">: Baht </w:t>
      </w:r>
      <w:r w:rsidR="002B1616">
        <w:rPr>
          <w:rFonts w:ascii="Arial" w:hAnsi="Arial" w:cs="Arial"/>
          <w:sz w:val="22"/>
          <w:szCs w:val="22"/>
        </w:rPr>
        <w:t>244</w:t>
      </w:r>
      <w:r w:rsidRPr="00F367D2">
        <w:rPr>
          <w:rFonts w:ascii="Arial" w:hAnsi="Arial" w:cs="Arial"/>
          <w:sz w:val="22"/>
          <w:szCs w:val="22"/>
        </w:rPr>
        <w:t xml:space="preserve"> million).</w:t>
      </w:r>
    </w:p>
    <w:p w:rsidR="00CB1573" w:rsidRPr="00F367D2" w:rsidRDefault="00CB1573" w:rsidP="00CB1573">
      <w:pPr>
        <w:tabs>
          <w:tab w:val="left" w:pos="2160"/>
          <w:tab w:val="center" w:pos="6840"/>
          <w:tab w:val="center" w:pos="8280"/>
        </w:tabs>
        <w:spacing w:before="120" w:after="120" w:line="380" w:lineRule="exact"/>
        <w:ind w:left="540" w:right="-43" w:hanging="540"/>
        <w:jc w:val="thaiDistribute"/>
        <w:rPr>
          <w:rFonts w:ascii="Arial" w:hAnsi="Arial" w:cs="Arial"/>
          <w:sz w:val="22"/>
          <w:szCs w:val="22"/>
        </w:rPr>
      </w:pPr>
      <w:r w:rsidRPr="00F367D2">
        <w:rPr>
          <w:rFonts w:ascii="Arial" w:hAnsi="Arial" w:cs="Arial"/>
          <w:sz w:val="22"/>
          <w:szCs w:val="22"/>
        </w:rPr>
        <w:tab/>
        <w:t xml:space="preserve">The </w:t>
      </w:r>
      <w:r w:rsidR="008174F6">
        <w:rPr>
          <w:rFonts w:ascii="Arial" w:hAnsi="Arial" w:cs="Arial"/>
          <w:sz w:val="22"/>
          <w:szCs w:val="22"/>
        </w:rPr>
        <w:t>Group</w:t>
      </w:r>
      <w:r w:rsidR="008174F6" w:rsidRPr="00F367D2">
        <w:rPr>
          <w:rFonts w:ascii="Arial" w:hAnsi="Arial" w:cs="Arial"/>
          <w:sz w:val="22"/>
          <w:szCs w:val="22"/>
        </w:rPr>
        <w:t xml:space="preserve"> </w:t>
      </w:r>
      <w:r w:rsidRPr="00F367D2">
        <w:rPr>
          <w:rFonts w:ascii="Arial" w:hAnsi="Arial" w:cs="Arial"/>
          <w:sz w:val="22"/>
          <w:szCs w:val="22"/>
        </w:rPr>
        <w:t>ha</w:t>
      </w:r>
      <w:r w:rsidR="008174F6">
        <w:rPr>
          <w:rFonts w:ascii="Arial" w:hAnsi="Arial" w:cs="Arial"/>
          <w:sz w:val="22"/>
          <w:szCs w:val="22"/>
        </w:rPr>
        <w:t>s</w:t>
      </w:r>
      <w:r w:rsidRPr="00F367D2">
        <w:rPr>
          <w:rFonts w:ascii="Arial" w:hAnsi="Arial" w:cs="Arial"/>
          <w:sz w:val="22"/>
          <w:szCs w:val="22"/>
        </w:rPr>
        <w:t xml:space="preserve"> </w:t>
      </w:r>
      <w:r w:rsidR="00743806" w:rsidRPr="00F367D2">
        <w:rPr>
          <w:rFonts w:ascii="Arial" w:hAnsi="Arial" w:cs="Arial"/>
          <w:sz w:val="22"/>
          <w:szCs w:val="22"/>
        </w:rPr>
        <w:t>mortgaged</w:t>
      </w:r>
      <w:r w:rsidRPr="00F367D2">
        <w:rPr>
          <w:rFonts w:ascii="Arial" w:hAnsi="Arial" w:cs="Arial"/>
          <w:sz w:val="22"/>
          <w:szCs w:val="22"/>
        </w:rPr>
        <w:t xml:space="preserve"> their property, plant and equipment amounting to approximately Baht </w:t>
      </w:r>
      <w:r w:rsidR="00985DB2">
        <w:rPr>
          <w:rFonts w:ascii="Arial" w:hAnsi="Arial" w:cs="Arial"/>
          <w:sz w:val="22"/>
          <w:szCs w:val="22"/>
        </w:rPr>
        <w:t>2,458</w:t>
      </w:r>
      <w:r w:rsidRPr="00F367D2">
        <w:rPr>
          <w:rFonts w:ascii="Arial" w:hAnsi="Arial" w:cs="Arial"/>
          <w:sz w:val="22"/>
          <w:szCs w:val="22"/>
        </w:rPr>
        <w:t xml:space="preserve"> million (</w:t>
      </w:r>
      <w:r w:rsidR="002937CD" w:rsidRPr="00F367D2">
        <w:rPr>
          <w:rFonts w:ascii="Arial" w:hAnsi="Arial" w:cs="Arial"/>
          <w:sz w:val="22"/>
          <w:szCs w:val="22"/>
        </w:rPr>
        <w:t>201</w:t>
      </w:r>
      <w:r w:rsidR="002B1616">
        <w:rPr>
          <w:rFonts w:ascii="Arial" w:hAnsi="Arial" w:cs="Arial"/>
          <w:sz w:val="22"/>
          <w:szCs w:val="22"/>
        </w:rPr>
        <w:t>8</w:t>
      </w:r>
      <w:r w:rsidRPr="00F367D2">
        <w:rPr>
          <w:rFonts w:ascii="Arial" w:hAnsi="Arial" w:cs="Arial"/>
          <w:sz w:val="22"/>
          <w:szCs w:val="22"/>
        </w:rPr>
        <w:t>: Baht 2,</w:t>
      </w:r>
      <w:r w:rsidR="003D56C6">
        <w:rPr>
          <w:rFonts w:ascii="Arial" w:hAnsi="Arial" w:cs="Arial"/>
          <w:sz w:val="22"/>
          <w:szCs w:val="22"/>
        </w:rPr>
        <w:t>534</w:t>
      </w:r>
      <w:r w:rsidRPr="00F367D2">
        <w:rPr>
          <w:rFonts w:ascii="Arial" w:hAnsi="Arial" w:cs="Arial"/>
          <w:sz w:val="22"/>
          <w:szCs w:val="22"/>
        </w:rPr>
        <w:t xml:space="preserve"> million) as collateral against credit facilities received from financial institutions</w:t>
      </w:r>
      <w:r w:rsidRPr="00F367D2">
        <w:rPr>
          <w:rFonts w:ascii="Arial" w:hAnsi="Arial" w:cs="Arial"/>
          <w:sz w:val="22"/>
          <w:szCs w:val="22"/>
          <w:cs/>
        </w:rPr>
        <w:t xml:space="preserve"> </w:t>
      </w:r>
      <w:r w:rsidRPr="00F367D2">
        <w:rPr>
          <w:rFonts w:ascii="Arial" w:hAnsi="Arial" w:cs="Arial"/>
          <w:sz w:val="22"/>
          <w:szCs w:val="22"/>
        </w:rPr>
        <w:t>(</w:t>
      </w:r>
      <w:r w:rsidR="003D6429" w:rsidRPr="00F367D2">
        <w:rPr>
          <w:rFonts w:ascii="Arial" w:hAnsi="Arial" w:cs="Arial"/>
          <w:sz w:val="22"/>
          <w:szCs w:val="22"/>
        </w:rPr>
        <w:t>t</w:t>
      </w:r>
      <w:r w:rsidRPr="00F367D2">
        <w:rPr>
          <w:rFonts w:ascii="Arial" w:hAnsi="Arial" w:cs="Arial"/>
          <w:sz w:val="22"/>
          <w:szCs w:val="22"/>
        </w:rPr>
        <w:t xml:space="preserve">he Company only: Baht </w:t>
      </w:r>
      <w:r w:rsidR="00985DB2">
        <w:rPr>
          <w:rFonts w:ascii="Arial" w:hAnsi="Arial" w:cs="Arial"/>
          <w:sz w:val="22"/>
          <w:szCs w:val="22"/>
        </w:rPr>
        <w:t>456</w:t>
      </w:r>
      <w:r w:rsidRPr="00F367D2">
        <w:rPr>
          <w:rFonts w:ascii="Arial" w:hAnsi="Arial" w:cs="Arial"/>
          <w:sz w:val="22"/>
          <w:szCs w:val="22"/>
        </w:rPr>
        <w:t xml:space="preserve"> million, </w:t>
      </w:r>
      <w:r w:rsidR="002937CD" w:rsidRPr="00F367D2">
        <w:rPr>
          <w:rFonts w:ascii="Arial" w:hAnsi="Arial" w:cs="Arial"/>
          <w:sz w:val="22"/>
          <w:szCs w:val="22"/>
        </w:rPr>
        <w:t>201</w:t>
      </w:r>
      <w:r w:rsidR="002B1616">
        <w:rPr>
          <w:rFonts w:ascii="Arial" w:hAnsi="Arial" w:cs="Arial"/>
          <w:sz w:val="22"/>
          <w:szCs w:val="22"/>
        </w:rPr>
        <w:t>8</w:t>
      </w:r>
      <w:r w:rsidRPr="00F367D2">
        <w:rPr>
          <w:rFonts w:ascii="Arial" w:hAnsi="Arial" w:cs="Arial"/>
          <w:sz w:val="22"/>
          <w:szCs w:val="22"/>
        </w:rPr>
        <w:t xml:space="preserve">: Baht </w:t>
      </w:r>
      <w:r w:rsidR="002B1616">
        <w:rPr>
          <w:rFonts w:ascii="Arial" w:hAnsi="Arial" w:cs="Arial"/>
          <w:sz w:val="22"/>
          <w:szCs w:val="22"/>
        </w:rPr>
        <w:t>415</w:t>
      </w:r>
      <w:r w:rsidRPr="00F367D2">
        <w:rPr>
          <w:rFonts w:ascii="Arial" w:hAnsi="Arial" w:cs="Arial"/>
          <w:sz w:val="22"/>
          <w:szCs w:val="22"/>
        </w:rPr>
        <w:t xml:space="preserve"> million).</w:t>
      </w:r>
    </w:p>
    <w:p w:rsidR="003068CB" w:rsidRPr="00F367D2" w:rsidRDefault="00F21ECF" w:rsidP="00CB1573">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sidRPr="00F367D2">
        <w:rPr>
          <w:rFonts w:ascii="Arial" w:hAnsi="Arial" w:cs="Arial"/>
          <w:b/>
          <w:bCs/>
          <w:sz w:val="22"/>
          <w:szCs w:val="22"/>
        </w:rPr>
        <w:t>1</w:t>
      </w:r>
      <w:r w:rsidR="00985DB2">
        <w:rPr>
          <w:rFonts w:ascii="Arial" w:hAnsi="Arial" w:cs="Arial"/>
          <w:b/>
          <w:bCs/>
          <w:sz w:val="22"/>
          <w:szCs w:val="22"/>
        </w:rPr>
        <w:t>7</w:t>
      </w:r>
      <w:r w:rsidR="0021250D" w:rsidRPr="00F367D2">
        <w:rPr>
          <w:rFonts w:ascii="Arial" w:hAnsi="Arial" w:cs="Arial"/>
          <w:b/>
          <w:bCs/>
          <w:sz w:val="22"/>
          <w:szCs w:val="22"/>
        </w:rPr>
        <w:t>.</w:t>
      </w:r>
      <w:r w:rsidR="0021250D" w:rsidRPr="00F367D2">
        <w:rPr>
          <w:rFonts w:ascii="Arial" w:hAnsi="Arial" w:cs="Arial"/>
          <w:b/>
          <w:bCs/>
          <w:sz w:val="22"/>
          <w:szCs w:val="22"/>
        </w:rPr>
        <w:tab/>
        <w:t>Intangible assets</w:t>
      </w:r>
      <w:r w:rsidR="004C6E9D" w:rsidRPr="00F367D2">
        <w:rPr>
          <w:rFonts w:ascii="Arial" w:hAnsi="Arial" w:cs="Arial"/>
          <w:b/>
          <w:bCs/>
          <w:sz w:val="22"/>
          <w:szCs w:val="22"/>
        </w:rPr>
        <w:t xml:space="preserve"> </w:t>
      </w:r>
    </w:p>
    <w:p w:rsidR="004233B7" w:rsidRPr="00F367D2" w:rsidRDefault="004233B7" w:rsidP="00200A52">
      <w:pPr>
        <w:tabs>
          <w:tab w:val="left" w:pos="2160"/>
          <w:tab w:val="center" w:pos="6840"/>
          <w:tab w:val="center" w:pos="8280"/>
        </w:tabs>
        <w:spacing w:before="120" w:after="120" w:line="380" w:lineRule="exact"/>
        <w:ind w:left="540" w:right="-43" w:hanging="540"/>
        <w:jc w:val="thaiDistribute"/>
        <w:rPr>
          <w:rFonts w:ascii="Arial" w:hAnsi="Arial" w:cs="Arial"/>
          <w:sz w:val="22"/>
          <w:szCs w:val="22"/>
        </w:rPr>
      </w:pPr>
      <w:r w:rsidRPr="00F367D2">
        <w:rPr>
          <w:rFonts w:ascii="Arial" w:hAnsi="Arial" w:cs="Arial"/>
          <w:b/>
          <w:bCs/>
          <w:sz w:val="22"/>
          <w:szCs w:val="22"/>
        </w:rPr>
        <w:tab/>
      </w:r>
      <w:r w:rsidR="00022208" w:rsidRPr="00F367D2">
        <w:rPr>
          <w:rFonts w:ascii="Arial" w:hAnsi="Arial" w:cs="Arial"/>
          <w:sz w:val="22"/>
          <w:szCs w:val="22"/>
        </w:rPr>
        <w:t xml:space="preserve">The net book value of intangible assets as at </w:t>
      </w:r>
      <w:r w:rsidR="00A77B19" w:rsidRPr="00F367D2">
        <w:rPr>
          <w:rFonts w:ascii="Arial" w:hAnsi="Arial" w:cs="Arial"/>
          <w:sz w:val="22"/>
          <w:szCs w:val="22"/>
        </w:rPr>
        <w:t xml:space="preserve">31 December </w:t>
      </w:r>
      <w:r w:rsidR="00802A58" w:rsidRPr="00F367D2">
        <w:rPr>
          <w:rFonts w:ascii="Arial" w:hAnsi="Arial" w:cs="Arial"/>
          <w:sz w:val="22"/>
          <w:szCs w:val="22"/>
        </w:rPr>
        <w:t>201</w:t>
      </w:r>
      <w:r w:rsidR="002B1616">
        <w:rPr>
          <w:rFonts w:ascii="Arial" w:hAnsi="Arial" w:cs="Arial"/>
          <w:sz w:val="22"/>
          <w:szCs w:val="22"/>
        </w:rPr>
        <w:t>9</w:t>
      </w:r>
      <w:r w:rsidR="003D7007" w:rsidRPr="00F367D2">
        <w:rPr>
          <w:rFonts w:ascii="Arial" w:hAnsi="Arial" w:cs="Arial"/>
          <w:sz w:val="22"/>
          <w:szCs w:val="22"/>
        </w:rPr>
        <w:t xml:space="preserve"> and </w:t>
      </w:r>
      <w:r w:rsidR="002937CD" w:rsidRPr="00F367D2">
        <w:rPr>
          <w:rFonts w:ascii="Arial" w:hAnsi="Arial" w:cs="Arial"/>
          <w:sz w:val="22"/>
          <w:szCs w:val="22"/>
        </w:rPr>
        <w:t>201</w:t>
      </w:r>
      <w:r w:rsidR="002B1616">
        <w:rPr>
          <w:rFonts w:ascii="Arial" w:hAnsi="Arial" w:cs="Arial"/>
          <w:sz w:val="22"/>
          <w:szCs w:val="22"/>
        </w:rPr>
        <w:t>8</w:t>
      </w:r>
      <w:r w:rsidR="00022208" w:rsidRPr="00F367D2">
        <w:rPr>
          <w:rFonts w:ascii="Arial" w:hAnsi="Arial" w:cs="Arial"/>
          <w:sz w:val="22"/>
          <w:szCs w:val="22"/>
        </w:rPr>
        <w:t xml:space="preserve"> </w:t>
      </w:r>
      <w:r w:rsidR="008174F6">
        <w:rPr>
          <w:rFonts w:ascii="Arial" w:hAnsi="Arial" w:cs="Arial"/>
          <w:sz w:val="22"/>
          <w:szCs w:val="22"/>
        </w:rPr>
        <w:t>are</w:t>
      </w:r>
      <w:r w:rsidR="00022208" w:rsidRPr="00F367D2">
        <w:rPr>
          <w:rFonts w:ascii="Arial" w:hAnsi="Arial" w:cs="Arial"/>
          <w:sz w:val="22"/>
          <w:szCs w:val="22"/>
        </w:rPr>
        <w:t xml:space="preserve"> presented below.</w:t>
      </w:r>
    </w:p>
    <w:p w:rsidR="00F21192" w:rsidRPr="003D56C6" w:rsidRDefault="00F21192" w:rsidP="00F21192">
      <w:pPr>
        <w:tabs>
          <w:tab w:val="left" w:pos="2160"/>
          <w:tab w:val="center" w:pos="6840"/>
          <w:tab w:val="center" w:pos="8280"/>
        </w:tabs>
        <w:spacing w:before="120" w:after="120" w:line="380" w:lineRule="exact"/>
        <w:ind w:left="540" w:right="-331" w:hanging="540"/>
        <w:jc w:val="right"/>
        <w:rPr>
          <w:rFonts w:ascii="Arial" w:hAnsi="Arial" w:cs="Arial"/>
          <w:sz w:val="16"/>
          <w:szCs w:val="16"/>
        </w:rPr>
      </w:pPr>
      <w:r w:rsidRPr="003D56C6">
        <w:rPr>
          <w:rFonts w:ascii="Arial" w:hAnsi="Arial" w:cs="Arial"/>
          <w:sz w:val="16"/>
          <w:szCs w:val="16"/>
          <w:cs/>
        </w:rPr>
        <w:t>(</w:t>
      </w:r>
      <w:r w:rsidRPr="003D56C6">
        <w:rPr>
          <w:rFonts w:ascii="Arial" w:hAnsi="Arial" w:cs="Arial"/>
          <w:sz w:val="16"/>
          <w:szCs w:val="16"/>
        </w:rPr>
        <w:t>Unit: Thousand Baht</w:t>
      </w:r>
      <w:r w:rsidRPr="003D56C6">
        <w:rPr>
          <w:rFonts w:ascii="Arial" w:hAnsi="Arial" w:cs="Arial"/>
          <w:sz w:val="16"/>
          <w:szCs w:val="16"/>
          <w:cs/>
        </w:rPr>
        <w:t>)</w:t>
      </w:r>
    </w:p>
    <w:tbl>
      <w:tblPr>
        <w:tblStyle w:val="TableGrid"/>
        <w:tblW w:w="990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215"/>
        <w:gridCol w:w="1215"/>
        <w:gridCol w:w="1215"/>
        <w:gridCol w:w="1215"/>
        <w:gridCol w:w="1260"/>
        <w:gridCol w:w="1260"/>
      </w:tblGrid>
      <w:tr w:rsidR="003D56C6" w:rsidRPr="003D56C6" w:rsidTr="003D56C6">
        <w:tc>
          <w:tcPr>
            <w:tcW w:w="2520" w:type="dxa"/>
            <w:vAlign w:val="bottom"/>
          </w:tcPr>
          <w:p w:rsidR="003D56C6" w:rsidRPr="003D56C6" w:rsidRDefault="003D56C6" w:rsidP="003D56C6">
            <w:pPr>
              <w:spacing w:line="280" w:lineRule="exact"/>
              <w:ind w:left="151" w:hanging="151"/>
              <w:jc w:val="center"/>
              <w:outlineLvl w:val="0"/>
              <w:rPr>
                <w:rFonts w:ascii="Arial" w:hAnsi="Arial" w:cs="Arial"/>
                <w:sz w:val="16"/>
                <w:szCs w:val="16"/>
              </w:rPr>
            </w:pPr>
          </w:p>
        </w:tc>
        <w:tc>
          <w:tcPr>
            <w:tcW w:w="4860" w:type="dxa"/>
            <w:gridSpan w:val="4"/>
            <w:vAlign w:val="bottom"/>
          </w:tcPr>
          <w:p w:rsidR="003D56C6" w:rsidRPr="003D56C6" w:rsidRDefault="003D56C6" w:rsidP="003D56C6">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6"/>
                <w:szCs w:val="16"/>
              </w:rPr>
            </w:pPr>
            <w:r w:rsidRPr="003D56C6">
              <w:rPr>
                <w:rFonts w:ascii="Arial" w:hAnsi="Arial" w:cs="Arial"/>
                <w:sz w:val="16"/>
                <w:szCs w:val="16"/>
              </w:rPr>
              <w:t>Consolidated financial statements</w:t>
            </w:r>
          </w:p>
        </w:tc>
        <w:tc>
          <w:tcPr>
            <w:tcW w:w="2520" w:type="dxa"/>
            <w:gridSpan w:val="2"/>
            <w:vAlign w:val="bottom"/>
          </w:tcPr>
          <w:p w:rsidR="003D56C6" w:rsidRPr="003D56C6" w:rsidRDefault="003D56C6" w:rsidP="003D56C6">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6"/>
                <w:szCs w:val="16"/>
              </w:rPr>
            </w:pPr>
            <w:r w:rsidRPr="003D56C6">
              <w:rPr>
                <w:rFonts w:ascii="Arial" w:hAnsi="Arial" w:cs="Arial"/>
                <w:sz w:val="16"/>
                <w:szCs w:val="16"/>
              </w:rPr>
              <w:t>Separate financial statements</w:t>
            </w:r>
          </w:p>
        </w:tc>
      </w:tr>
      <w:tr w:rsidR="003D56C6" w:rsidRPr="003D56C6" w:rsidTr="003D56C6">
        <w:trPr>
          <w:trHeight w:val="144"/>
        </w:trPr>
        <w:tc>
          <w:tcPr>
            <w:tcW w:w="2520" w:type="dxa"/>
            <w:vAlign w:val="bottom"/>
          </w:tcPr>
          <w:p w:rsidR="003D56C6" w:rsidRPr="003D56C6" w:rsidRDefault="003D56C6" w:rsidP="003D56C6">
            <w:pPr>
              <w:spacing w:line="280" w:lineRule="exact"/>
              <w:ind w:left="151" w:hanging="151"/>
              <w:jc w:val="center"/>
              <w:outlineLvl w:val="0"/>
              <w:rPr>
                <w:rFonts w:ascii="Arial" w:hAnsi="Arial" w:cs="Arial"/>
                <w:sz w:val="16"/>
                <w:szCs w:val="16"/>
              </w:rPr>
            </w:pPr>
          </w:p>
        </w:tc>
        <w:tc>
          <w:tcPr>
            <w:tcW w:w="1215" w:type="dxa"/>
            <w:vAlign w:val="bottom"/>
          </w:tcPr>
          <w:p w:rsidR="003D56C6" w:rsidRPr="003D56C6" w:rsidRDefault="003D56C6" w:rsidP="003D56C6">
            <w:pPr>
              <w:pBdr>
                <w:bottom w:val="single" w:sz="4" w:space="1" w:color="auto"/>
              </w:pBdr>
              <w:tabs>
                <w:tab w:val="left" w:pos="2160"/>
                <w:tab w:val="center" w:pos="6840"/>
                <w:tab w:val="center" w:pos="8280"/>
              </w:tabs>
              <w:spacing w:line="280" w:lineRule="exact"/>
              <w:ind w:right="-43"/>
              <w:jc w:val="center"/>
              <w:rPr>
                <w:rFonts w:ascii="Arial" w:hAnsi="Arial" w:cs="Arial"/>
                <w:sz w:val="16"/>
                <w:szCs w:val="16"/>
              </w:rPr>
            </w:pPr>
            <w:r w:rsidRPr="003D56C6">
              <w:rPr>
                <w:rFonts w:ascii="Arial" w:hAnsi="Arial" w:cs="Arial"/>
                <w:sz w:val="16"/>
                <w:szCs w:val="16"/>
              </w:rPr>
              <w:t>Computer software</w:t>
            </w:r>
          </w:p>
        </w:tc>
        <w:tc>
          <w:tcPr>
            <w:tcW w:w="1215" w:type="dxa"/>
            <w:vAlign w:val="bottom"/>
          </w:tcPr>
          <w:p w:rsidR="003D56C6" w:rsidRPr="003D56C6" w:rsidRDefault="003D56C6" w:rsidP="003D56C6">
            <w:pPr>
              <w:pBdr>
                <w:bottom w:val="single" w:sz="4" w:space="1" w:color="auto"/>
              </w:pBdr>
              <w:tabs>
                <w:tab w:val="left" w:pos="2160"/>
                <w:tab w:val="center" w:pos="6840"/>
                <w:tab w:val="center" w:pos="8280"/>
              </w:tabs>
              <w:spacing w:line="280" w:lineRule="exact"/>
              <w:ind w:right="-43"/>
              <w:jc w:val="center"/>
              <w:rPr>
                <w:rFonts w:ascii="Arial" w:hAnsi="Arial" w:cs="Arial"/>
                <w:sz w:val="16"/>
                <w:szCs w:val="16"/>
              </w:rPr>
            </w:pPr>
            <w:r w:rsidRPr="003D56C6">
              <w:rPr>
                <w:rFonts w:ascii="Arial" w:hAnsi="Arial" w:cs="Arial"/>
                <w:sz w:val="16"/>
                <w:szCs w:val="16"/>
              </w:rPr>
              <w:t>Trademark</w:t>
            </w:r>
          </w:p>
        </w:tc>
        <w:tc>
          <w:tcPr>
            <w:tcW w:w="1215" w:type="dxa"/>
            <w:vAlign w:val="bottom"/>
          </w:tcPr>
          <w:p w:rsidR="003D56C6" w:rsidRPr="003D56C6" w:rsidRDefault="003D56C6" w:rsidP="003D56C6">
            <w:pPr>
              <w:pBdr>
                <w:bottom w:val="single" w:sz="4" w:space="1" w:color="auto"/>
              </w:pBdr>
              <w:tabs>
                <w:tab w:val="right" w:pos="1033"/>
              </w:tabs>
              <w:spacing w:line="280" w:lineRule="exact"/>
              <w:ind w:right="-72"/>
              <w:jc w:val="center"/>
              <w:rPr>
                <w:rFonts w:ascii="Arial" w:hAnsi="Arial" w:cs="Arial"/>
                <w:sz w:val="16"/>
                <w:szCs w:val="16"/>
              </w:rPr>
            </w:pPr>
            <w:r w:rsidRPr="003D56C6">
              <w:rPr>
                <w:rFonts w:ascii="Arial" w:hAnsi="Arial" w:cs="Arial"/>
                <w:sz w:val="16"/>
                <w:szCs w:val="16"/>
              </w:rPr>
              <w:t>Franchise</w:t>
            </w:r>
          </w:p>
        </w:tc>
        <w:tc>
          <w:tcPr>
            <w:tcW w:w="1215" w:type="dxa"/>
            <w:vAlign w:val="bottom"/>
          </w:tcPr>
          <w:p w:rsidR="003D56C6" w:rsidRPr="003D56C6" w:rsidRDefault="003D56C6" w:rsidP="003D56C6">
            <w:pPr>
              <w:pBdr>
                <w:bottom w:val="single" w:sz="4" w:space="1" w:color="auto"/>
              </w:pBdr>
              <w:tabs>
                <w:tab w:val="left" w:pos="2160"/>
                <w:tab w:val="center" w:pos="6840"/>
                <w:tab w:val="center" w:pos="8280"/>
              </w:tabs>
              <w:spacing w:line="280" w:lineRule="exact"/>
              <w:ind w:right="-43"/>
              <w:jc w:val="center"/>
              <w:rPr>
                <w:rFonts w:ascii="Arial" w:hAnsi="Arial" w:cs="Arial"/>
                <w:sz w:val="16"/>
                <w:szCs w:val="16"/>
              </w:rPr>
            </w:pPr>
            <w:r w:rsidRPr="003D56C6">
              <w:rPr>
                <w:rFonts w:ascii="Arial" w:hAnsi="Arial" w:cs="Arial"/>
                <w:sz w:val="16"/>
                <w:szCs w:val="16"/>
              </w:rPr>
              <w:t>Total</w:t>
            </w:r>
          </w:p>
        </w:tc>
        <w:tc>
          <w:tcPr>
            <w:tcW w:w="1260" w:type="dxa"/>
            <w:vAlign w:val="bottom"/>
          </w:tcPr>
          <w:p w:rsidR="003D56C6" w:rsidRPr="003D56C6" w:rsidRDefault="003D56C6" w:rsidP="003D56C6">
            <w:pPr>
              <w:pBdr>
                <w:bottom w:val="single" w:sz="4" w:space="1" w:color="auto"/>
              </w:pBdr>
              <w:tabs>
                <w:tab w:val="left" w:pos="2160"/>
                <w:tab w:val="center" w:pos="6840"/>
                <w:tab w:val="center" w:pos="8280"/>
              </w:tabs>
              <w:spacing w:line="280" w:lineRule="exact"/>
              <w:ind w:right="-43"/>
              <w:jc w:val="center"/>
              <w:rPr>
                <w:rFonts w:ascii="Arial" w:hAnsi="Arial" w:cs="Arial"/>
                <w:sz w:val="16"/>
                <w:szCs w:val="16"/>
              </w:rPr>
            </w:pPr>
            <w:r w:rsidRPr="003D56C6">
              <w:rPr>
                <w:rFonts w:ascii="Arial" w:hAnsi="Arial" w:cs="Arial"/>
                <w:sz w:val="16"/>
                <w:szCs w:val="16"/>
              </w:rPr>
              <w:t>Computer software</w:t>
            </w:r>
          </w:p>
        </w:tc>
        <w:tc>
          <w:tcPr>
            <w:tcW w:w="1260" w:type="dxa"/>
            <w:vAlign w:val="bottom"/>
          </w:tcPr>
          <w:p w:rsidR="003D56C6" w:rsidRPr="003D56C6" w:rsidRDefault="003D56C6" w:rsidP="003D56C6">
            <w:pPr>
              <w:pBdr>
                <w:bottom w:val="single" w:sz="4" w:space="1" w:color="auto"/>
              </w:pBdr>
              <w:tabs>
                <w:tab w:val="right" w:pos="1033"/>
              </w:tabs>
              <w:spacing w:line="280" w:lineRule="exact"/>
              <w:ind w:right="-72"/>
              <w:jc w:val="center"/>
              <w:rPr>
                <w:rFonts w:ascii="Arial" w:hAnsi="Arial" w:cs="Arial"/>
                <w:sz w:val="16"/>
                <w:szCs w:val="16"/>
              </w:rPr>
            </w:pPr>
            <w:r w:rsidRPr="003D56C6">
              <w:rPr>
                <w:rFonts w:ascii="Arial" w:hAnsi="Arial" w:cs="Arial"/>
                <w:sz w:val="16"/>
                <w:szCs w:val="16"/>
              </w:rPr>
              <w:t>Total</w:t>
            </w:r>
          </w:p>
        </w:tc>
      </w:tr>
      <w:tr w:rsidR="003D56C6" w:rsidRPr="003D56C6" w:rsidTr="003D56C6">
        <w:tc>
          <w:tcPr>
            <w:tcW w:w="2520" w:type="dxa"/>
            <w:vAlign w:val="bottom"/>
          </w:tcPr>
          <w:p w:rsidR="003D56C6" w:rsidRPr="003D56C6" w:rsidRDefault="003D56C6" w:rsidP="003D56C6">
            <w:pPr>
              <w:spacing w:line="280" w:lineRule="exact"/>
              <w:ind w:left="151" w:right="-74" w:hanging="151"/>
              <w:rPr>
                <w:rFonts w:ascii="Arial" w:hAnsi="Arial" w:cs="Arial"/>
                <w:sz w:val="16"/>
                <w:szCs w:val="16"/>
              </w:rPr>
            </w:pPr>
            <w:r w:rsidRPr="003D56C6">
              <w:rPr>
                <w:rFonts w:ascii="Arial" w:hAnsi="Arial" w:cs="Arial"/>
                <w:sz w:val="16"/>
                <w:szCs w:val="16"/>
              </w:rPr>
              <w:t>As at 31 December 2019:</w:t>
            </w:r>
          </w:p>
        </w:tc>
        <w:tc>
          <w:tcPr>
            <w:tcW w:w="1215" w:type="dxa"/>
            <w:vAlign w:val="bottom"/>
          </w:tcPr>
          <w:p w:rsidR="003D56C6" w:rsidRPr="003D56C6" w:rsidRDefault="003D56C6" w:rsidP="003D56C6">
            <w:pPr>
              <w:tabs>
                <w:tab w:val="decimal" w:pos="1037"/>
              </w:tabs>
              <w:spacing w:line="280" w:lineRule="exact"/>
              <w:ind w:right="-72"/>
              <w:rPr>
                <w:rFonts w:ascii="Arial" w:hAnsi="Arial" w:cs="Arial"/>
                <w:sz w:val="16"/>
                <w:szCs w:val="16"/>
              </w:rPr>
            </w:pPr>
          </w:p>
        </w:tc>
        <w:tc>
          <w:tcPr>
            <w:tcW w:w="1215" w:type="dxa"/>
            <w:vAlign w:val="bottom"/>
          </w:tcPr>
          <w:p w:rsidR="003D56C6" w:rsidRPr="003D56C6" w:rsidRDefault="003D56C6" w:rsidP="003D56C6">
            <w:pPr>
              <w:tabs>
                <w:tab w:val="decimal" w:pos="1037"/>
              </w:tabs>
              <w:spacing w:line="280" w:lineRule="exact"/>
              <w:ind w:right="-72"/>
              <w:rPr>
                <w:rFonts w:ascii="Arial" w:hAnsi="Arial" w:cs="Arial"/>
                <w:sz w:val="16"/>
                <w:szCs w:val="16"/>
              </w:rPr>
            </w:pPr>
          </w:p>
        </w:tc>
        <w:tc>
          <w:tcPr>
            <w:tcW w:w="1215" w:type="dxa"/>
            <w:vAlign w:val="bottom"/>
          </w:tcPr>
          <w:p w:rsidR="003D56C6" w:rsidRPr="003D56C6" w:rsidRDefault="003D56C6" w:rsidP="003D56C6">
            <w:pPr>
              <w:tabs>
                <w:tab w:val="decimal" w:pos="1037"/>
              </w:tabs>
              <w:spacing w:line="280" w:lineRule="exact"/>
              <w:ind w:right="-72"/>
              <w:rPr>
                <w:rFonts w:ascii="Arial" w:hAnsi="Arial" w:cs="Arial"/>
                <w:sz w:val="16"/>
                <w:szCs w:val="16"/>
              </w:rPr>
            </w:pPr>
          </w:p>
        </w:tc>
        <w:tc>
          <w:tcPr>
            <w:tcW w:w="1215" w:type="dxa"/>
          </w:tcPr>
          <w:p w:rsidR="003D56C6" w:rsidRPr="003D56C6" w:rsidRDefault="003D56C6" w:rsidP="003D56C6">
            <w:pPr>
              <w:tabs>
                <w:tab w:val="decimal" w:pos="1037"/>
              </w:tabs>
              <w:spacing w:line="280" w:lineRule="exact"/>
              <w:ind w:right="-72"/>
              <w:rPr>
                <w:rFonts w:ascii="Arial" w:hAnsi="Arial" w:cs="Arial"/>
                <w:sz w:val="16"/>
                <w:szCs w:val="16"/>
              </w:rPr>
            </w:pPr>
          </w:p>
        </w:tc>
        <w:tc>
          <w:tcPr>
            <w:tcW w:w="1260" w:type="dxa"/>
            <w:vAlign w:val="bottom"/>
          </w:tcPr>
          <w:p w:rsidR="003D56C6" w:rsidRPr="003D56C6" w:rsidRDefault="003D56C6" w:rsidP="003D56C6">
            <w:pPr>
              <w:tabs>
                <w:tab w:val="decimal" w:pos="1037"/>
              </w:tabs>
              <w:spacing w:line="280" w:lineRule="exact"/>
              <w:ind w:right="-72"/>
              <w:rPr>
                <w:rFonts w:ascii="Arial" w:hAnsi="Arial" w:cs="Arial"/>
                <w:sz w:val="16"/>
                <w:szCs w:val="16"/>
              </w:rPr>
            </w:pPr>
          </w:p>
        </w:tc>
        <w:tc>
          <w:tcPr>
            <w:tcW w:w="1260" w:type="dxa"/>
            <w:vAlign w:val="bottom"/>
          </w:tcPr>
          <w:p w:rsidR="003D56C6" w:rsidRPr="003D56C6" w:rsidRDefault="003D56C6" w:rsidP="003D56C6">
            <w:pPr>
              <w:tabs>
                <w:tab w:val="decimal" w:pos="1037"/>
              </w:tabs>
              <w:spacing w:line="280" w:lineRule="exact"/>
              <w:ind w:right="-72"/>
              <w:rPr>
                <w:rFonts w:ascii="Arial" w:hAnsi="Arial" w:cs="Arial"/>
                <w:sz w:val="16"/>
                <w:szCs w:val="16"/>
              </w:rPr>
            </w:pPr>
          </w:p>
        </w:tc>
      </w:tr>
      <w:tr w:rsidR="003D56C6" w:rsidRPr="003D56C6" w:rsidTr="003D56C6">
        <w:tc>
          <w:tcPr>
            <w:tcW w:w="2520" w:type="dxa"/>
            <w:vAlign w:val="bottom"/>
          </w:tcPr>
          <w:p w:rsidR="003D56C6" w:rsidRPr="003D56C6" w:rsidRDefault="003D56C6" w:rsidP="003D56C6">
            <w:pPr>
              <w:spacing w:line="280" w:lineRule="exact"/>
              <w:ind w:left="151" w:right="-74" w:hanging="151"/>
              <w:rPr>
                <w:rFonts w:ascii="Arial" w:hAnsi="Arial" w:cs="Arial"/>
                <w:sz w:val="16"/>
                <w:szCs w:val="16"/>
                <w:cs/>
              </w:rPr>
            </w:pPr>
            <w:r w:rsidRPr="003D56C6">
              <w:rPr>
                <w:rFonts w:ascii="Arial" w:hAnsi="Arial" w:cs="Arial"/>
                <w:sz w:val="16"/>
                <w:szCs w:val="16"/>
              </w:rPr>
              <w:t>Cost</w:t>
            </w:r>
          </w:p>
        </w:tc>
        <w:tc>
          <w:tcPr>
            <w:tcW w:w="1215" w:type="dxa"/>
            <w:vAlign w:val="bottom"/>
          </w:tcPr>
          <w:p w:rsidR="003D56C6" w:rsidRPr="003D56C6" w:rsidRDefault="008174F6" w:rsidP="003D56C6">
            <w:pPr>
              <w:tabs>
                <w:tab w:val="decimal" w:pos="885"/>
              </w:tabs>
              <w:spacing w:line="280" w:lineRule="exact"/>
              <w:ind w:right="-72"/>
              <w:rPr>
                <w:rFonts w:ascii="Arial" w:hAnsi="Arial" w:cs="Arial"/>
                <w:sz w:val="16"/>
                <w:szCs w:val="16"/>
              </w:rPr>
            </w:pPr>
            <w:r>
              <w:rPr>
                <w:rFonts w:ascii="Arial" w:hAnsi="Arial" w:cs="Arial"/>
                <w:sz w:val="16"/>
                <w:szCs w:val="16"/>
              </w:rPr>
              <w:t>27,</w:t>
            </w:r>
            <w:r w:rsidR="005F7ECB">
              <w:rPr>
                <w:rFonts w:ascii="Arial" w:hAnsi="Arial" w:cs="Arial"/>
                <w:sz w:val="16"/>
                <w:szCs w:val="16"/>
              </w:rPr>
              <w:t>174</w:t>
            </w:r>
          </w:p>
        </w:tc>
        <w:tc>
          <w:tcPr>
            <w:tcW w:w="1215" w:type="dxa"/>
            <w:vAlign w:val="bottom"/>
          </w:tcPr>
          <w:p w:rsidR="003D56C6" w:rsidRPr="003D56C6" w:rsidRDefault="003D56C6" w:rsidP="003D56C6">
            <w:pPr>
              <w:tabs>
                <w:tab w:val="decimal" w:pos="885"/>
              </w:tabs>
              <w:spacing w:line="280" w:lineRule="exact"/>
              <w:ind w:right="-72"/>
              <w:rPr>
                <w:rFonts w:ascii="Arial" w:hAnsi="Arial" w:cs="Arial"/>
                <w:sz w:val="16"/>
                <w:szCs w:val="16"/>
              </w:rPr>
            </w:pPr>
            <w:r w:rsidRPr="003D56C6">
              <w:rPr>
                <w:rFonts w:ascii="Arial" w:hAnsi="Arial" w:cs="Arial"/>
                <w:sz w:val="16"/>
                <w:szCs w:val="16"/>
              </w:rPr>
              <w:t>9,846</w:t>
            </w:r>
          </w:p>
        </w:tc>
        <w:tc>
          <w:tcPr>
            <w:tcW w:w="1215" w:type="dxa"/>
            <w:vAlign w:val="bottom"/>
          </w:tcPr>
          <w:p w:rsidR="003D56C6" w:rsidRPr="003D56C6" w:rsidRDefault="003D56C6" w:rsidP="003D56C6">
            <w:pPr>
              <w:tabs>
                <w:tab w:val="decimal" w:pos="885"/>
              </w:tabs>
              <w:spacing w:line="280" w:lineRule="exact"/>
              <w:ind w:right="-72"/>
              <w:rPr>
                <w:rFonts w:ascii="Arial" w:hAnsi="Arial" w:cs="Arial"/>
                <w:sz w:val="16"/>
                <w:szCs w:val="16"/>
              </w:rPr>
            </w:pPr>
            <w:r w:rsidRPr="003D56C6">
              <w:rPr>
                <w:rFonts w:ascii="Arial" w:hAnsi="Arial" w:cs="Arial"/>
                <w:sz w:val="16"/>
                <w:szCs w:val="16"/>
              </w:rPr>
              <w:t>1,000</w:t>
            </w:r>
          </w:p>
        </w:tc>
        <w:tc>
          <w:tcPr>
            <w:tcW w:w="1215" w:type="dxa"/>
            <w:vAlign w:val="bottom"/>
          </w:tcPr>
          <w:p w:rsidR="003D56C6" w:rsidRPr="00117808" w:rsidRDefault="006040A7" w:rsidP="003D56C6">
            <w:pPr>
              <w:tabs>
                <w:tab w:val="decimal" w:pos="885"/>
              </w:tabs>
              <w:spacing w:line="280" w:lineRule="exact"/>
              <w:ind w:right="-72"/>
              <w:rPr>
                <w:rFonts w:ascii="Arial" w:hAnsi="Arial" w:cstheme="minorBidi"/>
                <w:sz w:val="16"/>
                <w:szCs w:val="16"/>
              </w:rPr>
            </w:pPr>
            <w:r>
              <w:rPr>
                <w:rFonts w:ascii="Arial" w:hAnsi="Arial" w:cstheme="minorBidi"/>
                <w:sz w:val="16"/>
                <w:szCs w:val="16"/>
              </w:rPr>
              <w:t>38,0</w:t>
            </w:r>
            <w:r w:rsidR="005F7ECB">
              <w:rPr>
                <w:rFonts w:ascii="Arial" w:hAnsi="Arial" w:cstheme="minorBidi"/>
                <w:sz w:val="16"/>
                <w:szCs w:val="16"/>
              </w:rPr>
              <w:t>20</w:t>
            </w:r>
          </w:p>
        </w:tc>
        <w:tc>
          <w:tcPr>
            <w:tcW w:w="1260" w:type="dxa"/>
            <w:vAlign w:val="bottom"/>
          </w:tcPr>
          <w:p w:rsidR="003D56C6" w:rsidRPr="003D56C6" w:rsidRDefault="003D56C6" w:rsidP="003D56C6">
            <w:pPr>
              <w:tabs>
                <w:tab w:val="decimal" w:pos="885"/>
              </w:tabs>
              <w:spacing w:line="280" w:lineRule="exact"/>
              <w:ind w:right="-72"/>
              <w:rPr>
                <w:rFonts w:ascii="Arial" w:hAnsi="Arial" w:cs="Arial"/>
                <w:sz w:val="16"/>
                <w:szCs w:val="16"/>
              </w:rPr>
            </w:pPr>
            <w:r w:rsidRPr="003D56C6">
              <w:rPr>
                <w:rFonts w:ascii="Arial" w:hAnsi="Arial" w:cs="Arial"/>
                <w:sz w:val="16"/>
                <w:szCs w:val="16"/>
              </w:rPr>
              <w:t>10,498</w:t>
            </w:r>
          </w:p>
        </w:tc>
        <w:tc>
          <w:tcPr>
            <w:tcW w:w="1260" w:type="dxa"/>
            <w:vAlign w:val="bottom"/>
          </w:tcPr>
          <w:p w:rsidR="003D56C6" w:rsidRPr="003D56C6" w:rsidRDefault="003D56C6" w:rsidP="003D56C6">
            <w:pPr>
              <w:tabs>
                <w:tab w:val="decimal" w:pos="885"/>
              </w:tabs>
              <w:spacing w:line="280" w:lineRule="exact"/>
              <w:ind w:right="-72"/>
              <w:rPr>
                <w:rFonts w:ascii="Arial" w:hAnsi="Arial" w:cs="Arial"/>
                <w:sz w:val="16"/>
                <w:szCs w:val="16"/>
              </w:rPr>
            </w:pPr>
            <w:r w:rsidRPr="003D56C6">
              <w:rPr>
                <w:rFonts w:ascii="Arial" w:hAnsi="Arial" w:cs="Arial"/>
                <w:sz w:val="16"/>
                <w:szCs w:val="16"/>
              </w:rPr>
              <w:t>10,498</w:t>
            </w:r>
          </w:p>
        </w:tc>
      </w:tr>
      <w:tr w:rsidR="003D56C6" w:rsidRPr="003D56C6" w:rsidTr="003D56C6">
        <w:tc>
          <w:tcPr>
            <w:tcW w:w="2520" w:type="dxa"/>
            <w:vAlign w:val="bottom"/>
          </w:tcPr>
          <w:p w:rsidR="003D56C6" w:rsidRPr="003D56C6" w:rsidRDefault="003D56C6" w:rsidP="003D56C6">
            <w:pPr>
              <w:spacing w:line="280" w:lineRule="exact"/>
              <w:ind w:left="151" w:right="-74" w:hanging="151"/>
              <w:rPr>
                <w:rFonts w:ascii="Arial" w:hAnsi="Arial" w:cs="Arial"/>
                <w:sz w:val="16"/>
                <w:szCs w:val="16"/>
              </w:rPr>
            </w:pPr>
            <w:r w:rsidRPr="003D56C6">
              <w:rPr>
                <w:rFonts w:ascii="Arial" w:hAnsi="Arial" w:cs="Arial"/>
                <w:sz w:val="16"/>
                <w:szCs w:val="16"/>
              </w:rPr>
              <w:t xml:space="preserve">Increase from </w:t>
            </w:r>
            <w:proofErr w:type="spellStart"/>
            <w:r w:rsidR="005F7ECB">
              <w:rPr>
                <w:rFonts w:ascii="Arial" w:hAnsi="Arial" w:cs="Arial"/>
                <w:sz w:val="16"/>
                <w:szCs w:val="16"/>
              </w:rPr>
              <w:t>acqiusition</w:t>
            </w:r>
            <w:proofErr w:type="spellEnd"/>
            <w:r w:rsidRPr="003D56C6">
              <w:rPr>
                <w:rFonts w:ascii="Arial" w:hAnsi="Arial" w:cs="Arial"/>
                <w:sz w:val="16"/>
                <w:szCs w:val="16"/>
              </w:rPr>
              <w:t xml:space="preserve"> of investment</w:t>
            </w:r>
          </w:p>
        </w:tc>
        <w:tc>
          <w:tcPr>
            <w:tcW w:w="1215" w:type="dxa"/>
            <w:vAlign w:val="bottom"/>
          </w:tcPr>
          <w:p w:rsidR="003D56C6" w:rsidRPr="003D56C6" w:rsidRDefault="003D56C6" w:rsidP="003D56C6">
            <w:pPr>
              <w:pBdr>
                <w:bottom w:val="single" w:sz="4" w:space="1" w:color="auto"/>
              </w:pBdr>
              <w:tabs>
                <w:tab w:val="decimal" w:pos="885"/>
              </w:tabs>
              <w:spacing w:line="280" w:lineRule="exact"/>
              <w:ind w:right="-72"/>
              <w:rPr>
                <w:rFonts w:ascii="Arial" w:hAnsi="Arial" w:cs="Arial"/>
                <w:sz w:val="16"/>
                <w:szCs w:val="16"/>
                <w:cs/>
              </w:rPr>
            </w:pPr>
            <w:r w:rsidRPr="003D56C6">
              <w:rPr>
                <w:rFonts w:ascii="Arial" w:hAnsi="Arial" w:cs="Arial"/>
                <w:sz w:val="16"/>
                <w:szCs w:val="16"/>
              </w:rPr>
              <w:t>3,450</w:t>
            </w:r>
          </w:p>
        </w:tc>
        <w:tc>
          <w:tcPr>
            <w:tcW w:w="1215" w:type="dxa"/>
            <w:vAlign w:val="bottom"/>
          </w:tcPr>
          <w:p w:rsidR="003D56C6" w:rsidRPr="003D56C6" w:rsidRDefault="003D56C6" w:rsidP="003D56C6">
            <w:pPr>
              <w:pBdr>
                <w:bottom w:val="single" w:sz="4" w:space="1" w:color="auto"/>
              </w:pBdr>
              <w:tabs>
                <w:tab w:val="decimal" w:pos="885"/>
              </w:tabs>
              <w:spacing w:line="280" w:lineRule="exact"/>
              <w:ind w:right="-72"/>
              <w:rPr>
                <w:rFonts w:ascii="Arial" w:hAnsi="Arial" w:cs="Arial"/>
                <w:sz w:val="16"/>
                <w:szCs w:val="16"/>
              </w:rPr>
            </w:pPr>
            <w:r w:rsidRPr="003D56C6">
              <w:rPr>
                <w:rFonts w:ascii="Arial" w:hAnsi="Arial" w:cs="Arial"/>
                <w:sz w:val="16"/>
                <w:szCs w:val="16"/>
              </w:rPr>
              <w:t>-</w:t>
            </w:r>
          </w:p>
        </w:tc>
        <w:tc>
          <w:tcPr>
            <w:tcW w:w="1215" w:type="dxa"/>
            <w:vAlign w:val="bottom"/>
          </w:tcPr>
          <w:p w:rsidR="003D56C6" w:rsidRPr="003D56C6" w:rsidRDefault="003D56C6" w:rsidP="003D56C6">
            <w:pPr>
              <w:pBdr>
                <w:bottom w:val="single" w:sz="4" w:space="1" w:color="auto"/>
              </w:pBdr>
              <w:tabs>
                <w:tab w:val="decimal" w:pos="885"/>
              </w:tabs>
              <w:spacing w:line="280" w:lineRule="exact"/>
              <w:ind w:right="-72"/>
              <w:rPr>
                <w:rFonts w:ascii="Arial" w:hAnsi="Arial" w:cs="Arial"/>
                <w:sz w:val="16"/>
                <w:szCs w:val="16"/>
              </w:rPr>
            </w:pPr>
            <w:r w:rsidRPr="003D56C6">
              <w:rPr>
                <w:rFonts w:ascii="Arial" w:hAnsi="Arial" w:cs="Arial"/>
                <w:sz w:val="16"/>
                <w:szCs w:val="16"/>
              </w:rPr>
              <w:t>14,423</w:t>
            </w:r>
          </w:p>
        </w:tc>
        <w:tc>
          <w:tcPr>
            <w:tcW w:w="1215" w:type="dxa"/>
            <w:vAlign w:val="bottom"/>
          </w:tcPr>
          <w:p w:rsidR="003D56C6" w:rsidRPr="003D56C6" w:rsidRDefault="003D56C6" w:rsidP="003D56C6">
            <w:pPr>
              <w:pBdr>
                <w:bottom w:val="single" w:sz="4" w:space="1" w:color="auto"/>
              </w:pBdr>
              <w:tabs>
                <w:tab w:val="decimal" w:pos="885"/>
              </w:tabs>
              <w:spacing w:line="280" w:lineRule="exact"/>
              <w:ind w:right="-72"/>
              <w:rPr>
                <w:rFonts w:ascii="Arial" w:hAnsi="Arial" w:cs="Arial"/>
                <w:sz w:val="16"/>
                <w:szCs w:val="16"/>
              </w:rPr>
            </w:pPr>
            <w:r w:rsidRPr="003D56C6">
              <w:rPr>
                <w:rFonts w:ascii="Arial" w:hAnsi="Arial" w:cs="Arial"/>
                <w:sz w:val="16"/>
                <w:szCs w:val="16"/>
              </w:rPr>
              <w:t>17,873</w:t>
            </w:r>
          </w:p>
        </w:tc>
        <w:tc>
          <w:tcPr>
            <w:tcW w:w="1260" w:type="dxa"/>
            <w:vAlign w:val="bottom"/>
          </w:tcPr>
          <w:p w:rsidR="003D56C6" w:rsidRPr="003D56C6" w:rsidRDefault="003D56C6" w:rsidP="003D56C6">
            <w:pPr>
              <w:pBdr>
                <w:bottom w:val="single" w:sz="4" w:space="1" w:color="auto"/>
              </w:pBdr>
              <w:tabs>
                <w:tab w:val="decimal" w:pos="885"/>
              </w:tabs>
              <w:spacing w:line="280" w:lineRule="exact"/>
              <w:ind w:right="-72"/>
              <w:rPr>
                <w:rFonts w:ascii="Arial" w:hAnsi="Arial" w:cs="Arial"/>
                <w:sz w:val="16"/>
                <w:szCs w:val="16"/>
              </w:rPr>
            </w:pPr>
            <w:r w:rsidRPr="003D56C6">
              <w:rPr>
                <w:rFonts w:ascii="Arial" w:hAnsi="Arial" w:cs="Arial"/>
                <w:sz w:val="16"/>
                <w:szCs w:val="16"/>
              </w:rPr>
              <w:t>-</w:t>
            </w:r>
          </w:p>
        </w:tc>
        <w:tc>
          <w:tcPr>
            <w:tcW w:w="1260" w:type="dxa"/>
            <w:vAlign w:val="bottom"/>
          </w:tcPr>
          <w:p w:rsidR="003D56C6" w:rsidRPr="003D56C6" w:rsidRDefault="003D56C6" w:rsidP="003D56C6">
            <w:pPr>
              <w:pBdr>
                <w:bottom w:val="single" w:sz="4" w:space="1" w:color="auto"/>
              </w:pBdr>
              <w:tabs>
                <w:tab w:val="decimal" w:pos="885"/>
              </w:tabs>
              <w:spacing w:line="280" w:lineRule="exact"/>
              <w:ind w:right="-72"/>
              <w:rPr>
                <w:rFonts w:ascii="Arial" w:hAnsi="Arial" w:cs="Arial"/>
                <w:sz w:val="16"/>
                <w:szCs w:val="16"/>
              </w:rPr>
            </w:pPr>
            <w:r w:rsidRPr="003D56C6">
              <w:rPr>
                <w:rFonts w:ascii="Arial" w:hAnsi="Arial" w:cs="Arial"/>
                <w:sz w:val="16"/>
                <w:szCs w:val="16"/>
              </w:rPr>
              <w:t>-</w:t>
            </w:r>
          </w:p>
        </w:tc>
      </w:tr>
      <w:tr w:rsidR="003D56C6" w:rsidRPr="003D56C6" w:rsidTr="008174F6">
        <w:trPr>
          <w:trHeight w:val="80"/>
        </w:trPr>
        <w:tc>
          <w:tcPr>
            <w:tcW w:w="2520" w:type="dxa"/>
            <w:vAlign w:val="bottom"/>
          </w:tcPr>
          <w:p w:rsidR="003D56C6" w:rsidRPr="003D56C6" w:rsidRDefault="003D56C6" w:rsidP="003D56C6">
            <w:pPr>
              <w:spacing w:line="280" w:lineRule="exact"/>
              <w:ind w:left="151" w:right="-74" w:hanging="151"/>
              <w:rPr>
                <w:rFonts w:ascii="Arial" w:hAnsi="Arial" w:cs="Arial"/>
                <w:sz w:val="16"/>
                <w:szCs w:val="16"/>
              </w:rPr>
            </w:pPr>
            <w:r w:rsidRPr="003D56C6">
              <w:rPr>
                <w:rFonts w:ascii="Arial" w:hAnsi="Arial" w:cs="Arial"/>
                <w:sz w:val="16"/>
                <w:szCs w:val="16"/>
              </w:rPr>
              <w:t>Total</w:t>
            </w:r>
          </w:p>
        </w:tc>
        <w:tc>
          <w:tcPr>
            <w:tcW w:w="1215" w:type="dxa"/>
            <w:vAlign w:val="bottom"/>
          </w:tcPr>
          <w:p w:rsidR="003D56C6" w:rsidRPr="003D56C6" w:rsidRDefault="008174F6" w:rsidP="003D56C6">
            <w:pPr>
              <w:tabs>
                <w:tab w:val="decimal" w:pos="885"/>
              </w:tabs>
              <w:spacing w:line="280" w:lineRule="exact"/>
              <w:ind w:right="-72"/>
              <w:rPr>
                <w:rFonts w:ascii="Arial" w:hAnsi="Arial" w:cs="Arial"/>
                <w:sz w:val="16"/>
                <w:szCs w:val="16"/>
              </w:rPr>
            </w:pPr>
            <w:r>
              <w:rPr>
                <w:rFonts w:ascii="Arial" w:hAnsi="Arial" w:cs="Arial"/>
                <w:sz w:val="16"/>
                <w:szCs w:val="16"/>
              </w:rPr>
              <w:t>30,6</w:t>
            </w:r>
            <w:r w:rsidR="005F7ECB">
              <w:rPr>
                <w:rFonts w:ascii="Arial" w:hAnsi="Arial" w:cs="Arial"/>
                <w:sz w:val="16"/>
                <w:szCs w:val="16"/>
              </w:rPr>
              <w:t>24</w:t>
            </w:r>
          </w:p>
        </w:tc>
        <w:tc>
          <w:tcPr>
            <w:tcW w:w="1215" w:type="dxa"/>
            <w:vAlign w:val="bottom"/>
          </w:tcPr>
          <w:p w:rsidR="003D56C6" w:rsidRPr="003D56C6" w:rsidRDefault="003D56C6" w:rsidP="003D56C6">
            <w:pPr>
              <w:tabs>
                <w:tab w:val="decimal" w:pos="885"/>
              </w:tabs>
              <w:spacing w:line="280" w:lineRule="exact"/>
              <w:ind w:right="-72"/>
              <w:rPr>
                <w:rFonts w:ascii="Arial" w:hAnsi="Arial" w:cs="Arial"/>
                <w:sz w:val="16"/>
                <w:szCs w:val="16"/>
              </w:rPr>
            </w:pPr>
            <w:r w:rsidRPr="003D56C6">
              <w:rPr>
                <w:rFonts w:ascii="Arial" w:hAnsi="Arial" w:cs="Arial"/>
                <w:sz w:val="16"/>
                <w:szCs w:val="16"/>
              </w:rPr>
              <w:t>9,846</w:t>
            </w:r>
          </w:p>
        </w:tc>
        <w:tc>
          <w:tcPr>
            <w:tcW w:w="1215" w:type="dxa"/>
            <w:vAlign w:val="bottom"/>
          </w:tcPr>
          <w:p w:rsidR="003D56C6" w:rsidRPr="003D56C6" w:rsidRDefault="003D56C6" w:rsidP="003D56C6">
            <w:pPr>
              <w:tabs>
                <w:tab w:val="decimal" w:pos="885"/>
              </w:tabs>
              <w:spacing w:line="280" w:lineRule="exact"/>
              <w:ind w:right="-72"/>
              <w:rPr>
                <w:rFonts w:ascii="Arial" w:hAnsi="Arial" w:cs="Arial"/>
                <w:sz w:val="16"/>
                <w:szCs w:val="16"/>
              </w:rPr>
            </w:pPr>
            <w:r w:rsidRPr="003D56C6">
              <w:rPr>
                <w:rFonts w:ascii="Arial" w:hAnsi="Arial" w:cs="Arial"/>
                <w:sz w:val="16"/>
                <w:szCs w:val="16"/>
              </w:rPr>
              <w:t>15,423</w:t>
            </w:r>
          </w:p>
        </w:tc>
        <w:tc>
          <w:tcPr>
            <w:tcW w:w="1215" w:type="dxa"/>
            <w:vAlign w:val="bottom"/>
          </w:tcPr>
          <w:p w:rsidR="003D56C6" w:rsidRPr="003D56C6" w:rsidRDefault="008174F6" w:rsidP="003D56C6">
            <w:pPr>
              <w:tabs>
                <w:tab w:val="decimal" w:pos="885"/>
              </w:tabs>
              <w:spacing w:line="280" w:lineRule="exact"/>
              <w:ind w:right="-72"/>
              <w:rPr>
                <w:rFonts w:ascii="Arial" w:hAnsi="Arial" w:cs="Arial"/>
                <w:sz w:val="16"/>
                <w:szCs w:val="16"/>
              </w:rPr>
            </w:pPr>
            <w:r>
              <w:rPr>
                <w:rFonts w:ascii="Arial" w:hAnsi="Arial" w:cs="Arial"/>
                <w:sz w:val="16"/>
                <w:szCs w:val="16"/>
              </w:rPr>
              <w:t>55,</w:t>
            </w:r>
            <w:r w:rsidR="005F7ECB">
              <w:rPr>
                <w:rFonts w:ascii="Arial" w:hAnsi="Arial" w:cs="Arial"/>
                <w:sz w:val="16"/>
                <w:szCs w:val="16"/>
              </w:rPr>
              <w:t>893</w:t>
            </w:r>
          </w:p>
        </w:tc>
        <w:tc>
          <w:tcPr>
            <w:tcW w:w="1260" w:type="dxa"/>
            <w:vAlign w:val="bottom"/>
          </w:tcPr>
          <w:p w:rsidR="003D56C6" w:rsidRPr="003D56C6" w:rsidRDefault="003D56C6" w:rsidP="003D56C6">
            <w:pPr>
              <w:tabs>
                <w:tab w:val="decimal" w:pos="885"/>
              </w:tabs>
              <w:spacing w:line="280" w:lineRule="exact"/>
              <w:ind w:right="-72"/>
              <w:rPr>
                <w:rFonts w:ascii="Arial" w:hAnsi="Arial" w:cs="Arial"/>
                <w:sz w:val="16"/>
                <w:szCs w:val="16"/>
              </w:rPr>
            </w:pPr>
            <w:r w:rsidRPr="003D56C6">
              <w:rPr>
                <w:rFonts w:ascii="Arial" w:hAnsi="Arial" w:cs="Arial"/>
                <w:sz w:val="16"/>
                <w:szCs w:val="16"/>
              </w:rPr>
              <w:t>10,498</w:t>
            </w:r>
          </w:p>
        </w:tc>
        <w:tc>
          <w:tcPr>
            <w:tcW w:w="1260" w:type="dxa"/>
            <w:vAlign w:val="bottom"/>
          </w:tcPr>
          <w:p w:rsidR="003D56C6" w:rsidRPr="003D56C6" w:rsidRDefault="003D56C6" w:rsidP="003D56C6">
            <w:pPr>
              <w:tabs>
                <w:tab w:val="decimal" w:pos="885"/>
              </w:tabs>
              <w:spacing w:line="280" w:lineRule="exact"/>
              <w:ind w:right="-72"/>
              <w:rPr>
                <w:rFonts w:ascii="Arial" w:hAnsi="Arial" w:cs="Arial"/>
                <w:sz w:val="16"/>
                <w:szCs w:val="16"/>
              </w:rPr>
            </w:pPr>
            <w:r w:rsidRPr="003D56C6">
              <w:rPr>
                <w:rFonts w:ascii="Arial" w:hAnsi="Arial" w:cs="Arial"/>
                <w:sz w:val="16"/>
                <w:szCs w:val="16"/>
              </w:rPr>
              <w:t>10,498</w:t>
            </w:r>
          </w:p>
        </w:tc>
      </w:tr>
      <w:tr w:rsidR="003D56C6" w:rsidRPr="003D56C6" w:rsidTr="003D56C6">
        <w:trPr>
          <w:trHeight w:val="80"/>
        </w:trPr>
        <w:tc>
          <w:tcPr>
            <w:tcW w:w="2520" w:type="dxa"/>
            <w:vAlign w:val="bottom"/>
          </w:tcPr>
          <w:p w:rsidR="003D56C6" w:rsidRPr="003D56C6" w:rsidRDefault="003D56C6" w:rsidP="003D56C6">
            <w:pPr>
              <w:spacing w:line="280" w:lineRule="exact"/>
              <w:ind w:right="-74"/>
              <w:rPr>
                <w:rFonts w:ascii="Arial" w:hAnsi="Arial" w:cs="Arial"/>
                <w:sz w:val="16"/>
                <w:szCs w:val="16"/>
                <w:cs/>
              </w:rPr>
            </w:pPr>
            <w:r w:rsidRPr="003D56C6">
              <w:rPr>
                <w:rFonts w:ascii="Arial" w:hAnsi="Arial" w:cs="Arial"/>
                <w:sz w:val="16"/>
                <w:szCs w:val="16"/>
              </w:rPr>
              <w:t xml:space="preserve">Less: Accumulated </w:t>
            </w:r>
            <w:proofErr w:type="spellStart"/>
            <w:r w:rsidRPr="003D56C6">
              <w:rPr>
                <w:rFonts w:ascii="Arial" w:hAnsi="Arial" w:cs="Arial"/>
                <w:sz w:val="16"/>
                <w:szCs w:val="16"/>
              </w:rPr>
              <w:t>amortisation</w:t>
            </w:r>
            <w:proofErr w:type="spellEnd"/>
          </w:p>
        </w:tc>
        <w:tc>
          <w:tcPr>
            <w:tcW w:w="1215" w:type="dxa"/>
            <w:vAlign w:val="bottom"/>
          </w:tcPr>
          <w:p w:rsidR="003D56C6" w:rsidRPr="003D56C6" w:rsidRDefault="005F7ECB" w:rsidP="003D56C6">
            <w:pPr>
              <w:pBdr>
                <w:bottom w:val="single" w:sz="4" w:space="1" w:color="auto"/>
              </w:pBdr>
              <w:tabs>
                <w:tab w:val="decimal" w:pos="885"/>
              </w:tabs>
              <w:spacing w:line="280" w:lineRule="exact"/>
              <w:ind w:right="-72"/>
              <w:rPr>
                <w:rFonts w:ascii="Arial" w:hAnsi="Arial" w:cs="Arial"/>
                <w:sz w:val="16"/>
                <w:szCs w:val="16"/>
              </w:rPr>
            </w:pPr>
            <w:r>
              <w:rPr>
                <w:rFonts w:ascii="Arial" w:hAnsi="Arial" w:cs="Arial"/>
                <w:sz w:val="16"/>
                <w:szCs w:val="16"/>
              </w:rPr>
              <w:t>(16,766)</w:t>
            </w:r>
          </w:p>
        </w:tc>
        <w:tc>
          <w:tcPr>
            <w:tcW w:w="1215" w:type="dxa"/>
            <w:vAlign w:val="bottom"/>
          </w:tcPr>
          <w:p w:rsidR="003D56C6" w:rsidRPr="003D56C6" w:rsidRDefault="003D56C6" w:rsidP="003D56C6">
            <w:pPr>
              <w:pBdr>
                <w:bottom w:val="single" w:sz="4" w:space="1" w:color="auto"/>
              </w:pBdr>
              <w:tabs>
                <w:tab w:val="decimal" w:pos="885"/>
              </w:tabs>
              <w:spacing w:line="280" w:lineRule="exact"/>
              <w:ind w:right="-72"/>
              <w:rPr>
                <w:rFonts w:ascii="Arial" w:hAnsi="Arial" w:cs="Arial"/>
                <w:sz w:val="16"/>
                <w:szCs w:val="16"/>
              </w:rPr>
            </w:pPr>
            <w:r w:rsidRPr="003D56C6">
              <w:rPr>
                <w:rFonts w:ascii="Arial" w:hAnsi="Arial" w:cs="Arial"/>
                <w:sz w:val="16"/>
                <w:szCs w:val="16"/>
              </w:rPr>
              <w:t>(2,663)</w:t>
            </w:r>
          </w:p>
        </w:tc>
        <w:tc>
          <w:tcPr>
            <w:tcW w:w="1215" w:type="dxa"/>
            <w:vAlign w:val="bottom"/>
          </w:tcPr>
          <w:p w:rsidR="003D56C6" w:rsidRPr="003D56C6" w:rsidRDefault="003D56C6" w:rsidP="003D56C6">
            <w:pPr>
              <w:pBdr>
                <w:bottom w:val="single" w:sz="4" w:space="1" w:color="auto"/>
              </w:pBdr>
              <w:tabs>
                <w:tab w:val="decimal" w:pos="885"/>
              </w:tabs>
              <w:spacing w:line="280" w:lineRule="exact"/>
              <w:ind w:right="-72"/>
              <w:rPr>
                <w:rFonts w:ascii="Arial" w:hAnsi="Arial" w:cs="Arial"/>
                <w:sz w:val="16"/>
                <w:szCs w:val="16"/>
              </w:rPr>
            </w:pPr>
            <w:r w:rsidRPr="003D56C6">
              <w:rPr>
                <w:rFonts w:ascii="Arial" w:hAnsi="Arial" w:cs="Arial"/>
                <w:sz w:val="16"/>
                <w:szCs w:val="16"/>
              </w:rPr>
              <w:t>(314)</w:t>
            </w:r>
          </w:p>
        </w:tc>
        <w:tc>
          <w:tcPr>
            <w:tcW w:w="1215" w:type="dxa"/>
            <w:vAlign w:val="bottom"/>
          </w:tcPr>
          <w:p w:rsidR="003D56C6" w:rsidRPr="003D56C6" w:rsidRDefault="008174F6" w:rsidP="003D56C6">
            <w:pPr>
              <w:pBdr>
                <w:bottom w:val="single" w:sz="4" w:space="1" w:color="auto"/>
              </w:pBdr>
              <w:tabs>
                <w:tab w:val="decimal" w:pos="885"/>
              </w:tabs>
              <w:spacing w:line="280" w:lineRule="exact"/>
              <w:ind w:right="-72"/>
              <w:rPr>
                <w:rFonts w:ascii="Arial" w:hAnsi="Arial" w:cs="Arial"/>
                <w:sz w:val="16"/>
                <w:szCs w:val="16"/>
              </w:rPr>
            </w:pPr>
            <w:r>
              <w:rPr>
                <w:rFonts w:ascii="Arial" w:hAnsi="Arial" w:cs="Arial"/>
                <w:sz w:val="16"/>
                <w:szCs w:val="16"/>
              </w:rPr>
              <w:t>(19,</w:t>
            </w:r>
            <w:r w:rsidR="005F7ECB">
              <w:rPr>
                <w:rFonts w:ascii="Arial" w:hAnsi="Arial" w:cs="Arial"/>
                <w:sz w:val="16"/>
                <w:szCs w:val="16"/>
              </w:rPr>
              <w:t>743</w:t>
            </w:r>
            <w:r>
              <w:rPr>
                <w:rFonts w:ascii="Arial" w:hAnsi="Arial" w:cs="Arial"/>
                <w:sz w:val="16"/>
                <w:szCs w:val="16"/>
              </w:rPr>
              <w:t>)</w:t>
            </w:r>
          </w:p>
        </w:tc>
        <w:tc>
          <w:tcPr>
            <w:tcW w:w="1260" w:type="dxa"/>
            <w:vAlign w:val="bottom"/>
          </w:tcPr>
          <w:p w:rsidR="003D56C6" w:rsidRPr="003D56C6" w:rsidRDefault="003D56C6" w:rsidP="003D56C6">
            <w:pPr>
              <w:pBdr>
                <w:bottom w:val="single" w:sz="4" w:space="1" w:color="auto"/>
              </w:pBdr>
              <w:tabs>
                <w:tab w:val="decimal" w:pos="885"/>
              </w:tabs>
              <w:spacing w:line="280" w:lineRule="exact"/>
              <w:ind w:right="-72"/>
              <w:rPr>
                <w:rFonts w:ascii="Arial" w:hAnsi="Arial" w:cs="Arial"/>
                <w:sz w:val="16"/>
                <w:szCs w:val="16"/>
              </w:rPr>
            </w:pPr>
            <w:r w:rsidRPr="003D56C6">
              <w:rPr>
                <w:rFonts w:ascii="Arial" w:hAnsi="Arial" w:cs="Arial"/>
                <w:sz w:val="16"/>
                <w:szCs w:val="16"/>
              </w:rPr>
              <w:t>(5,139)</w:t>
            </w:r>
          </w:p>
        </w:tc>
        <w:tc>
          <w:tcPr>
            <w:tcW w:w="1260" w:type="dxa"/>
            <w:vAlign w:val="bottom"/>
          </w:tcPr>
          <w:p w:rsidR="003D56C6" w:rsidRPr="003D56C6" w:rsidRDefault="003D56C6" w:rsidP="003D56C6">
            <w:pPr>
              <w:pBdr>
                <w:bottom w:val="single" w:sz="4" w:space="1" w:color="auto"/>
              </w:pBdr>
              <w:tabs>
                <w:tab w:val="decimal" w:pos="885"/>
              </w:tabs>
              <w:spacing w:line="280" w:lineRule="exact"/>
              <w:ind w:right="-72"/>
              <w:rPr>
                <w:rFonts w:ascii="Arial" w:hAnsi="Arial" w:cs="Arial"/>
                <w:sz w:val="16"/>
                <w:szCs w:val="16"/>
              </w:rPr>
            </w:pPr>
            <w:r w:rsidRPr="003D56C6">
              <w:rPr>
                <w:rFonts w:ascii="Arial" w:hAnsi="Arial" w:cs="Arial"/>
                <w:sz w:val="16"/>
                <w:szCs w:val="16"/>
              </w:rPr>
              <w:t>(5,139)</w:t>
            </w:r>
          </w:p>
        </w:tc>
      </w:tr>
      <w:tr w:rsidR="003D56C6" w:rsidRPr="003D56C6" w:rsidTr="003D56C6">
        <w:tc>
          <w:tcPr>
            <w:tcW w:w="2520" w:type="dxa"/>
            <w:vAlign w:val="bottom"/>
          </w:tcPr>
          <w:p w:rsidR="003D56C6" w:rsidRPr="003D56C6" w:rsidRDefault="003D56C6" w:rsidP="003D56C6">
            <w:pPr>
              <w:spacing w:line="280" w:lineRule="exact"/>
              <w:ind w:left="151" w:right="-74" w:hanging="151"/>
              <w:rPr>
                <w:rFonts w:ascii="Arial" w:hAnsi="Arial" w:cs="Arial"/>
                <w:sz w:val="16"/>
                <w:szCs w:val="16"/>
              </w:rPr>
            </w:pPr>
            <w:r w:rsidRPr="003D56C6">
              <w:rPr>
                <w:rFonts w:ascii="Arial" w:hAnsi="Arial" w:cs="Arial"/>
                <w:sz w:val="16"/>
                <w:szCs w:val="16"/>
              </w:rPr>
              <w:t>Net book value</w:t>
            </w:r>
          </w:p>
        </w:tc>
        <w:tc>
          <w:tcPr>
            <w:tcW w:w="1215" w:type="dxa"/>
            <w:vAlign w:val="bottom"/>
          </w:tcPr>
          <w:p w:rsidR="003D56C6" w:rsidRPr="003D56C6" w:rsidRDefault="008174F6" w:rsidP="003D56C6">
            <w:pPr>
              <w:pBdr>
                <w:bottom w:val="double" w:sz="4" w:space="1" w:color="auto"/>
              </w:pBdr>
              <w:tabs>
                <w:tab w:val="decimal" w:pos="885"/>
              </w:tabs>
              <w:spacing w:line="280" w:lineRule="exact"/>
              <w:ind w:right="-72"/>
              <w:rPr>
                <w:rFonts w:ascii="Arial" w:hAnsi="Arial" w:cs="Arial"/>
                <w:sz w:val="16"/>
                <w:szCs w:val="16"/>
              </w:rPr>
            </w:pPr>
            <w:r>
              <w:rPr>
                <w:rFonts w:ascii="Arial" w:hAnsi="Arial" w:cs="Arial"/>
                <w:sz w:val="16"/>
                <w:szCs w:val="16"/>
              </w:rPr>
              <w:t>13,</w:t>
            </w:r>
            <w:r w:rsidR="005F7ECB">
              <w:rPr>
                <w:rFonts w:ascii="Arial" w:hAnsi="Arial" w:cs="Arial"/>
                <w:sz w:val="16"/>
                <w:szCs w:val="16"/>
              </w:rPr>
              <w:t>858</w:t>
            </w:r>
          </w:p>
        </w:tc>
        <w:tc>
          <w:tcPr>
            <w:tcW w:w="1215" w:type="dxa"/>
            <w:vAlign w:val="bottom"/>
          </w:tcPr>
          <w:p w:rsidR="003D56C6" w:rsidRPr="003D56C6" w:rsidRDefault="003D56C6" w:rsidP="003D56C6">
            <w:pPr>
              <w:pBdr>
                <w:bottom w:val="double" w:sz="4" w:space="1" w:color="auto"/>
              </w:pBdr>
              <w:tabs>
                <w:tab w:val="decimal" w:pos="885"/>
              </w:tabs>
              <w:spacing w:line="280" w:lineRule="exact"/>
              <w:ind w:right="-72"/>
              <w:rPr>
                <w:rFonts w:ascii="Arial" w:hAnsi="Arial" w:cs="Arial"/>
                <w:sz w:val="16"/>
                <w:szCs w:val="16"/>
              </w:rPr>
            </w:pPr>
            <w:r w:rsidRPr="003D56C6">
              <w:rPr>
                <w:rFonts w:ascii="Arial" w:hAnsi="Arial" w:cs="Arial"/>
                <w:sz w:val="16"/>
                <w:szCs w:val="16"/>
              </w:rPr>
              <w:t>7,183</w:t>
            </w:r>
          </w:p>
        </w:tc>
        <w:tc>
          <w:tcPr>
            <w:tcW w:w="1215" w:type="dxa"/>
            <w:vAlign w:val="bottom"/>
          </w:tcPr>
          <w:p w:rsidR="003D56C6" w:rsidRPr="003D56C6" w:rsidRDefault="003D56C6" w:rsidP="003D56C6">
            <w:pPr>
              <w:pBdr>
                <w:bottom w:val="double" w:sz="4" w:space="1" w:color="auto"/>
              </w:pBdr>
              <w:tabs>
                <w:tab w:val="decimal" w:pos="885"/>
              </w:tabs>
              <w:spacing w:line="280" w:lineRule="exact"/>
              <w:ind w:right="-72"/>
              <w:rPr>
                <w:rFonts w:ascii="Arial" w:hAnsi="Arial" w:cs="Arial"/>
                <w:sz w:val="16"/>
                <w:szCs w:val="16"/>
              </w:rPr>
            </w:pPr>
            <w:r w:rsidRPr="003D56C6">
              <w:rPr>
                <w:rFonts w:ascii="Arial" w:hAnsi="Arial" w:cs="Arial"/>
                <w:sz w:val="16"/>
                <w:szCs w:val="16"/>
              </w:rPr>
              <w:t>15,109</w:t>
            </w:r>
          </w:p>
        </w:tc>
        <w:tc>
          <w:tcPr>
            <w:tcW w:w="1215" w:type="dxa"/>
            <w:vAlign w:val="bottom"/>
          </w:tcPr>
          <w:p w:rsidR="003D56C6" w:rsidRPr="003D56C6" w:rsidRDefault="003D56C6" w:rsidP="003D56C6">
            <w:pPr>
              <w:pBdr>
                <w:bottom w:val="double" w:sz="4" w:space="1" w:color="auto"/>
              </w:pBdr>
              <w:tabs>
                <w:tab w:val="decimal" w:pos="885"/>
              </w:tabs>
              <w:spacing w:line="280" w:lineRule="exact"/>
              <w:ind w:right="-72"/>
              <w:rPr>
                <w:rFonts w:ascii="Arial" w:hAnsi="Arial" w:cs="Arial"/>
                <w:sz w:val="16"/>
                <w:szCs w:val="16"/>
              </w:rPr>
            </w:pPr>
            <w:r w:rsidRPr="003D56C6">
              <w:rPr>
                <w:rFonts w:ascii="Arial" w:hAnsi="Arial" w:cs="Arial"/>
                <w:sz w:val="16"/>
                <w:szCs w:val="16"/>
              </w:rPr>
              <w:t>36,150</w:t>
            </w:r>
          </w:p>
        </w:tc>
        <w:tc>
          <w:tcPr>
            <w:tcW w:w="1260" w:type="dxa"/>
            <w:vAlign w:val="bottom"/>
          </w:tcPr>
          <w:p w:rsidR="003D56C6" w:rsidRPr="003D56C6" w:rsidRDefault="003D56C6" w:rsidP="003D56C6">
            <w:pPr>
              <w:pBdr>
                <w:bottom w:val="double" w:sz="4" w:space="1" w:color="auto"/>
              </w:pBdr>
              <w:tabs>
                <w:tab w:val="decimal" w:pos="885"/>
              </w:tabs>
              <w:spacing w:line="280" w:lineRule="exact"/>
              <w:ind w:right="-72"/>
              <w:rPr>
                <w:rFonts w:ascii="Arial" w:hAnsi="Arial" w:cs="Arial"/>
                <w:sz w:val="16"/>
                <w:szCs w:val="16"/>
              </w:rPr>
            </w:pPr>
            <w:r w:rsidRPr="003D56C6">
              <w:rPr>
                <w:rFonts w:ascii="Arial" w:hAnsi="Arial" w:cs="Arial"/>
                <w:sz w:val="16"/>
                <w:szCs w:val="16"/>
              </w:rPr>
              <w:t>5,359</w:t>
            </w:r>
          </w:p>
        </w:tc>
        <w:tc>
          <w:tcPr>
            <w:tcW w:w="1260" w:type="dxa"/>
            <w:vAlign w:val="bottom"/>
          </w:tcPr>
          <w:p w:rsidR="003D56C6" w:rsidRPr="003D56C6" w:rsidRDefault="003D56C6" w:rsidP="003D56C6">
            <w:pPr>
              <w:pBdr>
                <w:bottom w:val="double" w:sz="4" w:space="1" w:color="auto"/>
              </w:pBdr>
              <w:tabs>
                <w:tab w:val="decimal" w:pos="885"/>
              </w:tabs>
              <w:spacing w:line="280" w:lineRule="exact"/>
              <w:ind w:right="-72"/>
              <w:rPr>
                <w:rFonts w:ascii="Arial" w:hAnsi="Arial" w:cs="Arial"/>
                <w:sz w:val="16"/>
                <w:szCs w:val="16"/>
              </w:rPr>
            </w:pPr>
            <w:r w:rsidRPr="003D56C6">
              <w:rPr>
                <w:rFonts w:ascii="Arial" w:hAnsi="Arial" w:cs="Arial"/>
                <w:sz w:val="16"/>
                <w:szCs w:val="16"/>
              </w:rPr>
              <w:t>5,359</w:t>
            </w:r>
          </w:p>
        </w:tc>
      </w:tr>
      <w:tr w:rsidR="003D56C6" w:rsidRPr="003D56C6" w:rsidTr="003D56C6">
        <w:tc>
          <w:tcPr>
            <w:tcW w:w="2520" w:type="dxa"/>
            <w:vAlign w:val="bottom"/>
          </w:tcPr>
          <w:p w:rsidR="003D56C6" w:rsidRPr="003D56C6" w:rsidRDefault="003D56C6" w:rsidP="003D56C6">
            <w:pPr>
              <w:spacing w:line="280" w:lineRule="exact"/>
              <w:ind w:left="151" w:right="-74" w:hanging="151"/>
              <w:rPr>
                <w:rFonts w:ascii="Arial" w:hAnsi="Arial" w:cs="Arial"/>
                <w:sz w:val="16"/>
                <w:szCs w:val="16"/>
              </w:rPr>
            </w:pPr>
            <w:r w:rsidRPr="003D56C6">
              <w:rPr>
                <w:rFonts w:ascii="Arial" w:hAnsi="Arial" w:cs="Arial"/>
                <w:sz w:val="16"/>
                <w:szCs w:val="16"/>
              </w:rPr>
              <w:t>As at 31 December 2018:</w:t>
            </w:r>
          </w:p>
        </w:tc>
        <w:tc>
          <w:tcPr>
            <w:tcW w:w="1215" w:type="dxa"/>
            <w:vAlign w:val="bottom"/>
          </w:tcPr>
          <w:p w:rsidR="003D56C6" w:rsidRPr="003D56C6" w:rsidRDefault="003D56C6" w:rsidP="003D56C6">
            <w:pPr>
              <w:tabs>
                <w:tab w:val="decimal" w:pos="885"/>
                <w:tab w:val="decimal" w:pos="1037"/>
              </w:tabs>
              <w:spacing w:line="280" w:lineRule="exact"/>
              <w:ind w:right="-72"/>
              <w:rPr>
                <w:rFonts w:ascii="Arial" w:hAnsi="Arial" w:cs="Arial"/>
                <w:sz w:val="16"/>
                <w:szCs w:val="16"/>
              </w:rPr>
            </w:pPr>
          </w:p>
        </w:tc>
        <w:tc>
          <w:tcPr>
            <w:tcW w:w="1215" w:type="dxa"/>
            <w:vAlign w:val="bottom"/>
          </w:tcPr>
          <w:p w:rsidR="003D56C6" w:rsidRPr="003D56C6" w:rsidRDefault="003D56C6" w:rsidP="003D56C6">
            <w:pPr>
              <w:tabs>
                <w:tab w:val="decimal" w:pos="885"/>
                <w:tab w:val="decimal" w:pos="1037"/>
              </w:tabs>
              <w:spacing w:line="280" w:lineRule="exact"/>
              <w:ind w:right="-72"/>
              <w:rPr>
                <w:rFonts w:ascii="Arial" w:hAnsi="Arial" w:cs="Arial"/>
                <w:sz w:val="16"/>
                <w:szCs w:val="16"/>
              </w:rPr>
            </w:pPr>
          </w:p>
        </w:tc>
        <w:tc>
          <w:tcPr>
            <w:tcW w:w="1215" w:type="dxa"/>
            <w:vAlign w:val="bottom"/>
          </w:tcPr>
          <w:p w:rsidR="003D56C6" w:rsidRPr="003D56C6" w:rsidRDefault="003D56C6" w:rsidP="003D56C6">
            <w:pPr>
              <w:tabs>
                <w:tab w:val="decimal" w:pos="885"/>
                <w:tab w:val="decimal" w:pos="1037"/>
              </w:tabs>
              <w:spacing w:line="280" w:lineRule="exact"/>
              <w:ind w:right="-72"/>
              <w:rPr>
                <w:rFonts w:ascii="Arial" w:hAnsi="Arial" w:cs="Arial"/>
                <w:sz w:val="16"/>
                <w:szCs w:val="16"/>
              </w:rPr>
            </w:pPr>
          </w:p>
        </w:tc>
        <w:tc>
          <w:tcPr>
            <w:tcW w:w="1215" w:type="dxa"/>
            <w:vAlign w:val="bottom"/>
          </w:tcPr>
          <w:p w:rsidR="003D56C6" w:rsidRPr="003D56C6" w:rsidRDefault="003D56C6" w:rsidP="003D56C6">
            <w:pPr>
              <w:tabs>
                <w:tab w:val="decimal" w:pos="885"/>
              </w:tabs>
              <w:spacing w:line="280" w:lineRule="exact"/>
              <w:ind w:right="-72"/>
              <w:rPr>
                <w:rFonts w:ascii="Arial" w:hAnsi="Arial" w:cs="Arial"/>
                <w:sz w:val="16"/>
                <w:szCs w:val="16"/>
              </w:rPr>
            </w:pPr>
          </w:p>
        </w:tc>
        <w:tc>
          <w:tcPr>
            <w:tcW w:w="1260" w:type="dxa"/>
            <w:vAlign w:val="bottom"/>
          </w:tcPr>
          <w:p w:rsidR="003D56C6" w:rsidRPr="003D56C6" w:rsidRDefault="003D56C6" w:rsidP="003D56C6">
            <w:pPr>
              <w:tabs>
                <w:tab w:val="decimal" w:pos="885"/>
              </w:tabs>
              <w:spacing w:line="280" w:lineRule="exact"/>
              <w:ind w:right="-72"/>
              <w:rPr>
                <w:rFonts w:ascii="Arial" w:hAnsi="Arial" w:cs="Arial"/>
                <w:sz w:val="16"/>
                <w:szCs w:val="16"/>
              </w:rPr>
            </w:pPr>
          </w:p>
        </w:tc>
        <w:tc>
          <w:tcPr>
            <w:tcW w:w="1260" w:type="dxa"/>
            <w:vAlign w:val="bottom"/>
          </w:tcPr>
          <w:p w:rsidR="003D56C6" w:rsidRPr="003D56C6" w:rsidRDefault="003D56C6" w:rsidP="003D56C6">
            <w:pPr>
              <w:tabs>
                <w:tab w:val="decimal" w:pos="885"/>
                <w:tab w:val="decimal" w:pos="1037"/>
              </w:tabs>
              <w:spacing w:line="280" w:lineRule="exact"/>
              <w:ind w:right="-72"/>
              <w:rPr>
                <w:rFonts w:ascii="Arial" w:hAnsi="Arial" w:cs="Arial"/>
                <w:sz w:val="16"/>
                <w:szCs w:val="16"/>
              </w:rPr>
            </w:pPr>
          </w:p>
        </w:tc>
      </w:tr>
      <w:tr w:rsidR="003D56C6" w:rsidRPr="003D56C6" w:rsidTr="003D56C6">
        <w:tc>
          <w:tcPr>
            <w:tcW w:w="2520" w:type="dxa"/>
            <w:vAlign w:val="bottom"/>
          </w:tcPr>
          <w:p w:rsidR="003D56C6" w:rsidRPr="003D56C6" w:rsidRDefault="003D56C6" w:rsidP="003D56C6">
            <w:pPr>
              <w:spacing w:line="280" w:lineRule="exact"/>
              <w:ind w:left="151" w:right="-74" w:hanging="151"/>
              <w:rPr>
                <w:rFonts w:ascii="Arial" w:hAnsi="Arial" w:cs="Arial"/>
                <w:sz w:val="16"/>
                <w:szCs w:val="16"/>
                <w:cs/>
              </w:rPr>
            </w:pPr>
            <w:r w:rsidRPr="003D56C6">
              <w:rPr>
                <w:rFonts w:ascii="Arial" w:hAnsi="Arial" w:cs="Arial"/>
                <w:sz w:val="16"/>
                <w:szCs w:val="16"/>
              </w:rPr>
              <w:t>Cost</w:t>
            </w:r>
          </w:p>
        </w:tc>
        <w:tc>
          <w:tcPr>
            <w:tcW w:w="1215" w:type="dxa"/>
            <w:vAlign w:val="bottom"/>
          </w:tcPr>
          <w:p w:rsidR="003D56C6" w:rsidRPr="003D56C6" w:rsidRDefault="003D56C6" w:rsidP="003D56C6">
            <w:pPr>
              <w:tabs>
                <w:tab w:val="decimal" w:pos="885"/>
              </w:tabs>
              <w:spacing w:line="280" w:lineRule="exact"/>
              <w:ind w:right="-72"/>
              <w:rPr>
                <w:rFonts w:ascii="Arial" w:hAnsi="Arial" w:cs="Arial"/>
                <w:sz w:val="16"/>
                <w:szCs w:val="16"/>
              </w:rPr>
            </w:pPr>
            <w:r w:rsidRPr="003D56C6">
              <w:rPr>
                <w:rFonts w:ascii="Arial" w:hAnsi="Arial" w:cs="Arial"/>
                <w:sz w:val="16"/>
                <w:szCs w:val="16"/>
              </w:rPr>
              <w:t>26,157</w:t>
            </w:r>
          </w:p>
        </w:tc>
        <w:tc>
          <w:tcPr>
            <w:tcW w:w="1215" w:type="dxa"/>
            <w:vAlign w:val="bottom"/>
          </w:tcPr>
          <w:p w:rsidR="003D56C6" w:rsidRPr="003D56C6" w:rsidRDefault="003D56C6" w:rsidP="003D56C6">
            <w:pPr>
              <w:tabs>
                <w:tab w:val="decimal" w:pos="885"/>
              </w:tabs>
              <w:spacing w:line="280" w:lineRule="exact"/>
              <w:ind w:right="-72"/>
              <w:rPr>
                <w:rFonts w:ascii="Arial" w:hAnsi="Arial" w:cs="Arial"/>
                <w:sz w:val="16"/>
                <w:szCs w:val="16"/>
              </w:rPr>
            </w:pPr>
            <w:r w:rsidRPr="003D56C6">
              <w:rPr>
                <w:rFonts w:ascii="Arial" w:hAnsi="Arial" w:cs="Arial"/>
                <w:sz w:val="16"/>
                <w:szCs w:val="16"/>
              </w:rPr>
              <w:t>9,359</w:t>
            </w:r>
          </w:p>
        </w:tc>
        <w:tc>
          <w:tcPr>
            <w:tcW w:w="1215" w:type="dxa"/>
            <w:vAlign w:val="bottom"/>
          </w:tcPr>
          <w:p w:rsidR="003D56C6" w:rsidRPr="003D56C6" w:rsidRDefault="003D56C6" w:rsidP="003D56C6">
            <w:pPr>
              <w:tabs>
                <w:tab w:val="decimal" w:pos="885"/>
              </w:tabs>
              <w:spacing w:line="280" w:lineRule="exact"/>
              <w:ind w:right="-72"/>
              <w:rPr>
                <w:rFonts w:ascii="Arial" w:hAnsi="Arial" w:cs="Arial"/>
                <w:sz w:val="16"/>
                <w:szCs w:val="16"/>
              </w:rPr>
            </w:pPr>
            <w:r w:rsidRPr="003D56C6">
              <w:rPr>
                <w:rFonts w:ascii="Arial" w:hAnsi="Arial" w:cs="Arial"/>
                <w:sz w:val="16"/>
                <w:szCs w:val="16"/>
              </w:rPr>
              <w:t>-</w:t>
            </w:r>
          </w:p>
        </w:tc>
        <w:tc>
          <w:tcPr>
            <w:tcW w:w="1215" w:type="dxa"/>
            <w:vAlign w:val="bottom"/>
          </w:tcPr>
          <w:p w:rsidR="003D56C6" w:rsidRPr="003D56C6" w:rsidRDefault="003D56C6" w:rsidP="003D56C6">
            <w:pPr>
              <w:tabs>
                <w:tab w:val="decimal" w:pos="885"/>
              </w:tabs>
              <w:spacing w:line="280" w:lineRule="exact"/>
              <w:ind w:right="-72"/>
              <w:rPr>
                <w:rFonts w:ascii="Arial" w:hAnsi="Arial" w:cs="Arial"/>
                <w:sz w:val="16"/>
                <w:szCs w:val="16"/>
              </w:rPr>
            </w:pPr>
            <w:r w:rsidRPr="003D56C6">
              <w:rPr>
                <w:rFonts w:ascii="Arial" w:hAnsi="Arial" w:cs="Arial"/>
                <w:sz w:val="16"/>
                <w:szCs w:val="16"/>
              </w:rPr>
              <w:t>35,516</w:t>
            </w:r>
          </w:p>
        </w:tc>
        <w:tc>
          <w:tcPr>
            <w:tcW w:w="1260" w:type="dxa"/>
            <w:vAlign w:val="bottom"/>
          </w:tcPr>
          <w:p w:rsidR="003D56C6" w:rsidRPr="003D56C6" w:rsidRDefault="003D56C6" w:rsidP="003D56C6">
            <w:pPr>
              <w:tabs>
                <w:tab w:val="decimal" w:pos="885"/>
              </w:tabs>
              <w:spacing w:line="280" w:lineRule="exact"/>
              <w:ind w:right="-72"/>
              <w:rPr>
                <w:rFonts w:ascii="Arial" w:hAnsi="Arial" w:cs="Arial"/>
                <w:sz w:val="16"/>
                <w:szCs w:val="16"/>
              </w:rPr>
            </w:pPr>
            <w:r w:rsidRPr="003D56C6">
              <w:rPr>
                <w:rFonts w:ascii="Arial" w:hAnsi="Arial" w:cs="Arial"/>
                <w:sz w:val="16"/>
                <w:szCs w:val="16"/>
              </w:rPr>
              <w:t>10,183</w:t>
            </w:r>
          </w:p>
        </w:tc>
        <w:tc>
          <w:tcPr>
            <w:tcW w:w="1260" w:type="dxa"/>
            <w:vAlign w:val="bottom"/>
          </w:tcPr>
          <w:p w:rsidR="003D56C6" w:rsidRPr="003D56C6" w:rsidRDefault="003D56C6" w:rsidP="003D56C6">
            <w:pPr>
              <w:tabs>
                <w:tab w:val="decimal" w:pos="885"/>
              </w:tabs>
              <w:spacing w:line="280" w:lineRule="exact"/>
              <w:ind w:right="-72"/>
              <w:rPr>
                <w:rFonts w:ascii="Arial" w:hAnsi="Arial" w:cs="Arial"/>
                <w:sz w:val="16"/>
                <w:szCs w:val="16"/>
              </w:rPr>
            </w:pPr>
            <w:r w:rsidRPr="003D56C6">
              <w:rPr>
                <w:rFonts w:ascii="Arial" w:hAnsi="Arial" w:cs="Arial"/>
                <w:sz w:val="16"/>
                <w:szCs w:val="16"/>
              </w:rPr>
              <w:t>10,183</w:t>
            </w:r>
          </w:p>
        </w:tc>
      </w:tr>
      <w:tr w:rsidR="003D56C6" w:rsidRPr="003D56C6" w:rsidTr="003D56C6">
        <w:tc>
          <w:tcPr>
            <w:tcW w:w="2520" w:type="dxa"/>
            <w:vAlign w:val="bottom"/>
          </w:tcPr>
          <w:p w:rsidR="003D56C6" w:rsidRPr="003D56C6" w:rsidRDefault="003D56C6" w:rsidP="003D56C6">
            <w:pPr>
              <w:spacing w:line="280" w:lineRule="exact"/>
              <w:ind w:right="-74"/>
              <w:rPr>
                <w:rFonts w:ascii="Arial" w:hAnsi="Arial" w:cs="Arial"/>
                <w:sz w:val="16"/>
                <w:szCs w:val="16"/>
                <w:cs/>
              </w:rPr>
            </w:pPr>
            <w:r w:rsidRPr="003D56C6">
              <w:rPr>
                <w:rFonts w:ascii="Arial" w:hAnsi="Arial" w:cs="Arial"/>
                <w:sz w:val="16"/>
                <w:szCs w:val="16"/>
              </w:rPr>
              <w:t xml:space="preserve">Less: Accumulated </w:t>
            </w:r>
            <w:proofErr w:type="spellStart"/>
            <w:r w:rsidRPr="003D56C6">
              <w:rPr>
                <w:rFonts w:ascii="Arial" w:hAnsi="Arial" w:cs="Arial"/>
                <w:sz w:val="16"/>
                <w:szCs w:val="16"/>
              </w:rPr>
              <w:t>amortisation</w:t>
            </w:r>
            <w:proofErr w:type="spellEnd"/>
          </w:p>
        </w:tc>
        <w:tc>
          <w:tcPr>
            <w:tcW w:w="1215" w:type="dxa"/>
            <w:vAlign w:val="bottom"/>
          </w:tcPr>
          <w:p w:rsidR="003D56C6" w:rsidRPr="003D56C6" w:rsidRDefault="003D56C6" w:rsidP="003D56C6">
            <w:pPr>
              <w:pBdr>
                <w:bottom w:val="single" w:sz="4" w:space="1" w:color="auto"/>
              </w:pBdr>
              <w:tabs>
                <w:tab w:val="decimal" w:pos="885"/>
              </w:tabs>
              <w:spacing w:line="280" w:lineRule="exact"/>
              <w:ind w:right="-72"/>
              <w:rPr>
                <w:rFonts w:ascii="Arial" w:hAnsi="Arial" w:cs="Arial"/>
                <w:sz w:val="16"/>
                <w:szCs w:val="16"/>
              </w:rPr>
            </w:pPr>
            <w:r w:rsidRPr="003D56C6">
              <w:rPr>
                <w:rFonts w:ascii="Arial" w:hAnsi="Arial" w:cs="Arial"/>
                <w:sz w:val="16"/>
                <w:szCs w:val="16"/>
              </w:rPr>
              <w:t>(13,897)</w:t>
            </w:r>
          </w:p>
        </w:tc>
        <w:tc>
          <w:tcPr>
            <w:tcW w:w="1215" w:type="dxa"/>
            <w:vAlign w:val="bottom"/>
          </w:tcPr>
          <w:p w:rsidR="003D56C6" w:rsidRPr="003D56C6" w:rsidRDefault="003D56C6" w:rsidP="003D56C6">
            <w:pPr>
              <w:pBdr>
                <w:bottom w:val="single" w:sz="4" w:space="1" w:color="auto"/>
              </w:pBdr>
              <w:tabs>
                <w:tab w:val="decimal" w:pos="885"/>
              </w:tabs>
              <w:spacing w:line="280" w:lineRule="exact"/>
              <w:ind w:right="-72"/>
              <w:rPr>
                <w:rFonts w:ascii="Arial" w:hAnsi="Arial" w:cs="Arial"/>
                <w:sz w:val="16"/>
                <w:szCs w:val="16"/>
              </w:rPr>
            </w:pPr>
            <w:r w:rsidRPr="003D56C6">
              <w:rPr>
                <w:rFonts w:ascii="Arial" w:hAnsi="Arial" w:cs="Arial"/>
                <w:sz w:val="16"/>
                <w:szCs w:val="16"/>
              </w:rPr>
              <w:t>(2,236)</w:t>
            </w:r>
          </w:p>
        </w:tc>
        <w:tc>
          <w:tcPr>
            <w:tcW w:w="1215" w:type="dxa"/>
            <w:vAlign w:val="bottom"/>
          </w:tcPr>
          <w:p w:rsidR="003D56C6" w:rsidRPr="003D56C6" w:rsidRDefault="003D56C6" w:rsidP="003D56C6">
            <w:pPr>
              <w:pBdr>
                <w:bottom w:val="single" w:sz="4" w:space="1" w:color="auto"/>
              </w:pBdr>
              <w:tabs>
                <w:tab w:val="decimal" w:pos="885"/>
              </w:tabs>
              <w:spacing w:line="280" w:lineRule="exact"/>
              <w:ind w:right="-72"/>
              <w:rPr>
                <w:rFonts w:ascii="Arial" w:hAnsi="Arial" w:cs="Arial"/>
                <w:sz w:val="16"/>
                <w:szCs w:val="16"/>
              </w:rPr>
            </w:pPr>
            <w:r w:rsidRPr="003D56C6">
              <w:rPr>
                <w:rFonts w:ascii="Arial" w:hAnsi="Arial" w:cs="Arial"/>
                <w:sz w:val="16"/>
                <w:szCs w:val="16"/>
              </w:rPr>
              <w:t>-</w:t>
            </w:r>
          </w:p>
        </w:tc>
        <w:tc>
          <w:tcPr>
            <w:tcW w:w="1215" w:type="dxa"/>
            <w:vAlign w:val="bottom"/>
          </w:tcPr>
          <w:p w:rsidR="003D56C6" w:rsidRPr="003D56C6" w:rsidRDefault="003D56C6" w:rsidP="003D56C6">
            <w:pPr>
              <w:pBdr>
                <w:bottom w:val="single" w:sz="4" w:space="1" w:color="auto"/>
              </w:pBdr>
              <w:tabs>
                <w:tab w:val="decimal" w:pos="885"/>
              </w:tabs>
              <w:spacing w:line="280" w:lineRule="exact"/>
              <w:ind w:right="-72"/>
              <w:rPr>
                <w:rFonts w:ascii="Arial" w:hAnsi="Arial" w:cs="Arial"/>
                <w:sz w:val="16"/>
                <w:szCs w:val="16"/>
              </w:rPr>
            </w:pPr>
            <w:r w:rsidRPr="003D56C6">
              <w:rPr>
                <w:rFonts w:ascii="Arial" w:hAnsi="Arial" w:cs="Arial"/>
                <w:sz w:val="16"/>
                <w:szCs w:val="16"/>
              </w:rPr>
              <w:t>(16,133)</w:t>
            </w:r>
          </w:p>
        </w:tc>
        <w:tc>
          <w:tcPr>
            <w:tcW w:w="1260" w:type="dxa"/>
            <w:vAlign w:val="bottom"/>
          </w:tcPr>
          <w:p w:rsidR="003D56C6" w:rsidRPr="003D56C6" w:rsidRDefault="003D56C6" w:rsidP="003D56C6">
            <w:pPr>
              <w:pBdr>
                <w:bottom w:val="single" w:sz="4" w:space="1" w:color="auto"/>
              </w:pBdr>
              <w:tabs>
                <w:tab w:val="decimal" w:pos="885"/>
              </w:tabs>
              <w:spacing w:line="280" w:lineRule="exact"/>
              <w:ind w:right="-72"/>
              <w:rPr>
                <w:rFonts w:ascii="Arial" w:hAnsi="Arial" w:cs="Arial"/>
                <w:sz w:val="16"/>
                <w:szCs w:val="16"/>
              </w:rPr>
            </w:pPr>
            <w:r w:rsidRPr="003D56C6">
              <w:rPr>
                <w:rFonts w:ascii="Arial" w:hAnsi="Arial" w:cs="Arial"/>
                <w:sz w:val="16"/>
                <w:szCs w:val="16"/>
              </w:rPr>
              <w:t>(3,943)</w:t>
            </w:r>
          </w:p>
        </w:tc>
        <w:tc>
          <w:tcPr>
            <w:tcW w:w="1260" w:type="dxa"/>
            <w:vAlign w:val="bottom"/>
          </w:tcPr>
          <w:p w:rsidR="003D56C6" w:rsidRPr="003D56C6" w:rsidRDefault="003D56C6" w:rsidP="003D56C6">
            <w:pPr>
              <w:pBdr>
                <w:bottom w:val="single" w:sz="4" w:space="1" w:color="auto"/>
              </w:pBdr>
              <w:tabs>
                <w:tab w:val="decimal" w:pos="885"/>
              </w:tabs>
              <w:spacing w:line="280" w:lineRule="exact"/>
              <w:ind w:right="-72"/>
              <w:rPr>
                <w:rFonts w:ascii="Arial" w:hAnsi="Arial" w:cs="Arial"/>
                <w:sz w:val="16"/>
                <w:szCs w:val="16"/>
              </w:rPr>
            </w:pPr>
            <w:r w:rsidRPr="003D56C6">
              <w:rPr>
                <w:rFonts w:ascii="Arial" w:hAnsi="Arial" w:cs="Arial"/>
                <w:sz w:val="16"/>
                <w:szCs w:val="16"/>
              </w:rPr>
              <w:t>(3,943)</w:t>
            </w:r>
          </w:p>
        </w:tc>
      </w:tr>
      <w:tr w:rsidR="003D56C6" w:rsidRPr="003D56C6" w:rsidTr="003D56C6">
        <w:tc>
          <w:tcPr>
            <w:tcW w:w="2520" w:type="dxa"/>
            <w:vAlign w:val="bottom"/>
          </w:tcPr>
          <w:p w:rsidR="003D56C6" w:rsidRPr="003D56C6" w:rsidRDefault="003D56C6" w:rsidP="003D56C6">
            <w:pPr>
              <w:spacing w:line="280" w:lineRule="exact"/>
              <w:ind w:left="151" w:right="-74" w:hanging="151"/>
              <w:rPr>
                <w:rFonts w:ascii="Arial" w:hAnsi="Arial" w:cs="Arial"/>
                <w:sz w:val="16"/>
                <w:szCs w:val="16"/>
              </w:rPr>
            </w:pPr>
            <w:r w:rsidRPr="003D56C6">
              <w:rPr>
                <w:rFonts w:ascii="Arial" w:hAnsi="Arial" w:cs="Arial"/>
                <w:sz w:val="16"/>
                <w:szCs w:val="16"/>
              </w:rPr>
              <w:t>Net book value</w:t>
            </w:r>
          </w:p>
        </w:tc>
        <w:tc>
          <w:tcPr>
            <w:tcW w:w="1215" w:type="dxa"/>
            <w:vAlign w:val="bottom"/>
          </w:tcPr>
          <w:p w:rsidR="003D56C6" w:rsidRPr="003D56C6" w:rsidRDefault="003D56C6" w:rsidP="003D56C6">
            <w:pPr>
              <w:pBdr>
                <w:bottom w:val="double" w:sz="4" w:space="1" w:color="auto"/>
              </w:pBdr>
              <w:tabs>
                <w:tab w:val="decimal" w:pos="885"/>
              </w:tabs>
              <w:spacing w:line="280" w:lineRule="exact"/>
              <w:ind w:right="-72"/>
              <w:rPr>
                <w:rFonts w:ascii="Arial" w:hAnsi="Arial" w:cs="Arial"/>
                <w:sz w:val="16"/>
                <w:szCs w:val="16"/>
              </w:rPr>
            </w:pPr>
            <w:r w:rsidRPr="003D56C6">
              <w:rPr>
                <w:rFonts w:ascii="Arial" w:hAnsi="Arial" w:cs="Arial"/>
                <w:sz w:val="16"/>
                <w:szCs w:val="16"/>
              </w:rPr>
              <w:t>12,260</w:t>
            </w:r>
          </w:p>
        </w:tc>
        <w:tc>
          <w:tcPr>
            <w:tcW w:w="1215" w:type="dxa"/>
            <w:vAlign w:val="bottom"/>
          </w:tcPr>
          <w:p w:rsidR="003D56C6" w:rsidRPr="003D56C6" w:rsidRDefault="003D56C6" w:rsidP="003D56C6">
            <w:pPr>
              <w:pBdr>
                <w:bottom w:val="double" w:sz="4" w:space="1" w:color="auto"/>
              </w:pBdr>
              <w:tabs>
                <w:tab w:val="decimal" w:pos="885"/>
              </w:tabs>
              <w:spacing w:line="280" w:lineRule="exact"/>
              <w:ind w:right="-72"/>
              <w:rPr>
                <w:rFonts w:ascii="Arial" w:hAnsi="Arial" w:cs="Arial"/>
                <w:sz w:val="16"/>
                <w:szCs w:val="16"/>
              </w:rPr>
            </w:pPr>
            <w:r w:rsidRPr="003D56C6">
              <w:rPr>
                <w:rFonts w:ascii="Arial" w:hAnsi="Arial" w:cs="Arial"/>
                <w:sz w:val="16"/>
                <w:szCs w:val="16"/>
              </w:rPr>
              <w:t>7,123</w:t>
            </w:r>
          </w:p>
        </w:tc>
        <w:tc>
          <w:tcPr>
            <w:tcW w:w="1215" w:type="dxa"/>
            <w:vAlign w:val="bottom"/>
          </w:tcPr>
          <w:p w:rsidR="003D56C6" w:rsidRPr="003D56C6" w:rsidRDefault="003D56C6" w:rsidP="003D56C6">
            <w:pPr>
              <w:pBdr>
                <w:bottom w:val="double" w:sz="4" w:space="1" w:color="auto"/>
              </w:pBdr>
              <w:tabs>
                <w:tab w:val="decimal" w:pos="885"/>
              </w:tabs>
              <w:spacing w:line="280" w:lineRule="exact"/>
              <w:ind w:right="-72"/>
              <w:rPr>
                <w:rFonts w:ascii="Arial" w:hAnsi="Arial" w:cs="Arial"/>
                <w:sz w:val="16"/>
                <w:szCs w:val="16"/>
              </w:rPr>
            </w:pPr>
            <w:r w:rsidRPr="003D56C6">
              <w:rPr>
                <w:rFonts w:ascii="Arial" w:hAnsi="Arial" w:cs="Arial"/>
                <w:sz w:val="16"/>
                <w:szCs w:val="16"/>
              </w:rPr>
              <w:t>-</w:t>
            </w:r>
          </w:p>
        </w:tc>
        <w:tc>
          <w:tcPr>
            <w:tcW w:w="1215" w:type="dxa"/>
            <w:vAlign w:val="bottom"/>
          </w:tcPr>
          <w:p w:rsidR="003D56C6" w:rsidRPr="003D56C6" w:rsidRDefault="003D56C6" w:rsidP="003D56C6">
            <w:pPr>
              <w:pBdr>
                <w:bottom w:val="double" w:sz="4" w:space="1" w:color="auto"/>
              </w:pBdr>
              <w:tabs>
                <w:tab w:val="decimal" w:pos="885"/>
              </w:tabs>
              <w:spacing w:line="280" w:lineRule="exact"/>
              <w:ind w:right="-72"/>
              <w:rPr>
                <w:rFonts w:ascii="Arial" w:hAnsi="Arial" w:cs="Arial"/>
                <w:sz w:val="16"/>
                <w:szCs w:val="16"/>
              </w:rPr>
            </w:pPr>
            <w:r w:rsidRPr="003D56C6">
              <w:rPr>
                <w:rFonts w:ascii="Arial" w:hAnsi="Arial" w:cs="Arial"/>
                <w:sz w:val="16"/>
                <w:szCs w:val="16"/>
              </w:rPr>
              <w:t>19,383</w:t>
            </w:r>
          </w:p>
        </w:tc>
        <w:tc>
          <w:tcPr>
            <w:tcW w:w="1260" w:type="dxa"/>
            <w:vAlign w:val="bottom"/>
          </w:tcPr>
          <w:p w:rsidR="003D56C6" w:rsidRPr="003D56C6" w:rsidRDefault="003D56C6" w:rsidP="003D56C6">
            <w:pPr>
              <w:pBdr>
                <w:bottom w:val="double" w:sz="4" w:space="1" w:color="auto"/>
              </w:pBdr>
              <w:tabs>
                <w:tab w:val="decimal" w:pos="885"/>
              </w:tabs>
              <w:spacing w:line="280" w:lineRule="exact"/>
              <w:ind w:right="-72"/>
              <w:rPr>
                <w:rFonts w:ascii="Arial" w:hAnsi="Arial" w:cs="Arial"/>
                <w:sz w:val="16"/>
                <w:szCs w:val="16"/>
              </w:rPr>
            </w:pPr>
            <w:r w:rsidRPr="003D56C6">
              <w:rPr>
                <w:rFonts w:ascii="Arial" w:hAnsi="Arial" w:cs="Arial"/>
                <w:sz w:val="16"/>
                <w:szCs w:val="16"/>
              </w:rPr>
              <w:t>6,240</w:t>
            </w:r>
          </w:p>
        </w:tc>
        <w:tc>
          <w:tcPr>
            <w:tcW w:w="1260" w:type="dxa"/>
            <w:vAlign w:val="bottom"/>
          </w:tcPr>
          <w:p w:rsidR="003D56C6" w:rsidRPr="003D56C6" w:rsidRDefault="003D56C6" w:rsidP="003D56C6">
            <w:pPr>
              <w:pBdr>
                <w:bottom w:val="double" w:sz="4" w:space="1" w:color="auto"/>
              </w:pBdr>
              <w:tabs>
                <w:tab w:val="decimal" w:pos="885"/>
              </w:tabs>
              <w:spacing w:line="280" w:lineRule="exact"/>
              <w:ind w:right="-72"/>
              <w:rPr>
                <w:rFonts w:ascii="Arial" w:hAnsi="Arial" w:cs="Arial"/>
                <w:sz w:val="16"/>
                <w:szCs w:val="16"/>
              </w:rPr>
            </w:pPr>
            <w:r w:rsidRPr="003D56C6">
              <w:rPr>
                <w:rFonts w:ascii="Arial" w:hAnsi="Arial" w:cs="Arial"/>
                <w:sz w:val="16"/>
                <w:szCs w:val="16"/>
              </w:rPr>
              <w:t>6,240</w:t>
            </w:r>
          </w:p>
        </w:tc>
      </w:tr>
    </w:tbl>
    <w:p w:rsidR="00FB1FFE" w:rsidRPr="00F367D2" w:rsidRDefault="00FB1FFE" w:rsidP="00200A52">
      <w:pPr>
        <w:tabs>
          <w:tab w:val="left" w:pos="2160"/>
          <w:tab w:val="center" w:pos="6840"/>
          <w:tab w:val="center" w:pos="8280"/>
        </w:tabs>
        <w:spacing w:before="120" w:after="120" w:line="380" w:lineRule="exact"/>
        <w:ind w:left="540" w:right="-43"/>
        <w:jc w:val="thaiDistribute"/>
        <w:rPr>
          <w:rFonts w:ascii="Arial" w:hAnsi="Arial" w:cs="Arial"/>
          <w:sz w:val="22"/>
          <w:szCs w:val="22"/>
        </w:rPr>
      </w:pPr>
    </w:p>
    <w:p w:rsidR="00FB1FFE" w:rsidRPr="00F367D2" w:rsidRDefault="00FB1FFE">
      <w:pPr>
        <w:overflowPunct/>
        <w:autoSpaceDE/>
        <w:autoSpaceDN/>
        <w:adjustRightInd/>
        <w:textAlignment w:val="auto"/>
        <w:rPr>
          <w:rFonts w:ascii="Arial" w:hAnsi="Arial" w:cs="Arial"/>
          <w:sz w:val="22"/>
          <w:szCs w:val="22"/>
        </w:rPr>
      </w:pPr>
      <w:r w:rsidRPr="00F367D2">
        <w:rPr>
          <w:rFonts w:ascii="Arial" w:hAnsi="Arial" w:cs="Arial"/>
          <w:sz w:val="22"/>
          <w:szCs w:val="22"/>
        </w:rPr>
        <w:br w:type="page"/>
      </w:r>
    </w:p>
    <w:p w:rsidR="00804A9A" w:rsidRPr="00F367D2" w:rsidRDefault="00022208" w:rsidP="00200A52">
      <w:pPr>
        <w:tabs>
          <w:tab w:val="left" w:pos="2160"/>
          <w:tab w:val="center" w:pos="6840"/>
          <w:tab w:val="center" w:pos="8280"/>
        </w:tabs>
        <w:spacing w:before="120" w:after="120" w:line="380" w:lineRule="exact"/>
        <w:ind w:left="540" w:right="-43"/>
        <w:jc w:val="thaiDistribute"/>
        <w:rPr>
          <w:rFonts w:ascii="Arial" w:hAnsi="Arial" w:cs="Arial"/>
          <w:sz w:val="22"/>
          <w:szCs w:val="22"/>
        </w:rPr>
      </w:pPr>
      <w:r w:rsidRPr="00F367D2">
        <w:rPr>
          <w:rFonts w:ascii="Arial" w:hAnsi="Arial" w:cs="Arial"/>
          <w:sz w:val="22"/>
          <w:szCs w:val="22"/>
        </w:rPr>
        <w:lastRenderedPageBreak/>
        <w:t>A</w:t>
      </w:r>
      <w:r w:rsidR="00804A9A" w:rsidRPr="00F367D2">
        <w:rPr>
          <w:rFonts w:ascii="Arial" w:hAnsi="Arial" w:cs="Arial"/>
          <w:sz w:val="22"/>
          <w:szCs w:val="22"/>
        </w:rPr>
        <w:t xml:space="preserve"> reconciliation of </w:t>
      </w:r>
      <w:r w:rsidRPr="00F367D2">
        <w:rPr>
          <w:rFonts w:ascii="Arial" w:hAnsi="Arial" w:cs="Arial"/>
          <w:sz w:val="22"/>
          <w:szCs w:val="22"/>
        </w:rPr>
        <w:t xml:space="preserve">the </w:t>
      </w:r>
      <w:r w:rsidR="00804A9A" w:rsidRPr="00F367D2">
        <w:rPr>
          <w:rFonts w:ascii="Arial" w:hAnsi="Arial" w:cs="Arial"/>
          <w:sz w:val="22"/>
          <w:szCs w:val="22"/>
        </w:rPr>
        <w:t>net book value of intangible assets for the year</w:t>
      </w:r>
      <w:r w:rsidRPr="00F367D2">
        <w:rPr>
          <w:rFonts w:ascii="Arial" w:hAnsi="Arial" w:cs="Arial"/>
          <w:sz w:val="22"/>
          <w:szCs w:val="22"/>
        </w:rPr>
        <w:t>s</w:t>
      </w:r>
      <w:r w:rsidR="00775E36" w:rsidRPr="00F367D2">
        <w:rPr>
          <w:rFonts w:ascii="Arial" w:hAnsi="Arial" w:cs="Arial"/>
          <w:sz w:val="22"/>
          <w:szCs w:val="22"/>
        </w:rPr>
        <w:t xml:space="preserve"> </w:t>
      </w:r>
      <w:r w:rsidR="00802A58" w:rsidRPr="00F367D2">
        <w:rPr>
          <w:rFonts w:ascii="Arial" w:hAnsi="Arial" w:cs="Arial"/>
          <w:sz w:val="22"/>
          <w:szCs w:val="22"/>
        </w:rPr>
        <w:t>201</w:t>
      </w:r>
      <w:r w:rsidR="002B1616">
        <w:rPr>
          <w:rFonts w:ascii="Arial" w:hAnsi="Arial" w:cs="Arial"/>
          <w:sz w:val="22"/>
          <w:szCs w:val="22"/>
        </w:rPr>
        <w:t>9</w:t>
      </w:r>
      <w:r w:rsidR="00804A9A" w:rsidRPr="00F367D2">
        <w:rPr>
          <w:rFonts w:ascii="Arial" w:hAnsi="Arial" w:cs="Arial"/>
          <w:sz w:val="22"/>
          <w:szCs w:val="22"/>
        </w:rPr>
        <w:t xml:space="preserve"> and </w:t>
      </w:r>
      <w:r w:rsidR="002937CD" w:rsidRPr="00F367D2">
        <w:rPr>
          <w:rFonts w:ascii="Arial" w:hAnsi="Arial" w:cs="Arial"/>
          <w:sz w:val="22"/>
          <w:szCs w:val="22"/>
        </w:rPr>
        <w:t>201</w:t>
      </w:r>
      <w:r w:rsidR="002B1616">
        <w:rPr>
          <w:rFonts w:ascii="Arial" w:hAnsi="Arial" w:cs="Arial"/>
          <w:sz w:val="22"/>
          <w:szCs w:val="22"/>
        </w:rPr>
        <w:t>8</w:t>
      </w:r>
      <w:r w:rsidR="00804A9A" w:rsidRPr="00F367D2">
        <w:rPr>
          <w:rFonts w:ascii="Arial" w:hAnsi="Arial" w:cs="Arial"/>
          <w:sz w:val="22"/>
          <w:szCs w:val="22"/>
        </w:rPr>
        <w:t xml:space="preserve"> </w:t>
      </w:r>
      <w:r w:rsidRPr="00F367D2">
        <w:rPr>
          <w:rFonts w:ascii="Arial" w:hAnsi="Arial" w:cs="Arial"/>
          <w:sz w:val="22"/>
          <w:szCs w:val="22"/>
        </w:rPr>
        <w:t>is presented below.</w:t>
      </w:r>
    </w:p>
    <w:tbl>
      <w:tblPr>
        <w:tblStyle w:val="TableGrid"/>
        <w:tblW w:w="89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417"/>
        <w:gridCol w:w="284"/>
        <w:gridCol w:w="1133"/>
        <w:gridCol w:w="427"/>
        <w:gridCol w:w="990"/>
        <w:gridCol w:w="1410"/>
        <w:gridCol w:w="7"/>
      </w:tblGrid>
      <w:tr w:rsidR="004B4B4D" w:rsidRPr="00F367D2" w:rsidTr="00200A52">
        <w:trPr>
          <w:gridAfter w:val="1"/>
          <w:wAfter w:w="7" w:type="dxa"/>
        </w:trPr>
        <w:tc>
          <w:tcPr>
            <w:tcW w:w="3330" w:type="dxa"/>
          </w:tcPr>
          <w:p w:rsidR="004B4B4D" w:rsidRPr="00F367D2" w:rsidRDefault="004B4B4D" w:rsidP="00200A52">
            <w:pPr>
              <w:spacing w:line="380" w:lineRule="exact"/>
              <w:ind w:left="151" w:hanging="151"/>
              <w:jc w:val="center"/>
              <w:outlineLvl w:val="0"/>
              <w:rPr>
                <w:rFonts w:ascii="Arial" w:hAnsi="Arial" w:cs="Arial"/>
                <w:sz w:val="18"/>
                <w:szCs w:val="18"/>
                <w:lang w:val="en-GB"/>
              </w:rPr>
            </w:pPr>
            <w:r w:rsidRPr="00F367D2">
              <w:rPr>
                <w:rFonts w:ascii="Arial" w:hAnsi="Arial" w:cs="Arial"/>
                <w:sz w:val="18"/>
                <w:szCs w:val="18"/>
              </w:rPr>
              <w:br w:type="page"/>
            </w:r>
          </w:p>
        </w:tc>
        <w:tc>
          <w:tcPr>
            <w:tcW w:w="1701" w:type="dxa"/>
            <w:gridSpan w:val="2"/>
          </w:tcPr>
          <w:p w:rsidR="004B4B4D" w:rsidRPr="00F367D2" w:rsidRDefault="004B4B4D" w:rsidP="00200A52">
            <w:pPr>
              <w:tabs>
                <w:tab w:val="right" w:pos="1033"/>
              </w:tabs>
              <w:spacing w:line="380" w:lineRule="exact"/>
              <w:ind w:right="-72"/>
              <w:jc w:val="center"/>
              <w:rPr>
                <w:rFonts w:ascii="Arial" w:hAnsi="Arial" w:cs="Arial"/>
                <w:sz w:val="18"/>
                <w:szCs w:val="18"/>
              </w:rPr>
            </w:pPr>
          </w:p>
        </w:tc>
        <w:tc>
          <w:tcPr>
            <w:tcW w:w="1560" w:type="dxa"/>
            <w:gridSpan w:val="2"/>
          </w:tcPr>
          <w:p w:rsidR="004B4B4D" w:rsidRPr="00F367D2" w:rsidRDefault="004B4B4D" w:rsidP="00200A52">
            <w:pPr>
              <w:tabs>
                <w:tab w:val="right" w:pos="1033"/>
              </w:tabs>
              <w:spacing w:line="380" w:lineRule="exact"/>
              <w:ind w:right="-72"/>
              <w:jc w:val="center"/>
              <w:rPr>
                <w:rFonts w:ascii="Arial" w:hAnsi="Arial" w:cs="Arial"/>
                <w:sz w:val="18"/>
                <w:szCs w:val="18"/>
              </w:rPr>
            </w:pPr>
          </w:p>
        </w:tc>
        <w:tc>
          <w:tcPr>
            <w:tcW w:w="2400" w:type="dxa"/>
            <w:gridSpan w:val="2"/>
          </w:tcPr>
          <w:p w:rsidR="004B4B4D" w:rsidRPr="00F367D2" w:rsidRDefault="004B4B4D" w:rsidP="00200A52">
            <w:pPr>
              <w:tabs>
                <w:tab w:val="right" w:pos="1033"/>
              </w:tabs>
              <w:spacing w:line="380" w:lineRule="exact"/>
              <w:ind w:right="-72"/>
              <w:jc w:val="right"/>
              <w:rPr>
                <w:rFonts w:ascii="Arial" w:hAnsi="Arial" w:cs="Arial"/>
                <w:sz w:val="18"/>
                <w:szCs w:val="18"/>
                <w:cs/>
              </w:rPr>
            </w:pPr>
            <w:r w:rsidRPr="00F367D2">
              <w:rPr>
                <w:rFonts w:ascii="Arial" w:hAnsi="Arial" w:cs="Arial"/>
                <w:sz w:val="18"/>
                <w:szCs w:val="18"/>
                <w:cs/>
              </w:rPr>
              <w:t>(</w:t>
            </w:r>
            <w:r w:rsidRPr="00F367D2">
              <w:rPr>
                <w:rFonts w:ascii="Arial" w:hAnsi="Arial" w:cs="Arial"/>
                <w:sz w:val="18"/>
                <w:szCs w:val="18"/>
              </w:rPr>
              <w:t>Unit: Thousand Baht</w:t>
            </w:r>
            <w:r w:rsidRPr="00F367D2">
              <w:rPr>
                <w:rFonts w:ascii="Arial" w:hAnsi="Arial" w:cs="Arial"/>
                <w:sz w:val="18"/>
                <w:szCs w:val="18"/>
                <w:cs/>
              </w:rPr>
              <w:t>)</w:t>
            </w:r>
          </w:p>
        </w:tc>
      </w:tr>
      <w:tr w:rsidR="004B4B4D" w:rsidRPr="00F367D2" w:rsidTr="00200A52">
        <w:tc>
          <w:tcPr>
            <w:tcW w:w="3330" w:type="dxa"/>
          </w:tcPr>
          <w:p w:rsidR="004B4B4D" w:rsidRPr="00F367D2" w:rsidRDefault="004B4B4D" w:rsidP="00200A52">
            <w:pPr>
              <w:spacing w:line="380" w:lineRule="exact"/>
              <w:ind w:left="151" w:hanging="151"/>
              <w:jc w:val="center"/>
              <w:outlineLvl w:val="0"/>
              <w:rPr>
                <w:rFonts w:ascii="Arial" w:hAnsi="Arial" w:cs="Arial"/>
                <w:sz w:val="18"/>
                <w:szCs w:val="18"/>
              </w:rPr>
            </w:pPr>
          </w:p>
        </w:tc>
        <w:tc>
          <w:tcPr>
            <w:tcW w:w="2834" w:type="dxa"/>
            <w:gridSpan w:val="3"/>
          </w:tcPr>
          <w:p w:rsidR="004B4B4D" w:rsidRPr="00F367D2" w:rsidRDefault="004B4B4D" w:rsidP="00200A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67D2">
              <w:rPr>
                <w:rFonts w:ascii="Arial" w:hAnsi="Arial" w:cs="Arial"/>
                <w:sz w:val="18"/>
                <w:szCs w:val="18"/>
              </w:rPr>
              <w:t>Consolidated</w:t>
            </w:r>
          </w:p>
          <w:p w:rsidR="004B4B4D" w:rsidRPr="00F367D2" w:rsidRDefault="004B4B4D" w:rsidP="00200A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67D2">
              <w:rPr>
                <w:rFonts w:ascii="Arial" w:hAnsi="Arial" w:cs="Arial"/>
                <w:sz w:val="18"/>
                <w:szCs w:val="18"/>
              </w:rPr>
              <w:t xml:space="preserve"> financial statements</w:t>
            </w:r>
          </w:p>
        </w:tc>
        <w:tc>
          <w:tcPr>
            <w:tcW w:w="2834" w:type="dxa"/>
            <w:gridSpan w:val="4"/>
          </w:tcPr>
          <w:p w:rsidR="004B4B4D" w:rsidRPr="00F367D2" w:rsidRDefault="004B4B4D" w:rsidP="00200A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67D2">
              <w:rPr>
                <w:rFonts w:ascii="Arial" w:hAnsi="Arial" w:cs="Arial"/>
                <w:sz w:val="18"/>
                <w:szCs w:val="18"/>
              </w:rPr>
              <w:t>Separate</w:t>
            </w:r>
          </w:p>
          <w:p w:rsidR="004B4B4D" w:rsidRPr="00F367D2" w:rsidRDefault="004B4B4D" w:rsidP="00200A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67D2">
              <w:rPr>
                <w:rFonts w:ascii="Arial" w:hAnsi="Arial" w:cs="Arial"/>
                <w:sz w:val="18"/>
                <w:szCs w:val="18"/>
              </w:rPr>
              <w:t xml:space="preserve"> financial statements</w:t>
            </w:r>
          </w:p>
        </w:tc>
      </w:tr>
      <w:tr w:rsidR="002B1616" w:rsidRPr="00F367D2" w:rsidTr="00200A52">
        <w:tc>
          <w:tcPr>
            <w:tcW w:w="3330" w:type="dxa"/>
          </w:tcPr>
          <w:p w:rsidR="002B1616" w:rsidRPr="00F367D2" w:rsidRDefault="002B1616" w:rsidP="002B1616">
            <w:pPr>
              <w:spacing w:line="380" w:lineRule="exact"/>
              <w:ind w:left="151" w:hanging="151"/>
              <w:jc w:val="center"/>
              <w:outlineLvl w:val="0"/>
              <w:rPr>
                <w:rFonts w:ascii="Arial" w:hAnsi="Arial" w:cs="Arial"/>
                <w:sz w:val="18"/>
                <w:szCs w:val="18"/>
              </w:rPr>
            </w:pPr>
          </w:p>
        </w:tc>
        <w:tc>
          <w:tcPr>
            <w:tcW w:w="1417" w:type="dxa"/>
          </w:tcPr>
          <w:p w:rsidR="002B1616" w:rsidRPr="00F367D2" w:rsidRDefault="002B1616" w:rsidP="002B16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67D2">
              <w:rPr>
                <w:rFonts w:ascii="Arial" w:hAnsi="Arial" w:cs="Arial"/>
                <w:sz w:val="18"/>
                <w:szCs w:val="18"/>
              </w:rPr>
              <w:t>201</w:t>
            </w:r>
            <w:r>
              <w:rPr>
                <w:rFonts w:ascii="Arial" w:hAnsi="Arial" w:cs="Arial"/>
                <w:sz w:val="18"/>
                <w:szCs w:val="18"/>
              </w:rPr>
              <w:t>9</w:t>
            </w:r>
          </w:p>
        </w:tc>
        <w:tc>
          <w:tcPr>
            <w:tcW w:w="1417" w:type="dxa"/>
            <w:gridSpan w:val="2"/>
          </w:tcPr>
          <w:p w:rsidR="002B1616" w:rsidRPr="00F367D2" w:rsidRDefault="002B1616" w:rsidP="002B16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67D2">
              <w:rPr>
                <w:rFonts w:ascii="Arial" w:hAnsi="Arial" w:cs="Arial"/>
                <w:sz w:val="18"/>
                <w:szCs w:val="18"/>
              </w:rPr>
              <w:t>201</w:t>
            </w:r>
            <w:r>
              <w:rPr>
                <w:rFonts w:ascii="Arial" w:hAnsi="Arial" w:cs="Arial"/>
                <w:sz w:val="18"/>
                <w:szCs w:val="18"/>
              </w:rPr>
              <w:t>8</w:t>
            </w:r>
          </w:p>
        </w:tc>
        <w:tc>
          <w:tcPr>
            <w:tcW w:w="1417" w:type="dxa"/>
            <w:gridSpan w:val="2"/>
          </w:tcPr>
          <w:p w:rsidR="002B1616" w:rsidRPr="00F367D2" w:rsidRDefault="002B1616" w:rsidP="002B16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67D2">
              <w:rPr>
                <w:rFonts w:ascii="Arial" w:hAnsi="Arial" w:cs="Arial"/>
                <w:sz w:val="18"/>
                <w:szCs w:val="18"/>
              </w:rPr>
              <w:t>201</w:t>
            </w:r>
            <w:r>
              <w:rPr>
                <w:rFonts w:ascii="Arial" w:hAnsi="Arial" w:cs="Arial"/>
                <w:sz w:val="18"/>
                <w:szCs w:val="18"/>
              </w:rPr>
              <w:t>9</w:t>
            </w:r>
          </w:p>
        </w:tc>
        <w:tc>
          <w:tcPr>
            <w:tcW w:w="1417" w:type="dxa"/>
            <w:gridSpan w:val="2"/>
          </w:tcPr>
          <w:p w:rsidR="002B1616" w:rsidRPr="00F367D2" w:rsidRDefault="002B1616" w:rsidP="002B16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67D2">
              <w:rPr>
                <w:rFonts w:ascii="Arial" w:hAnsi="Arial" w:cs="Arial"/>
                <w:sz w:val="18"/>
                <w:szCs w:val="18"/>
              </w:rPr>
              <w:t>201</w:t>
            </w:r>
            <w:r>
              <w:rPr>
                <w:rFonts w:ascii="Arial" w:hAnsi="Arial" w:cs="Arial"/>
                <w:sz w:val="18"/>
                <w:szCs w:val="18"/>
              </w:rPr>
              <w:t>8</w:t>
            </w:r>
          </w:p>
        </w:tc>
      </w:tr>
      <w:tr w:rsidR="00985DB2" w:rsidRPr="00F367D2" w:rsidTr="00200A52">
        <w:trPr>
          <w:trHeight w:val="198"/>
        </w:trPr>
        <w:tc>
          <w:tcPr>
            <w:tcW w:w="3330" w:type="dxa"/>
          </w:tcPr>
          <w:p w:rsidR="00985DB2" w:rsidRPr="00F367D2" w:rsidRDefault="00985DB2" w:rsidP="00985DB2">
            <w:pPr>
              <w:spacing w:line="380" w:lineRule="exact"/>
              <w:ind w:left="153" w:right="-74" w:hanging="153"/>
              <w:rPr>
                <w:rFonts w:ascii="Arial" w:hAnsi="Arial" w:cs="Arial"/>
                <w:sz w:val="18"/>
                <w:szCs w:val="18"/>
              </w:rPr>
            </w:pPr>
            <w:r w:rsidRPr="00F367D2">
              <w:rPr>
                <w:rFonts w:ascii="Arial" w:hAnsi="Arial" w:cs="Arial"/>
                <w:sz w:val="18"/>
                <w:szCs w:val="18"/>
              </w:rPr>
              <w:t>Net book value at beginning of year</w:t>
            </w:r>
          </w:p>
        </w:tc>
        <w:tc>
          <w:tcPr>
            <w:tcW w:w="1417" w:type="dxa"/>
          </w:tcPr>
          <w:p w:rsidR="00985DB2" w:rsidRPr="00985DB2" w:rsidRDefault="00985DB2" w:rsidP="00985DB2">
            <w:pPr>
              <w:tabs>
                <w:tab w:val="decimal" w:pos="1037"/>
              </w:tabs>
              <w:spacing w:line="380" w:lineRule="exact"/>
              <w:ind w:right="-72"/>
              <w:rPr>
                <w:rFonts w:ascii="Arial" w:hAnsi="Arial" w:cs="Arial"/>
                <w:sz w:val="18"/>
                <w:szCs w:val="18"/>
              </w:rPr>
            </w:pPr>
            <w:r w:rsidRPr="00985DB2">
              <w:rPr>
                <w:rFonts w:ascii="Arial" w:hAnsi="Arial" w:cs="Arial"/>
                <w:sz w:val="18"/>
                <w:szCs w:val="18"/>
              </w:rPr>
              <w:t>19,383</w:t>
            </w:r>
          </w:p>
        </w:tc>
        <w:tc>
          <w:tcPr>
            <w:tcW w:w="1417" w:type="dxa"/>
            <w:gridSpan w:val="2"/>
          </w:tcPr>
          <w:p w:rsidR="00985DB2" w:rsidRPr="00985DB2" w:rsidRDefault="00985DB2" w:rsidP="00985DB2">
            <w:pPr>
              <w:tabs>
                <w:tab w:val="decimal" w:pos="1037"/>
              </w:tabs>
              <w:spacing w:line="380" w:lineRule="exact"/>
              <w:ind w:right="-72"/>
              <w:rPr>
                <w:rFonts w:ascii="Arial" w:hAnsi="Arial" w:cs="Arial"/>
                <w:sz w:val="18"/>
                <w:szCs w:val="18"/>
              </w:rPr>
            </w:pPr>
            <w:r w:rsidRPr="00985DB2">
              <w:rPr>
                <w:rFonts w:ascii="Arial" w:hAnsi="Arial" w:cs="Arial"/>
                <w:sz w:val="18"/>
                <w:szCs w:val="18"/>
              </w:rPr>
              <w:t>21,351</w:t>
            </w:r>
          </w:p>
        </w:tc>
        <w:tc>
          <w:tcPr>
            <w:tcW w:w="1417" w:type="dxa"/>
            <w:gridSpan w:val="2"/>
          </w:tcPr>
          <w:p w:rsidR="00985DB2" w:rsidRPr="00985DB2" w:rsidRDefault="00985DB2" w:rsidP="00985DB2">
            <w:pPr>
              <w:tabs>
                <w:tab w:val="decimal" w:pos="1037"/>
              </w:tabs>
              <w:spacing w:line="380" w:lineRule="exact"/>
              <w:ind w:right="-72"/>
              <w:rPr>
                <w:rFonts w:ascii="Arial" w:hAnsi="Arial" w:cs="Arial"/>
                <w:sz w:val="18"/>
                <w:szCs w:val="18"/>
              </w:rPr>
            </w:pPr>
            <w:r w:rsidRPr="00985DB2">
              <w:rPr>
                <w:rFonts w:ascii="Arial" w:hAnsi="Arial" w:cs="Arial"/>
                <w:sz w:val="18"/>
                <w:szCs w:val="18"/>
              </w:rPr>
              <w:t>6,240</w:t>
            </w:r>
          </w:p>
        </w:tc>
        <w:tc>
          <w:tcPr>
            <w:tcW w:w="1417" w:type="dxa"/>
            <w:gridSpan w:val="2"/>
          </w:tcPr>
          <w:p w:rsidR="00985DB2" w:rsidRPr="00F367D2" w:rsidRDefault="00985DB2" w:rsidP="00985DB2">
            <w:pPr>
              <w:tabs>
                <w:tab w:val="decimal" w:pos="1037"/>
              </w:tabs>
              <w:spacing w:line="380" w:lineRule="exact"/>
              <w:ind w:right="-72"/>
              <w:rPr>
                <w:rFonts w:ascii="Arial" w:hAnsi="Arial" w:cs="Arial"/>
                <w:sz w:val="18"/>
                <w:szCs w:val="18"/>
              </w:rPr>
            </w:pPr>
            <w:r w:rsidRPr="00F367D2">
              <w:rPr>
                <w:rFonts w:ascii="Arial" w:hAnsi="Arial" w:cs="Arial"/>
                <w:sz w:val="18"/>
                <w:szCs w:val="18"/>
              </w:rPr>
              <w:t>7,107</w:t>
            </w:r>
          </w:p>
        </w:tc>
      </w:tr>
      <w:tr w:rsidR="00985DB2" w:rsidRPr="00F367D2" w:rsidTr="00200A52">
        <w:tc>
          <w:tcPr>
            <w:tcW w:w="3330" w:type="dxa"/>
          </w:tcPr>
          <w:p w:rsidR="00985DB2" w:rsidRPr="00F367D2" w:rsidRDefault="00985DB2" w:rsidP="00985DB2">
            <w:pPr>
              <w:spacing w:line="380" w:lineRule="exact"/>
              <w:ind w:left="151" w:right="-72" w:hanging="151"/>
              <w:rPr>
                <w:rFonts w:ascii="Arial" w:hAnsi="Arial" w:cs="Arial"/>
                <w:sz w:val="18"/>
                <w:szCs w:val="18"/>
                <w:cs/>
              </w:rPr>
            </w:pPr>
            <w:r w:rsidRPr="00F367D2">
              <w:rPr>
                <w:rFonts w:ascii="Arial" w:hAnsi="Arial" w:cs="Arial"/>
                <w:sz w:val="18"/>
                <w:szCs w:val="18"/>
              </w:rPr>
              <w:t xml:space="preserve">Acquisition </w:t>
            </w:r>
            <w:r>
              <w:rPr>
                <w:rFonts w:ascii="Arial" w:hAnsi="Arial" w:cs="Arial"/>
                <w:sz w:val="18"/>
                <w:szCs w:val="18"/>
              </w:rPr>
              <w:t>during the year</w:t>
            </w:r>
          </w:p>
        </w:tc>
        <w:tc>
          <w:tcPr>
            <w:tcW w:w="1417" w:type="dxa"/>
          </w:tcPr>
          <w:p w:rsidR="00985DB2" w:rsidRPr="00985DB2" w:rsidRDefault="00985DB2" w:rsidP="00985DB2">
            <w:pPr>
              <w:tabs>
                <w:tab w:val="decimal" w:pos="1037"/>
              </w:tabs>
              <w:spacing w:line="380" w:lineRule="exact"/>
              <w:ind w:right="-72"/>
              <w:rPr>
                <w:rFonts w:ascii="Arial" w:hAnsi="Arial" w:cs="Arial"/>
                <w:sz w:val="18"/>
                <w:szCs w:val="18"/>
              </w:rPr>
            </w:pPr>
            <w:r w:rsidRPr="00985DB2">
              <w:rPr>
                <w:rFonts w:ascii="Arial" w:hAnsi="Arial" w:cs="Arial"/>
                <w:sz w:val="18"/>
                <w:szCs w:val="18"/>
              </w:rPr>
              <w:t>3,152</w:t>
            </w:r>
          </w:p>
        </w:tc>
        <w:tc>
          <w:tcPr>
            <w:tcW w:w="1417" w:type="dxa"/>
            <w:gridSpan w:val="2"/>
          </w:tcPr>
          <w:p w:rsidR="00985DB2" w:rsidRPr="00985DB2" w:rsidRDefault="00985DB2" w:rsidP="00985DB2">
            <w:pPr>
              <w:tabs>
                <w:tab w:val="decimal" w:pos="1037"/>
              </w:tabs>
              <w:spacing w:line="380" w:lineRule="exact"/>
              <w:ind w:right="-72"/>
              <w:rPr>
                <w:rFonts w:ascii="Arial" w:hAnsi="Arial" w:cs="Arial"/>
                <w:sz w:val="18"/>
                <w:szCs w:val="18"/>
              </w:rPr>
            </w:pPr>
            <w:r w:rsidRPr="00985DB2">
              <w:rPr>
                <w:rFonts w:ascii="Arial" w:hAnsi="Arial" w:cs="Arial"/>
                <w:sz w:val="18"/>
                <w:szCs w:val="18"/>
              </w:rPr>
              <w:t>970</w:t>
            </w:r>
          </w:p>
        </w:tc>
        <w:tc>
          <w:tcPr>
            <w:tcW w:w="1417" w:type="dxa"/>
            <w:gridSpan w:val="2"/>
          </w:tcPr>
          <w:p w:rsidR="00985DB2" w:rsidRPr="00985DB2" w:rsidRDefault="00985DB2" w:rsidP="00985DB2">
            <w:pPr>
              <w:tabs>
                <w:tab w:val="decimal" w:pos="1037"/>
              </w:tabs>
              <w:spacing w:line="380" w:lineRule="exact"/>
              <w:ind w:right="-72"/>
              <w:rPr>
                <w:rFonts w:ascii="Arial" w:hAnsi="Arial" w:cs="Arial"/>
                <w:sz w:val="18"/>
                <w:szCs w:val="18"/>
              </w:rPr>
            </w:pPr>
            <w:r w:rsidRPr="00985DB2">
              <w:rPr>
                <w:rFonts w:ascii="Arial" w:hAnsi="Arial" w:cs="Arial"/>
                <w:sz w:val="18"/>
                <w:szCs w:val="18"/>
              </w:rPr>
              <w:t>316</w:t>
            </w:r>
          </w:p>
        </w:tc>
        <w:tc>
          <w:tcPr>
            <w:tcW w:w="1417" w:type="dxa"/>
            <w:gridSpan w:val="2"/>
          </w:tcPr>
          <w:p w:rsidR="00985DB2" w:rsidRPr="00F367D2" w:rsidRDefault="00985DB2" w:rsidP="00985DB2">
            <w:pPr>
              <w:tabs>
                <w:tab w:val="decimal" w:pos="1037"/>
              </w:tabs>
              <w:spacing w:line="380" w:lineRule="exact"/>
              <w:ind w:right="-72"/>
              <w:rPr>
                <w:rFonts w:ascii="Arial" w:hAnsi="Arial" w:cs="Arial"/>
                <w:sz w:val="18"/>
                <w:szCs w:val="18"/>
              </w:rPr>
            </w:pPr>
            <w:r w:rsidRPr="00F367D2">
              <w:rPr>
                <w:rFonts w:ascii="Arial" w:hAnsi="Arial" w:cs="Arial"/>
                <w:sz w:val="18"/>
                <w:szCs w:val="18"/>
              </w:rPr>
              <w:t>32</w:t>
            </w:r>
            <w:r>
              <w:rPr>
                <w:rFonts w:ascii="Arial" w:hAnsi="Arial" w:cs="Arial"/>
                <w:sz w:val="18"/>
                <w:szCs w:val="18"/>
              </w:rPr>
              <w:t>1</w:t>
            </w:r>
          </w:p>
        </w:tc>
      </w:tr>
      <w:tr w:rsidR="00985DB2" w:rsidRPr="00F367D2" w:rsidTr="00200A52">
        <w:tc>
          <w:tcPr>
            <w:tcW w:w="3330" w:type="dxa"/>
          </w:tcPr>
          <w:p w:rsidR="00985DB2" w:rsidRPr="00F367D2" w:rsidRDefault="003D56C6" w:rsidP="00985DB2">
            <w:pPr>
              <w:spacing w:line="380" w:lineRule="exact"/>
              <w:ind w:left="151" w:right="-72" w:hanging="151"/>
              <w:rPr>
                <w:rFonts w:ascii="Arial" w:hAnsi="Arial" w:cs="Arial"/>
                <w:sz w:val="18"/>
                <w:szCs w:val="18"/>
              </w:rPr>
            </w:pPr>
            <w:r>
              <w:rPr>
                <w:rFonts w:ascii="Arial" w:hAnsi="Arial" w:cs="Arial"/>
                <w:sz w:val="18"/>
                <w:szCs w:val="18"/>
              </w:rPr>
              <w:t xml:space="preserve">Increase from </w:t>
            </w:r>
            <w:r w:rsidR="005F7ECB">
              <w:rPr>
                <w:rFonts w:ascii="Arial" w:hAnsi="Arial" w:cs="Arial"/>
                <w:sz w:val="18"/>
                <w:szCs w:val="18"/>
              </w:rPr>
              <w:t>acquisition</w:t>
            </w:r>
            <w:r>
              <w:rPr>
                <w:rFonts w:ascii="Arial" w:hAnsi="Arial" w:cs="Arial"/>
                <w:sz w:val="18"/>
                <w:szCs w:val="18"/>
              </w:rPr>
              <w:t xml:space="preserve"> of investment</w:t>
            </w:r>
          </w:p>
        </w:tc>
        <w:tc>
          <w:tcPr>
            <w:tcW w:w="1417" w:type="dxa"/>
          </w:tcPr>
          <w:p w:rsidR="00985DB2" w:rsidRPr="00985DB2" w:rsidRDefault="00985DB2" w:rsidP="00985DB2">
            <w:pPr>
              <w:tabs>
                <w:tab w:val="decimal" w:pos="1037"/>
              </w:tabs>
              <w:spacing w:line="380" w:lineRule="exact"/>
              <w:ind w:right="-72"/>
              <w:rPr>
                <w:rFonts w:ascii="Arial" w:hAnsi="Arial" w:cs="Arial"/>
                <w:sz w:val="18"/>
                <w:szCs w:val="18"/>
              </w:rPr>
            </w:pPr>
            <w:r w:rsidRPr="00985DB2">
              <w:rPr>
                <w:rFonts w:ascii="Arial" w:hAnsi="Arial" w:cs="Arial" w:hint="cs"/>
                <w:sz w:val="18"/>
                <w:szCs w:val="18"/>
                <w:cs/>
              </w:rPr>
              <w:t>17</w:t>
            </w:r>
            <w:r w:rsidRPr="00985DB2">
              <w:rPr>
                <w:rFonts w:ascii="Arial" w:hAnsi="Arial" w:cs="Arial"/>
                <w:sz w:val="18"/>
                <w:szCs w:val="18"/>
              </w:rPr>
              <w:t>,</w:t>
            </w:r>
            <w:r w:rsidRPr="00985DB2">
              <w:rPr>
                <w:rFonts w:ascii="Arial" w:hAnsi="Arial" w:cs="Arial" w:hint="cs"/>
                <w:sz w:val="18"/>
                <w:szCs w:val="18"/>
                <w:cs/>
              </w:rPr>
              <w:t>873</w:t>
            </w:r>
          </w:p>
        </w:tc>
        <w:tc>
          <w:tcPr>
            <w:tcW w:w="1417" w:type="dxa"/>
            <w:gridSpan w:val="2"/>
          </w:tcPr>
          <w:p w:rsidR="00985DB2" w:rsidRPr="00985DB2" w:rsidRDefault="00985DB2" w:rsidP="00985DB2">
            <w:pPr>
              <w:tabs>
                <w:tab w:val="decimal" w:pos="1037"/>
              </w:tabs>
              <w:spacing w:line="380" w:lineRule="exact"/>
              <w:ind w:right="-72"/>
              <w:rPr>
                <w:rFonts w:ascii="Arial" w:hAnsi="Arial" w:cs="Arial"/>
                <w:sz w:val="18"/>
                <w:szCs w:val="18"/>
              </w:rPr>
            </w:pPr>
            <w:r w:rsidRPr="00985DB2">
              <w:rPr>
                <w:rFonts w:ascii="Arial" w:hAnsi="Arial" w:cs="Arial"/>
                <w:sz w:val="18"/>
                <w:szCs w:val="18"/>
              </w:rPr>
              <w:t>-</w:t>
            </w:r>
          </w:p>
        </w:tc>
        <w:tc>
          <w:tcPr>
            <w:tcW w:w="1417" w:type="dxa"/>
            <w:gridSpan w:val="2"/>
          </w:tcPr>
          <w:p w:rsidR="00985DB2" w:rsidRPr="00985DB2" w:rsidRDefault="00985DB2" w:rsidP="00985DB2">
            <w:pPr>
              <w:tabs>
                <w:tab w:val="decimal" w:pos="1037"/>
              </w:tabs>
              <w:spacing w:line="380" w:lineRule="exact"/>
              <w:ind w:right="-72"/>
              <w:rPr>
                <w:rFonts w:ascii="Arial" w:hAnsi="Arial" w:cs="Arial"/>
                <w:sz w:val="18"/>
                <w:szCs w:val="18"/>
              </w:rPr>
            </w:pPr>
            <w:r w:rsidRPr="00985DB2">
              <w:rPr>
                <w:rFonts w:ascii="Arial" w:hAnsi="Arial" w:cs="Arial"/>
                <w:sz w:val="18"/>
                <w:szCs w:val="18"/>
              </w:rPr>
              <w:t>-</w:t>
            </w:r>
          </w:p>
        </w:tc>
        <w:tc>
          <w:tcPr>
            <w:tcW w:w="1417" w:type="dxa"/>
            <w:gridSpan w:val="2"/>
          </w:tcPr>
          <w:p w:rsidR="00985DB2" w:rsidRPr="00F367D2" w:rsidRDefault="00985DB2" w:rsidP="00985DB2">
            <w:pPr>
              <w:tabs>
                <w:tab w:val="decimal" w:pos="1037"/>
              </w:tabs>
              <w:spacing w:line="380" w:lineRule="exact"/>
              <w:ind w:right="-72"/>
              <w:rPr>
                <w:rFonts w:ascii="Arial" w:hAnsi="Arial" w:cs="Arial"/>
                <w:sz w:val="18"/>
                <w:szCs w:val="18"/>
              </w:rPr>
            </w:pPr>
            <w:r>
              <w:rPr>
                <w:rFonts w:ascii="Arial" w:hAnsi="Arial" w:cs="Arial"/>
                <w:sz w:val="18"/>
                <w:szCs w:val="18"/>
              </w:rPr>
              <w:t>-</w:t>
            </w:r>
          </w:p>
        </w:tc>
      </w:tr>
      <w:tr w:rsidR="00985DB2" w:rsidRPr="00F367D2" w:rsidTr="00200A52">
        <w:tc>
          <w:tcPr>
            <w:tcW w:w="3330" w:type="dxa"/>
          </w:tcPr>
          <w:p w:rsidR="00985DB2" w:rsidRPr="00F367D2" w:rsidRDefault="00985DB2" w:rsidP="00985DB2">
            <w:pPr>
              <w:spacing w:line="380" w:lineRule="exact"/>
              <w:ind w:left="151" w:right="-72" w:hanging="151"/>
              <w:rPr>
                <w:rFonts w:ascii="Arial" w:hAnsi="Arial" w:cs="Arial"/>
                <w:sz w:val="18"/>
                <w:szCs w:val="18"/>
                <w:cs/>
              </w:rPr>
            </w:pPr>
            <w:proofErr w:type="spellStart"/>
            <w:r w:rsidRPr="00F367D2">
              <w:rPr>
                <w:rFonts w:ascii="Arial" w:hAnsi="Arial" w:cs="Arial"/>
                <w:sz w:val="18"/>
                <w:szCs w:val="18"/>
              </w:rPr>
              <w:t>Amortisation</w:t>
            </w:r>
            <w:proofErr w:type="spellEnd"/>
            <w:r>
              <w:rPr>
                <w:rFonts w:ascii="Arial" w:hAnsi="Arial" w:cs="Arial"/>
                <w:sz w:val="18"/>
                <w:szCs w:val="18"/>
              </w:rPr>
              <w:t xml:space="preserve"> for the year</w:t>
            </w:r>
          </w:p>
        </w:tc>
        <w:tc>
          <w:tcPr>
            <w:tcW w:w="1417" w:type="dxa"/>
          </w:tcPr>
          <w:p w:rsidR="00985DB2" w:rsidRPr="00985DB2" w:rsidRDefault="00985DB2" w:rsidP="00985DB2">
            <w:pPr>
              <w:tabs>
                <w:tab w:val="decimal" w:pos="1037"/>
              </w:tabs>
              <w:spacing w:line="380" w:lineRule="exact"/>
              <w:ind w:right="-72"/>
              <w:rPr>
                <w:rFonts w:ascii="Arial" w:hAnsi="Arial" w:cs="Arial"/>
                <w:sz w:val="18"/>
                <w:szCs w:val="18"/>
              </w:rPr>
            </w:pPr>
            <w:r w:rsidRPr="00985DB2">
              <w:rPr>
                <w:rFonts w:ascii="Arial" w:hAnsi="Arial" w:cs="Arial"/>
                <w:sz w:val="18"/>
                <w:szCs w:val="18"/>
              </w:rPr>
              <w:t>(3,642)</w:t>
            </w:r>
          </w:p>
        </w:tc>
        <w:tc>
          <w:tcPr>
            <w:tcW w:w="1417" w:type="dxa"/>
            <w:gridSpan w:val="2"/>
          </w:tcPr>
          <w:p w:rsidR="00985DB2" w:rsidRPr="00985DB2" w:rsidRDefault="00985DB2" w:rsidP="00985DB2">
            <w:pPr>
              <w:tabs>
                <w:tab w:val="decimal" w:pos="1037"/>
              </w:tabs>
              <w:spacing w:line="380" w:lineRule="exact"/>
              <w:ind w:right="-72"/>
              <w:rPr>
                <w:rFonts w:ascii="Arial" w:hAnsi="Arial" w:cs="Arial"/>
                <w:sz w:val="18"/>
                <w:szCs w:val="18"/>
              </w:rPr>
            </w:pPr>
            <w:r w:rsidRPr="00985DB2">
              <w:rPr>
                <w:rFonts w:ascii="Arial" w:hAnsi="Arial" w:cs="Arial"/>
                <w:sz w:val="18"/>
                <w:szCs w:val="18"/>
              </w:rPr>
              <w:t>(2,902)</w:t>
            </w:r>
          </w:p>
        </w:tc>
        <w:tc>
          <w:tcPr>
            <w:tcW w:w="1417" w:type="dxa"/>
            <w:gridSpan w:val="2"/>
          </w:tcPr>
          <w:p w:rsidR="00985DB2" w:rsidRPr="00985DB2" w:rsidRDefault="00985DB2" w:rsidP="00985DB2">
            <w:pPr>
              <w:tabs>
                <w:tab w:val="decimal" w:pos="1037"/>
              </w:tabs>
              <w:spacing w:line="380" w:lineRule="exact"/>
              <w:ind w:right="-72"/>
              <w:rPr>
                <w:rFonts w:ascii="Arial" w:hAnsi="Arial" w:cs="Arial"/>
                <w:sz w:val="18"/>
                <w:szCs w:val="18"/>
              </w:rPr>
            </w:pPr>
            <w:r w:rsidRPr="00985DB2">
              <w:rPr>
                <w:rFonts w:ascii="Arial" w:hAnsi="Arial" w:cs="Arial"/>
                <w:sz w:val="18"/>
                <w:szCs w:val="18"/>
              </w:rPr>
              <w:t>(1,196)</w:t>
            </w:r>
          </w:p>
        </w:tc>
        <w:tc>
          <w:tcPr>
            <w:tcW w:w="1417" w:type="dxa"/>
            <w:gridSpan w:val="2"/>
          </w:tcPr>
          <w:p w:rsidR="00985DB2" w:rsidRPr="00F367D2" w:rsidRDefault="00985DB2" w:rsidP="00985DB2">
            <w:pPr>
              <w:tabs>
                <w:tab w:val="decimal" w:pos="1037"/>
              </w:tabs>
              <w:spacing w:line="380" w:lineRule="exact"/>
              <w:ind w:right="-72"/>
              <w:rPr>
                <w:rFonts w:ascii="Arial" w:hAnsi="Arial" w:cs="Arial"/>
                <w:sz w:val="18"/>
                <w:szCs w:val="18"/>
              </w:rPr>
            </w:pPr>
            <w:r w:rsidRPr="00F367D2">
              <w:rPr>
                <w:rFonts w:ascii="Arial" w:hAnsi="Arial" w:cs="Arial"/>
                <w:sz w:val="18"/>
                <w:szCs w:val="18"/>
              </w:rPr>
              <w:t>(1,14</w:t>
            </w:r>
            <w:r>
              <w:rPr>
                <w:rFonts w:ascii="Arial" w:hAnsi="Arial" w:cs="Arial"/>
                <w:sz w:val="18"/>
                <w:szCs w:val="18"/>
              </w:rPr>
              <w:t>7</w:t>
            </w:r>
            <w:r w:rsidRPr="00F367D2">
              <w:rPr>
                <w:rFonts w:ascii="Arial" w:hAnsi="Arial" w:cs="Arial"/>
                <w:sz w:val="18"/>
                <w:szCs w:val="18"/>
              </w:rPr>
              <w:t>)</w:t>
            </w:r>
          </w:p>
        </w:tc>
      </w:tr>
      <w:tr w:rsidR="00985DB2" w:rsidRPr="00F367D2" w:rsidTr="00200A52">
        <w:tc>
          <w:tcPr>
            <w:tcW w:w="3330" w:type="dxa"/>
          </w:tcPr>
          <w:p w:rsidR="00985DB2" w:rsidRPr="00F367D2" w:rsidRDefault="00FE06F7" w:rsidP="00985DB2">
            <w:pPr>
              <w:spacing w:line="380" w:lineRule="exact"/>
              <w:ind w:left="151" w:right="-72" w:hanging="151"/>
              <w:rPr>
                <w:rFonts w:ascii="Arial" w:hAnsi="Arial" w:cs="Arial"/>
                <w:sz w:val="18"/>
                <w:szCs w:val="18"/>
              </w:rPr>
            </w:pPr>
            <w:r>
              <w:rPr>
                <w:rFonts w:ascii="Arial" w:hAnsi="Arial" w:cs="Arial"/>
                <w:sz w:val="18"/>
                <w:szCs w:val="18"/>
              </w:rPr>
              <w:t>Write-off/</w:t>
            </w:r>
            <w:r w:rsidR="00FE1486">
              <w:rPr>
                <w:rFonts w:ascii="Arial" w:hAnsi="Arial" w:cs="Arial"/>
                <w:sz w:val="18"/>
                <w:szCs w:val="18"/>
              </w:rPr>
              <w:t>d</w:t>
            </w:r>
            <w:r w:rsidR="00985DB2">
              <w:rPr>
                <w:rFonts w:ascii="Arial" w:hAnsi="Arial" w:cs="Arial"/>
                <w:sz w:val="18"/>
                <w:szCs w:val="18"/>
              </w:rPr>
              <w:t>isposals during the year - net</w:t>
            </w:r>
          </w:p>
        </w:tc>
        <w:tc>
          <w:tcPr>
            <w:tcW w:w="1417" w:type="dxa"/>
          </w:tcPr>
          <w:p w:rsidR="00985DB2" w:rsidRPr="00985DB2" w:rsidRDefault="00985DB2" w:rsidP="00985DB2">
            <w:pPr>
              <w:tabs>
                <w:tab w:val="decimal" w:pos="1037"/>
              </w:tabs>
              <w:spacing w:line="380" w:lineRule="exact"/>
              <w:ind w:right="-72"/>
              <w:rPr>
                <w:rFonts w:ascii="Arial" w:hAnsi="Arial" w:cs="Arial"/>
                <w:sz w:val="18"/>
                <w:szCs w:val="18"/>
              </w:rPr>
            </w:pPr>
            <w:r w:rsidRPr="00985DB2">
              <w:rPr>
                <w:rFonts w:ascii="Arial" w:hAnsi="Arial" w:cs="Arial"/>
                <w:sz w:val="18"/>
                <w:szCs w:val="18"/>
              </w:rPr>
              <w:t>(616)</w:t>
            </w:r>
          </w:p>
        </w:tc>
        <w:tc>
          <w:tcPr>
            <w:tcW w:w="1417" w:type="dxa"/>
            <w:gridSpan w:val="2"/>
          </w:tcPr>
          <w:p w:rsidR="00985DB2" w:rsidRPr="00985DB2" w:rsidRDefault="00985DB2" w:rsidP="00985DB2">
            <w:pPr>
              <w:tabs>
                <w:tab w:val="decimal" w:pos="1037"/>
              </w:tabs>
              <w:spacing w:line="380" w:lineRule="exact"/>
              <w:ind w:right="-72"/>
              <w:rPr>
                <w:rFonts w:ascii="Arial" w:hAnsi="Arial" w:cs="Arial"/>
                <w:sz w:val="18"/>
                <w:szCs w:val="18"/>
              </w:rPr>
            </w:pPr>
            <w:r w:rsidRPr="00985DB2">
              <w:rPr>
                <w:rFonts w:ascii="Arial" w:hAnsi="Arial" w:cs="Arial"/>
                <w:sz w:val="18"/>
                <w:szCs w:val="18"/>
              </w:rPr>
              <w:t>(41)</w:t>
            </w:r>
          </w:p>
        </w:tc>
        <w:tc>
          <w:tcPr>
            <w:tcW w:w="1417" w:type="dxa"/>
            <w:gridSpan w:val="2"/>
          </w:tcPr>
          <w:p w:rsidR="00985DB2" w:rsidRPr="00985DB2" w:rsidRDefault="00985DB2" w:rsidP="00985DB2">
            <w:pPr>
              <w:tabs>
                <w:tab w:val="decimal" w:pos="1037"/>
              </w:tabs>
              <w:spacing w:line="380" w:lineRule="exact"/>
              <w:ind w:right="-72"/>
              <w:rPr>
                <w:rFonts w:ascii="Arial" w:hAnsi="Arial" w:cs="Arial"/>
                <w:sz w:val="18"/>
                <w:szCs w:val="18"/>
              </w:rPr>
            </w:pPr>
            <w:r w:rsidRPr="00985DB2">
              <w:rPr>
                <w:rFonts w:ascii="Arial" w:hAnsi="Arial" w:cs="Arial"/>
                <w:sz w:val="18"/>
                <w:szCs w:val="18"/>
              </w:rPr>
              <w:t>(1)</w:t>
            </w:r>
          </w:p>
        </w:tc>
        <w:tc>
          <w:tcPr>
            <w:tcW w:w="1417" w:type="dxa"/>
            <w:gridSpan w:val="2"/>
          </w:tcPr>
          <w:p w:rsidR="00985DB2" w:rsidRPr="00F367D2" w:rsidRDefault="00985DB2" w:rsidP="00985DB2">
            <w:pPr>
              <w:tabs>
                <w:tab w:val="decimal" w:pos="1037"/>
              </w:tabs>
              <w:spacing w:line="380" w:lineRule="exact"/>
              <w:ind w:right="-72"/>
              <w:rPr>
                <w:rFonts w:ascii="Arial" w:hAnsi="Arial" w:cs="Arial"/>
                <w:sz w:val="18"/>
                <w:szCs w:val="18"/>
              </w:rPr>
            </w:pPr>
            <w:r w:rsidRPr="00F367D2">
              <w:rPr>
                <w:rFonts w:ascii="Arial" w:hAnsi="Arial" w:cs="Arial"/>
                <w:sz w:val="18"/>
                <w:szCs w:val="18"/>
              </w:rPr>
              <w:t>(41</w:t>
            </w:r>
            <w:r w:rsidRPr="00F367D2">
              <w:rPr>
                <w:rFonts w:ascii="Arial" w:hAnsi="Arial" w:cs="Arial"/>
                <w:sz w:val="18"/>
                <w:szCs w:val="18"/>
                <w:cs/>
              </w:rPr>
              <w:t>)</w:t>
            </w:r>
          </w:p>
        </w:tc>
      </w:tr>
      <w:tr w:rsidR="00985DB2" w:rsidRPr="00F367D2" w:rsidTr="00E45527">
        <w:tc>
          <w:tcPr>
            <w:tcW w:w="3330" w:type="dxa"/>
          </w:tcPr>
          <w:p w:rsidR="00985DB2" w:rsidRPr="00F367D2" w:rsidRDefault="005F7ECB" w:rsidP="00985DB2">
            <w:pPr>
              <w:spacing w:line="380" w:lineRule="exact"/>
              <w:ind w:left="151" w:right="-72" w:hanging="151"/>
              <w:rPr>
                <w:rFonts w:ascii="Arial" w:hAnsi="Arial" w:cs="Arial"/>
                <w:sz w:val="18"/>
                <w:szCs w:val="18"/>
              </w:rPr>
            </w:pPr>
            <w:r>
              <w:rPr>
                <w:rFonts w:ascii="Arial" w:hAnsi="Arial" w:cs="Arial"/>
                <w:sz w:val="18"/>
                <w:szCs w:val="18"/>
              </w:rPr>
              <w:t>Transferred</w:t>
            </w:r>
            <w:r w:rsidR="00025344">
              <w:rPr>
                <w:rFonts w:ascii="Arial" w:hAnsi="Arial" w:cs="Arial"/>
                <w:sz w:val="18"/>
                <w:szCs w:val="18"/>
              </w:rPr>
              <w:t>-</w:t>
            </w:r>
            <w:r>
              <w:rPr>
                <w:rFonts w:ascii="Arial" w:hAnsi="Arial" w:cs="Arial"/>
                <w:sz w:val="18"/>
                <w:szCs w:val="18"/>
              </w:rPr>
              <w:t>in</w:t>
            </w:r>
            <w:r w:rsidR="00985DB2">
              <w:rPr>
                <w:rFonts w:ascii="Arial" w:hAnsi="Arial" w:cs="Arial"/>
                <w:sz w:val="18"/>
                <w:szCs w:val="18"/>
              </w:rPr>
              <w:t xml:space="preserve"> intangible assets from equipment</w:t>
            </w:r>
          </w:p>
        </w:tc>
        <w:tc>
          <w:tcPr>
            <w:tcW w:w="1417" w:type="dxa"/>
            <w:vAlign w:val="bottom"/>
          </w:tcPr>
          <w:p w:rsidR="00985DB2" w:rsidRPr="00985DB2" w:rsidRDefault="00985DB2" w:rsidP="00985DB2">
            <w:pPr>
              <w:pBdr>
                <w:bottom w:val="single" w:sz="4" w:space="1" w:color="auto"/>
              </w:pBdr>
              <w:tabs>
                <w:tab w:val="decimal" w:pos="1037"/>
              </w:tabs>
              <w:spacing w:line="380" w:lineRule="exact"/>
              <w:ind w:right="-72"/>
              <w:rPr>
                <w:rFonts w:ascii="Arial" w:hAnsi="Arial" w:cs="Arial"/>
                <w:sz w:val="18"/>
                <w:szCs w:val="18"/>
              </w:rPr>
            </w:pPr>
            <w:r w:rsidRPr="00985DB2">
              <w:rPr>
                <w:rFonts w:ascii="Arial" w:hAnsi="Arial" w:cs="Arial"/>
                <w:sz w:val="18"/>
                <w:szCs w:val="18"/>
              </w:rPr>
              <w:t>-</w:t>
            </w:r>
          </w:p>
        </w:tc>
        <w:tc>
          <w:tcPr>
            <w:tcW w:w="1417" w:type="dxa"/>
            <w:gridSpan w:val="2"/>
            <w:vAlign w:val="bottom"/>
          </w:tcPr>
          <w:p w:rsidR="00985DB2" w:rsidRPr="00985DB2" w:rsidRDefault="00985DB2" w:rsidP="00985DB2">
            <w:pPr>
              <w:pBdr>
                <w:bottom w:val="single" w:sz="4" w:space="1" w:color="auto"/>
              </w:pBdr>
              <w:tabs>
                <w:tab w:val="decimal" w:pos="1037"/>
              </w:tabs>
              <w:spacing w:line="380" w:lineRule="exact"/>
              <w:ind w:right="-72"/>
              <w:rPr>
                <w:rFonts w:ascii="Arial" w:hAnsi="Arial" w:cs="Arial"/>
                <w:sz w:val="18"/>
                <w:szCs w:val="18"/>
              </w:rPr>
            </w:pPr>
            <w:r w:rsidRPr="00985DB2">
              <w:rPr>
                <w:rFonts w:ascii="Arial" w:hAnsi="Arial" w:cs="Arial"/>
                <w:sz w:val="18"/>
                <w:szCs w:val="18"/>
              </w:rPr>
              <w:t>5</w:t>
            </w:r>
          </w:p>
        </w:tc>
        <w:tc>
          <w:tcPr>
            <w:tcW w:w="1417" w:type="dxa"/>
            <w:gridSpan w:val="2"/>
            <w:vAlign w:val="bottom"/>
          </w:tcPr>
          <w:p w:rsidR="00985DB2" w:rsidRPr="00985DB2" w:rsidRDefault="00985DB2" w:rsidP="00985DB2">
            <w:pPr>
              <w:pBdr>
                <w:bottom w:val="single" w:sz="4" w:space="1" w:color="auto"/>
              </w:pBdr>
              <w:tabs>
                <w:tab w:val="decimal" w:pos="1037"/>
              </w:tabs>
              <w:spacing w:line="380" w:lineRule="exact"/>
              <w:ind w:right="-72"/>
              <w:rPr>
                <w:rFonts w:ascii="Arial" w:hAnsi="Arial" w:cs="Arial"/>
                <w:sz w:val="18"/>
                <w:szCs w:val="18"/>
              </w:rPr>
            </w:pPr>
            <w:r w:rsidRPr="00985DB2">
              <w:rPr>
                <w:rFonts w:ascii="Arial" w:hAnsi="Arial" w:cs="Arial"/>
                <w:sz w:val="18"/>
                <w:szCs w:val="18"/>
              </w:rPr>
              <w:t>-</w:t>
            </w:r>
          </w:p>
        </w:tc>
        <w:tc>
          <w:tcPr>
            <w:tcW w:w="1417" w:type="dxa"/>
            <w:gridSpan w:val="2"/>
            <w:vAlign w:val="bottom"/>
          </w:tcPr>
          <w:p w:rsidR="00985DB2" w:rsidRPr="00F367D2" w:rsidRDefault="00985DB2" w:rsidP="00985DB2">
            <w:pPr>
              <w:pBdr>
                <w:bottom w:val="single" w:sz="4" w:space="1" w:color="auto"/>
              </w:pBdr>
              <w:tabs>
                <w:tab w:val="decimal" w:pos="1037"/>
              </w:tabs>
              <w:spacing w:line="380" w:lineRule="exact"/>
              <w:ind w:right="-72"/>
              <w:rPr>
                <w:rFonts w:ascii="Arial" w:hAnsi="Arial" w:cs="Arial"/>
                <w:sz w:val="18"/>
                <w:szCs w:val="18"/>
              </w:rPr>
            </w:pPr>
            <w:r w:rsidRPr="00F367D2">
              <w:rPr>
                <w:rFonts w:ascii="Arial" w:hAnsi="Arial" w:cs="Arial"/>
                <w:sz w:val="18"/>
                <w:szCs w:val="18"/>
              </w:rPr>
              <w:t>-</w:t>
            </w:r>
          </w:p>
        </w:tc>
      </w:tr>
      <w:tr w:rsidR="00985DB2" w:rsidRPr="00F367D2" w:rsidTr="00200A52">
        <w:tc>
          <w:tcPr>
            <w:tcW w:w="3330" w:type="dxa"/>
          </w:tcPr>
          <w:p w:rsidR="00985DB2" w:rsidRPr="00F367D2" w:rsidRDefault="00985DB2" w:rsidP="00985DB2">
            <w:pPr>
              <w:spacing w:line="380" w:lineRule="exact"/>
              <w:ind w:left="151" w:right="-72" w:hanging="151"/>
              <w:rPr>
                <w:rFonts w:ascii="Arial" w:hAnsi="Arial" w:cs="Arial"/>
                <w:sz w:val="18"/>
                <w:szCs w:val="18"/>
              </w:rPr>
            </w:pPr>
            <w:r w:rsidRPr="00F367D2">
              <w:rPr>
                <w:rFonts w:ascii="Arial" w:hAnsi="Arial" w:cs="Arial"/>
                <w:sz w:val="18"/>
                <w:szCs w:val="18"/>
              </w:rPr>
              <w:t>Net book value at end of year</w:t>
            </w:r>
          </w:p>
        </w:tc>
        <w:tc>
          <w:tcPr>
            <w:tcW w:w="1417" w:type="dxa"/>
          </w:tcPr>
          <w:p w:rsidR="00985DB2" w:rsidRPr="00985DB2" w:rsidRDefault="00985DB2" w:rsidP="00985DB2">
            <w:pPr>
              <w:pBdr>
                <w:bottom w:val="double" w:sz="4" w:space="1" w:color="auto"/>
              </w:pBdr>
              <w:tabs>
                <w:tab w:val="decimal" w:pos="1037"/>
              </w:tabs>
              <w:spacing w:line="380" w:lineRule="exact"/>
              <w:ind w:right="-72"/>
              <w:rPr>
                <w:rFonts w:ascii="Arial" w:hAnsi="Arial" w:cs="Arial"/>
                <w:sz w:val="18"/>
                <w:szCs w:val="18"/>
              </w:rPr>
            </w:pPr>
            <w:r w:rsidRPr="00985DB2">
              <w:rPr>
                <w:rFonts w:ascii="Arial" w:hAnsi="Arial" w:cs="Arial"/>
                <w:sz w:val="18"/>
                <w:szCs w:val="18"/>
              </w:rPr>
              <w:t>36,150</w:t>
            </w:r>
          </w:p>
        </w:tc>
        <w:tc>
          <w:tcPr>
            <w:tcW w:w="1417" w:type="dxa"/>
            <w:gridSpan w:val="2"/>
          </w:tcPr>
          <w:p w:rsidR="00985DB2" w:rsidRPr="00985DB2" w:rsidRDefault="00985DB2" w:rsidP="00985DB2">
            <w:pPr>
              <w:pBdr>
                <w:bottom w:val="double" w:sz="4" w:space="1" w:color="auto"/>
              </w:pBdr>
              <w:tabs>
                <w:tab w:val="decimal" w:pos="1037"/>
              </w:tabs>
              <w:spacing w:line="380" w:lineRule="exact"/>
              <w:ind w:right="-72"/>
              <w:rPr>
                <w:rFonts w:ascii="Arial" w:hAnsi="Arial" w:cs="Arial"/>
                <w:sz w:val="18"/>
                <w:szCs w:val="18"/>
              </w:rPr>
            </w:pPr>
            <w:r w:rsidRPr="00985DB2">
              <w:rPr>
                <w:rFonts w:ascii="Arial" w:hAnsi="Arial" w:cs="Arial"/>
                <w:sz w:val="18"/>
                <w:szCs w:val="18"/>
              </w:rPr>
              <w:t>19,383</w:t>
            </w:r>
          </w:p>
        </w:tc>
        <w:tc>
          <w:tcPr>
            <w:tcW w:w="1417" w:type="dxa"/>
            <w:gridSpan w:val="2"/>
          </w:tcPr>
          <w:p w:rsidR="00985DB2" w:rsidRPr="00985DB2" w:rsidRDefault="00985DB2" w:rsidP="00985DB2">
            <w:pPr>
              <w:pBdr>
                <w:bottom w:val="double" w:sz="4" w:space="1" w:color="auto"/>
              </w:pBdr>
              <w:tabs>
                <w:tab w:val="decimal" w:pos="1037"/>
              </w:tabs>
              <w:spacing w:line="380" w:lineRule="exact"/>
              <w:ind w:right="-72"/>
              <w:rPr>
                <w:rFonts w:ascii="Arial" w:hAnsi="Arial" w:cs="Arial"/>
                <w:sz w:val="18"/>
                <w:szCs w:val="18"/>
              </w:rPr>
            </w:pPr>
            <w:r w:rsidRPr="00985DB2">
              <w:rPr>
                <w:rFonts w:ascii="Arial" w:hAnsi="Arial" w:cs="Arial"/>
                <w:sz w:val="18"/>
                <w:szCs w:val="18"/>
              </w:rPr>
              <w:t>5,359</w:t>
            </w:r>
          </w:p>
        </w:tc>
        <w:tc>
          <w:tcPr>
            <w:tcW w:w="1417" w:type="dxa"/>
            <w:gridSpan w:val="2"/>
          </w:tcPr>
          <w:p w:rsidR="00985DB2" w:rsidRPr="00F367D2" w:rsidRDefault="00985DB2" w:rsidP="00985DB2">
            <w:pPr>
              <w:pBdr>
                <w:bottom w:val="double" w:sz="4" w:space="1" w:color="auto"/>
              </w:pBdr>
              <w:tabs>
                <w:tab w:val="decimal" w:pos="1037"/>
              </w:tabs>
              <w:spacing w:line="380" w:lineRule="exact"/>
              <w:ind w:right="-72"/>
              <w:rPr>
                <w:rFonts w:ascii="Arial" w:hAnsi="Arial" w:cs="Arial"/>
                <w:sz w:val="18"/>
                <w:szCs w:val="18"/>
              </w:rPr>
            </w:pPr>
            <w:r w:rsidRPr="00F367D2">
              <w:rPr>
                <w:rFonts w:ascii="Arial" w:hAnsi="Arial" w:cs="Arial"/>
                <w:sz w:val="18"/>
                <w:szCs w:val="18"/>
              </w:rPr>
              <w:t>6,240</w:t>
            </w:r>
          </w:p>
        </w:tc>
      </w:tr>
    </w:tbl>
    <w:p w:rsidR="005C5BC2" w:rsidRPr="00F367D2" w:rsidRDefault="00985DB2" w:rsidP="00FB1FFE">
      <w:pPr>
        <w:spacing w:before="120" w:line="380" w:lineRule="exact"/>
        <w:ind w:left="547" w:hanging="547"/>
        <w:jc w:val="both"/>
        <w:rPr>
          <w:rFonts w:ascii="Arial" w:hAnsi="Arial" w:cs="Arial"/>
          <w:b/>
          <w:bCs/>
          <w:sz w:val="22"/>
          <w:szCs w:val="22"/>
        </w:rPr>
      </w:pPr>
      <w:r>
        <w:rPr>
          <w:rFonts w:ascii="Arial" w:hAnsi="Arial" w:cs="Arial"/>
          <w:b/>
          <w:bCs/>
          <w:sz w:val="22"/>
          <w:szCs w:val="22"/>
        </w:rPr>
        <w:t>18</w:t>
      </w:r>
      <w:r w:rsidR="005C5BC2" w:rsidRPr="00F367D2">
        <w:rPr>
          <w:rFonts w:ascii="Arial" w:hAnsi="Arial" w:cs="Arial"/>
          <w:b/>
          <w:bCs/>
          <w:sz w:val="22"/>
          <w:szCs w:val="22"/>
        </w:rPr>
        <w:t xml:space="preserve">. </w:t>
      </w:r>
      <w:r w:rsidR="00200A52" w:rsidRPr="00F367D2">
        <w:rPr>
          <w:rFonts w:ascii="Arial" w:hAnsi="Arial" w:cs="Arial"/>
          <w:b/>
          <w:bCs/>
          <w:sz w:val="22"/>
          <w:szCs w:val="22"/>
        </w:rPr>
        <w:tab/>
      </w:r>
      <w:r w:rsidR="005C5BC2" w:rsidRPr="00F367D2">
        <w:rPr>
          <w:rFonts w:ascii="Arial" w:hAnsi="Arial" w:cs="Arial"/>
          <w:b/>
          <w:bCs/>
          <w:sz w:val="22"/>
          <w:szCs w:val="22"/>
        </w:rPr>
        <w:t>Leasehold rights</w:t>
      </w:r>
    </w:p>
    <w:p w:rsidR="005C5BC2" w:rsidRPr="00F367D2" w:rsidRDefault="005C5BC2" w:rsidP="00200A52">
      <w:pPr>
        <w:tabs>
          <w:tab w:val="left" w:pos="2160"/>
        </w:tabs>
        <w:spacing w:before="120" w:after="120" w:line="380" w:lineRule="exact"/>
        <w:ind w:left="360" w:hanging="360"/>
        <w:jc w:val="right"/>
        <w:rPr>
          <w:rFonts w:ascii="Arial" w:hAnsi="Arial" w:cs="Arial"/>
          <w:b/>
          <w:bCs/>
          <w:sz w:val="22"/>
          <w:szCs w:val="22"/>
        </w:rPr>
      </w:pPr>
      <w:r w:rsidRPr="00F367D2">
        <w:rPr>
          <w:rFonts w:ascii="Arial" w:hAnsi="Arial" w:cs="Arial"/>
          <w:sz w:val="22"/>
          <w:szCs w:val="22"/>
        </w:rPr>
        <w:t>(Unit: Thousand Baht)</w:t>
      </w:r>
    </w:p>
    <w:tbl>
      <w:tblPr>
        <w:tblW w:w="8910" w:type="dxa"/>
        <w:tblInd w:w="450" w:type="dxa"/>
        <w:tblLayout w:type="fixed"/>
        <w:tblLook w:val="0000" w:firstRow="0" w:lastRow="0" w:firstColumn="0" w:lastColumn="0" w:noHBand="0" w:noVBand="0"/>
      </w:tblPr>
      <w:tblGrid>
        <w:gridCol w:w="5490"/>
        <w:gridCol w:w="1710"/>
        <w:gridCol w:w="1710"/>
      </w:tblGrid>
      <w:tr w:rsidR="005C5BC2" w:rsidRPr="00F367D2" w:rsidTr="00200A52">
        <w:trPr>
          <w:cantSplit/>
        </w:trPr>
        <w:tc>
          <w:tcPr>
            <w:tcW w:w="5490" w:type="dxa"/>
            <w:tcBorders>
              <w:top w:val="nil"/>
              <w:left w:val="nil"/>
              <w:bottom w:val="nil"/>
              <w:right w:val="nil"/>
            </w:tcBorders>
          </w:tcPr>
          <w:p w:rsidR="005C5BC2" w:rsidRPr="00F367D2" w:rsidRDefault="005C5BC2" w:rsidP="00200A52">
            <w:pPr>
              <w:pStyle w:val="1"/>
              <w:widowControl/>
              <w:tabs>
                <w:tab w:val="right" w:pos="8640"/>
              </w:tabs>
              <w:spacing w:line="380" w:lineRule="exact"/>
              <w:ind w:left="-14" w:right="-43"/>
              <w:jc w:val="center"/>
              <w:rPr>
                <w:rFonts w:ascii="Arial" w:hAnsi="Arial" w:cs="Arial"/>
                <w:color w:val="auto"/>
                <w:sz w:val="22"/>
                <w:szCs w:val="22"/>
              </w:rPr>
            </w:pPr>
          </w:p>
        </w:tc>
        <w:tc>
          <w:tcPr>
            <w:tcW w:w="1710" w:type="dxa"/>
            <w:tcBorders>
              <w:top w:val="nil"/>
              <w:left w:val="nil"/>
              <w:bottom w:val="nil"/>
              <w:right w:val="nil"/>
            </w:tcBorders>
          </w:tcPr>
          <w:p w:rsidR="005C5BC2" w:rsidRPr="00F367D2" w:rsidRDefault="005C5BC2" w:rsidP="00200A52">
            <w:pPr>
              <w:pStyle w:val="1"/>
              <w:widowControl/>
              <w:tabs>
                <w:tab w:val="right" w:pos="8640"/>
              </w:tabs>
              <w:spacing w:line="380" w:lineRule="exact"/>
              <w:ind w:left="-14" w:right="-43"/>
              <w:jc w:val="center"/>
              <w:rPr>
                <w:rFonts w:ascii="Arial" w:hAnsi="Arial" w:cs="Arial"/>
                <w:color w:val="auto"/>
                <w:sz w:val="22"/>
                <w:szCs w:val="22"/>
                <w:u w:val="single"/>
              </w:rPr>
            </w:pPr>
          </w:p>
        </w:tc>
        <w:tc>
          <w:tcPr>
            <w:tcW w:w="1710" w:type="dxa"/>
            <w:tcBorders>
              <w:top w:val="nil"/>
              <w:left w:val="nil"/>
              <w:bottom w:val="nil"/>
              <w:right w:val="nil"/>
            </w:tcBorders>
          </w:tcPr>
          <w:p w:rsidR="005C5BC2" w:rsidRPr="00F367D2" w:rsidRDefault="005C5BC2" w:rsidP="00200A52">
            <w:pPr>
              <w:pStyle w:val="1"/>
              <w:pBdr>
                <w:bottom w:val="single" w:sz="4" w:space="1" w:color="auto"/>
              </w:pBdr>
              <w:spacing w:line="380" w:lineRule="exact"/>
              <w:ind w:left="-14" w:right="-43"/>
              <w:jc w:val="center"/>
              <w:rPr>
                <w:rFonts w:ascii="Arial" w:hAnsi="Arial" w:cs="Arial"/>
                <w:color w:val="auto"/>
                <w:sz w:val="22"/>
                <w:szCs w:val="22"/>
              </w:rPr>
            </w:pPr>
            <w:r w:rsidRPr="00F367D2">
              <w:rPr>
                <w:rFonts w:ascii="Arial" w:hAnsi="Arial" w:cs="Arial"/>
                <w:color w:val="auto"/>
                <w:sz w:val="22"/>
                <w:szCs w:val="22"/>
              </w:rPr>
              <w:t>Consolidated</w:t>
            </w:r>
          </w:p>
          <w:p w:rsidR="005C5BC2" w:rsidRPr="00F367D2" w:rsidRDefault="005C5BC2" w:rsidP="00200A52">
            <w:pPr>
              <w:pStyle w:val="1"/>
              <w:widowControl/>
              <w:pBdr>
                <w:bottom w:val="single" w:sz="4" w:space="1" w:color="auto"/>
              </w:pBdr>
              <w:spacing w:line="380" w:lineRule="exact"/>
              <w:ind w:left="-14" w:right="-43"/>
              <w:jc w:val="center"/>
              <w:rPr>
                <w:rFonts w:ascii="Arial" w:hAnsi="Arial" w:cs="Arial"/>
                <w:color w:val="auto"/>
                <w:sz w:val="22"/>
                <w:szCs w:val="22"/>
              </w:rPr>
            </w:pPr>
            <w:r w:rsidRPr="00F367D2">
              <w:rPr>
                <w:rFonts w:ascii="Arial" w:hAnsi="Arial" w:cs="Arial"/>
                <w:color w:val="auto"/>
                <w:sz w:val="22"/>
                <w:szCs w:val="22"/>
              </w:rPr>
              <w:t xml:space="preserve"> financial statements</w:t>
            </w:r>
          </w:p>
        </w:tc>
      </w:tr>
      <w:tr w:rsidR="005C5BC2" w:rsidRPr="00F367D2" w:rsidTr="00200A52">
        <w:trPr>
          <w:cantSplit/>
        </w:trPr>
        <w:tc>
          <w:tcPr>
            <w:tcW w:w="5490" w:type="dxa"/>
            <w:tcBorders>
              <w:top w:val="nil"/>
              <w:left w:val="nil"/>
              <w:bottom w:val="nil"/>
              <w:right w:val="nil"/>
            </w:tcBorders>
          </w:tcPr>
          <w:p w:rsidR="005C5BC2" w:rsidRPr="00F367D2" w:rsidRDefault="005C5BC2" w:rsidP="00200A52">
            <w:pPr>
              <w:pStyle w:val="1"/>
              <w:widowControl/>
              <w:tabs>
                <w:tab w:val="right" w:pos="7200"/>
              </w:tabs>
              <w:spacing w:line="380" w:lineRule="exact"/>
              <w:ind w:left="-14" w:right="-43"/>
              <w:jc w:val="both"/>
              <w:rPr>
                <w:rFonts w:ascii="Arial" w:hAnsi="Arial" w:cs="Arial"/>
                <w:b/>
                <w:bCs/>
                <w:color w:val="auto"/>
                <w:sz w:val="22"/>
                <w:szCs w:val="22"/>
              </w:rPr>
            </w:pPr>
            <w:r w:rsidRPr="00F367D2">
              <w:rPr>
                <w:rFonts w:ascii="Arial" w:hAnsi="Arial" w:cs="Arial"/>
                <w:b/>
                <w:bCs/>
                <w:color w:val="auto"/>
                <w:sz w:val="22"/>
                <w:szCs w:val="22"/>
              </w:rPr>
              <w:t>Cost</w:t>
            </w:r>
          </w:p>
        </w:tc>
        <w:tc>
          <w:tcPr>
            <w:tcW w:w="1710" w:type="dxa"/>
            <w:tcBorders>
              <w:top w:val="nil"/>
              <w:left w:val="nil"/>
              <w:bottom w:val="nil"/>
              <w:right w:val="nil"/>
            </w:tcBorders>
          </w:tcPr>
          <w:p w:rsidR="005C5BC2" w:rsidRPr="00F367D2" w:rsidRDefault="005C5BC2" w:rsidP="00200A52">
            <w:pPr>
              <w:pStyle w:val="1"/>
              <w:widowControl/>
              <w:spacing w:line="380" w:lineRule="exact"/>
              <w:ind w:left="-14" w:right="-43"/>
              <w:jc w:val="right"/>
              <w:rPr>
                <w:rFonts w:ascii="Arial" w:hAnsi="Arial" w:cs="Arial"/>
                <w:color w:val="auto"/>
                <w:sz w:val="22"/>
                <w:szCs w:val="22"/>
              </w:rPr>
            </w:pPr>
          </w:p>
        </w:tc>
        <w:tc>
          <w:tcPr>
            <w:tcW w:w="1710" w:type="dxa"/>
            <w:tcBorders>
              <w:top w:val="nil"/>
              <w:left w:val="nil"/>
              <w:bottom w:val="nil"/>
              <w:right w:val="nil"/>
            </w:tcBorders>
          </w:tcPr>
          <w:p w:rsidR="005C5BC2" w:rsidRPr="00F367D2" w:rsidRDefault="005C5BC2" w:rsidP="00200A52">
            <w:pPr>
              <w:pStyle w:val="1"/>
              <w:widowControl/>
              <w:spacing w:line="380" w:lineRule="exact"/>
              <w:ind w:left="-14" w:right="-43"/>
              <w:jc w:val="right"/>
              <w:rPr>
                <w:rFonts w:ascii="Arial" w:hAnsi="Arial" w:cs="Arial"/>
                <w:color w:val="auto"/>
                <w:sz w:val="22"/>
                <w:szCs w:val="22"/>
              </w:rPr>
            </w:pPr>
          </w:p>
        </w:tc>
      </w:tr>
      <w:tr w:rsidR="002B1616" w:rsidRPr="00F367D2" w:rsidTr="00200A52">
        <w:trPr>
          <w:cantSplit/>
        </w:trPr>
        <w:tc>
          <w:tcPr>
            <w:tcW w:w="5490" w:type="dxa"/>
            <w:tcBorders>
              <w:top w:val="nil"/>
              <w:left w:val="nil"/>
              <w:bottom w:val="nil"/>
              <w:right w:val="nil"/>
            </w:tcBorders>
          </w:tcPr>
          <w:p w:rsidR="002B1616" w:rsidRPr="00F367D2" w:rsidRDefault="002B1616" w:rsidP="002B1616">
            <w:pPr>
              <w:pStyle w:val="1"/>
              <w:widowControl/>
              <w:tabs>
                <w:tab w:val="right" w:pos="7200"/>
              </w:tabs>
              <w:spacing w:line="380" w:lineRule="exact"/>
              <w:ind w:left="-14" w:right="-43"/>
              <w:jc w:val="both"/>
              <w:rPr>
                <w:rFonts w:ascii="Arial" w:hAnsi="Arial" w:cs="Arial"/>
                <w:color w:val="auto"/>
                <w:sz w:val="22"/>
                <w:szCs w:val="22"/>
              </w:rPr>
            </w:pPr>
            <w:r w:rsidRPr="00F367D2">
              <w:rPr>
                <w:rFonts w:ascii="Arial" w:hAnsi="Arial" w:cs="Arial"/>
                <w:color w:val="auto"/>
                <w:sz w:val="22"/>
                <w:szCs w:val="22"/>
              </w:rPr>
              <w:t>As at 1 January 201</w:t>
            </w:r>
            <w:r>
              <w:rPr>
                <w:rFonts w:ascii="Arial" w:hAnsi="Arial" w:cs="Arial"/>
                <w:color w:val="auto"/>
                <w:sz w:val="22"/>
                <w:szCs w:val="22"/>
              </w:rPr>
              <w:t>8</w:t>
            </w:r>
          </w:p>
        </w:tc>
        <w:tc>
          <w:tcPr>
            <w:tcW w:w="1710" w:type="dxa"/>
            <w:tcBorders>
              <w:top w:val="nil"/>
              <w:left w:val="nil"/>
              <w:bottom w:val="nil"/>
              <w:right w:val="nil"/>
            </w:tcBorders>
          </w:tcPr>
          <w:p w:rsidR="002B1616" w:rsidRPr="00F367D2" w:rsidRDefault="002B1616" w:rsidP="002B1616">
            <w:pPr>
              <w:pStyle w:val="1"/>
              <w:widowControl/>
              <w:tabs>
                <w:tab w:val="decimal" w:pos="1422"/>
              </w:tabs>
              <w:spacing w:line="38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2B1616" w:rsidRPr="00F367D2" w:rsidRDefault="002B1616" w:rsidP="002B1616">
            <w:pPr>
              <w:pStyle w:val="1"/>
              <w:widowControl/>
              <w:tabs>
                <w:tab w:val="decimal" w:pos="1422"/>
              </w:tabs>
              <w:spacing w:line="380" w:lineRule="exact"/>
              <w:ind w:left="-14" w:right="-43"/>
              <w:jc w:val="both"/>
              <w:rPr>
                <w:rFonts w:ascii="Arial" w:hAnsi="Arial" w:cs="Arial"/>
                <w:color w:val="auto"/>
                <w:sz w:val="22"/>
                <w:szCs w:val="22"/>
              </w:rPr>
            </w:pPr>
            <w:r w:rsidRPr="00F367D2">
              <w:rPr>
                <w:rFonts w:ascii="Arial" w:hAnsi="Arial" w:cs="Arial"/>
                <w:color w:val="auto"/>
                <w:sz w:val="22"/>
                <w:szCs w:val="22"/>
              </w:rPr>
              <w:t>128,008</w:t>
            </w:r>
          </w:p>
        </w:tc>
      </w:tr>
      <w:tr w:rsidR="002B1616" w:rsidRPr="00F367D2" w:rsidTr="00200A52">
        <w:trPr>
          <w:cantSplit/>
        </w:trPr>
        <w:tc>
          <w:tcPr>
            <w:tcW w:w="5490" w:type="dxa"/>
            <w:tcBorders>
              <w:top w:val="nil"/>
              <w:left w:val="nil"/>
              <w:bottom w:val="nil"/>
              <w:right w:val="nil"/>
            </w:tcBorders>
          </w:tcPr>
          <w:p w:rsidR="002B1616" w:rsidRPr="00F367D2" w:rsidRDefault="002B1616" w:rsidP="002B1616">
            <w:pPr>
              <w:pStyle w:val="1"/>
              <w:widowControl/>
              <w:tabs>
                <w:tab w:val="right" w:pos="7200"/>
              </w:tabs>
              <w:spacing w:line="380" w:lineRule="exact"/>
              <w:ind w:left="-14" w:right="-43"/>
              <w:jc w:val="both"/>
              <w:rPr>
                <w:rFonts w:ascii="Arial" w:hAnsi="Arial" w:cs="Arial"/>
                <w:color w:val="auto"/>
                <w:sz w:val="22"/>
                <w:szCs w:val="22"/>
              </w:rPr>
            </w:pPr>
            <w:r>
              <w:rPr>
                <w:rFonts w:ascii="Arial" w:hAnsi="Arial" w:cs="Arial"/>
                <w:color w:val="auto"/>
                <w:sz w:val="22"/>
                <w:szCs w:val="22"/>
              </w:rPr>
              <w:t>Additions</w:t>
            </w:r>
          </w:p>
        </w:tc>
        <w:tc>
          <w:tcPr>
            <w:tcW w:w="1710" w:type="dxa"/>
            <w:tcBorders>
              <w:top w:val="nil"/>
              <w:left w:val="nil"/>
              <w:bottom w:val="nil"/>
              <w:right w:val="nil"/>
            </w:tcBorders>
          </w:tcPr>
          <w:p w:rsidR="002B1616" w:rsidRPr="00F367D2" w:rsidRDefault="002B1616" w:rsidP="002B1616">
            <w:pPr>
              <w:pStyle w:val="1"/>
              <w:widowControl/>
              <w:tabs>
                <w:tab w:val="decimal" w:pos="1422"/>
              </w:tabs>
              <w:spacing w:line="38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2B1616" w:rsidRPr="00F367D2" w:rsidRDefault="002B1616" w:rsidP="002B1616">
            <w:pPr>
              <w:pStyle w:val="1"/>
              <w:widowControl/>
              <w:pBdr>
                <w:bottom w:val="single" w:sz="4" w:space="1" w:color="auto"/>
              </w:pBdr>
              <w:tabs>
                <w:tab w:val="decimal" w:pos="1422"/>
              </w:tabs>
              <w:spacing w:line="380" w:lineRule="exact"/>
              <w:ind w:left="-14" w:right="-43"/>
              <w:jc w:val="both"/>
              <w:rPr>
                <w:rFonts w:ascii="Arial" w:hAnsi="Arial" w:cs="Arial"/>
                <w:color w:val="auto"/>
                <w:sz w:val="22"/>
                <w:szCs w:val="22"/>
              </w:rPr>
            </w:pPr>
            <w:r w:rsidRPr="00F367D2">
              <w:rPr>
                <w:rFonts w:ascii="Arial" w:hAnsi="Arial" w:cs="Arial"/>
                <w:color w:val="auto"/>
                <w:sz w:val="22"/>
                <w:szCs w:val="22"/>
              </w:rPr>
              <w:t>1,810</w:t>
            </w:r>
          </w:p>
        </w:tc>
      </w:tr>
      <w:tr w:rsidR="00985DB2" w:rsidRPr="00F367D2" w:rsidTr="00200A52">
        <w:trPr>
          <w:cantSplit/>
        </w:trPr>
        <w:tc>
          <w:tcPr>
            <w:tcW w:w="5490" w:type="dxa"/>
            <w:tcBorders>
              <w:top w:val="nil"/>
              <w:left w:val="nil"/>
              <w:bottom w:val="nil"/>
              <w:right w:val="nil"/>
            </w:tcBorders>
          </w:tcPr>
          <w:p w:rsidR="00985DB2" w:rsidRPr="00F367D2" w:rsidRDefault="00985DB2" w:rsidP="00985DB2">
            <w:pPr>
              <w:pStyle w:val="1"/>
              <w:widowControl/>
              <w:tabs>
                <w:tab w:val="right" w:pos="7200"/>
              </w:tabs>
              <w:spacing w:line="380" w:lineRule="exact"/>
              <w:ind w:left="-14" w:right="-43"/>
              <w:jc w:val="both"/>
              <w:rPr>
                <w:rFonts w:ascii="Arial" w:hAnsi="Arial" w:cs="Arial"/>
                <w:color w:val="auto"/>
                <w:sz w:val="22"/>
                <w:szCs w:val="22"/>
              </w:rPr>
            </w:pPr>
            <w:r w:rsidRPr="00F367D2">
              <w:rPr>
                <w:rFonts w:ascii="Arial" w:hAnsi="Arial" w:cs="Arial"/>
                <w:color w:val="auto"/>
                <w:sz w:val="22"/>
                <w:szCs w:val="22"/>
              </w:rPr>
              <w:t>As at 31 December 201</w:t>
            </w:r>
            <w:r>
              <w:rPr>
                <w:rFonts w:ascii="Arial" w:hAnsi="Arial" w:cs="Arial"/>
                <w:color w:val="auto"/>
                <w:sz w:val="22"/>
                <w:szCs w:val="22"/>
              </w:rPr>
              <w:t>8</w:t>
            </w:r>
          </w:p>
        </w:tc>
        <w:tc>
          <w:tcPr>
            <w:tcW w:w="1710" w:type="dxa"/>
            <w:tcBorders>
              <w:top w:val="nil"/>
              <w:left w:val="nil"/>
              <w:bottom w:val="nil"/>
              <w:right w:val="nil"/>
            </w:tcBorders>
          </w:tcPr>
          <w:p w:rsidR="00985DB2" w:rsidRPr="00F367D2" w:rsidRDefault="00985DB2" w:rsidP="00985DB2">
            <w:pPr>
              <w:pStyle w:val="1"/>
              <w:widowControl/>
              <w:tabs>
                <w:tab w:val="decimal" w:pos="1422"/>
              </w:tabs>
              <w:spacing w:line="38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985DB2" w:rsidRPr="00F367D2" w:rsidRDefault="00985DB2" w:rsidP="00985DB2">
            <w:pPr>
              <w:pStyle w:val="1"/>
              <w:widowControl/>
              <w:pBdr>
                <w:bottom w:val="single" w:sz="4" w:space="1" w:color="auto"/>
              </w:pBdr>
              <w:tabs>
                <w:tab w:val="decimal" w:pos="1422"/>
              </w:tabs>
              <w:spacing w:line="380" w:lineRule="exact"/>
              <w:ind w:left="-14" w:right="-43"/>
              <w:jc w:val="both"/>
              <w:rPr>
                <w:rFonts w:ascii="Arial" w:hAnsi="Arial" w:cs="Arial"/>
                <w:color w:val="auto"/>
                <w:sz w:val="22"/>
                <w:szCs w:val="22"/>
              </w:rPr>
            </w:pPr>
            <w:r>
              <w:rPr>
                <w:rFonts w:ascii="Arial" w:hAnsi="Arial" w:cs="Arial"/>
                <w:color w:val="auto"/>
                <w:sz w:val="22"/>
                <w:szCs w:val="22"/>
              </w:rPr>
              <w:t>129,818</w:t>
            </w:r>
          </w:p>
        </w:tc>
      </w:tr>
      <w:tr w:rsidR="00985DB2" w:rsidRPr="00F367D2" w:rsidTr="00200A52">
        <w:trPr>
          <w:cantSplit/>
        </w:trPr>
        <w:tc>
          <w:tcPr>
            <w:tcW w:w="5490" w:type="dxa"/>
            <w:tcBorders>
              <w:top w:val="nil"/>
              <w:left w:val="nil"/>
              <w:bottom w:val="nil"/>
              <w:right w:val="nil"/>
            </w:tcBorders>
          </w:tcPr>
          <w:p w:rsidR="00985DB2" w:rsidRPr="00F367D2" w:rsidRDefault="00985DB2" w:rsidP="00985DB2">
            <w:pPr>
              <w:pStyle w:val="1"/>
              <w:widowControl/>
              <w:tabs>
                <w:tab w:val="right" w:pos="7200"/>
              </w:tabs>
              <w:spacing w:line="380" w:lineRule="exact"/>
              <w:ind w:left="-14" w:right="-43"/>
              <w:jc w:val="both"/>
              <w:rPr>
                <w:rFonts w:ascii="Arial" w:hAnsi="Arial" w:cs="Arial"/>
                <w:color w:val="auto"/>
                <w:sz w:val="22"/>
                <w:szCs w:val="22"/>
              </w:rPr>
            </w:pPr>
            <w:r w:rsidRPr="00F367D2">
              <w:rPr>
                <w:rFonts w:ascii="Arial" w:hAnsi="Arial" w:cs="Arial"/>
                <w:color w:val="auto"/>
                <w:sz w:val="22"/>
                <w:szCs w:val="22"/>
              </w:rPr>
              <w:t>As at 31 December 201</w:t>
            </w:r>
            <w:r>
              <w:rPr>
                <w:rFonts w:ascii="Arial" w:hAnsi="Arial" w:cs="Arial"/>
                <w:color w:val="auto"/>
                <w:sz w:val="22"/>
                <w:szCs w:val="22"/>
              </w:rPr>
              <w:t>9</w:t>
            </w:r>
          </w:p>
        </w:tc>
        <w:tc>
          <w:tcPr>
            <w:tcW w:w="1710" w:type="dxa"/>
            <w:tcBorders>
              <w:top w:val="nil"/>
              <w:left w:val="nil"/>
              <w:bottom w:val="nil"/>
              <w:right w:val="nil"/>
            </w:tcBorders>
          </w:tcPr>
          <w:p w:rsidR="00985DB2" w:rsidRPr="00F367D2" w:rsidRDefault="00985DB2" w:rsidP="00985DB2">
            <w:pPr>
              <w:pStyle w:val="1"/>
              <w:widowControl/>
              <w:tabs>
                <w:tab w:val="decimal" w:pos="1422"/>
              </w:tabs>
              <w:spacing w:line="38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985DB2" w:rsidRPr="00F367D2" w:rsidRDefault="00985DB2" w:rsidP="00985DB2">
            <w:pPr>
              <w:pStyle w:val="1"/>
              <w:widowControl/>
              <w:pBdr>
                <w:bottom w:val="single" w:sz="4" w:space="1" w:color="auto"/>
              </w:pBdr>
              <w:tabs>
                <w:tab w:val="decimal" w:pos="1422"/>
              </w:tabs>
              <w:spacing w:line="380" w:lineRule="exact"/>
              <w:ind w:left="-14" w:right="-43"/>
              <w:jc w:val="both"/>
              <w:rPr>
                <w:rFonts w:ascii="Arial" w:hAnsi="Arial" w:cs="Arial"/>
                <w:color w:val="auto"/>
                <w:sz w:val="22"/>
                <w:szCs w:val="22"/>
              </w:rPr>
            </w:pPr>
            <w:r>
              <w:rPr>
                <w:rFonts w:ascii="Arial" w:hAnsi="Arial" w:cs="Arial"/>
                <w:color w:val="auto"/>
                <w:sz w:val="22"/>
                <w:szCs w:val="22"/>
              </w:rPr>
              <w:t>129,818</w:t>
            </w:r>
          </w:p>
        </w:tc>
      </w:tr>
      <w:tr w:rsidR="00985DB2" w:rsidRPr="00F367D2" w:rsidTr="00200A52">
        <w:trPr>
          <w:cantSplit/>
        </w:trPr>
        <w:tc>
          <w:tcPr>
            <w:tcW w:w="5490" w:type="dxa"/>
            <w:tcBorders>
              <w:top w:val="nil"/>
              <w:left w:val="nil"/>
              <w:bottom w:val="nil"/>
              <w:right w:val="nil"/>
            </w:tcBorders>
          </w:tcPr>
          <w:p w:rsidR="00985DB2" w:rsidRPr="00F367D2" w:rsidRDefault="00985DB2" w:rsidP="00985DB2">
            <w:pPr>
              <w:pStyle w:val="1"/>
              <w:widowControl/>
              <w:tabs>
                <w:tab w:val="right" w:pos="7200"/>
              </w:tabs>
              <w:spacing w:line="380" w:lineRule="exact"/>
              <w:ind w:left="-14" w:right="-43"/>
              <w:jc w:val="both"/>
              <w:rPr>
                <w:rFonts w:ascii="Arial" w:hAnsi="Arial" w:cs="Arial"/>
                <w:b/>
                <w:bCs/>
                <w:color w:val="auto"/>
                <w:sz w:val="22"/>
                <w:szCs w:val="22"/>
              </w:rPr>
            </w:pPr>
            <w:r w:rsidRPr="00F367D2">
              <w:rPr>
                <w:rFonts w:ascii="Arial" w:hAnsi="Arial" w:cs="Arial"/>
                <w:b/>
                <w:bCs/>
                <w:color w:val="auto"/>
                <w:sz w:val="22"/>
                <w:szCs w:val="22"/>
              </w:rPr>
              <w:t xml:space="preserve">Accumulated </w:t>
            </w:r>
            <w:proofErr w:type="spellStart"/>
            <w:r w:rsidRPr="00F367D2">
              <w:rPr>
                <w:rFonts w:ascii="Arial" w:hAnsi="Arial" w:cs="Arial"/>
                <w:b/>
                <w:bCs/>
                <w:color w:val="auto"/>
                <w:sz w:val="22"/>
                <w:szCs w:val="22"/>
              </w:rPr>
              <w:t>amortisation</w:t>
            </w:r>
            <w:proofErr w:type="spellEnd"/>
          </w:p>
        </w:tc>
        <w:tc>
          <w:tcPr>
            <w:tcW w:w="1710" w:type="dxa"/>
            <w:tcBorders>
              <w:top w:val="nil"/>
              <w:left w:val="nil"/>
              <w:bottom w:val="nil"/>
              <w:right w:val="nil"/>
            </w:tcBorders>
          </w:tcPr>
          <w:p w:rsidR="00985DB2" w:rsidRPr="00F367D2" w:rsidRDefault="00985DB2" w:rsidP="00985DB2">
            <w:pPr>
              <w:pStyle w:val="1"/>
              <w:widowControl/>
              <w:tabs>
                <w:tab w:val="decimal" w:pos="1422"/>
              </w:tabs>
              <w:spacing w:line="38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985DB2" w:rsidRPr="00F367D2" w:rsidRDefault="00985DB2" w:rsidP="00985DB2">
            <w:pPr>
              <w:pStyle w:val="1"/>
              <w:widowControl/>
              <w:tabs>
                <w:tab w:val="decimal" w:pos="1422"/>
              </w:tabs>
              <w:spacing w:line="380" w:lineRule="exact"/>
              <w:ind w:left="-14" w:right="-43"/>
              <w:jc w:val="both"/>
              <w:rPr>
                <w:rFonts w:ascii="Arial" w:hAnsi="Arial" w:cs="Arial"/>
                <w:color w:val="auto"/>
                <w:sz w:val="22"/>
                <w:szCs w:val="22"/>
              </w:rPr>
            </w:pPr>
          </w:p>
        </w:tc>
      </w:tr>
      <w:tr w:rsidR="00985DB2" w:rsidRPr="00F367D2" w:rsidTr="00200A52">
        <w:trPr>
          <w:cantSplit/>
        </w:trPr>
        <w:tc>
          <w:tcPr>
            <w:tcW w:w="5490" w:type="dxa"/>
            <w:tcBorders>
              <w:top w:val="nil"/>
              <w:left w:val="nil"/>
              <w:bottom w:val="nil"/>
              <w:right w:val="nil"/>
            </w:tcBorders>
          </w:tcPr>
          <w:p w:rsidR="00985DB2" w:rsidRPr="00F367D2" w:rsidRDefault="00985DB2" w:rsidP="00985DB2">
            <w:pPr>
              <w:pStyle w:val="1"/>
              <w:widowControl/>
              <w:tabs>
                <w:tab w:val="right" w:pos="7200"/>
              </w:tabs>
              <w:spacing w:line="380" w:lineRule="exact"/>
              <w:ind w:left="-14" w:right="-43"/>
              <w:jc w:val="both"/>
              <w:rPr>
                <w:rFonts w:ascii="Arial" w:hAnsi="Arial" w:cs="Arial"/>
                <w:color w:val="auto"/>
                <w:sz w:val="22"/>
                <w:szCs w:val="22"/>
              </w:rPr>
            </w:pPr>
            <w:r w:rsidRPr="00F367D2">
              <w:rPr>
                <w:rFonts w:ascii="Arial" w:hAnsi="Arial" w:cs="Arial"/>
                <w:color w:val="auto"/>
                <w:sz w:val="22"/>
                <w:szCs w:val="22"/>
              </w:rPr>
              <w:t>As at 1 January 201</w:t>
            </w:r>
            <w:r>
              <w:rPr>
                <w:rFonts w:ascii="Arial" w:hAnsi="Arial" w:cs="Arial"/>
                <w:color w:val="auto"/>
                <w:sz w:val="22"/>
                <w:szCs w:val="22"/>
              </w:rPr>
              <w:t>8</w:t>
            </w:r>
          </w:p>
        </w:tc>
        <w:tc>
          <w:tcPr>
            <w:tcW w:w="1710" w:type="dxa"/>
            <w:tcBorders>
              <w:top w:val="nil"/>
              <w:left w:val="nil"/>
              <w:bottom w:val="nil"/>
              <w:right w:val="nil"/>
            </w:tcBorders>
          </w:tcPr>
          <w:p w:rsidR="00985DB2" w:rsidRPr="00F367D2" w:rsidRDefault="00985DB2" w:rsidP="00985DB2">
            <w:pPr>
              <w:pStyle w:val="1"/>
              <w:widowControl/>
              <w:tabs>
                <w:tab w:val="decimal" w:pos="1422"/>
              </w:tabs>
              <w:spacing w:line="38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985DB2" w:rsidRPr="00F367D2" w:rsidRDefault="00985DB2" w:rsidP="00985DB2">
            <w:pPr>
              <w:pStyle w:val="1"/>
              <w:widowControl/>
              <w:tabs>
                <w:tab w:val="decimal" w:pos="1422"/>
              </w:tabs>
              <w:spacing w:line="380" w:lineRule="exact"/>
              <w:ind w:left="-14" w:right="-43"/>
              <w:jc w:val="both"/>
              <w:rPr>
                <w:rFonts w:ascii="Arial" w:hAnsi="Arial" w:cs="Arial"/>
                <w:color w:val="auto"/>
                <w:sz w:val="22"/>
                <w:szCs w:val="22"/>
              </w:rPr>
            </w:pPr>
            <w:r w:rsidRPr="00F367D2">
              <w:rPr>
                <w:rFonts w:ascii="Arial" w:hAnsi="Arial" w:cs="Arial"/>
                <w:color w:val="auto"/>
                <w:sz w:val="22"/>
                <w:szCs w:val="22"/>
              </w:rPr>
              <w:t>31,921</w:t>
            </w:r>
          </w:p>
        </w:tc>
      </w:tr>
      <w:tr w:rsidR="00985DB2" w:rsidRPr="00F367D2" w:rsidTr="00200A52">
        <w:trPr>
          <w:cantSplit/>
        </w:trPr>
        <w:tc>
          <w:tcPr>
            <w:tcW w:w="5490" w:type="dxa"/>
            <w:tcBorders>
              <w:top w:val="nil"/>
              <w:left w:val="nil"/>
              <w:bottom w:val="nil"/>
              <w:right w:val="nil"/>
            </w:tcBorders>
          </w:tcPr>
          <w:p w:rsidR="00985DB2" w:rsidRPr="00F367D2" w:rsidRDefault="00985DB2" w:rsidP="00985DB2">
            <w:pPr>
              <w:pStyle w:val="1"/>
              <w:widowControl/>
              <w:tabs>
                <w:tab w:val="right" w:pos="7200"/>
              </w:tabs>
              <w:spacing w:line="380" w:lineRule="exact"/>
              <w:ind w:left="-14" w:right="-43"/>
              <w:jc w:val="both"/>
              <w:rPr>
                <w:rFonts w:ascii="Arial" w:hAnsi="Arial" w:cs="Arial"/>
                <w:color w:val="auto"/>
                <w:sz w:val="22"/>
                <w:szCs w:val="22"/>
              </w:rPr>
            </w:pPr>
            <w:proofErr w:type="spellStart"/>
            <w:r w:rsidRPr="00F367D2">
              <w:rPr>
                <w:rFonts w:ascii="Arial" w:hAnsi="Arial" w:cs="Arial"/>
                <w:color w:val="auto"/>
                <w:sz w:val="22"/>
                <w:szCs w:val="22"/>
              </w:rPr>
              <w:t>Amortisation</w:t>
            </w:r>
            <w:proofErr w:type="spellEnd"/>
            <w:r w:rsidRPr="00F367D2">
              <w:rPr>
                <w:rFonts w:ascii="Arial" w:hAnsi="Arial" w:cs="Arial"/>
                <w:color w:val="auto"/>
                <w:sz w:val="22"/>
                <w:szCs w:val="22"/>
              </w:rPr>
              <w:t xml:space="preserve"> for the year</w:t>
            </w:r>
          </w:p>
        </w:tc>
        <w:tc>
          <w:tcPr>
            <w:tcW w:w="1710" w:type="dxa"/>
            <w:tcBorders>
              <w:top w:val="nil"/>
              <w:left w:val="nil"/>
              <w:bottom w:val="nil"/>
              <w:right w:val="nil"/>
            </w:tcBorders>
          </w:tcPr>
          <w:p w:rsidR="00985DB2" w:rsidRPr="00F367D2" w:rsidRDefault="00985DB2" w:rsidP="00985DB2">
            <w:pPr>
              <w:pStyle w:val="1"/>
              <w:widowControl/>
              <w:tabs>
                <w:tab w:val="decimal" w:pos="1422"/>
              </w:tabs>
              <w:spacing w:line="38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985DB2" w:rsidRPr="00F367D2" w:rsidRDefault="00985DB2" w:rsidP="00985DB2">
            <w:pPr>
              <w:pStyle w:val="1"/>
              <w:widowControl/>
              <w:pBdr>
                <w:bottom w:val="single" w:sz="6" w:space="1" w:color="auto"/>
              </w:pBdr>
              <w:tabs>
                <w:tab w:val="decimal" w:pos="1422"/>
              </w:tabs>
              <w:spacing w:line="380" w:lineRule="exact"/>
              <w:ind w:left="-14" w:right="-43"/>
              <w:jc w:val="both"/>
              <w:rPr>
                <w:rFonts w:ascii="Arial" w:hAnsi="Arial" w:cs="Arial"/>
                <w:color w:val="auto"/>
                <w:sz w:val="22"/>
                <w:szCs w:val="22"/>
              </w:rPr>
            </w:pPr>
            <w:r w:rsidRPr="00F367D2">
              <w:rPr>
                <w:rFonts w:ascii="Arial" w:hAnsi="Arial" w:cs="Arial"/>
                <w:color w:val="auto"/>
                <w:sz w:val="22"/>
                <w:szCs w:val="22"/>
              </w:rPr>
              <w:t>4,183</w:t>
            </w:r>
          </w:p>
        </w:tc>
      </w:tr>
      <w:tr w:rsidR="00985DB2" w:rsidRPr="00F367D2" w:rsidTr="00200A52">
        <w:trPr>
          <w:cantSplit/>
        </w:trPr>
        <w:tc>
          <w:tcPr>
            <w:tcW w:w="5490" w:type="dxa"/>
            <w:tcBorders>
              <w:top w:val="nil"/>
              <w:left w:val="nil"/>
              <w:bottom w:val="nil"/>
              <w:right w:val="nil"/>
            </w:tcBorders>
          </w:tcPr>
          <w:p w:rsidR="00985DB2" w:rsidRPr="00F367D2" w:rsidRDefault="00985DB2" w:rsidP="00985DB2">
            <w:pPr>
              <w:pStyle w:val="a1"/>
              <w:widowControl/>
              <w:tabs>
                <w:tab w:val="right" w:pos="7200"/>
              </w:tabs>
              <w:spacing w:line="380" w:lineRule="exact"/>
              <w:ind w:left="-14" w:right="-43"/>
              <w:jc w:val="both"/>
              <w:rPr>
                <w:rFonts w:ascii="Arial" w:hAnsi="Arial" w:cs="Arial"/>
                <w:sz w:val="22"/>
                <w:szCs w:val="22"/>
              </w:rPr>
            </w:pPr>
            <w:r w:rsidRPr="00F367D2">
              <w:rPr>
                <w:rFonts w:ascii="Arial" w:hAnsi="Arial" w:cs="Arial"/>
                <w:sz w:val="22"/>
                <w:szCs w:val="22"/>
              </w:rPr>
              <w:t>As at 31 December 201</w:t>
            </w:r>
            <w:r>
              <w:rPr>
                <w:rFonts w:ascii="Arial" w:hAnsi="Arial" w:cs="Arial"/>
                <w:sz w:val="22"/>
                <w:szCs w:val="22"/>
              </w:rPr>
              <w:t>8</w:t>
            </w:r>
          </w:p>
        </w:tc>
        <w:tc>
          <w:tcPr>
            <w:tcW w:w="1710" w:type="dxa"/>
            <w:tcBorders>
              <w:top w:val="nil"/>
              <w:left w:val="nil"/>
              <w:bottom w:val="nil"/>
              <w:right w:val="nil"/>
            </w:tcBorders>
          </w:tcPr>
          <w:p w:rsidR="00985DB2" w:rsidRPr="00F367D2" w:rsidRDefault="00985DB2" w:rsidP="00985DB2">
            <w:pPr>
              <w:pStyle w:val="1"/>
              <w:widowControl/>
              <w:tabs>
                <w:tab w:val="decimal" w:pos="1422"/>
              </w:tabs>
              <w:spacing w:line="38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985DB2" w:rsidRPr="00F367D2" w:rsidRDefault="00985DB2" w:rsidP="00985DB2">
            <w:pPr>
              <w:pStyle w:val="1"/>
              <w:widowControl/>
              <w:tabs>
                <w:tab w:val="decimal" w:pos="1422"/>
              </w:tabs>
              <w:spacing w:line="380" w:lineRule="exact"/>
              <w:ind w:left="-14" w:right="-43"/>
              <w:jc w:val="both"/>
              <w:rPr>
                <w:rFonts w:ascii="Arial" w:hAnsi="Arial" w:cs="Arial"/>
                <w:color w:val="auto"/>
                <w:sz w:val="22"/>
                <w:szCs w:val="22"/>
              </w:rPr>
            </w:pPr>
            <w:r w:rsidRPr="00F367D2">
              <w:rPr>
                <w:rFonts w:ascii="Arial" w:hAnsi="Arial" w:cs="Arial"/>
                <w:color w:val="auto"/>
                <w:sz w:val="22"/>
                <w:szCs w:val="22"/>
              </w:rPr>
              <w:t>36,104</w:t>
            </w:r>
          </w:p>
        </w:tc>
      </w:tr>
      <w:tr w:rsidR="00985DB2" w:rsidRPr="00F367D2" w:rsidTr="00200A52">
        <w:trPr>
          <w:cantSplit/>
        </w:trPr>
        <w:tc>
          <w:tcPr>
            <w:tcW w:w="5490" w:type="dxa"/>
            <w:tcBorders>
              <w:top w:val="nil"/>
              <w:left w:val="nil"/>
              <w:bottom w:val="nil"/>
              <w:right w:val="nil"/>
            </w:tcBorders>
          </w:tcPr>
          <w:p w:rsidR="00985DB2" w:rsidRPr="00F367D2" w:rsidRDefault="00985DB2" w:rsidP="00985DB2">
            <w:pPr>
              <w:pStyle w:val="a1"/>
              <w:widowControl/>
              <w:tabs>
                <w:tab w:val="right" w:pos="7200"/>
              </w:tabs>
              <w:spacing w:line="380" w:lineRule="exact"/>
              <w:ind w:left="-14" w:right="-43"/>
              <w:jc w:val="both"/>
              <w:rPr>
                <w:rFonts w:ascii="Arial" w:hAnsi="Arial" w:cs="Arial"/>
                <w:sz w:val="22"/>
                <w:szCs w:val="22"/>
              </w:rPr>
            </w:pPr>
            <w:proofErr w:type="spellStart"/>
            <w:r w:rsidRPr="00F367D2">
              <w:rPr>
                <w:rFonts w:ascii="Arial" w:hAnsi="Arial" w:cs="Arial"/>
                <w:sz w:val="22"/>
                <w:szCs w:val="22"/>
              </w:rPr>
              <w:t>Amortisation</w:t>
            </w:r>
            <w:proofErr w:type="spellEnd"/>
            <w:r w:rsidRPr="00F367D2">
              <w:rPr>
                <w:rFonts w:ascii="Arial" w:hAnsi="Arial" w:cs="Arial"/>
                <w:sz w:val="22"/>
                <w:szCs w:val="22"/>
              </w:rPr>
              <w:t xml:space="preserve"> for the year</w:t>
            </w:r>
          </w:p>
        </w:tc>
        <w:tc>
          <w:tcPr>
            <w:tcW w:w="1710" w:type="dxa"/>
            <w:tcBorders>
              <w:top w:val="nil"/>
              <w:left w:val="nil"/>
              <w:bottom w:val="nil"/>
              <w:right w:val="nil"/>
            </w:tcBorders>
          </w:tcPr>
          <w:p w:rsidR="00985DB2" w:rsidRPr="00F367D2" w:rsidRDefault="00985DB2" w:rsidP="00985DB2">
            <w:pPr>
              <w:pStyle w:val="1"/>
              <w:widowControl/>
              <w:tabs>
                <w:tab w:val="decimal" w:pos="1422"/>
              </w:tabs>
              <w:spacing w:line="38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985DB2" w:rsidRPr="00985DB2" w:rsidRDefault="00985DB2" w:rsidP="00985DB2">
            <w:pPr>
              <w:pStyle w:val="1"/>
              <w:widowControl/>
              <w:pBdr>
                <w:bottom w:val="single" w:sz="6" w:space="1" w:color="auto"/>
              </w:pBdr>
              <w:tabs>
                <w:tab w:val="decimal" w:pos="1422"/>
              </w:tabs>
              <w:spacing w:line="380" w:lineRule="exact"/>
              <w:ind w:left="-14" w:right="-43"/>
              <w:jc w:val="both"/>
              <w:rPr>
                <w:rFonts w:ascii="Arial" w:hAnsi="Arial" w:cs="Arial"/>
                <w:color w:val="auto"/>
                <w:sz w:val="22"/>
                <w:szCs w:val="22"/>
              </w:rPr>
            </w:pPr>
            <w:r w:rsidRPr="00985DB2">
              <w:rPr>
                <w:rFonts w:ascii="Arial" w:hAnsi="Arial" w:cs="Arial"/>
                <w:color w:val="auto"/>
                <w:sz w:val="22"/>
                <w:szCs w:val="22"/>
              </w:rPr>
              <w:t>4,331</w:t>
            </w:r>
          </w:p>
        </w:tc>
      </w:tr>
      <w:tr w:rsidR="00985DB2" w:rsidRPr="00F367D2" w:rsidTr="00200A52">
        <w:trPr>
          <w:cantSplit/>
        </w:trPr>
        <w:tc>
          <w:tcPr>
            <w:tcW w:w="5490" w:type="dxa"/>
            <w:tcBorders>
              <w:top w:val="nil"/>
              <w:left w:val="nil"/>
              <w:bottom w:val="nil"/>
              <w:right w:val="nil"/>
            </w:tcBorders>
          </w:tcPr>
          <w:p w:rsidR="00985DB2" w:rsidRPr="00F367D2" w:rsidRDefault="00985DB2" w:rsidP="00985DB2">
            <w:pPr>
              <w:pStyle w:val="a1"/>
              <w:widowControl/>
              <w:tabs>
                <w:tab w:val="right" w:pos="7200"/>
              </w:tabs>
              <w:spacing w:line="380" w:lineRule="exact"/>
              <w:ind w:left="-14" w:right="-43"/>
              <w:jc w:val="both"/>
              <w:rPr>
                <w:rFonts w:ascii="Arial" w:hAnsi="Arial" w:cs="Arial"/>
                <w:sz w:val="22"/>
                <w:szCs w:val="22"/>
              </w:rPr>
            </w:pPr>
            <w:r w:rsidRPr="00F367D2">
              <w:rPr>
                <w:rFonts w:ascii="Arial" w:hAnsi="Arial" w:cs="Arial"/>
                <w:sz w:val="22"/>
                <w:szCs w:val="22"/>
              </w:rPr>
              <w:t>As at 31 December 201</w:t>
            </w:r>
            <w:r>
              <w:rPr>
                <w:rFonts w:ascii="Arial" w:hAnsi="Arial" w:cs="Arial"/>
                <w:sz w:val="22"/>
                <w:szCs w:val="22"/>
              </w:rPr>
              <w:t>9</w:t>
            </w:r>
          </w:p>
        </w:tc>
        <w:tc>
          <w:tcPr>
            <w:tcW w:w="1710" w:type="dxa"/>
            <w:tcBorders>
              <w:top w:val="nil"/>
              <w:left w:val="nil"/>
              <w:bottom w:val="nil"/>
              <w:right w:val="nil"/>
            </w:tcBorders>
          </w:tcPr>
          <w:p w:rsidR="00985DB2" w:rsidRPr="00F367D2" w:rsidRDefault="00985DB2" w:rsidP="00985DB2">
            <w:pPr>
              <w:pStyle w:val="1"/>
              <w:widowControl/>
              <w:tabs>
                <w:tab w:val="decimal" w:pos="1422"/>
              </w:tabs>
              <w:spacing w:line="38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985DB2" w:rsidRPr="00985DB2" w:rsidRDefault="00985DB2" w:rsidP="00985DB2">
            <w:pPr>
              <w:pStyle w:val="1"/>
              <w:widowControl/>
              <w:pBdr>
                <w:bottom w:val="single" w:sz="6" w:space="1" w:color="auto"/>
              </w:pBdr>
              <w:tabs>
                <w:tab w:val="decimal" w:pos="1422"/>
              </w:tabs>
              <w:spacing w:line="380" w:lineRule="exact"/>
              <w:ind w:left="-14" w:right="-43"/>
              <w:jc w:val="both"/>
              <w:rPr>
                <w:rFonts w:ascii="Arial" w:hAnsi="Arial" w:cs="Arial"/>
                <w:color w:val="auto"/>
                <w:sz w:val="22"/>
                <w:szCs w:val="22"/>
              </w:rPr>
            </w:pPr>
            <w:r w:rsidRPr="00985DB2">
              <w:rPr>
                <w:rFonts w:ascii="Arial" w:hAnsi="Arial" w:cs="Arial"/>
                <w:color w:val="auto"/>
                <w:sz w:val="22"/>
                <w:szCs w:val="22"/>
              </w:rPr>
              <w:t>40,435</w:t>
            </w:r>
          </w:p>
        </w:tc>
      </w:tr>
      <w:tr w:rsidR="00985DB2" w:rsidRPr="00F367D2" w:rsidTr="00200A52">
        <w:trPr>
          <w:cantSplit/>
        </w:trPr>
        <w:tc>
          <w:tcPr>
            <w:tcW w:w="5490" w:type="dxa"/>
            <w:tcBorders>
              <w:top w:val="nil"/>
              <w:left w:val="nil"/>
              <w:bottom w:val="nil"/>
              <w:right w:val="nil"/>
            </w:tcBorders>
          </w:tcPr>
          <w:p w:rsidR="00985DB2" w:rsidRPr="00F367D2" w:rsidRDefault="00985DB2" w:rsidP="00985DB2">
            <w:pPr>
              <w:pStyle w:val="a1"/>
              <w:widowControl/>
              <w:tabs>
                <w:tab w:val="right" w:pos="7200"/>
              </w:tabs>
              <w:spacing w:line="380" w:lineRule="exact"/>
              <w:ind w:left="-14" w:right="-43"/>
              <w:jc w:val="both"/>
              <w:rPr>
                <w:rFonts w:ascii="Arial" w:hAnsi="Arial" w:cs="Arial"/>
                <w:b/>
                <w:bCs/>
                <w:sz w:val="22"/>
                <w:szCs w:val="22"/>
              </w:rPr>
            </w:pPr>
            <w:r w:rsidRPr="00F367D2">
              <w:rPr>
                <w:rFonts w:ascii="Arial" w:hAnsi="Arial" w:cs="Arial"/>
                <w:b/>
                <w:bCs/>
                <w:sz w:val="22"/>
                <w:szCs w:val="22"/>
              </w:rPr>
              <w:t>Net book value</w:t>
            </w:r>
          </w:p>
        </w:tc>
        <w:tc>
          <w:tcPr>
            <w:tcW w:w="1710" w:type="dxa"/>
            <w:tcBorders>
              <w:top w:val="nil"/>
              <w:left w:val="nil"/>
              <w:bottom w:val="nil"/>
              <w:right w:val="nil"/>
            </w:tcBorders>
          </w:tcPr>
          <w:p w:rsidR="00985DB2" w:rsidRPr="00F367D2" w:rsidRDefault="00985DB2" w:rsidP="00985DB2">
            <w:pPr>
              <w:pStyle w:val="1"/>
              <w:widowControl/>
              <w:tabs>
                <w:tab w:val="decimal" w:pos="1422"/>
              </w:tabs>
              <w:spacing w:line="38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985DB2" w:rsidRPr="00F367D2" w:rsidRDefault="00985DB2" w:rsidP="00985DB2">
            <w:pPr>
              <w:pStyle w:val="1"/>
              <w:widowControl/>
              <w:tabs>
                <w:tab w:val="decimal" w:pos="1422"/>
              </w:tabs>
              <w:spacing w:line="380" w:lineRule="exact"/>
              <w:ind w:left="-14" w:right="-43"/>
              <w:jc w:val="both"/>
              <w:rPr>
                <w:rFonts w:ascii="Arial" w:hAnsi="Arial" w:cs="Arial"/>
                <w:color w:val="auto"/>
                <w:sz w:val="22"/>
                <w:szCs w:val="22"/>
              </w:rPr>
            </w:pPr>
          </w:p>
        </w:tc>
      </w:tr>
      <w:tr w:rsidR="00985DB2" w:rsidRPr="00F367D2" w:rsidTr="00200A52">
        <w:trPr>
          <w:cantSplit/>
        </w:trPr>
        <w:tc>
          <w:tcPr>
            <w:tcW w:w="5490" w:type="dxa"/>
            <w:tcBorders>
              <w:top w:val="nil"/>
              <w:left w:val="nil"/>
              <w:bottom w:val="nil"/>
              <w:right w:val="nil"/>
            </w:tcBorders>
          </w:tcPr>
          <w:p w:rsidR="00985DB2" w:rsidRPr="00F367D2" w:rsidRDefault="00985DB2" w:rsidP="00985DB2">
            <w:pPr>
              <w:spacing w:line="380" w:lineRule="exact"/>
              <w:ind w:left="-14" w:right="-43"/>
              <w:rPr>
                <w:rFonts w:ascii="Arial" w:hAnsi="Arial" w:cs="Arial"/>
                <w:sz w:val="22"/>
                <w:szCs w:val="22"/>
              </w:rPr>
            </w:pPr>
            <w:r w:rsidRPr="00F367D2">
              <w:rPr>
                <w:rFonts w:ascii="Arial" w:hAnsi="Arial" w:cs="Arial"/>
                <w:sz w:val="22"/>
                <w:szCs w:val="22"/>
              </w:rPr>
              <w:t>As at 31 December 201</w:t>
            </w:r>
            <w:r>
              <w:rPr>
                <w:rFonts w:ascii="Arial" w:hAnsi="Arial" w:cs="Arial"/>
                <w:sz w:val="22"/>
                <w:szCs w:val="22"/>
              </w:rPr>
              <w:t>8</w:t>
            </w:r>
          </w:p>
        </w:tc>
        <w:tc>
          <w:tcPr>
            <w:tcW w:w="1710" w:type="dxa"/>
            <w:tcBorders>
              <w:top w:val="nil"/>
              <w:left w:val="nil"/>
              <w:bottom w:val="nil"/>
              <w:right w:val="nil"/>
            </w:tcBorders>
          </w:tcPr>
          <w:p w:rsidR="00985DB2" w:rsidRPr="00F367D2" w:rsidRDefault="00985DB2" w:rsidP="00985DB2">
            <w:pPr>
              <w:pStyle w:val="1"/>
              <w:widowControl/>
              <w:tabs>
                <w:tab w:val="decimal" w:pos="1422"/>
              </w:tabs>
              <w:spacing w:line="38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985DB2" w:rsidRPr="00F367D2" w:rsidRDefault="00985DB2" w:rsidP="00985DB2">
            <w:pPr>
              <w:pStyle w:val="1"/>
              <w:widowControl/>
              <w:pBdr>
                <w:bottom w:val="double" w:sz="6" w:space="1" w:color="auto"/>
              </w:pBdr>
              <w:tabs>
                <w:tab w:val="decimal" w:pos="1422"/>
              </w:tabs>
              <w:spacing w:line="380" w:lineRule="exact"/>
              <w:ind w:left="-14" w:right="-43"/>
              <w:jc w:val="both"/>
              <w:rPr>
                <w:rFonts w:ascii="Arial" w:hAnsi="Arial" w:cs="Arial"/>
                <w:color w:val="auto"/>
                <w:sz w:val="22"/>
                <w:szCs w:val="22"/>
              </w:rPr>
            </w:pPr>
            <w:r w:rsidRPr="00F367D2">
              <w:rPr>
                <w:rFonts w:ascii="Arial" w:hAnsi="Arial" w:cs="Arial"/>
                <w:color w:val="auto"/>
                <w:sz w:val="22"/>
                <w:szCs w:val="22"/>
              </w:rPr>
              <w:t>93,714</w:t>
            </w:r>
          </w:p>
        </w:tc>
      </w:tr>
      <w:tr w:rsidR="00985DB2" w:rsidRPr="00F367D2" w:rsidTr="00200A52">
        <w:trPr>
          <w:cantSplit/>
          <w:trHeight w:val="66"/>
        </w:trPr>
        <w:tc>
          <w:tcPr>
            <w:tcW w:w="5490" w:type="dxa"/>
            <w:tcBorders>
              <w:top w:val="nil"/>
              <w:left w:val="nil"/>
              <w:bottom w:val="nil"/>
              <w:right w:val="nil"/>
            </w:tcBorders>
          </w:tcPr>
          <w:p w:rsidR="00985DB2" w:rsidRPr="00F367D2" w:rsidRDefault="00985DB2" w:rsidP="00985DB2">
            <w:pPr>
              <w:spacing w:line="380" w:lineRule="exact"/>
              <w:ind w:left="-14" w:right="-43"/>
              <w:rPr>
                <w:rFonts w:ascii="Arial" w:hAnsi="Arial" w:cs="Arial"/>
                <w:sz w:val="22"/>
                <w:szCs w:val="22"/>
              </w:rPr>
            </w:pPr>
            <w:r w:rsidRPr="00F367D2">
              <w:rPr>
                <w:rFonts w:ascii="Arial" w:hAnsi="Arial" w:cs="Arial"/>
                <w:sz w:val="22"/>
                <w:szCs w:val="22"/>
              </w:rPr>
              <w:t>As at 31 December 201</w:t>
            </w:r>
            <w:r>
              <w:rPr>
                <w:rFonts w:ascii="Arial" w:hAnsi="Arial" w:cs="Arial"/>
                <w:sz w:val="22"/>
                <w:szCs w:val="22"/>
              </w:rPr>
              <w:t>9</w:t>
            </w:r>
          </w:p>
        </w:tc>
        <w:tc>
          <w:tcPr>
            <w:tcW w:w="1710" w:type="dxa"/>
            <w:tcBorders>
              <w:top w:val="nil"/>
              <w:left w:val="nil"/>
              <w:bottom w:val="nil"/>
              <w:right w:val="nil"/>
            </w:tcBorders>
          </w:tcPr>
          <w:p w:rsidR="00985DB2" w:rsidRPr="00F367D2" w:rsidRDefault="00985DB2" w:rsidP="00985DB2">
            <w:pPr>
              <w:pStyle w:val="1"/>
              <w:widowControl/>
              <w:tabs>
                <w:tab w:val="decimal" w:pos="1422"/>
              </w:tabs>
              <w:spacing w:line="38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985DB2" w:rsidRPr="00F367D2" w:rsidRDefault="00985DB2" w:rsidP="00985DB2">
            <w:pPr>
              <w:pStyle w:val="1"/>
              <w:widowControl/>
              <w:pBdr>
                <w:bottom w:val="double" w:sz="6" w:space="1" w:color="auto"/>
              </w:pBdr>
              <w:tabs>
                <w:tab w:val="decimal" w:pos="1422"/>
              </w:tabs>
              <w:spacing w:line="380" w:lineRule="exact"/>
              <w:ind w:left="-14" w:right="-43"/>
              <w:jc w:val="both"/>
              <w:rPr>
                <w:rFonts w:ascii="Arial" w:hAnsi="Arial" w:cs="Arial"/>
                <w:color w:val="auto"/>
                <w:sz w:val="22"/>
                <w:szCs w:val="22"/>
              </w:rPr>
            </w:pPr>
            <w:r w:rsidRPr="00985DB2">
              <w:rPr>
                <w:rFonts w:ascii="Arial" w:hAnsi="Arial" w:cs="Arial"/>
                <w:color w:val="auto"/>
                <w:sz w:val="22"/>
                <w:szCs w:val="22"/>
              </w:rPr>
              <w:t>89,383</w:t>
            </w:r>
          </w:p>
        </w:tc>
      </w:tr>
    </w:tbl>
    <w:p w:rsidR="00EF6319" w:rsidRPr="00F367D2" w:rsidRDefault="00A57E5D" w:rsidP="00ED675A">
      <w:pPr>
        <w:tabs>
          <w:tab w:val="left" w:pos="2880"/>
        </w:tabs>
        <w:spacing w:before="240" w:after="120" w:line="380" w:lineRule="exact"/>
        <w:ind w:left="547" w:right="-43" w:hanging="547"/>
        <w:jc w:val="thaiDistribute"/>
        <w:rPr>
          <w:rFonts w:ascii="Arial" w:hAnsi="Arial" w:cs="Arial"/>
          <w:sz w:val="22"/>
          <w:szCs w:val="22"/>
        </w:rPr>
      </w:pPr>
      <w:r w:rsidRPr="00F367D2">
        <w:rPr>
          <w:rFonts w:ascii="Arial" w:hAnsi="Arial" w:cs="Arial"/>
          <w:sz w:val="22"/>
          <w:szCs w:val="22"/>
        </w:rPr>
        <w:tab/>
      </w:r>
    </w:p>
    <w:p w:rsidR="003D56C6" w:rsidRPr="003D56C6" w:rsidRDefault="003D56C6" w:rsidP="003D56C6">
      <w:pPr>
        <w:spacing w:before="120" w:after="120" w:line="380" w:lineRule="exact"/>
        <w:ind w:left="907" w:hanging="360"/>
        <w:jc w:val="both"/>
        <w:rPr>
          <w:rFonts w:ascii="Arial" w:hAnsi="Arial" w:cs="Arial"/>
          <w:sz w:val="22"/>
          <w:szCs w:val="22"/>
        </w:rPr>
      </w:pPr>
      <w:r w:rsidRPr="003D56C6">
        <w:rPr>
          <w:rFonts w:ascii="Arial" w:hAnsi="Arial" w:cs="Arial"/>
          <w:sz w:val="22"/>
          <w:szCs w:val="22"/>
        </w:rPr>
        <w:lastRenderedPageBreak/>
        <w:t>(1)</w:t>
      </w:r>
      <w:r w:rsidRPr="003D56C6">
        <w:rPr>
          <w:rFonts w:ascii="Arial" w:hAnsi="Arial" w:cs="Arial"/>
          <w:sz w:val="22"/>
          <w:szCs w:val="22"/>
        </w:rPr>
        <w:tab/>
        <w:t xml:space="preserve">A subsidiary entered into the land lease agreement with third party for the period of 32 years effective since 1 November 2009 until 31 October 2041. It had to pay for leasehold rights amounted Baht 128 million, and the rental </w:t>
      </w:r>
      <w:r w:rsidR="005F7ECB">
        <w:rPr>
          <w:rFonts w:ascii="Arial" w:hAnsi="Arial" w:cs="Arial"/>
          <w:sz w:val="22"/>
          <w:szCs w:val="22"/>
        </w:rPr>
        <w:t xml:space="preserve">payment </w:t>
      </w:r>
      <w:r w:rsidRPr="003D56C6">
        <w:rPr>
          <w:rFonts w:ascii="Arial" w:hAnsi="Arial" w:cs="Arial"/>
          <w:sz w:val="22"/>
          <w:szCs w:val="22"/>
        </w:rPr>
        <w:t xml:space="preserve">was made by </w:t>
      </w:r>
      <w:r w:rsidR="005F7ECB">
        <w:rPr>
          <w:rFonts w:ascii="Arial" w:hAnsi="Arial" w:cs="Arial"/>
          <w:sz w:val="22"/>
          <w:szCs w:val="22"/>
        </w:rPr>
        <w:t>monthly</w:t>
      </w:r>
      <w:r w:rsidRPr="003D56C6">
        <w:rPr>
          <w:rFonts w:ascii="Arial" w:hAnsi="Arial" w:cs="Arial"/>
          <w:sz w:val="22"/>
          <w:szCs w:val="22"/>
        </w:rPr>
        <w:t xml:space="preserve"> basis, started from 1 November 2009 onwards.</w:t>
      </w:r>
    </w:p>
    <w:p w:rsidR="003D56C6" w:rsidRPr="003D56C6" w:rsidRDefault="003D56C6" w:rsidP="003D56C6">
      <w:pPr>
        <w:spacing w:before="120" w:after="120" w:line="380" w:lineRule="exact"/>
        <w:ind w:left="907" w:hanging="360"/>
        <w:jc w:val="both"/>
        <w:rPr>
          <w:rFonts w:ascii="Arial" w:hAnsi="Arial" w:cs="Arial"/>
          <w:sz w:val="22"/>
          <w:szCs w:val="22"/>
        </w:rPr>
      </w:pPr>
      <w:r w:rsidRPr="003D56C6">
        <w:rPr>
          <w:rFonts w:ascii="Arial" w:hAnsi="Arial" w:cs="Arial"/>
          <w:sz w:val="22"/>
          <w:szCs w:val="22"/>
        </w:rPr>
        <w:t>(2)</w:t>
      </w:r>
      <w:r w:rsidRPr="003D56C6">
        <w:rPr>
          <w:rFonts w:ascii="Arial" w:hAnsi="Arial" w:cs="Arial"/>
          <w:sz w:val="22"/>
          <w:szCs w:val="22"/>
        </w:rPr>
        <w:tab/>
        <w:t xml:space="preserve">A subsidiary entered into the land lease agreement with the related company, the land lease agreement is for the period of 3 years effective since 29 June 2018 until 28 June 2021. It had to pay for leasehold rights amounted Baht 1.8 million, and the rental </w:t>
      </w:r>
      <w:r w:rsidR="005F7ECB">
        <w:rPr>
          <w:rFonts w:ascii="Arial" w:hAnsi="Arial" w:cs="Arial"/>
          <w:sz w:val="22"/>
          <w:szCs w:val="22"/>
        </w:rPr>
        <w:t xml:space="preserve">payment </w:t>
      </w:r>
      <w:r w:rsidRPr="003D56C6">
        <w:rPr>
          <w:rFonts w:ascii="Arial" w:hAnsi="Arial" w:cs="Arial"/>
          <w:sz w:val="22"/>
          <w:szCs w:val="22"/>
        </w:rPr>
        <w:t xml:space="preserve">was made by </w:t>
      </w:r>
      <w:r w:rsidR="005F7ECB">
        <w:rPr>
          <w:rFonts w:ascii="Arial" w:hAnsi="Arial" w:cs="Arial"/>
          <w:sz w:val="22"/>
          <w:szCs w:val="22"/>
        </w:rPr>
        <w:t>monthly</w:t>
      </w:r>
      <w:r w:rsidR="005F7ECB" w:rsidRPr="003D56C6">
        <w:rPr>
          <w:rFonts w:ascii="Arial" w:hAnsi="Arial" w:cs="Arial"/>
          <w:sz w:val="22"/>
          <w:szCs w:val="22"/>
        </w:rPr>
        <w:t xml:space="preserve"> </w:t>
      </w:r>
      <w:r w:rsidRPr="003D56C6">
        <w:rPr>
          <w:rFonts w:ascii="Arial" w:hAnsi="Arial" w:cs="Arial"/>
          <w:sz w:val="22"/>
          <w:szCs w:val="22"/>
        </w:rPr>
        <w:t>basis, started from 29 June 2018 onwards.</w:t>
      </w:r>
    </w:p>
    <w:p w:rsidR="003D56C6" w:rsidRPr="003D56C6" w:rsidRDefault="003D56C6" w:rsidP="003D56C6">
      <w:pPr>
        <w:spacing w:before="120" w:after="120" w:line="380" w:lineRule="exact"/>
        <w:ind w:left="907" w:hanging="360"/>
        <w:jc w:val="both"/>
        <w:rPr>
          <w:rFonts w:ascii="Arial" w:hAnsi="Arial" w:cs="Arial"/>
          <w:sz w:val="22"/>
          <w:szCs w:val="22"/>
        </w:rPr>
      </w:pPr>
      <w:r w:rsidRPr="003D56C6">
        <w:rPr>
          <w:rFonts w:ascii="Arial" w:hAnsi="Arial" w:cs="Arial"/>
          <w:sz w:val="22"/>
          <w:szCs w:val="22"/>
        </w:rPr>
        <w:t>(3)</w:t>
      </w:r>
      <w:r w:rsidRPr="003D56C6">
        <w:rPr>
          <w:rFonts w:ascii="Arial" w:hAnsi="Arial" w:cs="Arial"/>
          <w:sz w:val="22"/>
          <w:szCs w:val="22"/>
        </w:rPr>
        <w:tab/>
        <w:t xml:space="preserve">A subsidiary have pledged leasehold right with a net book value of Baht 89.0 million      </w:t>
      </w:r>
      <w:proofErr w:type="gramStart"/>
      <w:r w:rsidRPr="003D56C6">
        <w:rPr>
          <w:rFonts w:ascii="Arial" w:hAnsi="Arial" w:cs="Arial"/>
          <w:sz w:val="22"/>
          <w:szCs w:val="22"/>
        </w:rPr>
        <w:t xml:space="preserve">   (</w:t>
      </w:r>
      <w:proofErr w:type="gramEnd"/>
      <w:r w:rsidRPr="003D56C6">
        <w:rPr>
          <w:rFonts w:ascii="Arial" w:hAnsi="Arial" w:cs="Arial"/>
          <w:sz w:val="22"/>
          <w:szCs w:val="22"/>
        </w:rPr>
        <w:t>31 December 2018: Baht 92.1</w:t>
      </w:r>
      <w:r w:rsidRPr="003D56C6">
        <w:rPr>
          <w:rFonts w:ascii="Arial" w:hAnsi="Arial" w:cs="Arial" w:hint="cs"/>
          <w:sz w:val="22"/>
          <w:szCs w:val="22"/>
          <w:cs/>
        </w:rPr>
        <w:t xml:space="preserve"> </w:t>
      </w:r>
      <w:r w:rsidRPr="003D56C6">
        <w:rPr>
          <w:rFonts w:ascii="Arial" w:hAnsi="Arial" w:cs="Arial"/>
          <w:sz w:val="22"/>
          <w:szCs w:val="22"/>
        </w:rPr>
        <w:t>million</w:t>
      </w:r>
      <w:r w:rsidRPr="003D56C6">
        <w:rPr>
          <w:rFonts w:ascii="Arial" w:hAnsi="Arial" w:cs="Arial" w:hint="cs"/>
          <w:sz w:val="22"/>
          <w:szCs w:val="22"/>
          <w:cs/>
        </w:rPr>
        <w:t>)</w:t>
      </w:r>
      <w:r w:rsidRPr="003D56C6">
        <w:rPr>
          <w:rFonts w:ascii="Arial" w:hAnsi="Arial" w:cs="Arial"/>
          <w:sz w:val="22"/>
          <w:szCs w:val="22"/>
        </w:rPr>
        <w:t xml:space="preserve"> as collateral against credit facilities of bank overdrafts, short-term loans</w:t>
      </w:r>
      <w:r w:rsidR="005F7ECB">
        <w:rPr>
          <w:rFonts w:ascii="Arial" w:hAnsi="Arial" w:cs="Arial"/>
          <w:sz w:val="22"/>
          <w:szCs w:val="22"/>
        </w:rPr>
        <w:t xml:space="preserve">, </w:t>
      </w:r>
      <w:r w:rsidRPr="003D56C6">
        <w:rPr>
          <w:rFonts w:ascii="Arial" w:hAnsi="Arial" w:cs="Arial"/>
          <w:sz w:val="22"/>
          <w:szCs w:val="22"/>
        </w:rPr>
        <w:t>long-term loans and bank guarantee received from commercial banks, as described in Note 20, 22 and 34.4 to the financial statements.</w:t>
      </w:r>
    </w:p>
    <w:p w:rsidR="00E649F2" w:rsidRPr="00F367D2" w:rsidRDefault="00985DB2" w:rsidP="00812FA2">
      <w:pPr>
        <w:tabs>
          <w:tab w:val="left" w:pos="900"/>
          <w:tab w:val="left" w:pos="2160"/>
          <w:tab w:val="left" w:pos="288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19</w:t>
      </w:r>
      <w:r w:rsidR="00E649F2" w:rsidRPr="00F367D2">
        <w:rPr>
          <w:rFonts w:ascii="Arial" w:hAnsi="Arial" w:cs="Arial"/>
          <w:b/>
          <w:bCs/>
          <w:sz w:val="22"/>
          <w:szCs w:val="22"/>
          <w:cs/>
        </w:rPr>
        <w:t>.</w:t>
      </w:r>
      <w:r w:rsidR="00E649F2" w:rsidRPr="00F367D2">
        <w:rPr>
          <w:rFonts w:ascii="Arial" w:hAnsi="Arial" w:cs="Arial"/>
          <w:b/>
          <w:bCs/>
          <w:sz w:val="22"/>
          <w:szCs w:val="22"/>
        </w:rPr>
        <w:tab/>
      </w:r>
      <w:r w:rsidR="00812FA2" w:rsidRPr="00F367D2">
        <w:rPr>
          <w:rFonts w:ascii="Arial" w:hAnsi="Arial" w:cs="Arial"/>
          <w:b/>
          <w:bCs/>
          <w:sz w:val="22"/>
          <w:szCs w:val="22"/>
        </w:rPr>
        <w:t>Goodwill</w:t>
      </w:r>
    </w:p>
    <w:p w:rsidR="00E649F2" w:rsidRPr="00F367D2" w:rsidRDefault="00812FA2" w:rsidP="00812FA2">
      <w:pPr>
        <w:tabs>
          <w:tab w:val="left" w:pos="900"/>
          <w:tab w:val="left" w:pos="2160"/>
          <w:tab w:val="right" w:pos="6660"/>
          <w:tab w:val="right" w:pos="8460"/>
        </w:tabs>
        <w:spacing w:before="120" w:after="120" w:line="380" w:lineRule="exact"/>
        <w:ind w:left="547" w:hanging="547"/>
        <w:jc w:val="right"/>
        <w:rPr>
          <w:rFonts w:ascii="Arial" w:hAnsi="Arial" w:cs="Arial"/>
          <w:sz w:val="22"/>
          <w:szCs w:val="22"/>
        </w:rPr>
      </w:pPr>
      <w:r w:rsidRPr="00F367D2">
        <w:rPr>
          <w:rFonts w:ascii="Arial" w:hAnsi="Arial" w:cs="Arial"/>
          <w:sz w:val="22"/>
          <w:szCs w:val="22"/>
        </w:rPr>
        <w:t>(Unit: Thousand Baht)</w:t>
      </w:r>
    </w:p>
    <w:tbl>
      <w:tblPr>
        <w:tblW w:w="9000" w:type="dxa"/>
        <w:tblInd w:w="450" w:type="dxa"/>
        <w:tblLayout w:type="fixed"/>
        <w:tblLook w:val="0000" w:firstRow="0" w:lastRow="0" w:firstColumn="0" w:lastColumn="0" w:noHBand="0" w:noVBand="0"/>
      </w:tblPr>
      <w:tblGrid>
        <w:gridCol w:w="5958"/>
        <w:gridCol w:w="1521"/>
        <w:gridCol w:w="1521"/>
      </w:tblGrid>
      <w:tr w:rsidR="00E649F2" w:rsidRPr="00F367D2" w:rsidTr="00812FA2">
        <w:trPr>
          <w:trHeight w:val="80"/>
        </w:trPr>
        <w:tc>
          <w:tcPr>
            <w:tcW w:w="5958" w:type="dxa"/>
          </w:tcPr>
          <w:p w:rsidR="00E649F2" w:rsidRPr="00F367D2" w:rsidRDefault="00E649F2" w:rsidP="00812FA2">
            <w:pPr>
              <w:tabs>
                <w:tab w:val="left" w:pos="720"/>
                <w:tab w:val="center" w:pos="3240"/>
                <w:tab w:val="center" w:pos="3960"/>
                <w:tab w:val="center" w:pos="4680"/>
                <w:tab w:val="center" w:pos="5400"/>
                <w:tab w:val="center" w:pos="6120"/>
                <w:tab w:val="center" w:pos="6840"/>
                <w:tab w:val="center" w:pos="7560"/>
                <w:tab w:val="center" w:pos="8280"/>
              </w:tabs>
              <w:spacing w:line="380" w:lineRule="exact"/>
              <w:ind w:left="547" w:right="-36" w:hanging="547"/>
              <w:jc w:val="both"/>
              <w:rPr>
                <w:rFonts w:ascii="Arial" w:hAnsi="Arial" w:cs="Arial"/>
                <w:b/>
                <w:bCs/>
                <w:color w:val="000000" w:themeColor="text1"/>
                <w:sz w:val="22"/>
                <w:szCs w:val="22"/>
                <w:u w:val="single"/>
                <w:cs/>
              </w:rPr>
            </w:pPr>
          </w:p>
        </w:tc>
        <w:tc>
          <w:tcPr>
            <w:tcW w:w="3042" w:type="dxa"/>
            <w:gridSpan w:val="2"/>
          </w:tcPr>
          <w:p w:rsidR="00E649F2" w:rsidRPr="00F367D2" w:rsidRDefault="00812FA2" w:rsidP="00743806">
            <w:pPr>
              <w:pBdr>
                <w:bottom w:val="single" w:sz="4" w:space="1" w:color="auto"/>
              </w:pBdr>
              <w:spacing w:line="380" w:lineRule="exact"/>
              <w:jc w:val="center"/>
              <w:rPr>
                <w:rFonts w:ascii="Arial" w:hAnsi="Arial" w:cs="Arial"/>
                <w:sz w:val="22"/>
                <w:szCs w:val="22"/>
              </w:rPr>
            </w:pPr>
            <w:r w:rsidRPr="00F367D2">
              <w:rPr>
                <w:rFonts w:ascii="Arial" w:hAnsi="Arial" w:cs="Arial"/>
                <w:sz w:val="22"/>
                <w:szCs w:val="22"/>
              </w:rPr>
              <w:t>Consolidated                     financial statements</w:t>
            </w:r>
          </w:p>
        </w:tc>
      </w:tr>
      <w:tr w:rsidR="00E649F2" w:rsidRPr="00F367D2" w:rsidTr="00812FA2">
        <w:trPr>
          <w:trHeight w:val="80"/>
        </w:trPr>
        <w:tc>
          <w:tcPr>
            <w:tcW w:w="5958" w:type="dxa"/>
          </w:tcPr>
          <w:p w:rsidR="00E649F2" w:rsidRPr="00F367D2" w:rsidRDefault="00E649F2" w:rsidP="00812FA2">
            <w:pPr>
              <w:tabs>
                <w:tab w:val="left" w:pos="720"/>
                <w:tab w:val="center" w:pos="3240"/>
                <w:tab w:val="center" w:pos="3960"/>
                <w:tab w:val="center" w:pos="4680"/>
                <w:tab w:val="center" w:pos="5400"/>
                <w:tab w:val="center" w:pos="6120"/>
                <w:tab w:val="center" w:pos="6840"/>
                <w:tab w:val="center" w:pos="7560"/>
                <w:tab w:val="center" w:pos="8280"/>
              </w:tabs>
              <w:spacing w:line="380" w:lineRule="exact"/>
              <w:ind w:left="547" w:right="-36" w:hanging="547"/>
              <w:jc w:val="both"/>
              <w:rPr>
                <w:rFonts w:ascii="Arial" w:hAnsi="Arial" w:cs="Arial"/>
                <w:color w:val="000000" w:themeColor="text1"/>
                <w:sz w:val="22"/>
                <w:szCs w:val="22"/>
              </w:rPr>
            </w:pPr>
          </w:p>
        </w:tc>
        <w:tc>
          <w:tcPr>
            <w:tcW w:w="1521" w:type="dxa"/>
          </w:tcPr>
          <w:p w:rsidR="00E649F2" w:rsidRPr="00F367D2" w:rsidRDefault="00802A58" w:rsidP="00743806">
            <w:pPr>
              <w:pBdr>
                <w:bottom w:val="single" w:sz="4" w:space="1" w:color="auto"/>
              </w:pBdr>
              <w:tabs>
                <w:tab w:val="center" w:pos="1440"/>
                <w:tab w:val="center" w:pos="2880"/>
                <w:tab w:val="center" w:pos="4590"/>
                <w:tab w:val="center" w:pos="5760"/>
                <w:tab w:val="center" w:pos="7650"/>
                <w:tab w:val="center" w:pos="9360"/>
              </w:tabs>
              <w:spacing w:line="380" w:lineRule="exact"/>
              <w:ind w:left="547" w:hanging="547"/>
              <w:jc w:val="center"/>
              <w:rPr>
                <w:rFonts w:ascii="Arial" w:hAnsi="Arial" w:cs="Arial"/>
                <w:color w:val="000000" w:themeColor="text1"/>
                <w:sz w:val="22"/>
                <w:szCs w:val="22"/>
              </w:rPr>
            </w:pPr>
            <w:r w:rsidRPr="00F367D2">
              <w:rPr>
                <w:rFonts w:ascii="Arial" w:hAnsi="Arial" w:cs="Arial"/>
                <w:color w:val="000000" w:themeColor="text1"/>
                <w:sz w:val="22"/>
                <w:szCs w:val="22"/>
              </w:rPr>
              <w:t>201</w:t>
            </w:r>
            <w:r w:rsidR="002B1616">
              <w:rPr>
                <w:rFonts w:ascii="Arial" w:hAnsi="Arial" w:cs="Arial"/>
                <w:color w:val="000000" w:themeColor="text1"/>
                <w:sz w:val="22"/>
                <w:szCs w:val="22"/>
              </w:rPr>
              <w:t>9</w:t>
            </w:r>
          </w:p>
        </w:tc>
        <w:tc>
          <w:tcPr>
            <w:tcW w:w="1521" w:type="dxa"/>
          </w:tcPr>
          <w:p w:rsidR="00E649F2" w:rsidRPr="00F367D2" w:rsidRDefault="002937CD" w:rsidP="00743806">
            <w:pPr>
              <w:pBdr>
                <w:bottom w:val="single" w:sz="4" w:space="1" w:color="auto"/>
              </w:pBdr>
              <w:tabs>
                <w:tab w:val="center" w:pos="1440"/>
                <w:tab w:val="center" w:pos="2880"/>
                <w:tab w:val="center" w:pos="4590"/>
                <w:tab w:val="center" w:pos="5760"/>
                <w:tab w:val="center" w:pos="7650"/>
                <w:tab w:val="center" w:pos="9360"/>
              </w:tabs>
              <w:spacing w:line="380" w:lineRule="exact"/>
              <w:ind w:left="547" w:hanging="547"/>
              <w:jc w:val="center"/>
              <w:rPr>
                <w:rFonts w:ascii="Arial" w:hAnsi="Arial" w:cs="Arial"/>
                <w:color w:val="000000" w:themeColor="text1"/>
                <w:sz w:val="22"/>
                <w:szCs w:val="22"/>
              </w:rPr>
            </w:pPr>
            <w:r w:rsidRPr="00F367D2">
              <w:rPr>
                <w:rFonts w:ascii="Arial" w:hAnsi="Arial" w:cs="Arial"/>
                <w:color w:val="000000" w:themeColor="text1"/>
                <w:sz w:val="22"/>
                <w:szCs w:val="22"/>
              </w:rPr>
              <w:t>201</w:t>
            </w:r>
            <w:r w:rsidR="002B1616">
              <w:rPr>
                <w:rFonts w:ascii="Arial" w:hAnsi="Arial" w:cs="Arial"/>
                <w:color w:val="000000" w:themeColor="text1"/>
                <w:sz w:val="22"/>
                <w:szCs w:val="22"/>
              </w:rPr>
              <w:t>8</w:t>
            </w:r>
          </w:p>
        </w:tc>
      </w:tr>
      <w:tr w:rsidR="00985DB2" w:rsidRPr="00F367D2" w:rsidTr="00812FA2">
        <w:trPr>
          <w:trHeight w:val="80"/>
        </w:trPr>
        <w:tc>
          <w:tcPr>
            <w:tcW w:w="5958" w:type="dxa"/>
          </w:tcPr>
          <w:p w:rsidR="00985DB2" w:rsidRPr="00F367D2" w:rsidRDefault="00985DB2" w:rsidP="00985DB2">
            <w:pPr>
              <w:spacing w:line="380" w:lineRule="exact"/>
              <w:ind w:left="547" w:right="-108" w:hanging="565"/>
              <w:jc w:val="both"/>
              <w:rPr>
                <w:rFonts w:ascii="Arial" w:hAnsi="Arial" w:cs="Arial"/>
                <w:sz w:val="22"/>
                <w:szCs w:val="22"/>
                <w:cs/>
              </w:rPr>
            </w:pPr>
            <w:r w:rsidRPr="00F367D2">
              <w:rPr>
                <w:rFonts w:ascii="Arial" w:hAnsi="Arial" w:cs="Arial"/>
                <w:sz w:val="22"/>
                <w:szCs w:val="22"/>
              </w:rPr>
              <w:t xml:space="preserve">The </w:t>
            </w:r>
            <w:proofErr w:type="spellStart"/>
            <w:r w:rsidR="003D56C6">
              <w:rPr>
                <w:rFonts w:ascii="Arial" w:hAnsi="Arial" w:cs="Arial"/>
                <w:sz w:val="22"/>
                <w:szCs w:val="22"/>
              </w:rPr>
              <w:t>isa</w:t>
            </w:r>
            <w:proofErr w:type="spellEnd"/>
            <w:r w:rsidRPr="00F367D2">
              <w:rPr>
                <w:rFonts w:ascii="Arial" w:hAnsi="Arial" w:cs="Arial"/>
                <w:sz w:val="22"/>
                <w:szCs w:val="22"/>
              </w:rPr>
              <w:t xml:space="preserve"> Resort Company Limited</w:t>
            </w:r>
          </w:p>
        </w:tc>
        <w:tc>
          <w:tcPr>
            <w:tcW w:w="1521" w:type="dxa"/>
            <w:shd w:val="clear" w:color="auto" w:fill="auto"/>
          </w:tcPr>
          <w:p w:rsidR="00985DB2" w:rsidRPr="00F367D2" w:rsidRDefault="00985DB2" w:rsidP="00985DB2">
            <w:pPr>
              <w:tabs>
                <w:tab w:val="decimal" w:pos="1134"/>
              </w:tabs>
              <w:spacing w:line="380" w:lineRule="exact"/>
              <w:ind w:left="547" w:hanging="547"/>
              <w:jc w:val="both"/>
              <w:rPr>
                <w:rFonts w:ascii="Arial" w:hAnsi="Arial" w:cs="Arial"/>
                <w:color w:val="000000" w:themeColor="text1"/>
                <w:sz w:val="22"/>
                <w:szCs w:val="22"/>
              </w:rPr>
            </w:pPr>
            <w:r w:rsidRPr="00F367D2">
              <w:rPr>
                <w:rFonts w:ascii="Arial" w:hAnsi="Arial" w:cs="Arial"/>
                <w:color w:val="000000" w:themeColor="text1"/>
                <w:sz w:val="22"/>
                <w:szCs w:val="22"/>
              </w:rPr>
              <w:t>44,950</w:t>
            </w:r>
          </w:p>
        </w:tc>
        <w:tc>
          <w:tcPr>
            <w:tcW w:w="1521" w:type="dxa"/>
            <w:shd w:val="clear" w:color="auto" w:fill="auto"/>
          </w:tcPr>
          <w:p w:rsidR="00985DB2" w:rsidRPr="00F367D2" w:rsidRDefault="00985DB2" w:rsidP="00985DB2">
            <w:pPr>
              <w:tabs>
                <w:tab w:val="decimal" w:pos="1134"/>
              </w:tabs>
              <w:spacing w:line="380" w:lineRule="exact"/>
              <w:ind w:left="547" w:hanging="547"/>
              <w:jc w:val="both"/>
              <w:rPr>
                <w:rFonts w:ascii="Arial" w:hAnsi="Arial" w:cs="Arial"/>
                <w:color w:val="000000" w:themeColor="text1"/>
                <w:sz w:val="22"/>
                <w:szCs w:val="22"/>
              </w:rPr>
            </w:pPr>
            <w:r w:rsidRPr="00F367D2">
              <w:rPr>
                <w:rFonts w:ascii="Arial" w:hAnsi="Arial" w:cs="Arial"/>
                <w:color w:val="000000" w:themeColor="text1"/>
                <w:sz w:val="22"/>
                <w:szCs w:val="22"/>
              </w:rPr>
              <w:t>44,950</w:t>
            </w:r>
          </w:p>
        </w:tc>
      </w:tr>
      <w:tr w:rsidR="00985DB2" w:rsidRPr="00F367D2" w:rsidTr="00812FA2">
        <w:trPr>
          <w:trHeight w:val="80"/>
        </w:trPr>
        <w:tc>
          <w:tcPr>
            <w:tcW w:w="5958" w:type="dxa"/>
          </w:tcPr>
          <w:p w:rsidR="00985DB2" w:rsidRPr="00F367D2" w:rsidRDefault="00985DB2" w:rsidP="00985DB2">
            <w:pPr>
              <w:spacing w:line="380" w:lineRule="exact"/>
              <w:ind w:left="547" w:right="-108" w:hanging="565"/>
              <w:jc w:val="both"/>
              <w:rPr>
                <w:rFonts w:ascii="Arial" w:hAnsi="Arial" w:cs="Arial"/>
                <w:sz w:val="22"/>
                <w:szCs w:val="22"/>
                <w:cs/>
              </w:rPr>
            </w:pPr>
            <w:r w:rsidRPr="00F367D2">
              <w:rPr>
                <w:rFonts w:ascii="Arial" w:hAnsi="Arial" w:cs="Arial"/>
                <w:sz w:val="22"/>
                <w:szCs w:val="22"/>
              </w:rPr>
              <w:t>Less: Allowance for diminution in value of goodwill</w:t>
            </w:r>
          </w:p>
        </w:tc>
        <w:tc>
          <w:tcPr>
            <w:tcW w:w="1521" w:type="dxa"/>
            <w:shd w:val="clear" w:color="auto" w:fill="auto"/>
          </w:tcPr>
          <w:p w:rsidR="00985DB2" w:rsidRPr="00F367D2" w:rsidRDefault="00985DB2" w:rsidP="00985DB2">
            <w:pPr>
              <w:pBdr>
                <w:bottom w:val="single" w:sz="4" w:space="1" w:color="auto"/>
              </w:pBdr>
              <w:tabs>
                <w:tab w:val="decimal" w:pos="1134"/>
              </w:tabs>
              <w:spacing w:line="380" w:lineRule="exact"/>
              <w:ind w:left="547" w:hanging="547"/>
              <w:jc w:val="both"/>
              <w:rPr>
                <w:rFonts w:ascii="Arial" w:hAnsi="Arial" w:cs="Arial"/>
                <w:color w:val="000000" w:themeColor="text1"/>
                <w:sz w:val="22"/>
                <w:szCs w:val="22"/>
              </w:rPr>
            </w:pPr>
            <w:r w:rsidRPr="00F367D2">
              <w:rPr>
                <w:rFonts w:ascii="Arial" w:hAnsi="Arial" w:cs="Arial"/>
                <w:color w:val="000000" w:themeColor="text1"/>
                <w:sz w:val="22"/>
                <w:szCs w:val="22"/>
              </w:rPr>
              <w:t>(13,500)</w:t>
            </w:r>
          </w:p>
        </w:tc>
        <w:tc>
          <w:tcPr>
            <w:tcW w:w="1521" w:type="dxa"/>
            <w:shd w:val="clear" w:color="auto" w:fill="auto"/>
          </w:tcPr>
          <w:p w:rsidR="00985DB2" w:rsidRPr="00F367D2" w:rsidRDefault="00985DB2" w:rsidP="00985DB2">
            <w:pPr>
              <w:pBdr>
                <w:bottom w:val="single" w:sz="4" w:space="1" w:color="auto"/>
              </w:pBdr>
              <w:tabs>
                <w:tab w:val="decimal" w:pos="1134"/>
              </w:tabs>
              <w:spacing w:line="380" w:lineRule="exact"/>
              <w:ind w:left="547" w:hanging="547"/>
              <w:jc w:val="both"/>
              <w:rPr>
                <w:rFonts w:ascii="Arial" w:hAnsi="Arial" w:cs="Arial"/>
                <w:color w:val="000000" w:themeColor="text1"/>
                <w:sz w:val="22"/>
                <w:szCs w:val="22"/>
              </w:rPr>
            </w:pPr>
            <w:r w:rsidRPr="00F367D2">
              <w:rPr>
                <w:rFonts w:ascii="Arial" w:hAnsi="Arial" w:cs="Arial"/>
                <w:color w:val="000000" w:themeColor="text1"/>
                <w:sz w:val="22"/>
                <w:szCs w:val="22"/>
              </w:rPr>
              <w:t>(13,500)</w:t>
            </w:r>
          </w:p>
        </w:tc>
      </w:tr>
      <w:tr w:rsidR="00985DB2" w:rsidRPr="00F367D2" w:rsidTr="00812FA2">
        <w:trPr>
          <w:trHeight w:val="80"/>
        </w:trPr>
        <w:tc>
          <w:tcPr>
            <w:tcW w:w="5958" w:type="dxa"/>
          </w:tcPr>
          <w:p w:rsidR="00985DB2" w:rsidRPr="00F367D2" w:rsidRDefault="00985DB2" w:rsidP="00985DB2">
            <w:pPr>
              <w:spacing w:line="380" w:lineRule="exact"/>
              <w:ind w:left="547" w:right="-108" w:hanging="565"/>
              <w:jc w:val="both"/>
              <w:rPr>
                <w:rFonts w:ascii="Arial" w:hAnsi="Arial" w:cs="Arial"/>
                <w:sz w:val="22"/>
                <w:szCs w:val="22"/>
                <w:cs/>
              </w:rPr>
            </w:pPr>
            <w:r w:rsidRPr="00F367D2">
              <w:rPr>
                <w:rFonts w:ascii="Arial" w:hAnsi="Arial" w:cs="Arial"/>
                <w:sz w:val="22"/>
                <w:szCs w:val="22"/>
              </w:rPr>
              <w:t>Total</w:t>
            </w:r>
          </w:p>
        </w:tc>
        <w:tc>
          <w:tcPr>
            <w:tcW w:w="1521" w:type="dxa"/>
            <w:shd w:val="clear" w:color="auto" w:fill="auto"/>
          </w:tcPr>
          <w:p w:rsidR="00985DB2" w:rsidRPr="00F367D2" w:rsidRDefault="00985DB2" w:rsidP="00985DB2">
            <w:pPr>
              <w:pBdr>
                <w:bottom w:val="double" w:sz="4" w:space="1" w:color="auto"/>
              </w:pBdr>
              <w:tabs>
                <w:tab w:val="decimal" w:pos="1134"/>
              </w:tabs>
              <w:spacing w:line="380" w:lineRule="exact"/>
              <w:ind w:left="547" w:hanging="547"/>
              <w:jc w:val="both"/>
              <w:rPr>
                <w:rFonts w:ascii="Arial" w:hAnsi="Arial" w:cs="Arial"/>
                <w:color w:val="000000" w:themeColor="text1"/>
                <w:sz w:val="22"/>
                <w:szCs w:val="22"/>
              </w:rPr>
            </w:pPr>
            <w:r w:rsidRPr="00F367D2">
              <w:rPr>
                <w:rFonts w:ascii="Arial" w:hAnsi="Arial" w:cs="Arial"/>
                <w:color w:val="000000" w:themeColor="text1"/>
                <w:sz w:val="22"/>
                <w:szCs w:val="22"/>
              </w:rPr>
              <w:t>31,450</w:t>
            </w:r>
          </w:p>
        </w:tc>
        <w:tc>
          <w:tcPr>
            <w:tcW w:w="1521" w:type="dxa"/>
            <w:shd w:val="clear" w:color="auto" w:fill="auto"/>
          </w:tcPr>
          <w:p w:rsidR="00985DB2" w:rsidRPr="00F367D2" w:rsidRDefault="00985DB2" w:rsidP="00985DB2">
            <w:pPr>
              <w:pBdr>
                <w:bottom w:val="double" w:sz="4" w:space="1" w:color="auto"/>
              </w:pBdr>
              <w:tabs>
                <w:tab w:val="decimal" w:pos="1134"/>
              </w:tabs>
              <w:spacing w:line="380" w:lineRule="exact"/>
              <w:ind w:left="547" w:hanging="547"/>
              <w:jc w:val="both"/>
              <w:rPr>
                <w:rFonts w:ascii="Arial" w:hAnsi="Arial" w:cs="Arial"/>
                <w:color w:val="000000" w:themeColor="text1"/>
                <w:sz w:val="22"/>
                <w:szCs w:val="22"/>
              </w:rPr>
            </w:pPr>
            <w:r w:rsidRPr="00F367D2">
              <w:rPr>
                <w:rFonts w:ascii="Arial" w:hAnsi="Arial" w:cs="Arial"/>
                <w:color w:val="000000" w:themeColor="text1"/>
                <w:sz w:val="22"/>
                <w:szCs w:val="22"/>
              </w:rPr>
              <w:t>31,450</w:t>
            </w:r>
          </w:p>
        </w:tc>
      </w:tr>
    </w:tbl>
    <w:p w:rsidR="003F113E" w:rsidRPr="00F367D2" w:rsidRDefault="00985DB2" w:rsidP="002F1C11">
      <w:pPr>
        <w:tabs>
          <w:tab w:val="left" w:pos="28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20</w:t>
      </w:r>
      <w:r w:rsidR="00F21ECF" w:rsidRPr="00F367D2">
        <w:rPr>
          <w:rFonts w:ascii="Arial" w:hAnsi="Arial" w:cs="Arial"/>
          <w:b/>
          <w:bCs/>
          <w:sz w:val="22"/>
          <w:szCs w:val="22"/>
        </w:rPr>
        <w:t>.</w:t>
      </w:r>
      <w:r w:rsidR="006F0F66" w:rsidRPr="00F367D2">
        <w:rPr>
          <w:rFonts w:ascii="Arial" w:hAnsi="Arial" w:cs="Arial"/>
          <w:b/>
          <w:bCs/>
          <w:sz w:val="22"/>
          <w:szCs w:val="22"/>
          <w:cs/>
        </w:rPr>
        <w:tab/>
      </w:r>
      <w:r w:rsidR="0021250D" w:rsidRPr="00F367D2">
        <w:rPr>
          <w:rFonts w:ascii="Arial" w:hAnsi="Arial" w:cs="Arial"/>
          <w:b/>
          <w:bCs/>
          <w:sz w:val="22"/>
          <w:szCs w:val="22"/>
        </w:rPr>
        <w:t>Bank overdraft</w:t>
      </w:r>
      <w:r w:rsidR="008E13CC" w:rsidRPr="00F367D2">
        <w:rPr>
          <w:rFonts w:ascii="Arial" w:hAnsi="Arial" w:cs="Arial"/>
          <w:b/>
          <w:bCs/>
          <w:sz w:val="22"/>
          <w:szCs w:val="22"/>
        </w:rPr>
        <w:t>s</w:t>
      </w:r>
      <w:r w:rsidR="0021250D" w:rsidRPr="00F367D2">
        <w:rPr>
          <w:rFonts w:ascii="Arial" w:hAnsi="Arial" w:cs="Arial"/>
          <w:b/>
          <w:bCs/>
          <w:sz w:val="22"/>
          <w:szCs w:val="22"/>
        </w:rPr>
        <w:t xml:space="preserve"> and short-term loans from financial institutions</w:t>
      </w:r>
    </w:p>
    <w:tbl>
      <w:tblPr>
        <w:tblW w:w="9450" w:type="dxa"/>
        <w:tblInd w:w="450" w:type="dxa"/>
        <w:tblLook w:val="01E0" w:firstRow="1" w:lastRow="1" w:firstColumn="1" w:lastColumn="1" w:noHBand="0" w:noVBand="0"/>
      </w:tblPr>
      <w:tblGrid>
        <w:gridCol w:w="2880"/>
        <w:gridCol w:w="1095"/>
        <w:gridCol w:w="1095"/>
        <w:gridCol w:w="1095"/>
        <w:gridCol w:w="1095"/>
        <w:gridCol w:w="1095"/>
        <w:gridCol w:w="1095"/>
      </w:tblGrid>
      <w:tr w:rsidR="003D56C6" w:rsidRPr="00F367D2" w:rsidTr="003D56C6">
        <w:tc>
          <w:tcPr>
            <w:tcW w:w="2880" w:type="dxa"/>
          </w:tcPr>
          <w:p w:rsidR="003D56C6" w:rsidRPr="00F367D2" w:rsidRDefault="003D56C6" w:rsidP="00F21192">
            <w:pPr>
              <w:spacing w:line="320" w:lineRule="exact"/>
              <w:jc w:val="thaiDistribute"/>
              <w:rPr>
                <w:rFonts w:ascii="Arial" w:hAnsi="Arial" w:cs="Arial"/>
                <w:sz w:val="20"/>
                <w:szCs w:val="20"/>
              </w:rPr>
            </w:pPr>
          </w:p>
        </w:tc>
        <w:tc>
          <w:tcPr>
            <w:tcW w:w="2190" w:type="dxa"/>
            <w:gridSpan w:val="2"/>
          </w:tcPr>
          <w:p w:rsidR="003D56C6" w:rsidRPr="00F367D2" w:rsidRDefault="003D56C6" w:rsidP="00F21192">
            <w:pPr>
              <w:spacing w:line="320" w:lineRule="exact"/>
              <w:jc w:val="thaiDistribute"/>
              <w:rPr>
                <w:rFonts w:ascii="Arial" w:hAnsi="Arial" w:cs="Arial"/>
                <w:sz w:val="20"/>
                <w:szCs w:val="20"/>
              </w:rPr>
            </w:pPr>
          </w:p>
        </w:tc>
        <w:tc>
          <w:tcPr>
            <w:tcW w:w="2190" w:type="dxa"/>
            <w:gridSpan w:val="2"/>
          </w:tcPr>
          <w:p w:rsidR="003D56C6" w:rsidRPr="00F367D2" w:rsidRDefault="003D56C6" w:rsidP="00F21192">
            <w:pPr>
              <w:spacing w:line="320" w:lineRule="exact"/>
              <w:jc w:val="thaiDistribute"/>
              <w:rPr>
                <w:rFonts w:ascii="Arial" w:hAnsi="Arial" w:cs="Arial"/>
                <w:sz w:val="20"/>
                <w:szCs w:val="20"/>
              </w:rPr>
            </w:pPr>
          </w:p>
        </w:tc>
        <w:tc>
          <w:tcPr>
            <w:tcW w:w="2190" w:type="dxa"/>
            <w:gridSpan w:val="2"/>
          </w:tcPr>
          <w:p w:rsidR="003D56C6" w:rsidRPr="00F367D2" w:rsidRDefault="003D56C6" w:rsidP="00F21192">
            <w:pPr>
              <w:spacing w:line="320" w:lineRule="exact"/>
              <w:jc w:val="right"/>
              <w:rPr>
                <w:rFonts w:ascii="Arial" w:hAnsi="Arial" w:cs="Arial"/>
                <w:sz w:val="20"/>
                <w:szCs w:val="20"/>
                <w:cs/>
              </w:rPr>
            </w:pPr>
            <w:r w:rsidRPr="00F367D2">
              <w:rPr>
                <w:rFonts w:ascii="Arial" w:hAnsi="Arial" w:cs="Arial"/>
                <w:sz w:val="20"/>
                <w:szCs w:val="20"/>
              </w:rPr>
              <w:t>(Unit: Thousand Baht)</w:t>
            </w:r>
          </w:p>
        </w:tc>
      </w:tr>
      <w:tr w:rsidR="003D56C6" w:rsidRPr="00F367D2" w:rsidTr="003D56C6">
        <w:tc>
          <w:tcPr>
            <w:tcW w:w="2880" w:type="dxa"/>
          </w:tcPr>
          <w:p w:rsidR="003D56C6" w:rsidRPr="00F367D2" w:rsidRDefault="003D56C6" w:rsidP="00F21192">
            <w:pPr>
              <w:spacing w:line="320" w:lineRule="exact"/>
              <w:ind w:left="12"/>
              <w:jc w:val="thaiDistribute"/>
              <w:rPr>
                <w:rFonts w:ascii="Arial" w:hAnsi="Arial" w:cs="Arial"/>
                <w:sz w:val="20"/>
                <w:szCs w:val="20"/>
              </w:rPr>
            </w:pPr>
          </w:p>
        </w:tc>
        <w:tc>
          <w:tcPr>
            <w:tcW w:w="2190" w:type="dxa"/>
            <w:gridSpan w:val="2"/>
          </w:tcPr>
          <w:p w:rsidR="003D56C6" w:rsidRPr="00F367D2" w:rsidRDefault="003D56C6" w:rsidP="003D56C6">
            <w:pPr>
              <w:pBdr>
                <w:bottom w:val="single" w:sz="4" w:space="1" w:color="auto"/>
              </w:pBdr>
              <w:spacing w:line="320" w:lineRule="exact"/>
              <w:jc w:val="center"/>
              <w:rPr>
                <w:rFonts w:ascii="Arial" w:hAnsi="Arial" w:cs="Arial"/>
                <w:sz w:val="20"/>
                <w:szCs w:val="20"/>
              </w:rPr>
            </w:pPr>
            <w:r w:rsidRPr="00F367D2">
              <w:rPr>
                <w:rFonts w:ascii="Arial" w:hAnsi="Arial" w:cs="Arial"/>
                <w:sz w:val="20"/>
                <w:szCs w:val="20"/>
              </w:rPr>
              <w:t>Interest rate</w:t>
            </w:r>
            <w:r>
              <w:rPr>
                <w:rFonts w:ascii="Arial" w:hAnsi="Arial" w:cs="Arial"/>
                <w:sz w:val="20"/>
                <w:szCs w:val="20"/>
              </w:rPr>
              <w:t xml:space="preserve">            </w:t>
            </w:r>
            <w:proofErr w:type="gramStart"/>
            <w:r>
              <w:rPr>
                <w:rFonts w:ascii="Arial" w:hAnsi="Arial" w:cs="Arial"/>
                <w:sz w:val="20"/>
                <w:szCs w:val="20"/>
              </w:rPr>
              <w:t xml:space="preserve">   </w:t>
            </w:r>
            <w:r w:rsidRPr="00F367D2">
              <w:rPr>
                <w:rFonts w:ascii="Arial" w:hAnsi="Arial" w:cs="Arial"/>
                <w:sz w:val="20"/>
                <w:szCs w:val="20"/>
              </w:rPr>
              <w:t>(</w:t>
            </w:r>
            <w:proofErr w:type="gramEnd"/>
            <w:r w:rsidRPr="00F367D2">
              <w:rPr>
                <w:rFonts w:ascii="Arial" w:hAnsi="Arial" w:cs="Arial"/>
                <w:sz w:val="20"/>
                <w:szCs w:val="20"/>
              </w:rPr>
              <w:t>percent per annum)</w:t>
            </w:r>
          </w:p>
        </w:tc>
        <w:tc>
          <w:tcPr>
            <w:tcW w:w="2190" w:type="dxa"/>
            <w:gridSpan w:val="2"/>
            <w:vAlign w:val="bottom"/>
          </w:tcPr>
          <w:p w:rsidR="003D56C6" w:rsidRPr="00F367D2" w:rsidRDefault="003D56C6" w:rsidP="00F21192">
            <w:pPr>
              <w:pBdr>
                <w:bottom w:val="single" w:sz="4" w:space="1" w:color="auto"/>
              </w:pBdr>
              <w:spacing w:line="320" w:lineRule="exact"/>
              <w:jc w:val="center"/>
              <w:rPr>
                <w:rFonts w:ascii="Arial" w:hAnsi="Arial" w:cs="Arial"/>
                <w:sz w:val="20"/>
                <w:szCs w:val="20"/>
                <w:cs/>
              </w:rPr>
            </w:pPr>
            <w:r w:rsidRPr="00F367D2">
              <w:rPr>
                <w:rFonts w:ascii="Arial" w:hAnsi="Arial" w:cs="Arial"/>
                <w:sz w:val="20"/>
                <w:szCs w:val="20"/>
              </w:rPr>
              <w:t xml:space="preserve">Consolidated </w:t>
            </w:r>
            <w:r>
              <w:rPr>
                <w:rFonts w:ascii="Arial" w:hAnsi="Arial" w:cs="Arial"/>
                <w:sz w:val="20"/>
                <w:szCs w:val="20"/>
              </w:rPr>
              <w:t xml:space="preserve">  </w:t>
            </w:r>
            <w:r w:rsidRPr="00F367D2">
              <w:rPr>
                <w:rFonts w:ascii="Arial" w:hAnsi="Arial" w:cs="Arial"/>
                <w:sz w:val="20"/>
                <w:szCs w:val="20"/>
              </w:rPr>
              <w:t>financial statements</w:t>
            </w:r>
          </w:p>
        </w:tc>
        <w:tc>
          <w:tcPr>
            <w:tcW w:w="2190" w:type="dxa"/>
            <w:gridSpan w:val="2"/>
            <w:vAlign w:val="bottom"/>
          </w:tcPr>
          <w:p w:rsidR="003D56C6" w:rsidRPr="00F367D2" w:rsidRDefault="003D56C6" w:rsidP="00F21192">
            <w:pPr>
              <w:pBdr>
                <w:bottom w:val="single" w:sz="4" w:space="1" w:color="auto"/>
              </w:pBdr>
              <w:spacing w:line="320" w:lineRule="exact"/>
              <w:jc w:val="center"/>
              <w:rPr>
                <w:rFonts w:ascii="Arial" w:hAnsi="Arial" w:cs="Arial"/>
                <w:sz w:val="20"/>
                <w:szCs w:val="20"/>
              </w:rPr>
            </w:pPr>
            <w:r w:rsidRPr="00F367D2">
              <w:rPr>
                <w:rFonts w:ascii="Arial" w:hAnsi="Arial" w:cs="Arial"/>
                <w:sz w:val="20"/>
                <w:szCs w:val="20"/>
              </w:rPr>
              <w:t xml:space="preserve">Separate </w:t>
            </w:r>
          </w:p>
          <w:p w:rsidR="003D56C6" w:rsidRPr="00F367D2" w:rsidRDefault="003D56C6" w:rsidP="00F21192">
            <w:pPr>
              <w:pBdr>
                <w:bottom w:val="single" w:sz="4" w:space="1" w:color="auto"/>
              </w:pBdr>
              <w:spacing w:line="320" w:lineRule="exact"/>
              <w:jc w:val="center"/>
              <w:rPr>
                <w:rFonts w:ascii="Arial" w:hAnsi="Arial" w:cs="Arial"/>
                <w:sz w:val="20"/>
                <w:szCs w:val="20"/>
                <w:cs/>
              </w:rPr>
            </w:pPr>
            <w:r w:rsidRPr="00F367D2">
              <w:rPr>
                <w:rFonts w:ascii="Arial" w:hAnsi="Arial" w:cs="Arial"/>
                <w:sz w:val="20"/>
                <w:szCs w:val="20"/>
              </w:rPr>
              <w:t>financial statements</w:t>
            </w:r>
          </w:p>
        </w:tc>
      </w:tr>
      <w:tr w:rsidR="003D56C6" w:rsidRPr="00F367D2" w:rsidTr="003D56C6">
        <w:tc>
          <w:tcPr>
            <w:tcW w:w="2880" w:type="dxa"/>
          </w:tcPr>
          <w:p w:rsidR="003D56C6" w:rsidRPr="00F367D2" w:rsidRDefault="003D56C6" w:rsidP="003D56C6">
            <w:pPr>
              <w:spacing w:line="320" w:lineRule="exact"/>
              <w:jc w:val="thaiDistribute"/>
              <w:rPr>
                <w:rFonts w:ascii="Arial" w:hAnsi="Arial" w:cs="Arial"/>
                <w:sz w:val="20"/>
                <w:szCs w:val="20"/>
              </w:rPr>
            </w:pPr>
          </w:p>
        </w:tc>
        <w:tc>
          <w:tcPr>
            <w:tcW w:w="1095" w:type="dxa"/>
          </w:tcPr>
          <w:p w:rsidR="003D56C6" w:rsidRPr="00F367D2" w:rsidRDefault="003D56C6" w:rsidP="003D56C6">
            <w:pPr>
              <w:pBdr>
                <w:bottom w:val="single" w:sz="4" w:space="1" w:color="auto"/>
              </w:pBdr>
              <w:spacing w:line="320" w:lineRule="exact"/>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9</w:t>
            </w:r>
          </w:p>
        </w:tc>
        <w:tc>
          <w:tcPr>
            <w:tcW w:w="1095" w:type="dxa"/>
          </w:tcPr>
          <w:p w:rsidR="003D56C6" w:rsidRPr="00F367D2" w:rsidRDefault="003D56C6" w:rsidP="003D56C6">
            <w:pPr>
              <w:pBdr>
                <w:bottom w:val="single" w:sz="4" w:space="1" w:color="auto"/>
              </w:pBdr>
              <w:spacing w:line="320" w:lineRule="exact"/>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8</w:t>
            </w:r>
          </w:p>
        </w:tc>
        <w:tc>
          <w:tcPr>
            <w:tcW w:w="1095" w:type="dxa"/>
          </w:tcPr>
          <w:p w:rsidR="003D56C6" w:rsidRPr="00F367D2" w:rsidRDefault="003D56C6" w:rsidP="003D56C6">
            <w:pPr>
              <w:pBdr>
                <w:bottom w:val="single" w:sz="4" w:space="1" w:color="auto"/>
              </w:pBdr>
              <w:spacing w:line="320" w:lineRule="exact"/>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9</w:t>
            </w:r>
          </w:p>
        </w:tc>
        <w:tc>
          <w:tcPr>
            <w:tcW w:w="1095" w:type="dxa"/>
          </w:tcPr>
          <w:p w:rsidR="003D56C6" w:rsidRPr="00F367D2" w:rsidRDefault="003D56C6" w:rsidP="003D56C6">
            <w:pPr>
              <w:pBdr>
                <w:bottom w:val="single" w:sz="4" w:space="1" w:color="auto"/>
              </w:pBdr>
              <w:spacing w:line="320" w:lineRule="exact"/>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8</w:t>
            </w:r>
          </w:p>
        </w:tc>
        <w:tc>
          <w:tcPr>
            <w:tcW w:w="1095" w:type="dxa"/>
          </w:tcPr>
          <w:p w:rsidR="003D56C6" w:rsidRPr="00F367D2" w:rsidRDefault="003D56C6" w:rsidP="003D56C6">
            <w:pPr>
              <w:pBdr>
                <w:bottom w:val="single" w:sz="4" w:space="1" w:color="auto"/>
              </w:pBdr>
              <w:spacing w:line="320" w:lineRule="exact"/>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9</w:t>
            </w:r>
          </w:p>
        </w:tc>
        <w:tc>
          <w:tcPr>
            <w:tcW w:w="1095" w:type="dxa"/>
          </w:tcPr>
          <w:p w:rsidR="003D56C6" w:rsidRPr="00F367D2" w:rsidRDefault="003D56C6" w:rsidP="003D56C6">
            <w:pPr>
              <w:pBdr>
                <w:bottom w:val="single" w:sz="4" w:space="1" w:color="auto"/>
              </w:pBdr>
              <w:spacing w:line="320" w:lineRule="exact"/>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8</w:t>
            </w:r>
          </w:p>
        </w:tc>
      </w:tr>
      <w:tr w:rsidR="003D56C6" w:rsidRPr="00F367D2" w:rsidTr="003D56C6">
        <w:tc>
          <w:tcPr>
            <w:tcW w:w="2880" w:type="dxa"/>
          </w:tcPr>
          <w:p w:rsidR="003D56C6" w:rsidRPr="00F367D2" w:rsidRDefault="003D56C6" w:rsidP="003D56C6">
            <w:pPr>
              <w:tabs>
                <w:tab w:val="left" w:pos="360"/>
              </w:tabs>
              <w:spacing w:line="320" w:lineRule="exact"/>
              <w:ind w:left="252" w:right="-108" w:hanging="252"/>
              <w:rPr>
                <w:rFonts w:ascii="Arial" w:hAnsi="Arial" w:cs="Arial"/>
                <w:sz w:val="20"/>
                <w:szCs w:val="20"/>
              </w:rPr>
            </w:pPr>
            <w:r w:rsidRPr="00F367D2">
              <w:rPr>
                <w:rFonts w:ascii="Arial" w:hAnsi="Arial" w:cs="Arial"/>
                <w:sz w:val="20"/>
                <w:szCs w:val="20"/>
              </w:rPr>
              <w:t xml:space="preserve">Bank overdrafts </w:t>
            </w:r>
          </w:p>
        </w:tc>
        <w:tc>
          <w:tcPr>
            <w:tcW w:w="1095" w:type="dxa"/>
          </w:tcPr>
          <w:p w:rsidR="003D56C6" w:rsidRPr="00F367D2" w:rsidRDefault="002F1C11" w:rsidP="003D56C6">
            <w:pPr>
              <w:spacing w:line="320" w:lineRule="exact"/>
              <w:jc w:val="center"/>
              <w:rPr>
                <w:rFonts w:ascii="Arial" w:hAnsi="Arial" w:cs="Arial"/>
                <w:sz w:val="20"/>
                <w:szCs w:val="20"/>
              </w:rPr>
            </w:pPr>
            <w:r>
              <w:rPr>
                <w:rFonts w:ascii="Arial" w:hAnsi="Arial" w:cs="Arial"/>
                <w:sz w:val="20"/>
                <w:szCs w:val="20"/>
              </w:rPr>
              <w:t>MOR</w:t>
            </w:r>
          </w:p>
        </w:tc>
        <w:tc>
          <w:tcPr>
            <w:tcW w:w="1095" w:type="dxa"/>
          </w:tcPr>
          <w:p w:rsidR="003D56C6" w:rsidRPr="00F367D2" w:rsidRDefault="003D56C6" w:rsidP="003D56C6">
            <w:pPr>
              <w:spacing w:line="320" w:lineRule="exact"/>
              <w:jc w:val="center"/>
              <w:rPr>
                <w:rFonts w:ascii="Arial" w:hAnsi="Arial" w:cs="Arial"/>
                <w:sz w:val="20"/>
                <w:szCs w:val="20"/>
              </w:rPr>
            </w:pPr>
            <w:r w:rsidRPr="00F367D2">
              <w:rPr>
                <w:rFonts w:ascii="Arial" w:hAnsi="Arial" w:cs="Arial"/>
                <w:sz w:val="20"/>
                <w:szCs w:val="20"/>
              </w:rPr>
              <w:t>MOR</w:t>
            </w:r>
          </w:p>
        </w:tc>
        <w:tc>
          <w:tcPr>
            <w:tcW w:w="1095" w:type="dxa"/>
            <w:vAlign w:val="bottom"/>
          </w:tcPr>
          <w:p w:rsidR="003D56C6" w:rsidRPr="00F367D2" w:rsidRDefault="003D56C6" w:rsidP="003D56C6">
            <w:pPr>
              <w:tabs>
                <w:tab w:val="decimal" w:pos="822"/>
              </w:tabs>
              <w:spacing w:line="320" w:lineRule="exact"/>
              <w:rPr>
                <w:rFonts w:ascii="Arial" w:hAnsi="Arial" w:cs="Arial"/>
                <w:sz w:val="20"/>
                <w:szCs w:val="20"/>
              </w:rPr>
            </w:pPr>
            <w:r>
              <w:rPr>
                <w:rFonts w:ascii="Arial" w:hAnsi="Arial" w:cs="Arial"/>
                <w:sz w:val="20"/>
                <w:szCs w:val="20"/>
              </w:rPr>
              <w:t>324</w:t>
            </w:r>
          </w:p>
        </w:tc>
        <w:tc>
          <w:tcPr>
            <w:tcW w:w="1095" w:type="dxa"/>
            <w:vAlign w:val="bottom"/>
          </w:tcPr>
          <w:p w:rsidR="003D56C6" w:rsidRPr="00F367D2" w:rsidRDefault="003D56C6" w:rsidP="003D56C6">
            <w:pPr>
              <w:tabs>
                <w:tab w:val="decimal" w:pos="822"/>
              </w:tabs>
              <w:spacing w:line="320" w:lineRule="exact"/>
              <w:rPr>
                <w:rFonts w:ascii="Arial" w:hAnsi="Arial" w:cs="Arial"/>
                <w:sz w:val="20"/>
                <w:szCs w:val="20"/>
              </w:rPr>
            </w:pPr>
            <w:r w:rsidRPr="00F367D2">
              <w:rPr>
                <w:rFonts w:ascii="Arial" w:hAnsi="Arial" w:cs="Arial"/>
                <w:sz w:val="20"/>
                <w:szCs w:val="20"/>
              </w:rPr>
              <w:t>11,525</w:t>
            </w:r>
          </w:p>
        </w:tc>
        <w:tc>
          <w:tcPr>
            <w:tcW w:w="1095" w:type="dxa"/>
            <w:vAlign w:val="bottom"/>
          </w:tcPr>
          <w:p w:rsidR="003D56C6" w:rsidRPr="00F367D2" w:rsidRDefault="003D56C6" w:rsidP="003D56C6">
            <w:pPr>
              <w:tabs>
                <w:tab w:val="decimal" w:pos="822"/>
              </w:tabs>
              <w:spacing w:line="320" w:lineRule="exact"/>
              <w:rPr>
                <w:rFonts w:ascii="Arial" w:hAnsi="Arial" w:cs="Arial"/>
                <w:sz w:val="20"/>
                <w:szCs w:val="20"/>
              </w:rPr>
            </w:pPr>
            <w:r>
              <w:rPr>
                <w:rFonts w:ascii="Arial" w:hAnsi="Arial" w:cs="Arial"/>
                <w:sz w:val="20"/>
                <w:szCs w:val="20"/>
              </w:rPr>
              <w:t>318</w:t>
            </w:r>
          </w:p>
        </w:tc>
        <w:tc>
          <w:tcPr>
            <w:tcW w:w="1095" w:type="dxa"/>
            <w:vAlign w:val="bottom"/>
          </w:tcPr>
          <w:p w:rsidR="003D56C6" w:rsidRPr="00F367D2" w:rsidRDefault="003D56C6" w:rsidP="003D56C6">
            <w:pPr>
              <w:tabs>
                <w:tab w:val="decimal" w:pos="822"/>
              </w:tabs>
              <w:spacing w:line="320" w:lineRule="exact"/>
              <w:rPr>
                <w:rFonts w:ascii="Arial" w:hAnsi="Arial" w:cs="Arial"/>
                <w:sz w:val="20"/>
                <w:szCs w:val="20"/>
              </w:rPr>
            </w:pPr>
            <w:r w:rsidRPr="00F367D2">
              <w:rPr>
                <w:rFonts w:ascii="Arial" w:hAnsi="Arial" w:cs="Arial"/>
                <w:sz w:val="20"/>
                <w:szCs w:val="20"/>
              </w:rPr>
              <w:t>2,969</w:t>
            </w:r>
          </w:p>
        </w:tc>
      </w:tr>
      <w:tr w:rsidR="003D56C6" w:rsidRPr="00F367D2" w:rsidTr="003D56C6">
        <w:tc>
          <w:tcPr>
            <w:tcW w:w="2880" w:type="dxa"/>
          </w:tcPr>
          <w:p w:rsidR="003D56C6" w:rsidRPr="00F367D2" w:rsidRDefault="003D56C6" w:rsidP="003D56C6">
            <w:pPr>
              <w:tabs>
                <w:tab w:val="left" w:pos="360"/>
              </w:tabs>
              <w:spacing w:line="320" w:lineRule="exact"/>
              <w:ind w:left="252" w:right="-108" w:hanging="252"/>
              <w:rPr>
                <w:rFonts w:ascii="Arial" w:hAnsi="Arial" w:cs="Arial"/>
                <w:sz w:val="20"/>
                <w:szCs w:val="20"/>
              </w:rPr>
            </w:pPr>
            <w:r w:rsidRPr="00F367D2">
              <w:rPr>
                <w:rFonts w:ascii="Arial" w:hAnsi="Arial" w:cs="Arial"/>
                <w:sz w:val="20"/>
                <w:szCs w:val="20"/>
              </w:rPr>
              <w:t>Short-term loans from financial institutions</w:t>
            </w:r>
          </w:p>
        </w:tc>
        <w:tc>
          <w:tcPr>
            <w:tcW w:w="1095" w:type="dxa"/>
          </w:tcPr>
          <w:p w:rsidR="003D56C6" w:rsidRPr="00F367D2" w:rsidRDefault="002F1C11" w:rsidP="003D56C6">
            <w:pPr>
              <w:spacing w:line="320" w:lineRule="exact"/>
              <w:jc w:val="center"/>
              <w:rPr>
                <w:rFonts w:ascii="Arial" w:hAnsi="Arial" w:cs="Arial"/>
                <w:sz w:val="20"/>
                <w:szCs w:val="20"/>
              </w:rPr>
            </w:pPr>
            <w:r>
              <w:rPr>
                <w:rFonts w:ascii="Arial" w:hAnsi="Arial" w:cs="Arial"/>
                <w:sz w:val="20"/>
                <w:szCs w:val="20"/>
              </w:rPr>
              <w:t>-</w:t>
            </w:r>
          </w:p>
        </w:tc>
        <w:tc>
          <w:tcPr>
            <w:tcW w:w="1095" w:type="dxa"/>
          </w:tcPr>
          <w:p w:rsidR="003D56C6" w:rsidRPr="00F367D2" w:rsidRDefault="003D56C6" w:rsidP="003D56C6">
            <w:pPr>
              <w:spacing w:line="320" w:lineRule="exact"/>
              <w:jc w:val="center"/>
              <w:rPr>
                <w:rFonts w:ascii="Arial" w:hAnsi="Arial" w:cs="Arial"/>
                <w:sz w:val="20"/>
                <w:szCs w:val="20"/>
              </w:rPr>
            </w:pPr>
            <w:r w:rsidRPr="00F367D2">
              <w:rPr>
                <w:rFonts w:ascii="Arial" w:hAnsi="Arial" w:cs="Arial"/>
                <w:sz w:val="20"/>
                <w:szCs w:val="20"/>
              </w:rPr>
              <w:t>MLR-1</w:t>
            </w:r>
            <w:r w:rsidR="002F1C11">
              <w:rPr>
                <w:rFonts w:ascii="Arial" w:hAnsi="Arial" w:cs="Arial"/>
                <w:sz w:val="20"/>
                <w:szCs w:val="20"/>
              </w:rPr>
              <w:t>.0 and M</w:t>
            </w:r>
            <w:r w:rsidR="005F7ECB">
              <w:rPr>
                <w:rFonts w:ascii="Arial" w:hAnsi="Arial" w:cs="Arial"/>
                <w:sz w:val="20"/>
                <w:szCs w:val="20"/>
              </w:rPr>
              <w:t>R</w:t>
            </w:r>
            <w:r w:rsidR="002F1C11">
              <w:rPr>
                <w:rFonts w:ascii="Arial" w:hAnsi="Arial" w:cs="Arial"/>
                <w:sz w:val="20"/>
                <w:szCs w:val="20"/>
              </w:rPr>
              <w:t>R</w:t>
            </w:r>
          </w:p>
        </w:tc>
        <w:tc>
          <w:tcPr>
            <w:tcW w:w="1095" w:type="dxa"/>
            <w:vAlign w:val="bottom"/>
          </w:tcPr>
          <w:p w:rsidR="003D56C6" w:rsidRPr="00F367D2" w:rsidRDefault="003D56C6" w:rsidP="003D56C6">
            <w:pPr>
              <w:tabs>
                <w:tab w:val="decimal" w:pos="822"/>
              </w:tabs>
              <w:spacing w:line="320" w:lineRule="exact"/>
              <w:rPr>
                <w:rFonts w:ascii="Arial" w:hAnsi="Arial" w:cs="Arial"/>
                <w:sz w:val="20"/>
                <w:szCs w:val="20"/>
              </w:rPr>
            </w:pPr>
            <w:r>
              <w:rPr>
                <w:rFonts w:ascii="Arial" w:hAnsi="Arial" w:cs="Arial"/>
                <w:sz w:val="20"/>
                <w:szCs w:val="20"/>
              </w:rPr>
              <w:t>-</w:t>
            </w:r>
          </w:p>
        </w:tc>
        <w:tc>
          <w:tcPr>
            <w:tcW w:w="1095" w:type="dxa"/>
            <w:vAlign w:val="bottom"/>
          </w:tcPr>
          <w:p w:rsidR="003D56C6" w:rsidRPr="00F367D2" w:rsidRDefault="003D56C6" w:rsidP="003D56C6">
            <w:pPr>
              <w:tabs>
                <w:tab w:val="decimal" w:pos="822"/>
              </w:tabs>
              <w:spacing w:line="320" w:lineRule="exact"/>
              <w:rPr>
                <w:rFonts w:ascii="Arial" w:hAnsi="Arial" w:cs="Arial"/>
                <w:sz w:val="20"/>
                <w:szCs w:val="20"/>
              </w:rPr>
            </w:pPr>
            <w:r w:rsidRPr="00F367D2">
              <w:rPr>
                <w:rFonts w:ascii="Arial" w:hAnsi="Arial" w:cs="Arial"/>
                <w:sz w:val="20"/>
                <w:szCs w:val="20"/>
              </w:rPr>
              <w:t>65,000</w:t>
            </w:r>
          </w:p>
        </w:tc>
        <w:tc>
          <w:tcPr>
            <w:tcW w:w="1095" w:type="dxa"/>
            <w:vAlign w:val="bottom"/>
          </w:tcPr>
          <w:p w:rsidR="003D56C6" w:rsidRPr="00F367D2" w:rsidRDefault="003D56C6" w:rsidP="003D56C6">
            <w:pPr>
              <w:tabs>
                <w:tab w:val="decimal" w:pos="822"/>
              </w:tabs>
              <w:spacing w:line="320" w:lineRule="exact"/>
              <w:rPr>
                <w:rFonts w:ascii="Arial" w:hAnsi="Arial" w:cs="Arial"/>
                <w:sz w:val="20"/>
                <w:szCs w:val="20"/>
              </w:rPr>
            </w:pPr>
            <w:r>
              <w:rPr>
                <w:rFonts w:ascii="Arial" w:hAnsi="Arial" w:cs="Arial"/>
                <w:sz w:val="20"/>
                <w:szCs w:val="20"/>
              </w:rPr>
              <w:t>-</w:t>
            </w:r>
          </w:p>
        </w:tc>
        <w:tc>
          <w:tcPr>
            <w:tcW w:w="1095" w:type="dxa"/>
            <w:vAlign w:val="bottom"/>
          </w:tcPr>
          <w:p w:rsidR="003D56C6" w:rsidRPr="00F367D2" w:rsidRDefault="003D56C6" w:rsidP="003D56C6">
            <w:pPr>
              <w:tabs>
                <w:tab w:val="decimal" w:pos="822"/>
              </w:tabs>
              <w:spacing w:line="320" w:lineRule="exact"/>
              <w:rPr>
                <w:rFonts w:ascii="Arial" w:hAnsi="Arial" w:cs="Arial"/>
                <w:sz w:val="20"/>
                <w:szCs w:val="20"/>
              </w:rPr>
            </w:pPr>
            <w:r w:rsidRPr="00F367D2">
              <w:rPr>
                <w:rFonts w:ascii="Arial" w:hAnsi="Arial" w:cs="Arial"/>
                <w:sz w:val="20"/>
                <w:szCs w:val="20"/>
              </w:rPr>
              <w:t>65,000</w:t>
            </w:r>
          </w:p>
        </w:tc>
      </w:tr>
      <w:tr w:rsidR="003D56C6" w:rsidRPr="00F367D2" w:rsidTr="003D56C6">
        <w:tc>
          <w:tcPr>
            <w:tcW w:w="2880" w:type="dxa"/>
          </w:tcPr>
          <w:p w:rsidR="003D56C6" w:rsidRPr="00F367D2" w:rsidRDefault="003D56C6" w:rsidP="003D56C6">
            <w:pPr>
              <w:tabs>
                <w:tab w:val="left" w:pos="360"/>
              </w:tabs>
              <w:spacing w:line="320" w:lineRule="exact"/>
              <w:ind w:left="252" w:hanging="252"/>
              <w:rPr>
                <w:rFonts w:ascii="Arial" w:hAnsi="Arial" w:cs="Arial"/>
                <w:sz w:val="20"/>
                <w:szCs w:val="20"/>
              </w:rPr>
            </w:pPr>
            <w:r w:rsidRPr="00F367D2">
              <w:rPr>
                <w:rFonts w:ascii="Arial" w:hAnsi="Arial" w:cs="Arial"/>
                <w:sz w:val="20"/>
                <w:szCs w:val="20"/>
              </w:rPr>
              <w:t>Total</w:t>
            </w:r>
          </w:p>
        </w:tc>
        <w:tc>
          <w:tcPr>
            <w:tcW w:w="1095" w:type="dxa"/>
          </w:tcPr>
          <w:p w:rsidR="003D56C6" w:rsidRPr="00F367D2" w:rsidRDefault="003D56C6" w:rsidP="003D56C6">
            <w:pPr>
              <w:tabs>
                <w:tab w:val="left" w:pos="360"/>
              </w:tabs>
              <w:spacing w:line="320" w:lineRule="exact"/>
              <w:ind w:left="252" w:hanging="252"/>
              <w:rPr>
                <w:rFonts w:ascii="Arial" w:hAnsi="Arial" w:cs="Arial"/>
                <w:sz w:val="20"/>
                <w:szCs w:val="20"/>
              </w:rPr>
            </w:pPr>
          </w:p>
        </w:tc>
        <w:tc>
          <w:tcPr>
            <w:tcW w:w="1095" w:type="dxa"/>
          </w:tcPr>
          <w:p w:rsidR="003D56C6" w:rsidRPr="00F367D2" w:rsidRDefault="003D56C6" w:rsidP="003D56C6">
            <w:pPr>
              <w:tabs>
                <w:tab w:val="left" w:pos="360"/>
              </w:tabs>
              <w:spacing w:line="320" w:lineRule="exact"/>
              <w:ind w:left="252" w:hanging="252"/>
              <w:rPr>
                <w:rFonts w:ascii="Arial" w:hAnsi="Arial" w:cs="Arial"/>
                <w:sz w:val="20"/>
                <w:szCs w:val="20"/>
              </w:rPr>
            </w:pPr>
          </w:p>
        </w:tc>
        <w:tc>
          <w:tcPr>
            <w:tcW w:w="1095" w:type="dxa"/>
            <w:vAlign w:val="bottom"/>
          </w:tcPr>
          <w:p w:rsidR="003D56C6" w:rsidRPr="00F367D2" w:rsidRDefault="003D56C6" w:rsidP="003D56C6">
            <w:pPr>
              <w:pBdr>
                <w:top w:val="single" w:sz="4" w:space="1" w:color="auto"/>
                <w:bottom w:val="double" w:sz="4" w:space="1" w:color="auto"/>
              </w:pBdr>
              <w:tabs>
                <w:tab w:val="decimal" w:pos="822"/>
              </w:tabs>
              <w:spacing w:line="320" w:lineRule="exact"/>
              <w:rPr>
                <w:rFonts w:ascii="Arial" w:hAnsi="Arial" w:cs="Arial"/>
                <w:sz w:val="20"/>
                <w:szCs w:val="20"/>
              </w:rPr>
            </w:pPr>
            <w:r>
              <w:rPr>
                <w:rFonts w:ascii="Arial" w:hAnsi="Arial" w:cs="Arial"/>
                <w:sz w:val="20"/>
                <w:szCs w:val="20"/>
              </w:rPr>
              <w:t>324</w:t>
            </w:r>
          </w:p>
        </w:tc>
        <w:tc>
          <w:tcPr>
            <w:tcW w:w="1095" w:type="dxa"/>
            <w:vAlign w:val="bottom"/>
          </w:tcPr>
          <w:p w:rsidR="003D56C6" w:rsidRPr="00F367D2" w:rsidRDefault="003D56C6" w:rsidP="003D56C6">
            <w:pPr>
              <w:pBdr>
                <w:top w:val="single" w:sz="4" w:space="1" w:color="auto"/>
                <w:bottom w:val="double" w:sz="4" w:space="1" w:color="auto"/>
              </w:pBdr>
              <w:tabs>
                <w:tab w:val="decimal" w:pos="822"/>
              </w:tabs>
              <w:spacing w:line="320" w:lineRule="exact"/>
              <w:rPr>
                <w:rFonts w:ascii="Arial" w:hAnsi="Arial" w:cs="Arial"/>
                <w:sz w:val="20"/>
                <w:szCs w:val="20"/>
              </w:rPr>
            </w:pPr>
            <w:r w:rsidRPr="00F367D2">
              <w:rPr>
                <w:rFonts w:ascii="Arial" w:hAnsi="Arial" w:cs="Arial"/>
                <w:sz w:val="20"/>
                <w:szCs w:val="20"/>
              </w:rPr>
              <w:t>76,525</w:t>
            </w:r>
          </w:p>
        </w:tc>
        <w:tc>
          <w:tcPr>
            <w:tcW w:w="1095" w:type="dxa"/>
            <w:vAlign w:val="bottom"/>
          </w:tcPr>
          <w:p w:rsidR="003D56C6" w:rsidRPr="00F367D2" w:rsidRDefault="003D56C6" w:rsidP="003D56C6">
            <w:pPr>
              <w:pBdr>
                <w:top w:val="single" w:sz="4" w:space="1" w:color="auto"/>
                <w:bottom w:val="double" w:sz="4" w:space="1" w:color="auto"/>
              </w:pBdr>
              <w:tabs>
                <w:tab w:val="decimal" w:pos="822"/>
              </w:tabs>
              <w:spacing w:line="320" w:lineRule="exact"/>
              <w:rPr>
                <w:rFonts w:ascii="Arial" w:hAnsi="Arial" w:cs="Arial"/>
                <w:sz w:val="20"/>
                <w:szCs w:val="20"/>
              </w:rPr>
            </w:pPr>
            <w:r>
              <w:rPr>
                <w:rFonts w:ascii="Arial" w:hAnsi="Arial" w:cs="Arial"/>
                <w:sz w:val="20"/>
                <w:szCs w:val="20"/>
              </w:rPr>
              <w:t>318</w:t>
            </w:r>
          </w:p>
        </w:tc>
        <w:tc>
          <w:tcPr>
            <w:tcW w:w="1095" w:type="dxa"/>
            <w:vAlign w:val="bottom"/>
          </w:tcPr>
          <w:p w:rsidR="003D56C6" w:rsidRPr="00F367D2" w:rsidRDefault="003D56C6" w:rsidP="003D56C6">
            <w:pPr>
              <w:pBdr>
                <w:top w:val="single" w:sz="4" w:space="1" w:color="auto"/>
                <w:bottom w:val="double" w:sz="4" w:space="1" w:color="auto"/>
              </w:pBdr>
              <w:tabs>
                <w:tab w:val="decimal" w:pos="822"/>
              </w:tabs>
              <w:spacing w:line="320" w:lineRule="exact"/>
              <w:rPr>
                <w:rFonts w:ascii="Arial" w:hAnsi="Arial" w:cs="Arial"/>
                <w:sz w:val="20"/>
                <w:szCs w:val="20"/>
              </w:rPr>
            </w:pPr>
            <w:r w:rsidRPr="00F367D2">
              <w:rPr>
                <w:rFonts w:ascii="Arial" w:hAnsi="Arial" w:cs="Arial"/>
                <w:sz w:val="20"/>
                <w:szCs w:val="20"/>
              </w:rPr>
              <w:t>67,969</w:t>
            </w:r>
          </w:p>
        </w:tc>
      </w:tr>
    </w:tbl>
    <w:p w:rsidR="00F21ECF" w:rsidRPr="00F367D2" w:rsidRDefault="00F21ECF" w:rsidP="002F1C11">
      <w:pPr>
        <w:spacing w:before="240" w:after="120" w:line="380" w:lineRule="exact"/>
        <w:ind w:left="547"/>
        <w:jc w:val="both"/>
        <w:outlineLvl w:val="0"/>
        <w:rPr>
          <w:rFonts w:ascii="Arial" w:hAnsi="Arial" w:cs="Arial"/>
          <w:sz w:val="22"/>
          <w:szCs w:val="22"/>
        </w:rPr>
      </w:pPr>
      <w:r w:rsidRPr="00F367D2">
        <w:rPr>
          <w:rFonts w:ascii="Arial" w:hAnsi="Arial"/>
          <w:sz w:val="22"/>
          <w:szCs w:val="22"/>
        </w:rPr>
        <w:t>Bank overdrafts and s</w:t>
      </w:r>
      <w:r w:rsidRPr="00F367D2">
        <w:rPr>
          <w:rFonts w:ascii="Arial" w:hAnsi="Arial" w:cs="Arial"/>
          <w:sz w:val="22"/>
          <w:szCs w:val="22"/>
        </w:rPr>
        <w:t xml:space="preserve">hort-term loans from financial institutions of the </w:t>
      </w:r>
      <w:r w:rsidR="008174F6">
        <w:rPr>
          <w:rFonts w:ascii="Arial" w:hAnsi="Arial" w:cs="Arial"/>
          <w:sz w:val="22"/>
          <w:szCs w:val="22"/>
        </w:rPr>
        <w:t>Group</w:t>
      </w:r>
      <w:r w:rsidRPr="00F367D2">
        <w:rPr>
          <w:rFonts w:ascii="Arial" w:hAnsi="Arial" w:cs="Arial"/>
          <w:sz w:val="22"/>
          <w:szCs w:val="22"/>
        </w:rPr>
        <w:t xml:space="preserve"> are secured by the mortgage of the </w:t>
      </w:r>
      <w:r w:rsidR="008174F6">
        <w:rPr>
          <w:rFonts w:ascii="Arial" w:hAnsi="Arial" w:cs="Arial"/>
          <w:sz w:val="22"/>
          <w:szCs w:val="22"/>
        </w:rPr>
        <w:t xml:space="preserve">Group’s </w:t>
      </w:r>
      <w:r w:rsidRPr="00F367D2">
        <w:rPr>
          <w:rFonts w:ascii="Arial" w:hAnsi="Arial" w:cs="Arial"/>
          <w:sz w:val="22"/>
          <w:szCs w:val="22"/>
        </w:rPr>
        <w:t xml:space="preserve">investment property and land with structures thereon (as described in Notes </w:t>
      </w:r>
      <w:r w:rsidR="002F1C11">
        <w:rPr>
          <w:rFonts w:ascii="Arial" w:hAnsi="Arial" w:cs="Browallia New"/>
          <w:sz w:val="22"/>
          <w:szCs w:val="28"/>
        </w:rPr>
        <w:t>15</w:t>
      </w:r>
      <w:r w:rsidRPr="00F367D2">
        <w:rPr>
          <w:rFonts w:ascii="Arial" w:hAnsi="Arial" w:cs="Browallia New"/>
          <w:sz w:val="22"/>
          <w:szCs w:val="28"/>
        </w:rPr>
        <w:t xml:space="preserve"> and </w:t>
      </w:r>
      <w:r w:rsidR="00DE6359" w:rsidRPr="00F367D2">
        <w:rPr>
          <w:rFonts w:ascii="Arial" w:hAnsi="Arial" w:cs="Browallia New"/>
          <w:sz w:val="22"/>
          <w:szCs w:val="28"/>
        </w:rPr>
        <w:t>1</w:t>
      </w:r>
      <w:r w:rsidR="002F1C11">
        <w:rPr>
          <w:rFonts w:ascii="Arial" w:hAnsi="Arial" w:cs="Browallia New"/>
          <w:sz w:val="22"/>
          <w:szCs w:val="28"/>
        </w:rPr>
        <w:t>6</w:t>
      </w:r>
      <w:r w:rsidRPr="00F367D2">
        <w:rPr>
          <w:rFonts w:ascii="Arial" w:hAnsi="Arial" w:cs="Arial"/>
          <w:sz w:val="22"/>
          <w:szCs w:val="22"/>
        </w:rPr>
        <w:t xml:space="preserve"> to the financial statements, respectively) and pledge of its subsidiary leasehold rights (as described in Note </w:t>
      </w:r>
      <w:r w:rsidR="00DE6359" w:rsidRPr="00F367D2">
        <w:rPr>
          <w:rFonts w:ascii="Arial" w:hAnsi="Arial" w:cs="Arial"/>
          <w:sz w:val="22"/>
          <w:szCs w:val="22"/>
        </w:rPr>
        <w:t>1</w:t>
      </w:r>
      <w:r w:rsidR="002F1C11">
        <w:rPr>
          <w:rFonts w:ascii="Arial" w:hAnsi="Arial" w:cs="Arial"/>
          <w:sz w:val="22"/>
          <w:szCs w:val="22"/>
        </w:rPr>
        <w:t>8</w:t>
      </w:r>
      <w:r w:rsidRPr="00F367D2">
        <w:rPr>
          <w:rFonts w:ascii="Arial" w:hAnsi="Arial" w:cs="Arial"/>
          <w:sz w:val="22"/>
          <w:szCs w:val="22"/>
        </w:rPr>
        <w:t xml:space="preserve"> to the financial statements) </w:t>
      </w:r>
      <w:proofErr w:type="gramStart"/>
      <w:r w:rsidRPr="00F367D2">
        <w:rPr>
          <w:rFonts w:ascii="Arial" w:hAnsi="Arial" w:cs="Arial"/>
          <w:sz w:val="22"/>
          <w:szCs w:val="22"/>
        </w:rPr>
        <w:t xml:space="preserve">and </w:t>
      </w:r>
      <w:r w:rsidR="008174F6">
        <w:rPr>
          <w:rFonts w:ascii="Arial" w:hAnsi="Arial" w:cs="Arial"/>
          <w:sz w:val="22"/>
          <w:szCs w:val="22"/>
        </w:rPr>
        <w:t>also</w:t>
      </w:r>
      <w:proofErr w:type="gramEnd"/>
      <w:r w:rsidR="008174F6">
        <w:rPr>
          <w:rFonts w:ascii="Arial" w:hAnsi="Arial" w:cs="Arial"/>
          <w:sz w:val="22"/>
          <w:szCs w:val="22"/>
        </w:rPr>
        <w:t xml:space="preserve"> </w:t>
      </w:r>
      <w:r w:rsidRPr="00F367D2">
        <w:rPr>
          <w:rFonts w:ascii="Arial" w:hAnsi="Arial" w:cs="Arial"/>
          <w:sz w:val="22"/>
          <w:szCs w:val="22"/>
        </w:rPr>
        <w:t xml:space="preserve">guaranteed by </w:t>
      </w:r>
      <w:r w:rsidR="008174F6">
        <w:rPr>
          <w:rFonts w:ascii="Arial" w:hAnsi="Arial" w:cs="Arial"/>
          <w:sz w:val="22"/>
          <w:szCs w:val="22"/>
        </w:rPr>
        <w:t xml:space="preserve">certain </w:t>
      </w:r>
      <w:r w:rsidRPr="00F367D2">
        <w:rPr>
          <w:rFonts w:ascii="Arial" w:hAnsi="Arial" w:cs="Arial"/>
          <w:sz w:val="22"/>
          <w:szCs w:val="22"/>
        </w:rPr>
        <w:t>directors</w:t>
      </w:r>
      <w:r w:rsidR="00F21192" w:rsidRPr="00F367D2">
        <w:rPr>
          <w:rFonts w:ascii="Arial" w:hAnsi="Arial" w:cs="Arial"/>
          <w:sz w:val="22"/>
          <w:szCs w:val="22"/>
        </w:rPr>
        <w:t xml:space="preserve"> of the </w:t>
      </w:r>
      <w:r w:rsidR="008174F6">
        <w:rPr>
          <w:rFonts w:ascii="Arial" w:hAnsi="Arial" w:cs="Arial"/>
          <w:sz w:val="22"/>
          <w:szCs w:val="22"/>
        </w:rPr>
        <w:t>Group</w:t>
      </w:r>
      <w:r w:rsidRPr="00F367D2">
        <w:rPr>
          <w:rFonts w:ascii="Arial" w:hAnsi="Arial" w:cs="Arial"/>
          <w:sz w:val="22"/>
          <w:szCs w:val="22"/>
        </w:rPr>
        <w:t>.</w:t>
      </w:r>
    </w:p>
    <w:p w:rsidR="008174F6" w:rsidRDefault="008174F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52A94" w:rsidRPr="00F367D2" w:rsidRDefault="00985DB2" w:rsidP="003E7BC9">
      <w:pPr>
        <w:tabs>
          <w:tab w:val="right" w:pos="7280"/>
          <w:tab w:val="right" w:pos="8540"/>
        </w:tabs>
        <w:spacing w:before="60" w:after="60" w:line="380" w:lineRule="exact"/>
        <w:ind w:left="540" w:right="-45" w:hanging="540"/>
        <w:jc w:val="thaiDistribute"/>
        <w:rPr>
          <w:rFonts w:ascii="Arial" w:hAnsi="Arial" w:cs="Arial"/>
          <w:b/>
          <w:bCs/>
          <w:sz w:val="22"/>
          <w:szCs w:val="22"/>
        </w:rPr>
      </w:pPr>
      <w:r>
        <w:rPr>
          <w:rFonts w:ascii="Arial" w:hAnsi="Arial" w:cs="Arial"/>
          <w:b/>
          <w:bCs/>
          <w:sz w:val="22"/>
          <w:szCs w:val="22"/>
        </w:rPr>
        <w:lastRenderedPageBreak/>
        <w:t>21</w:t>
      </w:r>
      <w:r w:rsidR="00B52A94" w:rsidRPr="00F367D2">
        <w:rPr>
          <w:rFonts w:ascii="Arial" w:hAnsi="Arial" w:cs="Arial"/>
          <w:b/>
          <w:bCs/>
          <w:sz w:val="22"/>
          <w:szCs w:val="22"/>
        </w:rPr>
        <w:t>.</w:t>
      </w:r>
      <w:r w:rsidR="00B52A94" w:rsidRPr="00F367D2">
        <w:rPr>
          <w:rFonts w:ascii="Arial" w:hAnsi="Arial" w:cs="Arial"/>
          <w:b/>
          <w:bCs/>
          <w:sz w:val="22"/>
          <w:szCs w:val="22"/>
        </w:rPr>
        <w:tab/>
        <w:t>Trade and other payables</w:t>
      </w:r>
    </w:p>
    <w:tbl>
      <w:tblPr>
        <w:tblW w:w="9000" w:type="dxa"/>
        <w:tblInd w:w="450" w:type="dxa"/>
        <w:tblLayout w:type="fixed"/>
        <w:tblLook w:val="0000" w:firstRow="0" w:lastRow="0" w:firstColumn="0" w:lastColumn="0" w:noHBand="0" w:noVBand="0"/>
      </w:tblPr>
      <w:tblGrid>
        <w:gridCol w:w="4230"/>
        <w:gridCol w:w="1192"/>
        <w:gridCol w:w="1193"/>
        <w:gridCol w:w="1192"/>
        <w:gridCol w:w="1193"/>
      </w:tblGrid>
      <w:tr w:rsidR="00B52A94" w:rsidRPr="00F367D2" w:rsidTr="00DD5642">
        <w:tc>
          <w:tcPr>
            <w:tcW w:w="4230" w:type="dxa"/>
          </w:tcPr>
          <w:p w:rsidR="00B52A94" w:rsidRPr="00F367D2" w:rsidRDefault="00B52A94" w:rsidP="003E7BC9">
            <w:pPr>
              <w:spacing w:line="340" w:lineRule="atLeast"/>
              <w:ind w:right="-18"/>
              <w:jc w:val="thaiDistribute"/>
              <w:rPr>
                <w:rFonts w:ascii="Arial" w:hAnsi="Arial" w:cs="Arial"/>
                <w:sz w:val="20"/>
                <w:szCs w:val="20"/>
              </w:rPr>
            </w:pPr>
            <w:r w:rsidRPr="00F367D2">
              <w:rPr>
                <w:rFonts w:ascii="Arial" w:hAnsi="Arial" w:cs="Arial"/>
                <w:b/>
                <w:bCs/>
                <w:sz w:val="20"/>
                <w:szCs w:val="20"/>
                <w:cs/>
              </w:rPr>
              <w:tab/>
            </w:r>
            <w:r w:rsidRPr="00F367D2">
              <w:rPr>
                <w:rFonts w:ascii="Arial" w:hAnsi="Arial" w:cs="Arial"/>
                <w:b/>
                <w:bCs/>
                <w:sz w:val="20"/>
                <w:szCs w:val="20"/>
              </w:rPr>
              <w:tab/>
            </w:r>
            <w:r w:rsidRPr="00F367D2">
              <w:rPr>
                <w:rFonts w:ascii="Arial" w:hAnsi="Arial" w:cs="Arial"/>
                <w:sz w:val="20"/>
                <w:szCs w:val="20"/>
              </w:rPr>
              <w:tab/>
            </w:r>
          </w:p>
        </w:tc>
        <w:tc>
          <w:tcPr>
            <w:tcW w:w="2385" w:type="dxa"/>
            <w:gridSpan w:val="2"/>
          </w:tcPr>
          <w:p w:rsidR="00B52A94" w:rsidRPr="00F367D2" w:rsidRDefault="00B52A94" w:rsidP="003E7BC9">
            <w:pPr>
              <w:tabs>
                <w:tab w:val="left" w:pos="600"/>
                <w:tab w:val="left" w:pos="900"/>
                <w:tab w:val="right" w:pos="7280"/>
                <w:tab w:val="right" w:pos="8540"/>
              </w:tabs>
              <w:spacing w:line="340" w:lineRule="atLeast"/>
              <w:ind w:right="-45"/>
              <w:jc w:val="right"/>
              <w:rPr>
                <w:rFonts w:ascii="Arial" w:hAnsi="Arial" w:cs="Arial"/>
                <w:sz w:val="20"/>
                <w:szCs w:val="20"/>
                <w:cs/>
              </w:rPr>
            </w:pPr>
          </w:p>
        </w:tc>
        <w:tc>
          <w:tcPr>
            <w:tcW w:w="2385" w:type="dxa"/>
            <w:gridSpan w:val="2"/>
          </w:tcPr>
          <w:p w:rsidR="00B52A94" w:rsidRPr="00F367D2" w:rsidRDefault="00B52A94" w:rsidP="003E7BC9">
            <w:pPr>
              <w:tabs>
                <w:tab w:val="left" w:pos="600"/>
                <w:tab w:val="left" w:pos="900"/>
                <w:tab w:val="right" w:pos="7280"/>
                <w:tab w:val="right" w:pos="8540"/>
              </w:tabs>
              <w:spacing w:line="340" w:lineRule="atLeast"/>
              <w:ind w:right="-45"/>
              <w:jc w:val="right"/>
              <w:rPr>
                <w:rFonts w:ascii="Arial" w:hAnsi="Arial" w:cs="Arial"/>
                <w:sz w:val="20"/>
                <w:szCs w:val="20"/>
                <w:cs/>
              </w:rPr>
            </w:pPr>
            <w:r w:rsidRPr="00F367D2">
              <w:rPr>
                <w:rFonts w:ascii="Arial" w:hAnsi="Arial" w:cs="Arial"/>
                <w:sz w:val="20"/>
                <w:szCs w:val="20"/>
              </w:rPr>
              <w:t>(Unit: Thousand Baht)</w:t>
            </w:r>
          </w:p>
        </w:tc>
      </w:tr>
      <w:tr w:rsidR="00B52A94" w:rsidRPr="00F367D2" w:rsidTr="00DD5642">
        <w:tc>
          <w:tcPr>
            <w:tcW w:w="4230" w:type="dxa"/>
          </w:tcPr>
          <w:p w:rsidR="00B52A94" w:rsidRPr="00F367D2" w:rsidRDefault="00B52A94" w:rsidP="003E7BC9">
            <w:pPr>
              <w:spacing w:line="340" w:lineRule="atLeast"/>
              <w:ind w:right="-18"/>
              <w:jc w:val="thaiDistribute"/>
              <w:rPr>
                <w:rFonts w:ascii="Arial" w:hAnsi="Arial" w:cs="Arial"/>
                <w:sz w:val="20"/>
                <w:szCs w:val="20"/>
              </w:rPr>
            </w:pPr>
          </w:p>
        </w:tc>
        <w:tc>
          <w:tcPr>
            <w:tcW w:w="2385" w:type="dxa"/>
            <w:gridSpan w:val="2"/>
            <w:vAlign w:val="bottom"/>
          </w:tcPr>
          <w:p w:rsidR="00B52A94" w:rsidRPr="00F367D2" w:rsidRDefault="00B52A94" w:rsidP="003E7BC9">
            <w:pPr>
              <w:pBdr>
                <w:bottom w:val="single" w:sz="4" w:space="1" w:color="auto"/>
              </w:pBdr>
              <w:tabs>
                <w:tab w:val="left" w:pos="600"/>
                <w:tab w:val="left" w:pos="900"/>
                <w:tab w:val="right" w:pos="7280"/>
                <w:tab w:val="right" w:pos="8540"/>
              </w:tabs>
              <w:spacing w:line="340" w:lineRule="atLeast"/>
              <w:ind w:right="-45"/>
              <w:jc w:val="center"/>
              <w:rPr>
                <w:rFonts w:ascii="Arial" w:hAnsi="Arial" w:cs="Arial"/>
                <w:sz w:val="20"/>
                <w:szCs w:val="20"/>
              </w:rPr>
            </w:pPr>
            <w:r w:rsidRPr="00F367D2">
              <w:rPr>
                <w:rFonts w:ascii="Arial" w:hAnsi="Arial" w:cs="Arial"/>
                <w:sz w:val="20"/>
                <w:szCs w:val="20"/>
              </w:rPr>
              <w:t>Consolidated</w:t>
            </w:r>
            <w:r w:rsidR="00775E36" w:rsidRPr="00F367D2">
              <w:rPr>
                <w:rFonts w:ascii="Arial" w:hAnsi="Arial" w:cs="Arial"/>
                <w:sz w:val="20"/>
                <w:szCs w:val="20"/>
              </w:rPr>
              <w:t xml:space="preserve">                    </w:t>
            </w:r>
            <w:r w:rsidRPr="00F367D2">
              <w:rPr>
                <w:rFonts w:ascii="Arial" w:hAnsi="Arial" w:cs="Arial"/>
                <w:sz w:val="20"/>
                <w:szCs w:val="20"/>
              </w:rPr>
              <w:t xml:space="preserve"> financial statements</w:t>
            </w:r>
          </w:p>
        </w:tc>
        <w:tc>
          <w:tcPr>
            <w:tcW w:w="2385" w:type="dxa"/>
            <w:gridSpan w:val="2"/>
            <w:vAlign w:val="bottom"/>
          </w:tcPr>
          <w:p w:rsidR="00B52A94" w:rsidRPr="00F367D2" w:rsidRDefault="00B52A94" w:rsidP="003E7BC9">
            <w:pPr>
              <w:pBdr>
                <w:bottom w:val="single" w:sz="4" w:space="1" w:color="auto"/>
              </w:pBdr>
              <w:tabs>
                <w:tab w:val="left" w:pos="600"/>
                <w:tab w:val="left" w:pos="900"/>
                <w:tab w:val="right" w:pos="7280"/>
                <w:tab w:val="right" w:pos="8540"/>
              </w:tabs>
              <w:spacing w:line="340" w:lineRule="atLeast"/>
              <w:ind w:right="-45"/>
              <w:jc w:val="center"/>
              <w:rPr>
                <w:rFonts w:ascii="Arial" w:hAnsi="Arial" w:cs="Arial"/>
                <w:sz w:val="20"/>
                <w:szCs w:val="20"/>
              </w:rPr>
            </w:pPr>
            <w:r w:rsidRPr="00F367D2">
              <w:rPr>
                <w:rFonts w:ascii="Arial" w:hAnsi="Arial" w:cs="Arial"/>
                <w:sz w:val="20"/>
                <w:szCs w:val="20"/>
              </w:rPr>
              <w:t>Separate</w:t>
            </w:r>
            <w:r w:rsidR="00775E36" w:rsidRPr="00F367D2">
              <w:rPr>
                <w:rFonts w:ascii="Arial" w:hAnsi="Arial" w:cs="Arial"/>
                <w:sz w:val="20"/>
                <w:szCs w:val="20"/>
              </w:rPr>
              <w:t xml:space="preserve">                         </w:t>
            </w:r>
            <w:r w:rsidRPr="00F367D2">
              <w:rPr>
                <w:rFonts w:ascii="Arial" w:hAnsi="Arial" w:cs="Arial"/>
                <w:sz w:val="20"/>
                <w:szCs w:val="20"/>
              </w:rPr>
              <w:t xml:space="preserve"> financial statements</w:t>
            </w:r>
          </w:p>
        </w:tc>
      </w:tr>
      <w:tr w:rsidR="002B1616" w:rsidRPr="00F367D2" w:rsidTr="00DD5642">
        <w:tc>
          <w:tcPr>
            <w:tcW w:w="4230" w:type="dxa"/>
          </w:tcPr>
          <w:p w:rsidR="002B1616" w:rsidRPr="00F367D2" w:rsidRDefault="002B1616" w:rsidP="002B1616">
            <w:pPr>
              <w:spacing w:line="340" w:lineRule="atLeast"/>
              <w:ind w:right="-18"/>
              <w:jc w:val="thaiDistribute"/>
              <w:rPr>
                <w:rFonts w:ascii="Arial" w:hAnsi="Arial" w:cs="Arial"/>
                <w:b/>
                <w:bCs/>
                <w:sz w:val="20"/>
                <w:szCs w:val="20"/>
                <w:u w:val="single"/>
              </w:rPr>
            </w:pPr>
          </w:p>
        </w:tc>
        <w:tc>
          <w:tcPr>
            <w:tcW w:w="1192" w:type="dxa"/>
          </w:tcPr>
          <w:p w:rsidR="002B1616" w:rsidRPr="00F367D2" w:rsidRDefault="002B1616" w:rsidP="002B1616">
            <w:pPr>
              <w:pBdr>
                <w:bottom w:val="single" w:sz="4" w:space="1" w:color="auto"/>
              </w:pBdr>
              <w:tabs>
                <w:tab w:val="left" w:pos="600"/>
                <w:tab w:val="left" w:pos="900"/>
                <w:tab w:val="right" w:pos="7280"/>
                <w:tab w:val="right" w:pos="8540"/>
              </w:tabs>
              <w:spacing w:line="340" w:lineRule="atLeast"/>
              <w:ind w:right="-45"/>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9</w:t>
            </w:r>
          </w:p>
        </w:tc>
        <w:tc>
          <w:tcPr>
            <w:tcW w:w="1193" w:type="dxa"/>
          </w:tcPr>
          <w:p w:rsidR="002B1616" w:rsidRPr="00F367D2" w:rsidRDefault="002B1616" w:rsidP="002B1616">
            <w:pPr>
              <w:pBdr>
                <w:bottom w:val="single" w:sz="4" w:space="1" w:color="auto"/>
              </w:pBdr>
              <w:tabs>
                <w:tab w:val="left" w:pos="600"/>
                <w:tab w:val="left" w:pos="900"/>
                <w:tab w:val="right" w:pos="7280"/>
                <w:tab w:val="right" w:pos="8540"/>
              </w:tabs>
              <w:spacing w:line="340" w:lineRule="atLeast"/>
              <w:ind w:right="-45"/>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8</w:t>
            </w:r>
          </w:p>
        </w:tc>
        <w:tc>
          <w:tcPr>
            <w:tcW w:w="1192" w:type="dxa"/>
          </w:tcPr>
          <w:p w:rsidR="002B1616" w:rsidRPr="00F367D2" w:rsidRDefault="002B1616" w:rsidP="002B1616">
            <w:pPr>
              <w:pBdr>
                <w:bottom w:val="single" w:sz="4" w:space="1" w:color="auto"/>
              </w:pBdr>
              <w:tabs>
                <w:tab w:val="left" w:pos="600"/>
                <w:tab w:val="left" w:pos="900"/>
                <w:tab w:val="right" w:pos="7280"/>
                <w:tab w:val="right" w:pos="8540"/>
              </w:tabs>
              <w:spacing w:line="340" w:lineRule="atLeast"/>
              <w:ind w:right="-45"/>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9</w:t>
            </w:r>
          </w:p>
        </w:tc>
        <w:tc>
          <w:tcPr>
            <w:tcW w:w="1193" w:type="dxa"/>
          </w:tcPr>
          <w:p w:rsidR="002B1616" w:rsidRPr="00F367D2" w:rsidRDefault="002B1616" w:rsidP="002B1616">
            <w:pPr>
              <w:pBdr>
                <w:bottom w:val="single" w:sz="4" w:space="1" w:color="auto"/>
              </w:pBdr>
              <w:tabs>
                <w:tab w:val="left" w:pos="600"/>
                <w:tab w:val="left" w:pos="900"/>
                <w:tab w:val="right" w:pos="7280"/>
                <w:tab w:val="right" w:pos="8540"/>
              </w:tabs>
              <w:spacing w:line="340" w:lineRule="atLeast"/>
              <w:ind w:right="-45"/>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8</w:t>
            </w:r>
          </w:p>
        </w:tc>
      </w:tr>
      <w:tr w:rsidR="00985DB2" w:rsidRPr="00F367D2" w:rsidTr="009F7B9E">
        <w:tc>
          <w:tcPr>
            <w:tcW w:w="4230" w:type="dxa"/>
          </w:tcPr>
          <w:p w:rsidR="00985DB2" w:rsidRPr="00F367D2" w:rsidRDefault="00985DB2" w:rsidP="00985DB2">
            <w:pPr>
              <w:spacing w:line="340" w:lineRule="atLeast"/>
              <w:ind w:right="-17"/>
              <w:rPr>
                <w:rFonts w:ascii="Arial" w:hAnsi="Arial" w:cs="Arial"/>
                <w:sz w:val="20"/>
                <w:szCs w:val="20"/>
              </w:rPr>
            </w:pPr>
            <w:r w:rsidRPr="00F367D2">
              <w:rPr>
                <w:rFonts w:ascii="Arial" w:hAnsi="Arial" w:cs="Arial"/>
                <w:sz w:val="20"/>
                <w:szCs w:val="20"/>
              </w:rPr>
              <w:t>Trade payables - related parties</w:t>
            </w:r>
          </w:p>
        </w:tc>
        <w:tc>
          <w:tcPr>
            <w:tcW w:w="1192" w:type="dxa"/>
          </w:tcPr>
          <w:p w:rsidR="00985DB2" w:rsidRPr="00985DB2" w:rsidRDefault="00985DB2" w:rsidP="00985DB2">
            <w:pPr>
              <w:tabs>
                <w:tab w:val="decimal" w:pos="1002"/>
              </w:tabs>
              <w:spacing w:line="340" w:lineRule="atLeast"/>
              <w:ind w:right="-18"/>
              <w:rPr>
                <w:rFonts w:ascii="Arial" w:hAnsi="Arial" w:cs="Arial"/>
                <w:sz w:val="20"/>
                <w:szCs w:val="20"/>
                <w:cs/>
              </w:rPr>
            </w:pPr>
            <w:r w:rsidRPr="00985DB2">
              <w:rPr>
                <w:rFonts w:ascii="Arial" w:hAnsi="Arial" w:cs="Arial"/>
                <w:sz w:val="20"/>
                <w:szCs w:val="20"/>
              </w:rPr>
              <w:t>15</w:t>
            </w:r>
          </w:p>
        </w:tc>
        <w:tc>
          <w:tcPr>
            <w:tcW w:w="1193" w:type="dxa"/>
          </w:tcPr>
          <w:p w:rsidR="00985DB2" w:rsidRPr="00985DB2" w:rsidRDefault="00985DB2" w:rsidP="00985DB2">
            <w:pPr>
              <w:tabs>
                <w:tab w:val="decimal" w:pos="1002"/>
              </w:tabs>
              <w:spacing w:line="340" w:lineRule="atLeast"/>
              <w:ind w:right="-18"/>
              <w:rPr>
                <w:rFonts w:ascii="Arial" w:hAnsi="Arial" w:cs="Arial"/>
                <w:sz w:val="20"/>
                <w:szCs w:val="20"/>
                <w:cs/>
              </w:rPr>
            </w:pPr>
            <w:r w:rsidRPr="00985DB2">
              <w:rPr>
                <w:rFonts w:ascii="Arial" w:hAnsi="Arial" w:cs="Arial"/>
                <w:sz w:val="20"/>
                <w:szCs w:val="20"/>
              </w:rPr>
              <w:t>260</w:t>
            </w:r>
          </w:p>
        </w:tc>
        <w:tc>
          <w:tcPr>
            <w:tcW w:w="1192" w:type="dxa"/>
          </w:tcPr>
          <w:p w:rsidR="00985DB2" w:rsidRPr="00985DB2" w:rsidRDefault="00985DB2" w:rsidP="00985DB2">
            <w:pPr>
              <w:tabs>
                <w:tab w:val="decimal" w:pos="1002"/>
              </w:tabs>
              <w:spacing w:line="340" w:lineRule="atLeast"/>
              <w:ind w:right="-18"/>
              <w:rPr>
                <w:rFonts w:ascii="Arial" w:hAnsi="Arial" w:cs="Arial"/>
                <w:sz w:val="20"/>
                <w:szCs w:val="20"/>
                <w:cs/>
              </w:rPr>
            </w:pPr>
            <w:r w:rsidRPr="00985DB2">
              <w:rPr>
                <w:rFonts w:ascii="Arial" w:hAnsi="Arial" w:cs="Arial"/>
                <w:sz w:val="20"/>
                <w:szCs w:val="20"/>
              </w:rPr>
              <w:t>810</w:t>
            </w:r>
          </w:p>
        </w:tc>
        <w:tc>
          <w:tcPr>
            <w:tcW w:w="1193" w:type="dxa"/>
          </w:tcPr>
          <w:p w:rsidR="00985DB2" w:rsidRPr="00F367D2" w:rsidRDefault="00985DB2" w:rsidP="00985DB2">
            <w:pPr>
              <w:tabs>
                <w:tab w:val="decimal" w:pos="1002"/>
              </w:tabs>
              <w:spacing w:line="340" w:lineRule="atLeast"/>
              <w:ind w:right="-18"/>
              <w:rPr>
                <w:rFonts w:ascii="Arial" w:hAnsi="Arial" w:cs="Arial"/>
                <w:sz w:val="20"/>
                <w:szCs w:val="20"/>
                <w:cs/>
              </w:rPr>
            </w:pPr>
            <w:r w:rsidRPr="00F367D2">
              <w:rPr>
                <w:rFonts w:ascii="Arial" w:hAnsi="Arial" w:cs="Arial"/>
                <w:sz w:val="20"/>
                <w:szCs w:val="20"/>
              </w:rPr>
              <w:t>1,460</w:t>
            </w:r>
          </w:p>
        </w:tc>
      </w:tr>
      <w:tr w:rsidR="00985DB2" w:rsidRPr="00F367D2" w:rsidTr="009F7B9E">
        <w:tc>
          <w:tcPr>
            <w:tcW w:w="4230" w:type="dxa"/>
          </w:tcPr>
          <w:p w:rsidR="00985DB2" w:rsidRPr="00F367D2" w:rsidRDefault="00985DB2" w:rsidP="00985DB2">
            <w:pPr>
              <w:spacing w:line="340" w:lineRule="atLeast"/>
              <w:ind w:right="-17"/>
              <w:rPr>
                <w:rFonts w:ascii="Arial" w:hAnsi="Arial" w:cs="Arial"/>
                <w:sz w:val="20"/>
                <w:szCs w:val="20"/>
                <w:cs/>
              </w:rPr>
            </w:pPr>
            <w:r w:rsidRPr="00F367D2">
              <w:rPr>
                <w:rFonts w:ascii="Arial" w:hAnsi="Arial" w:cs="Arial"/>
                <w:sz w:val="20"/>
                <w:szCs w:val="20"/>
              </w:rPr>
              <w:t>Trade payables - unrelated parties</w:t>
            </w:r>
          </w:p>
        </w:tc>
        <w:tc>
          <w:tcPr>
            <w:tcW w:w="1192" w:type="dxa"/>
          </w:tcPr>
          <w:p w:rsidR="00985DB2" w:rsidRPr="00985DB2" w:rsidRDefault="00985DB2" w:rsidP="00985DB2">
            <w:pPr>
              <w:tabs>
                <w:tab w:val="decimal" w:pos="1002"/>
              </w:tabs>
              <w:spacing w:line="340" w:lineRule="atLeast"/>
              <w:ind w:right="-18"/>
              <w:rPr>
                <w:rFonts w:ascii="Arial" w:hAnsi="Arial" w:cs="Arial"/>
                <w:sz w:val="20"/>
                <w:szCs w:val="20"/>
                <w:cs/>
              </w:rPr>
            </w:pPr>
            <w:r w:rsidRPr="00985DB2">
              <w:rPr>
                <w:rFonts w:ascii="Arial" w:hAnsi="Arial" w:cs="Arial"/>
                <w:sz w:val="20"/>
                <w:szCs w:val="20"/>
              </w:rPr>
              <w:t>211,801</w:t>
            </w:r>
          </w:p>
        </w:tc>
        <w:tc>
          <w:tcPr>
            <w:tcW w:w="1193" w:type="dxa"/>
          </w:tcPr>
          <w:p w:rsidR="00985DB2" w:rsidRPr="00985DB2" w:rsidRDefault="00985DB2" w:rsidP="00985DB2">
            <w:pPr>
              <w:tabs>
                <w:tab w:val="decimal" w:pos="1002"/>
              </w:tabs>
              <w:spacing w:line="340" w:lineRule="atLeast"/>
              <w:ind w:right="-18"/>
              <w:rPr>
                <w:rFonts w:ascii="Arial" w:hAnsi="Arial" w:cs="Arial"/>
                <w:sz w:val="20"/>
                <w:szCs w:val="20"/>
                <w:cs/>
              </w:rPr>
            </w:pPr>
            <w:r w:rsidRPr="00985DB2">
              <w:rPr>
                <w:rFonts w:ascii="Arial" w:hAnsi="Arial" w:cs="Arial"/>
                <w:sz w:val="20"/>
                <w:szCs w:val="20"/>
              </w:rPr>
              <w:t>173,285</w:t>
            </w:r>
          </w:p>
        </w:tc>
        <w:tc>
          <w:tcPr>
            <w:tcW w:w="1192" w:type="dxa"/>
          </w:tcPr>
          <w:p w:rsidR="00985DB2" w:rsidRPr="00985DB2" w:rsidRDefault="00985DB2" w:rsidP="00985DB2">
            <w:pPr>
              <w:tabs>
                <w:tab w:val="decimal" w:pos="1002"/>
              </w:tabs>
              <w:spacing w:line="340" w:lineRule="atLeast"/>
              <w:ind w:right="-18"/>
              <w:rPr>
                <w:rFonts w:ascii="Arial" w:hAnsi="Arial" w:cs="Arial"/>
                <w:sz w:val="20"/>
                <w:szCs w:val="20"/>
                <w:cs/>
              </w:rPr>
            </w:pPr>
            <w:r w:rsidRPr="00985DB2">
              <w:rPr>
                <w:rFonts w:ascii="Arial" w:hAnsi="Arial" w:cs="Arial"/>
                <w:sz w:val="20"/>
                <w:szCs w:val="20"/>
              </w:rPr>
              <w:t>153,316</w:t>
            </w:r>
          </w:p>
        </w:tc>
        <w:tc>
          <w:tcPr>
            <w:tcW w:w="1193" w:type="dxa"/>
          </w:tcPr>
          <w:p w:rsidR="00985DB2" w:rsidRPr="00F367D2" w:rsidRDefault="002F1C11" w:rsidP="00985DB2">
            <w:pPr>
              <w:tabs>
                <w:tab w:val="decimal" w:pos="1002"/>
              </w:tabs>
              <w:spacing w:line="340" w:lineRule="atLeast"/>
              <w:ind w:right="-18"/>
              <w:rPr>
                <w:rFonts w:ascii="Arial" w:hAnsi="Arial" w:cs="Arial"/>
                <w:sz w:val="20"/>
                <w:szCs w:val="20"/>
                <w:cs/>
              </w:rPr>
            </w:pPr>
            <w:r>
              <w:rPr>
                <w:rFonts w:ascii="Arial" w:hAnsi="Arial" w:cs="Arial"/>
                <w:sz w:val="20"/>
                <w:szCs w:val="20"/>
              </w:rPr>
              <w:t>70,672</w:t>
            </w:r>
          </w:p>
        </w:tc>
      </w:tr>
      <w:tr w:rsidR="00985DB2" w:rsidRPr="00F367D2" w:rsidTr="009F7B9E">
        <w:tc>
          <w:tcPr>
            <w:tcW w:w="4230" w:type="dxa"/>
          </w:tcPr>
          <w:p w:rsidR="00985DB2" w:rsidRPr="00F367D2" w:rsidRDefault="00985DB2" w:rsidP="00985DB2">
            <w:pPr>
              <w:spacing w:line="340" w:lineRule="atLeast"/>
              <w:ind w:right="-17"/>
              <w:rPr>
                <w:rFonts w:ascii="Arial" w:hAnsi="Arial" w:cs="Arial"/>
                <w:sz w:val="20"/>
                <w:szCs w:val="20"/>
              </w:rPr>
            </w:pPr>
            <w:r w:rsidRPr="00F367D2">
              <w:rPr>
                <w:rFonts w:ascii="Arial" w:hAnsi="Arial" w:cs="Arial"/>
                <w:sz w:val="20"/>
                <w:szCs w:val="20"/>
              </w:rPr>
              <w:t>Other payables - related parties</w:t>
            </w:r>
          </w:p>
        </w:tc>
        <w:tc>
          <w:tcPr>
            <w:tcW w:w="1192" w:type="dxa"/>
          </w:tcPr>
          <w:p w:rsidR="00985DB2" w:rsidRPr="00985DB2" w:rsidRDefault="00985DB2" w:rsidP="00985DB2">
            <w:pPr>
              <w:tabs>
                <w:tab w:val="decimal" w:pos="1002"/>
              </w:tabs>
              <w:spacing w:line="340" w:lineRule="atLeast"/>
              <w:ind w:right="-18"/>
              <w:rPr>
                <w:rFonts w:ascii="Arial" w:hAnsi="Arial" w:cs="Arial"/>
                <w:sz w:val="20"/>
                <w:szCs w:val="20"/>
              </w:rPr>
            </w:pPr>
            <w:r w:rsidRPr="00985DB2">
              <w:rPr>
                <w:rFonts w:ascii="Arial" w:hAnsi="Arial" w:cs="Arial"/>
                <w:sz w:val="20"/>
                <w:szCs w:val="20"/>
              </w:rPr>
              <w:t>712</w:t>
            </w:r>
          </w:p>
        </w:tc>
        <w:tc>
          <w:tcPr>
            <w:tcW w:w="1193" w:type="dxa"/>
          </w:tcPr>
          <w:p w:rsidR="00985DB2" w:rsidRPr="00985DB2" w:rsidRDefault="00985DB2" w:rsidP="00985DB2">
            <w:pPr>
              <w:tabs>
                <w:tab w:val="decimal" w:pos="1002"/>
              </w:tabs>
              <w:spacing w:line="340" w:lineRule="atLeast"/>
              <w:ind w:right="-18"/>
              <w:rPr>
                <w:rFonts w:ascii="Arial" w:hAnsi="Arial" w:cs="Arial"/>
                <w:sz w:val="20"/>
                <w:szCs w:val="20"/>
              </w:rPr>
            </w:pPr>
            <w:r w:rsidRPr="00985DB2">
              <w:rPr>
                <w:rFonts w:ascii="Arial" w:hAnsi="Arial" w:cs="Arial"/>
                <w:sz w:val="20"/>
                <w:szCs w:val="20"/>
              </w:rPr>
              <w:t>261</w:t>
            </w:r>
          </w:p>
        </w:tc>
        <w:tc>
          <w:tcPr>
            <w:tcW w:w="1192" w:type="dxa"/>
          </w:tcPr>
          <w:p w:rsidR="00985DB2" w:rsidRPr="00985DB2" w:rsidRDefault="00985DB2" w:rsidP="00985DB2">
            <w:pPr>
              <w:tabs>
                <w:tab w:val="decimal" w:pos="1002"/>
              </w:tabs>
              <w:spacing w:line="340" w:lineRule="atLeast"/>
              <w:ind w:right="-18"/>
              <w:rPr>
                <w:rFonts w:ascii="Arial" w:hAnsi="Arial" w:cs="Arial"/>
                <w:sz w:val="20"/>
                <w:szCs w:val="20"/>
              </w:rPr>
            </w:pPr>
            <w:r w:rsidRPr="00985DB2">
              <w:rPr>
                <w:rFonts w:ascii="Arial" w:hAnsi="Arial" w:cs="Arial"/>
                <w:sz w:val="20"/>
                <w:szCs w:val="20"/>
              </w:rPr>
              <w:t>5,627</w:t>
            </w:r>
          </w:p>
        </w:tc>
        <w:tc>
          <w:tcPr>
            <w:tcW w:w="1193" w:type="dxa"/>
          </w:tcPr>
          <w:p w:rsidR="00985DB2" w:rsidRPr="00F367D2" w:rsidRDefault="00985DB2" w:rsidP="00985DB2">
            <w:pPr>
              <w:tabs>
                <w:tab w:val="decimal" w:pos="1002"/>
              </w:tabs>
              <w:spacing w:line="340" w:lineRule="atLeast"/>
              <w:ind w:right="-18"/>
              <w:rPr>
                <w:rFonts w:ascii="Arial" w:hAnsi="Arial" w:cs="Arial"/>
                <w:sz w:val="20"/>
                <w:szCs w:val="20"/>
              </w:rPr>
            </w:pPr>
            <w:r w:rsidRPr="00F367D2">
              <w:rPr>
                <w:rFonts w:ascii="Arial" w:hAnsi="Arial" w:cs="Arial"/>
                <w:sz w:val="20"/>
                <w:szCs w:val="20"/>
              </w:rPr>
              <w:t>4,522</w:t>
            </w:r>
          </w:p>
        </w:tc>
      </w:tr>
      <w:tr w:rsidR="00985DB2" w:rsidRPr="00F367D2" w:rsidTr="009F7B9E">
        <w:tc>
          <w:tcPr>
            <w:tcW w:w="4230" w:type="dxa"/>
          </w:tcPr>
          <w:p w:rsidR="00985DB2" w:rsidRPr="00F367D2" w:rsidRDefault="00985DB2" w:rsidP="00985DB2">
            <w:pPr>
              <w:spacing w:line="340" w:lineRule="atLeast"/>
              <w:ind w:right="-17"/>
              <w:rPr>
                <w:rFonts w:ascii="Arial" w:hAnsi="Arial" w:cs="Arial"/>
                <w:sz w:val="20"/>
                <w:szCs w:val="20"/>
              </w:rPr>
            </w:pPr>
            <w:r w:rsidRPr="00F367D2">
              <w:rPr>
                <w:rFonts w:ascii="Arial" w:hAnsi="Arial" w:cs="Arial"/>
                <w:sz w:val="20"/>
                <w:szCs w:val="20"/>
              </w:rPr>
              <w:t>Other payables - unrelated parties</w:t>
            </w:r>
          </w:p>
        </w:tc>
        <w:tc>
          <w:tcPr>
            <w:tcW w:w="1192" w:type="dxa"/>
          </w:tcPr>
          <w:p w:rsidR="00985DB2" w:rsidRPr="00985DB2" w:rsidRDefault="00985DB2" w:rsidP="00985DB2">
            <w:pPr>
              <w:tabs>
                <w:tab w:val="decimal" w:pos="1002"/>
              </w:tabs>
              <w:spacing w:line="340" w:lineRule="atLeast"/>
              <w:ind w:right="-18"/>
              <w:rPr>
                <w:rFonts w:ascii="Arial" w:hAnsi="Arial" w:cs="Arial"/>
                <w:sz w:val="20"/>
                <w:szCs w:val="20"/>
              </w:rPr>
            </w:pPr>
            <w:r w:rsidRPr="00985DB2">
              <w:rPr>
                <w:rFonts w:ascii="Arial" w:hAnsi="Arial" w:cs="Arial"/>
                <w:sz w:val="20"/>
                <w:szCs w:val="20"/>
              </w:rPr>
              <w:t>68,795</w:t>
            </w:r>
          </w:p>
        </w:tc>
        <w:tc>
          <w:tcPr>
            <w:tcW w:w="1193" w:type="dxa"/>
          </w:tcPr>
          <w:p w:rsidR="00985DB2" w:rsidRPr="00985DB2" w:rsidRDefault="00985DB2" w:rsidP="00985DB2">
            <w:pPr>
              <w:tabs>
                <w:tab w:val="decimal" w:pos="1002"/>
              </w:tabs>
              <w:spacing w:line="340" w:lineRule="atLeast"/>
              <w:ind w:right="-18"/>
              <w:rPr>
                <w:rFonts w:ascii="Arial" w:hAnsi="Arial" w:cs="Arial"/>
                <w:sz w:val="20"/>
                <w:szCs w:val="20"/>
              </w:rPr>
            </w:pPr>
            <w:r w:rsidRPr="00985DB2">
              <w:rPr>
                <w:rFonts w:ascii="Arial" w:hAnsi="Arial" w:cs="Arial"/>
                <w:sz w:val="20"/>
                <w:szCs w:val="20"/>
              </w:rPr>
              <w:t>79,951</w:t>
            </w:r>
          </w:p>
        </w:tc>
        <w:tc>
          <w:tcPr>
            <w:tcW w:w="1192" w:type="dxa"/>
          </w:tcPr>
          <w:p w:rsidR="00985DB2" w:rsidRPr="00985DB2" w:rsidRDefault="00985DB2" w:rsidP="00985DB2">
            <w:pPr>
              <w:tabs>
                <w:tab w:val="decimal" w:pos="1002"/>
              </w:tabs>
              <w:spacing w:line="340" w:lineRule="atLeast"/>
              <w:ind w:right="-18"/>
              <w:rPr>
                <w:rFonts w:ascii="Arial" w:hAnsi="Arial" w:cs="Arial"/>
                <w:sz w:val="20"/>
                <w:szCs w:val="20"/>
              </w:rPr>
            </w:pPr>
            <w:r w:rsidRPr="00985DB2">
              <w:rPr>
                <w:rFonts w:ascii="Arial" w:hAnsi="Arial" w:cs="Arial"/>
                <w:sz w:val="20"/>
                <w:szCs w:val="20"/>
              </w:rPr>
              <w:t>35,848</w:t>
            </w:r>
          </w:p>
        </w:tc>
        <w:tc>
          <w:tcPr>
            <w:tcW w:w="1193" w:type="dxa"/>
          </w:tcPr>
          <w:p w:rsidR="00985DB2" w:rsidRPr="00F367D2" w:rsidRDefault="00985DB2" w:rsidP="00985DB2">
            <w:pPr>
              <w:tabs>
                <w:tab w:val="decimal" w:pos="1002"/>
              </w:tabs>
              <w:spacing w:line="340" w:lineRule="atLeast"/>
              <w:ind w:right="-18"/>
              <w:rPr>
                <w:rFonts w:ascii="Arial" w:hAnsi="Arial" w:cs="Arial"/>
                <w:sz w:val="20"/>
                <w:szCs w:val="20"/>
              </w:rPr>
            </w:pPr>
            <w:r w:rsidRPr="00F367D2">
              <w:rPr>
                <w:rFonts w:ascii="Arial" w:hAnsi="Arial" w:cs="Arial"/>
                <w:sz w:val="20"/>
                <w:szCs w:val="20"/>
              </w:rPr>
              <w:t>8,77</w:t>
            </w:r>
            <w:r w:rsidR="002F1C11">
              <w:rPr>
                <w:rFonts w:ascii="Arial" w:hAnsi="Arial" w:cs="Arial"/>
                <w:sz w:val="20"/>
                <w:szCs w:val="20"/>
              </w:rPr>
              <w:t>5</w:t>
            </w:r>
          </w:p>
        </w:tc>
      </w:tr>
      <w:tr w:rsidR="00985DB2" w:rsidRPr="00F367D2" w:rsidTr="009F7B9E">
        <w:tc>
          <w:tcPr>
            <w:tcW w:w="4230" w:type="dxa"/>
          </w:tcPr>
          <w:p w:rsidR="00985DB2" w:rsidRPr="00F367D2" w:rsidRDefault="00985DB2" w:rsidP="00985DB2">
            <w:pPr>
              <w:spacing w:line="340" w:lineRule="atLeast"/>
              <w:ind w:right="-17"/>
              <w:rPr>
                <w:rFonts w:ascii="Arial" w:hAnsi="Arial" w:cs="Arial"/>
                <w:sz w:val="20"/>
                <w:szCs w:val="20"/>
              </w:rPr>
            </w:pPr>
            <w:r w:rsidRPr="00F367D2">
              <w:rPr>
                <w:rFonts w:ascii="Arial" w:hAnsi="Arial" w:cs="Arial"/>
                <w:sz w:val="20"/>
                <w:szCs w:val="20"/>
              </w:rPr>
              <w:t>Accrued interest expenses - related parties</w:t>
            </w:r>
          </w:p>
        </w:tc>
        <w:tc>
          <w:tcPr>
            <w:tcW w:w="1192" w:type="dxa"/>
          </w:tcPr>
          <w:p w:rsidR="00985DB2" w:rsidRPr="00985DB2" w:rsidRDefault="00985DB2" w:rsidP="00985DB2">
            <w:pPr>
              <w:tabs>
                <w:tab w:val="decimal" w:pos="1002"/>
              </w:tabs>
              <w:spacing w:line="340" w:lineRule="atLeast"/>
              <w:ind w:right="-18"/>
              <w:rPr>
                <w:rFonts w:ascii="Arial" w:hAnsi="Arial" w:cs="Arial"/>
                <w:sz w:val="20"/>
                <w:szCs w:val="20"/>
              </w:rPr>
            </w:pPr>
            <w:r w:rsidRPr="00985DB2">
              <w:rPr>
                <w:rFonts w:ascii="Arial" w:hAnsi="Arial" w:cs="Arial"/>
                <w:sz w:val="20"/>
                <w:szCs w:val="20"/>
              </w:rPr>
              <w:t>-</w:t>
            </w:r>
          </w:p>
        </w:tc>
        <w:tc>
          <w:tcPr>
            <w:tcW w:w="1193" w:type="dxa"/>
          </w:tcPr>
          <w:p w:rsidR="00985DB2" w:rsidRPr="00985DB2" w:rsidRDefault="00985DB2" w:rsidP="00985DB2">
            <w:pPr>
              <w:tabs>
                <w:tab w:val="decimal" w:pos="1002"/>
              </w:tabs>
              <w:spacing w:line="340" w:lineRule="atLeast"/>
              <w:ind w:right="-18"/>
              <w:rPr>
                <w:rFonts w:ascii="Arial" w:hAnsi="Arial" w:cs="Arial"/>
                <w:sz w:val="20"/>
                <w:szCs w:val="20"/>
              </w:rPr>
            </w:pPr>
            <w:r w:rsidRPr="00985DB2">
              <w:rPr>
                <w:rFonts w:ascii="Arial" w:hAnsi="Arial" w:cs="Arial"/>
                <w:sz w:val="20"/>
                <w:szCs w:val="20"/>
              </w:rPr>
              <w:t>-</w:t>
            </w:r>
          </w:p>
        </w:tc>
        <w:tc>
          <w:tcPr>
            <w:tcW w:w="1192" w:type="dxa"/>
          </w:tcPr>
          <w:p w:rsidR="00985DB2" w:rsidRPr="00985DB2" w:rsidRDefault="00985DB2" w:rsidP="00985DB2">
            <w:pPr>
              <w:tabs>
                <w:tab w:val="decimal" w:pos="1002"/>
              </w:tabs>
              <w:spacing w:line="340" w:lineRule="atLeast"/>
              <w:ind w:right="-18"/>
              <w:rPr>
                <w:rFonts w:ascii="Arial" w:hAnsi="Arial" w:cs="Arial"/>
                <w:sz w:val="20"/>
                <w:szCs w:val="20"/>
              </w:rPr>
            </w:pPr>
            <w:r w:rsidRPr="00985DB2">
              <w:rPr>
                <w:rFonts w:ascii="Arial" w:hAnsi="Arial" w:cs="Arial"/>
                <w:sz w:val="20"/>
                <w:szCs w:val="20"/>
              </w:rPr>
              <w:t>-</w:t>
            </w:r>
          </w:p>
        </w:tc>
        <w:tc>
          <w:tcPr>
            <w:tcW w:w="1193" w:type="dxa"/>
          </w:tcPr>
          <w:p w:rsidR="00985DB2" w:rsidRPr="00F367D2" w:rsidRDefault="00985DB2" w:rsidP="00985DB2">
            <w:pPr>
              <w:tabs>
                <w:tab w:val="decimal" w:pos="1002"/>
              </w:tabs>
              <w:spacing w:line="340" w:lineRule="atLeast"/>
              <w:ind w:right="-18"/>
              <w:rPr>
                <w:rFonts w:ascii="Arial" w:hAnsi="Arial" w:cs="Arial"/>
                <w:sz w:val="20"/>
                <w:szCs w:val="20"/>
              </w:rPr>
            </w:pPr>
            <w:r w:rsidRPr="00F367D2">
              <w:rPr>
                <w:rFonts w:ascii="Arial" w:hAnsi="Arial" w:cs="Arial"/>
                <w:sz w:val="20"/>
                <w:szCs w:val="20"/>
              </w:rPr>
              <w:t>2,995</w:t>
            </w:r>
          </w:p>
        </w:tc>
      </w:tr>
      <w:tr w:rsidR="00985DB2" w:rsidRPr="00F367D2" w:rsidTr="009F7B9E">
        <w:tc>
          <w:tcPr>
            <w:tcW w:w="4230" w:type="dxa"/>
          </w:tcPr>
          <w:p w:rsidR="00985DB2" w:rsidRPr="00F367D2" w:rsidRDefault="00985DB2" w:rsidP="00985DB2">
            <w:pPr>
              <w:tabs>
                <w:tab w:val="left" w:pos="162"/>
              </w:tabs>
              <w:spacing w:line="340" w:lineRule="atLeast"/>
              <w:ind w:right="-17"/>
              <w:rPr>
                <w:rFonts w:ascii="Arial" w:hAnsi="Arial" w:cs="Arial"/>
                <w:sz w:val="20"/>
                <w:szCs w:val="20"/>
                <w:cs/>
              </w:rPr>
            </w:pPr>
            <w:r w:rsidRPr="00F367D2">
              <w:rPr>
                <w:rFonts w:ascii="Arial" w:hAnsi="Arial" w:cs="Arial"/>
                <w:sz w:val="20"/>
                <w:szCs w:val="20"/>
              </w:rPr>
              <w:t>Accrued interest expenses - unrelated parties</w:t>
            </w:r>
          </w:p>
        </w:tc>
        <w:tc>
          <w:tcPr>
            <w:tcW w:w="1192" w:type="dxa"/>
          </w:tcPr>
          <w:p w:rsidR="00985DB2" w:rsidRPr="00985DB2" w:rsidRDefault="00985DB2" w:rsidP="00985DB2">
            <w:pPr>
              <w:tabs>
                <w:tab w:val="decimal" w:pos="1002"/>
              </w:tabs>
              <w:spacing w:line="340" w:lineRule="atLeast"/>
              <w:ind w:right="-18"/>
              <w:rPr>
                <w:rFonts w:ascii="Arial" w:hAnsi="Arial" w:cs="Arial"/>
                <w:sz w:val="20"/>
                <w:szCs w:val="20"/>
              </w:rPr>
            </w:pPr>
            <w:r w:rsidRPr="00985DB2">
              <w:rPr>
                <w:rFonts w:ascii="Arial" w:hAnsi="Arial" w:cs="Arial"/>
                <w:sz w:val="20"/>
                <w:szCs w:val="20"/>
              </w:rPr>
              <w:t>5,794</w:t>
            </w:r>
          </w:p>
        </w:tc>
        <w:tc>
          <w:tcPr>
            <w:tcW w:w="1193" w:type="dxa"/>
          </w:tcPr>
          <w:p w:rsidR="00985DB2" w:rsidRPr="00985DB2" w:rsidRDefault="00985DB2" w:rsidP="00985DB2">
            <w:pPr>
              <w:tabs>
                <w:tab w:val="decimal" w:pos="1002"/>
              </w:tabs>
              <w:spacing w:line="340" w:lineRule="atLeast"/>
              <w:ind w:right="-18"/>
              <w:rPr>
                <w:rFonts w:ascii="Arial" w:hAnsi="Arial" w:cs="Arial"/>
                <w:sz w:val="20"/>
                <w:szCs w:val="20"/>
              </w:rPr>
            </w:pPr>
            <w:r w:rsidRPr="00985DB2">
              <w:rPr>
                <w:rFonts w:ascii="Arial" w:hAnsi="Arial" w:cs="Arial"/>
                <w:sz w:val="20"/>
                <w:szCs w:val="20"/>
              </w:rPr>
              <w:t>7,809</w:t>
            </w:r>
          </w:p>
        </w:tc>
        <w:tc>
          <w:tcPr>
            <w:tcW w:w="1192" w:type="dxa"/>
          </w:tcPr>
          <w:p w:rsidR="00985DB2" w:rsidRPr="00985DB2" w:rsidRDefault="00985DB2" w:rsidP="00985DB2">
            <w:pPr>
              <w:tabs>
                <w:tab w:val="decimal" w:pos="1002"/>
              </w:tabs>
              <w:spacing w:line="340" w:lineRule="atLeast"/>
              <w:ind w:right="-18"/>
              <w:rPr>
                <w:rFonts w:ascii="Arial" w:hAnsi="Arial" w:cs="Arial"/>
                <w:sz w:val="20"/>
                <w:szCs w:val="20"/>
              </w:rPr>
            </w:pPr>
            <w:r w:rsidRPr="00985DB2">
              <w:rPr>
                <w:rFonts w:ascii="Arial" w:hAnsi="Arial" w:cs="Arial"/>
                <w:sz w:val="20"/>
                <w:szCs w:val="20"/>
              </w:rPr>
              <w:t>2,310</w:t>
            </w:r>
          </w:p>
        </w:tc>
        <w:tc>
          <w:tcPr>
            <w:tcW w:w="1193" w:type="dxa"/>
          </w:tcPr>
          <w:p w:rsidR="00985DB2" w:rsidRPr="00F367D2" w:rsidRDefault="00985DB2" w:rsidP="00985DB2">
            <w:pPr>
              <w:tabs>
                <w:tab w:val="decimal" w:pos="1002"/>
              </w:tabs>
              <w:spacing w:line="340" w:lineRule="atLeast"/>
              <w:ind w:right="-18"/>
              <w:rPr>
                <w:rFonts w:ascii="Arial" w:hAnsi="Arial" w:cs="Arial"/>
                <w:sz w:val="20"/>
                <w:szCs w:val="20"/>
              </w:rPr>
            </w:pPr>
            <w:r w:rsidRPr="00F367D2">
              <w:rPr>
                <w:rFonts w:ascii="Arial" w:hAnsi="Arial" w:cs="Arial"/>
                <w:sz w:val="20"/>
                <w:szCs w:val="20"/>
              </w:rPr>
              <w:t>2,998</w:t>
            </w:r>
          </w:p>
        </w:tc>
      </w:tr>
      <w:tr w:rsidR="00985DB2" w:rsidRPr="00F367D2" w:rsidTr="009F7B9E">
        <w:tc>
          <w:tcPr>
            <w:tcW w:w="4230" w:type="dxa"/>
          </w:tcPr>
          <w:p w:rsidR="00985DB2" w:rsidRPr="00F367D2" w:rsidRDefault="00985DB2" w:rsidP="00985DB2">
            <w:pPr>
              <w:tabs>
                <w:tab w:val="left" w:pos="162"/>
              </w:tabs>
              <w:spacing w:line="340" w:lineRule="atLeast"/>
              <w:ind w:right="-17"/>
              <w:rPr>
                <w:rFonts w:ascii="Arial" w:hAnsi="Arial" w:cs="Arial"/>
                <w:sz w:val="20"/>
                <w:szCs w:val="20"/>
              </w:rPr>
            </w:pPr>
            <w:r w:rsidRPr="00F367D2">
              <w:rPr>
                <w:rFonts w:ascii="Arial" w:hAnsi="Arial" w:cs="Arial"/>
                <w:sz w:val="20"/>
                <w:szCs w:val="20"/>
              </w:rPr>
              <w:t>Accrued expenses - related parties</w:t>
            </w:r>
          </w:p>
        </w:tc>
        <w:tc>
          <w:tcPr>
            <w:tcW w:w="1192" w:type="dxa"/>
          </w:tcPr>
          <w:p w:rsidR="00985DB2" w:rsidRPr="00985DB2" w:rsidRDefault="00985DB2" w:rsidP="00985DB2">
            <w:pPr>
              <w:tabs>
                <w:tab w:val="decimal" w:pos="1002"/>
              </w:tabs>
              <w:spacing w:line="340" w:lineRule="atLeast"/>
              <w:ind w:right="-18"/>
              <w:rPr>
                <w:rFonts w:ascii="Arial" w:hAnsi="Arial" w:cs="Arial"/>
                <w:sz w:val="20"/>
                <w:szCs w:val="20"/>
              </w:rPr>
            </w:pPr>
            <w:r w:rsidRPr="00985DB2">
              <w:rPr>
                <w:rFonts w:ascii="Arial" w:hAnsi="Arial" w:cs="Arial"/>
                <w:sz w:val="20"/>
                <w:szCs w:val="20"/>
              </w:rPr>
              <w:t>3,832</w:t>
            </w:r>
          </w:p>
        </w:tc>
        <w:tc>
          <w:tcPr>
            <w:tcW w:w="1193" w:type="dxa"/>
          </w:tcPr>
          <w:p w:rsidR="00985DB2" w:rsidRPr="00985DB2" w:rsidRDefault="00985DB2" w:rsidP="00985DB2">
            <w:pPr>
              <w:tabs>
                <w:tab w:val="decimal" w:pos="1002"/>
              </w:tabs>
              <w:spacing w:line="340" w:lineRule="atLeast"/>
              <w:ind w:right="-18"/>
              <w:rPr>
                <w:rFonts w:ascii="Arial" w:hAnsi="Arial" w:cs="Arial"/>
                <w:sz w:val="20"/>
                <w:szCs w:val="20"/>
              </w:rPr>
            </w:pPr>
            <w:r w:rsidRPr="00985DB2">
              <w:rPr>
                <w:rFonts w:ascii="Arial" w:hAnsi="Arial" w:cs="Arial"/>
                <w:sz w:val="20"/>
                <w:szCs w:val="20"/>
              </w:rPr>
              <w:t>1,828</w:t>
            </w:r>
          </w:p>
        </w:tc>
        <w:tc>
          <w:tcPr>
            <w:tcW w:w="1192" w:type="dxa"/>
          </w:tcPr>
          <w:p w:rsidR="00985DB2" w:rsidRPr="00985DB2" w:rsidRDefault="00985DB2" w:rsidP="00985DB2">
            <w:pPr>
              <w:tabs>
                <w:tab w:val="decimal" w:pos="1002"/>
              </w:tabs>
              <w:spacing w:line="340" w:lineRule="atLeast"/>
              <w:ind w:right="-18"/>
              <w:rPr>
                <w:rFonts w:ascii="Arial" w:hAnsi="Arial" w:cs="Arial"/>
                <w:sz w:val="20"/>
                <w:szCs w:val="20"/>
              </w:rPr>
            </w:pPr>
            <w:r w:rsidRPr="00985DB2">
              <w:rPr>
                <w:rFonts w:ascii="Arial" w:hAnsi="Arial" w:cs="Arial"/>
                <w:sz w:val="20"/>
                <w:szCs w:val="20"/>
              </w:rPr>
              <w:t>1,776</w:t>
            </w:r>
          </w:p>
        </w:tc>
        <w:tc>
          <w:tcPr>
            <w:tcW w:w="1193" w:type="dxa"/>
          </w:tcPr>
          <w:p w:rsidR="00985DB2" w:rsidRPr="00F367D2" w:rsidRDefault="00985DB2" w:rsidP="00985DB2">
            <w:pPr>
              <w:tabs>
                <w:tab w:val="decimal" w:pos="1002"/>
              </w:tabs>
              <w:spacing w:line="340" w:lineRule="atLeast"/>
              <w:ind w:right="-18"/>
              <w:rPr>
                <w:rFonts w:ascii="Arial" w:hAnsi="Arial" w:cs="Arial"/>
                <w:sz w:val="20"/>
                <w:szCs w:val="20"/>
              </w:rPr>
            </w:pPr>
            <w:r w:rsidRPr="00F367D2">
              <w:rPr>
                <w:rFonts w:ascii="Arial" w:hAnsi="Arial" w:cs="Arial"/>
                <w:sz w:val="20"/>
                <w:szCs w:val="20"/>
              </w:rPr>
              <w:t>1,608</w:t>
            </w:r>
          </w:p>
        </w:tc>
      </w:tr>
      <w:tr w:rsidR="00985DB2" w:rsidRPr="00F367D2" w:rsidTr="009F7B9E">
        <w:tc>
          <w:tcPr>
            <w:tcW w:w="4230" w:type="dxa"/>
          </w:tcPr>
          <w:p w:rsidR="00985DB2" w:rsidRPr="00F367D2" w:rsidRDefault="00985DB2" w:rsidP="00985DB2">
            <w:pPr>
              <w:tabs>
                <w:tab w:val="left" w:pos="162"/>
              </w:tabs>
              <w:spacing w:line="340" w:lineRule="atLeast"/>
              <w:ind w:right="-17"/>
              <w:rPr>
                <w:rFonts w:ascii="Arial" w:hAnsi="Arial" w:cs="Arial"/>
                <w:sz w:val="20"/>
                <w:szCs w:val="20"/>
              </w:rPr>
            </w:pPr>
            <w:r w:rsidRPr="00F367D2">
              <w:rPr>
                <w:rFonts w:ascii="Arial" w:hAnsi="Arial" w:cs="Arial"/>
                <w:sz w:val="20"/>
                <w:szCs w:val="20"/>
              </w:rPr>
              <w:t>Accrued expenses - unrelated parties</w:t>
            </w:r>
          </w:p>
        </w:tc>
        <w:tc>
          <w:tcPr>
            <w:tcW w:w="1192" w:type="dxa"/>
          </w:tcPr>
          <w:p w:rsidR="00985DB2" w:rsidRPr="00985DB2" w:rsidRDefault="00985DB2" w:rsidP="00985DB2">
            <w:pPr>
              <w:tabs>
                <w:tab w:val="decimal" w:pos="1002"/>
              </w:tabs>
              <w:spacing w:line="340" w:lineRule="atLeast"/>
              <w:ind w:right="-18"/>
              <w:rPr>
                <w:rFonts w:ascii="Arial" w:hAnsi="Arial" w:cs="Arial"/>
                <w:sz w:val="20"/>
                <w:szCs w:val="20"/>
              </w:rPr>
            </w:pPr>
            <w:r w:rsidRPr="00985DB2">
              <w:rPr>
                <w:rFonts w:ascii="Arial" w:hAnsi="Arial" w:cs="Arial"/>
                <w:sz w:val="20"/>
                <w:szCs w:val="20"/>
              </w:rPr>
              <w:t>63,272</w:t>
            </w:r>
          </w:p>
        </w:tc>
        <w:tc>
          <w:tcPr>
            <w:tcW w:w="1193" w:type="dxa"/>
          </w:tcPr>
          <w:p w:rsidR="00985DB2" w:rsidRPr="00985DB2" w:rsidRDefault="00985DB2" w:rsidP="00985DB2">
            <w:pPr>
              <w:tabs>
                <w:tab w:val="decimal" w:pos="1002"/>
              </w:tabs>
              <w:spacing w:line="340" w:lineRule="atLeast"/>
              <w:ind w:right="-18"/>
              <w:rPr>
                <w:rFonts w:ascii="Arial" w:hAnsi="Arial" w:cs="Arial"/>
                <w:sz w:val="20"/>
                <w:szCs w:val="20"/>
              </w:rPr>
            </w:pPr>
            <w:r w:rsidRPr="00985DB2">
              <w:rPr>
                <w:rFonts w:ascii="Arial" w:hAnsi="Arial" w:cs="Arial"/>
                <w:sz w:val="20"/>
                <w:szCs w:val="20"/>
              </w:rPr>
              <w:t>100,044</w:t>
            </w:r>
          </w:p>
        </w:tc>
        <w:tc>
          <w:tcPr>
            <w:tcW w:w="1192" w:type="dxa"/>
          </w:tcPr>
          <w:p w:rsidR="00985DB2" w:rsidRPr="00985DB2" w:rsidRDefault="00985DB2" w:rsidP="00985DB2">
            <w:pPr>
              <w:tabs>
                <w:tab w:val="decimal" w:pos="1002"/>
              </w:tabs>
              <w:spacing w:line="340" w:lineRule="atLeast"/>
              <w:ind w:right="-18"/>
              <w:rPr>
                <w:rFonts w:ascii="Arial" w:hAnsi="Arial" w:cs="Arial"/>
                <w:sz w:val="20"/>
                <w:szCs w:val="20"/>
              </w:rPr>
            </w:pPr>
            <w:r w:rsidRPr="00985DB2">
              <w:rPr>
                <w:rFonts w:ascii="Arial" w:hAnsi="Arial" w:cs="Arial"/>
                <w:sz w:val="20"/>
                <w:szCs w:val="20"/>
              </w:rPr>
              <w:t>20,391</w:t>
            </w:r>
          </w:p>
        </w:tc>
        <w:tc>
          <w:tcPr>
            <w:tcW w:w="1193" w:type="dxa"/>
          </w:tcPr>
          <w:p w:rsidR="00985DB2" w:rsidRPr="00F367D2" w:rsidRDefault="00985DB2" w:rsidP="00985DB2">
            <w:pPr>
              <w:tabs>
                <w:tab w:val="decimal" w:pos="1002"/>
              </w:tabs>
              <w:spacing w:line="340" w:lineRule="atLeast"/>
              <w:ind w:right="-18"/>
              <w:rPr>
                <w:rFonts w:ascii="Arial" w:hAnsi="Arial" w:cs="Arial"/>
                <w:sz w:val="20"/>
                <w:szCs w:val="20"/>
              </w:rPr>
            </w:pPr>
            <w:r w:rsidRPr="00F367D2">
              <w:rPr>
                <w:rFonts w:ascii="Arial" w:hAnsi="Arial" w:cs="Arial"/>
                <w:sz w:val="20"/>
                <w:szCs w:val="20"/>
              </w:rPr>
              <w:t>20,01</w:t>
            </w:r>
            <w:r>
              <w:rPr>
                <w:rFonts w:ascii="Arial" w:hAnsi="Arial" w:cs="Arial"/>
                <w:sz w:val="20"/>
                <w:szCs w:val="20"/>
              </w:rPr>
              <w:t>2</w:t>
            </w:r>
          </w:p>
        </w:tc>
      </w:tr>
      <w:tr w:rsidR="00985DB2" w:rsidRPr="00F367D2" w:rsidTr="009F7B9E">
        <w:tc>
          <w:tcPr>
            <w:tcW w:w="4230" w:type="dxa"/>
          </w:tcPr>
          <w:p w:rsidR="00985DB2" w:rsidRPr="00F367D2" w:rsidRDefault="00985DB2" w:rsidP="00985DB2">
            <w:pPr>
              <w:tabs>
                <w:tab w:val="left" w:pos="162"/>
              </w:tabs>
              <w:spacing w:line="340" w:lineRule="atLeast"/>
              <w:ind w:right="-17"/>
              <w:rPr>
                <w:rFonts w:ascii="Arial" w:hAnsi="Arial" w:cs="Arial"/>
                <w:sz w:val="20"/>
                <w:szCs w:val="20"/>
              </w:rPr>
            </w:pPr>
            <w:r>
              <w:rPr>
                <w:rFonts w:ascii="Arial" w:hAnsi="Arial" w:cs="Arial"/>
                <w:sz w:val="20"/>
                <w:szCs w:val="20"/>
              </w:rPr>
              <w:t>Dividend payable</w:t>
            </w:r>
          </w:p>
        </w:tc>
        <w:tc>
          <w:tcPr>
            <w:tcW w:w="1192" w:type="dxa"/>
          </w:tcPr>
          <w:p w:rsidR="00985DB2" w:rsidRPr="00985DB2" w:rsidRDefault="00985DB2" w:rsidP="00985DB2">
            <w:pPr>
              <w:tabs>
                <w:tab w:val="decimal" w:pos="1002"/>
              </w:tabs>
              <w:spacing w:line="340" w:lineRule="atLeast"/>
              <w:ind w:right="-18"/>
              <w:rPr>
                <w:rFonts w:ascii="Arial" w:hAnsi="Arial" w:cs="Arial"/>
                <w:sz w:val="20"/>
                <w:szCs w:val="20"/>
              </w:rPr>
            </w:pPr>
            <w:r w:rsidRPr="00985DB2">
              <w:rPr>
                <w:rFonts w:ascii="Arial" w:hAnsi="Arial" w:cs="Arial"/>
                <w:sz w:val="20"/>
                <w:szCs w:val="20"/>
              </w:rPr>
              <w:t>-</w:t>
            </w:r>
          </w:p>
        </w:tc>
        <w:tc>
          <w:tcPr>
            <w:tcW w:w="1193" w:type="dxa"/>
          </w:tcPr>
          <w:p w:rsidR="00985DB2" w:rsidRPr="00985DB2" w:rsidRDefault="00985DB2" w:rsidP="00985DB2">
            <w:pPr>
              <w:tabs>
                <w:tab w:val="decimal" w:pos="1002"/>
              </w:tabs>
              <w:spacing w:line="340" w:lineRule="atLeast"/>
              <w:ind w:right="-18"/>
              <w:rPr>
                <w:rFonts w:ascii="Arial" w:hAnsi="Arial" w:cs="Arial"/>
                <w:sz w:val="20"/>
                <w:szCs w:val="20"/>
              </w:rPr>
            </w:pPr>
            <w:r w:rsidRPr="00985DB2">
              <w:rPr>
                <w:rFonts w:ascii="Arial" w:hAnsi="Arial" w:cs="Arial"/>
                <w:sz w:val="20"/>
                <w:szCs w:val="20"/>
              </w:rPr>
              <w:t>14,154</w:t>
            </w:r>
          </w:p>
        </w:tc>
        <w:tc>
          <w:tcPr>
            <w:tcW w:w="1192" w:type="dxa"/>
          </w:tcPr>
          <w:p w:rsidR="00985DB2" w:rsidRPr="00985DB2" w:rsidRDefault="00985DB2" w:rsidP="00985DB2">
            <w:pPr>
              <w:tabs>
                <w:tab w:val="decimal" w:pos="1002"/>
              </w:tabs>
              <w:spacing w:line="340" w:lineRule="atLeast"/>
              <w:ind w:right="-18"/>
              <w:rPr>
                <w:rFonts w:ascii="Arial" w:hAnsi="Arial" w:cs="Arial"/>
                <w:sz w:val="20"/>
                <w:szCs w:val="20"/>
              </w:rPr>
            </w:pPr>
            <w:r w:rsidRPr="00985DB2">
              <w:rPr>
                <w:rFonts w:ascii="Arial" w:hAnsi="Arial" w:cs="Arial"/>
                <w:sz w:val="20"/>
                <w:szCs w:val="20"/>
              </w:rPr>
              <w:t>-</w:t>
            </w:r>
          </w:p>
        </w:tc>
        <w:tc>
          <w:tcPr>
            <w:tcW w:w="1193" w:type="dxa"/>
          </w:tcPr>
          <w:p w:rsidR="00985DB2" w:rsidRPr="00F367D2" w:rsidRDefault="00985DB2" w:rsidP="00985DB2">
            <w:pPr>
              <w:tabs>
                <w:tab w:val="decimal" w:pos="1002"/>
              </w:tabs>
              <w:spacing w:line="340" w:lineRule="atLeast"/>
              <w:ind w:right="-18"/>
              <w:rPr>
                <w:rFonts w:ascii="Arial" w:hAnsi="Arial" w:cs="Arial"/>
                <w:sz w:val="20"/>
                <w:szCs w:val="20"/>
              </w:rPr>
            </w:pPr>
            <w:r>
              <w:rPr>
                <w:rFonts w:ascii="Arial" w:hAnsi="Arial" w:cs="Arial"/>
                <w:sz w:val="20"/>
                <w:szCs w:val="20"/>
              </w:rPr>
              <w:t>14,154</w:t>
            </w:r>
          </w:p>
        </w:tc>
      </w:tr>
      <w:tr w:rsidR="00985DB2" w:rsidRPr="00F367D2" w:rsidTr="008174F6">
        <w:tc>
          <w:tcPr>
            <w:tcW w:w="4230" w:type="dxa"/>
          </w:tcPr>
          <w:p w:rsidR="00985DB2" w:rsidRPr="00F367D2" w:rsidRDefault="002F1C11" w:rsidP="00985DB2">
            <w:pPr>
              <w:spacing w:line="340" w:lineRule="atLeast"/>
              <w:ind w:left="132" w:right="-17" w:hanging="132"/>
              <w:rPr>
                <w:rFonts w:ascii="Arial" w:hAnsi="Arial" w:cs="Arial"/>
                <w:sz w:val="20"/>
                <w:szCs w:val="20"/>
              </w:rPr>
            </w:pPr>
            <w:r>
              <w:rPr>
                <w:rFonts w:ascii="Arial" w:hAnsi="Arial" w:cs="Arial"/>
                <w:sz w:val="20"/>
                <w:szCs w:val="20"/>
              </w:rPr>
              <w:t>P</w:t>
            </w:r>
            <w:r w:rsidR="00985DB2" w:rsidRPr="00F367D2">
              <w:rPr>
                <w:rFonts w:ascii="Arial" w:hAnsi="Arial" w:cs="Arial"/>
                <w:sz w:val="20"/>
                <w:szCs w:val="20"/>
              </w:rPr>
              <w:t>ayables for purchase of asset</w:t>
            </w:r>
            <w:r w:rsidR="008174F6">
              <w:rPr>
                <w:rFonts w:ascii="Arial" w:hAnsi="Arial" w:cs="Arial"/>
                <w:sz w:val="20"/>
                <w:szCs w:val="20"/>
              </w:rPr>
              <w:t xml:space="preserve">s </w:t>
            </w:r>
            <w:r w:rsidR="008174F6" w:rsidRPr="00F367D2">
              <w:rPr>
                <w:rFonts w:ascii="Arial" w:hAnsi="Arial" w:cs="Arial"/>
                <w:sz w:val="20"/>
                <w:szCs w:val="20"/>
              </w:rPr>
              <w:t>- unrelated parties</w:t>
            </w:r>
            <w:r w:rsidR="00985DB2" w:rsidRPr="00F367D2">
              <w:rPr>
                <w:rFonts w:ascii="Arial" w:hAnsi="Arial" w:cs="Arial"/>
                <w:sz w:val="20"/>
                <w:szCs w:val="20"/>
              </w:rPr>
              <w:t xml:space="preserve">        </w:t>
            </w:r>
          </w:p>
        </w:tc>
        <w:tc>
          <w:tcPr>
            <w:tcW w:w="1192" w:type="dxa"/>
            <w:vAlign w:val="bottom"/>
          </w:tcPr>
          <w:p w:rsidR="00985DB2" w:rsidRPr="00985DB2" w:rsidRDefault="00985DB2" w:rsidP="008174F6">
            <w:pPr>
              <w:pBdr>
                <w:bottom w:val="single" w:sz="6" w:space="1" w:color="auto"/>
              </w:pBdr>
              <w:tabs>
                <w:tab w:val="decimal" w:pos="1002"/>
              </w:tabs>
              <w:spacing w:line="340" w:lineRule="atLeast"/>
              <w:ind w:right="-18"/>
              <w:rPr>
                <w:rFonts w:ascii="Arial" w:hAnsi="Arial" w:cs="Arial"/>
                <w:sz w:val="20"/>
                <w:szCs w:val="20"/>
              </w:rPr>
            </w:pPr>
            <w:r w:rsidRPr="00985DB2">
              <w:rPr>
                <w:rFonts w:ascii="Arial" w:hAnsi="Arial" w:cs="Arial"/>
                <w:sz w:val="20"/>
                <w:szCs w:val="20"/>
              </w:rPr>
              <w:t>15,099</w:t>
            </w:r>
          </w:p>
        </w:tc>
        <w:tc>
          <w:tcPr>
            <w:tcW w:w="1193" w:type="dxa"/>
            <w:vAlign w:val="bottom"/>
          </w:tcPr>
          <w:p w:rsidR="00985DB2" w:rsidRPr="00985DB2" w:rsidRDefault="00985DB2" w:rsidP="008174F6">
            <w:pPr>
              <w:pBdr>
                <w:bottom w:val="single" w:sz="6" w:space="1" w:color="auto"/>
              </w:pBdr>
              <w:tabs>
                <w:tab w:val="decimal" w:pos="1002"/>
              </w:tabs>
              <w:spacing w:line="340" w:lineRule="atLeast"/>
              <w:ind w:right="-18"/>
              <w:rPr>
                <w:rFonts w:ascii="Arial" w:hAnsi="Arial" w:cs="Arial"/>
                <w:sz w:val="20"/>
                <w:szCs w:val="20"/>
              </w:rPr>
            </w:pPr>
            <w:r w:rsidRPr="00985DB2">
              <w:rPr>
                <w:rFonts w:ascii="Arial" w:hAnsi="Arial" w:cs="Arial"/>
                <w:sz w:val="20"/>
                <w:szCs w:val="20"/>
              </w:rPr>
              <w:t>2,908</w:t>
            </w:r>
          </w:p>
        </w:tc>
        <w:tc>
          <w:tcPr>
            <w:tcW w:w="1192" w:type="dxa"/>
            <w:vAlign w:val="bottom"/>
          </w:tcPr>
          <w:p w:rsidR="00985DB2" w:rsidRPr="00985DB2" w:rsidRDefault="00985DB2" w:rsidP="008174F6">
            <w:pPr>
              <w:pBdr>
                <w:bottom w:val="single" w:sz="6" w:space="1" w:color="auto"/>
              </w:pBdr>
              <w:tabs>
                <w:tab w:val="decimal" w:pos="1002"/>
              </w:tabs>
              <w:spacing w:line="340" w:lineRule="atLeast"/>
              <w:ind w:right="-18"/>
              <w:rPr>
                <w:rFonts w:ascii="Arial" w:hAnsi="Arial" w:cs="Arial"/>
                <w:sz w:val="20"/>
                <w:szCs w:val="20"/>
              </w:rPr>
            </w:pPr>
            <w:r w:rsidRPr="00985DB2">
              <w:rPr>
                <w:rFonts w:ascii="Arial" w:hAnsi="Arial" w:cs="Arial"/>
                <w:sz w:val="20"/>
                <w:szCs w:val="20"/>
              </w:rPr>
              <w:t>14,064</w:t>
            </w:r>
          </w:p>
        </w:tc>
        <w:tc>
          <w:tcPr>
            <w:tcW w:w="1193" w:type="dxa"/>
            <w:vAlign w:val="bottom"/>
          </w:tcPr>
          <w:p w:rsidR="00985DB2" w:rsidRPr="00F367D2" w:rsidRDefault="002F1C11" w:rsidP="008174F6">
            <w:pPr>
              <w:pBdr>
                <w:bottom w:val="single" w:sz="6" w:space="1" w:color="auto"/>
              </w:pBdr>
              <w:tabs>
                <w:tab w:val="decimal" w:pos="1002"/>
              </w:tabs>
              <w:spacing w:line="340" w:lineRule="atLeast"/>
              <w:ind w:right="-18"/>
              <w:rPr>
                <w:rFonts w:ascii="Arial" w:hAnsi="Arial" w:cs="Arial"/>
                <w:sz w:val="20"/>
                <w:szCs w:val="20"/>
              </w:rPr>
            </w:pPr>
            <w:r>
              <w:rPr>
                <w:rFonts w:ascii="Arial" w:hAnsi="Arial" w:cs="Arial"/>
                <w:sz w:val="20"/>
                <w:szCs w:val="20"/>
              </w:rPr>
              <w:t>2,128</w:t>
            </w:r>
          </w:p>
        </w:tc>
      </w:tr>
      <w:tr w:rsidR="00985DB2" w:rsidRPr="00F367D2" w:rsidTr="009F7B9E">
        <w:tc>
          <w:tcPr>
            <w:tcW w:w="4230" w:type="dxa"/>
          </w:tcPr>
          <w:p w:rsidR="00985DB2" w:rsidRPr="00F367D2" w:rsidRDefault="00985DB2" w:rsidP="00985DB2">
            <w:pPr>
              <w:spacing w:line="340" w:lineRule="atLeast"/>
              <w:ind w:left="132" w:right="-17" w:hanging="132"/>
              <w:rPr>
                <w:rFonts w:ascii="Arial" w:hAnsi="Arial" w:cs="Arial"/>
                <w:sz w:val="20"/>
                <w:szCs w:val="20"/>
                <w:cs/>
              </w:rPr>
            </w:pPr>
            <w:r w:rsidRPr="00F367D2">
              <w:rPr>
                <w:rFonts w:ascii="Arial" w:hAnsi="Arial" w:cs="Arial"/>
                <w:sz w:val="20"/>
                <w:szCs w:val="20"/>
              </w:rPr>
              <w:t xml:space="preserve">Total trade and other payables </w:t>
            </w:r>
          </w:p>
        </w:tc>
        <w:tc>
          <w:tcPr>
            <w:tcW w:w="1192" w:type="dxa"/>
          </w:tcPr>
          <w:p w:rsidR="00985DB2" w:rsidRPr="00985DB2" w:rsidRDefault="00985DB2" w:rsidP="00985DB2">
            <w:pPr>
              <w:pBdr>
                <w:bottom w:val="double" w:sz="4" w:space="1" w:color="auto"/>
              </w:pBdr>
              <w:tabs>
                <w:tab w:val="decimal" w:pos="1002"/>
              </w:tabs>
              <w:spacing w:line="340" w:lineRule="atLeast"/>
              <w:ind w:right="-18"/>
              <w:rPr>
                <w:rFonts w:ascii="Arial" w:hAnsi="Arial" w:cs="Arial"/>
                <w:sz w:val="20"/>
                <w:szCs w:val="20"/>
              </w:rPr>
            </w:pPr>
            <w:r w:rsidRPr="00985DB2">
              <w:rPr>
                <w:rFonts w:ascii="Arial" w:hAnsi="Arial" w:cs="Arial"/>
                <w:sz w:val="20"/>
                <w:szCs w:val="20"/>
              </w:rPr>
              <w:t>369,320</w:t>
            </w:r>
          </w:p>
        </w:tc>
        <w:tc>
          <w:tcPr>
            <w:tcW w:w="1193" w:type="dxa"/>
          </w:tcPr>
          <w:p w:rsidR="00985DB2" w:rsidRPr="00985DB2" w:rsidRDefault="00985DB2" w:rsidP="00985DB2">
            <w:pPr>
              <w:pBdr>
                <w:bottom w:val="double" w:sz="4" w:space="1" w:color="auto"/>
              </w:pBdr>
              <w:tabs>
                <w:tab w:val="decimal" w:pos="1002"/>
              </w:tabs>
              <w:spacing w:line="340" w:lineRule="atLeast"/>
              <w:ind w:right="-18"/>
              <w:rPr>
                <w:rFonts w:ascii="Arial" w:hAnsi="Arial" w:cs="Arial"/>
                <w:sz w:val="20"/>
                <w:szCs w:val="20"/>
              </w:rPr>
            </w:pPr>
            <w:r w:rsidRPr="00985DB2">
              <w:rPr>
                <w:rFonts w:ascii="Arial" w:hAnsi="Arial" w:cs="Arial"/>
                <w:sz w:val="20"/>
                <w:szCs w:val="20"/>
              </w:rPr>
              <w:t>380,500</w:t>
            </w:r>
          </w:p>
        </w:tc>
        <w:tc>
          <w:tcPr>
            <w:tcW w:w="1192" w:type="dxa"/>
          </w:tcPr>
          <w:p w:rsidR="00985DB2" w:rsidRPr="00985DB2" w:rsidRDefault="00985DB2" w:rsidP="00985DB2">
            <w:pPr>
              <w:pBdr>
                <w:bottom w:val="double" w:sz="4" w:space="1" w:color="auto"/>
              </w:pBdr>
              <w:tabs>
                <w:tab w:val="decimal" w:pos="1002"/>
              </w:tabs>
              <w:spacing w:line="340" w:lineRule="atLeast"/>
              <w:ind w:right="-18"/>
              <w:rPr>
                <w:rFonts w:ascii="Arial" w:hAnsi="Arial" w:cs="Arial"/>
                <w:sz w:val="20"/>
                <w:szCs w:val="20"/>
              </w:rPr>
            </w:pPr>
            <w:r w:rsidRPr="00985DB2">
              <w:rPr>
                <w:rFonts w:ascii="Arial" w:hAnsi="Arial" w:cs="Arial"/>
                <w:sz w:val="20"/>
                <w:szCs w:val="20"/>
              </w:rPr>
              <w:t>234,142</w:t>
            </w:r>
          </w:p>
        </w:tc>
        <w:tc>
          <w:tcPr>
            <w:tcW w:w="1193" w:type="dxa"/>
          </w:tcPr>
          <w:p w:rsidR="00985DB2" w:rsidRPr="00F367D2" w:rsidRDefault="00985DB2" w:rsidP="00985DB2">
            <w:pPr>
              <w:pBdr>
                <w:bottom w:val="double" w:sz="4" w:space="1" w:color="auto"/>
              </w:pBdr>
              <w:tabs>
                <w:tab w:val="decimal" w:pos="1002"/>
              </w:tabs>
              <w:spacing w:line="340" w:lineRule="atLeast"/>
              <w:ind w:right="-18"/>
              <w:rPr>
                <w:rFonts w:ascii="Arial" w:hAnsi="Arial" w:cs="Arial"/>
                <w:sz w:val="20"/>
                <w:szCs w:val="20"/>
              </w:rPr>
            </w:pPr>
            <w:r w:rsidRPr="00F367D2">
              <w:rPr>
                <w:rFonts w:ascii="Arial" w:hAnsi="Arial" w:cs="Arial"/>
                <w:sz w:val="20"/>
                <w:szCs w:val="20"/>
              </w:rPr>
              <w:t>129,324</w:t>
            </w:r>
          </w:p>
        </w:tc>
      </w:tr>
    </w:tbl>
    <w:p w:rsidR="006F0F66" w:rsidRPr="00F367D2" w:rsidRDefault="00985DB2" w:rsidP="00FA564D">
      <w:pPr>
        <w:tabs>
          <w:tab w:val="left" w:pos="1080"/>
          <w:tab w:val="left" w:pos="2880"/>
        </w:tabs>
        <w:spacing w:before="240" w:after="120" w:line="380" w:lineRule="exact"/>
        <w:ind w:left="540" w:right="-43" w:hanging="540"/>
        <w:jc w:val="thaiDistribute"/>
        <w:rPr>
          <w:rFonts w:ascii="Arial" w:hAnsi="Arial" w:cs="Arial"/>
          <w:b/>
          <w:bCs/>
          <w:sz w:val="22"/>
          <w:szCs w:val="22"/>
        </w:rPr>
      </w:pPr>
      <w:r>
        <w:rPr>
          <w:rFonts w:ascii="Arial" w:hAnsi="Arial" w:cs="Arial"/>
          <w:b/>
          <w:bCs/>
          <w:sz w:val="22"/>
          <w:szCs w:val="22"/>
        </w:rPr>
        <w:t>22.</w:t>
      </w:r>
      <w:r w:rsidR="006F0F66" w:rsidRPr="00F367D2">
        <w:rPr>
          <w:rFonts w:ascii="Arial" w:hAnsi="Arial" w:cs="Arial"/>
          <w:b/>
          <w:bCs/>
          <w:sz w:val="22"/>
          <w:szCs w:val="22"/>
        </w:rPr>
        <w:tab/>
      </w:r>
      <w:r w:rsidR="0021250D" w:rsidRPr="00F367D2">
        <w:rPr>
          <w:rFonts w:ascii="Arial" w:hAnsi="Arial" w:cs="Arial"/>
          <w:b/>
          <w:bCs/>
          <w:sz w:val="22"/>
          <w:szCs w:val="22"/>
        </w:rPr>
        <w:t>Long-term loans</w:t>
      </w:r>
    </w:p>
    <w:tbl>
      <w:tblPr>
        <w:tblW w:w="9672" w:type="dxa"/>
        <w:tblInd w:w="348" w:type="dxa"/>
        <w:tblLayout w:type="fixed"/>
        <w:tblLook w:val="0000" w:firstRow="0" w:lastRow="0" w:firstColumn="0" w:lastColumn="0" w:noHBand="0" w:noVBand="0"/>
      </w:tblPr>
      <w:tblGrid>
        <w:gridCol w:w="690"/>
        <w:gridCol w:w="1212"/>
        <w:gridCol w:w="3000"/>
        <w:gridCol w:w="1192"/>
        <w:gridCol w:w="1193"/>
        <w:gridCol w:w="1192"/>
        <w:gridCol w:w="1193"/>
      </w:tblGrid>
      <w:tr w:rsidR="00B55116" w:rsidRPr="00F367D2" w:rsidTr="0021793E">
        <w:tc>
          <w:tcPr>
            <w:tcW w:w="9672" w:type="dxa"/>
            <w:gridSpan w:val="7"/>
          </w:tcPr>
          <w:p w:rsidR="00B55116" w:rsidRPr="00F367D2" w:rsidRDefault="00B55116" w:rsidP="00BF2DAE">
            <w:pPr>
              <w:spacing w:line="280" w:lineRule="exact"/>
              <w:ind w:left="102" w:right="12"/>
              <w:jc w:val="right"/>
              <w:rPr>
                <w:rFonts w:ascii="Arial" w:hAnsi="Arial" w:cs="Arial"/>
                <w:sz w:val="16"/>
                <w:szCs w:val="16"/>
              </w:rPr>
            </w:pPr>
            <w:r w:rsidRPr="00F367D2">
              <w:rPr>
                <w:rFonts w:ascii="Arial" w:hAnsi="Arial" w:cs="Arial"/>
                <w:sz w:val="16"/>
                <w:szCs w:val="16"/>
              </w:rPr>
              <w:t xml:space="preserve"> (Unit: </w:t>
            </w:r>
            <w:r w:rsidR="005A1A74" w:rsidRPr="00F367D2">
              <w:rPr>
                <w:rFonts w:ascii="Arial" w:hAnsi="Arial" w:cs="Arial"/>
                <w:sz w:val="16"/>
                <w:szCs w:val="16"/>
              </w:rPr>
              <w:t xml:space="preserve">Thousand </w:t>
            </w:r>
            <w:r w:rsidRPr="00F367D2">
              <w:rPr>
                <w:rFonts w:ascii="Arial" w:hAnsi="Arial" w:cs="Arial"/>
                <w:sz w:val="16"/>
                <w:szCs w:val="16"/>
              </w:rPr>
              <w:t>Baht)</w:t>
            </w:r>
          </w:p>
        </w:tc>
      </w:tr>
      <w:tr w:rsidR="001E5C6A" w:rsidRPr="00F367D2" w:rsidTr="0021793E">
        <w:tc>
          <w:tcPr>
            <w:tcW w:w="690" w:type="dxa"/>
          </w:tcPr>
          <w:p w:rsidR="001E5C6A" w:rsidRPr="00F367D2" w:rsidRDefault="001E5C6A" w:rsidP="00BF2DAE">
            <w:pPr>
              <w:spacing w:line="280" w:lineRule="exact"/>
              <w:ind w:right="-36"/>
              <w:jc w:val="center"/>
              <w:rPr>
                <w:rFonts w:ascii="Arial" w:hAnsi="Arial" w:cs="Arial"/>
                <w:sz w:val="16"/>
                <w:szCs w:val="16"/>
              </w:rPr>
            </w:pPr>
          </w:p>
        </w:tc>
        <w:tc>
          <w:tcPr>
            <w:tcW w:w="1212" w:type="dxa"/>
            <w:vAlign w:val="bottom"/>
          </w:tcPr>
          <w:p w:rsidR="001E5C6A" w:rsidRPr="00F367D2" w:rsidRDefault="0021793E" w:rsidP="00BF2DAE">
            <w:pPr>
              <w:spacing w:line="280" w:lineRule="exact"/>
              <w:ind w:left="-108" w:right="-108"/>
              <w:jc w:val="center"/>
              <w:rPr>
                <w:rFonts w:ascii="Arial" w:hAnsi="Arial" w:cs="Arial"/>
                <w:sz w:val="16"/>
                <w:szCs w:val="16"/>
              </w:rPr>
            </w:pPr>
            <w:r w:rsidRPr="00F367D2">
              <w:rPr>
                <w:rFonts w:ascii="Arial" w:hAnsi="Arial" w:cs="Arial"/>
                <w:sz w:val="16"/>
                <w:szCs w:val="16"/>
              </w:rPr>
              <w:t>C</w:t>
            </w:r>
            <w:r w:rsidR="00465D01" w:rsidRPr="00F367D2">
              <w:rPr>
                <w:rFonts w:ascii="Arial" w:hAnsi="Arial" w:cs="Arial"/>
                <w:sz w:val="16"/>
                <w:szCs w:val="16"/>
              </w:rPr>
              <w:t>redit facilities</w:t>
            </w:r>
          </w:p>
        </w:tc>
        <w:tc>
          <w:tcPr>
            <w:tcW w:w="3000" w:type="dxa"/>
          </w:tcPr>
          <w:p w:rsidR="001E5C6A" w:rsidRPr="00F367D2" w:rsidRDefault="001E5C6A" w:rsidP="00BF2DAE">
            <w:pPr>
              <w:spacing w:line="280" w:lineRule="exact"/>
              <w:jc w:val="center"/>
              <w:rPr>
                <w:rFonts w:ascii="Arial" w:hAnsi="Arial" w:cs="Arial"/>
                <w:sz w:val="16"/>
                <w:szCs w:val="16"/>
              </w:rPr>
            </w:pPr>
          </w:p>
        </w:tc>
        <w:tc>
          <w:tcPr>
            <w:tcW w:w="2385" w:type="dxa"/>
            <w:gridSpan w:val="2"/>
            <w:vAlign w:val="bottom"/>
          </w:tcPr>
          <w:p w:rsidR="001E5C6A" w:rsidRPr="00F367D2" w:rsidRDefault="001E5C6A" w:rsidP="00BF2DAE">
            <w:pPr>
              <w:pBdr>
                <w:bottom w:val="single" w:sz="4" w:space="1" w:color="auto"/>
              </w:pBdr>
              <w:spacing w:line="280" w:lineRule="exact"/>
              <w:ind w:right="12"/>
              <w:jc w:val="center"/>
              <w:rPr>
                <w:rFonts w:ascii="Arial" w:hAnsi="Arial" w:cs="Arial"/>
                <w:sz w:val="16"/>
                <w:szCs w:val="16"/>
                <w:cs/>
              </w:rPr>
            </w:pPr>
            <w:r w:rsidRPr="00F367D2">
              <w:rPr>
                <w:rFonts w:ascii="Arial" w:hAnsi="Arial" w:cs="Arial"/>
                <w:sz w:val="16"/>
                <w:szCs w:val="16"/>
              </w:rPr>
              <w:t>Consolidated</w:t>
            </w:r>
            <w:r w:rsidR="008F76A2" w:rsidRPr="00F367D2">
              <w:rPr>
                <w:rFonts w:ascii="Arial" w:hAnsi="Arial" w:cs="Arial"/>
                <w:sz w:val="16"/>
                <w:szCs w:val="16"/>
              </w:rPr>
              <w:t xml:space="preserve"> </w:t>
            </w:r>
            <w:r w:rsidR="00446A05" w:rsidRPr="00F367D2">
              <w:rPr>
                <w:rFonts w:ascii="Arial" w:hAnsi="Arial" w:cs="Arial"/>
                <w:sz w:val="16"/>
                <w:szCs w:val="16"/>
              </w:rPr>
              <w:t xml:space="preserve">    </w:t>
            </w:r>
            <w:r w:rsidR="0021793E" w:rsidRPr="00F367D2">
              <w:rPr>
                <w:rFonts w:ascii="Arial" w:hAnsi="Arial" w:cs="Arial"/>
                <w:sz w:val="16"/>
                <w:szCs w:val="16"/>
              </w:rPr>
              <w:t xml:space="preserve">   </w:t>
            </w:r>
            <w:r w:rsidR="00446A05" w:rsidRPr="00F367D2">
              <w:rPr>
                <w:rFonts w:ascii="Arial" w:hAnsi="Arial" w:cs="Arial"/>
                <w:sz w:val="16"/>
                <w:szCs w:val="16"/>
              </w:rPr>
              <w:t xml:space="preserve">  </w:t>
            </w:r>
            <w:r w:rsidR="008F76A2" w:rsidRPr="00F367D2">
              <w:rPr>
                <w:rFonts w:ascii="Arial" w:hAnsi="Arial" w:cs="Arial"/>
                <w:sz w:val="16"/>
                <w:szCs w:val="16"/>
              </w:rPr>
              <w:t>financial statements</w:t>
            </w:r>
          </w:p>
        </w:tc>
        <w:tc>
          <w:tcPr>
            <w:tcW w:w="2385" w:type="dxa"/>
            <w:gridSpan w:val="2"/>
            <w:vAlign w:val="bottom"/>
          </w:tcPr>
          <w:p w:rsidR="001E5C6A" w:rsidRPr="00F367D2" w:rsidRDefault="00CD4447" w:rsidP="00BF2DAE">
            <w:pPr>
              <w:pBdr>
                <w:bottom w:val="single" w:sz="4" w:space="1" w:color="auto"/>
              </w:pBdr>
              <w:spacing w:line="280" w:lineRule="exact"/>
              <w:ind w:right="12"/>
              <w:jc w:val="center"/>
              <w:rPr>
                <w:rFonts w:ascii="Arial" w:hAnsi="Arial" w:cs="Arial"/>
                <w:sz w:val="16"/>
                <w:szCs w:val="16"/>
                <w:cs/>
              </w:rPr>
            </w:pPr>
            <w:r w:rsidRPr="00F367D2">
              <w:rPr>
                <w:rFonts w:ascii="Arial" w:hAnsi="Arial" w:cs="Arial"/>
                <w:sz w:val="16"/>
                <w:szCs w:val="16"/>
              </w:rPr>
              <w:t>Separate</w:t>
            </w:r>
            <w:r w:rsidR="00BF2DAE" w:rsidRPr="00F367D2">
              <w:rPr>
                <w:rFonts w:ascii="Arial" w:hAnsi="Arial" w:cs="Arial"/>
                <w:sz w:val="16"/>
                <w:szCs w:val="16"/>
              </w:rPr>
              <w:t xml:space="preserve">                           </w:t>
            </w:r>
            <w:r w:rsidRPr="00F367D2">
              <w:rPr>
                <w:rFonts w:ascii="Arial" w:hAnsi="Arial" w:cs="Arial"/>
                <w:sz w:val="16"/>
                <w:szCs w:val="16"/>
              </w:rPr>
              <w:t>financial statements</w:t>
            </w:r>
          </w:p>
        </w:tc>
      </w:tr>
      <w:tr w:rsidR="002B1616" w:rsidRPr="00F367D2" w:rsidTr="0021793E">
        <w:tc>
          <w:tcPr>
            <w:tcW w:w="690" w:type="dxa"/>
          </w:tcPr>
          <w:p w:rsidR="002B1616" w:rsidRPr="00F367D2" w:rsidRDefault="002B1616" w:rsidP="002B1616">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Loan</w:t>
            </w:r>
          </w:p>
        </w:tc>
        <w:tc>
          <w:tcPr>
            <w:tcW w:w="1212" w:type="dxa"/>
          </w:tcPr>
          <w:p w:rsidR="002B1616" w:rsidRPr="00F367D2" w:rsidRDefault="002B1616" w:rsidP="002B1616">
            <w:pPr>
              <w:pBdr>
                <w:bottom w:val="single" w:sz="4" w:space="1" w:color="auto"/>
              </w:pBdr>
              <w:spacing w:line="280" w:lineRule="exact"/>
              <w:ind w:right="-18"/>
              <w:jc w:val="center"/>
              <w:rPr>
                <w:rFonts w:ascii="Arial" w:hAnsi="Arial" w:cs="Arial"/>
                <w:sz w:val="16"/>
                <w:szCs w:val="16"/>
              </w:rPr>
            </w:pPr>
            <w:r w:rsidRPr="00F367D2">
              <w:rPr>
                <w:rFonts w:ascii="Arial" w:hAnsi="Arial" w:cs="Arial"/>
                <w:sz w:val="16"/>
                <w:szCs w:val="16"/>
              </w:rPr>
              <w:t xml:space="preserve"> (Million Baht)</w:t>
            </w:r>
          </w:p>
        </w:tc>
        <w:tc>
          <w:tcPr>
            <w:tcW w:w="3000" w:type="dxa"/>
          </w:tcPr>
          <w:p w:rsidR="002B1616" w:rsidRPr="00F367D2" w:rsidRDefault="002B1616" w:rsidP="002B1616">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Repayment schedule</w:t>
            </w:r>
          </w:p>
        </w:tc>
        <w:tc>
          <w:tcPr>
            <w:tcW w:w="1192" w:type="dxa"/>
          </w:tcPr>
          <w:p w:rsidR="002B1616" w:rsidRPr="00F367D2" w:rsidRDefault="002B1616" w:rsidP="002B1616">
            <w:pPr>
              <w:pBdr>
                <w:bottom w:val="single" w:sz="4" w:space="1" w:color="auto"/>
              </w:pBdr>
              <w:spacing w:line="280" w:lineRule="exact"/>
              <w:ind w:right="12"/>
              <w:jc w:val="center"/>
              <w:rPr>
                <w:rFonts w:ascii="Arial" w:hAnsi="Arial" w:cs="Arial"/>
                <w:sz w:val="16"/>
                <w:szCs w:val="16"/>
              </w:rPr>
            </w:pPr>
            <w:r w:rsidRPr="00F367D2">
              <w:rPr>
                <w:rFonts w:ascii="Arial" w:hAnsi="Arial" w:cs="Arial"/>
                <w:sz w:val="16"/>
                <w:szCs w:val="16"/>
              </w:rPr>
              <w:t>201</w:t>
            </w:r>
            <w:r>
              <w:rPr>
                <w:rFonts w:ascii="Arial" w:hAnsi="Arial" w:cs="Arial"/>
                <w:sz w:val="16"/>
                <w:szCs w:val="16"/>
              </w:rPr>
              <w:t>9</w:t>
            </w:r>
          </w:p>
        </w:tc>
        <w:tc>
          <w:tcPr>
            <w:tcW w:w="1193" w:type="dxa"/>
          </w:tcPr>
          <w:p w:rsidR="002B1616" w:rsidRPr="00F367D2" w:rsidRDefault="002B1616" w:rsidP="002B1616">
            <w:pPr>
              <w:pBdr>
                <w:bottom w:val="single" w:sz="4" w:space="1" w:color="auto"/>
              </w:pBdr>
              <w:spacing w:line="280" w:lineRule="exact"/>
              <w:ind w:right="12"/>
              <w:jc w:val="center"/>
              <w:rPr>
                <w:rFonts w:ascii="Arial" w:hAnsi="Arial" w:cs="Arial"/>
                <w:sz w:val="16"/>
                <w:szCs w:val="16"/>
              </w:rPr>
            </w:pPr>
            <w:r w:rsidRPr="00F367D2">
              <w:rPr>
                <w:rFonts w:ascii="Arial" w:hAnsi="Arial" w:cs="Arial"/>
                <w:sz w:val="16"/>
                <w:szCs w:val="16"/>
              </w:rPr>
              <w:t>201</w:t>
            </w:r>
            <w:r>
              <w:rPr>
                <w:rFonts w:ascii="Arial" w:hAnsi="Arial" w:cs="Arial"/>
                <w:sz w:val="16"/>
                <w:szCs w:val="16"/>
              </w:rPr>
              <w:t>8</w:t>
            </w:r>
          </w:p>
        </w:tc>
        <w:tc>
          <w:tcPr>
            <w:tcW w:w="1192" w:type="dxa"/>
          </w:tcPr>
          <w:p w:rsidR="002B1616" w:rsidRPr="00F367D2" w:rsidRDefault="002B1616" w:rsidP="002B1616">
            <w:pPr>
              <w:pBdr>
                <w:bottom w:val="single" w:sz="4" w:space="1" w:color="auto"/>
              </w:pBdr>
              <w:spacing w:line="280" w:lineRule="exact"/>
              <w:ind w:right="12"/>
              <w:jc w:val="center"/>
              <w:rPr>
                <w:rFonts w:ascii="Arial" w:hAnsi="Arial" w:cs="Arial"/>
                <w:sz w:val="16"/>
                <w:szCs w:val="16"/>
              </w:rPr>
            </w:pPr>
            <w:r w:rsidRPr="00F367D2">
              <w:rPr>
                <w:rFonts w:ascii="Arial" w:hAnsi="Arial" w:cs="Arial"/>
                <w:sz w:val="16"/>
                <w:szCs w:val="16"/>
              </w:rPr>
              <w:t>201</w:t>
            </w:r>
            <w:r>
              <w:rPr>
                <w:rFonts w:ascii="Arial" w:hAnsi="Arial" w:cs="Arial"/>
                <w:sz w:val="16"/>
                <w:szCs w:val="16"/>
              </w:rPr>
              <w:t>9</w:t>
            </w:r>
          </w:p>
        </w:tc>
        <w:tc>
          <w:tcPr>
            <w:tcW w:w="1193" w:type="dxa"/>
          </w:tcPr>
          <w:p w:rsidR="002B1616" w:rsidRPr="00F367D2" w:rsidRDefault="002B1616" w:rsidP="002B1616">
            <w:pPr>
              <w:pBdr>
                <w:bottom w:val="single" w:sz="4" w:space="1" w:color="auto"/>
              </w:pBdr>
              <w:spacing w:line="280" w:lineRule="exact"/>
              <w:ind w:right="12"/>
              <w:jc w:val="center"/>
              <w:rPr>
                <w:rFonts w:ascii="Arial" w:hAnsi="Arial" w:cs="Arial"/>
                <w:sz w:val="16"/>
                <w:szCs w:val="16"/>
              </w:rPr>
            </w:pPr>
            <w:r w:rsidRPr="00F367D2">
              <w:rPr>
                <w:rFonts w:ascii="Arial" w:hAnsi="Arial" w:cs="Arial"/>
                <w:sz w:val="16"/>
                <w:szCs w:val="16"/>
              </w:rPr>
              <w:t>201</w:t>
            </w:r>
            <w:r>
              <w:rPr>
                <w:rFonts w:ascii="Arial" w:hAnsi="Arial" w:cs="Arial"/>
                <w:sz w:val="16"/>
                <w:szCs w:val="16"/>
              </w:rPr>
              <w:t>8</w:t>
            </w:r>
          </w:p>
        </w:tc>
      </w:tr>
      <w:tr w:rsidR="00985DB2" w:rsidRPr="00F367D2" w:rsidTr="00FB1FFE">
        <w:tc>
          <w:tcPr>
            <w:tcW w:w="690" w:type="dxa"/>
          </w:tcPr>
          <w:p w:rsidR="00985DB2" w:rsidRPr="00F367D2" w:rsidRDefault="00985DB2" w:rsidP="00985DB2">
            <w:pPr>
              <w:spacing w:line="280" w:lineRule="exact"/>
              <w:ind w:right="-36"/>
              <w:jc w:val="center"/>
              <w:rPr>
                <w:rFonts w:ascii="Arial" w:hAnsi="Arial" w:cs="Arial"/>
                <w:sz w:val="16"/>
                <w:szCs w:val="16"/>
              </w:rPr>
            </w:pPr>
            <w:r w:rsidRPr="00F367D2">
              <w:rPr>
                <w:rFonts w:ascii="Arial" w:hAnsi="Arial" w:cs="Arial"/>
                <w:sz w:val="16"/>
                <w:szCs w:val="16"/>
              </w:rPr>
              <w:t>1.</w:t>
            </w:r>
          </w:p>
        </w:tc>
        <w:tc>
          <w:tcPr>
            <w:tcW w:w="1212" w:type="dxa"/>
          </w:tcPr>
          <w:p w:rsidR="00985DB2" w:rsidRPr="00F367D2" w:rsidRDefault="00985DB2" w:rsidP="00985DB2">
            <w:pPr>
              <w:spacing w:line="280" w:lineRule="exact"/>
              <w:ind w:left="162"/>
              <w:jc w:val="center"/>
              <w:rPr>
                <w:rFonts w:ascii="Arial" w:hAnsi="Arial" w:cs="Arial"/>
                <w:sz w:val="16"/>
                <w:szCs w:val="16"/>
              </w:rPr>
            </w:pPr>
            <w:r w:rsidRPr="00F367D2">
              <w:rPr>
                <w:rFonts w:ascii="Arial" w:hAnsi="Arial" w:cs="Arial"/>
                <w:sz w:val="16"/>
                <w:szCs w:val="16"/>
              </w:rPr>
              <w:t>223.5</w:t>
            </w:r>
          </w:p>
        </w:tc>
        <w:tc>
          <w:tcPr>
            <w:tcW w:w="3000" w:type="dxa"/>
          </w:tcPr>
          <w:p w:rsidR="00985DB2" w:rsidRPr="00F367D2" w:rsidRDefault="00985DB2" w:rsidP="00985DB2">
            <w:pPr>
              <w:spacing w:line="280" w:lineRule="exact"/>
              <w:ind w:right="-168"/>
              <w:rPr>
                <w:rFonts w:ascii="Arial" w:hAnsi="Arial" w:cs="Arial"/>
                <w:sz w:val="16"/>
                <w:szCs w:val="16"/>
              </w:rPr>
            </w:pPr>
            <w:r w:rsidRPr="00F367D2">
              <w:rPr>
                <w:rFonts w:ascii="Arial" w:hAnsi="Arial" w:cs="Arial"/>
                <w:sz w:val="16"/>
                <w:szCs w:val="16"/>
              </w:rPr>
              <w:t>Monthly installments as from                   April 2015 - March 2022</w:t>
            </w:r>
          </w:p>
        </w:tc>
        <w:tc>
          <w:tcPr>
            <w:tcW w:w="1192" w:type="dxa"/>
            <w:vAlign w:val="bottom"/>
          </w:tcPr>
          <w:p w:rsidR="00985DB2" w:rsidRPr="00985DB2" w:rsidRDefault="00985DB2" w:rsidP="00985DB2">
            <w:pPr>
              <w:tabs>
                <w:tab w:val="decimal" w:pos="867"/>
              </w:tabs>
              <w:spacing w:line="280" w:lineRule="exact"/>
              <w:rPr>
                <w:rFonts w:ascii="Arial" w:hAnsi="Arial" w:cs="Arial"/>
                <w:sz w:val="16"/>
                <w:szCs w:val="16"/>
                <w:cs/>
              </w:rPr>
            </w:pPr>
            <w:r w:rsidRPr="00985DB2">
              <w:rPr>
                <w:rFonts w:ascii="Arial" w:hAnsi="Arial" w:cs="Arial"/>
                <w:sz w:val="16"/>
                <w:szCs w:val="16"/>
              </w:rPr>
              <w:t>108,800</w:t>
            </w:r>
          </w:p>
        </w:tc>
        <w:tc>
          <w:tcPr>
            <w:tcW w:w="1193" w:type="dxa"/>
            <w:vAlign w:val="bottom"/>
          </w:tcPr>
          <w:p w:rsidR="00985DB2" w:rsidRPr="00985DB2" w:rsidRDefault="00985DB2" w:rsidP="00985DB2">
            <w:pPr>
              <w:tabs>
                <w:tab w:val="decimal" w:pos="867"/>
              </w:tabs>
              <w:spacing w:line="280" w:lineRule="exact"/>
              <w:rPr>
                <w:rFonts w:ascii="Arial" w:hAnsi="Arial" w:cs="Arial"/>
                <w:sz w:val="16"/>
                <w:szCs w:val="16"/>
                <w:cs/>
              </w:rPr>
            </w:pPr>
            <w:r w:rsidRPr="00985DB2">
              <w:rPr>
                <w:rFonts w:ascii="Arial" w:hAnsi="Arial" w:cs="Arial"/>
                <w:sz w:val="16"/>
                <w:szCs w:val="16"/>
              </w:rPr>
              <w:t>140,600</w:t>
            </w:r>
          </w:p>
        </w:tc>
        <w:tc>
          <w:tcPr>
            <w:tcW w:w="1192" w:type="dxa"/>
            <w:vAlign w:val="bottom"/>
          </w:tcPr>
          <w:p w:rsidR="00985DB2" w:rsidRPr="00985DB2" w:rsidRDefault="00985DB2" w:rsidP="00985DB2">
            <w:pPr>
              <w:tabs>
                <w:tab w:val="decimal" w:pos="867"/>
              </w:tabs>
              <w:spacing w:line="280" w:lineRule="exact"/>
              <w:rPr>
                <w:rFonts w:ascii="Arial" w:hAnsi="Arial" w:cs="Arial"/>
                <w:sz w:val="16"/>
                <w:szCs w:val="16"/>
              </w:rPr>
            </w:pPr>
            <w:r w:rsidRPr="00985DB2">
              <w:rPr>
                <w:rFonts w:ascii="Arial" w:hAnsi="Arial" w:cs="Arial"/>
                <w:sz w:val="16"/>
                <w:szCs w:val="16"/>
              </w:rPr>
              <w:t>108,800</w:t>
            </w:r>
          </w:p>
        </w:tc>
        <w:tc>
          <w:tcPr>
            <w:tcW w:w="1193" w:type="dxa"/>
            <w:vAlign w:val="bottom"/>
          </w:tcPr>
          <w:p w:rsidR="00985DB2" w:rsidRPr="00F367D2" w:rsidRDefault="00985DB2" w:rsidP="00985DB2">
            <w:pPr>
              <w:tabs>
                <w:tab w:val="decimal" w:pos="867"/>
              </w:tabs>
              <w:spacing w:line="280" w:lineRule="exact"/>
              <w:rPr>
                <w:rFonts w:ascii="Arial" w:hAnsi="Arial" w:cs="Arial"/>
                <w:sz w:val="16"/>
                <w:szCs w:val="16"/>
              </w:rPr>
            </w:pPr>
            <w:r w:rsidRPr="00F367D2">
              <w:rPr>
                <w:rFonts w:ascii="Arial" w:hAnsi="Arial" w:cs="Arial"/>
                <w:sz w:val="16"/>
                <w:szCs w:val="16"/>
              </w:rPr>
              <w:t>140,600</w:t>
            </w:r>
          </w:p>
        </w:tc>
      </w:tr>
      <w:tr w:rsidR="00985DB2" w:rsidRPr="00F367D2" w:rsidTr="00FB1FFE">
        <w:tc>
          <w:tcPr>
            <w:tcW w:w="690" w:type="dxa"/>
          </w:tcPr>
          <w:p w:rsidR="00985DB2" w:rsidRPr="00F367D2" w:rsidRDefault="00985DB2" w:rsidP="00985DB2">
            <w:pPr>
              <w:spacing w:line="280" w:lineRule="exact"/>
              <w:ind w:right="-36"/>
              <w:jc w:val="center"/>
              <w:rPr>
                <w:rFonts w:ascii="Arial" w:hAnsi="Arial" w:cs="Arial"/>
                <w:sz w:val="16"/>
                <w:szCs w:val="16"/>
              </w:rPr>
            </w:pPr>
            <w:r w:rsidRPr="00F367D2">
              <w:rPr>
                <w:rFonts w:ascii="Arial" w:hAnsi="Arial" w:cs="Arial"/>
                <w:sz w:val="16"/>
                <w:szCs w:val="16"/>
              </w:rPr>
              <w:t>2.</w:t>
            </w:r>
          </w:p>
        </w:tc>
        <w:tc>
          <w:tcPr>
            <w:tcW w:w="1212" w:type="dxa"/>
          </w:tcPr>
          <w:p w:rsidR="00985DB2" w:rsidRPr="00F367D2" w:rsidRDefault="00985DB2" w:rsidP="00985DB2">
            <w:pPr>
              <w:spacing w:line="280" w:lineRule="exact"/>
              <w:ind w:left="162"/>
              <w:jc w:val="center"/>
              <w:rPr>
                <w:rFonts w:ascii="Arial" w:hAnsi="Arial" w:cs="Arial"/>
                <w:sz w:val="16"/>
                <w:szCs w:val="16"/>
              </w:rPr>
            </w:pPr>
            <w:r w:rsidRPr="00F367D2">
              <w:rPr>
                <w:rFonts w:ascii="Arial" w:hAnsi="Arial" w:cs="Arial"/>
                <w:sz w:val="16"/>
                <w:szCs w:val="16"/>
              </w:rPr>
              <w:t>140</w:t>
            </w:r>
          </w:p>
        </w:tc>
        <w:tc>
          <w:tcPr>
            <w:tcW w:w="3000" w:type="dxa"/>
          </w:tcPr>
          <w:p w:rsidR="00985DB2" w:rsidRPr="00F367D2" w:rsidRDefault="00985DB2" w:rsidP="00985DB2">
            <w:pPr>
              <w:spacing w:line="280" w:lineRule="exact"/>
              <w:ind w:right="-168"/>
              <w:rPr>
                <w:rFonts w:ascii="Arial" w:hAnsi="Arial" w:cs="Arial"/>
                <w:sz w:val="16"/>
                <w:szCs w:val="16"/>
              </w:rPr>
            </w:pPr>
            <w:r w:rsidRPr="00F367D2">
              <w:rPr>
                <w:rFonts w:ascii="Arial" w:hAnsi="Arial" w:cs="Arial"/>
                <w:sz w:val="16"/>
                <w:szCs w:val="16"/>
              </w:rPr>
              <w:t xml:space="preserve">Monthly installments as from </w:t>
            </w:r>
          </w:p>
          <w:p w:rsidR="00985DB2" w:rsidRPr="00F367D2" w:rsidRDefault="00985DB2" w:rsidP="00985DB2">
            <w:pPr>
              <w:spacing w:line="280" w:lineRule="exact"/>
              <w:ind w:right="-168"/>
              <w:rPr>
                <w:rFonts w:ascii="Arial" w:hAnsi="Arial" w:cs="Arial"/>
                <w:sz w:val="16"/>
                <w:szCs w:val="16"/>
              </w:rPr>
            </w:pPr>
            <w:r w:rsidRPr="00F367D2">
              <w:rPr>
                <w:rFonts w:ascii="Arial" w:hAnsi="Arial" w:cs="Arial"/>
                <w:sz w:val="16"/>
                <w:szCs w:val="16"/>
              </w:rPr>
              <w:t>July 2015 - June 2022</w:t>
            </w:r>
          </w:p>
        </w:tc>
        <w:tc>
          <w:tcPr>
            <w:tcW w:w="1192" w:type="dxa"/>
            <w:vAlign w:val="bottom"/>
          </w:tcPr>
          <w:p w:rsidR="00985DB2" w:rsidRPr="00985DB2" w:rsidRDefault="00985DB2" w:rsidP="00985DB2">
            <w:pPr>
              <w:tabs>
                <w:tab w:val="decimal" w:pos="867"/>
              </w:tabs>
              <w:spacing w:line="280" w:lineRule="exact"/>
              <w:rPr>
                <w:rFonts w:ascii="Arial" w:hAnsi="Arial" w:cs="Arial"/>
                <w:sz w:val="16"/>
                <w:szCs w:val="16"/>
                <w:cs/>
              </w:rPr>
            </w:pPr>
            <w:r w:rsidRPr="00985DB2">
              <w:rPr>
                <w:rFonts w:ascii="Arial" w:hAnsi="Arial" w:cs="Arial"/>
                <w:sz w:val="16"/>
                <w:szCs w:val="16"/>
              </w:rPr>
              <w:t>54,830</w:t>
            </w:r>
          </w:p>
        </w:tc>
        <w:tc>
          <w:tcPr>
            <w:tcW w:w="1193" w:type="dxa"/>
            <w:vAlign w:val="bottom"/>
          </w:tcPr>
          <w:p w:rsidR="00985DB2" w:rsidRPr="00985DB2" w:rsidRDefault="00985DB2" w:rsidP="00985DB2">
            <w:pPr>
              <w:tabs>
                <w:tab w:val="decimal" w:pos="867"/>
              </w:tabs>
              <w:spacing w:line="280" w:lineRule="exact"/>
              <w:rPr>
                <w:rFonts w:ascii="Arial" w:hAnsi="Arial" w:cs="Arial"/>
                <w:sz w:val="16"/>
                <w:szCs w:val="16"/>
                <w:cs/>
              </w:rPr>
            </w:pPr>
            <w:r w:rsidRPr="00985DB2">
              <w:rPr>
                <w:rFonts w:ascii="Arial" w:hAnsi="Arial" w:cs="Arial"/>
                <w:sz w:val="16"/>
                <w:szCs w:val="16"/>
              </w:rPr>
              <w:t>74,870</w:t>
            </w:r>
          </w:p>
        </w:tc>
        <w:tc>
          <w:tcPr>
            <w:tcW w:w="1192" w:type="dxa"/>
            <w:vAlign w:val="bottom"/>
          </w:tcPr>
          <w:p w:rsidR="00985DB2" w:rsidRPr="00985DB2" w:rsidRDefault="00985DB2" w:rsidP="00985DB2">
            <w:pPr>
              <w:tabs>
                <w:tab w:val="decimal" w:pos="867"/>
              </w:tabs>
              <w:spacing w:line="280" w:lineRule="exact"/>
              <w:rPr>
                <w:rFonts w:ascii="Arial" w:hAnsi="Arial" w:cs="Arial"/>
                <w:sz w:val="16"/>
                <w:szCs w:val="16"/>
                <w:cs/>
              </w:rPr>
            </w:pPr>
            <w:r w:rsidRPr="00985DB2">
              <w:rPr>
                <w:rFonts w:ascii="Arial" w:hAnsi="Arial" w:cs="Arial"/>
                <w:sz w:val="16"/>
                <w:szCs w:val="16"/>
              </w:rPr>
              <w:t>54,830</w:t>
            </w:r>
          </w:p>
        </w:tc>
        <w:tc>
          <w:tcPr>
            <w:tcW w:w="1193" w:type="dxa"/>
            <w:vAlign w:val="bottom"/>
          </w:tcPr>
          <w:p w:rsidR="00985DB2" w:rsidRPr="00F367D2" w:rsidRDefault="00985DB2" w:rsidP="00985DB2">
            <w:pPr>
              <w:tabs>
                <w:tab w:val="decimal" w:pos="867"/>
              </w:tabs>
              <w:spacing w:line="280" w:lineRule="exact"/>
              <w:rPr>
                <w:rFonts w:ascii="Arial" w:hAnsi="Arial" w:cs="Arial"/>
                <w:sz w:val="16"/>
                <w:szCs w:val="16"/>
                <w:cs/>
              </w:rPr>
            </w:pPr>
            <w:r w:rsidRPr="00F367D2">
              <w:rPr>
                <w:rFonts w:ascii="Arial" w:hAnsi="Arial" w:cs="Arial"/>
                <w:sz w:val="16"/>
                <w:szCs w:val="16"/>
              </w:rPr>
              <w:t>74,870</w:t>
            </w:r>
          </w:p>
        </w:tc>
      </w:tr>
      <w:tr w:rsidR="00985DB2" w:rsidRPr="00F367D2" w:rsidTr="00FB1FFE">
        <w:tc>
          <w:tcPr>
            <w:tcW w:w="690" w:type="dxa"/>
          </w:tcPr>
          <w:p w:rsidR="00985DB2" w:rsidRPr="00F367D2" w:rsidRDefault="00985DB2" w:rsidP="00985DB2">
            <w:pPr>
              <w:spacing w:line="280" w:lineRule="exact"/>
              <w:ind w:right="-36"/>
              <w:jc w:val="center"/>
              <w:rPr>
                <w:rFonts w:ascii="Arial" w:hAnsi="Arial" w:cs="Arial"/>
                <w:sz w:val="16"/>
                <w:szCs w:val="16"/>
              </w:rPr>
            </w:pPr>
            <w:r w:rsidRPr="00F367D2">
              <w:rPr>
                <w:rFonts w:ascii="Arial" w:hAnsi="Arial" w:cs="Arial"/>
                <w:sz w:val="16"/>
                <w:szCs w:val="16"/>
              </w:rPr>
              <w:t>3.</w:t>
            </w:r>
          </w:p>
        </w:tc>
        <w:tc>
          <w:tcPr>
            <w:tcW w:w="1212" w:type="dxa"/>
          </w:tcPr>
          <w:p w:rsidR="00985DB2" w:rsidRPr="00F367D2" w:rsidRDefault="00985DB2" w:rsidP="00985DB2">
            <w:pPr>
              <w:spacing w:line="280" w:lineRule="exact"/>
              <w:ind w:left="162"/>
              <w:jc w:val="center"/>
              <w:rPr>
                <w:rFonts w:ascii="Arial" w:hAnsi="Arial" w:cs="Arial"/>
                <w:sz w:val="16"/>
                <w:szCs w:val="16"/>
              </w:rPr>
            </w:pPr>
            <w:r w:rsidRPr="00F367D2">
              <w:rPr>
                <w:rFonts w:ascii="Arial" w:hAnsi="Arial" w:cs="Arial"/>
                <w:sz w:val="16"/>
                <w:szCs w:val="16"/>
              </w:rPr>
              <w:t>100</w:t>
            </w:r>
          </w:p>
        </w:tc>
        <w:tc>
          <w:tcPr>
            <w:tcW w:w="3000" w:type="dxa"/>
          </w:tcPr>
          <w:p w:rsidR="00985DB2" w:rsidRPr="00F367D2" w:rsidRDefault="00985DB2" w:rsidP="00985DB2">
            <w:pPr>
              <w:spacing w:line="280" w:lineRule="exact"/>
              <w:ind w:right="-168"/>
              <w:rPr>
                <w:rFonts w:ascii="Arial" w:hAnsi="Arial" w:cs="Arial"/>
                <w:sz w:val="16"/>
                <w:szCs w:val="16"/>
              </w:rPr>
            </w:pPr>
            <w:r w:rsidRPr="00F367D2">
              <w:rPr>
                <w:rFonts w:ascii="Arial" w:hAnsi="Arial" w:cs="Arial"/>
                <w:sz w:val="16"/>
                <w:szCs w:val="16"/>
              </w:rPr>
              <w:t xml:space="preserve">Monthly installments as from </w:t>
            </w:r>
          </w:p>
          <w:p w:rsidR="00985DB2" w:rsidRPr="00F367D2" w:rsidRDefault="00985DB2" w:rsidP="00985DB2">
            <w:pPr>
              <w:spacing w:line="280" w:lineRule="exact"/>
              <w:ind w:right="-168"/>
              <w:rPr>
                <w:rFonts w:ascii="Arial" w:hAnsi="Arial" w:cs="Arial"/>
                <w:sz w:val="16"/>
                <w:szCs w:val="16"/>
              </w:rPr>
            </w:pPr>
            <w:r w:rsidRPr="00F367D2">
              <w:rPr>
                <w:rFonts w:ascii="Arial" w:hAnsi="Arial" w:cs="Arial"/>
                <w:sz w:val="16"/>
                <w:szCs w:val="16"/>
              </w:rPr>
              <w:t>June 2017 - September 2025</w:t>
            </w:r>
          </w:p>
        </w:tc>
        <w:tc>
          <w:tcPr>
            <w:tcW w:w="1192" w:type="dxa"/>
            <w:vAlign w:val="bottom"/>
          </w:tcPr>
          <w:p w:rsidR="00985DB2" w:rsidRPr="00985DB2" w:rsidRDefault="00985DB2" w:rsidP="00985DB2">
            <w:pPr>
              <w:tabs>
                <w:tab w:val="decimal" w:pos="867"/>
              </w:tabs>
              <w:spacing w:line="280" w:lineRule="exact"/>
              <w:rPr>
                <w:rFonts w:ascii="Arial" w:hAnsi="Arial" w:cs="Arial"/>
                <w:sz w:val="16"/>
                <w:szCs w:val="16"/>
                <w:cs/>
              </w:rPr>
            </w:pPr>
            <w:r w:rsidRPr="00985DB2">
              <w:rPr>
                <w:rFonts w:ascii="Arial" w:hAnsi="Arial" w:cs="Arial"/>
                <w:sz w:val="16"/>
                <w:szCs w:val="16"/>
              </w:rPr>
              <w:t>69,000</w:t>
            </w:r>
          </w:p>
        </w:tc>
        <w:tc>
          <w:tcPr>
            <w:tcW w:w="1193" w:type="dxa"/>
            <w:vAlign w:val="bottom"/>
          </w:tcPr>
          <w:p w:rsidR="00985DB2" w:rsidRPr="00985DB2" w:rsidRDefault="00985DB2" w:rsidP="00985DB2">
            <w:pPr>
              <w:tabs>
                <w:tab w:val="decimal" w:pos="867"/>
              </w:tabs>
              <w:spacing w:line="280" w:lineRule="exact"/>
              <w:rPr>
                <w:rFonts w:ascii="Arial" w:hAnsi="Arial" w:cs="Arial"/>
                <w:sz w:val="16"/>
                <w:szCs w:val="16"/>
                <w:cs/>
              </w:rPr>
            </w:pPr>
            <w:r w:rsidRPr="00985DB2">
              <w:rPr>
                <w:rFonts w:ascii="Arial" w:hAnsi="Arial" w:cs="Arial"/>
                <w:sz w:val="16"/>
                <w:szCs w:val="16"/>
              </w:rPr>
              <w:t>81,000</w:t>
            </w:r>
          </w:p>
        </w:tc>
        <w:tc>
          <w:tcPr>
            <w:tcW w:w="1192" w:type="dxa"/>
            <w:vAlign w:val="bottom"/>
          </w:tcPr>
          <w:p w:rsidR="00985DB2" w:rsidRPr="00985DB2" w:rsidRDefault="00985DB2" w:rsidP="00985DB2">
            <w:pPr>
              <w:tabs>
                <w:tab w:val="decimal" w:pos="867"/>
              </w:tabs>
              <w:spacing w:line="280" w:lineRule="exact"/>
              <w:rPr>
                <w:rFonts w:ascii="Arial" w:hAnsi="Arial" w:cs="Arial"/>
                <w:sz w:val="16"/>
                <w:szCs w:val="16"/>
                <w:cs/>
              </w:rPr>
            </w:pPr>
            <w:r w:rsidRPr="00985DB2">
              <w:rPr>
                <w:rFonts w:ascii="Arial" w:hAnsi="Arial" w:cs="Arial"/>
                <w:sz w:val="16"/>
                <w:szCs w:val="16"/>
              </w:rPr>
              <w:t>69,000</w:t>
            </w:r>
          </w:p>
        </w:tc>
        <w:tc>
          <w:tcPr>
            <w:tcW w:w="1193" w:type="dxa"/>
            <w:vAlign w:val="bottom"/>
          </w:tcPr>
          <w:p w:rsidR="00985DB2" w:rsidRPr="00F367D2" w:rsidRDefault="00985DB2" w:rsidP="00985DB2">
            <w:pPr>
              <w:tabs>
                <w:tab w:val="decimal" w:pos="867"/>
              </w:tabs>
              <w:spacing w:line="280" w:lineRule="exact"/>
              <w:rPr>
                <w:rFonts w:ascii="Arial" w:hAnsi="Arial" w:cs="Arial"/>
                <w:sz w:val="16"/>
                <w:szCs w:val="16"/>
                <w:cs/>
              </w:rPr>
            </w:pPr>
            <w:r w:rsidRPr="00F367D2">
              <w:rPr>
                <w:rFonts w:ascii="Arial" w:hAnsi="Arial" w:cs="Arial"/>
                <w:sz w:val="16"/>
                <w:szCs w:val="16"/>
              </w:rPr>
              <w:t>81,000</w:t>
            </w:r>
          </w:p>
        </w:tc>
      </w:tr>
      <w:tr w:rsidR="00985DB2" w:rsidRPr="00F367D2" w:rsidTr="00FB1FFE">
        <w:tc>
          <w:tcPr>
            <w:tcW w:w="690" w:type="dxa"/>
          </w:tcPr>
          <w:p w:rsidR="00985DB2" w:rsidRPr="00F367D2" w:rsidRDefault="00985DB2" w:rsidP="00985DB2">
            <w:pPr>
              <w:spacing w:line="280" w:lineRule="exact"/>
              <w:ind w:right="-36"/>
              <w:jc w:val="center"/>
              <w:rPr>
                <w:rFonts w:ascii="Arial" w:hAnsi="Arial" w:cs="Arial"/>
                <w:sz w:val="16"/>
                <w:szCs w:val="16"/>
              </w:rPr>
            </w:pPr>
            <w:r w:rsidRPr="00F367D2">
              <w:rPr>
                <w:rFonts w:ascii="Arial" w:hAnsi="Arial" w:cs="Arial"/>
                <w:sz w:val="16"/>
                <w:szCs w:val="16"/>
              </w:rPr>
              <w:t>4.</w:t>
            </w:r>
          </w:p>
        </w:tc>
        <w:tc>
          <w:tcPr>
            <w:tcW w:w="1212" w:type="dxa"/>
          </w:tcPr>
          <w:p w:rsidR="00985DB2" w:rsidRPr="00F367D2" w:rsidRDefault="00985DB2" w:rsidP="00985DB2">
            <w:pPr>
              <w:spacing w:line="280" w:lineRule="exact"/>
              <w:ind w:left="162"/>
              <w:jc w:val="center"/>
              <w:rPr>
                <w:rFonts w:ascii="Arial" w:hAnsi="Arial" w:cs="Arial"/>
                <w:sz w:val="16"/>
                <w:szCs w:val="16"/>
              </w:rPr>
            </w:pPr>
            <w:r w:rsidRPr="00F367D2">
              <w:rPr>
                <w:rFonts w:ascii="Arial" w:hAnsi="Arial" w:cs="Arial"/>
                <w:sz w:val="16"/>
                <w:szCs w:val="16"/>
              </w:rPr>
              <w:t>75</w:t>
            </w:r>
          </w:p>
        </w:tc>
        <w:tc>
          <w:tcPr>
            <w:tcW w:w="3000" w:type="dxa"/>
          </w:tcPr>
          <w:p w:rsidR="00985DB2" w:rsidRPr="00F367D2" w:rsidRDefault="00985DB2" w:rsidP="00985DB2">
            <w:pPr>
              <w:spacing w:line="280" w:lineRule="exact"/>
              <w:ind w:right="-168"/>
              <w:rPr>
                <w:rFonts w:ascii="Arial" w:hAnsi="Arial" w:cs="Arial"/>
                <w:sz w:val="16"/>
                <w:szCs w:val="16"/>
              </w:rPr>
            </w:pPr>
            <w:r w:rsidRPr="00F367D2">
              <w:rPr>
                <w:rFonts w:ascii="Arial" w:hAnsi="Arial" w:cs="Arial"/>
                <w:sz w:val="16"/>
                <w:szCs w:val="16"/>
              </w:rPr>
              <w:t xml:space="preserve">Monthly installments as from </w:t>
            </w:r>
          </w:p>
          <w:p w:rsidR="00985DB2" w:rsidRPr="00F367D2" w:rsidRDefault="00985DB2" w:rsidP="00985DB2">
            <w:pPr>
              <w:spacing w:line="280" w:lineRule="exact"/>
              <w:ind w:right="-168"/>
              <w:rPr>
                <w:rFonts w:ascii="Arial" w:hAnsi="Arial" w:cs="Arial"/>
                <w:sz w:val="16"/>
                <w:szCs w:val="16"/>
              </w:rPr>
            </w:pPr>
            <w:r w:rsidRPr="00F367D2">
              <w:rPr>
                <w:rFonts w:ascii="Arial" w:hAnsi="Arial" w:cs="Arial"/>
                <w:sz w:val="16"/>
                <w:szCs w:val="16"/>
              </w:rPr>
              <w:t>July 2017 - June 2024</w:t>
            </w:r>
          </w:p>
        </w:tc>
        <w:tc>
          <w:tcPr>
            <w:tcW w:w="1192" w:type="dxa"/>
            <w:vAlign w:val="bottom"/>
          </w:tcPr>
          <w:p w:rsidR="00985DB2" w:rsidRPr="00985DB2" w:rsidRDefault="00985DB2" w:rsidP="00985DB2">
            <w:pPr>
              <w:tabs>
                <w:tab w:val="decimal" w:pos="867"/>
              </w:tabs>
              <w:spacing w:line="280" w:lineRule="exact"/>
              <w:rPr>
                <w:rFonts w:ascii="Arial" w:hAnsi="Arial" w:cs="Arial"/>
                <w:sz w:val="16"/>
                <w:szCs w:val="16"/>
              </w:rPr>
            </w:pPr>
            <w:r w:rsidRPr="00985DB2">
              <w:rPr>
                <w:rFonts w:ascii="Arial" w:hAnsi="Arial" w:cs="Arial"/>
                <w:sz w:val="16"/>
                <w:szCs w:val="16"/>
              </w:rPr>
              <w:t>55,500</w:t>
            </w:r>
          </w:p>
        </w:tc>
        <w:tc>
          <w:tcPr>
            <w:tcW w:w="1193" w:type="dxa"/>
            <w:vAlign w:val="bottom"/>
          </w:tcPr>
          <w:p w:rsidR="00985DB2" w:rsidRPr="00985DB2" w:rsidRDefault="00985DB2" w:rsidP="00985DB2">
            <w:pPr>
              <w:tabs>
                <w:tab w:val="decimal" w:pos="867"/>
              </w:tabs>
              <w:spacing w:line="280" w:lineRule="exact"/>
              <w:rPr>
                <w:rFonts w:ascii="Arial" w:hAnsi="Arial" w:cs="Arial"/>
                <w:sz w:val="16"/>
                <w:szCs w:val="16"/>
              </w:rPr>
            </w:pPr>
            <w:r w:rsidRPr="00985DB2">
              <w:rPr>
                <w:rFonts w:ascii="Arial" w:hAnsi="Arial" w:cs="Arial"/>
                <w:sz w:val="16"/>
                <w:szCs w:val="16"/>
              </w:rPr>
              <w:t>64,500</w:t>
            </w:r>
          </w:p>
        </w:tc>
        <w:tc>
          <w:tcPr>
            <w:tcW w:w="1192" w:type="dxa"/>
            <w:vAlign w:val="bottom"/>
          </w:tcPr>
          <w:p w:rsidR="00985DB2" w:rsidRPr="00985DB2" w:rsidRDefault="00985DB2" w:rsidP="00985DB2">
            <w:pPr>
              <w:tabs>
                <w:tab w:val="decimal" w:pos="867"/>
              </w:tabs>
              <w:spacing w:line="280" w:lineRule="exact"/>
              <w:rPr>
                <w:rFonts w:ascii="Arial" w:hAnsi="Arial" w:cs="Arial"/>
                <w:sz w:val="16"/>
                <w:szCs w:val="16"/>
              </w:rPr>
            </w:pPr>
            <w:r w:rsidRPr="00985DB2">
              <w:rPr>
                <w:rFonts w:ascii="Arial" w:hAnsi="Arial" w:cs="Arial"/>
                <w:sz w:val="16"/>
                <w:szCs w:val="16"/>
              </w:rPr>
              <w:t>55,500</w:t>
            </w:r>
          </w:p>
        </w:tc>
        <w:tc>
          <w:tcPr>
            <w:tcW w:w="1193" w:type="dxa"/>
            <w:vAlign w:val="bottom"/>
          </w:tcPr>
          <w:p w:rsidR="00985DB2" w:rsidRPr="00F367D2" w:rsidRDefault="00985DB2" w:rsidP="00985DB2">
            <w:pPr>
              <w:tabs>
                <w:tab w:val="decimal" w:pos="867"/>
              </w:tabs>
              <w:spacing w:line="280" w:lineRule="exact"/>
              <w:rPr>
                <w:rFonts w:ascii="Arial" w:hAnsi="Arial" w:cs="Arial"/>
                <w:sz w:val="16"/>
                <w:szCs w:val="16"/>
              </w:rPr>
            </w:pPr>
            <w:r w:rsidRPr="00F367D2">
              <w:rPr>
                <w:rFonts w:ascii="Arial" w:hAnsi="Arial" w:cs="Arial"/>
                <w:sz w:val="16"/>
                <w:szCs w:val="16"/>
              </w:rPr>
              <w:t>64,500</w:t>
            </w:r>
          </w:p>
        </w:tc>
      </w:tr>
      <w:tr w:rsidR="00985DB2" w:rsidRPr="00F367D2" w:rsidTr="00FB1FFE">
        <w:tc>
          <w:tcPr>
            <w:tcW w:w="690" w:type="dxa"/>
          </w:tcPr>
          <w:p w:rsidR="00985DB2" w:rsidRPr="00F367D2" w:rsidRDefault="00985DB2" w:rsidP="00985DB2">
            <w:pPr>
              <w:spacing w:line="280" w:lineRule="exact"/>
              <w:ind w:right="-36"/>
              <w:jc w:val="center"/>
              <w:rPr>
                <w:rFonts w:ascii="Arial" w:hAnsi="Arial" w:cs="Arial"/>
                <w:sz w:val="16"/>
                <w:szCs w:val="16"/>
              </w:rPr>
            </w:pPr>
            <w:r>
              <w:rPr>
                <w:rFonts w:ascii="Arial" w:hAnsi="Arial" w:cs="Arial"/>
                <w:sz w:val="16"/>
                <w:szCs w:val="16"/>
              </w:rPr>
              <w:t>5.</w:t>
            </w:r>
          </w:p>
        </w:tc>
        <w:tc>
          <w:tcPr>
            <w:tcW w:w="1212" w:type="dxa"/>
          </w:tcPr>
          <w:p w:rsidR="00985DB2" w:rsidRPr="00F367D2" w:rsidRDefault="00985DB2" w:rsidP="00985DB2">
            <w:pPr>
              <w:spacing w:line="280" w:lineRule="exact"/>
              <w:ind w:left="162"/>
              <w:jc w:val="center"/>
              <w:rPr>
                <w:rFonts w:ascii="Arial" w:hAnsi="Arial" w:cs="Arial"/>
                <w:sz w:val="16"/>
                <w:szCs w:val="16"/>
              </w:rPr>
            </w:pPr>
            <w:r w:rsidRPr="00F367D2">
              <w:rPr>
                <w:rFonts w:ascii="Arial" w:hAnsi="Arial" w:cs="Arial"/>
                <w:sz w:val="16"/>
                <w:szCs w:val="16"/>
              </w:rPr>
              <w:t>280</w:t>
            </w:r>
          </w:p>
        </w:tc>
        <w:tc>
          <w:tcPr>
            <w:tcW w:w="3000" w:type="dxa"/>
          </w:tcPr>
          <w:p w:rsidR="00985DB2" w:rsidRPr="00F367D2" w:rsidRDefault="00985DB2" w:rsidP="00985DB2">
            <w:pPr>
              <w:spacing w:line="280" w:lineRule="exact"/>
              <w:ind w:right="-168"/>
              <w:rPr>
                <w:rFonts w:ascii="Arial" w:hAnsi="Arial" w:cs="Arial"/>
                <w:sz w:val="16"/>
                <w:szCs w:val="16"/>
              </w:rPr>
            </w:pPr>
            <w:r w:rsidRPr="00F367D2">
              <w:rPr>
                <w:rFonts w:ascii="Arial" w:hAnsi="Arial" w:cs="Arial"/>
                <w:sz w:val="16"/>
                <w:szCs w:val="16"/>
              </w:rPr>
              <w:t xml:space="preserve">Monthly installments as from </w:t>
            </w:r>
          </w:p>
          <w:p w:rsidR="00985DB2" w:rsidRPr="00F367D2" w:rsidRDefault="00985DB2" w:rsidP="00985DB2">
            <w:pPr>
              <w:spacing w:line="280" w:lineRule="exact"/>
              <w:ind w:right="-168"/>
              <w:rPr>
                <w:rFonts w:ascii="Arial" w:hAnsi="Arial" w:cs="Arial"/>
                <w:sz w:val="16"/>
                <w:szCs w:val="16"/>
              </w:rPr>
            </w:pPr>
            <w:r w:rsidRPr="00F367D2">
              <w:rPr>
                <w:rFonts w:ascii="Arial" w:hAnsi="Arial" w:cs="Arial"/>
                <w:sz w:val="16"/>
                <w:szCs w:val="16"/>
              </w:rPr>
              <w:t>December 2015 - November 2023</w:t>
            </w:r>
          </w:p>
        </w:tc>
        <w:tc>
          <w:tcPr>
            <w:tcW w:w="1192" w:type="dxa"/>
            <w:vAlign w:val="bottom"/>
          </w:tcPr>
          <w:p w:rsidR="00985DB2" w:rsidRPr="00985DB2" w:rsidRDefault="00985DB2" w:rsidP="00985DB2">
            <w:pPr>
              <w:tabs>
                <w:tab w:val="decimal" w:pos="867"/>
              </w:tabs>
              <w:spacing w:line="280" w:lineRule="exact"/>
              <w:rPr>
                <w:rFonts w:ascii="Arial" w:hAnsi="Arial" w:cs="Arial"/>
                <w:sz w:val="16"/>
                <w:szCs w:val="16"/>
              </w:rPr>
            </w:pPr>
            <w:r w:rsidRPr="00985DB2">
              <w:rPr>
                <w:rFonts w:ascii="Arial" w:hAnsi="Arial" w:cs="Arial"/>
                <w:sz w:val="16"/>
                <w:szCs w:val="16"/>
              </w:rPr>
              <w:t>130,400</w:t>
            </w:r>
          </w:p>
        </w:tc>
        <w:tc>
          <w:tcPr>
            <w:tcW w:w="1193" w:type="dxa"/>
            <w:vAlign w:val="bottom"/>
          </w:tcPr>
          <w:p w:rsidR="00985DB2" w:rsidRPr="00985DB2" w:rsidRDefault="00985DB2" w:rsidP="00985DB2">
            <w:pPr>
              <w:tabs>
                <w:tab w:val="decimal" w:pos="867"/>
              </w:tabs>
              <w:spacing w:line="280" w:lineRule="exact"/>
              <w:rPr>
                <w:rFonts w:ascii="Arial" w:hAnsi="Arial" w:cs="Arial"/>
                <w:sz w:val="16"/>
                <w:szCs w:val="16"/>
              </w:rPr>
            </w:pPr>
            <w:r w:rsidRPr="00985DB2">
              <w:rPr>
                <w:rFonts w:ascii="Arial" w:hAnsi="Arial" w:cs="Arial"/>
                <w:sz w:val="16"/>
                <w:szCs w:val="16"/>
              </w:rPr>
              <w:t>193,100</w:t>
            </w:r>
          </w:p>
        </w:tc>
        <w:tc>
          <w:tcPr>
            <w:tcW w:w="1192" w:type="dxa"/>
            <w:vAlign w:val="bottom"/>
          </w:tcPr>
          <w:p w:rsidR="00985DB2" w:rsidRPr="00985DB2" w:rsidRDefault="00985DB2" w:rsidP="00985DB2">
            <w:pPr>
              <w:tabs>
                <w:tab w:val="decimal" w:pos="867"/>
              </w:tabs>
              <w:spacing w:line="280" w:lineRule="exact"/>
              <w:rPr>
                <w:rFonts w:ascii="Arial" w:hAnsi="Arial" w:cs="Arial"/>
                <w:sz w:val="16"/>
                <w:szCs w:val="16"/>
              </w:rPr>
            </w:pPr>
            <w:r w:rsidRPr="00985DB2">
              <w:rPr>
                <w:rFonts w:ascii="Arial" w:hAnsi="Arial" w:cs="Arial"/>
                <w:sz w:val="16"/>
                <w:szCs w:val="16"/>
              </w:rPr>
              <w:t>130,400</w:t>
            </w:r>
          </w:p>
        </w:tc>
        <w:tc>
          <w:tcPr>
            <w:tcW w:w="1193" w:type="dxa"/>
            <w:vAlign w:val="bottom"/>
          </w:tcPr>
          <w:p w:rsidR="00985DB2" w:rsidRPr="00F367D2" w:rsidRDefault="00985DB2" w:rsidP="00985DB2">
            <w:pPr>
              <w:tabs>
                <w:tab w:val="decimal" w:pos="867"/>
              </w:tabs>
              <w:spacing w:line="280" w:lineRule="exact"/>
              <w:rPr>
                <w:rFonts w:ascii="Arial" w:hAnsi="Arial" w:cs="Arial"/>
                <w:sz w:val="16"/>
                <w:szCs w:val="16"/>
              </w:rPr>
            </w:pPr>
            <w:r w:rsidRPr="00F367D2">
              <w:rPr>
                <w:rFonts w:ascii="Arial" w:hAnsi="Arial" w:cs="Arial"/>
                <w:sz w:val="16"/>
                <w:szCs w:val="16"/>
              </w:rPr>
              <w:t>193,100</w:t>
            </w:r>
          </w:p>
        </w:tc>
      </w:tr>
      <w:tr w:rsidR="00985DB2" w:rsidRPr="00F367D2" w:rsidTr="00FB1FFE">
        <w:tc>
          <w:tcPr>
            <w:tcW w:w="690" w:type="dxa"/>
          </w:tcPr>
          <w:p w:rsidR="00985DB2" w:rsidRPr="00F367D2" w:rsidRDefault="00985DB2" w:rsidP="00985DB2">
            <w:pPr>
              <w:spacing w:line="280" w:lineRule="exact"/>
              <w:ind w:right="-36"/>
              <w:jc w:val="center"/>
              <w:rPr>
                <w:rFonts w:ascii="Arial" w:hAnsi="Arial" w:cs="Arial"/>
                <w:sz w:val="16"/>
                <w:szCs w:val="16"/>
              </w:rPr>
            </w:pPr>
            <w:r>
              <w:rPr>
                <w:rFonts w:ascii="Arial" w:hAnsi="Arial" w:cs="Arial"/>
                <w:sz w:val="16"/>
                <w:szCs w:val="16"/>
              </w:rPr>
              <w:t>6.</w:t>
            </w:r>
          </w:p>
        </w:tc>
        <w:tc>
          <w:tcPr>
            <w:tcW w:w="1212" w:type="dxa"/>
          </w:tcPr>
          <w:p w:rsidR="00985DB2" w:rsidRPr="00F367D2" w:rsidRDefault="00985DB2" w:rsidP="00985DB2">
            <w:pPr>
              <w:spacing w:line="280" w:lineRule="exact"/>
              <w:ind w:left="162"/>
              <w:jc w:val="center"/>
              <w:rPr>
                <w:rFonts w:ascii="Arial" w:hAnsi="Arial" w:cs="Arial"/>
                <w:sz w:val="16"/>
                <w:szCs w:val="16"/>
              </w:rPr>
            </w:pPr>
            <w:r w:rsidRPr="00F367D2">
              <w:rPr>
                <w:rFonts w:ascii="Arial" w:hAnsi="Arial" w:cs="Arial"/>
                <w:sz w:val="16"/>
                <w:szCs w:val="16"/>
              </w:rPr>
              <w:t>1,150</w:t>
            </w:r>
          </w:p>
        </w:tc>
        <w:tc>
          <w:tcPr>
            <w:tcW w:w="3000" w:type="dxa"/>
          </w:tcPr>
          <w:p w:rsidR="00985DB2" w:rsidRPr="00F367D2" w:rsidRDefault="00985DB2" w:rsidP="00985DB2">
            <w:pPr>
              <w:spacing w:line="280" w:lineRule="exact"/>
              <w:ind w:right="-168"/>
              <w:rPr>
                <w:rFonts w:ascii="Arial" w:hAnsi="Arial" w:cs="Arial"/>
                <w:sz w:val="16"/>
                <w:szCs w:val="16"/>
              </w:rPr>
            </w:pPr>
            <w:r w:rsidRPr="00F367D2">
              <w:rPr>
                <w:rFonts w:ascii="Arial" w:hAnsi="Arial" w:cs="Arial"/>
                <w:sz w:val="16"/>
                <w:szCs w:val="16"/>
              </w:rPr>
              <w:t xml:space="preserve">Monthly installments as from </w:t>
            </w:r>
          </w:p>
          <w:p w:rsidR="00985DB2" w:rsidRPr="00F367D2" w:rsidRDefault="00985DB2" w:rsidP="00985DB2">
            <w:pPr>
              <w:spacing w:line="280" w:lineRule="exact"/>
              <w:ind w:right="-168"/>
              <w:rPr>
                <w:rFonts w:ascii="Arial" w:hAnsi="Arial" w:cs="Arial"/>
                <w:sz w:val="16"/>
                <w:szCs w:val="16"/>
              </w:rPr>
            </w:pPr>
            <w:r w:rsidRPr="00F367D2">
              <w:rPr>
                <w:rFonts w:ascii="Arial" w:hAnsi="Arial" w:cs="Arial"/>
                <w:sz w:val="16"/>
                <w:szCs w:val="16"/>
              </w:rPr>
              <w:t>January 2013 - September 2022</w:t>
            </w:r>
          </w:p>
        </w:tc>
        <w:tc>
          <w:tcPr>
            <w:tcW w:w="1192" w:type="dxa"/>
            <w:vAlign w:val="bottom"/>
          </w:tcPr>
          <w:p w:rsidR="00985DB2" w:rsidRPr="00985DB2" w:rsidRDefault="00985DB2" w:rsidP="00985DB2">
            <w:pPr>
              <w:tabs>
                <w:tab w:val="decimal" w:pos="867"/>
              </w:tabs>
              <w:spacing w:line="280" w:lineRule="exact"/>
              <w:rPr>
                <w:rFonts w:ascii="Arial" w:hAnsi="Arial" w:cs="Arial"/>
                <w:sz w:val="16"/>
                <w:szCs w:val="16"/>
              </w:rPr>
            </w:pPr>
            <w:r w:rsidRPr="00985DB2">
              <w:rPr>
                <w:rFonts w:ascii="Arial" w:hAnsi="Arial" w:cs="Arial"/>
                <w:sz w:val="16"/>
                <w:szCs w:val="16"/>
              </w:rPr>
              <w:t>476,800</w:t>
            </w:r>
          </w:p>
        </w:tc>
        <w:tc>
          <w:tcPr>
            <w:tcW w:w="1193" w:type="dxa"/>
            <w:vAlign w:val="bottom"/>
          </w:tcPr>
          <w:p w:rsidR="00985DB2" w:rsidRPr="00985DB2" w:rsidRDefault="00985DB2" w:rsidP="00985DB2">
            <w:pPr>
              <w:tabs>
                <w:tab w:val="decimal" w:pos="867"/>
              </w:tabs>
              <w:spacing w:line="280" w:lineRule="exact"/>
              <w:rPr>
                <w:rFonts w:ascii="Arial" w:hAnsi="Arial" w:cs="Arial"/>
                <w:sz w:val="16"/>
                <w:szCs w:val="16"/>
                <w:cs/>
              </w:rPr>
            </w:pPr>
            <w:r w:rsidRPr="00985DB2">
              <w:rPr>
                <w:rFonts w:ascii="Arial" w:hAnsi="Arial" w:cs="Arial"/>
                <w:sz w:val="16"/>
                <w:szCs w:val="16"/>
              </w:rPr>
              <w:t>790,800</w:t>
            </w:r>
          </w:p>
        </w:tc>
        <w:tc>
          <w:tcPr>
            <w:tcW w:w="1192" w:type="dxa"/>
            <w:vAlign w:val="bottom"/>
          </w:tcPr>
          <w:p w:rsidR="00985DB2" w:rsidRPr="00985DB2" w:rsidRDefault="00985DB2" w:rsidP="00985DB2">
            <w:pPr>
              <w:tabs>
                <w:tab w:val="decimal" w:pos="867"/>
              </w:tabs>
              <w:spacing w:line="280" w:lineRule="exact"/>
              <w:rPr>
                <w:rFonts w:ascii="Arial" w:hAnsi="Arial" w:cs="Arial"/>
                <w:sz w:val="16"/>
                <w:szCs w:val="16"/>
              </w:rPr>
            </w:pPr>
            <w:r w:rsidRPr="00985DB2">
              <w:rPr>
                <w:rFonts w:ascii="Arial" w:hAnsi="Arial" w:cs="Arial"/>
                <w:sz w:val="16"/>
                <w:szCs w:val="16"/>
              </w:rPr>
              <w:t>-</w:t>
            </w:r>
          </w:p>
        </w:tc>
        <w:tc>
          <w:tcPr>
            <w:tcW w:w="1193" w:type="dxa"/>
            <w:vAlign w:val="bottom"/>
          </w:tcPr>
          <w:p w:rsidR="00985DB2" w:rsidRPr="00F367D2" w:rsidRDefault="00985DB2" w:rsidP="00985DB2">
            <w:pPr>
              <w:tabs>
                <w:tab w:val="decimal" w:pos="867"/>
              </w:tabs>
              <w:spacing w:line="280" w:lineRule="exact"/>
              <w:rPr>
                <w:rFonts w:ascii="Arial" w:hAnsi="Arial" w:cs="Arial"/>
                <w:sz w:val="16"/>
                <w:szCs w:val="16"/>
              </w:rPr>
            </w:pPr>
            <w:r w:rsidRPr="00F367D2">
              <w:rPr>
                <w:rFonts w:ascii="Arial" w:hAnsi="Arial" w:cs="Arial"/>
                <w:sz w:val="16"/>
                <w:szCs w:val="16"/>
              </w:rPr>
              <w:t>-</w:t>
            </w:r>
          </w:p>
        </w:tc>
      </w:tr>
      <w:tr w:rsidR="00985DB2" w:rsidRPr="00F367D2" w:rsidTr="00FB1FFE">
        <w:tc>
          <w:tcPr>
            <w:tcW w:w="690" w:type="dxa"/>
          </w:tcPr>
          <w:p w:rsidR="00985DB2" w:rsidRPr="00F367D2" w:rsidRDefault="00985DB2" w:rsidP="00985DB2">
            <w:pPr>
              <w:spacing w:line="280" w:lineRule="exact"/>
              <w:ind w:right="-36"/>
              <w:jc w:val="center"/>
              <w:rPr>
                <w:rFonts w:ascii="Arial" w:hAnsi="Arial" w:cs="Arial"/>
                <w:sz w:val="16"/>
                <w:szCs w:val="16"/>
              </w:rPr>
            </w:pPr>
            <w:r>
              <w:rPr>
                <w:rFonts w:ascii="Arial" w:hAnsi="Arial" w:cs="Arial"/>
                <w:sz w:val="16"/>
                <w:szCs w:val="16"/>
              </w:rPr>
              <w:t>7.</w:t>
            </w:r>
          </w:p>
        </w:tc>
        <w:tc>
          <w:tcPr>
            <w:tcW w:w="1212" w:type="dxa"/>
          </w:tcPr>
          <w:p w:rsidR="00985DB2" w:rsidRPr="00F367D2" w:rsidRDefault="00985DB2" w:rsidP="00985DB2">
            <w:pPr>
              <w:spacing w:line="280" w:lineRule="exact"/>
              <w:ind w:left="162"/>
              <w:jc w:val="center"/>
              <w:rPr>
                <w:rFonts w:ascii="Arial" w:hAnsi="Arial" w:cs="Arial"/>
                <w:sz w:val="16"/>
                <w:szCs w:val="16"/>
              </w:rPr>
            </w:pPr>
            <w:r w:rsidRPr="00F367D2">
              <w:rPr>
                <w:rFonts w:ascii="Arial" w:hAnsi="Arial" w:cs="Arial"/>
                <w:sz w:val="16"/>
                <w:szCs w:val="16"/>
              </w:rPr>
              <w:t>550</w:t>
            </w:r>
          </w:p>
        </w:tc>
        <w:tc>
          <w:tcPr>
            <w:tcW w:w="3000" w:type="dxa"/>
          </w:tcPr>
          <w:p w:rsidR="00985DB2" w:rsidRPr="00F367D2" w:rsidRDefault="00985DB2" w:rsidP="00985DB2">
            <w:pPr>
              <w:spacing w:line="280" w:lineRule="exact"/>
              <w:ind w:right="-168"/>
              <w:rPr>
                <w:rFonts w:ascii="Arial" w:hAnsi="Arial" w:cs="Arial"/>
                <w:sz w:val="16"/>
                <w:szCs w:val="16"/>
              </w:rPr>
            </w:pPr>
            <w:r w:rsidRPr="00F367D2">
              <w:rPr>
                <w:rFonts w:ascii="Arial" w:hAnsi="Arial" w:cs="Arial"/>
                <w:sz w:val="16"/>
                <w:szCs w:val="16"/>
              </w:rPr>
              <w:t xml:space="preserve">Monthly installments as from </w:t>
            </w:r>
          </w:p>
          <w:p w:rsidR="00985DB2" w:rsidRPr="00F367D2" w:rsidRDefault="00985DB2" w:rsidP="00985DB2">
            <w:pPr>
              <w:spacing w:line="280" w:lineRule="exact"/>
              <w:ind w:right="-168"/>
              <w:rPr>
                <w:rFonts w:ascii="Arial" w:hAnsi="Arial" w:cs="Arial"/>
                <w:sz w:val="16"/>
                <w:szCs w:val="16"/>
              </w:rPr>
            </w:pPr>
            <w:r w:rsidRPr="00F367D2">
              <w:rPr>
                <w:rFonts w:ascii="Arial" w:hAnsi="Arial" w:cs="Arial"/>
                <w:sz w:val="16"/>
                <w:szCs w:val="16"/>
              </w:rPr>
              <w:t>November 2017 - October 2027</w:t>
            </w:r>
          </w:p>
        </w:tc>
        <w:tc>
          <w:tcPr>
            <w:tcW w:w="1192" w:type="dxa"/>
            <w:vAlign w:val="bottom"/>
          </w:tcPr>
          <w:p w:rsidR="00985DB2" w:rsidRPr="00985DB2" w:rsidRDefault="00985DB2" w:rsidP="00985DB2">
            <w:pPr>
              <w:tabs>
                <w:tab w:val="decimal" w:pos="867"/>
              </w:tabs>
              <w:spacing w:line="280" w:lineRule="exact"/>
              <w:rPr>
                <w:rFonts w:ascii="Arial" w:hAnsi="Arial" w:cs="Arial"/>
                <w:sz w:val="16"/>
                <w:szCs w:val="16"/>
              </w:rPr>
            </w:pPr>
            <w:r w:rsidRPr="00985DB2">
              <w:rPr>
                <w:rFonts w:ascii="Arial" w:hAnsi="Arial" w:cs="Arial"/>
                <w:sz w:val="16"/>
                <w:szCs w:val="16"/>
              </w:rPr>
              <w:t>459,000</w:t>
            </w:r>
          </w:p>
        </w:tc>
        <w:tc>
          <w:tcPr>
            <w:tcW w:w="1193" w:type="dxa"/>
            <w:vAlign w:val="bottom"/>
          </w:tcPr>
          <w:p w:rsidR="00985DB2" w:rsidRPr="00985DB2" w:rsidRDefault="00985DB2" w:rsidP="00985DB2">
            <w:pPr>
              <w:tabs>
                <w:tab w:val="decimal" w:pos="867"/>
              </w:tabs>
              <w:spacing w:line="280" w:lineRule="exact"/>
              <w:rPr>
                <w:rFonts w:ascii="Arial" w:hAnsi="Arial" w:cs="Arial"/>
                <w:sz w:val="16"/>
                <w:szCs w:val="16"/>
              </w:rPr>
            </w:pPr>
            <w:r w:rsidRPr="00985DB2">
              <w:rPr>
                <w:rFonts w:ascii="Arial" w:hAnsi="Arial" w:cs="Arial"/>
                <w:sz w:val="16"/>
                <w:szCs w:val="16"/>
              </w:rPr>
              <w:t>501,000</w:t>
            </w:r>
          </w:p>
        </w:tc>
        <w:tc>
          <w:tcPr>
            <w:tcW w:w="1192" w:type="dxa"/>
            <w:vAlign w:val="bottom"/>
          </w:tcPr>
          <w:p w:rsidR="00985DB2" w:rsidRPr="00985DB2" w:rsidRDefault="00985DB2" w:rsidP="00985DB2">
            <w:pPr>
              <w:tabs>
                <w:tab w:val="decimal" w:pos="867"/>
              </w:tabs>
              <w:spacing w:line="280" w:lineRule="exact"/>
              <w:rPr>
                <w:rFonts w:ascii="Arial" w:hAnsi="Arial" w:cs="Arial"/>
                <w:sz w:val="16"/>
                <w:szCs w:val="16"/>
              </w:rPr>
            </w:pPr>
            <w:r w:rsidRPr="00985DB2">
              <w:rPr>
                <w:rFonts w:ascii="Arial" w:hAnsi="Arial" w:cs="Arial"/>
                <w:sz w:val="16"/>
                <w:szCs w:val="16"/>
              </w:rPr>
              <w:t>-</w:t>
            </w:r>
          </w:p>
        </w:tc>
        <w:tc>
          <w:tcPr>
            <w:tcW w:w="1193" w:type="dxa"/>
            <w:vAlign w:val="bottom"/>
          </w:tcPr>
          <w:p w:rsidR="00985DB2" w:rsidRPr="00F367D2" w:rsidRDefault="00985DB2" w:rsidP="00985DB2">
            <w:pPr>
              <w:tabs>
                <w:tab w:val="decimal" w:pos="867"/>
              </w:tabs>
              <w:spacing w:line="280" w:lineRule="exact"/>
              <w:rPr>
                <w:rFonts w:ascii="Arial" w:hAnsi="Arial" w:cs="Arial"/>
                <w:sz w:val="16"/>
                <w:szCs w:val="16"/>
                <w:cs/>
              </w:rPr>
            </w:pPr>
            <w:r w:rsidRPr="00F367D2">
              <w:rPr>
                <w:rFonts w:ascii="Arial" w:hAnsi="Arial" w:cs="Arial"/>
                <w:sz w:val="16"/>
                <w:szCs w:val="16"/>
              </w:rPr>
              <w:t>-</w:t>
            </w:r>
          </w:p>
        </w:tc>
      </w:tr>
      <w:tr w:rsidR="00985DB2" w:rsidRPr="00F367D2" w:rsidTr="00FB1FFE">
        <w:tc>
          <w:tcPr>
            <w:tcW w:w="690" w:type="dxa"/>
          </w:tcPr>
          <w:p w:rsidR="00985DB2" w:rsidRPr="00F367D2" w:rsidRDefault="00985DB2" w:rsidP="00985DB2">
            <w:pPr>
              <w:spacing w:line="280" w:lineRule="exact"/>
              <w:ind w:right="-36"/>
              <w:jc w:val="center"/>
              <w:rPr>
                <w:rFonts w:ascii="Arial" w:hAnsi="Arial" w:cs="Arial"/>
                <w:sz w:val="16"/>
                <w:szCs w:val="16"/>
              </w:rPr>
            </w:pPr>
            <w:r>
              <w:rPr>
                <w:rFonts w:ascii="Arial" w:hAnsi="Arial" w:cs="Arial"/>
                <w:sz w:val="16"/>
                <w:szCs w:val="16"/>
              </w:rPr>
              <w:t>8.</w:t>
            </w:r>
          </w:p>
        </w:tc>
        <w:tc>
          <w:tcPr>
            <w:tcW w:w="1212" w:type="dxa"/>
          </w:tcPr>
          <w:p w:rsidR="00985DB2" w:rsidRPr="00F367D2" w:rsidRDefault="00985DB2" w:rsidP="00985DB2">
            <w:pPr>
              <w:spacing w:line="280" w:lineRule="exact"/>
              <w:ind w:left="162"/>
              <w:jc w:val="center"/>
              <w:rPr>
                <w:rFonts w:ascii="Arial" w:hAnsi="Arial" w:cs="Arial"/>
                <w:sz w:val="16"/>
                <w:szCs w:val="16"/>
              </w:rPr>
            </w:pPr>
            <w:r>
              <w:rPr>
                <w:rFonts w:ascii="Arial" w:hAnsi="Arial" w:cs="Arial"/>
                <w:sz w:val="16"/>
                <w:szCs w:val="16"/>
              </w:rPr>
              <w:t>330</w:t>
            </w:r>
          </w:p>
        </w:tc>
        <w:tc>
          <w:tcPr>
            <w:tcW w:w="3000" w:type="dxa"/>
          </w:tcPr>
          <w:p w:rsidR="00985DB2" w:rsidRPr="00F367D2" w:rsidRDefault="00985DB2" w:rsidP="00985DB2">
            <w:pPr>
              <w:spacing w:line="280" w:lineRule="exact"/>
              <w:ind w:right="-168"/>
              <w:rPr>
                <w:rFonts w:ascii="Arial" w:hAnsi="Arial" w:cs="Arial"/>
                <w:sz w:val="16"/>
                <w:szCs w:val="16"/>
              </w:rPr>
            </w:pPr>
            <w:r w:rsidRPr="00F367D2">
              <w:rPr>
                <w:rFonts w:ascii="Arial" w:hAnsi="Arial" w:cs="Arial"/>
                <w:sz w:val="16"/>
                <w:szCs w:val="16"/>
              </w:rPr>
              <w:t xml:space="preserve">Monthly interest payment, principal repayment of 75% of the selling price </w:t>
            </w:r>
          </w:p>
          <w:p w:rsidR="00985DB2" w:rsidRPr="00F367D2" w:rsidRDefault="00985DB2" w:rsidP="00985DB2">
            <w:pPr>
              <w:spacing w:line="280" w:lineRule="exact"/>
              <w:ind w:right="-75"/>
              <w:rPr>
                <w:rFonts w:ascii="Arial" w:hAnsi="Arial" w:cs="Arial"/>
                <w:sz w:val="16"/>
                <w:szCs w:val="16"/>
              </w:rPr>
            </w:pPr>
            <w:r w:rsidRPr="00F367D2">
              <w:rPr>
                <w:rFonts w:ascii="Arial" w:hAnsi="Arial" w:cs="Arial"/>
                <w:sz w:val="16"/>
                <w:szCs w:val="16"/>
              </w:rPr>
              <w:t>and not less than Baht 93,750 per square meter.</w:t>
            </w:r>
          </w:p>
        </w:tc>
        <w:tc>
          <w:tcPr>
            <w:tcW w:w="1192" w:type="dxa"/>
            <w:vAlign w:val="bottom"/>
          </w:tcPr>
          <w:p w:rsidR="00985DB2" w:rsidRPr="00985DB2" w:rsidRDefault="00985DB2" w:rsidP="00985DB2">
            <w:pPr>
              <w:tabs>
                <w:tab w:val="decimal" w:pos="867"/>
              </w:tabs>
              <w:spacing w:line="280" w:lineRule="exact"/>
              <w:rPr>
                <w:rFonts w:ascii="Arial" w:hAnsi="Arial" w:cs="Arial"/>
                <w:sz w:val="16"/>
                <w:szCs w:val="16"/>
                <w:cs/>
              </w:rPr>
            </w:pPr>
            <w:r w:rsidRPr="00985DB2">
              <w:rPr>
                <w:rFonts w:ascii="Arial" w:hAnsi="Arial" w:cs="Arial"/>
                <w:sz w:val="16"/>
                <w:szCs w:val="16"/>
              </w:rPr>
              <w:t>330,000</w:t>
            </w:r>
          </w:p>
        </w:tc>
        <w:tc>
          <w:tcPr>
            <w:tcW w:w="1193" w:type="dxa"/>
            <w:vAlign w:val="bottom"/>
          </w:tcPr>
          <w:p w:rsidR="00985DB2" w:rsidRPr="00985DB2" w:rsidRDefault="00985DB2" w:rsidP="00985DB2">
            <w:pPr>
              <w:tabs>
                <w:tab w:val="decimal" w:pos="867"/>
              </w:tabs>
              <w:spacing w:line="280" w:lineRule="exact"/>
              <w:rPr>
                <w:rFonts w:ascii="Arial" w:hAnsi="Arial" w:cs="Arial"/>
                <w:sz w:val="16"/>
                <w:szCs w:val="16"/>
              </w:rPr>
            </w:pPr>
            <w:r w:rsidRPr="00985DB2">
              <w:rPr>
                <w:rFonts w:ascii="Arial" w:hAnsi="Arial" w:cs="Arial"/>
                <w:sz w:val="16"/>
                <w:szCs w:val="16"/>
              </w:rPr>
              <w:t>330,000</w:t>
            </w:r>
          </w:p>
        </w:tc>
        <w:tc>
          <w:tcPr>
            <w:tcW w:w="1192" w:type="dxa"/>
            <w:vAlign w:val="bottom"/>
          </w:tcPr>
          <w:p w:rsidR="00985DB2" w:rsidRPr="00985DB2" w:rsidRDefault="00985DB2" w:rsidP="00985DB2">
            <w:pPr>
              <w:tabs>
                <w:tab w:val="decimal" w:pos="867"/>
              </w:tabs>
              <w:spacing w:line="280" w:lineRule="exact"/>
              <w:rPr>
                <w:rFonts w:ascii="Arial" w:hAnsi="Arial" w:cs="Arial"/>
                <w:sz w:val="16"/>
                <w:szCs w:val="16"/>
              </w:rPr>
            </w:pPr>
            <w:r w:rsidRPr="00985DB2">
              <w:rPr>
                <w:rFonts w:ascii="Arial" w:hAnsi="Arial" w:cs="Arial"/>
                <w:sz w:val="16"/>
                <w:szCs w:val="16"/>
              </w:rPr>
              <w:t>330,000</w:t>
            </w:r>
          </w:p>
        </w:tc>
        <w:tc>
          <w:tcPr>
            <w:tcW w:w="1193" w:type="dxa"/>
            <w:vAlign w:val="bottom"/>
          </w:tcPr>
          <w:p w:rsidR="00985DB2" w:rsidRPr="00F367D2" w:rsidRDefault="00985DB2" w:rsidP="00985DB2">
            <w:pPr>
              <w:tabs>
                <w:tab w:val="decimal" w:pos="867"/>
              </w:tabs>
              <w:spacing w:line="280" w:lineRule="exact"/>
              <w:rPr>
                <w:rFonts w:ascii="Arial" w:hAnsi="Arial" w:cs="Arial"/>
                <w:sz w:val="16"/>
                <w:szCs w:val="16"/>
              </w:rPr>
            </w:pPr>
            <w:r w:rsidRPr="00F367D2">
              <w:rPr>
                <w:rFonts w:ascii="Arial" w:hAnsi="Arial" w:cs="Arial"/>
                <w:sz w:val="16"/>
                <w:szCs w:val="16"/>
              </w:rPr>
              <w:t>330,000</w:t>
            </w:r>
          </w:p>
        </w:tc>
      </w:tr>
      <w:tr w:rsidR="00985DB2" w:rsidRPr="00F367D2" w:rsidTr="00FB1FFE">
        <w:tc>
          <w:tcPr>
            <w:tcW w:w="690" w:type="dxa"/>
          </w:tcPr>
          <w:p w:rsidR="00985DB2" w:rsidRPr="00F367D2" w:rsidRDefault="00985DB2" w:rsidP="00985DB2">
            <w:pPr>
              <w:spacing w:line="280" w:lineRule="exact"/>
              <w:ind w:right="-36"/>
              <w:jc w:val="center"/>
              <w:rPr>
                <w:rFonts w:ascii="Arial" w:hAnsi="Arial" w:cs="Arial"/>
                <w:sz w:val="16"/>
                <w:szCs w:val="16"/>
              </w:rPr>
            </w:pPr>
            <w:r>
              <w:rPr>
                <w:rFonts w:ascii="Arial" w:hAnsi="Arial" w:cs="Arial"/>
                <w:sz w:val="16"/>
                <w:szCs w:val="16"/>
              </w:rPr>
              <w:t>9.</w:t>
            </w:r>
          </w:p>
        </w:tc>
        <w:tc>
          <w:tcPr>
            <w:tcW w:w="1212" w:type="dxa"/>
          </w:tcPr>
          <w:p w:rsidR="00985DB2" w:rsidRPr="00F367D2" w:rsidRDefault="00985DB2" w:rsidP="00985DB2">
            <w:pPr>
              <w:spacing w:line="280" w:lineRule="exact"/>
              <w:ind w:left="162"/>
              <w:jc w:val="center"/>
              <w:rPr>
                <w:rFonts w:ascii="Arial" w:hAnsi="Arial" w:cs="Arial"/>
                <w:sz w:val="16"/>
                <w:szCs w:val="16"/>
              </w:rPr>
            </w:pPr>
            <w:r>
              <w:rPr>
                <w:rFonts w:ascii="Arial" w:hAnsi="Arial" w:cs="Arial"/>
                <w:sz w:val="16"/>
                <w:szCs w:val="16"/>
              </w:rPr>
              <w:t>770</w:t>
            </w:r>
          </w:p>
        </w:tc>
        <w:tc>
          <w:tcPr>
            <w:tcW w:w="3000" w:type="dxa"/>
          </w:tcPr>
          <w:p w:rsidR="00985DB2" w:rsidRPr="00F367D2" w:rsidRDefault="00985DB2" w:rsidP="00985DB2">
            <w:pPr>
              <w:spacing w:line="280" w:lineRule="exact"/>
              <w:ind w:right="-168"/>
              <w:rPr>
                <w:rFonts w:ascii="Arial" w:hAnsi="Arial" w:cs="Arial"/>
                <w:sz w:val="16"/>
                <w:szCs w:val="16"/>
              </w:rPr>
            </w:pPr>
            <w:r w:rsidRPr="00F367D2">
              <w:rPr>
                <w:rFonts w:ascii="Arial" w:hAnsi="Arial" w:cs="Arial"/>
                <w:sz w:val="16"/>
                <w:szCs w:val="16"/>
              </w:rPr>
              <w:t xml:space="preserve">Monthly interest payment, principal repayment of 75% of the selling price </w:t>
            </w:r>
          </w:p>
          <w:p w:rsidR="00985DB2" w:rsidRPr="00F367D2" w:rsidRDefault="00985DB2" w:rsidP="00985DB2">
            <w:pPr>
              <w:spacing w:line="280" w:lineRule="exact"/>
              <w:ind w:right="-75"/>
              <w:rPr>
                <w:rFonts w:ascii="Arial" w:hAnsi="Arial" w:cs="Arial"/>
                <w:sz w:val="16"/>
                <w:szCs w:val="16"/>
              </w:rPr>
            </w:pPr>
            <w:r w:rsidRPr="00F367D2">
              <w:rPr>
                <w:rFonts w:ascii="Arial" w:hAnsi="Arial" w:cs="Arial"/>
                <w:sz w:val="16"/>
                <w:szCs w:val="16"/>
              </w:rPr>
              <w:t>and not less than Baht 93,750 per square meter.</w:t>
            </w:r>
          </w:p>
        </w:tc>
        <w:tc>
          <w:tcPr>
            <w:tcW w:w="1192" w:type="dxa"/>
            <w:vAlign w:val="bottom"/>
          </w:tcPr>
          <w:p w:rsidR="00985DB2" w:rsidRPr="00985DB2" w:rsidRDefault="00985DB2" w:rsidP="00985DB2">
            <w:pPr>
              <w:tabs>
                <w:tab w:val="decimal" w:pos="867"/>
              </w:tabs>
              <w:spacing w:line="280" w:lineRule="exact"/>
              <w:rPr>
                <w:rFonts w:ascii="Arial" w:hAnsi="Arial" w:cs="Arial"/>
                <w:sz w:val="16"/>
                <w:szCs w:val="16"/>
                <w:cs/>
              </w:rPr>
            </w:pPr>
            <w:r w:rsidRPr="00985DB2">
              <w:rPr>
                <w:rFonts w:ascii="Arial" w:hAnsi="Arial" w:cs="Arial"/>
                <w:sz w:val="16"/>
                <w:szCs w:val="16"/>
              </w:rPr>
              <w:t>496,370</w:t>
            </w:r>
          </w:p>
        </w:tc>
        <w:tc>
          <w:tcPr>
            <w:tcW w:w="1193" w:type="dxa"/>
            <w:vAlign w:val="bottom"/>
          </w:tcPr>
          <w:p w:rsidR="00985DB2" w:rsidRPr="00985DB2" w:rsidRDefault="00985DB2" w:rsidP="00985DB2">
            <w:pPr>
              <w:tabs>
                <w:tab w:val="decimal" w:pos="867"/>
              </w:tabs>
              <w:spacing w:line="280" w:lineRule="exact"/>
              <w:rPr>
                <w:rFonts w:ascii="Arial" w:hAnsi="Arial" w:cs="Arial"/>
                <w:sz w:val="16"/>
                <w:szCs w:val="16"/>
              </w:rPr>
            </w:pPr>
            <w:r w:rsidRPr="00985DB2">
              <w:rPr>
                <w:rFonts w:ascii="Arial" w:hAnsi="Arial" w:cs="Arial"/>
                <w:sz w:val="16"/>
                <w:szCs w:val="16"/>
              </w:rPr>
              <w:t>126,370</w:t>
            </w:r>
          </w:p>
        </w:tc>
        <w:tc>
          <w:tcPr>
            <w:tcW w:w="1192" w:type="dxa"/>
            <w:vAlign w:val="bottom"/>
          </w:tcPr>
          <w:p w:rsidR="00985DB2" w:rsidRPr="00985DB2" w:rsidRDefault="00985DB2" w:rsidP="00985DB2">
            <w:pPr>
              <w:tabs>
                <w:tab w:val="decimal" w:pos="867"/>
              </w:tabs>
              <w:spacing w:line="280" w:lineRule="exact"/>
              <w:rPr>
                <w:rFonts w:ascii="Arial" w:hAnsi="Arial" w:cs="Arial"/>
                <w:sz w:val="16"/>
                <w:szCs w:val="16"/>
              </w:rPr>
            </w:pPr>
            <w:r w:rsidRPr="00985DB2">
              <w:rPr>
                <w:rFonts w:ascii="Arial" w:hAnsi="Arial" w:cs="Arial"/>
                <w:sz w:val="16"/>
                <w:szCs w:val="16"/>
              </w:rPr>
              <w:t>496,370</w:t>
            </w:r>
          </w:p>
        </w:tc>
        <w:tc>
          <w:tcPr>
            <w:tcW w:w="1193" w:type="dxa"/>
            <w:vAlign w:val="bottom"/>
          </w:tcPr>
          <w:p w:rsidR="00985DB2" w:rsidRPr="00F367D2" w:rsidRDefault="00985DB2" w:rsidP="00985DB2">
            <w:pPr>
              <w:tabs>
                <w:tab w:val="decimal" w:pos="867"/>
              </w:tabs>
              <w:spacing w:line="280" w:lineRule="exact"/>
              <w:rPr>
                <w:rFonts w:ascii="Arial" w:hAnsi="Arial" w:cs="Arial"/>
                <w:sz w:val="16"/>
                <w:szCs w:val="16"/>
              </w:rPr>
            </w:pPr>
            <w:r w:rsidRPr="00F367D2">
              <w:rPr>
                <w:rFonts w:ascii="Arial" w:hAnsi="Arial" w:cs="Arial"/>
                <w:sz w:val="16"/>
                <w:szCs w:val="16"/>
              </w:rPr>
              <w:t>126,370</w:t>
            </w:r>
          </w:p>
        </w:tc>
      </w:tr>
    </w:tbl>
    <w:p w:rsidR="002F1C11" w:rsidRDefault="002F1C11">
      <w:r>
        <w:br w:type="page"/>
      </w:r>
    </w:p>
    <w:tbl>
      <w:tblPr>
        <w:tblW w:w="9672" w:type="dxa"/>
        <w:tblInd w:w="348" w:type="dxa"/>
        <w:tblLayout w:type="fixed"/>
        <w:tblLook w:val="0000" w:firstRow="0" w:lastRow="0" w:firstColumn="0" w:lastColumn="0" w:noHBand="0" w:noVBand="0"/>
      </w:tblPr>
      <w:tblGrid>
        <w:gridCol w:w="690"/>
        <w:gridCol w:w="1212"/>
        <w:gridCol w:w="3000"/>
        <w:gridCol w:w="1192"/>
        <w:gridCol w:w="1193"/>
        <w:gridCol w:w="1192"/>
        <w:gridCol w:w="1193"/>
      </w:tblGrid>
      <w:tr w:rsidR="002F1C11" w:rsidRPr="00F367D2" w:rsidTr="002F1C11">
        <w:tc>
          <w:tcPr>
            <w:tcW w:w="9672" w:type="dxa"/>
            <w:gridSpan w:val="7"/>
          </w:tcPr>
          <w:p w:rsidR="002F1C11" w:rsidRPr="00F367D2" w:rsidRDefault="002F1C11" w:rsidP="002F1C11">
            <w:pPr>
              <w:spacing w:line="280" w:lineRule="exact"/>
              <w:ind w:left="102" w:right="12"/>
              <w:jc w:val="right"/>
              <w:rPr>
                <w:rFonts w:ascii="Arial" w:hAnsi="Arial" w:cs="Arial"/>
                <w:sz w:val="16"/>
                <w:szCs w:val="16"/>
              </w:rPr>
            </w:pPr>
            <w:r w:rsidRPr="00F367D2">
              <w:rPr>
                <w:rFonts w:ascii="Arial" w:hAnsi="Arial" w:cs="Arial"/>
                <w:sz w:val="16"/>
                <w:szCs w:val="16"/>
              </w:rPr>
              <w:lastRenderedPageBreak/>
              <w:t>(Unit: Thousand Baht)</w:t>
            </w:r>
          </w:p>
        </w:tc>
      </w:tr>
      <w:tr w:rsidR="002F1C11" w:rsidRPr="00F367D2" w:rsidTr="002F1C11">
        <w:tc>
          <w:tcPr>
            <w:tcW w:w="690" w:type="dxa"/>
          </w:tcPr>
          <w:p w:rsidR="002F1C11" w:rsidRPr="00F367D2" w:rsidRDefault="002F1C11" w:rsidP="002F1C11">
            <w:pPr>
              <w:spacing w:line="280" w:lineRule="exact"/>
              <w:ind w:right="-36"/>
              <w:jc w:val="center"/>
              <w:rPr>
                <w:rFonts w:ascii="Arial" w:hAnsi="Arial" w:cs="Arial"/>
                <w:sz w:val="16"/>
                <w:szCs w:val="16"/>
              </w:rPr>
            </w:pPr>
          </w:p>
        </w:tc>
        <w:tc>
          <w:tcPr>
            <w:tcW w:w="1212" w:type="dxa"/>
            <w:vAlign w:val="bottom"/>
          </w:tcPr>
          <w:p w:rsidR="002F1C11" w:rsidRPr="00F367D2" w:rsidRDefault="002F1C11" w:rsidP="002F1C11">
            <w:pPr>
              <w:spacing w:line="280" w:lineRule="exact"/>
              <w:ind w:left="-108" w:right="-108"/>
              <w:jc w:val="center"/>
              <w:rPr>
                <w:rFonts w:ascii="Arial" w:hAnsi="Arial" w:cs="Arial"/>
                <w:sz w:val="16"/>
                <w:szCs w:val="16"/>
              </w:rPr>
            </w:pPr>
            <w:r w:rsidRPr="00F367D2">
              <w:rPr>
                <w:rFonts w:ascii="Arial" w:hAnsi="Arial" w:cs="Arial"/>
                <w:sz w:val="16"/>
                <w:szCs w:val="16"/>
              </w:rPr>
              <w:t>Credit facilities</w:t>
            </w:r>
          </w:p>
        </w:tc>
        <w:tc>
          <w:tcPr>
            <w:tcW w:w="3000" w:type="dxa"/>
          </w:tcPr>
          <w:p w:rsidR="002F1C11" w:rsidRPr="00F367D2" w:rsidRDefault="002F1C11" w:rsidP="002F1C11">
            <w:pPr>
              <w:spacing w:line="280" w:lineRule="exact"/>
              <w:jc w:val="center"/>
              <w:rPr>
                <w:rFonts w:ascii="Arial" w:hAnsi="Arial" w:cs="Arial"/>
                <w:sz w:val="16"/>
                <w:szCs w:val="16"/>
              </w:rPr>
            </w:pPr>
          </w:p>
        </w:tc>
        <w:tc>
          <w:tcPr>
            <w:tcW w:w="2385" w:type="dxa"/>
            <w:gridSpan w:val="2"/>
            <w:vAlign w:val="bottom"/>
          </w:tcPr>
          <w:p w:rsidR="002F1C11" w:rsidRPr="00F367D2" w:rsidRDefault="002F1C11" w:rsidP="002F1C11">
            <w:pPr>
              <w:pBdr>
                <w:bottom w:val="single" w:sz="4" w:space="1" w:color="auto"/>
              </w:pBdr>
              <w:spacing w:line="280" w:lineRule="exact"/>
              <w:ind w:right="12"/>
              <w:jc w:val="center"/>
              <w:rPr>
                <w:rFonts w:ascii="Arial" w:hAnsi="Arial" w:cs="Arial"/>
                <w:sz w:val="16"/>
                <w:szCs w:val="16"/>
                <w:cs/>
              </w:rPr>
            </w:pPr>
            <w:r w:rsidRPr="00F367D2">
              <w:rPr>
                <w:rFonts w:ascii="Arial" w:hAnsi="Arial" w:cs="Arial"/>
                <w:sz w:val="16"/>
                <w:szCs w:val="16"/>
              </w:rPr>
              <w:t>Consolidated          financial statements</w:t>
            </w:r>
          </w:p>
        </w:tc>
        <w:tc>
          <w:tcPr>
            <w:tcW w:w="2385" w:type="dxa"/>
            <w:gridSpan w:val="2"/>
            <w:vAlign w:val="bottom"/>
          </w:tcPr>
          <w:p w:rsidR="002F1C11" w:rsidRPr="00F367D2" w:rsidRDefault="002F1C11" w:rsidP="002F1C11">
            <w:pPr>
              <w:pBdr>
                <w:bottom w:val="single" w:sz="4" w:space="1" w:color="auto"/>
              </w:pBdr>
              <w:spacing w:line="280" w:lineRule="exact"/>
              <w:ind w:right="12"/>
              <w:jc w:val="center"/>
              <w:rPr>
                <w:rFonts w:ascii="Arial" w:hAnsi="Arial" w:cs="Arial"/>
                <w:sz w:val="16"/>
                <w:szCs w:val="16"/>
                <w:cs/>
              </w:rPr>
            </w:pPr>
            <w:r w:rsidRPr="00F367D2">
              <w:rPr>
                <w:rFonts w:ascii="Arial" w:hAnsi="Arial" w:cs="Arial"/>
                <w:sz w:val="16"/>
                <w:szCs w:val="16"/>
              </w:rPr>
              <w:t>Separate                           financial statements</w:t>
            </w:r>
          </w:p>
        </w:tc>
      </w:tr>
      <w:tr w:rsidR="002F1C11" w:rsidRPr="00F367D2" w:rsidTr="002F1C11">
        <w:tc>
          <w:tcPr>
            <w:tcW w:w="690" w:type="dxa"/>
          </w:tcPr>
          <w:p w:rsidR="002F1C11" w:rsidRPr="00F367D2" w:rsidRDefault="002F1C11" w:rsidP="002F1C11">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Loan</w:t>
            </w:r>
          </w:p>
        </w:tc>
        <w:tc>
          <w:tcPr>
            <w:tcW w:w="1212" w:type="dxa"/>
          </w:tcPr>
          <w:p w:rsidR="002F1C11" w:rsidRPr="00F367D2" w:rsidRDefault="002F1C11" w:rsidP="002F1C11">
            <w:pPr>
              <w:pBdr>
                <w:bottom w:val="single" w:sz="4" w:space="1" w:color="auto"/>
              </w:pBdr>
              <w:spacing w:line="280" w:lineRule="exact"/>
              <w:ind w:right="-18"/>
              <w:jc w:val="center"/>
              <w:rPr>
                <w:rFonts w:ascii="Arial" w:hAnsi="Arial" w:cs="Arial"/>
                <w:sz w:val="16"/>
                <w:szCs w:val="16"/>
              </w:rPr>
            </w:pPr>
            <w:r w:rsidRPr="00F367D2">
              <w:rPr>
                <w:rFonts w:ascii="Arial" w:hAnsi="Arial" w:cs="Arial"/>
                <w:sz w:val="16"/>
                <w:szCs w:val="16"/>
              </w:rPr>
              <w:t xml:space="preserve"> (Million Baht)</w:t>
            </w:r>
          </w:p>
        </w:tc>
        <w:tc>
          <w:tcPr>
            <w:tcW w:w="3000" w:type="dxa"/>
          </w:tcPr>
          <w:p w:rsidR="002F1C11" w:rsidRPr="00F367D2" w:rsidRDefault="002F1C11" w:rsidP="002F1C11">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Repayment schedule</w:t>
            </w:r>
          </w:p>
        </w:tc>
        <w:tc>
          <w:tcPr>
            <w:tcW w:w="1192" w:type="dxa"/>
          </w:tcPr>
          <w:p w:rsidR="002F1C11" w:rsidRPr="00F367D2" w:rsidRDefault="002F1C11" w:rsidP="002F1C11">
            <w:pPr>
              <w:pBdr>
                <w:bottom w:val="single" w:sz="4" w:space="1" w:color="auto"/>
              </w:pBdr>
              <w:spacing w:line="280" w:lineRule="exact"/>
              <w:ind w:right="12"/>
              <w:jc w:val="center"/>
              <w:rPr>
                <w:rFonts w:ascii="Arial" w:hAnsi="Arial" w:cs="Arial"/>
                <w:sz w:val="16"/>
                <w:szCs w:val="16"/>
              </w:rPr>
            </w:pPr>
            <w:r w:rsidRPr="00F367D2">
              <w:rPr>
                <w:rFonts w:ascii="Arial" w:hAnsi="Arial" w:cs="Arial"/>
                <w:sz w:val="16"/>
                <w:szCs w:val="16"/>
              </w:rPr>
              <w:t>201</w:t>
            </w:r>
            <w:r>
              <w:rPr>
                <w:rFonts w:ascii="Arial" w:hAnsi="Arial" w:cs="Arial"/>
                <w:sz w:val="16"/>
                <w:szCs w:val="16"/>
              </w:rPr>
              <w:t>9</w:t>
            </w:r>
          </w:p>
        </w:tc>
        <w:tc>
          <w:tcPr>
            <w:tcW w:w="1193" w:type="dxa"/>
          </w:tcPr>
          <w:p w:rsidR="002F1C11" w:rsidRPr="00F367D2" w:rsidRDefault="002F1C11" w:rsidP="002F1C11">
            <w:pPr>
              <w:pBdr>
                <w:bottom w:val="single" w:sz="4" w:space="1" w:color="auto"/>
              </w:pBdr>
              <w:spacing w:line="280" w:lineRule="exact"/>
              <w:ind w:right="12"/>
              <w:jc w:val="center"/>
              <w:rPr>
                <w:rFonts w:ascii="Arial" w:hAnsi="Arial" w:cs="Arial"/>
                <w:sz w:val="16"/>
                <w:szCs w:val="16"/>
              </w:rPr>
            </w:pPr>
            <w:r w:rsidRPr="00F367D2">
              <w:rPr>
                <w:rFonts w:ascii="Arial" w:hAnsi="Arial" w:cs="Arial"/>
                <w:sz w:val="16"/>
                <w:szCs w:val="16"/>
              </w:rPr>
              <w:t>201</w:t>
            </w:r>
            <w:r>
              <w:rPr>
                <w:rFonts w:ascii="Arial" w:hAnsi="Arial" w:cs="Arial"/>
                <w:sz w:val="16"/>
                <w:szCs w:val="16"/>
              </w:rPr>
              <w:t>8</w:t>
            </w:r>
          </w:p>
        </w:tc>
        <w:tc>
          <w:tcPr>
            <w:tcW w:w="1192" w:type="dxa"/>
          </w:tcPr>
          <w:p w:rsidR="002F1C11" w:rsidRPr="00F367D2" w:rsidRDefault="002F1C11" w:rsidP="002F1C11">
            <w:pPr>
              <w:pBdr>
                <w:bottom w:val="single" w:sz="4" w:space="1" w:color="auto"/>
              </w:pBdr>
              <w:spacing w:line="280" w:lineRule="exact"/>
              <w:ind w:right="12"/>
              <w:jc w:val="center"/>
              <w:rPr>
                <w:rFonts w:ascii="Arial" w:hAnsi="Arial" w:cs="Arial"/>
                <w:sz w:val="16"/>
                <w:szCs w:val="16"/>
              </w:rPr>
            </w:pPr>
            <w:r w:rsidRPr="00F367D2">
              <w:rPr>
                <w:rFonts w:ascii="Arial" w:hAnsi="Arial" w:cs="Arial"/>
                <w:sz w:val="16"/>
                <w:szCs w:val="16"/>
              </w:rPr>
              <w:t>201</w:t>
            </w:r>
            <w:r>
              <w:rPr>
                <w:rFonts w:ascii="Arial" w:hAnsi="Arial" w:cs="Arial"/>
                <w:sz w:val="16"/>
                <w:szCs w:val="16"/>
              </w:rPr>
              <w:t>9</w:t>
            </w:r>
          </w:p>
        </w:tc>
        <w:tc>
          <w:tcPr>
            <w:tcW w:w="1193" w:type="dxa"/>
          </w:tcPr>
          <w:p w:rsidR="002F1C11" w:rsidRPr="00F367D2" w:rsidRDefault="002F1C11" w:rsidP="002F1C11">
            <w:pPr>
              <w:pBdr>
                <w:bottom w:val="single" w:sz="4" w:space="1" w:color="auto"/>
              </w:pBdr>
              <w:spacing w:line="280" w:lineRule="exact"/>
              <w:ind w:right="12"/>
              <w:jc w:val="center"/>
              <w:rPr>
                <w:rFonts w:ascii="Arial" w:hAnsi="Arial" w:cs="Arial"/>
                <w:sz w:val="16"/>
                <w:szCs w:val="16"/>
              </w:rPr>
            </w:pPr>
            <w:r w:rsidRPr="00F367D2">
              <w:rPr>
                <w:rFonts w:ascii="Arial" w:hAnsi="Arial" w:cs="Arial"/>
                <w:sz w:val="16"/>
                <w:szCs w:val="16"/>
              </w:rPr>
              <w:t>201</w:t>
            </w:r>
            <w:r>
              <w:rPr>
                <w:rFonts w:ascii="Arial" w:hAnsi="Arial" w:cs="Arial"/>
                <w:sz w:val="16"/>
                <w:szCs w:val="16"/>
              </w:rPr>
              <w:t>8</w:t>
            </w:r>
          </w:p>
        </w:tc>
      </w:tr>
      <w:tr w:rsidR="00985DB2" w:rsidRPr="00F367D2" w:rsidTr="00FB1FFE">
        <w:tc>
          <w:tcPr>
            <w:tcW w:w="690" w:type="dxa"/>
          </w:tcPr>
          <w:p w:rsidR="00985DB2" w:rsidRPr="00F367D2" w:rsidRDefault="00985DB2" w:rsidP="00985DB2">
            <w:pPr>
              <w:spacing w:line="280" w:lineRule="exact"/>
              <w:ind w:right="-36"/>
              <w:jc w:val="center"/>
              <w:rPr>
                <w:rFonts w:ascii="Arial" w:hAnsi="Arial" w:cs="Arial"/>
                <w:sz w:val="16"/>
                <w:szCs w:val="16"/>
              </w:rPr>
            </w:pPr>
            <w:r>
              <w:rPr>
                <w:rFonts w:ascii="Arial" w:hAnsi="Arial" w:cs="Arial"/>
                <w:sz w:val="16"/>
                <w:szCs w:val="16"/>
              </w:rPr>
              <w:t>10.</w:t>
            </w:r>
          </w:p>
        </w:tc>
        <w:tc>
          <w:tcPr>
            <w:tcW w:w="1212" w:type="dxa"/>
          </w:tcPr>
          <w:p w:rsidR="00985DB2" w:rsidRPr="00F367D2" w:rsidRDefault="00985DB2" w:rsidP="00985DB2">
            <w:pPr>
              <w:spacing w:line="280" w:lineRule="exact"/>
              <w:ind w:left="162"/>
              <w:jc w:val="center"/>
              <w:rPr>
                <w:rFonts w:ascii="Arial" w:hAnsi="Arial" w:cs="Arial"/>
                <w:sz w:val="16"/>
                <w:szCs w:val="16"/>
              </w:rPr>
            </w:pPr>
            <w:r>
              <w:rPr>
                <w:rFonts w:ascii="Arial" w:hAnsi="Arial" w:cs="Arial"/>
                <w:sz w:val="16"/>
                <w:szCs w:val="16"/>
              </w:rPr>
              <w:t>30</w:t>
            </w:r>
          </w:p>
        </w:tc>
        <w:tc>
          <w:tcPr>
            <w:tcW w:w="3000" w:type="dxa"/>
          </w:tcPr>
          <w:p w:rsidR="00985DB2" w:rsidRPr="00F367D2" w:rsidRDefault="00985DB2" w:rsidP="00985DB2">
            <w:pPr>
              <w:spacing w:line="280" w:lineRule="exact"/>
              <w:ind w:right="-168"/>
              <w:rPr>
                <w:rFonts w:ascii="Arial" w:hAnsi="Arial" w:cs="Arial"/>
                <w:sz w:val="16"/>
                <w:szCs w:val="16"/>
              </w:rPr>
            </w:pPr>
            <w:r w:rsidRPr="00F367D2">
              <w:rPr>
                <w:rFonts w:ascii="Arial" w:hAnsi="Arial" w:cs="Arial"/>
                <w:sz w:val="16"/>
                <w:szCs w:val="16"/>
              </w:rPr>
              <w:t xml:space="preserve">Monthly installments as from </w:t>
            </w:r>
          </w:p>
          <w:p w:rsidR="00985DB2" w:rsidRPr="00F367D2" w:rsidRDefault="00985DB2" w:rsidP="00985DB2">
            <w:pPr>
              <w:spacing w:line="280" w:lineRule="exact"/>
              <w:ind w:right="-168"/>
              <w:rPr>
                <w:rFonts w:ascii="Arial" w:hAnsi="Arial" w:cs="Arial"/>
                <w:sz w:val="16"/>
                <w:szCs w:val="16"/>
              </w:rPr>
            </w:pPr>
            <w:r>
              <w:rPr>
                <w:rFonts w:ascii="Arial" w:hAnsi="Arial" w:cs="Arial"/>
                <w:sz w:val="16"/>
                <w:szCs w:val="16"/>
              </w:rPr>
              <w:t>November</w:t>
            </w:r>
            <w:r w:rsidRPr="00F367D2">
              <w:rPr>
                <w:rFonts w:ascii="Arial" w:hAnsi="Arial" w:cs="Arial"/>
                <w:sz w:val="16"/>
                <w:szCs w:val="16"/>
              </w:rPr>
              <w:t xml:space="preserve"> 2020 - </w:t>
            </w:r>
            <w:r>
              <w:rPr>
                <w:rFonts w:ascii="Arial" w:hAnsi="Arial" w:cs="Arial"/>
                <w:sz w:val="16"/>
                <w:szCs w:val="16"/>
              </w:rPr>
              <w:t>October</w:t>
            </w:r>
            <w:r w:rsidRPr="00F367D2">
              <w:rPr>
                <w:rFonts w:ascii="Arial" w:hAnsi="Arial" w:cs="Arial"/>
                <w:sz w:val="16"/>
                <w:szCs w:val="16"/>
              </w:rPr>
              <w:t xml:space="preserve"> 2030</w:t>
            </w:r>
          </w:p>
        </w:tc>
        <w:tc>
          <w:tcPr>
            <w:tcW w:w="1192" w:type="dxa"/>
            <w:vAlign w:val="bottom"/>
          </w:tcPr>
          <w:p w:rsidR="00985DB2" w:rsidRPr="00985DB2" w:rsidRDefault="00985DB2" w:rsidP="00985DB2">
            <w:pPr>
              <w:tabs>
                <w:tab w:val="decimal" w:pos="867"/>
              </w:tabs>
              <w:spacing w:line="280" w:lineRule="exact"/>
              <w:rPr>
                <w:rFonts w:ascii="Arial" w:hAnsi="Arial" w:cs="Arial"/>
                <w:sz w:val="16"/>
                <w:szCs w:val="16"/>
              </w:rPr>
            </w:pPr>
            <w:r w:rsidRPr="00985DB2">
              <w:rPr>
                <w:rFonts w:ascii="Arial" w:hAnsi="Arial" w:cs="Arial"/>
                <w:sz w:val="16"/>
                <w:szCs w:val="16"/>
              </w:rPr>
              <w:t>30,000</w:t>
            </w:r>
          </w:p>
        </w:tc>
        <w:tc>
          <w:tcPr>
            <w:tcW w:w="1193" w:type="dxa"/>
            <w:vAlign w:val="bottom"/>
          </w:tcPr>
          <w:p w:rsidR="00985DB2" w:rsidRPr="00985DB2" w:rsidRDefault="00985DB2" w:rsidP="00985DB2">
            <w:pPr>
              <w:tabs>
                <w:tab w:val="decimal" w:pos="867"/>
              </w:tabs>
              <w:spacing w:line="280" w:lineRule="exact"/>
              <w:rPr>
                <w:rFonts w:ascii="Arial" w:hAnsi="Arial" w:cs="Arial"/>
                <w:sz w:val="16"/>
                <w:szCs w:val="16"/>
              </w:rPr>
            </w:pPr>
            <w:r w:rsidRPr="00985DB2">
              <w:rPr>
                <w:rFonts w:ascii="Arial" w:hAnsi="Arial" w:cs="Arial"/>
                <w:sz w:val="16"/>
                <w:szCs w:val="16"/>
              </w:rPr>
              <w:t>30,000</w:t>
            </w:r>
          </w:p>
        </w:tc>
        <w:tc>
          <w:tcPr>
            <w:tcW w:w="1192" w:type="dxa"/>
            <w:vAlign w:val="bottom"/>
          </w:tcPr>
          <w:p w:rsidR="00985DB2" w:rsidRPr="00985DB2" w:rsidRDefault="00985DB2" w:rsidP="00985DB2">
            <w:pPr>
              <w:tabs>
                <w:tab w:val="decimal" w:pos="867"/>
              </w:tabs>
              <w:spacing w:line="280" w:lineRule="exact"/>
              <w:rPr>
                <w:rFonts w:ascii="Arial" w:hAnsi="Arial" w:cs="Arial"/>
                <w:sz w:val="16"/>
                <w:szCs w:val="16"/>
              </w:rPr>
            </w:pPr>
            <w:r w:rsidRPr="00985DB2">
              <w:rPr>
                <w:rFonts w:ascii="Arial" w:hAnsi="Arial" w:cs="Arial"/>
                <w:sz w:val="16"/>
                <w:szCs w:val="16"/>
              </w:rPr>
              <w:t>30,000</w:t>
            </w:r>
          </w:p>
        </w:tc>
        <w:tc>
          <w:tcPr>
            <w:tcW w:w="1193" w:type="dxa"/>
            <w:vAlign w:val="bottom"/>
          </w:tcPr>
          <w:p w:rsidR="00985DB2" w:rsidRPr="00F367D2" w:rsidRDefault="00985DB2" w:rsidP="00985DB2">
            <w:pPr>
              <w:tabs>
                <w:tab w:val="decimal" w:pos="867"/>
              </w:tabs>
              <w:spacing w:line="280" w:lineRule="exact"/>
              <w:rPr>
                <w:rFonts w:ascii="Arial" w:hAnsi="Arial" w:cs="Arial"/>
                <w:sz w:val="16"/>
                <w:szCs w:val="16"/>
              </w:rPr>
            </w:pPr>
            <w:r w:rsidRPr="00F367D2">
              <w:rPr>
                <w:rFonts w:ascii="Arial" w:hAnsi="Arial" w:cs="Arial"/>
                <w:sz w:val="16"/>
                <w:szCs w:val="16"/>
              </w:rPr>
              <w:t>30,000</w:t>
            </w:r>
          </w:p>
        </w:tc>
      </w:tr>
      <w:tr w:rsidR="00985DB2" w:rsidRPr="00F367D2" w:rsidTr="00FB1FFE">
        <w:tc>
          <w:tcPr>
            <w:tcW w:w="690" w:type="dxa"/>
          </w:tcPr>
          <w:p w:rsidR="00985DB2" w:rsidRPr="00F367D2" w:rsidRDefault="00985DB2" w:rsidP="00985DB2">
            <w:pPr>
              <w:spacing w:line="280" w:lineRule="exact"/>
              <w:ind w:right="-36"/>
              <w:jc w:val="center"/>
              <w:rPr>
                <w:rFonts w:ascii="Arial" w:hAnsi="Arial" w:cs="Arial"/>
                <w:sz w:val="16"/>
                <w:szCs w:val="16"/>
              </w:rPr>
            </w:pPr>
            <w:r>
              <w:rPr>
                <w:rFonts w:ascii="Arial" w:hAnsi="Arial" w:cs="Arial"/>
                <w:sz w:val="16"/>
                <w:szCs w:val="16"/>
              </w:rPr>
              <w:t>11.</w:t>
            </w:r>
          </w:p>
        </w:tc>
        <w:tc>
          <w:tcPr>
            <w:tcW w:w="1212" w:type="dxa"/>
          </w:tcPr>
          <w:p w:rsidR="00985DB2" w:rsidRPr="00F367D2" w:rsidRDefault="00985DB2" w:rsidP="00985DB2">
            <w:pPr>
              <w:spacing w:line="280" w:lineRule="exact"/>
              <w:ind w:left="162"/>
              <w:jc w:val="center"/>
              <w:rPr>
                <w:rFonts w:ascii="Arial" w:hAnsi="Arial" w:cs="Arial"/>
                <w:sz w:val="16"/>
                <w:szCs w:val="16"/>
              </w:rPr>
            </w:pPr>
            <w:r>
              <w:rPr>
                <w:rFonts w:ascii="Arial" w:hAnsi="Arial" w:cs="Arial"/>
                <w:sz w:val="16"/>
                <w:szCs w:val="16"/>
              </w:rPr>
              <w:t>126</w:t>
            </w:r>
          </w:p>
        </w:tc>
        <w:tc>
          <w:tcPr>
            <w:tcW w:w="3000" w:type="dxa"/>
          </w:tcPr>
          <w:p w:rsidR="00985DB2" w:rsidRPr="00F367D2" w:rsidRDefault="00985DB2" w:rsidP="00985DB2">
            <w:pPr>
              <w:spacing w:line="280" w:lineRule="exact"/>
              <w:ind w:right="-168"/>
              <w:rPr>
                <w:rFonts w:ascii="Arial" w:hAnsi="Arial" w:cs="Arial"/>
                <w:sz w:val="16"/>
                <w:szCs w:val="16"/>
              </w:rPr>
            </w:pPr>
            <w:r w:rsidRPr="00F367D2">
              <w:rPr>
                <w:rFonts w:ascii="Arial" w:hAnsi="Arial" w:cs="Arial"/>
                <w:sz w:val="16"/>
                <w:szCs w:val="16"/>
              </w:rPr>
              <w:t xml:space="preserve">Monthly installments as from </w:t>
            </w:r>
          </w:p>
        </w:tc>
        <w:tc>
          <w:tcPr>
            <w:tcW w:w="1192" w:type="dxa"/>
            <w:vAlign w:val="bottom"/>
          </w:tcPr>
          <w:p w:rsidR="00985DB2" w:rsidRPr="00F367D2" w:rsidRDefault="00985DB2" w:rsidP="00985DB2">
            <w:pPr>
              <w:tabs>
                <w:tab w:val="decimal" w:pos="867"/>
              </w:tabs>
              <w:spacing w:line="280" w:lineRule="exact"/>
              <w:rPr>
                <w:rFonts w:ascii="Arial" w:hAnsi="Arial" w:cs="Arial"/>
                <w:sz w:val="16"/>
                <w:szCs w:val="16"/>
              </w:rPr>
            </w:pPr>
          </w:p>
        </w:tc>
        <w:tc>
          <w:tcPr>
            <w:tcW w:w="1193" w:type="dxa"/>
            <w:vAlign w:val="bottom"/>
          </w:tcPr>
          <w:p w:rsidR="00985DB2" w:rsidRPr="00F367D2" w:rsidRDefault="00985DB2" w:rsidP="00985DB2">
            <w:pPr>
              <w:tabs>
                <w:tab w:val="decimal" w:pos="867"/>
              </w:tabs>
              <w:spacing w:line="280" w:lineRule="exact"/>
              <w:rPr>
                <w:rFonts w:ascii="Arial" w:hAnsi="Arial" w:cs="Arial"/>
                <w:sz w:val="16"/>
                <w:szCs w:val="16"/>
              </w:rPr>
            </w:pPr>
          </w:p>
        </w:tc>
        <w:tc>
          <w:tcPr>
            <w:tcW w:w="1192" w:type="dxa"/>
            <w:vAlign w:val="bottom"/>
          </w:tcPr>
          <w:p w:rsidR="00985DB2" w:rsidRPr="00F367D2" w:rsidRDefault="00985DB2" w:rsidP="00985DB2">
            <w:pPr>
              <w:tabs>
                <w:tab w:val="decimal" w:pos="867"/>
              </w:tabs>
              <w:spacing w:line="280" w:lineRule="exact"/>
              <w:rPr>
                <w:rFonts w:ascii="Arial" w:hAnsi="Arial" w:cs="Arial"/>
                <w:sz w:val="16"/>
                <w:szCs w:val="16"/>
              </w:rPr>
            </w:pPr>
          </w:p>
        </w:tc>
        <w:tc>
          <w:tcPr>
            <w:tcW w:w="1193" w:type="dxa"/>
            <w:vAlign w:val="bottom"/>
          </w:tcPr>
          <w:p w:rsidR="00985DB2" w:rsidRPr="00F367D2" w:rsidRDefault="00985DB2" w:rsidP="00985DB2">
            <w:pPr>
              <w:tabs>
                <w:tab w:val="decimal" w:pos="867"/>
              </w:tabs>
              <w:spacing w:line="280" w:lineRule="exact"/>
              <w:rPr>
                <w:rFonts w:ascii="Arial" w:hAnsi="Arial" w:cs="Arial"/>
                <w:sz w:val="16"/>
                <w:szCs w:val="16"/>
              </w:rPr>
            </w:pPr>
          </w:p>
        </w:tc>
      </w:tr>
      <w:tr w:rsidR="00985DB2" w:rsidRPr="00F367D2" w:rsidTr="002B1616">
        <w:tc>
          <w:tcPr>
            <w:tcW w:w="690" w:type="dxa"/>
          </w:tcPr>
          <w:p w:rsidR="00985DB2" w:rsidRPr="00F367D2" w:rsidRDefault="00985DB2" w:rsidP="00985DB2">
            <w:pPr>
              <w:spacing w:line="280" w:lineRule="exact"/>
              <w:ind w:right="-36"/>
              <w:jc w:val="center"/>
              <w:rPr>
                <w:rFonts w:ascii="Arial" w:hAnsi="Arial" w:cs="Arial"/>
                <w:sz w:val="16"/>
                <w:szCs w:val="16"/>
              </w:rPr>
            </w:pPr>
          </w:p>
        </w:tc>
        <w:tc>
          <w:tcPr>
            <w:tcW w:w="1212" w:type="dxa"/>
          </w:tcPr>
          <w:p w:rsidR="00985DB2" w:rsidRPr="00F367D2" w:rsidRDefault="00985DB2" w:rsidP="00985DB2">
            <w:pPr>
              <w:spacing w:line="280" w:lineRule="exact"/>
              <w:ind w:left="162"/>
              <w:jc w:val="center"/>
              <w:rPr>
                <w:rFonts w:ascii="Arial" w:hAnsi="Arial" w:cs="Arial"/>
                <w:sz w:val="16"/>
                <w:szCs w:val="16"/>
              </w:rPr>
            </w:pPr>
          </w:p>
        </w:tc>
        <w:tc>
          <w:tcPr>
            <w:tcW w:w="3000" w:type="dxa"/>
          </w:tcPr>
          <w:p w:rsidR="00985DB2" w:rsidRPr="00F367D2" w:rsidRDefault="00985DB2" w:rsidP="00985DB2">
            <w:pPr>
              <w:spacing w:line="280" w:lineRule="exact"/>
              <w:ind w:right="-168"/>
              <w:rPr>
                <w:rFonts w:ascii="Arial" w:hAnsi="Arial" w:cs="Arial"/>
                <w:sz w:val="16"/>
                <w:szCs w:val="16"/>
              </w:rPr>
            </w:pPr>
            <w:r>
              <w:rPr>
                <w:rFonts w:ascii="Arial" w:hAnsi="Arial" w:cs="Arial"/>
                <w:sz w:val="16"/>
                <w:szCs w:val="16"/>
              </w:rPr>
              <w:t>April 2021 - March 2031</w:t>
            </w:r>
          </w:p>
        </w:tc>
        <w:tc>
          <w:tcPr>
            <w:tcW w:w="1192" w:type="dxa"/>
            <w:vAlign w:val="bottom"/>
          </w:tcPr>
          <w:p w:rsidR="00985DB2" w:rsidRPr="00985DB2" w:rsidRDefault="00985DB2" w:rsidP="00985DB2">
            <w:pPr>
              <w:pBdr>
                <w:bottom w:val="single" w:sz="4" w:space="1" w:color="auto"/>
              </w:pBdr>
              <w:tabs>
                <w:tab w:val="decimal" w:pos="867"/>
              </w:tabs>
              <w:spacing w:line="280" w:lineRule="exact"/>
              <w:rPr>
                <w:rFonts w:ascii="Arial" w:hAnsi="Arial" w:cs="Arial"/>
                <w:sz w:val="16"/>
                <w:szCs w:val="16"/>
              </w:rPr>
            </w:pPr>
            <w:r w:rsidRPr="00985DB2">
              <w:rPr>
                <w:rFonts w:ascii="Arial" w:hAnsi="Arial" w:cs="Arial"/>
                <w:sz w:val="16"/>
                <w:szCs w:val="16"/>
              </w:rPr>
              <w:t>8,115</w:t>
            </w:r>
          </w:p>
        </w:tc>
        <w:tc>
          <w:tcPr>
            <w:tcW w:w="1193" w:type="dxa"/>
            <w:vAlign w:val="bottom"/>
          </w:tcPr>
          <w:p w:rsidR="00985DB2" w:rsidRPr="00985DB2" w:rsidRDefault="00985DB2" w:rsidP="00985DB2">
            <w:pPr>
              <w:pBdr>
                <w:bottom w:val="single" w:sz="4" w:space="1" w:color="auto"/>
              </w:pBdr>
              <w:tabs>
                <w:tab w:val="decimal" w:pos="867"/>
              </w:tabs>
              <w:spacing w:line="280" w:lineRule="exact"/>
              <w:rPr>
                <w:rFonts w:ascii="Arial" w:hAnsi="Arial" w:cs="Arial"/>
                <w:sz w:val="16"/>
                <w:szCs w:val="16"/>
              </w:rPr>
            </w:pPr>
            <w:r w:rsidRPr="00985DB2">
              <w:rPr>
                <w:rFonts w:ascii="Arial" w:hAnsi="Arial" w:cs="Arial"/>
                <w:sz w:val="16"/>
                <w:szCs w:val="16"/>
              </w:rPr>
              <w:t>8,115</w:t>
            </w:r>
          </w:p>
        </w:tc>
        <w:tc>
          <w:tcPr>
            <w:tcW w:w="1192" w:type="dxa"/>
            <w:vAlign w:val="bottom"/>
          </w:tcPr>
          <w:p w:rsidR="00985DB2" w:rsidRPr="00985DB2" w:rsidRDefault="00985DB2" w:rsidP="00985DB2">
            <w:pPr>
              <w:pBdr>
                <w:bottom w:val="single" w:sz="4" w:space="1" w:color="auto"/>
              </w:pBdr>
              <w:tabs>
                <w:tab w:val="decimal" w:pos="867"/>
              </w:tabs>
              <w:spacing w:line="280" w:lineRule="exact"/>
              <w:rPr>
                <w:rFonts w:ascii="Arial" w:hAnsi="Arial" w:cs="Arial"/>
                <w:sz w:val="16"/>
                <w:szCs w:val="16"/>
                <w:cs/>
              </w:rPr>
            </w:pPr>
            <w:r w:rsidRPr="00985DB2">
              <w:rPr>
                <w:rFonts w:ascii="Arial" w:hAnsi="Arial" w:cs="Arial"/>
                <w:sz w:val="16"/>
                <w:szCs w:val="16"/>
              </w:rPr>
              <w:t>8,115</w:t>
            </w:r>
          </w:p>
        </w:tc>
        <w:tc>
          <w:tcPr>
            <w:tcW w:w="1193" w:type="dxa"/>
            <w:vAlign w:val="bottom"/>
          </w:tcPr>
          <w:p w:rsidR="00985DB2" w:rsidRPr="00F367D2" w:rsidRDefault="00985DB2" w:rsidP="00985DB2">
            <w:pPr>
              <w:pBdr>
                <w:bottom w:val="single" w:sz="4" w:space="1" w:color="auto"/>
              </w:pBdr>
              <w:tabs>
                <w:tab w:val="decimal" w:pos="867"/>
              </w:tabs>
              <w:spacing w:line="280" w:lineRule="exact"/>
              <w:rPr>
                <w:rFonts w:ascii="Arial" w:hAnsi="Arial" w:cs="Arial"/>
                <w:sz w:val="16"/>
                <w:szCs w:val="16"/>
                <w:cs/>
              </w:rPr>
            </w:pPr>
            <w:r w:rsidRPr="00F367D2">
              <w:rPr>
                <w:rFonts w:ascii="Arial" w:hAnsi="Arial" w:cs="Arial"/>
                <w:sz w:val="16"/>
                <w:szCs w:val="16"/>
              </w:rPr>
              <w:t>8,115</w:t>
            </w:r>
          </w:p>
        </w:tc>
      </w:tr>
      <w:tr w:rsidR="00985DB2" w:rsidRPr="00F367D2" w:rsidTr="0021793E">
        <w:tc>
          <w:tcPr>
            <w:tcW w:w="690" w:type="dxa"/>
          </w:tcPr>
          <w:p w:rsidR="00985DB2" w:rsidRPr="00F367D2" w:rsidRDefault="00985DB2" w:rsidP="00985DB2">
            <w:pPr>
              <w:spacing w:line="280" w:lineRule="exact"/>
              <w:ind w:right="-36"/>
              <w:jc w:val="both"/>
              <w:rPr>
                <w:rFonts w:ascii="Arial" w:hAnsi="Arial" w:cs="Arial"/>
                <w:sz w:val="16"/>
                <w:szCs w:val="16"/>
                <w:cs/>
              </w:rPr>
            </w:pPr>
            <w:r w:rsidRPr="00F367D2">
              <w:rPr>
                <w:rFonts w:ascii="Arial" w:hAnsi="Arial" w:cs="Arial"/>
                <w:sz w:val="16"/>
                <w:szCs w:val="16"/>
              </w:rPr>
              <w:t>Total</w:t>
            </w:r>
          </w:p>
        </w:tc>
        <w:tc>
          <w:tcPr>
            <w:tcW w:w="1212" w:type="dxa"/>
          </w:tcPr>
          <w:p w:rsidR="00985DB2" w:rsidRPr="00F367D2" w:rsidRDefault="00985DB2" w:rsidP="00985DB2">
            <w:pPr>
              <w:spacing w:line="280" w:lineRule="exact"/>
              <w:jc w:val="right"/>
              <w:rPr>
                <w:rFonts w:ascii="Arial" w:hAnsi="Arial" w:cs="Arial"/>
                <w:sz w:val="16"/>
                <w:szCs w:val="16"/>
              </w:rPr>
            </w:pPr>
          </w:p>
        </w:tc>
        <w:tc>
          <w:tcPr>
            <w:tcW w:w="3000" w:type="dxa"/>
          </w:tcPr>
          <w:p w:rsidR="00985DB2" w:rsidRPr="00F367D2" w:rsidRDefault="00985DB2" w:rsidP="00985DB2">
            <w:pPr>
              <w:spacing w:line="280" w:lineRule="exact"/>
              <w:ind w:right="-168"/>
              <w:jc w:val="center"/>
              <w:rPr>
                <w:rFonts w:ascii="Arial" w:hAnsi="Arial" w:cs="Arial"/>
                <w:sz w:val="16"/>
                <w:szCs w:val="16"/>
                <w:cs/>
              </w:rPr>
            </w:pPr>
          </w:p>
        </w:tc>
        <w:tc>
          <w:tcPr>
            <w:tcW w:w="1192" w:type="dxa"/>
          </w:tcPr>
          <w:p w:rsidR="00985DB2" w:rsidRPr="00985DB2" w:rsidRDefault="00985DB2" w:rsidP="00985DB2">
            <w:pPr>
              <w:tabs>
                <w:tab w:val="decimal" w:pos="867"/>
              </w:tabs>
              <w:spacing w:line="280" w:lineRule="exact"/>
              <w:rPr>
                <w:rFonts w:ascii="Arial" w:hAnsi="Arial" w:cs="Arial"/>
                <w:sz w:val="16"/>
                <w:szCs w:val="16"/>
              </w:rPr>
            </w:pPr>
            <w:r w:rsidRPr="00985DB2">
              <w:rPr>
                <w:rFonts w:ascii="Arial" w:hAnsi="Arial" w:cs="Arial"/>
                <w:sz w:val="16"/>
                <w:szCs w:val="16"/>
              </w:rPr>
              <w:t>2,218,815</w:t>
            </w:r>
          </w:p>
        </w:tc>
        <w:tc>
          <w:tcPr>
            <w:tcW w:w="1193" w:type="dxa"/>
          </w:tcPr>
          <w:p w:rsidR="00985DB2" w:rsidRPr="00985DB2" w:rsidRDefault="00985DB2" w:rsidP="00985DB2">
            <w:pPr>
              <w:tabs>
                <w:tab w:val="decimal" w:pos="867"/>
              </w:tabs>
              <w:spacing w:line="280" w:lineRule="exact"/>
              <w:rPr>
                <w:rFonts w:ascii="Arial" w:hAnsi="Arial" w:cs="Arial"/>
                <w:sz w:val="16"/>
                <w:szCs w:val="16"/>
              </w:rPr>
            </w:pPr>
            <w:r w:rsidRPr="00985DB2">
              <w:rPr>
                <w:rFonts w:ascii="Arial" w:hAnsi="Arial" w:cs="Arial"/>
                <w:sz w:val="16"/>
                <w:szCs w:val="16"/>
              </w:rPr>
              <w:t>2,340,355</w:t>
            </w:r>
          </w:p>
        </w:tc>
        <w:tc>
          <w:tcPr>
            <w:tcW w:w="1192" w:type="dxa"/>
          </w:tcPr>
          <w:p w:rsidR="00985DB2" w:rsidRPr="00985DB2" w:rsidRDefault="00985DB2" w:rsidP="00985DB2">
            <w:pPr>
              <w:tabs>
                <w:tab w:val="decimal" w:pos="867"/>
              </w:tabs>
              <w:spacing w:line="280" w:lineRule="exact"/>
              <w:rPr>
                <w:rFonts w:ascii="Arial" w:hAnsi="Arial" w:cs="Arial"/>
                <w:sz w:val="16"/>
                <w:szCs w:val="16"/>
                <w:cs/>
              </w:rPr>
            </w:pPr>
            <w:r w:rsidRPr="00985DB2">
              <w:rPr>
                <w:rFonts w:ascii="Arial" w:hAnsi="Arial" w:cs="Arial"/>
                <w:sz w:val="16"/>
                <w:szCs w:val="16"/>
              </w:rPr>
              <w:t>1,283,015</w:t>
            </w:r>
          </w:p>
        </w:tc>
        <w:tc>
          <w:tcPr>
            <w:tcW w:w="1193" w:type="dxa"/>
          </w:tcPr>
          <w:p w:rsidR="00985DB2" w:rsidRPr="00F367D2" w:rsidRDefault="00985DB2" w:rsidP="00985DB2">
            <w:pPr>
              <w:tabs>
                <w:tab w:val="decimal" w:pos="867"/>
              </w:tabs>
              <w:spacing w:line="280" w:lineRule="exact"/>
              <w:rPr>
                <w:rFonts w:ascii="Arial" w:hAnsi="Arial" w:cs="Arial"/>
                <w:sz w:val="16"/>
                <w:szCs w:val="16"/>
                <w:cs/>
              </w:rPr>
            </w:pPr>
            <w:r w:rsidRPr="00F367D2">
              <w:rPr>
                <w:rFonts w:ascii="Arial" w:hAnsi="Arial" w:cs="Arial"/>
                <w:sz w:val="16"/>
                <w:szCs w:val="16"/>
              </w:rPr>
              <w:t>1,048,555</w:t>
            </w:r>
          </w:p>
        </w:tc>
      </w:tr>
      <w:tr w:rsidR="00985DB2" w:rsidRPr="00F367D2" w:rsidTr="00104C06">
        <w:tc>
          <w:tcPr>
            <w:tcW w:w="4902" w:type="dxa"/>
            <w:gridSpan w:val="3"/>
          </w:tcPr>
          <w:p w:rsidR="00985DB2" w:rsidRPr="00F367D2" w:rsidRDefault="00985DB2" w:rsidP="00985DB2">
            <w:pPr>
              <w:spacing w:line="280" w:lineRule="exact"/>
              <w:rPr>
                <w:rFonts w:ascii="Arial" w:hAnsi="Arial" w:cs="Arial"/>
                <w:sz w:val="16"/>
                <w:szCs w:val="16"/>
                <w:cs/>
              </w:rPr>
            </w:pPr>
            <w:r w:rsidRPr="00F367D2">
              <w:rPr>
                <w:rFonts w:ascii="Arial" w:hAnsi="Arial" w:cs="Arial"/>
                <w:sz w:val="16"/>
                <w:szCs w:val="16"/>
              </w:rPr>
              <w:t>Less: Deferred front-end fee</w:t>
            </w:r>
          </w:p>
        </w:tc>
        <w:tc>
          <w:tcPr>
            <w:tcW w:w="1192" w:type="dxa"/>
          </w:tcPr>
          <w:p w:rsidR="00985DB2" w:rsidRPr="00985DB2" w:rsidRDefault="00985DB2" w:rsidP="00985DB2">
            <w:pPr>
              <w:pBdr>
                <w:bottom w:val="single" w:sz="4" w:space="1" w:color="auto"/>
              </w:pBdr>
              <w:tabs>
                <w:tab w:val="decimal" w:pos="867"/>
              </w:tabs>
              <w:spacing w:line="280" w:lineRule="exact"/>
              <w:rPr>
                <w:rFonts w:ascii="Arial" w:hAnsi="Arial" w:cs="Arial"/>
                <w:sz w:val="16"/>
                <w:szCs w:val="16"/>
              </w:rPr>
            </w:pPr>
            <w:r w:rsidRPr="00985DB2">
              <w:rPr>
                <w:rFonts w:ascii="Arial" w:hAnsi="Arial" w:cs="Arial"/>
                <w:sz w:val="16"/>
                <w:szCs w:val="16"/>
              </w:rPr>
              <w:t>(1,859)</w:t>
            </w:r>
          </w:p>
        </w:tc>
        <w:tc>
          <w:tcPr>
            <w:tcW w:w="1193" w:type="dxa"/>
          </w:tcPr>
          <w:p w:rsidR="00985DB2" w:rsidRPr="00985DB2" w:rsidRDefault="00985DB2" w:rsidP="00985DB2">
            <w:pPr>
              <w:pBdr>
                <w:bottom w:val="single" w:sz="4" w:space="1" w:color="auto"/>
              </w:pBdr>
              <w:tabs>
                <w:tab w:val="decimal" w:pos="867"/>
              </w:tabs>
              <w:spacing w:line="280" w:lineRule="exact"/>
              <w:rPr>
                <w:rFonts w:ascii="Arial" w:hAnsi="Arial" w:cs="Arial"/>
                <w:sz w:val="16"/>
                <w:szCs w:val="16"/>
              </w:rPr>
            </w:pPr>
            <w:r w:rsidRPr="00985DB2">
              <w:rPr>
                <w:rFonts w:ascii="Arial" w:hAnsi="Arial" w:cs="Arial"/>
                <w:sz w:val="16"/>
                <w:szCs w:val="16"/>
              </w:rPr>
              <w:t>(2,501)</w:t>
            </w:r>
          </w:p>
        </w:tc>
        <w:tc>
          <w:tcPr>
            <w:tcW w:w="1192" w:type="dxa"/>
          </w:tcPr>
          <w:p w:rsidR="00985DB2" w:rsidRPr="00985DB2" w:rsidRDefault="00985DB2" w:rsidP="00985DB2">
            <w:pPr>
              <w:pBdr>
                <w:bottom w:val="single" w:sz="4" w:space="1" w:color="auto"/>
              </w:pBdr>
              <w:tabs>
                <w:tab w:val="decimal" w:pos="867"/>
              </w:tabs>
              <w:spacing w:line="280" w:lineRule="exact"/>
              <w:rPr>
                <w:rFonts w:ascii="Arial" w:hAnsi="Arial" w:cs="Arial"/>
                <w:sz w:val="16"/>
                <w:szCs w:val="16"/>
              </w:rPr>
            </w:pPr>
            <w:r w:rsidRPr="00985DB2">
              <w:rPr>
                <w:rFonts w:ascii="Arial" w:hAnsi="Arial" w:cs="Arial"/>
                <w:sz w:val="16"/>
                <w:szCs w:val="16"/>
              </w:rPr>
              <w:t>(1,859)</w:t>
            </w:r>
          </w:p>
        </w:tc>
        <w:tc>
          <w:tcPr>
            <w:tcW w:w="1193" w:type="dxa"/>
          </w:tcPr>
          <w:p w:rsidR="00985DB2" w:rsidRPr="00F367D2" w:rsidRDefault="00985DB2" w:rsidP="00985DB2">
            <w:pPr>
              <w:pBdr>
                <w:bottom w:val="single" w:sz="4" w:space="1" w:color="auto"/>
              </w:pBdr>
              <w:tabs>
                <w:tab w:val="decimal" w:pos="867"/>
              </w:tabs>
              <w:spacing w:line="280" w:lineRule="exact"/>
              <w:rPr>
                <w:rFonts w:ascii="Arial" w:hAnsi="Arial" w:cs="Arial"/>
                <w:sz w:val="16"/>
                <w:szCs w:val="16"/>
              </w:rPr>
            </w:pPr>
            <w:r w:rsidRPr="00F367D2">
              <w:rPr>
                <w:rFonts w:ascii="Arial" w:hAnsi="Arial" w:cs="Arial"/>
                <w:sz w:val="16"/>
                <w:szCs w:val="16"/>
              </w:rPr>
              <w:t>(2,501)</w:t>
            </w:r>
          </w:p>
        </w:tc>
      </w:tr>
      <w:tr w:rsidR="00985DB2" w:rsidRPr="00F367D2" w:rsidTr="002B1616">
        <w:trPr>
          <w:trHeight w:val="80"/>
        </w:trPr>
        <w:tc>
          <w:tcPr>
            <w:tcW w:w="1902" w:type="dxa"/>
            <w:gridSpan w:val="2"/>
          </w:tcPr>
          <w:p w:rsidR="00985DB2" w:rsidRPr="00F367D2" w:rsidRDefault="00985DB2" w:rsidP="00985DB2">
            <w:pPr>
              <w:spacing w:line="280" w:lineRule="exact"/>
              <w:ind w:right="-108"/>
              <w:jc w:val="both"/>
              <w:rPr>
                <w:rFonts w:ascii="Arial" w:hAnsi="Arial" w:cs="Arial"/>
                <w:sz w:val="16"/>
                <w:szCs w:val="16"/>
              </w:rPr>
            </w:pPr>
            <w:r w:rsidRPr="00F367D2">
              <w:rPr>
                <w:rFonts w:ascii="Arial" w:hAnsi="Arial" w:cs="Arial"/>
                <w:sz w:val="16"/>
                <w:szCs w:val="16"/>
              </w:rPr>
              <w:t>Total</w:t>
            </w:r>
          </w:p>
        </w:tc>
        <w:tc>
          <w:tcPr>
            <w:tcW w:w="3000" w:type="dxa"/>
          </w:tcPr>
          <w:p w:rsidR="00985DB2" w:rsidRPr="00F367D2" w:rsidRDefault="00985DB2" w:rsidP="00985DB2">
            <w:pPr>
              <w:spacing w:line="280" w:lineRule="exact"/>
              <w:jc w:val="center"/>
              <w:rPr>
                <w:rFonts w:ascii="Arial" w:hAnsi="Arial" w:cs="Arial"/>
                <w:sz w:val="16"/>
                <w:szCs w:val="16"/>
                <w:cs/>
              </w:rPr>
            </w:pPr>
          </w:p>
        </w:tc>
        <w:tc>
          <w:tcPr>
            <w:tcW w:w="1192" w:type="dxa"/>
          </w:tcPr>
          <w:p w:rsidR="00985DB2" w:rsidRPr="00985DB2" w:rsidRDefault="00985DB2" w:rsidP="00985DB2">
            <w:pPr>
              <w:tabs>
                <w:tab w:val="decimal" w:pos="867"/>
              </w:tabs>
              <w:spacing w:line="280" w:lineRule="exact"/>
              <w:rPr>
                <w:rFonts w:ascii="Arial" w:hAnsi="Arial" w:cs="Arial"/>
                <w:sz w:val="16"/>
                <w:szCs w:val="16"/>
              </w:rPr>
            </w:pPr>
            <w:r w:rsidRPr="00985DB2">
              <w:rPr>
                <w:rFonts w:ascii="Arial" w:hAnsi="Arial" w:cs="Arial"/>
                <w:sz w:val="16"/>
                <w:szCs w:val="16"/>
              </w:rPr>
              <w:t>2,216,956</w:t>
            </w:r>
          </w:p>
        </w:tc>
        <w:tc>
          <w:tcPr>
            <w:tcW w:w="1193" w:type="dxa"/>
          </w:tcPr>
          <w:p w:rsidR="00985DB2" w:rsidRPr="00985DB2" w:rsidRDefault="00985DB2" w:rsidP="00985DB2">
            <w:pPr>
              <w:tabs>
                <w:tab w:val="decimal" w:pos="867"/>
              </w:tabs>
              <w:spacing w:line="280" w:lineRule="exact"/>
              <w:rPr>
                <w:rFonts w:ascii="Arial" w:hAnsi="Arial" w:cs="Arial"/>
                <w:sz w:val="16"/>
                <w:szCs w:val="16"/>
              </w:rPr>
            </w:pPr>
            <w:r w:rsidRPr="00985DB2">
              <w:rPr>
                <w:rFonts w:ascii="Arial" w:hAnsi="Arial" w:cs="Arial"/>
                <w:sz w:val="16"/>
                <w:szCs w:val="16"/>
              </w:rPr>
              <w:t>2,337,854</w:t>
            </w:r>
          </w:p>
        </w:tc>
        <w:tc>
          <w:tcPr>
            <w:tcW w:w="1192" w:type="dxa"/>
          </w:tcPr>
          <w:p w:rsidR="00985DB2" w:rsidRPr="00985DB2" w:rsidRDefault="00985DB2" w:rsidP="00985DB2">
            <w:pPr>
              <w:tabs>
                <w:tab w:val="decimal" w:pos="867"/>
              </w:tabs>
              <w:spacing w:line="280" w:lineRule="exact"/>
              <w:rPr>
                <w:rFonts w:ascii="Arial" w:hAnsi="Arial" w:cs="Arial"/>
                <w:sz w:val="16"/>
                <w:szCs w:val="16"/>
              </w:rPr>
            </w:pPr>
            <w:r w:rsidRPr="00985DB2">
              <w:rPr>
                <w:rFonts w:ascii="Arial" w:hAnsi="Arial" w:cs="Arial"/>
                <w:sz w:val="16"/>
                <w:szCs w:val="16"/>
              </w:rPr>
              <w:t>1,281,156</w:t>
            </w:r>
          </w:p>
        </w:tc>
        <w:tc>
          <w:tcPr>
            <w:tcW w:w="1193" w:type="dxa"/>
          </w:tcPr>
          <w:p w:rsidR="00985DB2" w:rsidRPr="00F367D2" w:rsidRDefault="00985DB2" w:rsidP="00985DB2">
            <w:pPr>
              <w:tabs>
                <w:tab w:val="decimal" w:pos="867"/>
              </w:tabs>
              <w:spacing w:line="280" w:lineRule="exact"/>
              <w:rPr>
                <w:rFonts w:ascii="Arial" w:hAnsi="Arial" w:cs="Arial"/>
                <w:sz w:val="16"/>
                <w:szCs w:val="16"/>
              </w:rPr>
            </w:pPr>
            <w:r w:rsidRPr="00F367D2">
              <w:rPr>
                <w:rFonts w:ascii="Arial" w:hAnsi="Arial" w:cs="Arial"/>
                <w:sz w:val="16"/>
                <w:szCs w:val="16"/>
              </w:rPr>
              <w:t>1,046,054</w:t>
            </w:r>
          </w:p>
        </w:tc>
      </w:tr>
      <w:tr w:rsidR="00985DB2" w:rsidRPr="00F367D2" w:rsidTr="0021793E">
        <w:tc>
          <w:tcPr>
            <w:tcW w:w="1902" w:type="dxa"/>
            <w:gridSpan w:val="2"/>
          </w:tcPr>
          <w:p w:rsidR="00985DB2" w:rsidRPr="00F367D2" w:rsidRDefault="00985DB2" w:rsidP="00985DB2">
            <w:pPr>
              <w:spacing w:line="280" w:lineRule="exact"/>
              <w:ind w:right="-108"/>
              <w:jc w:val="both"/>
              <w:rPr>
                <w:rFonts w:ascii="Arial" w:hAnsi="Arial" w:cs="Arial"/>
                <w:sz w:val="16"/>
                <w:szCs w:val="16"/>
              </w:rPr>
            </w:pPr>
            <w:r w:rsidRPr="00F367D2">
              <w:rPr>
                <w:rFonts w:ascii="Arial" w:hAnsi="Arial" w:cs="Arial"/>
                <w:sz w:val="16"/>
                <w:szCs w:val="16"/>
              </w:rPr>
              <w:t>Less: Current portion</w:t>
            </w:r>
          </w:p>
        </w:tc>
        <w:tc>
          <w:tcPr>
            <w:tcW w:w="3000" w:type="dxa"/>
          </w:tcPr>
          <w:p w:rsidR="00985DB2" w:rsidRPr="00F367D2" w:rsidRDefault="00985DB2" w:rsidP="00985DB2">
            <w:pPr>
              <w:spacing w:line="280" w:lineRule="exact"/>
              <w:jc w:val="center"/>
              <w:rPr>
                <w:rFonts w:ascii="Arial" w:hAnsi="Arial" w:cs="Arial"/>
                <w:sz w:val="16"/>
                <w:szCs w:val="16"/>
                <w:cs/>
              </w:rPr>
            </w:pPr>
          </w:p>
        </w:tc>
        <w:tc>
          <w:tcPr>
            <w:tcW w:w="1192" w:type="dxa"/>
          </w:tcPr>
          <w:p w:rsidR="00985DB2" w:rsidRPr="00985DB2" w:rsidRDefault="00985DB2" w:rsidP="00985DB2">
            <w:pPr>
              <w:pBdr>
                <w:bottom w:val="single" w:sz="4" w:space="1" w:color="auto"/>
              </w:pBdr>
              <w:tabs>
                <w:tab w:val="decimal" w:pos="867"/>
              </w:tabs>
              <w:spacing w:line="280" w:lineRule="exact"/>
              <w:rPr>
                <w:rFonts w:ascii="Arial" w:hAnsi="Arial" w:cs="Arial"/>
                <w:sz w:val="16"/>
                <w:szCs w:val="16"/>
              </w:rPr>
            </w:pPr>
            <w:r w:rsidRPr="00985DB2">
              <w:rPr>
                <w:rFonts w:ascii="Arial" w:hAnsi="Arial" w:cs="Arial"/>
                <w:sz w:val="16"/>
                <w:szCs w:val="16"/>
              </w:rPr>
              <w:t>(1,112,953)</w:t>
            </w:r>
          </w:p>
        </w:tc>
        <w:tc>
          <w:tcPr>
            <w:tcW w:w="1193" w:type="dxa"/>
          </w:tcPr>
          <w:p w:rsidR="00985DB2" w:rsidRPr="00985DB2" w:rsidRDefault="00985DB2" w:rsidP="00985DB2">
            <w:pPr>
              <w:pBdr>
                <w:bottom w:val="single" w:sz="4" w:space="1" w:color="auto"/>
              </w:pBdr>
              <w:tabs>
                <w:tab w:val="decimal" w:pos="867"/>
              </w:tabs>
              <w:spacing w:line="280" w:lineRule="exact"/>
              <w:rPr>
                <w:rFonts w:ascii="Arial" w:hAnsi="Arial" w:cs="Arial"/>
                <w:sz w:val="16"/>
                <w:szCs w:val="16"/>
              </w:rPr>
            </w:pPr>
            <w:r w:rsidRPr="00985DB2">
              <w:rPr>
                <w:rFonts w:ascii="Arial" w:hAnsi="Arial" w:cs="Arial"/>
                <w:sz w:val="16"/>
                <w:szCs w:val="16"/>
              </w:rPr>
              <w:t>(261,296)</w:t>
            </w:r>
          </w:p>
        </w:tc>
        <w:tc>
          <w:tcPr>
            <w:tcW w:w="1192" w:type="dxa"/>
          </w:tcPr>
          <w:p w:rsidR="00985DB2" w:rsidRPr="00985DB2" w:rsidRDefault="00985DB2" w:rsidP="00985DB2">
            <w:pPr>
              <w:pBdr>
                <w:bottom w:val="single" w:sz="4" w:space="1" w:color="auto"/>
              </w:pBdr>
              <w:tabs>
                <w:tab w:val="decimal" w:pos="867"/>
              </w:tabs>
              <w:spacing w:line="280" w:lineRule="exact"/>
              <w:rPr>
                <w:rFonts w:ascii="Arial" w:hAnsi="Arial" w:cs="Arial"/>
                <w:sz w:val="16"/>
                <w:szCs w:val="16"/>
                <w:cs/>
              </w:rPr>
            </w:pPr>
            <w:r w:rsidRPr="00985DB2">
              <w:rPr>
                <w:rFonts w:ascii="Arial" w:hAnsi="Arial" w:cs="Arial"/>
                <w:sz w:val="16"/>
                <w:szCs w:val="16"/>
              </w:rPr>
              <w:t>(936,953)</w:t>
            </w:r>
          </w:p>
        </w:tc>
        <w:tc>
          <w:tcPr>
            <w:tcW w:w="1193" w:type="dxa"/>
          </w:tcPr>
          <w:p w:rsidR="00985DB2" w:rsidRPr="00F367D2" w:rsidRDefault="00985DB2" w:rsidP="00985DB2">
            <w:pPr>
              <w:pBdr>
                <w:bottom w:val="single" w:sz="4" w:space="1" w:color="auto"/>
              </w:pBdr>
              <w:tabs>
                <w:tab w:val="decimal" w:pos="867"/>
              </w:tabs>
              <w:spacing w:line="280" w:lineRule="exact"/>
              <w:rPr>
                <w:rFonts w:ascii="Arial" w:hAnsi="Arial" w:cs="Arial"/>
                <w:sz w:val="16"/>
                <w:szCs w:val="16"/>
                <w:cs/>
              </w:rPr>
            </w:pPr>
            <w:r w:rsidRPr="00F367D2">
              <w:rPr>
                <w:rFonts w:ascii="Arial" w:hAnsi="Arial" w:cs="Arial"/>
                <w:sz w:val="16"/>
                <w:szCs w:val="16"/>
              </w:rPr>
              <w:t>(105,296)</w:t>
            </w:r>
          </w:p>
        </w:tc>
      </w:tr>
      <w:tr w:rsidR="00985DB2" w:rsidRPr="00F367D2" w:rsidTr="0021793E">
        <w:tc>
          <w:tcPr>
            <w:tcW w:w="4902" w:type="dxa"/>
            <w:gridSpan w:val="3"/>
          </w:tcPr>
          <w:p w:rsidR="00985DB2" w:rsidRPr="00F367D2" w:rsidRDefault="00985DB2" w:rsidP="00985DB2">
            <w:pPr>
              <w:spacing w:line="280" w:lineRule="exact"/>
              <w:rPr>
                <w:rFonts w:ascii="Arial" w:hAnsi="Arial" w:cs="Arial"/>
                <w:sz w:val="16"/>
                <w:szCs w:val="16"/>
                <w:cs/>
              </w:rPr>
            </w:pPr>
            <w:r w:rsidRPr="00F367D2">
              <w:rPr>
                <w:rFonts w:ascii="Arial" w:hAnsi="Arial" w:cs="Arial"/>
                <w:sz w:val="16"/>
                <w:szCs w:val="16"/>
              </w:rPr>
              <w:t>Long-term loans, net of current portion</w:t>
            </w:r>
          </w:p>
        </w:tc>
        <w:tc>
          <w:tcPr>
            <w:tcW w:w="1192" w:type="dxa"/>
          </w:tcPr>
          <w:p w:rsidR="00985DB2" w:rsidRPr="00985DB2" w:rsidRDefault="00985DB2" w:rsidP="00985DB2">
            <w:pPr>
              <w:pBdr>
                <w:bottom w:val="double" w:sz="4" w:space="1" w:color="auto"/>
              </w:pBdr>
              <w:tabs>
                <w:tab w:val="decimal" w:pos="867"/>
              </w:tabs>
              <w:spacing w:line="280" w:lineRule="exact"/>
              <w:rPr>
                <w:rFonts w:ascii="Arial" w:hAnsi="Arial" w:cs="Arial"/>
                <w:sz w:val="16"/>
                <w:szCs w:val="16"/>
              </w:rPr>
            </w:pPr>
            <w:r w:rsidRPr="00985DB2">
              <w:rPr>
                <w:rFonts w:ascii="Arial" w:hAnsi="Arial" w:cs="Arial"/>
                <w:sz w:val="16"/>
                <w:szCs w:val="16"/>
              </w:rPr>
              <w:t>1,104,003</w:t>
            </w:r>
          </w:p>
        </w:tc>
        <w:tc>
          <w:tcPr>
            <w:tcW w:w="1193" w:type="dxa"/>
          </w:tcPr>
          <w:p w:rsidR="00985DB2" w:rsidRPr="00985DB2" w:rsidRDefault="00985DB2" w:rsidP="00985DB2">
            <w:pPr>
              <w:pBdr>
                <w:bottom w:val="double" w:sz="4" w:space="1" w:color="auto"/>
              </w:pBdr>
              <w:tabs>
                <w:tab w:val="decimal" w:pos="867"/>
              </w:tabs>
              <w:spacing w:line="280" w:lineRule="exact"/>
              <w:rPr>
                <w:rFonts w:ascii="Arial" w:hAnsi="Arial" w:cs="Arial"/>
                <w:sz w:val="16"/>
                <w:szCs w:val="16"/>
              </w:rPr>
            </w:pPr>
            <w:r w:rsidRPr="00985DB2">
              <w:rPr>
                <w:rFonts w:ascii="Arial" w:hAnsi="Arial" w:cs="Arial"/>
                <w:sz w:val="16"/>
                <w:szCs w:val="16"/>
              </w:rPr>
              <w:t>2,076,558</w:t>
            </w:r>
          </w:p>
        </w:tc>
        <w:tc>
          <w:tcPr>
            <w:tcW w:w="1192" w:type="dxa"/>
          </w:tcPr>
          <w:p w:rsidR="00985DB2" w:rsidRPr="00985DB2" w:rsidRDefault="00985DB2" w:rsidP="00985DB2">
            <w:pPr>
              <w:pBdr>
                <w:bottom w:val="double" w:sz="4" w:space="1" w:color="auto"/>
              </w:pBdr>
              <w:tabs>
                <w:tab w:val="decimal" w:pos="867"/>
              </w:tabs>
              <w:spacing w:line="280" w:lineRule="exact"/>
              <w:rPr>
                <w:rFonts w:ascii="Arial" w:hAnsi="Arial" w:cs="Arial"/>
                <w:sz w:val="16"/>
                <w:szCs w:val="16"/>
              </w:rPr>
            </w:pPr>
            <w:r w:rsidRPr="00985DB2">
              <w:rPr>
                <w:rFonts w:ascii="Arial" w:hAnsi="Arial" w:cs="Arial"/>
                <w:sz w:val="16"/>
                <w:szCs w:val="16"/>
              </w:rPr>
              <w:t>344,203</w:t>
            </w:r>
          </w:p>
        </w:tc>
        <w:tc>
          <w:tcPr>
            <w:tcW w:w="1193" w:type="dxa"/>
          </w:tcPr>
          <w:p w:rsidR="00985DB2" w:rsidRPr="00F367D2" w:rsidRDefault="00985DB2" w:rsidP="00985DB2">
            <w:pPr>
              <w:pBdr>
                <w:bottom w:val="double" w:sz="4" w:space="1" w:color="auto"/>
              </w:pBdr>
              <w:tabs>
                <w:tab w:val="decimal" w:pos="867"/>
              </w:tabs>
              <w:spacing w:line="280" w:lineRule="exact"/>
              <w:rPr>
                <w:rFonts w:ascii="Arial" w:hAnsi="Arial" w:cs="Arial"/>
                <w:sz w:val="16"/>
                <w:szCs w:val="16"/>
              </w:rPr>
            </w:pPr>
            <w:r w:rsidRPr="00F367D2">
              <w:rPr>
                <w:rFonts w:ascii="Arial" w:hAnsi="Arial" w:cs="Arial"/>
                <w:sz w:val="16"/>
                <w:szCs w:val="16"/>
              </w:rPr>
              <w:t>940,758</w:t>
            </w:r>
          </w:p>
        </w:tc>
      </w:tr>
    </w:tbl>
    <w:p w:rsidR="00636195" w:rsidRDefault="0021793E" w:rsidP="00BE54AB">
      <w:pPr>
        <w:tabs>
          <w:tab w:val="left" w:pos="900"/>
          <w:tab w:val="left" w:pos="2160"/>
          <w:tab w:val="left" w:pos="2880"/>
        </w:tabs>
        <w:spacing w:before="120" w:after="60" w:line="380" w:lineRule="exact"/>
        <w:ind w:left="547" w:hanging="547"/>
        <w:jc w:val="thaiDistribute"/>
        <w:rPr>
          <w:rFonts w:ascii="Arial" w:hAnsi="Arial" w:cs="Arial"/>
          <w:sz w:val="22"/>
          <w:szCs w:val="22"/>
        </w:rPr>
      </w:pPr>
      <w:r w:rsidRPr="00F367D2">
        <w:rPr>
          <w:rFonts w:ascii="Arial" w:hAnsi="Arial" w:cs="Arial"/>
          <w:sz w:val="22"/>
          <w:szCs w:val="22"/>
        </w:rPr>
        <w:tab/>
      </w:r>
      <w:r w:rsidR="00636195">
        <w:rPr>
          <w:rFonts w:ascii="Arial" w:hAnsi="Arial" w:cs="Arial"/>
          <w:sz w:val="22"/>
          <w:szCs w:val="22"/>
        </w:rPr>
        <w:t xml:space="preserve">Movements </w:t>
      </w:r>
      <w:r w:rsidR="002F1C11">
        <w:rPr>
          <w:rFonts w:ascii="Arial" w:hAnsi="Arial" w:cs="Arial"/>
          <w:sz w:val="22"/>
          <w:szCs w:val="22"/>
        </w:rPr>
        <w:t>of</w:t>
      </w:r>
      <w:r w:rsidR="00636195">
        <w:rPr>
          <w:rFonts w:ascii="Arial" w:hAnsi="Arial" w:cs="Arial"/>
          <w:sz w:val="22"/>
          <w:szCs w:val="22"/>
        </w:rPr>
        <w:t xml:space="preserve"> the long-term loans account during the </w:t>
      </w:r>
      <w:r w:rsidR="003E7BC9">
        <w:rPr>
          <w:rFonts w:ascii="Arial" w:hAnsi="Arial" w:cs="Arial"/>
          <w:sz w:val="22"/>
          <w:szCs w:val="22"/>
        </w:rPr>
        <w:t>year</w:t>
      </w:r>
      <w:r w:rsidR="00636195">
        <w:rPr>
          <w:rFonts w:ascii="Arial" w:hAnsi="Arial" w:cs="Arial"/>
          <w:sz w:val="22"/>
          <w:szCs w:val="22"/>
        </w:rPr>
        <w:t xml:space="preserve"> ended 31 December 201</w:t>
      </w:r>
      <w:r w:rsidR="002B1616">
        <w:rPr>
          <w:rFonts w:ascii="Arial" w:hAnsi="Arial" w:cs="Arial"/>
          <w:sz w:val="22"/>
          <w:szCs w:val="22"/>
        </w:rPr>
        <w:t>9</w:t>
      </w:r>
      <w:r w:rsidR="00636195">
        <w:rPr>
          <w:rFonts w:ascii="Arial" w:hAnsi="Arial" w:cs="Arial"/>
          <w:sz w:val="22"/>
          <w:szCs w:val="22"/>
        </w:rPr>
        <w:t xml:space="preserve"> are </w:t>
      </w:r>
      <w:proofErr w:type="spellStart"/>
      <w:r w:rsidR="00636195">
        <w:rPr>
          <w:rFonts w:ascii="Arial" w:hAnsi="Arial" w:cs="Arial"/>
          <w:sz w:val="22"/>
          <w:szCs w:val="22"/>
        </w:rPr>
        <w:t>summarised</w:t>
      </w:r>
      <w:proofErr w:type="spellEnd"/>
      <w:r w:rsidR="00636195">
        <w:rPr>
          <w:rFonts w:ascii="Arial" w:hAnsi="Arial" w:cs="Arial"/>
          <w:sz w:val="22"/>
          <w:szCs w:val="22"/>
        </w:rPr>
        <w:t xml:space="preserve"> below.</w:t>
      </w:r>
    </w:p>
    <w:p w:rsidR="00636195" w:rsidRPr="00F367D2" w:rsidRDefault="00636195" w:rsidP="00636195">
      <w:pPr>
        <w:tabs>
          <w:tab w:val="left" w:pos="900"/>
          <w:tab w:val="left" w:pos="2160"/>
          <w:tab w:val="right" w:pos="6660"/>
          <w:tab w:val="right" w:pos="8460"/>
        </w:tabs>
        <w:spacing w:before="120" w:after="120" w:line="380" w:lineRule="exact"/>
        <w:ind w:left="547" w:hanging="547"/>
        <w:jc w:val="right"/>
        <w:rPr>
          <w:rFonts w:ascii="Arial" w:hAnsi="Arial" w:cs="Arial"/>
          <w:sz w:val="22"/>
          <w:szCs w:val="22"/>
        </w:rPr>
      </w:pPr>
      <w:r w:rsidRPr="00F367D2">
        <w:rPr>
          <w:rFonts w:ascii="Arial" w:hAnsi="Arial" w:cs="Arial"/>
          <w:sz w:val="22"/>
          <w:szCs w:val="22"/>
        </w:rPr>
        <w:t>(Unit: Thousand Baht)</w:t>
      </w:r>
    </w:p>
    <w:tbl>
      <w:tblPr>
        <w:tblW w:w="9000" w:type="dxa"/>
        <w:tblInd w:w="450" w:type="dxa"/>
        <w:tblLayout w:type="fixed"/>
        <w:tblLook w:val="0000" w:firstRow="0" w:lastRow="0" w:firstColumn="0" w:lastColumn="0" w:noHBand="0" w:noVBand="0"/>
      </w:tblPr>
      <w:tblGrid>
        <w:gridCol w:w="4320"/>
        <w:gridCol w:w="2340"/>
        <w:gridCol w:w="2340"/>
      </w:tblGrid>
      <w:tr w:rsidR="00636195" w:rsidRPr="00F367D2" w:rsidTr="00636195">
        <w:trPr>
          <w:trHeight w:val="80"/>
        </w:trPr>
        <w:tc>
          <w:tcPr>
            <w:tcW w:w="4320" w:type="dxa"/>
          </w:tcPr>
          <w:p w:rsidR="00636195" w:rsidRPr="00F367D2" w:rsidRDefault="00636195" w:rsidP="00636195">
            <w:pPr>
              <w:tabs>
                <w:tab w:val="left" w:pos="720"/>
                <w:tab w:val="center" w:pos="3240"/>
                <w:tab w:val="center" w:pos="3960"/>
                <w:tab w:val="center" w:pos="4680"/>
                <w:tab w:val="center" w:pos="5400"/>
                <w:tab w:val="center" w:pos="6120"/>
                <w:tab w:val="center" w:pos="6840"/>
                <w:tab w:val="center" w:pos="7560"/>
                <w:tab w:val="center" w:pos="8280"/>
              </w:tabs>
              <w:spacing w:line="380" w:lineRule="exact"/>
              <w:ind w:left="547" w:right="-36" w:hanging="547"/>
              <w:jc w:val="both"/>
              <w:rPr>
                <w:rFonts w:ascii="Arial" w:hAnsi="Arial" w:cs="Arial"/>
                <w:color w:val="000000" w:themeColor="text1"/>
                <w:sz w:val="22"/>
                <w:szCs w:val="22"/>
              </w:rPr>
            </w:pPr>
          </w:p>
        </w:tc>
        <w:tc>
          <w:tcPr>
            <w:tcW w:w="2340" w:type="dxa"/>
          </w:tcPr>
          <w:p w:rsidR="00636195" w:rsidRPr="00F367D2" w:rsidRDefault="00636195" w:rsidP="00636195">
            <w:pPr>
              <w:pBdr>
                <w:bottom w:val="single" w:sz="4" w:space="1" w:color="auto"/>
              </w:pBdr>
              <w:tabs>
                <w:tab w:val="center" w:pos="1440"/>
                <w:tab w:val="center" w:pos="2880"/>
                <w:tab w:val="center" w:pos="4590"/>
                <w:tab w:val="center" w:pos="5760"/>
                <w:tab w:val="center" w:pos="7650"/>
                <w:tab w:val="center" w:pos="9360"/>
              </w:tabs>
              <w:spacing w:line="380" w:lineRule="exact"/>
              <w:jc w:val="center"/>
              <w:rPr>
                <w:rFonts w:ascii="Arial" w:hAnsi="Arial" w:cs="Arial"/>
                <w:color w:val="000000" w:themeColor="text1"/>
                <w:sz w:val="22"/>
                <w:szCs w:val="22"/>
              </w:rPr>
            </w:pPr>
            <w:r w:rsidRPr="00F367D2">
              <w:rPr>
                <w:rFonts w:ascii="Arial" w:hAnsi="Arial" w:cs="Arial"/>
                <w:sz w:val="22"/>
                <w:szCs w:val="22"/>
              </w:rPr>
              <w:t>Consolidated                     financial statements</w:t>
            </w:r>
          </w:p>
        </w:tc>
        <w:tc>
          <w:tcPr>
            <w:tcW w:w="2340" w:type="dxa"/>
          </w:tcPr>
          <w:p w:rsidR="00636195" w:rsidRPr="00636195" w:rsidRDefault="00636195" w:rsidP="00636195">
            <w:pPr>
              <w:pBdr>
                <w:bottom w:val="single" w:sz="4" w:space="1" w:color="auto"/>
              </w:pBdr>
              <w:tabs>
                <w:tab w:val="center" w:pos="1440"/>
                <w:tab w:val="center" w:pos="2880"/>
                <w:tab w:val="center" w:pos="4590"/>
                <w:tab w:val="center" w:pos="5760"/>
                <w:tab w:val="center" w:pos="7650"/>
                <w:tab w:val="center" w:pos="9360"/>
              </w:tabs>
              <w:spacing w:line="380" w:lineRule="exact"/>
              <w:jc w:val="center"/>
              <w:rPr>
                <w:rFonts w:ascii="Arial" w:hAnsi="Arial" w:cs="Arial"/>
                <w:sz w:val="22"/>
                <w:szCs w:val="22"/>
              </w:rPr>
            </w:pPr>
            <w:r w:rsidRPr="00636195">
              <w:rPr>
                <w:rFonts w:ascii="Arial" w:hAnsi="Arial" w:cs="Arial"/>
                <w:sz w:val="22"/>
                <w:szCs w:val="22"/>
              </w:rPr>
              <w:t>Separate                           financial statements</w:t>
            </w:r>
          </w:p>
        </w:tc>
      </w:tr>
      <w:tr w:rsidR="00636195" w:rsidRPr="00F367D2" w:rsidTr="00636195">
        <w:trPr>
          <w:trHeight w:val="80"/>
        </w:trPr>
        <w:tc>
          <w:tcPr>
            <w:tcW w:w="4320" w:type="dxa"/>
          </w:tcPr>
          <w:p w:rsidR="00636195" w:rsidRPr="00F367D2" w:rsidRDefault="00636195" w:rsidP="00636195">
            <w:pPr>
              <w:spacing w:line="380" w:lineRule="exact"/>
              <w:ind w:left="547" w:right="-108" w:hanging="565"/>
              <w:jc w:val="both"/>
              <w:rPr>
                <w:rFonts w:ascii="Arial" w:hAnsi="Arial" w:cs="Arial"/>
                <w:sz w:val="22"/>
                <w:szCs w:val="22"/>
                <w:cs/>
              </w:rPr>
            </w:pPr>
            <w:r>
              <w:rPr>
                <w:rFonts w:ascii="Arial" w:hAnsi="Arial" w:cs="Arial"/>
                <w:sz w:val="22"/>
                <w:szCs w:val="22"/>
              </w:rPr>
              <w:t>Balance as at 1 January 201</w:t>
            </w:r>
            <w:r w:rsidR="002B1616">
              <w:rPr>
                <w:rFonts w:ascii="Arial" w:hAnsi="Arial" w:cs="Arial"/>
                <w:sz w:val="22"/>
                <w:szCs w:val="22"/>
              </w:rPr>
              <w:t>9</w:t>
            </w:r>
          </w:p>
        </w:tc>
        <w:tc>
          <w:tcPr>
            <w:tcW w:w="2340" w:type="dxa"/>
            <w:shd w:val="clear" w:color="auto" w:fill="auto"/>
          </w:tcPr>
          <w:p w:rsidR="00636195" w:rsidRPr="00F367D2" w:rsidRDefault="002B1616" w:rsidP="00636195">
            <w:pPr>
              <w:tabs>
                <w:tab w:val="decimal" w:pos="1875"/>
              </w:tabs>
              <w:spacing w:line="380" w:lineRule="exact"/>
              <w:jc w:val="both"/>
              <w:rPr>
                <w:rFonts w:ascii="Arial" w:hAnsi="Arial" w:cs="Arial"/>
                <w:color w:val="000000" w:themeColor="text1"/>
                <w:sz w:val="22"/>
                <w:szCs w:val="22"/>
              </w:rPr>
            </w:pPr>
            <w:r>
              <w:rPr>
                <w:rFonts w:ascii="Arial" w:hAnsi="Arial" w:cs="Arial"/>
                <w:color w:val="000000" w:themeColor="text1"/>
                <w:sz w:val="22"/>
                <w:szCs w:val="22"/>
              </w:rPr>
              <w:t>2,337,854</w:t>
            </w:r>
          </w:p>
        </w:tc>
        <w:tc>
          <w:tcPr>
            <w:tcW w:w="2340" w:type="dxa"/>
            <w:shd w:val="clear" w:color="auto" w:fill="auto"/>
          </w:tcPr>
          <w:p w:rsidR="00636195" w:rsidRPr="00F367D2" w:rsidRDefault="002B1616" w:rsidP="00636195">
            <w:pPr>
              <w:tabs>
                <w:tab w:val="decimal" w:pos="1875"/>
              </w:tabs>
              <w:spacing w:line="380" w:lineRule="exact"/>
              <w:jc w:val="both"/>
              <w:rPr>
                <w:rFonts w:ascii="Arial" w:hAnsi="Arial" w:cs="Arial"/>
                <w:color w:val="000000" w:themeColor="text1"/>
                <w:sz w:val="22"/>
                <w:szCs w:val="22"/>
              </w:rPr>
            </w:pPr>
            <w:r>
              <w:rPr>
                <w:rFonts w:ascii="Arial" w:hAnsi="Arial" w:cs="Arial"/>
                <w:color w:val="000000" w:themeColor="text1"/>
                <w:sz w:val="22"/>
                <w:szCs w:val="22"/>
              </w:rPr>
              <w:t>1,046,054</w:t>
            </w:r>
          </w:p>
        </w:tc>
      </w:tr>
      <w:tr w:rsidR="00985DB2" w:rsidRPr="00F367D2" w:rsidTr="00985DB2">
        <w:trPr>
          <w:trHeight w:val="80"/>
        </w:trPr>
        <w:tc>
          <w:tcPr>
            <w:tcW w:w="4320" w:type="dxa"/>
          </w:tcPr>
          <w:p w:rsidR="00985DB2" w:rsidRPr="00F367D2" w:rsidRDefault="00985DB2" w:rsidP="00FA4748">
            <w:pPr>
              <w:spacing w:line="380" w:lineRule="exact"/>
              <w:ind w:left="615" w:right="-108" w:hanging="633"/>
              <w:jc w:val="both"/>
              <w:rPr>
                <w:rFonts w:ascii="Arial" w:hAnsi="Arial" w:cs="Arial"/>
                <w:sz w:val="22"/>
                <w:szCs w:val="22"/>
                <w:cs/>
              </w:rPr>
            </w:pPr>
            <w:r>
              <w:rPr>
                <w:rFonts w:ascii="Arial" w:hAnsi="Arial" w:cs="Arial"/>
                <w:sz w:val="22"/>
                <w:szCs w:val="22"/>
              </w:rPr>
              <w:t>Add:</w:t>
            </w:r>
            <w:r w:rsidR="00FA4748">
              <w:rPr>
                <w:rFonts w:ascii="Arial" w:hAnsi="Arial" w:cs="Arial"/>
                <w:sz w:val="22"/>
                <w:szCs w:val="22"/>
              </w:rPr>
              <w:tab/>
            </w:r>
            <w:r>
              <w:rPr>
                <w:rFonts w:ascii="Arial" w:hAnsi="Arial" w:cs="Arial"/>
                <w:sz w:val="22"/>
                <w:szCs w:val="22"/>
              </w:rPr>
              <w:t>Additional borrowings</w:t>
            </w:r>
          </w:p>
        </w:tc>
        <w:tc>
          <w:tcPr>
            <w:tcW w:w="2340" w:type="dxa"/>
            <w:shd w:val="clear" w:color="auto" w:fill="auto"/>
            <w:vAlign w:val="bottom"/>
          </w:tcPr>
          <w:p w:rsidR="00985DB2" w:rsidRPr="00985DB2" w:rsidRDefault="00985DB2" w:rsidP="00985DB2">
            <w:pPr>
              <w:tabs>
                <w:tab w:val="decimal" w:pos="1875"/>
              </w:tabs>
              <w:spacing w:line="380" w:lineRule="exact"/>
              <w:jc w:val="both"/>
              <w:rPr>
                <w:rFonts w:ascii="Arial" w:hAnsi="Arial" w:cs="Arial"/>
                <w:color w:val="000000" w:themeColor="text1"/>
                <w:sz w:val="22"/>
                <w:szCs w:val="22"/>
              </w:rPr>
            </w:pPr>
            <w:r w:rsidRPr="00985DB2">
              <w:rPr>
                <w:rFonts w:ascii="Arial" w:hAnsi="Arial" w:cs="Arial"/>
                <w:color w:val="000000" w:themeColor="text1"/>
                <w:sz w:val="22"/>
                <w:szCs w:val="22"/>
              </w:rPr>
              <w:t>370,000</w:t>
            </w:r>
          </w:p>
        </w:tc>
        <w:tc>
          <w:tcPr>
            <w:tcW w:w="2340" w:type="dxa"/>
            <w:shd w:val="clear" w:color="auto" w:fill="auto"/>
            <w:vAlign w:val="bottom"/>
          </w:tcPr>
          <w:p w:rsidR="00985DB2" w:rsidRPr="00985DB2" w:rsidRDefault="00985DB2" w:rsidP="00985DB2">
            <w:pPr>
              <w:tabs>
                <w:tab w:val="decimal" w:pos="1875"/>
              </w:tabs>
              <w:spacing w:line="380" w:lineRule="exact"/>
              <w:jc w:val="both"/>
              <w:rPr>
                <w:rFonts w:ascii="Arial" w:hAnsi="Arial" w:cs="Arial"/>
                <w:color w:val="000000" w:themeColor="text1"/>
                <w:sz w:val="22"/>
                <w:szCs w:val="22"/>
              </w:rPr>
            </w:pPr>
            <w:r w:rsidRPr="00985DB2">
              <w:rPr>
                <w:rFonts w:ascii="Arial" w:hAnsi="Arial" w:cs="Arial"/>
                <w:color w:val="000000" w:themeColor="text1"/>
                <w:sz w:val="22"/>
                <w:szCs w:val="22"/>
              </w:rPr>
              <w:t>370,000</w:t>
            </w:r>
          </w:p>
        </w:tc>
      </w:tr>
      <w:tr w:rsidR="00985DB2" w:rsidRPr="00F367D2" w:rsidTr="00985DB2">
        <w:trPr>
          <w:trHeight w:val="80"/>
        </w:trPr>
        <w:tc>
          <w:tcPr>
            <w:tcW w:w="4320" w:type="dxa"/>
          </w:tcPr>
          <w:p w:rsidR="00985DB2" w:rsidRPr="00F367D2" w:rsidRDefault="00985DB2" w:rsidP="00FA4748">
            <w:pPr>
              <w:spacing w:line="380" w:lineRule="exact"/>
              <w:ind w:left="615" w:right="-108" w:hanging="633"/>
              <w:jc w:val="both"/>
              <w:rPr>
                <w:rFonts w:ascii="Arial" w:hAnsi="Arial" w:cs="Arial"/>
                <w:sz w:val="22"/>
                <w:szCs w:val="22"/>
                <w:cs/>
              </w:rPr>
            </w:pPr>
            <w:r>
              <w:rPr>
                <w:rFonts w:ascii="Arial" w:hAnsi="Arial" w:cs="Arial"/>
                <w:sz w:val="22"/>
                <w:szCs w:val="22"/>
              </w:rPr>
              <w:t>Less:</w:t>
            </w:r>
            <w:r w:rsidR="00FA4748">
              <w:rPr>
                <w:rFonts w:ascii="Arial" w:hAnsi="Arial" w:cs="Arial"/>
                <w:sz w:val="22"/>
                <w:szCs w:val="22"/>
              </w:rPr>
              <w:tab/>
            </w:r>
            <w:r w:rsidR="002F1C11">
              <w:rPr>
                <w:rFonts w:ascii="Arial" w:hAnsi="Arial" w:cs="Arial"/>
                <w:sz w:val="22"/>
                <w:szCs w:val="22"/>
              </w:rPr>
              <w:t>Repayments</w:t>
            </w:r>
          </w:p>
        </w:tc>
        <w:tc>
          <w:tcPr>
            <w:tcW w:w="2340" w:type="dxa"/>
            <w:shd w:val="clear" w:color="auto" w:fill="auto"/>
            <w:vAlign w:val="bottom"/>
          </w:tcPr>
          <w:p w:rsidR="00985DB2" w:rsidRPr="00985DB2" w:rsidRDefault="00985DB2" w:rsidP="00985DB2">
            <w:pPr>
              <w:tabs>
                <w:tab w:val="decimal" w:pos="1875"/>
              </w:tabs>
              <w:spacing w:line="380" w:lineRule="exact"/>
              <w:jc w:val="both"/>
              <w:rPr>
                <w:rFonts w:ascii="Arial" w:hAnsi="Arial" w:cs="Arial"/>
                <w:color w:val="000000" w:themeColor="text1"/>
                <w:sz w:val="22"/>
                <w:szCs w:val="22"/>
              </w:rPr>
            </w:pPr>
            <w:r w:rsidRPr="00985DB2">
              <w:rPr>
                <w:rFonts w:ascii="Arial" w:hAnsi="Arial" w:cs="Arial"/>
                <w:color w:val="000000" w:themeColor="text1"/>
                <w:sz w:val="22"/>
                <w:szCs w:val="22"/>
              </w:rPr>
              <w:t>(491,540)</w:t>
            </w:r>
          </w:p>
        </w:tc>
        <w:tc>
          <w:tcPr>
            <w:tcW w:w="2340" w:type="dxa"/>
            <w:shd w:val="clear" w:color="auto" w:fill="auto"/>
            <w:vAlign w:val="bottom"/>
          </w:tcPr>
          <w:p w:rsidR="00985DB2" w:rsidRPr="00985DB2" w:rsidRDefault="00985DB2" w:rsidP="00985DB2">
            <w:pPr>
              <w:tabs>
                <w:tab w:val="decimal" w:pos="1875"/>
              </w:tabs>
              <w:spacing w:line="380" w:lineRule="exact"/>
              <w:jc w:val="both"/>
              <w:rPr>
                <w:rFonts w:ascii="Arial" w:hAnsi="Arial" w:cs="Arial"/>
                <w:color w:val="000000" w:themeColor="text1"/>
                <w:sz w:val="22"/>
                <w:szCs w:val="22"/>
              </w:rPr>
            </w:pPr>
            <w:r w:rsidRPr="00985DB2">
              <w:rPr>
                <w:rFonts w:ascii="Arial" w:hAnsi="Arial" w:cs="Arial"/>
                <w:color w:val="000000" w:themeColor="text1"/>
                <w:sz w:val="22"/>
                <w:szCs w:val="22"/>
              </w:rPr>
              <w:t>(135,540)</w:t>
            </w:r>
          </w:p>
        </w:tc>
      </w:tr>
      <w:tr w:rsidR="00985DB2" w:rsidRPr="00F367D2" w:rsidTr="00985DB2">
        <w:trPr>
          <w:trHeight w:val="80"/>
        </w:trPr>
        <w:tc>
          <w:tcPr>
            <w:tcW w:w="4320" w:type="dxa"/>
          </w:tcPr>
          <w:p w:rsidR="00985DB2" w:rsidRPr="00F367D2" w:rsidRDefault="00985DB2" w:rsidP="00FA4748">
            <w:pPr>
              <w:spacing w:line="380" w:lineRule="exact"/>
              <w:ind w:left="615" w:right="-108" w:hanging="633"/>
              <w:jc w:val="both"/>
              <w:rPr>
                <w:rFonts w:ascii="Arial" w:hAnsi="Arial" w:cs="Arial"/>
                <w:sz w:val="22"/>
                <w:szCs w:val="22"/>
                <w:cs/>
              </w:rPr>
            </w:pPr>
            <w:r>
              <w:rPr>
                <w:rFonts w:ascii="Arial" w:hAnsi="Arial" w:cs="Arial"/>
                <w:sz w:val="22"/>
                <w:szCs w:val="22"/>
              </w:rPr>
              <w:t>Add:</w:t>
            </w:r>
            <w:r w:rsidR="00FA4748">
              <w:rPr>
                <w:rFonts w:ascii="Arial" w:hAnsi="Arial" w:cs="Arial"/>
                <w:sz w:val="22"/>
                <w:szCs w:val="22"/>
              </w:rPr>
              <w:tab/>
            </w:r>
            <w:proofErr w:type="spellStart"/>
            <w:r>
              <w:rPr>
                <w:rFonts w:ascii="Arial" w:hAnsi="Arial" w:cs="Arial"/>
                <w:sz w:val="22"/>
                <w:szCs w:val="22"/>
              </w:rPr>
              <w:t>Amortisation</w:t>
            </w:r>
            <w:proofErr w:type="spellEnd"/>
            <w:r>
              <w:rPr>
                <w:rFonts w:ascii="Arial" w:hAnsi="Arial" w:cs="Arial"/>
                <w:sz w:val="22"/>
                <w:szCs w:val="22"/>
              </w:rPr>
              <w:t xml:space="preserve"> of </w:t>
            </w:r>
            <w:r w:rsidR="002F1C11">
              <w:rPr>
                <w:rFonts w:ascii="Arial" w:hAnsi="Arial" w:cs="Arial"/>
                <w:sz w:val="22"/>
                <w:szCs w:val="22"/>
              </w:rPr>
              <w:t>front - end fee</w:t>
            </w:r>
          </w:p>
        </w:tc>
        <w:tc>
          <w:tcPr>
            <w:tcW w:w="2340" w:type="dxa"/>
            <w:shd w:val="clear" w:color="auto" w:fill="auto"/>
            <w:vAlign w:val="bottom"/>
          </w:tcPr>
          <w:p w:rsidR="00985DB2" w:rsidRPr="00985DB2" w:rsidRDefault="00985DB2" w:rsidP="00985DB2">
            <w:pPr>
              <w:pBdr>
                <w:bottom w:val="single" w:sz="4" w:space="1" w:color="auto"/>
              </w:pBdr>
              <w:tabs>
                <w:tab w:val="decimal" w:pos="1875"/>
              </w:tabs>
              <w:spacing w:line="380" w:lineRule="exact"/>
              <w:jc w:val="both"/>
              <w:rPr>
                <w:rFonts w:ascii="Arial" w:hAnsi="Arial" w:cs="Arial"/>
                <w:color w:val="000000" w:themeColor="text1"/>
                <w:sz w:val="22"/>
                <w:szCs w:val="22"/>
              </w:rPr>
            </w:pPr>
            <w:r w:rsidRPr="00985DB2">
              <w:rPr>
                <w:rFonts w:ascii="Arial" w:hAnsi="Arial" w:cs="Arial"/>
                <w:color w:val="000000" w:themeColor="text1"/>
                <w:sz w:val="22"/>
                <w:szCs w:val="22"/>
              </w:rPr>
              <w:t>642</w:t>
            </w:r>
          </w:p>
        </w:tc>
        <w:tc>
          <w:tcPr>
            <w:tcW w:w="2340" w:type="dxa"/>
            <w:shd w:val="clear" w:color="auto" w:fill="auto"/>
            <w:vAlign w:val="bottom"/>
          </w:tcPr>
          <w:p w:rsidR="00985DB2" w:rsidRPr="00985DB2" w:rsidRDefault="00985DB2" w:rsidP="00985DB2">
            <w:pPr>
              <w:pBdr>
                <w:bottom w:val="single" w:sz="4" w:space="1" w:color="auto"/>
              </w:pBdr>
              <w:tabs>
                <w:tab w:val="decimal" w:pos="1875"/>
              </w:tabs>
              <w:spacing w:line="380" w:lineRule="exact"/>
              <w:jc w:val="both"/>
              <w:rPr>
                <w:rFonts w:ascii="Arial" w:hAnsi="Arial" w:cs="Arial"/>
                <w:color w:val="000000" w:themeColor="text1"/>
                <w:sz w:val="22"/>
                <w:szCs w:val="22"/>
              </w:rPr>
            </w:pPr>
            <w:r w:rsidRPr="00985DB2">
              <w:rPr>
                <w:rFonts w:ascii="Arial" w:hAnsi="Arial" w:cs="Arial"/>
                <w:color w:val="000000" w:themeColor="text1"/>
                <w:sz w:val="22"/>
                <w:szCs w:val="22"/>
              </w:rPr>
              <w:t>642</w:t>
            </w:r>
          </w:p>
        </w:tc>
      </w:tr>
      <w:tr w:rsidR="00985DB2" w:rsidRPr="00F367D2" w:rsidTr="00985DB2">
        <w:trPr>
          <w:trHeight w:val="80"/>
        </w:trPr>
        <w:tc>
          <w:tcPr>
            <w:tcW w:w="4320" w:type="dxa"/>
          </w:tcPr>
          <w:p w:rsidR="00985DB2" w:rsidRPr="00F367D2" w:rsidRDefault="00985DB2" w:rsidP="00985DB2">
            <w:pPr>
              <w:spacing w:line="380" w:lineRule="exact"/>
              <w:ind w:left="547" w:right="-108" w:hanging="565"/>
              <w:jc w:val="both"/>
              <w:rPr>
                <w:rFonts w:ascii="Arial" w:hAnsi="Arial" w:cs="Arial"/>
                <w:sz w:val="22"/>
                <w:szCs w:val="22"/>
                <w:cs/>
              </w:rPr>
            </w:pPr>
            <w:r>
              <w:rPr>
                <w:rFonts w:ascii="Arial" w:hAnsi="Arial" w:cs="Arial"/>
                <w:sz w:val="22"/>
                <w:szCs w:val="22"/>
              </w:rPr>
              <w:t>Balance as at 31 December 2019</w:t>
            </w:r>
          </w:p>
        </w:tc>
        <w:tc>
          <w:tcPr>
            <w:tcW w:w="2340" w:type="dxa"/>
            <w:shd w:val="clear" w:color="auto" w:fill="auto"/>
            <w:vAlign w:val="bottom"/>
          </w:tcPr>
          <w:p w:rsidR="00985DB2" w:rsidRPr="00985DB2" w:rsidRDefault="00985DB2" w:rsidP="00985DB2">
            <w:pPr>
              <w:pBdr>
                <w:bottom w:val="double" w:sz="4" w:space="1" w:color="auto"/>
              </w:pBdr>
              <w:tabs>
                <w:tab w:val="decimal" w:pos="1875"/>
              </w:tabs>
              <w:spacing w:line="380" w:lineRule="exact"/>
              <w:jc w:val="both"/>
              <w:rPr>
                <w:rFonts w:ascii="Arial" w:hAnsi="Arial" w:cs="Arial"/>
                <w:color w:val="000000" w:themeColor="text1"/>
                <w:sz w:val="22"/>
                <w:szCs w:val="22"/>
              </w:rPr>
            </w:pPr>
            <w:r w:rsidRPr="00985DB2">
              <w:rPr>
                <w:rFonts w:ascii="Arial" w:hAnsi="Arial" w:cs="Arial"/>
                <w:color w:val="000000" w:themeColor="text1"/>
                <w:sz w:val="22"/>
                <w:szCs w:val="22"/>
              </w:rPr>
              <w:t>2,216,956</w:t>
            </w:r>
          </w:p>
        </w:tc>
        <w:tc>
          <w:tcPr>
            <w:tcW w:w="2340" w:type="dxa"/>
            <w:shd w:val="clear" w:color="auto" w:fill="auto"/>
            <w:vAlign w:val="bottom"/>
          </w:tcPr>
          <w:p w:rsidR="00985DB2" w:rsidRPr="00985DB2" w:rsidRDefault="00985DB2" w:rsidP="00985DB2">
            <w:pPr>
              <w:pBdr>
                <w:bottom w:val="double" w:sz="4" w:space="1" w:color="auto"/>
              </w:pBdr>
              <w:tabs>
                <w:tab w:val="decimal" w:pos="1875"/>
              </w:tabs>
              <w:spacing w:line="380" w:lineRule="exact"/>
              <w:jc w:val="both"/>
              <w:rPr>
                <w:rFonts w:ascii="Arial" w:hAnsi="Arial" w:cs="Arial"/>
                <w:color w:val="000000" w:themeColor="text1"/>
                <w:sz w:val="22"/>
                <w:szCs w:val="22"/>
              </w:rPr>
            </w:pPr>
            <w:r w:rsidRPr="00985DB2">
              <w:rPr>
                <w:rFonts w:ascii="Arial" w:hAnsi="Arial" w:cs="Arial"/>
                <w:color w:val="000000" w:themeColor="text1"/>
                <w:sz w:val="22"/>
                <w:szCs w:val="22"/>
              </w:rPr>
              <w:t>1,281,156</w:t>
            </w:r>
          </w:p>
        </w:tc>
      </w:tr>
    </w:tbl>
    <w:p w:rsidR="00CB0B46" w:rsidRPr="00F367D2" w:rsidRDefault="00636195" w:rsidP="00BE54AB">
      <w:pPr>
        <w:tabs>
          <w:tab w:val="left" w:pos="900"/>
          <w:tab w:val="left" w:pos="2160"/>
          <w:tab w:val="left" w:pos="2880"/>
        </w:tabs>
        <w:spacing w:before="120" w:after="60" w:line="380" w:lineRule="exact"/>
        <w:ind w:left="547" w:hanging="547"/>
        <w:jc w:val="thaiDistribute"/>
        <w:rPr>
          <w:rFonts w:ascii="Arial" w:hAnsi="Arial" w:cs="Arial"/>
          <w:sz w:val="22"/>
          <w:szCs w:val="22"/>
        </w:rPr>
      </w:pPr>
      <w:r>
        <w:rPr>
          <w:rFonts w:ascii="Arial" w:hAnsi="Arial" w:cs="Arial"/>
          <w:sz w:val="22"/>
          <w:szCs w:val="22"/>
        </w:rPr>
        <w:tab/>
      </w:r>
      <w:r w:rsidR="00CB0B46" w:rsidRPr="00F367D2">
        <w:rPr>
          <w:rFonts w:ascii="Arial" w:hAnsi="Arial" w:cs="Arial"/>
          <w:sz w:val="22"/>
          <w:szCs w:val="22"/>
        </w:rPr>
        <w:t xml:space="preserve">Long-term loans from financial institutions </w:t>
      </w:r>
      <w:r w:rsidR="00DA78AD" w:rsidRPr="00F367D2">
        <w:rPr>
          <w:rFonts w:ascii="Arial" w:hAnsi="Arial" w:cs="Arial"/>
          <w:sz w:val="22"/>
          <w:szCs w:val="22"/>
        </w:rPr>
        <w:t>bear</w:t>
      </w:r>
      <w:r w:rsidR="00CB0B46" w:rsidRPr="00F367D2">
        <w:rPr>
          <w:rFonts w:ascii="Arial" w:hAnsi="Arial" w:cs="Arial"/>
          <w:sz w:val="22"/>
          <w:szCs w:val="22"/>
        </w:rPr>
        <w:t xml:space="preserve"> interest rate</w:t>
      </w:r>
      <w:r w:rsidR="001652F9" w:rsidRPr="00F367D2">
        <w:rPr>
          <w:rFonts w:ascii="Arial" w:hAnsi="Arial" w:cs="Arial"/>
          <w:sz w:val="22"/>
          <w:szCs w:val="22"/>
        </w:rPr>
        <w:t>s</w:t>
      </w:r>
      <w:r w:rsidR="00CB0B46" w:rsidRPr="00F367D2">
        <w:rPr>
          <w:rFonts w:ascii="Arial" w:hAnsi="Arial" w:cs="Arial"/>
          <w:sz w:val="22"/>
          <w:szCs w:val="22"/>
        </w:rPr>
        <w:t xml:space="preserve"> </w:t>
      </w:r>
      <w:r w:rsidR="00DA78AD" w:rsidRPr="00F367D2">
        <w:rPr>
          <w:rFonts w:ascii="Arial" w:hAnsi="Arial" w:cs="Arial"/>
          <w:sz w:val="22"/>
          <w:szCs w:val="22"/>
        </w:rPr>
        <w:t>at</w:t>
      </w:r>
      <w:r w:rsidR="00CB0B46" w:rsidRPr="00F367D2">
        <w:rPr>
          <w:rFonts w:ascii="Arial" w:hAnsi="Arial" w:cs="Arial"/>
          <w:sz w:val="22"/>
          <w:szCs w:val="22"/>
        </w:rPr>
        <w:t xml:space="preserve"> </w:t>
      </w:r>
      <w:r w:rsidR="00DA78AD" w:rsidRPr="00F367D2">
        <w:rPr>
          <w:rFonts w:ascii="Arial" w:hAnsi="Arial" w:cs="Arial"/>
          <w:sz w:val="22"/>
          <w:szCs w:val="22"/>
        </w:rPr>
        <w:t>MLR</w:t>
      </w:r>
      <w:r w:rsidR="00CB0B46" w:rsidRPr="00F367D2">
        <w:rPr>
          <w:rFonts w:ascii="Arial" w:hAnsi="Arial" w:cs="Arial"/>
          <w:sz w:val="22"/>
          <w:szCs w:val="22"/>
        </w:rPr>
        <w:t xml:space="preserve"> </w:t>
      </w:r>
      <w:r w:rsidR="00DA78AD" w:rsidRPr="00F367D2">
        <w:rPr>
          <w:rFonts w:ascii="Arial" w:hAnsi="Arial" w:cs="Arial"/>
          <w:sz w:val="22"/>
          <w:szCs w:val="22"/>
        </w:rPr>
        <w:t>minus</w:t>
      </w:r>
      <w:r w:rsidR="00CB0B46" w:rsidRPr="00F367D2">
        <w:rPr>
          <w:rFonts w:ascii="Arial" w:hAnsi="Arial" w:cs="Arial"/>
          <w:sz w:val="22"/>
          <w:szCs w:val="22"/>
        </w:rPr>
        <w:t xml:space="preserve"> the rate </w:t>
      </w:r>
      <w:r w:rsidR="00DA78AD" w:rsidRPr="00F367D2">
        <w:rPr>
          <w:rFonts w:ascii="Arial" w:hAnsi="Arial" w:cs="Arial"/>
          <w:sz w:val="22"/>
          <w:szCs w:val="22"/>
        </w:rPr>
        <w:t>as stipulated in each contract</w:t>
      </w:r>
      <w:r w:rsidR="00CB0B46" w:rsidRPr="00F367D2">
        <w:rPr>
          <w:rFonts w:ascii="Arial" w:hAnsi="Arial" w:cs="Arial"/>
          <w:sz w:val="22"/>
          <w:szCs w:val="22"/>
        </w:rPr>
        <w:t xml:space="preserve"> </w:t>
      </w:r>
      <w:r w:rsidR="00CB0B46" w:rsidRPr="00F367D2">
        <w:rPr>
          <w:rFonts w:ascii="Arial" w:hAnsi="Arial" w:cs="Arial"/>
          <w:sz w:val="22"/>
          <w:szCs w:val="22"/>
          <w:cs/>
        </w:rPr>
        <w:t>(</w:t>
      </w:r>
      <w:r w:rsidR="00CB0B46" w:rsidRPr="00F367D2">
        <w:rPr>
          <w:rFonts w:ascii="Arial" w:hAnsi="Arial" w:cs="Arial"/>
          <w:sz w:val="22"/>
          <w:szCs w:val="22"/>
        </w:rPr>
        <w:t xml:space="preserve">MLR - 1.85 </w:t>
      </w:r>
      <w:r w:rsidR="00DA78AD" w:rsidRPr="00F367D2">
        <w:rPr>
          <w:rFonts w:ascii="Arial" w:hAnsi="Arial" w:cs="Arial"/>
          <w:sz w:val="22"/>
          <w:szCs w:val="22"/>
        </w:rPr>
        <w:t>to</w:t>
      </w:r>
      <w:r w:rsidR="00CB0B46" w:rsidRPr="00F367D2">
        <w:rPr>
          <w:rFonts w:ascii="Arial" w:hAnsi="Arial" w:cs="Arial"/>
          <w:sz w:val="22"/>
          <w:szCs w:val="22"/>
        </w:rPr>
        <w:t xml:space="preserve"> MLR</w:t>
      </w:r>
      <w:r w:rsidR="00CB0B46" w:rsidRPr="00F367D2">
        <w:rPr>
          <w:rFonts w:ascii="Arial" w:hAnsi="Arial" w:cs="Arial"/>
          <w:sz w:val="22"/>
          <w:szCs w:val="22"/>
          <w:cs/>
        </w:rPr>
        <w:t>)</w:t>
      </w:r>
      <w:r w:rsidR="00DA78AD" w:rsidRPr="00F367D2">
        <w:rPr>
          <w:rFonts w:ascii="Arial" w:hAnsi="Arial" w:cs="Arial"/>
          <w:sz w:val="22"/>
          <w:szCs w:val="22"/>
        </w:rPr>
        <w:t>.</w:t>
      </w:r>
    </w:p>
    <w:p w:rsidR="00343E94" w:rsidRPr="00F367D2" w:rsidRDefault="0021793E" w:rsidP="00BE54AB">
      <w:pPr>
        <w:tabs>
          <w:tab w:val="left" w:pos="900"/>
          <w:tab w:val="left" w:pos="2160"/>
          <w:tab w:val="left" w:pos="2880"/>
        </w:tabs>
        <w:spacing w:before="60" w:after="60" w:line="380" w:lineRule="exact"/>
        <w:ind w:left="547" w:hanging="547"/>
        <w:jc w:val="thaiDistribute"/>
        <w:rPr>
          <w:rFonts w:ascii="Arial" w:hAnsi="Arial" w:cs="Arial"/>
          <w:sz w:val="22"/>
          <w:szCs w:val="22"/>
        </w:rPr>
      </w:pPr>
      <w:r w:rsidRPr="00F367D2">
        <w:rPr>
          <w:rFonts w:ascii="Arial" w:hAnsi="Arial" w:cs="Arial"/>
          <w:sz w:val="22"/>
          <w:szCs w:val="22"/>
        </w:rPr>
        <w:tab/>
      </w:r>
      <w:r w:rsidR="00343E94" w:rsidRPr="00F367D2">
        <w:rPr>
          <w:rFonts w:ascii="Arial" w:hAnsi="Arial" w:cs="Arial"/>
          <w:sz w:val="22"/>
          <w:szCs w:val="22"/>
        </w:rPr>
        <w:t xml:space="preserve">The loans are secured by the mortgage of </w:t>
      </w:r>
      <w:r w:rsidR="00701D3F" w:rsidRPr="00F367D2">
        <w:rPr>
          <w:rFonts w:ascii="Arial" w:hAnsi="Arial" w:cs="Arial"/>
          <w:sz w:val="22"/>
          <w:szCs w:val="22"/>
        </w:rPr>
        <w:t xml:space="preserve">property development cost, </w:t>
      </w:r>
      <w:r w:rsidR="00743806" w:rsidRPr="00F367D2">
        <w:rPr>
          <w:rFonts w:ascii="Arial" w:hAnsi="Arial" w:cs="Arial"/>
          <w:sz w:val="22"/>
          <w:szCs w:val="22"/>
        </w:rPr>
        <w:t>investment property</w:t>
      </w:r>
      <w:r w:rsidR="00701D3F" w:rsidRPr="00F367D2">
        <w:rPr>
          <w:rFonts w:ascii="Arial" w:hAnsi="Arial" w:cs="Arial"/>
          <w:sz w:val="22"/>
          <w:szCs w:val="22"/>
        </w:rPr>
        <w:t>,</w:t>
      </w:r>
      <w:r w:rsidR="00343E94" w:rsidRPr="00F367D2">
        <w:rPr>
          <w:rFonts w:ascii="Arial" w:hAnsi="Arial" w:cs="Arial"/>
          <w:sz w:val="22"/>
          <w:szCs w:val="22"/>
        </w:rPr>
        <w:t xml:space="preserve"> </w:t>
      </w:r>
      <w:r w:rsidR="00701D3F" w:rsidRPr="00F367D2">
        <w:rPr>
          <w:rFonts w:ascii="Arial" w:hAnsi="Arial" w:cs="Arial"/>
          <w:sz w:val="22"/>
          <w:szCs w:val="22"/>
        </w:rPr>
        <w:t xml:space="preserve">and land </w:t>
      </w:r>
      <w:r w:rsidR="005F7ECB">
        <w:rPr>
          <w:rFonts w:ascii="Arial" w:hAnsi="Arial" w:cs="Arial"/>
          <w:sz w:val="22"/>
          <w:szCs w:val="22"/>
        </w:rPr>
        <w:t>and construction thereon</w:t>
      </w:r>
      <w:r w:rsidR="00701D3F" w:rsidRPr="00F367D2">
        <w:rPr>
          <w:rFonts w:ascii="Arial" w:hAnsi="Arial" w:cs="Arial"/>
          <w:sz w:val="22"/>
          <w:szCs w:val="22"/>
        </w:rPr>
        <w:t xml:space="preserve"> </w:t>
      </w:r>
      <w:r w:rsidR="00F21192" w:rsidRPr="00F367D2">
        <w:rPr>
          <w:rFonts w:ascii="Arial" w:hAnsi="Arial" w:cs="Arial"/>
          <w:sz w:val="22"/>
          <w:szCs w:val="22"/>
        </w:rPr>
        <w:t xml:space="preserve">of the </w:t>
      </w:r>
      <w:r w:rsidR="008174F6">
        <w:rPr>
          <w:rFonts w:ascii="Arial" w:hAnsi="Arial" w:cs="Arial"/>
          <w:sz w:val="22"/>
          <w:szCs w:val="22"/>
        </w:rPr>
        <w:t>Group</w:t>
      </w:r>
      <w:r w:rsidR="00F21192" w:rsidRPr="00F367D2">
        <w:rPr>
          <w:rFonts w:ascii="Arial" w:hAnsi="Arial" w:cs="Arial"/>
          <w:sz w:val="22"/>
          <w:szCs w:val="22"/>
        </w:rPr>
        <w:t xml:space="preserve"> </w:t>
      </w:r>
      <w:r w:rsidR="005F7ECB">
        <w:rPr>
          <w:rFonts w:ascii="Arial" w:hAnsi="Arial" w:cs="Arial"/>
          <w:sz w:val="22"/>
          <w:szCs w:val="22"/>
        </w:rPr>
        <w:t>included pledge of its subsidiary leasehold rights</w:t>
      </w:r>
      <w:r w:rsidR="00701D3F" w:rsidRPr="00F367D2">
        <w:rPr>
          <w:rFonts w:ascii="Arial" w:hAnsi="Arial" w:cs="Arial"/>
          <w:sz w:val="22"/>
          <w:szCs w:val="22"/>
        </w:rPr>
        <w:t xml:space="preserve"> as described in Note </w:t>
      </w:r>
      <w:r w:rsidR="002F1C11">
        <w:rPr>
          <w:rFonts w:ascii="Arial" w:hAnsi="Arial" w:cs="Arial"/>
          <w:sz w:val="22"/>
          <w:szCs w:val="22"/>
        </w:rPr>
        <w:t>12, 15, 16 and 18</w:t>
      </w:r>
      <w:r w:rsidR="00701D3F" w:rsidRPr="00F367D2">
        <w:rPr>
          <w:rFonts w:ascii="Arial" w:hAnsi="Arial" w:cs="Arial"/>
          <w:sz w:val="22"/>
          <w:szCs w:val="22"/>
        </w:rPr>
        <w:t xml:space="preserve"> to the financial statements, respectively. In addition, loans are </w:t>
      </w:r>
      <w:r w:rsidR="00743806" w:rsidRPr="00F367D2">
        <w:rPr>
          <w:rFonts w:ascii="Arial" w:hAnsi="Arial" w:cs="Arial"/>
          <w:sz w:val="22"/>
          <w:szCs w:val="22"/>
        </w:rPr>
        <w:t>secured</w:t>
      </w:r>
      <w:r w:rsidR="00343E94" w:rsidRPr="00F367D2">
        <w:rPr>
          <w:rFonts w:ascii="Arial" w:hAnsi="Arial" w:cs="Arial"/>
          <w:sz w:val="22"/>
          <w:szCs w:val="22"/>
        </w:rPr>
        <w:t xml:space="preserve"> </w:t>
      </w:r>
      <w:r w:rsidR="00F21192" w:rsidRPr="00F367D2">
        <w:rPr>
          <w:rFonts w:ascii="Arial" w:hAnsi="Arial" w:cs="Arial"/>
          <w:sz w:val="22"/>
          <w:szCs w:val="22"/>
        </w:rPr>
        <w:t xml:space="preserve">by the </w:t>
      </w:r>
      <w:r w:rsidR="00BE54AB" w:rsidRPr="00F367D2">
        <w:rPr>
          <w:rFonts w:ascii="Arial" w:hAnsi="Arial" w:cs="Arial"/>
          <w:sz w:val="22"/>
          <w:szCs w:val="22"/>
        </w:rPr>
        <w:t>pledge</w:t>
      </w:r>
      <w:r w:rsidR="00F21192" w:rsidRPr="00F367D2">
        <w:rPr>
          <w:rFonts w:ascii="Arial" w:hAnsi="Arial" w:cs="Arial"/>
          <w:sz w:val="22"/>
          <w:szCs w:val="22"/>
        </w:rPr>
        <w:t xml:space="preserve"> of some of subsidiaries’ s</w:t>
      </w:r>
      <w:r w:rsidR="00BE54AB" w:rsidRPr="00F367D2">
        <w:rPr>
          <w:rFonts w:ascii="Arial" w:hAnsi="Arial" w:cs="Arial"/>
          <w:sz w:val="22"/>
          <w:szCs w:val="22"/>
        </w:rPr>
        <w:t>h</w:t>
      </w:r>
      <w:r w:rsidR="00F21192" w:rsidRPr="00F367D2">
        <w:rPr>
          <w:rFonts w:ascii="Arial" w:hAnsi="Arial" w:cs="Arial"/>
          <w:sz w:val="22"/>
          <w:szCs w:val="22"/>
        </w:rPr>
        <w:t xml:space="preserve">ares which held by the Company </w:t>
      </w:r>
      <w:proofErr w:type="gramStart"/>
      <w:r w:rsidR="00F21192" w:rsidRPr="00F367D2">
        <w:rPr>
          <w:rFonts w:ascii="Arial" w:hAnsi="Arial" w:cs="Arial"/>
          <w:sz w:val="22"/>
          <w:szCs w:val="22"/>
        </w:rPr>
        <w:t xml:space="preserve">and </w:t>
      </w:r>
      <w:r w:rsidR="00743806" w:rsidRPr="00F367D2">
        <w:rPr>
          <w:rFonts w:ascii="Arial" w:hAnsi="Arial" w:cs="Arial"/>
          <w:sz w:val="22"/>
          <w:szCs w:val="22"/>
        </w:rPr>
        <w:t>also</w:t>
      </w:r>
      <w:proofErr w:type="gramEnd"/>
      <w:r w:rsidR="00743806" w:rsidRPr="00F367D2">
        <w:rPr>
          <w:rFonts w:ascii="Arial" w:hAnsi="Arial" w:cs="Arial"/>
          <w:sz w:val="22"/>
          <w:szCs w:val="22"/>
        </w:rPr>
        <w:t xml:space="preserve"> guaranteed by certain</w:t>
      </w:r>
      <w:r w:rsidR="00343E94" w:rsidRPr="00F367D2">
        <w:rPr>
          <w:rFonts w:ascii="Arial" w:hAnsi="Arial" w:cs="Arial"/>
          <w:sz w:val="22"/>
          <w:szCs w:val="22"/>
        </w:rPr>
        <w:t xml:space="preserve"> directors</w:t>
      </w:r>
      <w:r w:rsidR="00F21192" w:rsidRPr="00F367D2">
        <w:rPr>
          <w:rFonts w:ascii="Arial" w:hAnsi="Arial" w:cs="Arial"/>
          <w:sz w:val="22"/>
          <w:szCs w:val="22"/>
        </w:rPr>
        <w:t xml:space="preserve"> of the </w:t>
      </w:r>
      <w:r w:rsidR="008174F6">
        <w:rPr>
          <w:rFonts w:ascii="Arial" w:hAnsi="Arial" w:cs="Arial"/>
          <w:sz w:val="22"/>
          <w:szCs w:val="22"/>
        </w:rPr>
        <w:t>Group</w:t>
      </w:r>
      <w:r w:rsidR="00343E94" w:rsidRPr="00F367D2">
        <w:rPr>
          <w:rFonts w:ascii="Arial" w:hAnsi="Arial" w:cs="Arial"/>
          <w:sz w:val="22"/>
          <w:szCs w:val="22"/>
        </w:rPr>
        <w:t>.</w:t>
      </w:r>
    </w:p>
    <w:p w:rsidR="00F871D6" w:rsidRPr="00F871D6" w:rsidRDefault="00985DB2" w:rsidP="00F871D6">
      <w:pPr>
        <w:tabs>
          <w:tab w:val="left" w:pos="900"/>
          <w:tab w:val="left" w:pos="2160"/>
          <w:tab w:val="left" w:pos="2880"/>
        </w:tabs>
        <w:spacing w:before="60" w:after="60" w:line="380" w:lineRule="exact"/>
        <w:ind w:left="547" w:hanging="547"/>
        <w:jc w:val="thaiDistribute"/>
        <w:rPr>
          <w:rFonts w:ascii="Arial" w:hAnsi="Arial" w:cs="Arial"/>
          <w:sz w:val="22"/>
          <w:szCs w:val="22"/>
        </w:rPr>
      </w:pPr>
      <w:r>
        <w:rPr>
          <w:rFonts w:ascii="Arial" w:hAnsi="Arial" w:cs="Arial"/>
          <w:sz w:val="22"/>
          <w:szCs w:val="22"/>
        </w:rPr>
        <w:tab/>
      </w:r>
      <w:r w:rsidR="00F871D6" w:rsidRPr="00F871D6">
        <w:rPr>
          <w:rFonts w:ascii="Arial" w:hAnsi="Arial" w:cs="Arial"/>
          <w:sz w:val="22"/>
          <w:szCs w:val="22"/>
        </w:rPr>
        <w:t xml:space="preserve">Some of the loan agreements contain several covenants which, among other things, require the </w:t>
      </w:r>
      <w:r w:rsidR="008174F6">
        <w:rPr>
          <w:rFonts w:ascii="Arial" w:hAnsi="Arial" w:cs="Arial"/>
          <w:sz w:val="22"/>
          <w:szCs w:val="22"/>
        </w:rPr>
        <w:t>Group</w:t>
      </w:r>
      <w:r w:rsidR="008174F6" w:rsidRPr="00F367D2">
        <w:rPr>
          <w:rFonts w:ascii="Arial" w:hAnsi="Arial" w:cs="Arial"/>
          <w:sz w:val="22"/>
          <w:szCs w:val="22"/>
        </w:rPr>
        <w:t xml:space="preserve"> </w:t>
      </w:r>
      <w:r w:rsidR="00F871D6" w:rsidRPr="00F871D6">
        <w:rPr>
          <w:rFonts w:ascii="Arial" w:hAnsi="Arial" w:cs="Arial"/>
          <w:sz w:val="22"/>
          <w:szCs w:val="22"/>
        </w:rPr>
        <w:t>to maintain debt</w:t>
      </w:r>
      <w:r w:rsidR="00F871D6" w:rsidRPr="00F871D6">
        <w:rPr>
          <w:rFonts w:ascii="Arial" w:hAnsi="Arial" w:cs="Arial"/>
          <w:sz w:val="22"/>
          <w:szCs w:val="22"/>
          <w:cs/>
        </w:rPr>
        <w:t>-</w:t>
      </w:r>
      <w:r w:rsidR="00F871D6" w:rsidRPr="00F871D6">
        <w:rPr>
          <w:rFonts w:ascii="Arial" w:hAnsi="Arial" w:cs="Arial"/>
          <w:sz w:val="22"/>
          <w:szCs w:val="22"/>
        </w:rPr>
        <w:t>to</w:t>
      </w:r>
      <w:r w:rsidR="00F871D6" w:rsidRPr="00F871D6">
        <w:rPr>
          <w:rFonts w:ascii="Arial" w:hAnsi="Arial" w:cs="Arial"/>
          <w:sz w:val="22"/>
          <w:szCs w:val="22"/>
          <w:cs/>
        </w:rPr>
        <w:t>-</w:t>
      </w:r>
      <w:r w:rsidR="00F871D6" w:rsidRPr="00F871D6">
        <w:rPr>
          <w:rFonts w:ascii="Arial" w:hAnsi="Arial" w:cs="Arial"/>
          <w:sz w:val="22"/>
          <w:szCs w:val="22"/>
        </w:rPr>
        <w:t>equity ratio and debt service coverage</w:t>
      </w:r>
      <w:r w:rsidR="00F871D6">
        <w:rPr>
          <w:rFonts w:ascii="Arial" w:hAnsi="Arial" w:cs="Arial"/>
          <w:sz w:val="22"/>
          <w:szCs w:val="22"/>
        </w:rPr>
        <w:t xml:space="preserve"> </w:t>
      </w:r>
      <w:r w:rsidR="00F871D6" w:rsidRPr="00F871D6">
        <w:rPr>
          <w:rFonts w:ascii="Arial" w:hAnsi="Arial" w:cs="Arial"/>
          <w:sz w:val="22"/>
          <w:szCs w:val="22"/>
        </w:rPr>
        <w:t>ratio, and the obtaining of consent letter from the</w:t>
      </w:r>
      <w:r w:rsidR="00F871D6">
        <w:rPr>
          <w:rFonts w:ascii="Arial" w:hAnsi="Arial" w:cs="Arial"/>
          <w:sz w:val="22"/>
          <w:szCs w:val="22"/>
        </w:rPr>
        <w:t xml:space="preserve"> </w:t>
      </w:r>
      <w:r w:rsidR="00F871D6" w:rsidRPr="00F871D6">
        <w:rPr>
          <w:rFonts w:ascii="Arial" w:hAnsi="Arial" w:cs="Arial"/>
          <w:sz w:val="22"/>
          <w:szCs w:val="22"/>
        </w:rPr>
        <w:t>banks before the Company and its subsidiary provide loan facility to their directors,</w:t>
      </w:r>
      <w:r w:rsidR="00F871D6">
        <w:rPr>
          <w:rFonts w:ascii="Arial" w:hAnsi="Arial" w:cs="Arial"/>
          <w:sz w:val="22"/>
          <w:szCs w:val="22"/>
        </w:rPr>
        <w:t xml:space="preserve"> </w:t>
      </w:r>
      <w:r w:rsidR="00F871D6" w:rsidRPr="00F871D6">
        <w:rPr>
          <w:rFonts w:ascii="Arial" w:hAnsi="Arial" w:cs="Arial"/>
          <w:sz w:val="22"/>
          <w:szCs w:val="22"/>
        </w:rPr>
        <w:t>shareholders and subsidiary companies, including paying dividend to the shareholders during the loan agreement period</w:t>
      </w:r>
      <w:r w:rsidR="00F871D6" w:rsidRPr="00F871D6">
        <w:rPr>
          <w:rFonts w:ascii="Arial" w:hAnsi="Arial" w:cs="Arial"/>
          <w:sz w:val="22"/>
          <w:szCs w:val="22"/>
          <w:cs/>
        </w:rPr>
        <w:t xml:space="preserve">. </w:t>
      </w:r>
      <w:r w:rsidR="00F871D6" w:rsidRPr="00F871D6">
        <w:rPr>
          <w:rFonts w:ascii="Arial" w:hAnsi="Arial" w:cs="Arial"/>
          <w:sz w:val="22"/>
          <w:szCs w:val="22"/>
        </w:rPr>
        <w:t>Nevertheless, the subsidiar</w:t>
      </w:r>
      <w:r w:rsidR="008174F6">
        <w:rPr>
          <w:rFonts w:ascii="Arial" w:hAnsi="Arial" w:cs="Arial"/>
          <w:sz w:val="22"/>
          <w:szCs w:val="22"/>
        </w:rPr>
        <w:t>ies</w:t>
      </w:r>
      <w:r w:rsidR="00F871D6" w:rsidRPr="00F871D6">
        <w:rPr>
          <w:rFonts w:ascii="Arial" w:hAnsi="Arial" w:cs="Arial"/>
          <w:sz w:val="22"/>
          <w:szCs w:val="22"/>
        </w:rPr>
        <w:t xml:space="preserve"> cannot maintain debt</w:t>
      </w:r>
      <w:r w:rsidR="00F871D6" w:rsidRPr="00F871D6">
        <w:rPr>
          <w:rFonts w:ascii="Arial" w:hAnsi="Arial" w:cs="Arial"/>
          <w:sz w:val="22"/>
          <w:szCs w:val="22"/>
          <w:cs/>
        </w:rPr>
        <w:t>-</w:t>
      </w:r>
      <w:r w:rsidR="00F871D6" w:rsidRPr="00F871D6">
        <w:rPr>
          <w:rFonts w:ascii="Arial" w:hAnsi="Arial" w:cs="Arial"/>
          <w:sz w:val="22"/>
          <w:szCs w:val="22"/>
        </w:rPr>
        <w:t>to</w:t>
      </w:r>
      <w:r w:rsidR="00F871D6" w:rsidRPr="00F871D6">
        <w:rPr>
          <w:rFonts w:ascii="Arial" w:hAnsi="Arial" w:cs="Arial"/>
          <w:sz w:val="22"/>
          <w:szCs w:val="22"/>
          <w:cs/>
        </w:rPr>
        <w:t>-</w:t>
      </w:r>
      <w:r w:rsidR="00F871D6" w:rsidRPr="00F871D6">
        <w:rPr>
          <w:rFonts w:ascii="Arial" w:hAnsi="Arial" w:cs="Arial"/>
          <w:sz w:val="22"/>
          <w:szCs w:val="22"/>
        </w:rPr>
        <w:t>equity ratio and some other conditions</w:t>
      </w:r>
      <w:r w:rsidR="00F871D6" w:rsidRPr="00F871D6">
        <w:rPr>
          <w:rFonts w:ascii="Arial" w:hAnsi="Arial" w:cs="Arial"/>
          <w:sz w:val="22"/>
          <w:szCs w:val="22"/>
          <w:cs/>
        </w:rPr>
        <w:t xml:space="preserve">. </w:t>
      </w:r>
      <w:r w:rsidR="00F871D6" w:rsidRPr="00F871D6">
        <w:rPr>
          <w:rFonts w:ascii="Arial" w:hAnsi="Arial" w:cs="Arial"/>
          <w:sz w:val="22"/>
          <w:szCs w:val="22"/>
        </w:rPr>
        <w:t xml:space="preserve">However, on </w:t>
      </w:r>
      <w:r w:rsidR="008174F6">
        <w:rPr>
          <w:rFonts w:ascii="Arial" w:hAnsi="Arial" w:cs="Arial"/>
          <w:sz w:val="22"/>
          <w:szCs w:val="22"/>
        </w:rPr>
        <w:t xml:space="preserve">24 December 2019 and </w:t>
      </w:r>
      <w:r w:rsidR="00F871D6" w:rsidRPr="00F871D6">
        <w:rPr>
          <w:rFonts w:ascii="Arial" w:hAnsi="Arial" w:cs="Arial"/>
          <w:sz w:val="22"/>
          <w:szCs w:val="22"/>
        </w:rPr>
        <w:t>27 December 201</w:t>
      </w:r>
      <w:r w:rsidR="002F1C11">
        <w:rPr>
          <w:rFonts w:ascii="Arial" w:hAnsi="Arial" w:cs="Arial"/>
          <w:sz w:val="22"/>
          <w:szCs w:val="22"/>
        </w:rPr>
        <w:t>9</w:t>
      </w:r>
      <w:r w:rsidR="00F871D6" w:rsidRPr="00F871D6">
        <w:rPr>
          <w:rFonts w:ascii="Arial" w:hAnsi="Arial" w:cs="Arial"/>
          <w:sz w:val="22"/>
          <w:szCs w:val="22"/>
        </w:rPr>
        <w:t>, the subsidiar</w:t>
      </w:r>
      <w:r w:rsidR="008174F6">
        <w:rPr>
          <w:rFonts w:ascii="Arial" w:hAnsi="Arial" w:cs="Arial"/>
          <w:sz w:val="22"/>
          <w:szCs w:val="22"/>
        </w:rPr>
        <w:t>ies</w:t>
      </w:r>
      <w:r w:rsidR="00F871D6" w:rsidRPr="00F871D6">
        <w:rPr>
          <w:rFonts w:ascii="Arial" w:hAnsi="Arial" w:cs="Arial"/>
          <w:sz w:val="22"/>
          <w:szCs w:val="22"/>
        </w:rPr>
        <w:t xml:space="preserve"> were granted a waiver by the banks for such </w:t>
      </w:r>
      <w:r w:rsidR="00117808">
        <w:rPr>
          <w:rFonts w:ascii="Arial" w:hAnsi="Arial" w:cs="Arial"/>
          <w:sz w:val="22"/>
          <w:szCs w:val="22"/>
        </w:rPr>
        <w:t xml:space="preserve">               </w:t>
      </w:r>
      <w:r w:rsidR="00F871D6" w:rsidRPr="00F871D6">
        <w:rPr>
          <w:rFonts w:ascii="Arial" w:hAnsi="Arial" w:cs="Arial"/>
          <w:sz w:val="22"/>
          <w:szCs w:val="22"/>
        </w:rPr>
        <w:t>non</w:t>
      </w:r>
      <w:r w:rsidR="00F871D6" w:rsidRPr="00F871D6">
        <w:rPr>
          <w:rFonts w:ascii="Arial" w:hAnsi="Arial" w:cs="Arial"/>
          <w:sz w:val="22"/>
          <w:szCs w:val="22"/>
          <w:cs/>
        </w:rPr>
        <w:t>-</w:t>
      </w:r>
      <w:r w:rsidR="00F871D6" w:rsidRPr="00F871D6">
        <w:rPr>
          <w:rFonts w:ascii="Arial" w:hAnsi="Arial" w:cs="Arial"/>
          <w:sz w:val="22"/>
          <w:szCs w:val="22"/>
        </w:rPr>
        <w:t>compliance</w:t>
      </w:r>
      <w:r w:rsidR="00F871D6" w:rsidRPr="00F871D6">
        <w:rPr>
          <w:rFonts w:ascii="Arial" w:hAnsi="Arial" w:cs="Arial"/>
          <w:sz w:val="22"/>
          <w:szCs w:val="22"/>
          <w:cs/>
        </w:rPr>
        <w:t>.</w:t>
      </w:r>
    </w:p>
    <w:p w:rsidR="00DE6E82" w:rsidRPr="00F367D2" w:rsidRDefault="00F21192" w:rsidP="00C75AA1">
      <w:pPr>
        <w:tabs>
          <w:tab w:val="left" w:pos="900"/>
          <w:tab w:val="left" w:pos="2160"/>
          <w:tab w:val="left" w:pos="2880"/>
        </w:tabs>
        <w:spacing w:before="120" w:after="120" w:line="380" w:lineRule="exact"/>
        <w:ind w:left="540" w:hanging="540"/>
        <w:jc w:val="thaiDistribute"/>
        <w:rPr>
          <w:rFonts w:ascii="Arial" w:hAnsi="Arial" w:cs="Arial"/>
          <w:sz w:val="22"/>
          <w:szCs w:val="22"/>
        </w:rPr>
      </w:pPr>
      <w:r w:rsidRPr="00F367D2">
        <w:rPr>
          <w:rFonts w:ascii="Arial" w:hAnsi="Arial" w:cs="Arial"/>
          <w:sz w:val="22"/>
          <w:szCs w:val="22"/>
        </w:rPr>
        <w:lastRenderedPageBreak/>
        <w:tab/>
      </w:r>
      <w:r w:rsidR="00DE6E82" w:rsidRPr="00F367D2">
        <w:rPr>
          <w:rFonts w:ascii="Arial" w:hAnsi="Arial" w:cs="Arial"/>
          <w:sz w:val="22"/>
          <w:szCs w:val="22"/>
        </w:rPr>
        <w:t xml:space="preserve">As at </w:t>
      </w:r>
      <w:r w:rsidR="00A77B19" w:rsidRPr="00F367D2">
        <w:rPr>
          <w:rFonts w:ascii="Arial" w:hAnsi="Arial" w:cs="Arial"/>
          <w:sz w:val="22"/>
          <w:szCs w:val="22"/>
        </w:rPr>
        <w:t xml:space="preserve">31 December </w:t>
      </w:r>
      <w:r w:rsidR="00802A58" w:rsidRPr="00F367D2">
        <w:rPr>
          <w:rFonts w:ascii="Arial" w:hAnsi="Arial" w:cs="Arial"/>
          <w:sz w:val="22"/>
          <w:szCs w:val="22"/>
        </w:rPr>
        <w:t>201</w:t>
      </w:r>
      <w:r w:rsidR="002B1616">
        <w:rPr>
          <w:rFonts w:ascii="Arial" w:hAnsi="Arial" w:cs="Arial"/>
          <w:sz w:val="22"/>
          <w:szCs w:val="22"/>
        </w:rPr>
        <w:t>9</w:t>
      </w:r>
      <w:r w:rsidR="00DE6E82" w:rsidRPr="00F367D2">
        <w:rPr>
          <w:rFonts w:ascii="Arial" w:hAnsi="Arial" w:cs="Arial"/>
          <w:sz w:val="22"/>
          <w:szCs w:val="22"/>
        </w:rPr>
        <w:t xml:space="preserve">, </w:t>
      </w:r>
      <w:r w:rsidR="001C3AD6" w:rsidRPr="00F367D2">
        <w:rPr>
          <w:rFonts w:ascii="Arial" w:hAnsi="Arial" w:cs="Arial"/>
          <w:sz w:val="22"/>
          <w:szCs w:val="22"/>
        </w:rPr>
        <w:t>the</w:t>
      </w:r>
      <w:r w:rsidR="00DE6E82" w:rsidRPr="00F367D2">
        <w:rPr>
          <w:rFonts w:ascii="Arial" w:hAnsi="Arial" w:cs="Arial"/>
          <w:sz w:val="22"/>
          <w:szCs w:val="22"/>
        </w:rPr>
        <w:t xml:space="preserve"> </w:t>
      </w:r>
      <w:r w:rsidR="001357CA" w:rsidRPr="00F367D2">
        <w:rPr>
          <w:rFonts w:ascii="Arial" w:hAnsi="Arial" w:cs="Arial"/>
          <w:sz w:val="22"/>
          <w:szCs w:val="22"/>
        </w:rPr>
        <w:t xml:space="preserve">long-term </w:t>
      </w:r>
      <w:r w:rsidR="00DE6E82" w:rsidRPr="00F367D2">
        <w:rPr>
          <w:rFonts w:ascii="Arial" w:hAnsi="Arial" w:cs="Arial"/>
          <w:sz w:val="22"/>
          <w:szCs w:val="22"/>
        </w:rPr>
        <w:t xml:space="preserve">credit facilities </w:t>
      </w:r>
      <w:r w:rsidR="00A772DB" w:rsidRPr="00F367D2">
        <w:rPr>
          <w:rFonts w:ascii="Arial" w:hAnsi="Arial" w:cs="Arial"/>
          <w:sz w:val="22"/>
          <w:szCs w:val="22"/>
        </w:rPr>
        <w:t xml:space="preserve">of the Company which </w:t>
      </w:r>
      <w:r w:rsidR="00DE6E82" w:rsidRPr="00F367D2">
        <w:rPr>
          <w:rFonts w:ascii="Arial" w:hAnsi="Arial" w:cs="Arial"/>
          <w:sz w:val="22"/>
          <w:szCs w:val="22"/>
        </w:rPr>
        <w:t>ha</w:t>
      </w:r>
      <w:r w:rsidR="00C724F7" w:rsidRPr="00F367D2">
        <w:rPr>
          <w:rFonts w:ascii="Arial" w:hAnsi="Arial" w:cs="Arial"/>
          <w:sz w:val="22"/>
          <w:szCs w:val="22"/>
        </w:rPr>
        <w:t>ve</w:t>
      </w:r>
      <w:r w:rsidR="00DE6E82" w:rsidRPr="00F367D2">
        <w:rPr>
          <w:rFonts w:ascii="Arial" w:hAnsi="Arial" w:cs="Arial"/>
          <w:sz w:val="22"/>
          <w:szCs w:val="22"/>
        </w:rPr>
        <w:t xml:space="preserve"> </w:t>
      </w:r>
      <w:r w:rsidR="001C3AD6" w:rsidRPr="00F367D2">
        <w:rPr>
          <w:rFonts w:ascii="Arial" w:hAnsi="Arial" w:cs="Arial"/>
          <w:sz w:val="22"/>
          <w:szCs w:val="22"/>
        </w:rPr>
        <w:t>not been</w:t>
      </w:r>
      <w:r w:rsidR="00C724F7" w:rsidRPr="00F367D2">
        <w:rPr>
          <w:rFonts w:ascii="Arial" w:hAnsi="Arial" w:cs="Arial"/>
          <w:sz w:val="22"/>
          <w:szCs w:val="22"/>
        </w:rPr>
        <w:t xml:space="preserve"> drawn down</w:t>
      </w:r>
      <w:r w:rsidR="001C3AD6" w:rsidRPr="00F367D2">
        <w:rPr>
          <w:rFonts w:ascii="Arial" w:hAnsi="Arial" w:cs="Arial"/>
          <w:sz w:val="22"/>
          <w:szCs w:val="22"/>
        </w:rPr>
        <w:t xml:space="preserve"> amounted to</w:t>
      </w:r>
      <w:r w:rsidR="00DE6E82" w:rsidRPr="00F367D2">
        <w:rPr>
          <w:rFonts w:ascii="Arial" w:hAnsi="Arial" w:cs="Arial"/>
          <w:sz w:val="22"/>
          <w:szCs w:val="22"/>
        </w:rPr>
        <w:t xml:space="preserve"> Baht </w:t>
      </w:r>
      <w:r w:rsidR="00985DB2">
        <w:rPr>
          <w:rFonts w:ascii="Arial" w:hAnsi="Arial" w:cs="Arial"/>
          <w:sz w:val="22"/>
          <w:szCs w:val="22"/>
        </w:rPr>
        <w:t>392</w:t>
      </w:r>
      <w:r w:rsidR="00DE6E82" w:rsidRPr="00F367D2">
        <w:rPr>
          <w:rFonts w:ascii="Arial" w:hAnsi="Arial" w:cs="Arial"/>
          <w:sz w:val="22"/>
          <w:szCs w:val="22"/>
        </w:rPr>
        <w:t xml:space="preserve"> million</w:t>
      </w:r>
      <w:r w:rsidR="00CF65B3" w:rsidRPr="00F367D2">
        <w:rPr>
          <w:rFonts w:ascii="Arial" w:hAnsi="Arial" w:cs="Arial"/>
          <w:sz w:val="22"/>
          <w:szCs w:val="22"/>
        </w:rPr>
        <w:t xml:space="preserve"> </w:t>
      </w:r>
      <w:r w:rsidR="002F1C11">
        <w:rPr>
          <w:rFonts w:ascii="Arial" w:hAnsi="Arial" w:cs="Arial"/>
          <w:sz w:val="22"/>
          <w:szCs w:val="22"/>
        </w:rPr>
        <w:t xml:space="preserve">(2018: </w:t>
      </w:r>
      <w:r w:rsidR="00C75AA1" w:rsidRPr="00F367D2">
        <w:rPr>
          <w:rFonts w:ascii="Arial" w:hAnsi="Arial" w:cs="Arial"/>
          <w:sz w:val="22"/>
          <w:szCs w:val="22"/>
        </w:rPr>
        <w:t xml:space="preserve">Baht </w:t>
      </w:r>
      <w:r w:rsidR="002B1616">
        <w:rPr>
          <w:rFonts w:ascii="Arial" w:hAnsi="Arial" w:cs="Arial"/>
          <w:sz w:val="22"/>
          <w:szCs w:val="22"/>
        </w:rPr>
        <w:t>762</w:t>
      </w:r>
      <w:r w:rsidR="00C75AA1" w:rsidRPr="00F367D2">
        <w:rPr>
          <w:rFonts w:ascii="Arial" w:hAnsi="Arial" w:cs="Arial"/>
          <w:sz w:val="22"/>
          <w:szCs w:val="22"/>
        </w:rPr>
        <w:t xml:space="preserve"> million</w:t>
      </w:r>
      <w:r w:rsidR="002F1C11">
        <w:rPr>
          <w:rFonts w:ascii="Arial" w:hAnsi="Arial" w:cs="Arial"/>
          <w:sz w:val="22"/>
          <w:szCs w:val="22"/>
        </w:rPr>
        <w:t>)</w:t>
      </w:r>
      <w:r w:rsidR="00DE6E82" w:rsidRPr="00F367D2">
        <w:rPr>
          <w:rFonts w:ascii="Arial" w:hAnsi="Arial" w:cs="Arial"/>
          <w:sz w:val="22"/>
          <w:szCs w:val="22"/>
        </w:rPr>
        <w:t>.</w:t>
      </w:r>
    </w:p>
    <w:p w:rsidR="00347FB0" w:rsidRPr="00F367D2" w:rsidRDefault="00985DB2" w:rsidP="0021793E">
      <w:pPr>
        <w:tabs>
          <w:tab w:val="left" w:pos="1080"/>
          <w:tab w:val="left" w:pos="28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23</w:t>
      </w:r>
      <w:r w:rsidR="00347FB0" w:rsidRPr="00F367D2">
        <w:rPr>
          <w:rFonts w:ascii="Arial" w:hAnsi="Arial" w:cs="Arial"/>
          <w:b/>
          <w:bCs/>
          <w:sz w:val="22"/>
          <w:szCs w:val="22"/>
        </w:rPr>
        <w:t>.</w:t>
      </w:r>
      <w:r w:rsidR="00347FB0" w:rsidRPr="00F367D2">
        <w:rPr>
          <w:rFonts w:ascii="Arial" w:hAnsi="Arial" w:cs="Arial"/>
          <w:b/>
          <w:bCs/>
          <w:sz w:val="22"/>
          <w:szCs w:val="22"/>
        </w:rPr>
        <w:tab/>
      </w:r>
      <w:r w:rsidR="00743806" w:rsidRPr="00F367D2">
        <w:rPr>
          <w:rFonts w:ascii="Arial" w:hAnsi="Arial" w:cs="Arial"/>
          <w:b/>
          <w:bCs/>
          <w:sz w:val="22"/>
          <w:szCs w:val="22"/>
        </w:rPr>
        <w:t>F</w:t>
      </w:r>
      <w:r w:rsidR="00347FB0" w:rsidRPr="00F367D2">
        <w:rPr>
          <w:rFonts w:ascii="Arial" w:hAnsi="Arial" w:cs="Arial"/>
          <w:b/>
          <w:bCs/>
          <w:sz w:val="22"/>
          <w:szCs w:val="22"/>
        </w:rPr>
        <w:t xml:space="preserve">inance lease </w:t>
      </w:r>
      <w:r w:rsidR="00743806" w:rsidRPr="00F367D2">
        <w:rPr>
          <w:rFonts w:ascii="Arial" w:hAnsi="Arial" w:cs="Arial"/>
          <w:b/>
          <w:bCs/>
          <w:sz w:val="22"/>
          <w:szCs w:val="22"/>
        </w:rPr>
        <w:t>liabilities</w:t>
      </w:r>
    </w:p>
    <w:tbl>
      <w:tblPr>
        <w:tblW w:w="9045" w:type="dxa"/>
        <w:tblInd w:w="450" w:type="dxa"/>
        <w:tblLayout w:type="fixed"/>
        <w:tblLook w:val="0000" w:firstRow="0" w:lastRow="0" w:firstColumn="0" w:lastColumn="0" w:noHBand="0" w:noVBand="0"/>
      </w:tblPr>
      <w:tblGrid>
        <w:gridCol w:w="5670"/>
        <w:gridCol w:w="1687"/>
        <w:gridCol w:w="1688"/>
      </w:tblGrid>
      <w:tr w:rsidR="00347FB0" w:rsidRPr="00F367D2" w:rsidTr="00F21192">
        <w:tc>
          <w:tcPr>
            <w:tcW w:w="5670" w:type="dxa"/>
          </w:tcPr>
          <w:p w:rsidR="00347FB0" w:rsidRPr="00F367D2" w:rsidRDefault="00347FB0" w:rsidP="008C4BEF">
            <w:pPr>
              <w:spacing w:line="380" w:lineRule="exact"/>
              <w:ind w:left="-18" w:firstLine="14"/>
              <w:jc w:val="both"/>
              <w:rPr>
                <w:rFonts w:ascii="Arial" w:hAnsi="Arial" w:cs="Arial"/>
                <w:sz w:val="22"/>
                <w:szCs w:val="22"/>
                <w:u w:val="single"/>
              </w:rPr>
            </w:pPr>
          </w:p>
        </w:tc>
        <w:tc>
          <w:tcPr>
            <w:tcW w:w="3375" w:type="dxa"/>
            <w:gridSpan w:val="2"/>
          </w:tcPr>
          <w:p w:rsidR="00347FB0" w:rsidRPr="00F367D2" w:rsidRDefault="00347FB0" w:rsidP="008C4BEF">
            <w:pPr>
              <w:spacing w:line="380" w:lineRule="exact"/>
              <w:jc w:val="right"/>
              <w:rPr>
                <w:rFonts w:ascii="Arial" w:hAnsi="Arial" w:cs="Arial"/>
                <w:sz w:val="22"/>
                <w:szCs w:val="22"/>
              </w:rPr>
            </w:pPr>
            <w:r w:rsidRPr="00F367D2">
              <w:rPr>
                <w:rFonts w:ascii="Arial" w:hAnsi="Arial" w:cs="Arial"/>
                <w:sz w:val="22"/>
                <w:szCs w:val="22"/>
              </w:rPr>
              <w:t xml:space="preserve">(Unit: </w:t>
            </w:r>
            <w:r w:rsidR="005A1A74" w:rsidRPr="00F367D2">
              <w:rPr>
                <w:rFonts w:ascii="Arial" w:hAnsi="Arial" w:cs="Arial"/>
                <w:sz w:val="22"/>
                <w:szCs w:val="22"/>
              </w:rPr>
              <w:t xml:space="preserve">Thousand </w:t>
            </w:r>
            <w:r w:rsidRPr="00F367D2">
              <w:rPr>
                <w:rFonts w:ascii="Arial" w:hAnsi="Arial" w:cs="Arial"/>
                <w:sz w:val="22"/>
                <w:szCs w:val="22"/>
              </w:rPr>
              <w:t>Baht)</w:t>
            </w:r>
          </w:p>
        </w:tc>
      </w:tr>
      <w:tr w:rsidR="00C24A81" w:rsidRPr="00F367D2" w:rsidTr="00F21192">
        <w:tc>
          <w:tcPr>
            <w:tcW w:w="5670" w:type="dxa"/>
          </w:tcPr>
          <w:p w:rsidR="00C24A81" w:rsidRPr="00F367D2" w:rsidRDefault="00C24A81" w:rsidP="008C4BEF">
            <w:pPr>
              <w:spacing w:line="380" w:lineRule="exact"/>
              <w:ind w:left="-18" w:firstLine="14"/>
              <w:jc w:val="both"/>
              <w:rPr>
                <w:rFonts w:ascii="Arial" w:hAnsi="Arial" w:cs="Arial"/>
                <w:u w:val="single"/>
              </w:rPr>
            </w:pPr>
          </w:p>
        </w:tc>
        <w:tc>
          <w:tcPr>
            <w:tcW w:w="3375" w:type="dxa"/>
            <w:gridSpan w:val="2"/>
          </w:tcPr>
          <w:p w:rsidR="00C24A81" w:rsidRPr="00F367D2" w:rsidRDefault="00C24A81" w:rsidP="008C4BEF">
            <w:pPr>
              <w:spacing w:line="380" w:lineRule="exact"/>
              <w:jc w:val="center"/>
              <w:rPr>
                <w:rFonts w:ascii="Arial" w:hAnsi="Arial" w:cs="Arial"/>
                <w:sz w:val="22"/>
                <w:szCs w:val="22"/>
              </w:rPr>
            </w:pPr>
            <w:r w:rsidRPr="00F367D2">
              <w:rPr>
                <w:rFonts w:ascii="Arial" w:hAnsi="Arial" w:cs="Arial"/>
                <w:sz w:val="22"/>
                <w:szCs w:val="22"/>
              </w:rPr>
              <w:t xml:space="preserve">Consolidated </w:t>
            </w:r>
          </w:p>
        </w:tc>
      </w:tr>
      <w:tr w:rsidR="00C24A81" w:rsidRPr="00F367D2" w:rsidTr="00F21192">
        <w:tc>
          <w:tcPr>
            <w:tcW w:w="5670" w:type="dxa"/>
          </w:tcPr>
          <w:p w:rsidR="00C24A81" w:rsidRPr="00F367D2" w:rsidRDefault="00C24A81" w:rsidP="008C4BEF">
            <w:pPr>
              <w:spacing w:line="380" w:lineRule="exact"/>
              <w:ind w:left="-18" w:firstLine="14"/>
              <w:jc w:val="both"/>
              <w:rPr>
                <w:rFonts w:ascii="Arial" w:hAnsi="Arial" w:cs="Arial"/>
                <w:u w:val="single"/>
              </w:rPr>
            </w:pPr>
          </w:p>
        </w:tc>
        <w:tc>
          <w:tcPr>
            <w:tcW w:w="3375" w:type="dxa"/>
            <w:gridSpan w:val="2"/>
          </w:tcPr>
          <w:p w:rsidR="00C24A81" w:rsidRPr="00F367D2" w:rsidRDefault="00C24A81" w:rsidP="008C4BEF">
            <w:pPr>
              <w:pBdr>
                <w:bottom w:val="single" w:sz="4" w:space="1" w:color="auto"/>
              </w:pBdr>
              <w:spacing w:line="380" w:lineRule="exact"/>
              <w:jc w:val="center"/>
              <w:rPr>
                <w:rFonts w:ascii="Arial" w:hAnsi="Arial" w:cs="Arial"/>
                <w:sz w:val="22"/>
                <w:szCs w:val="22"/>
              </w:rPr>
            </w:pPr>
            <w:r w:rsidRPr="00F367D2">
              <w:rPr>
                <w:rFonts w:ascii="Arial" w:hAnsi="Arial" w:cs="Arial"/>
                <w:sz w:val="22"/>
                <w:szCs w:val="22"/>
              </w:rPr>
              <w:t>financial statements</w:t>
            </w:r>
          </w:p>
        </w:tc>
      </w:tr>
      <w:tr w:rsidR="00C24A81" w:rsidRPr="00F367D2" w:rsidTr="00F21192">
        <w:trPr>
          <w:trHeight w:val="80"/>
        </w:trPr>
        <w:tc>
          <w:tcPr>
            <w:tcW w:w="5670" w:type="dxa"/>
          </w:tcPr>
          <w:p w:rsidR="00C24A81" w:rsidRPr="00F367D2" w:rsidRDefault="00C24A81" w:rsidP="008C4BEF">
            <w:pPr>
              <w:spacing w:line="380" w:lineRule="exact"/>
              <w:ind w:left="-18" w:firstLine="14"/>
              <w:jc w:val="both"/>
              <w:rPr>
                <w:rFonts w:ascii="Arial" w:hAnsi="Arial" w:cs="Arial"/>
                <w:sz w:val="22"/>
                <w:szCs w:val="22"/>
                <w:u w:val="single"/>
              </w:rPr>
            </w:pPr>
          </w:p>
        </w:tc>
        <w:tc>
          <w:tcPr>
            <w:tcW w:w="1687" w:type="dxa"/>
          </w:tcPr>
          <w:p w:rsidR="00C24A81" w:rsidRPr="00F367D2" w:rsidRDefault="00802A58" w:rsidP="008C4BEF">
            <w:pPr>
              <w:pBdr>
                <w:bottom w:val="single" w:sz="4" w:space="1" w:color="auto"/>
              </w:pBdr>
              <w:spacing w:line="380" w:lineRule="exact"/>
              <w:jc w:val="center"/>
              <w:rPr>
                <w:rFonts w:ascii="Arial" w:hAnsi="Arial" w:cs="Arial"/>
                <w:sz w:val="22"/>
                <w:szCs w:val="22"/>
              </w:rPr>
            </w:pPr>
            <w:r w:rsidRPr="00F367D2">
              <w:rPr>
                <w:rFonts w:ascii="Arial" w:hAnsi="Arial" w:cs="Arial"/>
                <w:sz w:val="22"/>
                <w:szCs w:val="22"/>
              </w:rPr>
              <w:t>201</w:t>
            </w:r>
            <w:r w:rsidR="002B1616">
              <w:rPr>
                <w:rFonts w:ascii="Arial" w:hAnsi="Arial" w:cs="Arial"/>
                <w:sz w:val="22"/>
                <w:szCs w:val="22"/>
              </w:rPr>
              <w:t>9</w:t>
            </w:r>
          </w:p>
        </w:tc>
        <w:tc>
          <w:tcPr>
            <w:tcW w:w="1688" w:type="dxa"/>
          </w:tcPr>
          <w:p w:rsidR="00C24A81" w:rsidRPr="00F367D2" w:rsidRDefault="00802A58" w:rsidP="008C4BEF">
            <w:pPr>
              <w:pBdr>
                <w:bottom w:val="single" w:sz="4" w:space="1" w:color="auto"/>
              </w:pBdr>
              <w:spacing w:line="380" w:lineRule="exact"/>
              <w:jc w:val="center"/>
              <w:rPr>
                <w:rFonts w:ascii="Arial" w:hAnsi="Arial" w:cs="Arial"/>
                <w:sz w:val="22"/>
                <w:szCs w:val="22"/>
              </w:rPr>
            </w:pPr>
            <w:r w:rsidRPr="00F367D2">
              <w:rPr>
                <w:rFonts w:ascii="Arial" w:hAnsi="Arial" w:cs="Arial"/>
                <w:sz w:val="22"/>
                <w:szCs w:val="22"/>
              </w:rPr>
              <w:t>201</w:t>
            </w:r>
            <w:r w:rsidR="002B1616">
              <w:rPr>
                <w:rFonts w:ascii="Arial" w:hAnsi="Arial" w:cs="Arial"/>
                <w:sz w:val="22"/>
                <w:szCs w:val="22"/>
              </w:rPr>
              <w:t>8</w:t>
            </w:r>
          </w:p>
        </w:tc>
      </w:tr>
      <w:tr w:rsidR="00985DB2" w:rsidRPr="00F367D2" w:rsidTr="00F21192">
        <w:tc>
          <w:tcPr>
            <w:tcW w:w="5670" w:type="dxa"/>
          </w:tcPr>
          <w:p w:rsidR="00985DB2" w:rsidRPr="00F367D2" w:rsidRDefault="00985DB2" w:rsidP="00985DB2">
            <w:pPr>
              <w:spacing w:line="380" w:lineRule="exact"/>
              <w:ind w:left="252" w:hanging="252"/>
              <w:rPr>
                <w:rFonts w:ascii="Arial" w:hAnsi="Arial" w:cs="Arial"/>
                <w:sz w:val="22"/>
                <w:szCs w:val="22"/>
              </w:rPr>
            </w:pPr>
            <w:r w:rsidRPr="00F367D2">
              <w:rPr>
                <w:rFonts w:ascii="Arial" w:hAnsi="Arial" w:cs="Arial"/>
                <w:sz w:val="22"/>
                <w:szCs w:val="22"/>
              </w:rPr>
              <w:t>Finance lease liabilities</w:t>
            </w:r>
          </w:p>
        </w:tc>
        <w:tc>
          <w:tcPr>
            <w:tcW w:w="1687" w:type="dxa"/>
            <w:vAlign w:val="bottom"/>
          </w:tcPr>
          <w:p w:rsidR="00985DB2" w:rsidRPr="00985DB2" w:rsidRDefault="00985DB2" w:rsidP="00985DB2">
            <w:pPr>
              <w:tabs>
                <w:tab w:val="decimal" w:pos="1422"/>
              </w:tabs>
              <w:spacing w:line="380" w:lineRule="exact"/>
              <w:ind w:right="-29"/>
              <w:jc w:val="thaiDistribute"/>
              <w:rPr>
                <w:rFonts w:ascii="Arial" w:hAnsi="Arial" w:cs="Arial"/>
                <w:sz w:val="22"/>
                <w:szCs w:val="22"/>
              </w:rPr>
            </w:pPr>
            <w:r w:rsidRPr="00985DB2">
              <w:rPr>
                <w:rFonts w:ascii="Arial" w:hAnsi="Arial" w:cs="Arial"/>
                <w:sz w:val="22"/>
                <w:szCs w:val="22"/>
              </w:rPr>
              <w:t>4,087</w:t>
            </w:r>
          </w:p>
        </w:tc>
        <w:tc>
          <w:tcPr>
            <w:tcW w:w="1688" w:type="dxa"/>
            <w:vAlign w:val="bottom"/>
          </w:tcPr>
          <w:p w:rsidR="00985DB2" w:rsidRPr="00F367D2" w:rsidRDefault="00985DB2" w:rsidP="00985DB2">
            <w:pPr>
              <w:tabs>
                <w:tab w:val="decimal" w:pos="1422"/>
              </w:tabs>
              <w:spacing w:line="380" w:lineRule="exact"/>
              <w:ind w:right="-29"/>
              <w:jc w:val="thaiDistribute"/>
              <w:rPr>
                <w:rFonts w:ascii="Arial" w:hAnsi="Arial" w:cs="Arial"/>
                <w:sz w:val="22"/>
                <w:szCs w:val="22"/>
              </w:rPr>
            </w:pPr>
            <w:r w:rsidRPr="00F367D2">
              <w:rPr>
                <w:rFonts w:ascii="Arial" w:hAnsi="Arial" w:cs="Arial"/>
                <w:sz w:val="22"/>
                <w:szCs w:val="22"/>
              </w:rPr>
              <w:t>4,187</w:t>
            </w:r>
          </w:p>
        </w:tc>
      </w:tr>
      <w:tr w:rsidR="00985DB2" w:rsidRPr="00F367D2" w:rsidTr="00F21192">
        <w:tc>
          <w:tcPr>
            <w:tcW w:w="5670" w:type="dxa"/>
          </w:tcPr>
          <w:p w:rsidR="00985DB2" w:rsidRPr="00F367D2" w:rsidRDefault="00985DB2" w:rsidP="00985DB2">
            <w:pPr>
              <w:spacing w:line="380" w:lineRule="exact"/>
              <w:ind w:left="252" w:hanging="252"/>
              <w:rPr>
                <w:rFonts w:ascii="Arial" w:hAnsi="Arial" w:cs="Arial"/>
                <w:sz w:val="22"/>
                <w:szCs w:val="22"/>
                <w:cs/>
              </w:rPr>
            </w:pPr>
            <w:r w:rsidRPr="00F367D2">
              <w:rPr>
                <w:rFonts w:ascii="Arial" w:hAnsi="Arial" w:cs="Arial"/>
                <w:sz w:val="22"/>
                <w:szCs w:val="22"/>
              </w:rPr>
              <w:t>Less: Deferred interest expenses</w:t>
            </w:r>
          </w:p>
        </w:tc>
        <w:tc>
          <w:tcPr>
            <w:tcW w:w="1687" w:type="dxa"/>
            <w:vAlign w:val="bottom"/>
          </w:tcPr>
          <w:p w:rsidR="00985DB2" w:rsidRPr="00985DB2" w:rsidRDefault="00985DB2" w:rsidP="00985DB2">
            <w:pPr>
              <w:pBdr>
                <w:bottom w:val="single" w:sz="4" w:space="1" w:color="auto"/>
              </w:pBdr>
              <w:tabs>
                <w:tab w:val="decimal" w:pos="1422"/>
              </w:tabs>
              <w:spacing w:line="380" w:lineRule="exact"/>
              <w:ind w:right="-29"/>
              <w:jc w:val="thaiDistribute"/>
              <w:rPr>
                <w:rFonts w:ascii="Arial" w:hAnsi="Arial" w:cs="Arial"/>
                <w:sz w:val="22"/>
                <w:szCs w:val="22"/>
              </w:rPr>
            </w:pPr>
            <w:r w:rsidRPr="00985DB2">
              <w:rPr>
                <w:rFonts w:ascii="Arial" w:hAnsi="Arial" w:cs="Arial"/>
                <w:sz w:val="22"/>
                <w:szCs w:val="22"/>
              </w:rPr>
              <w:t>(296)</w:t>
            </w:r>
          </w:p>
        </w:tc>
        <w:tc>
          <w:tcPr>
            <w:tcW w:w="1688" w:type="dxa"/>
            <w:vAlign w:val="bottom"/>
          </w:tcPr>
          <w:p w:rsidR="00985DB2" w:rsidRPr="00F367D2" w:rsidRDefault="00985DB2" w:rsidP="00985DB2">
            <w:pPr>
              <w:pBdr>
                <w:bottom w:val="single" w:sz="4" w:space="1" w:color="auto"/>
              </w:pBdr>
              <w:tabs>
                <w:tab w:val="decimal" w:pos="1422"/>
              </w:tabs>
              <w:spacing w:line="380" w:lineRule="exact"/>
              <w:ind w:right="-29"/>
              <w:jc w:val="thaiDistribute"/>
              <w:rPr>
                <w:rFonts w:ascii="Arial" w:hAnsi="Arial" w:cs="Arial"/>
                <w:sz w:val="22"/>
                <w:szCs w:val="22"/>
              </w:rPr>
            </w:pPr>
            <w:r w:rsidRPr="00F367D2">
              <w:rPr>
                <w:rFonts w:ascii="Arial" w:hAnsi="Arial" w:cs="Arial"/>
                <w:sz w:val="22"/>
                <w:szCs w:val="22"/>
              </w:rPr>
              <w:t>(329)</w:t>
            </w:r>
          </w:p>
        </w:tc>
      </w:tr>
      <w:tr w:rsidR="00985DB2" w:rsidRPr="00F367D2" w:rsidTr="00F21192">
        <w:tc>
          <w:tcPr>
            <w:tcW w:w="5670" w:type="dxa"/>
          </w:tcPr>
          <w:p w:rsidR="00985DB2" w:rsidRPr="00F367D2" w:rsidRDefault="00985DB2" w:rsidP="00985DB2">
            <w:pPr>
              <w:spacing w:line="380" w:lineRule="exact"/>
              <w:ind w:left="252" w:hanging="252"/>
              <w:rPr>
                <w:rFonts w:ascii="Arial" w:hAnsi="Arial" w:cs="Arial"/>
                <w:sz w:val="22"/>
                <w:szCs w:val="22"/>
                <w:cs/>
              </w:rPr>
            </w:pPr>
            <w:r w:rsidRPr="00F367D2">
              <w:rPr>
                <w:rFonts w:ascii="Arial" w:hAnsi="Arial" w:cs="Arial"/>
                <w:sz w:val="22"/>
                <w:szCs w:val="22"/>
              </w:rPr>
              <w:t>Total</w:t>
            </w:r>
          </w:p>
        </w:tc>
        <w:tc>
          <w:tcPr>
            <w:tcW w:w="1687" w:type="dxa"/>
            <w:vAlign w:val="bottom"/>
          </w:tcPr>
          <w:p w:rsidR="00985DB2" w:rsidRPr="00985DB2" w:rsidRDefault="00985DB2" w:rsidP="00985DB2">
            <w:pPr>
              <w:tabs>
                <w:tab w:val="decimal" w:pos="1422"/>
              </w:tabs>
              <w:spacing w:line="380" w:lineRule="exact"/>
              <w:ind w:right="-29"/>
              <w:jc w:val="thaiDistribute"/>
              <w:rPr>
                <w:rFonts w:ascii="Arial" w:hAnsi="Arial" w:cs="Arial"/>
                <w:sz w:val="22"/>
                <w:szCs w:val="22"/>
              </w:rPr>
            </w:pPr>
            <w:r w:rsidRPr="00985DB2">
              <w:rPr>
                <w:rFonts w:ascii="Arial" w:hAnsi="Arial" w:cs="Arial"/>
                <w:sz w:val="22"/>
                <w:szCs w:val="22"/>
              </w:rPr>
              <w:t>3,791</w:t>
            </w:r>
          </w:p>
        </w:tc>
        <w:tc>
          <w:tcPr>
            <w:tcW w:w="1688" w:type="dxa"/>
            <w:vAlign w:val="bottom"/>
          </w:tcPr>
          <w:p w:rsidR="00985DB2" w:rsidRPr="00F367D2" w:rsidRDefault="00985DB2" w:rsidP="00985DB2">
            <w:pPr>
              <w:tabs>
                <w:tab w:val="decimal" w:pos="1422"/>
              </w:tabs>
              <w:spacing w:line="380" w:lineRule="exact"/>
              <w:ind w:right="-29"/>
              <w:jc w:val="thaiDistribute"/>
              <w:rPr>
                <w:rFonts w:ascii="Arial" w:hAnsi="Arial" w:cs="Arial"/>
                <w:sz w:val="22"/>
                <w:szCs w:val="22"/>
              </w:rPr>
            </w:pPr>
            <w:r w:rsidRPr="00F367D2">
              <w:rPr>
                <w:rFonts w:ascii="Arial" w:hAnsi="Arial" w:cs="Arial"/>
                <w:sz w:val="22"/>
                <w:szCs w:val="22"/>
              </w:rPr>
              <w:t>3,858</w:t>
            </w:r>
          </w:p>
        </w:tc>
      </w:tr>
      <w:tr w:rsidR="00985DB2" w:rsidRPr="00F367D2" w:rsidTr="00F21192">
        <w:tc>
          <w:tcPr>
            <w:tcW w:w="5670" w:type="dxa"/>
          </w:tcPr>
          <w:p w:rsidR="00985DB2" w:rsidRPr="00F367D2" w:rsidRDefault="00985DB2" w:rsidP="00985DB2">
            <w:pPr>
              <w:spacing w:line="380" w:lineRule="exact"/>
              <w:ind w:left="252" w:hanging="252"/>
              <w:rPr>
                <w:rFonts w:ascii="Arial" w:hAnsi="Arial" w:cs="Arial"/>
                <w:sz w:val="22"/>
                <w:szCs w:val="22"/>
                <w:cs/>
              </w:rPr>
            </w:pPr>
            <w:r w:rsidRPr="00F367D2">
              <w:rPr>
                <w:rFonts w:ascii="Arial" w:hAnsi="Arial" w:cs="Arial"/>
                <w:sz w:val="22"/>
                <w:szCs w:val="22"/>
              </w:rPr>
              <w:t xml:space="preserve">Less: </w:t>
            </w:r>
            <w:r w:rsidR="008174F6">
              <w:rPr>
                <w:rFonts w:ascii="Arial" w:hAnsi="Arial" w:cs="Arial"/>
                <w:sz w:val="22"/>
                <w:szCs w:val="22"/>
              </w:rPr>
              <w:t>Current portion</w:t>
            </w:r>
          </w:p>
        </w:tc>
        <w:tc>
          <w:tcPr>
            <w:tcW w:w="1687" w:type="dxa"/>
            <w:vAlign w:val="bottom"/>
          </w:tcPr>
          <w:p w:rsidR="00985DB2" w:rsidRPr="00985DB2" w:rsidRDefault="00985DB2" w:rsidP="00985DB2">
            <w:pPr>
              <w:pBdr>
                <w:bottom w:val="single" w:sz="4" w:space="1" w:color="auto"/>
              </w:pBdr>
              <w:tabs>
                <w:tab w:val="decimal" w:pos="1422"/>
              </w:tabs>
              <w:spacing w:line="380" w:lineRule="exact"/>
              <w:ind w:right="-29"/>
              <w:jc w:val="thaiDistribute"/>
              <w:rPr>
                <w:rFonts w:ascii="Arial" w:hAnsi="Arial" w:cs="Arial"/>
                <w:sz w:val="22"/>
                <w:szCs w:val="22"/>
              </w:rPr>
            </w:pPr>
            <w:r w:rsidRPr="00985DB2">
              <w:rPr>
                <w:rFonts w:ascii="Arial" w:hAnsi="Arial" w:cs="Arial"/>
                <w:sz w:val="22"/>
                <w:szCs w:val="22"/>
              </w:rPr>
              <w:t>(1,989)</w:t>
            </w:r>
          </w:p>
        </w:tc>
        <w:tc>
          <w:tcPr>
            <w:tcW w:w="1688" w:type="dxa"/>
            <w:vAlign w:val="bottom"/>
          </w:tcPr>
          <w:p w:rsidR="00985DB2" w:rsidRPr="00F367D2" w:rsidRDefault="00985DB2" w:rsidP="00985DB2">
            <w:pPr>
              <w:pBdr>
                <w:bottom w:val="single" w:sz="4" w:space="1" w:color="auto"/>
              </w:pBdr>
              <w:tabs>
                <w:tab w:val="decimal" w:pos="1422"/>
              </w:tabs>
              <w:spacing w:line="380" w:lineRule="exact"/>
              <w:ind w:right="-29"/>
              <w:jc w:val="thaiDistribute"/>
              <w:rPr>
                <w:rFonts w:ascii="Arial" w:hAnsi="Arial" w:cs="Arial"/>
                <w:sz w:val="22"/>
                <w:szCs w:val="22"/>
              </w:rPr>
            </w:pPr>
            <w:r w:rsidRPr="00F367D2">
              <w:rPr>
                <w:rFonts w:ascii="Arial" w:hAnsi="Arial" w:cs="Arial"/>
                <w:sz w:val="22"/>
                <w:szCs w:val="22"/>
              </w:rPr>
              <w:t>(1,707)</w:t>
            </w:r>
          </w:p>
        </w:tc>
      </w:tr>
      <w:tr w:rsidR="00985DB2" w:rsidRPr="00F367D2" w:rsidTr="00F21192">
        <w:trPr>
          <w:trHeight w:val="80"/>
        </w:trPr>
        <w:tc>
          <w:tcPr>
            <w:tcW w:w="5670" w:type="dxa"/>
          </w:tcPr>
          <w:p w:rsidR="00985DB2" w:rsidRPr="00F367D2" w:rsidRDefault="00985DB2" w:rsidP="00985DB2">
            <w:pPr>
              <w:spacing w:line="380" w:lineRule="exact"/>
              <w:ind w:left="342" w:hanging="360"/>
              <w:rPr>
                <w:rFonts w:ascii="Arial" w:hAnsi="Arial" w:cs="Arial"/>
                <w:sz w:val="22"/>
                <w:szCs w:val="22"/>
                <w:cs/>
              </w:rPr>
            </w:pPr>
            <w:r w:rsidRPr="00F367D2">
              <w:rPr>
                <w:rFonts w:ascii="Arial" w:hAnsi="Arial" w:cs="Arial"/>
                <w:sz w:val="22"/>
                <w:szCs w:val="22"/>
              </w:rPr>
              <w:t>Finance lease liabilities - net of current portion</w:t>
            </w:r>
          </w:p>
        </w:tc>
        <w:tc>
          <w:tcPr>
            <w:tcW w:w="1687" w:type="dxa"/>
            <w:vAlign w:val="bottom"/>
          </w:tcPr>
          <w:p w:rsidR="00985DB2" w:rsidRPr="00985DB2" w:rsidRDefault="00985DB2" w:rsidP="00985DB2">
            <w:pPr>
              <w:pBdr>
                <w:bottom w:val="double" w:sz="4" w:space="1" w:color="auto"/>
              </w:pBdr>
              <w:tabs>
                <w:tab w:val="decimal" w:pos="1422"/>
              </w:tabs>
              <w:spacing w:line="380" w:lineRule="exact"/>
              <w:ind w:right="-29"/>
              <w:jc w:val="thaiDistribute"/>
              <w:rPr>
                <w:rFonts w:ascii="Arial" w:hAnsi="Arial" w:cs="Arial"/>
                <w:sz w:val="22"/>
                <w:szCs w:val="22"/>
              </w:rPr>
            </w:pPr>
            <w:r w:rsidRPr="00985DB2">
              <w:rPr>
                <w:rFonts w:ascii="Arial" w:hAnsi="Arial" w:cs="Arial"/>
                <w:sz w:val="22"/>
                <w:szCs w:val="22"/>
              </w:rPr>
              <w:t>1,802</w:t>
            </w:r>
          </w:p>
        </w:tc>
        <w:tc>
          <w:tcPr>
            <w:tcW w:w="1688" w:type="dxa"/>
            <w:vAlign w:val="bottom"/>
          </w:tcPr>
          <w:p w:rsidR="00985DB2" w:rsidRPr="00F367D2" w:rsidRDefault="00985DB2" w:rsidP="00985DB2">
            <w:pPr>
              <w:pBdr>
                <w:bottom w:val="double" w:sz="4" w:space="1" w:color="auto"/>
              </w:pBdr>
              <w:tabs>
                <w:tab w:val="decimal" w:pos="1422"/>
              </w:tabs>
              <w:spacing w:line="380" w:lineRule="exact"/>
              <w:ind w:right="-29"/>
              <w:jc w:val="thaiDistribute"/>
              <w:rPr>
                <w:rFonts w:ascii="Arial" w:hAnsi="Arial" w:cs="Arial"/>
                <w:sz w:val="22"/>
                <w:szCs w:val="22"/>
              </w:rPr>
            </w:pPr>
            <w:r w:rsidRPr="00F367D2">
              <w:rPr>
                <w:rFonts w:ascii="Arial" w:hAnsi="Arial" w:cs="Arial"/>
                <w:sz w:val="22"/>
                <w:szCs w:val="22"/>
              </w:rPr>
              <w:t>2,151</w:t>
            </w:r>
          </w:p>
        </w:tc>
      </w:tr>
    </w:tbl>
    <w:p w:rsidR="00636195" w:rsidRDefault="00636195"/>
    <w:tbl>
      <w:tblPr>
        <w:tblW w:w="9045" w:type="dxa"/>
        <w:tblInd w:w="450" w:type="dxa"/>
        <w:tblLayout w:type="fixed"/>
        <w:tblLook w:val="0000" w:firstRow="0" w:lastRow="0" w:firstColumn="0" w:lastColumn="0" w:noHBand="0" w:noVBand="0"/>
      </w:tblPr>
      <w:tblGrid>
        <w:gridCol w:w="5670"/>
        <w:gridCol w:w="1687"/>
        <w:gridCol w:w="1688"/>
      </w:tblGrid>
      <w:tr w:rsidR="00C24A81" w:rsidRPr="00F367D2" w:rsidTr="00F21192">
        <w:tc>
          <w:tcPr>
            <w:tcW w:w="5670" w:type="dxa"/>
          </w:tcPr>
          <w:p w:rsidR="00C24A81" w:rsidRPr="00F367D2" w:rsidRDefault="007B21FF" w:rsidP="00C24A81">
            <w:pPr>
              <w:spacing w:before="120"/>
              <w:ind w:left="-18" w:firstLine="14"/>
              <w:jc w:val="both"/>
              <w:rPr>
                <w:rFonts w:ascii="Arial" w:hAnsi="Arial" w:cs="Arial"/>
                <w:u w:val="single"/>
              </w:rPr>
            </w:pPr>
            <w:r w:rsidRPr="00F367D2">
              <w:rPr>
                <w:rFonts w:ascii="Arial" w:hAnsi="Arial" w:cs="Arial"/>
              </w:rPr>
              <w:br w:type="page"/>
            </w:r>
          </w:p>
        </w:tc>
        <w:tc>
          <w:tcPr>
            <w:tcW w:w="3375" w:type="dxa"/>
            <w:gridSpan w:val="2"/>
          </w:tcPr>
          <w:p w:rsidR="00C24A81" w:rsidRPr="00F367D2" w:rsidRDefault="00C24A81" w:rsidP="00C24A81">
            <w:pPr>
              <w:spacing w:before="120" w:line="380" w:lineRule="exact"/>
              <w:jc w:val="right"/>
              <w:rPr>
                <w:rFonts w:ascii="Arial" w:hAnsi="Arial" w:cs="Arial"/>
                <w:sz w:val="22"/>
                <w:szCs w:val="22"/>
              </w:rPr>
            </w:pPr>
            <w:r w:rsidRPr="00F367D2">
              <w:rPr>
                <w:rFonts w:ascii="Arial" w:hAnsi="Arial" w:cs="Arial"/>
                <w:sz w:val="22"/>
                <w:szCs w:val="22"/>
              </w:rPr>
              <w:t>(Unit: Thousand Baht)</w:t>
            </w:r>
          </w:p>
        </w:tc>
      </w:tr>
      <w:tr w:rsidR="00C24A81" w:rsidRPr="00F367D2" w:rsidTr="00F21192">
        <w:tc>
          <w:tcPr>
            <w:tcW w:w="5670" w:type="dxa"/>
          </w:tcPr>
          <w:p w:rsidR="00C24A81" w:rsidRPr="00F367D2" w:rsidRDefault="00C24A81" w:rsidP="00C24A81">
            <w:pPr>
              <w:spacing w:before="120"/>
              <w:ind w:left="-18" w:firstLine="14"/>
              <w:jc w:val="both"/>
              <w:rPr>
                <w:rFonts w:ascii="Arial" w:hAnsi="Arial" w:cs="Arial"/>
                <w:u w:val="single"/>
              </w:rPr>
            </w:pPr>
          </w:p>
        </w:tc>
        <w:tc>
          <w:tcPr>
            <w:tcW w:w="3375" w:type="dxa"/>
            <w:gridSpan w:val="2"/>
          </w:tcPr>
          <w:p w:rsidR="00C24A81" w:rsidRPr="00F367D2" w:rsidRDefault="00C24A81" w:rsidP="00C24A81">
            <w:pPr>
              <w:spacing w:line="380" w:lineRule="exact"/>
              <w:jc w:val="center"/>
              <w:rPr>
                <w:rFonts w:ascii="Arial" w:hAnsi="Arial" w:cs="Arial"/>
                <w:sz w:val="22"/>
                <w:szCs w:val="22"/>
              </w:rPr>
            </w:pPr>
            <w:r w:rsidRPr="00F367D2">
              <w:rPr>
                <w:rFonts w:ascii="Arial" w:hAnsi="Arial" w:cs="Arial"/>
                <w:sz w:val="22"/>
                <w:szCs w:val="22"/>
              </w:rPr>
              <w:t xml:space="preserve">Separate </w:t>
            </w:r>
          </w:p>
        </w:tc>
      </w:tr>
      <w:tr w:rsidR="00C24A81" w:rsidRPr="00F367D2" w:rsidTr="00F21192">
        <w:tc>
          <w:tcPr>
            <w:tcW w:w="5670" w:type="dxa"/>
          </w:tcPr>
          <w:p w:rsidR="00C24A81" w:rsidRPr="00F367D2" w:rsidRDefault="00C24A81" w:rsidP="00C24A81">
            <w:pPr>
              <w:spacing w:before="120"/>
              <w:ind w:left="-18" w:firstLine="14"/>
              <w:jc w:val="both"/>
              <w:rPr>
                <w:rFonts w:ascii="Arial" w:hAnsi="Arial" w:cs="Arial"/>
                <w:u w:val="single"/>
              </w:rPr>
            </w:pPr>
          </w:p>
        </w:tc>
        <w:tc>
          <w:tcPr>
            <w:tcW w:w="3375" w:type="dxa"/>
            <w:gridSpan w:val="2"/>
          </w:tcPr>
          <w:p w:rsidR="00C24A81" w:rsidRPr="00F367D2" w:rsidRDefault="00C24A81" w:rsidP="00C24A81">
            <w:pPr>
              <w:pBdr>
                <w:bottom w:val="single" w:sz="4" w:space="1" w:color="auto"/>
              </w:pBdr>
              <w:spacing w:line="380" w:lineRule="exact"/>
              <w:jc w:val="center"/>
              <w:rPr>
                <w:rFonts w:ascii="Arial" w:hAnsi="Arial" w:cs="Arial"/>
                <w:sz w:val="22"/>
                <w:szCs w:val="22"/>
              </w:rPr>
            </w:pPr>
            <w:r w:rsidRPr="00F367D2">
              <w:rPr>
                <w:rFonts w:ascii="Arial" w:hAnsi="Arial" w:cs="Arial"/>
                <w:sz w:val="22"/>
                <w:szCs w:val="22"/>
              </w:rPr>
              <w:t>financial statements</w:t>
            </w:r>
          </w:p>
        </w:tc>
      </w:tr>
      <w:tr w:rsidR="002B1616" w:rsidRPr="00F367D2" w:rsidTr="00F21192">
        <w:tc>
          <w:tcPr>
            <w:tcW w:w="5670" w:type="dxa"/>
          </w:tcPr>
          <w:p w:rsidR="002B1616" w:rsidRPr="00F367D2" w:rsidRDefault="002B1616" w:rsidP="002B1616">
            <w:pPr>
              <w:spacing w:before="120"/>
              <w:ind w:left="-18" w:firstLine="14"/>
              <w:jc w:val="both"/>
              <w:rPr>
                <w:rFonts w:ascii="Arial" w:hAnsi="Arial" w:cs="Arial"/>
                <w:u w:val="single"/>
              </w:rPr>
            </w:pPr>
          </w:p>
        </w:tc>
        <w:tc>
          <w:tcPr>
            <w:tcW w:w="1687" w:type="dxa"/>
          </w:tcPr>
          <w:p w:rsidR="002B1616" w:rsidRPr="00F367D2" w:rsidRDefault="002B1616" w:rsidP="002B1616">
            <w:pPr>
              <w:pBdr>
                <w:bottom w:val="single" w:sz="4" w:space="1" w:color="auto"/>
              </w:pBdr>
              <w:spacing w:line="380" w:lineRule="exact"/>
              <w:jc w:val="center"/>
              <w:rPr>
                <w:rFonts w:ascii="Arial" w:hAnsi="Arial" w:cs="Arial"/>
                <w:sz w:val="22"/>
                <w:szCs w:val="22"/>
              </w:rPr>
            </w:pPr>
            <w:r w:rsidRPr="00F367D2">
              <w:rPr>
                <w:rFonts w:ascii="Arial" w:hAnsi="Arial" w:cs="Arial"/>
                <w:sz w:val="22"/>
                <w:szCs w:val="22"/>
              </w:rPr>
              <w:t>201</w:t>
            </w:r>
            <w:r>
              <w:rPr>
                <w:rFonts w:ascii="Arial" w:hAnsi="Arial" w:cs="Arial"/>
                <w:sz w:val="22"/>
                <w:szCs w:val="22"/>
              </w:rPr>
              <w:t>9</w:t>
            </w:r>
          </w:p>
        </w:tc>
        <w:tc>
          <w:tcPr>
            <w:tcW w:w="1688" w:type="dxa"/>
          </w:tcPr>
          <w:p w:rsidR="002B1616" w:rsidRPr="00F367D2" w:rsidRDefault="002B1616" w:rsidP="002B1616">
            <w:pPr>
              <w:pBdr>
                <w:bottom w:val="single" w:sz="4" w:space="1" w:color="auto"/>
              </w:pBdr>
              <w:spacing w:line="380" w:lineRule="exact"/>
              <w:jc w:val="center"/>
              <w:rPr>
                <w:rFonts w:ascii="Arial" w:hAnsi="Arial" w:cs="Arial"/>
                <w:sz w:val="22"/>
                <w:szCs w:val="22"/>
              </w:rPr>
            </w:pPr>
            <w:r w:rsidRPr="00F367D2">
              <w:rPr>
                <w:rFonts w:ascii="Arial" w:hAnsi="Arial" w:cs="Arial"/>
                <w:sz w:val="22"/>
                <w:szCs w:val="22"/>
              </w:rPr>
              <w:t>201</w:t>
            </w:r>
            <w:r>
              <w:rPr>
                <w:rFonts w:ascii="Arial" w:hAnsi="Arial" w:cs="Arial"/>
                <w:sz w:val="22"/>
                <w:szCs w:val="22"/>
              </w:rPr>
              <w:t>8</w:t>
            </w:r>
          </w:p>
        </w:tc>
      </w:tr>
      <w:tr w:rsidR="00F34286" w:rsidRPr="00F367D2" w:rsidTr="00F21192">
        <w:tc>
          <w:tcPr>
            <w:tcW w:w="5670" w:type="dxa"/>
          </w:tcPr>
          <w:p w:rsidR="00F34286" w:rsidRPr="00F367D2" w:rsidRDefault="00F34286" w:rsidP="00F34286">
            <w:pPr>
              <w:spacing w:line="380" w:lineRule="exact"/>
              <w:ind w:left="252" w:hanging="252"/>
              <w:rPr>
                <w:rFonts w:ascii="Arial" w:hAnsi="Arial" w:cs="Arial"/>
                <w:sz w:val="22"/>
                <w:szCs w:val="22"/>
              </w:rPr>
            </w:pPr>
            <w:r w:rsidRPr="00F367D2">
              <w:rPr>
                <w:rFonts w:ascii="Arial" w:hAnsi="Arial" w:cs="Arial"/>
                <w:sz w:val="22"/>
                <w:szCs w:val="22"/>
              </w:rPr>
              <w:t>Finance lease liabilities</w:t>
            </w:r>
          </w:p>
        </w:tc>
        <w:tc>
          <w:tcPr>
            <w:tcW w:w="1687" w:type="dxa"/>
            <w:vAlign w:val="bottom"/>
          </w:tcPr>
          <w:p w:rsidR="00F34286" w:rsidRPr="00F34286" w:rsidRDefault="00F34286" w:rsidP="00F34286">
            <w:pPr>
              <w:tabs>
                <w:tab w:val="decimal" w:pos="1422"/>
              </w:tabs>
              <w:spacing w:line="380" w:lineRule="exact"/>
              <w:ind w:right="-29"/>
              <w:jc w:val="thaiDistribute"/>
              <w:rPr>
                <w:rFonts w:ascii="Arial" w:hAnsi="Arial" w:cs="Arial"/>
                <w:sz w:val="22"/>
                <w:szCs w:val="22"/>
              </w:rPr>
            </w:pPr>
            <w:r w:rsidRPr="00F34286">
              <w:rPr>
                <w:rFonts w:ascii="Arial" w:hAnsi="Arial" w:cs="Arial"/>
                <w:sz w:val="22"/>
                <w:szCs w:val="22"/>
              </w:rPr>
              <w:t>2,698</w:t>
            </w:r>
          </w:p>
        </w:tc>
        <w:tc>
          <w:tcPr>
            <w:tcW w:w="1688" w:type="dxa"/>
            <w:vAlign w:val="bottom"/>
          </w:tcPr>
          <w:p w:rsidR="00F34286" w:rsidRPr="00F367D2" w:rsidRDefault="00F34286" w:rsidP="00F34286">
            <w:pPr>
              <w:tabs>
                <w:tab w:val="decimal" w:pos="1422"/>
              </w:tabs>
              <w:spacing w:line="380" w:lineRule="exact"/>
              <w:ind w:right="-29"/>
              <w:jc w:val="thaiDistribute"/>
              <w:rPr>
                <w:rFonts w:ascii="Arial" w:hAnsi="Arial" w:cs="Arial"/>
                <w:sz w:val="22"/>
                <w:szCs w:val="22"/>
              </w:rPr>
            </w:pPr>
            <w:r w:rsidRPr="00F367D2">
              <w:rPr>
                <w:rFonts w:ascii="Arial" w:hAnsi="Arial" w:cs="Arial"/>
                <w:sz w:val="22"/>
                <w:szCs w:val="22"/>
              </w:rPr>
              <w:t>3,212</w:t>
            </w:r>
          </w:p>
        </w:tc>
      </w:tr>
      <w:tr w:rsidR="00F34286" w:rsidRPr="00F367D2" w:rsidTr="00F21192">
        <w:tc>
          <w:tcPr>
            <w:tcW w:w="5670" w:type="dxa"/>
          </w:tcPr>
          <w:p w:rsidR="00F34286" w:rsidRPr="00F367D2" w:rsidRDefault="00F34286" w:rsidP="00F34286">
            <w:pPr>
              <w:spacing w:line="380" w:lineRule="exact"/>
              <w:ind w:left="252" w:hanging="252"/>
              <w:rPr>
                <w:rFonts w:ascii="Arial" w:hAnsi="Arial" w:cs="Arial"/>
                <w:sz w:val="22"/>
                <w:szCs w:val="22"/>
                <w:cs/>
              </w:rPr>
            </w:pPr>
            <w:r w:rsidRPr="00F367D2">
              <w:rPr>
                <w:rFonts w:ascii="Arial" w:hAnsi="Arial" w:cs="Arial"/>
                <w:sz w:val="22"/>
                <w:szCs w:val="22"/>
              </w:rPr>
              <w:t>Less: Deferred interest expenses</w:t>
            </w:r>
          </w:p>
        </w:tc>
        <w:tc>
          <w:tcPr>
            <w:tcW w:w="1687" w:type="dxa"/>
            <w:vAlign w:val="bottom"/>
          </w:tcPr>
          <w:p w:rsidR="00F34286" w:rsidRPr="00F34286" w:rsidRDefault="00F34286" w:rsidP="00F34286">
            <w:pPr>
              <w:pBdr>
                <w:bottom w:val="single" w:sz="4" w:space="1" w:color="auto"/>
              </w:pBdr>
              <w:tabs>
                <w:tab w:val="decimal" w:pos="1422"/>
              </w:tabs>
              <w:spacing w:line="380" w:lineRule="exact"/>
              <w:ind w:right="-29"/>
              <w:jc w:val="thaiDistribute"/>
              <w:rPr>
                <w:rFonts w:ascii="Arial" w:hAnsi="Arial" w:cs="Arial"/>
                <w:sz w:val="22"/>
                <w:szCs w:val="22"/>
              </w:rPr>
            </w:pPr>
            <w:r w:rsidRPr="00F34286">
              <w:rPr>
                <w:rFonts w:ascii="Arial" w:hAnsi="Arial" w:cs="Arial"/>
                <w:sz w:val="22"/>
                <w:szCs w:val="22"/>
              </w:rPr>
              <w:t>(167)</w:t>
            </w:r>
          </w:p>
        </w:tc>
        <w:tc>
          <w:tcPr>
            <w:tcW w:w="1688" w:type="dxa"/>
            <w:vAlign w:val="bottom"/>
          </w:tcPr>
          <w:p w:rsidR="00F34286" w:rsidRPr="00F367D2" w:rsidRDefault="00F34286" w:rsidP="00F34286">
            <w:pPr>
              <w:pBdr>
                <w:bottom w:val="single" w:sz="4" w:space="1" w:color="auto"/>
              </w:pBdr>
              <w:tabs>
                <w:tab w:val="decimal" w:pos="1422"/>
              </w:tabs>
              <w:spacing w:line="380" w:lineRule="exact"/>
              <w:ind w:right="-29"/>
              <w:jc w:val="thaiDistribute"/>
              <w:rPr>
                <w:rFonts w:ascii="Arial" w:hAnsi="Arial" w:cs="Arial"/>
                <w:sz w:val="22"/>
                <w:szCs w:val="22"/>
              </w:rPr>
            </w:pPr>
            <w:r w:rsidRPr="00F367D2">
              <w:rPr>
                <w:rFonts w:ascii="Arial" w:hAnsi="Arial" w:cs="Arial"/>
                <w:sz w:val="22"/>
                <w:szCs w:val="22"/>
              </w:rPr>
              <w:t>(282)</w:t>
            </w:r>
          </w:p>
        </w:tc>
      </w:tr>
      <w:tr w:rsidR="00F34286" w:rsidRPr="00F367D2" w:rsidTr="00F21192">
        <w:tc>
          <w:tcPr>
            <w:tcW w:w="5670" w:type="dxa"/>
          </w:tcPr>
          <w:p w:rsidR="00F34286" w:rsidRPr="00F367D2" w:rsidRDefault="00F34286" w:rsidP="00F34286">
            <w:pPr>
              <w:spacing w:line="380" w:lineRule="exact"/>
              <w:ind w:left="252" w:hanging="252"/>
              <w:rPr>
                <w:rFonts w:ascii="Arial" w:hAnsi="Arial" w:cs="Arial"/>
                <w:sz w:val="22"/>
                <w:szCs w:val="22"/>
                <w:cs/>
              </w:rPr>
            </w:pPr>
            <w:r w:rsidRPr="00F367D2">
              <w:rPr>
                <w:rFonts w:ascii="Arial" w:hAnsi="Arial" w:cs="Arial"/>
                <w:sz w:val="22"/>
                <w:szCs w:val="22"/>
              </w:rPr>
              <w:t>Total</w:t>
            </w:r>
          </w:p>
        </w:tc>
        <w:tc>
          <w:tcPr>
            <w:tcW w:w="1687" w:type="dxa"/>
            <w:vAlign w:val="bottom"/>
          </w:tcPr>
          <w:p w:rsidR="00F34286" w:rsidRPr="00F34286" w:rsidRDefault="00F34286" w:rsidP="00F34286">
            <w:pPr>
              <w:tabs>
                <w:tab w:val="decimal" w:pos="1422"/>
              </w:tabs>
              <w:spacing w:line="380" w:lineRule="exact"/>
              <w:ind w:right="-29"/>
              <w:jc w:val="thaiDistribute"/>
              <w:rPr>
                <w:rFonts w:ascii="Arial" w:hAnsi="Arial" w:cs="Arial"/>
                <w:sz w:val="22"/>
                <w:szCs w:val="22"/>
              </w:rPr>
            </w:pPr>
            <w:r w:rsidRPr="00F34286">
              <w:rPr>
                <w:rFonts w:ascii="Arial" w:hAnsi="Arial" w:cs="Arial"/>
                <w:sz w:val="22"/>
                <w:szCs w:val="22"/>
              </w:rPr>
              <w:t>2,531</w:t>
            </w:r>
          </w:p>
        </w:tc>
        <w:tc>
          <w:tcPr>
            <w:tcW w:w="1688" w:type="dxa"/>
            <w:vAlign w:val="bottom"/>
          </w:tcPr>
          <w:p w:rsidR="00F34286" w:rsidRPr="00F367D2" w:rsidRDefault="00F34286" w:rsidP="00F34286">
            <w:pPr>
              <w:tabs>
                <w:tab w:val="decimal" w:pos="1422"/>
              </w:tabs>
              <w:spacing w:line="380" w:lineRule="exact"/>
              <w:ind w:right="-29"/>
              <w:jc w:val="thaiDistribute"/>
              <w:rPr>
                <w:rFonts w:ascii="Arial" w:hAnsi="Arial" w:cs="Arial"/>
                <w:sz w:val="22"/>
                <w:szCs w:val="22"/>
              </w:rPr>
            </w:pPr>
            <w:r w:rsidRPr="00F367D2">
              <w:rPr>
                <w:rFonts w:ascii="Arial" w:hAnsi="Arial" w:cs="Arial"/>
                <w:sz w:val="22"/>
                <w:szCs w:val="22"/>
              </w:rPr>
              <w:t>2,930</w:t>
            </w:r>
          </w:p>
        </w:tc>
      </w:tr>
      <w:tr w:rsidR="00F34286" w:rsidRPr="00F367D2" w:rsidTr="00F21192">
        <w:tc>
          <w:tcPr>
            <w:tcW w:w="5670" w:type="dxa"/>
          </w:tcPr>
          <w:p w:rsidR="00F34286" w:rsidRPr="00F367D2" w:rsidRDefault="00F34286" w:rsidP="00F34286">
            <w:pPr>
              <w:spacing w:line="380" w:lineRule="exact"/>
              <w:ind w:left="252" w:hanging="252"/>
              <w:rPr>
                <w:rFonts w:ascii="Arial" w:hAnsi="Arial" w:cs="Arial"/>
                <w:sz w:val="22"/>
                <w:szCs w:val="22"/>
                <w:cs/>
              </w:rPr>
            </w:pPr>
            <w:r w:rsidRPr="00F367D2">
              <w:rPr>
                <w:rFonts w:ascii="Arial" w:hAnsi="Arial" w:cs="Arial"/>
                <w:sz w:val="22"/>
                <w:szCs w:val="22"/>
              </w:rPr>
              <w:t xml:space="preserve">Less: </w:t>
            </w:r>
            <w:r w:rsidR="008174F6">
              <w:rPr>
                <w:rFonts w:ascii="Arial" w:hAnsi="Arial" w:cs="Arial"/>
                <w:sz w:val="22"/>
                <w:szCs w:val="22"/>
              </w:rPr>
              <w:t>Current portion</w:t>
            </w:r>
          </w:p>
        </w:tc>
        <w:tc>
          <w:tcPr>
            <w:tcW w:w="1687" w:type="dxa"/>
            <w:vAlign w:val="bottom"/>
          </w:tcPr>
          <w:p w:rsidR="00F34286" w:rsidRPr="00F34286" w:rsidRDefault="00F34286" w:rsidP="00F34286">
            <w:pPr>
              <w:pBdr>
                <w:bottom w:val="single" w:sz="4" w:space="1" w:color="auto"/>
              </w:pBdr>
              <w:tabs>
                <w:tab w:val="decimal" w:pos="1422"/>
              </w:tabs>
              <w:spacing w:line="380" w:lineRule="exact"/>
              <w:ind w:right="-29"/>
              <w:jc w:val="thaiDistribute"/>
              <w:rPr>
                <w:rFonts w:ascii="Arial" w:hAnsi="Arial" w:cs="Arial"/>
                <w:sz w:val="22"/>
                <w:szCs w:val="22"/>
              </w:rPr>
            </w:pPr>
            <w:r w:rsidRPr="00F34286">
              <w:rPr>
                <w:rFonts w:ascii="Arial" w:hAnsi="Arial" w:cs="Arial"/>
                <w:sz w:val="22"/>
                <w:szCs w:val="22"/>
              </w:rPr>
              <w:t>(1,362)</w:t>
            </w:r>
          </w:p>
        </w:tc>
        <w:tc>
          <w:tcPr>
            <w:tcW w:w="1688" w:type="dxa"/>
            <w:vAlign w:val="bottom"/>
          </w:tcPr>
          <w:p w:rsidR="00F34286" w:rsidRPr="00F367D2" w:rsidRDefault="00F34286" w:rsidP="00F34286">
            <w:pPr>
              <w:pBdr>
                <w:bottom w:val="single" w:sz="4" w:space="1" w:color="auto"/>
              </w:pBdr>
              <w:tabs>
                <w:tab w:val="decimal" w:pos="1422"/>
              </w:tabs>
              <w:spacing w:line="380" w:lineRule="exact"/>
              <w:ind w:right="-29"/>
              <w:jc w:val="thaiDistribute"/>
              <w:rPr>
                <w:rFonts w:ascii="Arial" w:hAnsi="Arial" w:cs="Arial"/>
                <w:sz w:val="22"/>
                <w:szCs w:val="22"/>
              </w:rPr>
            </w:pPr>
            <w:r w:rsidRPr="00F367D2">
              <w:rPr>
                <w:rFonts w:ascii="Arial" w:hAnsi="Arial" w:cs="Arial"/>
                <w:sz w:val="22"/>
                <w:szCs w:val="22"/>
              </w:rPr>
              <w:t>(1,109)</w:t>
            </w:r>
          </w:p>
        </w:tc>
      </w:tr>
      <w:tr w:rsidR="00F34286" w:rsidRPr="00F367D2" w:rsidTr="00F21192">
        <w:tc>
          <w:tcPr>
            <w:tcW w:w="5670" w:type="dxa"/>
          </w:tcPr>
          <w:p w:rsidR="00F34286" w:rsidRPr="00F367D2" w:rsidRDefault="00F34286" w:rsidP="00F34286">
            <w:pPr>
              <w:spacing w:line="380" w:lineRule="exact"/>
              <w:ind w:left="342" w:hanging="360"/>
              <w:rPr>
                <w:rFonts w:ascii="Arial" w:hAnsi="Arial" w:cs="Arial"/>
                <w:sz w:val="22"/>
                <w:szCs w:val="22"/>
                <w:cs/>
              </w:rPr>
            </w:pPr>
            <w:r w:rsidRPr="00F367D2">
              <w:rPr>
                <w:rFonts w:ascii="Arial" w:hAnsi="Arial" w:cs="Arial"/>
                <w:sz w:val="22"/>
                <w:szCs w:val="22"/>
              </w:rPr>
              <w:t>Finance lease liabilities - net of current portion</w:t>
            </w:r>
          </w:p>
        </w:tc>
        <w:tc>
          <w:tcPr>
            <w:tcW w:w="1687" w:type="dxa"/>
            <w:vAlign w:val="bottom"/>
          </w:tcPr>
          <w:p w:rsidR="00F34286" w:rsidRPr="00F34286" w:rsidRDefault="00F34286" w:rsidP="00F34286">
            <w:pPr>
              <w:pBdr>
                <w:bottom w:val="double" w:sz="4" w:space="1" w:color="auto"/>
              </w:pBdr>
              <w:tabs>
                <w:tab w:val="decimal" w:pos="1422"/>
              </w:tabs>
              <w:spacing w:line="380" w:lineRule="exact"/>
              <w:ind w:right="-29"/>
              <w:jc w:val="thaiDistribute"/>
              <w:rPr>
                <w:rFonts w:ascii="Arial" w:hAnsi="Arial" w:cs="Arial"/>
                <w:sz w:val="22"/>
                <w:szCs w:val="22"/>
              </w:rPr>
            </w:pPr>
            <w:r w:rsidRPr="00F34286">
              <w:rPr>
                <w:rFonts w:ascii="Arial" w:hAnsi="Arial" w:cs="Arial"/>
                <w:sz w:val="22"/>
                <w:szCs w:val="22"/>
              </w:rPr>
              <w:t>1,169</w:t>
            </w:r>
          </w:p>
        </w:tc>
        <w:tc>
          <w:tcPr>
            <w:tcW w:w="1688" w:type="dxa"/>
            <w:vAlign w:val="bottom"/>
          </w:tcPr>
          <w:p w:rsidR="00F34286" w:rsidRPr="00F367D2" w:rsidRDefault="00F34286" w:rsidP="00F34286">
            <w:pPr>
              <w:pBdr>
                <w:bottom w:val="double" w:sz="4" w:space="1" w:color="auto"/>
              </w:pBdr>
              <w:tabs>
                <w:tab w:val="decimal" w:pos="1422"/>
              </w:tabs>
              <w:spacing w:line="380" w:lineRule="exact"/>
              <w:ind w:right="-29"/>
              <w:jc w:val="thaiDistribute"/>
              <w:rPr>
                <w:rFonts w:ascii="Arial" w:hAnsi="Arial" w:cs="Arial"/>
                <w:sz w:val="22"/>
                <w:szCs w:val="22"/>
              </w:rPr>
            </w:pPr>
            <w:r w:rsidRPr="00F367D2">
              <w:rPr>
                <w:rFonts w:ascii="Arial" w:hAnsi="Arial" w:cs="Arial"/>
                <w:sz w:val="22"/>
                <w:szCs w:val="22"/>
              </w:rPr>
              <w:t>1,821</w:t>
            </w:r>
          </w:p>
        </w:tc>
      </w:tr>
    </w:tbl>
    <w:p w:rsidR="00860914" w:rsidRPr="00F367D2" w:rsidRDefault="00F34286" w:rsidP="0021793E">
      <w:pPr>
        <w:tabs>
          <w:tab w:val="left" w:pos="2880"/>
          <w:tab w:val="left" w:pos="5760"/>
          <w:tab w:val="decimal" w:pos="6660"/>
          <w:tab w:val="left" w:pos="7110"/>
          <w:tab w:val="decimal" w:pos="7920"/>
        </w:tabs>
        <w:spacing w:before="240" w:after="120" w:line="380" w:lineRule="exact"/>
        <w:ind w:left="547" w:right="29" w:hanging="547"/>
        <w:jc w:val="both"/>
        <w:rPr>
          <w:rFonts w:ascii="Arial" w:hAnsi="Arial" w:cs="Arial"/>
          <w:sz w:val="22"/>
          <w:szCs w:val="22"/>
        </w:rPr>
      </w:pPr>
      <w:r>
        <w:rPr>
          <w:rFonts w:ascii="Arial" w:hAnsi="Arial" w:cs="Arial"/>
          <w:sz w:val="22"/>
          <w:szCs w:val="22"/>
        </w:rPr>
        <w:tab/>
      </w:r>
      <w:r w:rsidR="00347FB0" w:rsidRPr="00F367D2">
        <w:rPr>
          <w:rFonts w:ascii="Arial" w:hAnsi="Arial" w:cs="Arial"/>
          <w:sz w:val="22"/>
          <w:szCs w:val="22"/>
        </w:rPr>
        <w:t xml:space="preserve">The </w:t>
      </w:r>
      <w:r w:rsidR="008174F6">
        <w:rPr>
          <w:rFonts w:ascii="Arial" w:hAnsi="Arial" w:cs="Arial"/>
          <w:sz w:val="22"/>
          <w:szCs w:val="22"/>
        </w:rPr>
        <w:t>Group</w:t>
      </w:r>
      <w:r w:rsidR="00860914" w:rsidRPr="00F367D2">
        <w:rPr>
          <w:rFonts w:ascii="Arial" w:hAnsi="Arial" w:cs="Arial"/>
          <w:sz w:val="22"/>
          <w:szCs w:val="22"/>
        </w:rPr>
        <w:t xml:space="preserve"> ha</w:t>
      </w:r>
      <w:r w:rsidR="008174F6">
        <w:rPr>
          <w:rFonts w:ascii="Arial" w:hAnsi="Arial" w:cs="Arial"/>
          <w:sz w:val="22"/>
          <w:szCs w:val="22"/>
        </w:rPr>
        <w:t>s</w:t>
      </w:r>
      <w:r w:rsidR="00347FB0" w:rsidRPr="00F367D2">
        <w:rPr>
          <w:rFonts w:ascii="Arial" w:hAnsi="Arial" w:cs="Arial"/>
          <w:sz w:val="22"/>
          <w:szCs w:val="22"/>
        </w:rPr>
        <w:t xml:space="preserve"> entered into th</w:t>
      </w:r>
      <w:r w:rsidR="0021793E" w:rsidRPr="00F367D2">
        <w:rPr>
          <w:rFonts w:ascii="Arial" w:hAnsi="Arial" w:cs="Arial"/>
          <w:sz w:val="22"/>
          <w:szCs w:val="22"/>
        </w:rPr>
        <w:t xml:space="preserve">e finance lease agreements with </w:t>
      </w:r>
      <w:r w:rsidR="00347FB0" w:rsidRPr="00F367D2">
        <w:rPr>
          <w:rFonts w:ascii="Arial" w:hAnsi="Arial" w:cs="Arial"/>
          <w:sz w:val="22"/>
          <w:szCs w:val="22"/>
        </w:rPr>
        <w:t>leas</w:t>
      </w:r>
      <w:r w:rsidR="008E13CC" w:rsidRPr="00F367D2">
        <w:rPr>
          <w:rFonts w:ascii="Arial" w:hAnsi="Arial" w:cs="Arial"/>
          <w:sz w:val="22"/>
          <w:szCs w:val="22"/>
        </w:rPr>
        <w:t xml:space="preserve">ing companies for rental of </w:t>
      </w:r>
      <w:r w:rsidR="00347FB0" w:rsidRPr="00F367D2">
        <w:rPr>
          <w:rFonts w:ascii="Arial" w:hAnsi="Arial" w:cs="Arial"/>
          <w:sz w:val="22"/>
          <w:szCs w:val="22"/>
        </w:rPr>
        <w:t xml:space="preserve">motor vehicles </w:t>
      </w:r>
      <w:r w:rsidR="002F1C11">
        <w:rPr>
          <w:rFonts w:ascii="Arial" w:hAnsi="Arial" w:cs="Arial"/>
          <w:sz w:val="22"/>
          <w:szCs w:val="22"/>
        </w:rPr>
        <w:t xml:space="preserve">and equipment </w:t>
      </w:r>
      <w:r w:rsidR="00347FB0" w:rsidRPr="00F367D2">
        <w:rPr>
          <w:rFonts w:ascii="Arial" w:hAnsi="Arial" w:cs="Arial"/>
          <w:sz w:val="22"/>
          <w:szCs w:val="22"/>
        </w:rPr>
        <w:t xml:space="preserve">for </w:t>
      </w:r>
      <w:r w:rsidR="008E13CC" w:rsidRPr="00F367D2">
        <w:rPr>
          <w:rFonts w:ascii="Arial" w:hAnsi="Arial" w:cs="Arial"/>
          <w:sz w:val="22"/>
          <w:szCs w:val="22"/>
        </w:rPr>
        <w:t xml:space="preserve">use in </w:t>
      </w:r>
      <w:r w:rsidR="00743806" w:rsidRPr="00F367D2">
        <w:rPr>
          <w:rFonts w:ascii="Arial" w:hAnsi="Arial" w:cs="Arial"/>
          <w:sz w:val="22"/>
          <w:szCs w:val="22"/>
        </w:rPr>
        <w:t>their</w:t>
      </w:r>
      <w:r w:rsidR="008E13CC" w:rsidRPr="00F367D2">
        <w:rPr>
          <w:rFonts w:ascii="Arial" w:hAnsi="Arial" w:cs="Arial"/>
          <w:sz w:val="22"/>
          <w:szCs w:val="22"/>
        </w:rPr>
        <w:t xml:space="preserve"> </w:t>
      </w:r>
      <w:r w:rsidR="00347FB0" w:rsidRPr="00F367D2">
        <w:rPr>
          <w:rFonts w:ascii="Arial" w:hAnsi="Arial" w:cs="Arial"/>
          <w:sz w:val="22"/>
          <w:szCs w:val="22"/>
        </w:rPr>
        <w:t>operation</w:t>
      </w:r>
      <w:r w:rsidR="00743806" w:rsidRPr="00F367D2">
        <w:rPr>
          <w:rFonts w:ascii="Arial" w:hAnsi="Arial" w:cs="Arial"/>
          <w:sz w:val="22"/>
          <w:szCs w:val="22"/>
        </w:rPr>
        <w:t>s</w:t>
      </w:r>
      <w:r w:rsidR="0009290D" w:rsidRPr="00F367D2">
        <w:rPr>
          <w:rFonts w:ascii="Arial" w:hAnsi="Arial" w:cs="Arial"/>
          <w:sz w:val="22"/>
          <w:szCs w:val="22"/>
        </w:rPr>
        <w:t xml:space="preserve">, whereby </w:t>
      </w:r>
      <w:r w:rsidR="00743806" w:rsidRPr="00F367D2">
        <w:rPr>
          <w:rFonts w:ascii="Arial" w:hAnsi="Arial" w:cs="Arial"/>
          <w:sz w:val="22"/>
          <w:szCs w:val="22"/>
        </w:rPr>
        <w:t>they are</w:t>
      </w:r>
      <w:r w:rsidR="008174F6">
        <w:rPr>
          <w:rFonts w:ascii="Arial" w:hAnsi="Arial" w:cs="Arial"/>
          <w:sz w:val="22"/>
          <w:szCs w:val="22"/>
        </w:rPr>
        <w:t xml:space="preserve"> </w:t>
      </w:r>
      <w:r w:rsidR="0009290D" w:rsidRPr="00F367D2">
        <w:rPr>
          <w:rFonts w:ascii="Arial" w:hAnsi="Arial" w:cs="Arial"/>
          <w:sz w:val="22"/>
          <w:szCs w:val="22"/>
        </w:rPr>
        <w:t>committed to pay rental</w:t>
      </w:r>
      <w:r w:rsidR="00347FB0" w:rsidRPr="00F367D2">
        <w:rPr>
          <w:rFonts w:ascii="Arial" w:hAnsi="Arial" w:cs="Arial"/>
          <w:sz w:val="22"/>
          <w:szCs w:val="22"/>
        </w:rPr>
        <w:t xml:space="preserve"> </w:t>
      </w:r>
      <w:proofErr w:type="gramStart"/>
      <w:r w:rsidR="00347FB0" w:rsidRPr="00F367D2">
        <w:rPr>
          <w:rFonts w:ascii="Arial" w:hAnsi="Arial" w:cs="Arial"/>
          <w:sz w:val="22"/>
          <w:szCs w:val="22"/>
        </w:rPr>
        <w:t>on a monthly basis</w:t>
      </w:r>
      <w:proofErr w:type="gramEnd"/>
      <w:r w:rsidR="00347FB0" w:rsidRPr="00F367D2">
        <w:rPr>
          <w:rFonts w:ascii="Arial" w:hAnsi="Arial" w:cs="Arial"/>
          <w:sz w:val="22"/>
          <w:szCs w:val="22"/>
        </w:rPr>
        <w:t>. The term</w:t>
      </w:r>
      <w:r w:rsidR="0009290D" w:rsidRPr="00F367D2">
        <w:rPr>
          <w:rFonts w:ascii="Arial" w:hAnsi="Arial" w:cs="Arial"/>
          <w:sz w:val="22"/>
          <w:szCs w:val="22"/>
        </w:rPr>
        <w:t>s</w:t>
      </w:r>
      <w:r w:rsidR="00347FB0" w:rsidRPr="00F367D2">
        <w:rPr>
          <w:rFonts w:ascii="Arial" w:hAnsi="Arial" w:cs="Arial"/>
          <w:sz w:val="22"/>
          <w:szCs w:val="22"/>
        </w:rPr>
        <w:t xml:space="preserve"> of the agreeme</w:t>
      </w:r>
      <w:r w:rsidR="007B2899" w:rsidRPr="00F367D2">
        <w:rPr>
          <w:rFonts w:ascii="Arial" w:hAnsi="Arial" w:cs="Arial"/>
          <w:sz w:val="22"/>
          <w:szCs w:val="22"/>
        </w:rPr>
        <w:t xml:space="preserve">nts </w:t>
      </w:r>
      <w:r w:rsidR="0009290D" w:rsidRPr="00F367D2">
        <w:rPr>
          <w:rFonts w:ascii="Arial" w:hAnsi="Arial" w:cs="Arial"/>
          <w:sz w:val="22"/>
          <w:szCs w:val="22"/>
        </w:rPr>
        <w:t>are</w:t>
      </w:r>
      <w:r w:rsidR="007B2899" w:rsidRPr="00F367D2">
        <w:rPr>
          <w:rFonts w:ascii="Arial" w:hAnsi="Arial" w:cs="Arial"/>
          <w:sz w:val="22"/>
          <w:szCs w:val="22"/>
        </w:rPr>
        <w:t xml:space="preserve"> generally</w:t>
      </w:r>
      <w:r w:rsidR="002F1C11">
        <w:rPr>
          <w:rFonts w:ascii="Arial" w:hAnsi="Arial" w:cs="Arial"/>
          <w:sz w:val="22"/>
          <w:szCs w:val="22"/>
        </w:rPr>
        <w:t xml:space="preserve"> </w:t>
      </w:r>
      <w:r w:rsidR="00860914" w:rsidRPr="00F367D2">
        <w:rPr>
          <w:rFonts w:ascii="Arial" w:hAnsi="Arial" w:cs="Arial"/>
          <w:sz w:val="22"/>
          <w:szCs w:val="22"/>
        </w:rPr>
        <w:t>4</w:t>
      </w:r>
      <w:r w:rsidR="00347FB0" w:rsidRPr="00F367D2">
        <w:rPr>
          <w:rFonts w:ascii="Arial" w:hAnsi="Arial" w:cs="Arial"/>
          <w:sz w:val="22"/>
          <w:szCs w:val="22"/>
        </w:rPr>
        <w:t xml:space="preserve"> years</w:t>
      </w:r>
      <w:r w:rsidR="007B21FF" w:rsidRPr="00F367D2">
        <w:rPr>
          <w:rFonts w:ascii="Arial" w:hAnsi="Arial" w:cs="Arial"/>
          <w:sz w:val="22"/>
          <w:szCs w:val="22"/>
        </w:rPr>
        <w:t>.</w:t>
      </w:r>
      <w:r w:rsidR="00132686" w:rsidRPr="00F367D2">
        <w:rPr>
          <w:rFonts w:ascii="Arial" w:hAnsi="Arial" w:cs="Arial"/>
          <w:sz w:val="22"/>
          <w:szCs w:val="22"/>
        </w:rPr>
        <w:t xml:space="preserve"> </w:t>
      </w:r>
      <w:r w:rsidR="00132686" w:rsidRPr="00F367D2">
        <w:rPr>
          <w:rFonts w:ascii="Arial" w:hAnsi="Arial" w:cs="Arial"/>
          <w:sz w:val="22"/>
          <w:szCs w:val="22"/>
        </w:rPr>
        <w:tab/>
      </w:r>
    </w:p>
    <w:p w:rsidR="008174F6" w:rsidRDefault="008174F6">
      <w:pPr>
        <w:overflowPunct/>
        <w:autoSpaceDE/>
        <w:autoSpaceDN/>
        <w:adjustRightInd/>
        <w:textAlignment w:val="auto"/>
        <w:rPr>
          <w:rFonts w:ascii="Arial" w:hAnsi="Arial" w:cs="Arial"/>
          <w:sz w:val="22"/>
          <w:szCs w:val="22"/>
        </w:rPr>
      </w:pPr>
      <w:r>
        <w:rPr>
          <w:rFonts w:ascii="Arial" w:hAnsi="Arial" w:cs="Arial"/>
          <w:sz w:val="22"/>
          <w:szCs w:val="22"/>
        </w:rPr>
        <w:br w:type="page"/>
      </w:r>
    </w:p>
    <w:p w:rsidR="00347FB0" w:rsidRPr="00F367D2" w:rsidRDefault="002F1C11" w:rsidP="00C24A8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lastRenderedPageBreak/>
        <w:tab/>
      </w:r>
      <w:r w:rsidR="0009290D" w:rsidRPr="00F367D2">
        <w:rPr>
          <w:rFonts w:ascii="Arial" w:hAnsi="Arial" w:cs="Arial"/>
          <w:sz w:val="22"/>
          <w:szCs w:val="22"/>
        </w:rPr>
        <w:t>F</w:t>
      </w:r>
      <w:r w:rsidR="00347FB0" w:rsidRPr="00F367D2">
        <w:rPr>
          <w:rFonts w:ascii="Arial" w:hAnsi="Arial" w:cs="Arial"/>
          <w:sz w:val="22"/>
          <w:szCs w:val="22"/>
        </w:rPr>
        <w:t>uture minimum lease payments</w:t>
      </w:r>
      <w:r w:rsidR="0009290D" w:rsidRPr="00F367D2">
        <w:rPr>
          <w:rFonts w:ascii="Arial" w:hAnsi="Arial" w:cs="Arial"/>
          <w:sz w:val="22"/>
          <w:szCs w:val="22"/>
        </w:rPr>
        <w:t xml:space="preserve"> required</w:t>
      </w:r>
      <w:r w:rsidR="00347FB0" w:rsidRPr="00F367D2">
        <w:rPr>
          <w:rFonts w:ascii="Arial" w:hAnsi="Arial" w:cs="Arial"/>
          <w:sz w:val="22"/>
          <w:szCs w:val="22"/>
        </w:rPr>
        <w:t xml:space="preserve"> under the finance lease agreements </w:t>
      </w:r>
      <w:r w:rsidR="0009290D" w:rsidRPr="00F367D2">
        <w:rPr>
          <w:rFonts w:ascii="Arial" w:hAnsi="Arial" w:cs="Arial"/>
          <w:sz w:val="22"/>
          <w:szCs w:val="22"/>
        </w:rPr>
        <w:t xml:space="preserve">were </w:t>
      </w:r>
      <w:r w:rsidR="002830CE" w:rsidRPr="00F367D2">
        <w:rPr>
          <w:rFonts w:ascii="Arial" w:hAnsi="Arial" w:cs="Arial"/>
          <w:sz w:val="22"/>
          <w:szCs w:val="22"/>
        </w:rPr>
        <w:t>as follows:</w:t>
      </w:r>
    </w:p>
    <w:tbl>
      <w:tblPr>
        <w:tblW w:w="8940" w:type="dxa"/>
        <w:tblInd w:w="450" w:type="dxa"/>
        <w:tblLook w:val="01E0" w:firstRow="1" w:lastRow="1" w:firstColumn="1" w:lastColumn="1" w:noHBand="0" w:noVBand="0"/>
      </w:tblPr>
      <w:tblGrid>
        <w:gridCol w:w="4500"/>
        <w:gridCol w:w="1110"/>
        <w:gridCol w:w="1110"/>
        <w:gridCol w:w="1110"/>
        <w:gridCol w:w="1110"/>
      </w:tblGrid>
      <w:tr w:rsidR="00B93099" w:rsidRPr="00F367D2" w:rsidTr="00C24A81">
        <w:tc>
          <w:tcPr>
            <w:tcW w:w="8940" w:type="dxa"/>
            <w:gridSpan w:val="5"/>
          </w:tcPr>
          <w:p w:rsidR="00B93099" w:rsidRPr="00F367D2" w:rsidRDefault="00FC5960" w:rsidP="00C24A81">
            <w:pPr>
              <w:spacing w:line="380" w:lineRule="exact"/>
              <w:jc w:val="right"/>
              <w:rPr>
                <w:rFonts w:ascii="Arial" w:hAnsi="Arial" w:cs="Arial"/>
                <w:sz w:val="20"/>
                <w:szCs w:val="20"/>
              </w:rPr>
            </w:pPr>
            <w:r w:rsidRPr="00F367D2">
              <w:rPr>
                <w:rFonts w:ascii="Arial" w:hAnsi="Arial" w:cs="Arial"/>
                <w:sz w:val="20"/>
                <w:szCs w:val="20"/>
              </w:rPr>
              <w:t xml:space="preserve"> </w:t>
            </w:r>
            <w:r w:rsidR="00B93099" w:rsidRPr="00F367D2">
              <w:rPr>
                <w:rFonts w:ascii="Arial" w:hAnsi="Arial" w:cs="Arial"/>
                <w:sz w:val="20"/>
                <w:szCs w:val="20"/>
              </w:rPr>
              <w:t xml:space="preserve">(Unit: </w:t>
            </w:r>
            <w:r w:rsidR="00F21ECF" w:rsidRPr="00F367D2">
              <w:rPr>
                <w:rFonts w:ascii="Arial" w:hAnsi="Arial" w:cs="Arial"/>
                <w:sz w:val="20"/>
                <w:szCs w:val="20"/>
              </w:rPr>
              <w:t xml:space="preserve">Thousand </w:t>
            </w:r>
            <w:r w:rsidR="00B93099" w:rsidRPr="00F367D2">
              <w:rPr>
                <w:rFonts w:ascii="Arial" w:hAnsi="Arial" w:cs="Arial"/>
                <w:sz w:val="20"/>
                <w:szCs w:val="20"/>
              </w:rPr>
              <w:t>Baht)</w:t>
            </w:r>
          </w:p>
        </w:tc>
      </w:tr>
      <w:tr w:rsidR="00860914" w:rsidRPr="00F367D2" w:rsidTr="00C24A81">
        <w:tc>
          <w:tcPr>
            <w:tcW w:w="4500" w:type="dxa"/>
          </w:tcPr>
          <w:p w:rsidR="00860914" w:rsidRPr="00F367D2" w:rsidRDefault="00860914" w:rsidP="00C24A81">
            <w:pPr>
              <w:spacing w:line="380" w:lineRule="exact"/>
              <w:jc w:val="center"/>
              <w:rPr>
                <w:rFonts w:ascii="Arial" w:hAnsi="Arial" w:cs="Arial"/>
                <w:sz w:val="20"/>
                <w:szCs w:val="20"/>
              </w:rPr>
            </w:pPr>
          </w:p>
        </w:tc>
        <w:tc>
          <w:tcPr>
            <w:tcW w:w="4440" w:type="dxa"/>
            <w:gridSpan w:val="4"/>
          </w:tcPr>
          <w:p w:rsidR="00860914" w:rsidRPr="00F367D2" w:rsidRDefault="00860914" w:rsidP="00FB1FFE">
            <w:pPr>
              <w:pBdr>
                <w:bottom w:val="single" w:sz="4" w:space="1" w:color="auto"/>
              </w:pBdr>
              <w:spacing w:line="380" w:lineRule="exact"/>
              <w:jc w:val="center"/>
              <w:rPr>
                <w:rFonts w:ascii="Arial" w:hAnsi="Arial" w:cs="Arial"/>
                <w:sz w:val="20"/>
                <w:szCs w:val="20"/>
              </w:rPr>
            </w:pPr>
            <w:r w:rsidRPr="00F367D2">
              <w:rPr>
                <w:rFonts w:ascii="Arial" w:hAnsi="Arial" w:cs="Arial"/>
                <w:sz w:val="20"/>
                <w:szCs w:val="20"/>
              </w:rPr>
              <w:t>Consolidated financial statements</w:t>
            </w:r>
          </w:p>
        </w:tc>
      </w:tr>
      <w:tr w:rsidR="00303978" w:rsidRPr="00F367D2" w:rsidTr="00C24A81">
        <w:tc>
          <w:tcPr>
            <w:tcW w:w="4500" w:type="dxa"/>
          </w:tcPr>
          <w:p w:rsidR="00303978" w:rsidRPr="00F367D2" w:rsidRDefault="00303978" w:rsidP="00C24A81">
            <w:pPr>
              <w:spacing w:line="380" w:lineRule="exact"/>
              <w:jc w:val="center"/>
              <w:rPr>
                <w:rFonts w:ascii="Arial" w:hAnsi="Arial" w:cs="Arial"/>
                <w:sz w:val="20"/>
                <w:szCs w:val="20"/>
              </w:rPr>
            </w:pPr>
          </w:p>
        </w:tc>
        <w:tc>
          <w:tcPr>
            <w:tcW w:w="4440" w:type="dxa"/>
            <w:gridSpan w:val="4"/>
          </w:tcPr>
          <w:p w:rsidR="00303978" w:rsidRPr="00F367D2" w:rsidRDefault="00775E36" w:rsidP="00FB1FFE">
            <w:pPr>
              <w:pBdr>
                <w:bottom w:val="single" w:sz="4" w:space="1" w:color="auto"/>
              </w:pBdr>
              <w:spacing w:line="380" w:lineRule="exact"/>
              <w:jc w:val="center"/>
              <w:rPr>
                <w:rFonts w:ascii="Arial" w:hAnsi="Arial" w:cs="Arial"/>
                <w:sz w:val="20"/>
                <w:szCs w:val="20"/>
              </w:rPr>
            </w:pPr>
            <w:r w:rsidRPr="00F367D2">
              <w:rPr>
                <w:rFonts w:ascii="Arial" w:hAnsi="Arial" w:cs="Arial"/>
                <w:sz w:val="20"/>
                <w:szCs w:val="20"/>
              </w:rPr>
              <w:t xml:space="preserve">As at </w:t>
            </w:r>
            <w:r w:rsidR="00A77B19" w:rsidRPr="00F367D2">
              <w:rPr>
                <w:rFonts w:ascii="Arial" w:hAnsi="Arial" w:cs="Arial"/>
                <w:sz w:val="20"/>
                <w:szCs w:val="20"/>
              </w:rPr>
              <w:t xml:space="preserve">31 December </w:t>
            </w:r>
            <w:r w:rsidR="00802A58" w:rsidRPr="00F367D2">
              <w:rPr>
                <w:rFonts w:ascii="Arial" w:hAnsi="Arial" w:cs="Arial"/>
                <w:sz w:val="20"/>
                <w:szCs w:val="20"/>
              </w:rPr>
              <w:t>201</w:t>
            </w:r>
            <w:r w:rsidR="002B1616">
              <w:rPr>
                <w:rFonts w:ascii="Arial" w:hAnsi="Arial" w:cs="Arial"/>
                <w:sz w:val="20"/>
                <w:szCs w:val="20"/>
              </w:rPr>
              <w:t>9</w:t>
            </w:r>
          </w:p>
        </w:tc>
      </w:tr>
      <w:tr w:rsidR="00303978" w:rsidRPr="00F367D2" w:rsidTr="00C24A81">
        <w:tc>
          <w:tcPr>
            <w:tcW w:w="4500" w:type="dxa"/>
          </w:tcPr>
          <w:p w:rsidR="00303978" w:rsidRPr="00F367D2" w:rsidRDefault="00303978" w:rsidP="00C24A81">
            <w:pPr>
              <w:spacing w:line="380" w:lineRule="exact"/>
              <w:jc w:val="center"/>
              <w:rPr>
                <w:rFonts w:ascii="Arial" w:hAnsi="Arial" w:cs="Arial"/>
                <w:sz w:val="20"/>
                <w:szCs w:val="20"/>
              </w:rPr>
            </w:pPr>
          </w:p>
        </w:tc>
        <w:tc>
          <w:tcPr>
            <w:tcW w:w="1110" w:type="dxa"/>
          </w:tcPr>
          <w:p w:rsidR="00303978" w:rsidRPr="00F367D2" w:rsidRDefault="00303978" w:rsidP="00C24A81">
            <w:pPr>
              <w:pBdr>
                <w:bottom w:val="single" w:sz="4" w:space="1" w:color="auto"/>
              </w:pBdr>
              <w:spacing w:line="380" w:lineRule="exact"/>
              <w:jc w:val="center"/>
              <w:rPr>
                <w:rFonts w:ascii="Arial" w:hAnsi="Arial" w:cs="Arial"/>
                <w:sz w:val="20"/>
                <w:szCs w:val="20"/>
                <w:cs/>
              </w:rPr>
            </w:pPr>
            <w:r w:rsidRPr="00F367D2">
              <w:rPr>
                <w:rFonts w:ascii="Arial" w:hAnsi="Arial" w:cs="Arial"/>
                <w:sz w:val="20"/>
                <w:szCs w:val="20"/>
              </w:rPr>
              <w:t xml:space="preserve">Less than 1 year </w:t>
            </w:r>
          </w:p>
        </w:tc>
        <w:tc>
          <w:tcPr>
            <w:tcW w:w="1110" w:type="dxa"/>
          </w:tcPr>
          <w:p w:rsidR="00303978" w:rsidRPr="00F367D2" w:rsidRDefault="00303978" w:rsidP="00C24A81">
            <w:pPr>
              <w:pBdr>
                <w:bottom w:val="single" w:sz="4" w:space="1" w:color="auto"/>
              </w:pBdr>
              <w:spacing w:line="380" w:lineRule="exact"/>
              <w:jc w:val="center"/>
              <w:rPr>
                <w:rFonts w:ascii="Arial" w:hAnsi="Arial" w:cs="Arial"/>
                <w:sz w:val="20"/>
                <w:szCs w:val="20"/>
              </w:rPr>
            </w:pPr>
          </w:p>
          <w:p w:rsidR="00303978" w:rsidRPr="00F367D2" w:rsidRDefault="00303978" w:rsidP="00C24A81">
            <w:pPr>
              <w:pBdr>
                <w:bottom w:val="single" w:sz="4" w:space="1" w:color="auto"/>
              </w:pBdr>
              <w:spacing w:line="380" w:lineRule="exact"/>
              <w:jc w:val="center"/>
              <w:rPr>
                <w:rFonts w:ascii="Arial" w:hAnsi="Arial" w:cs="Arial"/>
                <w:sz w:val="20"/>
                <w:szCs w:val="20"/>
                <w:cs/>
              </w:rPr>
            </w:pPr>
            <w:r w:rsidRPr="00F367D2">
              <w:rPr>
                <w:rFonts w:ascii="Arial" w:hAnsi="Arial" w:cs="Arial"/>
                <w:sz w:val="20"/>
                <w:szCs w:val="20"/>
              </w:rPr>
              <w:t>1-5 years</w:t>
            </w:r>
          </w:p>
        </w:tc>
        <w:tc>
          <w:tcPr>
            <w:tcW w:w="1110" w:type="dxa"/>
          </w:tcPr>
          <w:p w:rsidR="00303978" w:rsidRPr="00F367D2" w:rsidRDefault="00303978" w:rsidP="00C24A81">
            <w:pPr>
              <w:pBdr>
                <w:bottom w:val="single" w:sz="4" w:space="1" w:color="auto"/>
              </w:pBdr>
              <w:spacing w:line="380" w:lineRule="exact"/>
              <w:jc w:val="center"/>
              <w:rPr>
                <w:rFonts w:ascii="Arial" w:hAnsi="Arial" w:cs="Arial"/>
                <w:sz w:val="20"/>
                <w:szCs w:val="20"/>
                <w:cs/>
              </w:rPr>
            </w:pPr>
            <w:r w:rsidRPr="00F367D2">
              <w:rPr>
                <w:rFonts w:ascii="Arial" w:hAnsi="Arial" w:cs="Arial"/>
                <w:sz w:val="20"/>
                <w:szCs w:val="20"/>
              </w:rPr>
              <w:t>Over</w:t>
            </w:r>
            <w:r w:rsidR="00C24A81" w:rsidRPr="00F367D2">
              <w:rPr>
                <w:rFonts w:ascii="Arial" w:hAnsi="Arial" w:cs="Arial"/>
                <w:sz w:val="20"/>
                <w:szCs w:val="20"/>
              </w:rPr>
              <w:t xml:space="preserve">     </w:t>
            </w:r>
            <w:r w:rsidRPr="00F367D2">
              <w:rPr>
                <w:rFonts w:ascii="Arial" w:hAnsi="Arial" w:cs="Arial"/>
                <w:sz w:val="20"/>
                <w:szCs w:val="20"/>
              </w:rPr>
              <w:t xml:space="preserve"> 5 years</w:t>
            </w:r>
          </w:p>
        </w:tc>
        <w:tc>
          <w:tcPr>
            <w:tcW w:w="1110" w:type="dxa"/>
          </w:tcPr>
          <w:p w:rsidR="00303978" w:rsidRPr="00F367D2" w:rsidRDefault="00303978" w:rsidP="00C24A81">
            <w:pPr>
              <w:pBdr>
                <w:bottom w:val="single" w:sz="4" w:space="1" w:color="auto"/>
              </w:pBdr>
              <w:spacing w:line="380" w:lineRule="exact"/>
              <w:jc w:val="center"/>
              <w:rPr>
                <w:rFonts w:ascii="Arial" w:hAnsi="Arial" w:cs="Arial"/>
                <w:sz w:val="20"/>
                <w:szCs w:val="20"/>
              </w:rPr>
            </w:pPr>
          </w:p>
          <w:p w:rsidR="00303978" w:rsidRPr="00F367D2" w:rsidRDefault="00303978" w:rsidP="00C24A81">
            <w:pPr>
              <w:pBdr>
                <w:bottom w:val="single" w:sz="4" w:space="1" w:color="auto"/>
              </w:pBdr>
              <w:spacing w:line="380" w:lineRule="exact"/>
              <w:jc w:val="center"/>
              <w:rPr>
                <w:rFonts w:ascii="Arial" w:hAnsi="Arial" w:cs="Arial"/>
                <w:sz w:val="20"/>
                <w:szCs w:val="20"/>
              </w:rPr>
            </w:pPr>
            <w:r w:rsidRPr="00F367D2">
              <w:rPr>
                <w:rFonts w:ascii="Arial" w:hAnsi="Arial" w:cs="Arial"/>
                <w:sz w:val="20"/>
                <w:szCs w:val="20"/>
              </w:rPr>
              <w:t>Total</w:t>
            </w:r>
          </w:p>
        </w:tc>
      </w:tr>
      <w:tr w:rsidR="00F34286" w:rsidRPr="00F367D2" w:rsidTr="00C24A81">
        <w:tc>
          <w:tcPr>
            <w:tcW w:w="4500" w:type="dxa"/>
          </w:tcPr>
          <w:p w:rsidR="00F34286" w:rsidRPr="00F367D2" w:rsidRDefault="00F34286" w:rsidP="00F34286">
            <w:pPr>
              <w:spacing w:line="380" w:lineRule="exact"/>
              <w:ind w:left="162" w:hanging="162"/>
              <w:rPr>
                <w:rFonts w:ascii="Arial" w:hAnsi="Arial" w:cs="Arial"/>
                <w:sz w:val="20"/>
                <w:szCs w:val="20"/>
                <w:cs/>
              </w:rPr>
            </w:pPr>
            <w:r w:rsidRPr="00F367D2">
              <w:rPr>
                <w:rFonts w:ascii="Arial" w:hAnsi="Arial" w:cs="Arial"/>
                <w:sz w:val="20"/>
                <w:szCs w:val="20"/>
              </w:rPr>
              <w:t>Future minimum lease payments</w:t>
            </w:r>
          </w:p>
        </w:tc>
        <w:tc>
          <w:tcPr>
            <w:tcW w:w="1110" w:type="dxa"/>
          </w:tcPr>
          <w:p w:rsidR="00F34286" w:rsidRPr="00F34286" w:rsidRDefault="00F34286" w:rsidP="00F34286">
            <w:pPr>
              <w:tabs>
                <w:tab w:val="decimal" w:pos="792"/>
              </w:tabs>
              <w:spacing w:line="380" w:lineRule="exact"/>
              <w:rPr>
                <w:rFonts w:ascii="Arial" w:hAnsi="Arial" w:cs="Arial"/>
                <w:caps/>
                <w:sz w:val="20"/>
                <w:szCs w:val="20"/>
              </w:rPr>
            </w:pPr>
            <w:r w:rsidRPr="00F34286">
              <w:rPr>
                <w:rFonts w:ascii="Arial" w:hAnsi="Arial" w:cs="Arial"/>
                <w:caps/>
                <w:sz w:val="20"/>
                <w:szCs w:val="20"/>
                <w:cs/>
              </w:rPr>
              <w:t>2</w:t>
            </w:r>
            <w:r w:rsidRPr="00F34286">
              <w:rPr>
                <w:rFonts w:ascii="Arial" w:hAnsi="Arial" w:cs="Arial"/>
                <w:caps/>
                <w:sz w:val="20"/>
                <w:szCs w:val="20"/>
              </w:rPr>
              <w:t>,</w:t>
            </w:r>
            <w:r w:rsidRPr="00F34286">
              <w:rPr>
                <w:rFonts w:ascii="Arial" w:hAnsi="Arial" w:cs="Arial"/>
                <w:caps/>
                <w:sz w:val="20"/>
                <w:szCs w:val="20"/>
                <w:cs/>
              </w:rPr>
              <w:t>184</w:t>
            </w:r>
          </w:p>
        </w:tc>
        <w:tc>
          <w:tcPr>
            <w:tcW w:w="1110" w:type="dxa"/>
          </w:tcPr>
          <w:p w:rsidR="00F34286" w:rsidRPr="00F34286" w:rsidRDefault="00F34286" w:rsidP="00F34286">
            <w:pPr>
              <w:tabs>
                <w:tab w:val="decimal" w:pos="792"/>
              </w:tabs>
              <w:spacing w:line="380" w:lineRule="exact"/>
              <w:rPr>
                <w:rFonts w:ascii="Arial" w:hAnsi="Arial" w:cs="Arial"/>
                <w:caps/>
                <w:sz w:val="20"/>
                <w:szCs w:val="20"/>
              </w:rPr>
            </w:pPr>
            <w:r w:rsidRPr="00F34286">
              <w:rPr>
                <w:rFonts w:ascii="Arial" w:hAnsi="Arial" w:cs="Arial"/>
                <w:caps/>
                <w:sz w:val="20"/>
                <w:szCs w:val="20"/>
                <w:cs/>
              </w:rPr>
              <w:t>1</w:t>
            </w:r>
            <w:r w:rsidRPr="00F34286">
              <w:rPr>
                <w:rFonts w:ascii="Arial" w:hAnsi="Arial" w:cs="Arial"/>
                <w:caps/>
                <w:sz w:val="20"/>
                <w:szCs w:val="20"/>
              </w:rPr>
              <w:t>,</w:t>
            </w:r>
            <w:r w:rsidRPr="00F34286">
              <w:rPr>
                <w:rFonts w:ascii="Arial" w:hAnsi="Arial" w:cs="Arial"/>
                <w:caps/>
                <w:sz w:val="20"/>
                <w:szCs w:val="20"/>
                <w:cs/>
              </w:rPr>
              <w:t>903</w:t>
            </w:r>
          </w:p>
        </w:tc>
        <w:tc>
          <w:tcPr>
            <w:tcW w:w="1110" w:type="dxa"/>
          </w:tcPr>
          <w:p w:rsidR="00F34286" w:rsidRPr="00F34286" w:rsidRDefault="00F34286" w:rsidP="00F34286">
            <w:pPr>
              <w:tabs>
                <w:tab w:val="decimal" w:pos="792"/>
              </w:tabs>
              <w:spacing w:line="380" w:lineRule="exact"/>
              <w:rPr>
                <w:rFonts w:ascii="Arial" w:hAnsi="Arial" w:cs="Arial"/>
                <w:caps/>
                <w:sz w:val="20"/>
                <w:szCs w:val="20"/>
              </w:rPr>
            </w:pPr>
            <w:r w:rsidRPr="00F34286">
              <w:rPr>
                <w:rFonts w:ascii="Arial" w:hAnsi="Arial" w:cs="Arial"/>
                <w:caps/>
                <w:sz w:val="20"/>
                <w:szCs w:val="20"/>
              </w:rPr>
              <w:t>-</w:t>
            </w:r>
          </w:p>
        </w:tc>
        <w:tc>
          <w:tcPr>
            <w:tcW w:w="1110" w:type="dxa"/>
          </w:tcPr>
          <w:p w:rsidR="00F34286" w:rsidRPr="00F34286" w:rsidRDefault="00F34286" w:rsidP="00F34286">
            <w:pPr>
              <w:tabs>
                <w:tab w:val="decimal" w:pos="792"/>
              </w:tabs>
              <w:spacing w:line="380" w:lineRule="exact"/>
              <w:rPr>
                <w:rFonts w:ascii="Arial" w:hAnsi="Arial" w:cs="Arial"/>
                <w:caps/>
                <w:sz w:val="20"/>
                <w:szCs w:val="20"/>
              </w:rPr>
            </w:pPr>
            <w:r w:rsidRPr="00F34286">
              <w:rPr>
                <w:rFonts w:ascii="Arial" w:hAnsi="Arial" w:cs="Arial"/>
                <w:caps/>
                <w:sz w:val="20"/>
                <w:szCs w:val="20"/>
              </w:rPr>
              <w:t>4,087</w:t>
            </w:r>
          </w:p>
        </w:tc>
      </w:tr>
      <w:tr w:rsidR="00F34286" w:rsidRPr="00F367D2" w:rsidTr="00C24A81">
        <w:tc>
          <w:tcPr>
            <w:tcW w:w="4500" w:type="dxa"/>
          </w:tcPr>
          <w:p w:rsidR="00F34286" w:rsidRPr="00F367D2" w:rsidRDefault="00F34286" w:rsidP="00F34286">
            <w:pPr>
              <w:tabs>
                <w:tab w:val="right" w:pos="2532"/>
              </w:tabs>
              <w:spacing w:line="380" w:lineRule="exact"/>
              <w:ind w:left="162" w:hanging="162"/>
              <w:rPr>
                <w:rFonts w:ascii="Arial" w:hAnsi="Arial" w:cs="Arial"/>
                <w:sz w:val="20"/>
                <w:szCs w:val="20"/>
                <w:cs/>
              </w:rPr>
            </w:pPr>
            <w:r w:rsidRPr="00F367D2">
              <w:rPr>
                <w:rFonts w:ascii="Arial" w:hAnsi="Arial" w:cs="Arial"/>
                <w:sz w:val="20"/>
                <w:szCs w:val="20"/>
              </w:rPr>
              <w:t>Deferred interest expenses</w:t>
            </w:r>
          </w:p>
        </w:tc>
        <w:tc>
          <w:tcPr>
            <w:tcW w:w="1110" w:type="dxa"/>
          </w:tcPr>
          <w:p w:rsidR="00F34286" w:rsidRPr="00F34286" w:rsidRDefault="00F34286" w:rsidP="00F34286">
            <w:pPr>
              <w:pBdr>
                <w:bottom w:val="single" w:sz="4" w:space="1" w:color="auto"/>
              </w:pBdr>
              <w:tabs>
                <w:tab w:val="decimal" w:pos="792"/>
              </w:tabs>
              <w:spacing w:line="380" w:lineRule="exact"/>
              <w:rPr>
                <w:rFonts w:ascii="Arial" w:hAnsi="Arial" w:cs="Arial"/>
                <w:caps/>
                <w:sz w:val="20"/>
                <w:szCs w:val="20"/>
              </w:rPr>
            </w:pPr>
            <w:r w:rsidRPr="00F34286">
              <w:rPr>
                <w:rFonts w:ascii="Arial" w:hAnsi="Arial" w:cs="Arial"/>
                <w:caps/>
                <w:sz w:val="20"/>
                <w:szCs w:val="20"/>
              </w:rPr>
              <w:t>(195)</w:t>
            </w:r>
          </w:p>
        </w:tc>
        <w:tc>
          <w:tcPr>
            <w:tcW w:w="1110" w:type="dxa"/>
          </w:tcPr>
          <w:p w:rsidR="00F34286" w:rsidRPr="00F34286" w:rsidRDefault="00F34286" w:rsidP="00F34286">
            <w:pPr>
              <w:pBdr>
                <w:bottom w:val="single" w:sz="4" w:space="1" w:color="auto"/>
              </w:pBdr>
              <w:tabs>
                <w:tab w:val="decimal" w:pos="792"/>
              </w:tabs>
              <w:spacing w:line="380" w:lineRule="exact"/>
              <w:rPr>
                <w:rFonts w:ascii="Arial" w:hAnsi="Arial" w:cs="Arial"/>
                <w:caps/>
                <w:sz w:val="20"/>
                <w:szCs w:val="20"/>
              </w:rPr>
            </w:pPr>
            <w:r w:rsidRPr="00F34286">
              <w:rPr>
                <w:rFonts w:ascii="Arial" w:hAnsi="Arial" w:cs="Arial"/>
                <w:caps/>
                <w:sz w:val="20"/>
                <w:szCs w:val="20"/>
              </w:rPr>
              <w:t>(101)</w:t>
            </w:r>
          </w:p>
        </w:tc>
        <w:tc>
          <w:tcPr>
            <w:tcW w:w="1110" w:type="dxa"/>
          </w:tcPr>
          <w:p w:rsidR="00F34286" w:rsidRPr="00F34286" w:rsidRDefault="00F34286" w:rsidP="00F34286">
            <w:pPr>
              <w:pBdr>
                <w:bottom w:val="single" w:sz="4" w:space="1" w:color="auto"/>
              </w:pBdr>
              <w:tabs>
                <w:tab w:val="decimal" w:pos="792"/>
              </w:tabs>
              <w:spacing w:line="380" w:lineRule="exact"/>
              <w:rPr>
                <w:rFonts w:ascii="Arial" w:hAnsi="Arial" w:cs="Arial"/>
                <w:caps/>
                <w:sz w:val="20"/>
                <w:szCs w:val="20"/>
              </w:rPr>
            </w:pPr>
            <w:r w:rsidRPr="00F34286">
              <w:rPr>
                <w:rFonts w:ascii="Arial" w:hAnsi="Arial" w:cs="Arial"/>
                <w:caps/>
                <w:sz w:val="20"/>
                <w:szCs w:val="20"/>
              </w:rPr>
              <w:t>-</w:t>
            </w:r>
          </w:p>
        </w:tc>
        <w:tc>
          <w:tcPr>
            <w:tcW w:w="1110" w:type="dxa"/>
          </w:tcPr>
          <w:p w:rsidR="00F34286" w:rsidRPr="00F34286" w:rsidRDefault="00F34286" w:rsidP="00F34286">
            <w:pPr>
              <w:pBdr>
                <w:bottom w:val="single" w:sz="4" w:space="1" w:color="auto"/>
              </w:pBdr>
              <w:tabs>
                <w:tab w:val="decimal" w:pos="792"/>
              </w:tabs>
              <w:spacing w:line="380" w:lineRule="exact"/>
              <w:rPr>
                <w:rFonts w:ascii="Arial" w:hAnsi="Arial" w:cs="Arial"/>
                <w:caps/>
                <w:sz w:val="20"/>
                <w:szCs w:val="20"/>
              </w:rPr>
            </w:pPr>
            <w:r w:rsidRPr="00F34286">
              <w:rPr>
                <w:rFonts w:ascii="Arial" w:hAnsi="Arial" w:cs="Arial"/>
                <w:caps/>
                <w:sz w:val="20"/>
                <w:szCs w:val="20"/>
              </w:rPr>
              <w:t>(296)</w:t>
            </w:r>
          </w:p>
        </w:tc>
      </w:tr>
      <w:tr w:rsidR="00F34286" w:rsidRPr="00F367D2" w:rsidTr="00C24A81">
        <w:tc>
          <w:tcPr>
            <w:tcW w:w="4500" w:type="dxa"/>
          </w:tcPr>
          <w:p w:rsidR="00F34286" w:rsidRPr="00F367D2" w:rsidRDefault="00F34286" w:rsidP="00F34286">
            <w:pPr>
              <w:spacing w:line="380" w:lineRule="exact"/>
              <w:ind w:left="162" w:hanging="162"/>
              <w:rPr>
                <w:rFonts w:ascii="Arial" w:hAnsi="Arial" w:cs="Arial"/>
                <w:sz w:val="20"/>
                <w:szCs w:val="20"/>
                <w:cs/>
              </w:rPr>
            </w:pPr>
            <w:r w:rsidRPr="00F367D2">
              <w:rPr>
                <w:rFonts w:ascii="Arial" w:hAnsi="Arial" w:cs="Arial"/>
                <w:sz w:val="20"/>
                <w:szCs w:val="20"/>
              </w:rPr>
              <w:t xml:space="preserve">Present value of future minimum lease payments </w:t>
            </w:r>
          </w:p>
        </w:tc>
        <w:tc>
          <w:tcPr>
            <w:tcW w:w="1110" w:type="dxa"/>
            <w:vAlign w:val="bottom"/>
          </w:tcPr>
          <w:p w:rsidR="00F34286" w:rsidRPr="00F34286" w:rsidRDefault="00F34286" w:rsidP="00F34286">
            <w:pPr>
              <w:pBdr>
                <w:bottom w:val="double" w:sz="4" w:space="1" w:color="auto"/>
              </w:pBdr>
              <w:tabs>
                <w:tab w:val="decimal" w:pos="792"/>
              </w:tabs>
              <w:spacing w:line="380" w:lineRule="exact"/>
              <w:rPr>
                <w:rFonts w:ascii="Arial" w:hAnsi="Arial" w:cs="Arial"/>
                <w:caps/>
                <w:sz w:val="20"/>
                <w:szCs w:val="20"/>
              </w:rPr>
            </w:pPr>
            <w:r w:rsidRPr="00F34286">
              <w:rPr>
                <w:rFonts w:ascii="Arial" w:hAnsi="Arial" w:cs="Arial"/>
                <w:caps/>
                <w:sz w:val="20"/>
                <w:szCs w:val="20"/>
              </w:rPr>
              <w:t>1,989</w:t>
            </w:r>
          </w:p>
        </w:tc>
        <w:tc>
          <w:tcPr>
            <w:tcW w:w="1110" w:type="dxa"/>
            <w:vAlign w:val="bottom"/>
          </w:tcPr>
          <w:p w:rsidR="00F34286" w:rsidRPr="00F34286" w:rsidRDefault="00F34286" w:rsidP="00F34286">
            <w:pPr>
              <w:pBdr>
                <w:bottom w:val="double" w:sz="4" w:space="1" w:color="auto"/>
              </w:pBdr>
              <w:tabs>
                <w:tab w:val="decimal" w:pos="792"/>
              </w:tabs>
              <w:spacing w:line="380" w:lineRule="exact"/>
              <w:rPr>
                <w:rFonts w:ascii="Arial" w:hAnsi="Arial" w:cs="Arial"/>
                <w:caps/>
                <w:sz w:val="20"/>
                <w:szCs w:val="20"/>
              </w:rPr>
            </w:pPr>
            <w:r w:rsidRPr="00F34286">
              <w:rPr>
                <w:rFonts w:ascii="Arial" w:hAnsi="Arial" w:cs="Arial"/>
                <w:caps/>
                <w:sz w:val="20"/>
                <w:szCs w:val="20"/>
              </w:rPr>
              <w:t>1,802</w:t>
            </w:r>
          </w:p>
        </w:tc>
        <w:tc>
          <w:tcPr>
            <w:tcW w:w="1110" w:type="dxa"/>
            <w:vAlign w:val="bottom"/>
          </w:tcPr>
          <w:p w:rsidR="00F34286" w:rsidRPr="00F34286" w:rsidRDefault="00F34286" w:rsidP="00F34286">
            <w:pPr>
              <w:pBdr>
                <w:bottom w:val="double" w:sz="4" w:space="1" w:color="auto"/>
              </w:pBdr>
              <w:tabs>
                <w:tab w:val="decimal" w:pos="792"/>
              </w:tabs>
              <w:spacing w:line="380" w:lineRule="exact"/>
              <w:rPr>
                <w:rFonts w:ascii="Arial" w:hAnsi="Arial" w:cs="Arial"/>
                <w:caps/>
                <w:sz w:val="20"/>
                <w:szCs w:val="20"/>
              </w:rPr>
            </w:pPr>
            <w:r w:rsidRPr="00F34286">
              <w:rPr>
                <w:rFonts w:ascii="Arial" w:hAnsi="Arial" w:cs="Arial"/>
                <w:caps/>
                <w:sz w:val="20"/>
                <w:szCs w:val="20"/>
              </w:rPr>
              <w:t>-</w:t>
            </w:r>
          </w:p>
        </w:tc>
        <w:tc>
          <w:tcPr>
            <w:tcW w:w="1110" w:type="dxa"/>
            <w:vAlign w:val="bottom"/>
          </w:tcPr>
          <w:p w:rsidR="00F34286" w:rsidRPr="00F34286" w:rsidRDefault="00F34286" w:rsidP="00F34286">
            <w:pPr>
              <w:pBdr>
                <w:bottom w:val="double" w:sz="4" w:space="1" w:color="auto"/>
              </w:pBdr>
              <w:tabs>
                <w:tab w:val="decimal" w:pos="792"/>
              </w:tabs>
              <w:spacing w:line="380" w:lineRule="exact"/>
              <w:rPr>
                <w:rFonts w:ascii="Arial" w:hAnsi="Arial" w:cs="Arial"/>
                <w:caps/>
                <w:sz w:val="20"/>
                <w:szCs w:val="20"/>
              </w:rPr>
            </w:pPr>
            <w:r w:rsidRPr="00F34286">
              <w:rPr>
                <w:rFonts w:ascii="Arial" w:hAnsi="Arial" w:cs="Arial"/>
                <w:caps/>
                <w:sz w:val="20"/>
                <w:szCs w:val="20"/>
              </w:rPr>
              <w:t>3,791</w:t>
            </w:r>
          </w:p>
        </w:tc>
      </w:tr>
    </w:tbl>
    <w:p w:rsidR="00303978" w:rsidRPr="00F367D2" w:rsidRDefault="00303978" w:rsidP="00C24A81">
      <w:pPr>
        <w:tabs>
          <w:tab w:val="left" w:pos="600"/>
        </w:tabs>
        <w:spacing w:line="380" w:lineRule="exact"/>
        <w:ind w:left="605"/>
        <w:jc w:val="thaiDistribute"/>
        <w:rPr>
          <w:rFonts w:ascii="Arial" w:hAnsi="Arial" w:cs="Arial"/>
          <w:sz w:val="20"/>
          <w:szCs w:val="20"/>
        </w:rPr>
      </w:pPr>
    </w:p>
    <w:tbl>
      <w:tblPr>
        <w:tblW w:w="8940" w:type="dxa"/>
        <w:tblInd w:w="450" w:type="dxa"/>
        <w:tblLook w:val="01E0" w:firstRow="1" w:lastRow="1" w:firstColumn="1" w:lastColumn="1" w:noHBand="0" w:noVBand="0"/>
      </w:tblPr>
      <w:tblGrid>
        <w:gridCol w:w="4500"/>
        <w:gridCol w:w="1110"/>
        <w:gridCol w:w="1110"/>
        <w:gridCol w:w="1110"/>
        <w:gridCol w:w="1110"/>
      </w:tblGrid>
      <w:tr w:rsidR="00860914" w:rsidRPr="00F367D2" w:rsidTr="00C24A81">
        <w:tc>
          <w:tcPr>
            <w:tcW w:w="8940" w:type="dxa"/>
            <w:gridSpan w:val="5"/>
          </w:tcPr>
          <w:p w:rsidR="00860914" w:rsidRPr="00F367D2" w:rsidRDefault="00860914" w:rsidP="00C24A81">
            <w:pPr>
              <w:spacing w:line="380" w:lineRule="exact"/>
              <w:jc w:val="right"/>
              <w:rPr>
                <w:rFonts w:ascii="Arial" w:hAnsi="Arial" w:cs="Arial"/>
                <w:sz w:val="20"/>
                <w:szCs w:val="20"/>
              </w:rPr>
            </w:pPr>
            <w:r w:rsidRPr="00F367D2">
              <w:rPr>
                <w:rFonts w:ascii="Arial" w:hAnsi="Arial" w:cs="Arial"/>
                <w:sz w:val="20"/>
                <w:szCs w:val="20"/>
              </w:rPr>
              <w:t xml:space="preserve">(Unit: </w:t>
            </w:r>
            <w:r w:rsidR="00F21ECF" w:rsidRPr="00F367D2">
              <w:rPr>
                <w:rFonts w:ascii="Arial" w:hAnsi="Arial" w:cs="Arial"/>
                <w:sz w:val="20"/>
                <w:szCs w:val="20"/>
              </w:rPr>
              <w:t xml:space="preserve">Thousand </w:t>
            </w:r>
            <w:r w:rsidRPr="00F367D2">
              <w:rPr>
                <w:rFonts w:ascii="Arial" w:hAnsi="Arial" w:cs="Arial"/>
                <w:sz w:val="20"/>
                <w:szCs w:val="20"/>
              </w:rPr>
              <w:t>Baht)</w:t>
            </w:r>
          </w:p>
        </w:tc>
      </w:tr>
      <w:tr w:rsidR="00860914" w:rsidRPr="00F367D2" w:rsidTr="00C24A81">
        <w:tc>
          <w:tcPr>
            <w:tcW w:w="4500" w:type="dxa"/>
          </w:tcPr>
          <w:p w:rsidR="00860914" w:rsidRPr="00F367D2" w:rsidRDefault="00860914" w:rsidP="00C24A81">
            <w:pPr>
              <w:spacing w:line="380" w:lineRule="exact"/>
              <w:jc w:val="center"/>
              <w:rPr>
                <w:rFonts w:ascii="Arial" w:hAnsi="Arial" w:cs="Arial"/>
                <w:sz w:val="20"/>
                <w:szCs w:val="20"/>
              </w:rPr>
            </w:pPr>
          </w:p>
        </w:tc>
        <w:tc>
          <w:tcPr>
            <w:tcW w:w="4440" w:type="dxa"/>
            <w:gridSpan w:val="4"/>
          </w:tcPr>
          <w:p w:rsidR="00860914" w:rsidRPr="00F367D2" w:rsidRDefault="00860914" w:rsidP="00FB1FFE">
            <w:pPr>
              <w:pBdr>
                <w:bottom w:val="single" w:sz="4" w:space="1" w:color="auto"/>
              </w:pBdr>
              <w:spacing w:line="380" w:lineRule="exact"/>
              <w:jc w:val="center"/>
              <w:rPr>
                <w:rFonts w:ascii="Arial" w:hAnsi="Arial" w:cs="Arial"/>
                <w:sz w:val="20"/>
                <w:szCs w:val="20"/>
              </w:rPr>
            </w:pPr>
            <w:r w:rsidRPr="00F367D2">
              <w:rPr>
                <w:rFonts w:ascii="Arial" w:hAnsi="Arial" w:cs="Arial"/>
                <w:sz w:val="20"/>
                <w:szCs w:val="20"/>
              </w:rPr>
              <w:t>Consolidated financial statements</w:t>
            </w:r>
          </w:p>
        </w:tc>
      </w:tr>
      <w:tr w:rsidR="00860914" w:rsidRPr="00F367D2" w:rsidTr="00C24A81">
        <w:tc>
          <w:tcPr>
            <w:tcW w:w="4500" w:type="dxa"/>
          </w:tcPr>
          <w:p w:rsidR="00860914" w:rsidRPr="00F367D2" w:rsidRDefault="00860914" w:rsidP="00C24A81">
            <w:pPr>
              <w:spacing w:line="380" w:lineRule="exact"/>
              <w:jc w:val="center"/>
              <w:rPr>
                <w:rFonts w:ascii="Arial" w:hAnsi="Arial" w:cs="Arial"/>
                <w:sz w:val="20"/>
                <w:szCs w:val="20"/>
              </w:rPr>
            </w:pPr>
          </w:p>
        </w:tc>
        <w:tc>
          <w:tcPr>
            <w:tcW w:w="4440" w:type="dxa"/>
            <w:gridSpan w:val="4"/>
          </w:tcPr>
          <w:p w:rsidR="00860914" w:rsidRPr="00F367D2" w:rsidRDefault="00860914" w:rsidP="00FB1FFE">
            <w:pPr>
              <w:pBdr>
                <w:bottom w:val="single" w:sz="4" w:space="1" w:color="auto"/>
              </w:pBdr>
              <w:spacing w:line="380" w:lineRule="exact"/>
              <w:jc w:val="center"/>
              <w:rPr>
                <w:rFonts w:ascii="Arial" w:hAnsi="Arial" w:cs="Arial"/>
                <w:sz w:val="20"/>
                <w:szCs w:val="20"/>
              </w:rPr>
            </w:pPr>
            <w:r w:rsidRPr="00F367D2">
              <w:rPr>
                <w:rFonts w:ascii="Arial" w:hAnsi="Arial" w:cs="Arial"/>
                <w:sz w:val="20"/>
                <w:szCs w:val="20"/>
              </w:rPr>
              <w:t xml:space="preserve">As at 31 December </w:t>
            </w:r>
            <w:r w:rsidR="00802A58" w:rsidRPr="00F367D2">
              <w:rPr>
                <w:rFonts w:ascii="Arial" w:hAnsi="Arial" w:cs="Arial"/>
                <w:sz w:val="20"/>
                <w:szCs w:val="20"/>
              </w:rPr>
              <w:t>201</w:t>
            </w:r>
            <w:r w:rsidR="002B1616">
              <w:rPr>
                <w:rFonts w:ascii="Arial" w:hAnsi="Arial" w:cs="Arial"/>
                <w:sz w:val="20"/>
                <w:szCs w:val="20"/>
              </w:rPr>
              <w:t>8</w:t>
            </w:r>
          </w:p>
        </w:tc>
      </w:tr>
      <w:tr w:rsidR="00860914" w:rsidRPr="00F367D2" w:rsidTr="00C24A81">
        <w:tc>
          <w:tcPr>
            <w:tcW w:w="4500" w:type="dxa"/>
          </w:tcPr>
          <w:p w:rsidR="00860914" w:rsidRPr="00F367D2" w:rsidRDefault="00860914" w:rsidP="00C24A81">
            <w:pPr>
              <w:spacing w:line="380" w:lineRule="exact"/>
              <w:jc w:val="center"/>
              <w:rPr>
                <w:rFonts w:ascii="Arial" w:hAnsi="Arial" w:cs="Arial"/>
                <w:sz w:val="20"/>
                <w:szCs w:val="20"/>
              </w:rPr>
            </w:pPr>
          </w:p>
        </w:tc>
        <w:tc>
          <w:tcPr>
            <w:tcW w:w="1110" w:type="dxa"/>
          </w:tcPr>
          <w:p w:rsidR="00860914" w:rsidRPr="00F367D2" w:rsidRDefault="00860914" w:rsidP="00C24A81">
            <w:pPr>
              <w:pBdr>
                <w:bottom w:val="single" w:sz="4" w:space="1" w:color="auto"/>
              </w:pBdr>
              <w:spacing w:line="380" w:lineRule="exact"/>
              <w:jc w:val="center"/>
              <w:rPr>
                <w:rFonts w:ascii="Arial" w:hAnsi="Arial" w:cs="Arial"/>
                <w:sz w:val="20"/>
                <w:szCs w:val="20"/>
                <w:cs/>
              </w:rPr>
            </w:pPr>
            <w:r w:rsidRPr="00F367D2">
              <w:rPr>
                <w:rFonts w:ascii="Arial" w:hAnsi="Arial" w:cs="Arial"/>
                <w:sz w:val="20"/>
                <w:szCs w:val="20"/>
              </w:rPr>
              <w:t xml:space="preserve">Less than 1 year </w:t>
            </w:r>
          </w:p>
        </w:tc>
        <w:tc>
          <w:tcPr>
            <w:tcW w:w="1110" w:type="dxa"/>
          </w:tcPr>
          <w:p w:rsidR="00860914" w:rsidRPr="00F367D2" w:rsidRDefault="00860914" w:rsidP="00C24A81">
            <w:pPr>
              <w:pBdr>
                <w:bottom w:val="single" w:sz="4" w:space="1" w:color="auto"/>
              </w:pBdr>
              <w:spacing w:line="380" w:lineRule="exact"/>
              <w:jc w:val="center"/>
              <w:rPr>
                <w:rFonts w:ascii="Arial" w:hAnsi="Arial" w:cs="Arial"/>
                <w:sz w:val="20"/>
                <w:szCs w:val="20"/>
              </w:rPr>
            </w:pPr>
          </w:p>
          <w:p w:rsidR="00860914" w:rsidRPr="00F367D2" w:rsidRDefault="00860914" w:rsidP="00C24A81">
            <w:pPr>
              <w:pBdr>
                <w:bottom w:val="single" w:sz="4" w:space="1" w:color="auto"/>
              </w:pBdr>
              <w:spacing w:line="380" w:lineRule="exact"/>
              <w:jc w:val="center"/>
              <w:rPr>
                <w:rFonts w:ascii="Arial" w:hAnsi="Arial" w:cs="Arial"/>
                <w:sz w:val="20"/>
                <w:szCs w:val="20"/>
                <w:cs/>
              </w:rPr>
            </w:pPr>
            <w:r w:rsidRPr="00F367D2">
              <w:rPr>
                <w:rFonts w:ascii="Arial" w:hAnsi="Arial" w:cs="Arial"/>
                <w:sz w:val="20"/>
                <w:szCs w:val="20"/>
              </w:rPr>
              <w:t>1-5 years</w:t>
            </w:r>
          </w:p>
        </w:tc>
        <w:tc>
          <w:tcPr>
            <w:tcW w:w="1110" w:type="dxa"/>
          </w:tcPr>
          <w:p w:rsidR="00860914" w:rsidRPr="00F367D2" w:rsidRDefault="00860914" w:rsidP="00C24A81">
            <w:pPr>
              <w:pBdr>
                <w:bottom w:val="single" w:sz="4" w:space="1" w:color="auto"/>
              </w:pBdr>
              <w:spacing w:line="380" w:lineRule="exact"/>
              <w:jc w:val="center"/>
              <w:rPr>
                <w:rFonts w:ascii="Arial" w:hAnsi="Arial" w:cs="Arial"/>
                <w:sz w:val="20"/>
                <w:szCs w:val="20"/>
                <w:cs/>
              </w:rPr>
            </w:pPr>
            <w:r w:rsidRPr="00F367D2">
              <w:rPr>
                <w:rFonts w:ascii="Arial" w:hAnsi="Arial" w:cs="Arial"/>
                <w:sz w:val="20"/>
                <w:szCs w:val="20"/>
              </w:rPr>
              <w:t>Over</w:t>
            </w:r>
            <w:r w:rsidR="00C24A81" w:rsidRPr="00F367D2">
              <w:rPr>
                <w:rFonts w:ascii="Arial" w:hAnsi="Arial" w:cs="Arial"/>
                <w:sz w:val="20"/>
                <w:szCs w:val="20"/>
              </w:rPr>
              <w:t xml:space="preserve">        </w:t>
            </w:r>
            <w:r w:rsidRPr="00F367D2">
              <w:rPr>
                <w:rFonts w:ascii="Arial" w:hAnsi="Arial" w:cs="Arial"/>
                <w:sz w:val="20"/>
                <w:szCs w:val="20"/>
              </w:rPr>
              <w:t xml:space="preserve"> 5 years</w:t>
            </w:r>
          </w:p>
        </w:tc>
        <w:tc>
          <w:tcPr>
            <w:tcW w:w="1110" w:type="dxa"/>
          </w:tcPr>
          <w:p w:rsidR="00860914" w:rsidRPr="00F367D2" w:rsidRDefault="00860914" w:rsidP="00C24A81">
            <w:pPr>
              <w:pBdr>
                <w:bottom w:val="single" w:sz="4" w:space="1" w:color="auto"/>
              </w:pBdr>
              <w:spacing w:line="380" w:lineRule="exact"/>
              <w:jc w:val="center"/>
              <w:rPr>
                <w:rFonts w:ascii="Arial" w:hAnsi="Arial" w:cs="Arial"/>
                <w:sz w:val="20"/>
                <w:szCs w:val="20"/>
              </w:rPr>
            </w:pPr>
          </w:p>
          <w:p w:rsidR="00860914" w:rsidRPr="00F367D2" w:rsidRDefault="00860914" w:rsidP="00C24A81">
            <w:pPr>
              <w:pBdr>
                <w:bottom w:val="single" w:sz="4" w:space="1" w:color="auto"/>
              </w:pBdr>
              <w:spacing w:line="380" w:lineRule="exact"/>
              <w:jc w:val="center"/>
              <w:rPr>
                <w:rFonts w:ascii="Arial" w:hAnsi="Arial" w:cs="Arial"/>
                <w:sz w:val="20"/>
                <w:szCs w:val="20"/>
              </w:rPr>
            </w:pPr>
            <w:r w:rsidRPr="00F367D2">
              <w:rPr>
                <w:rFonts w:ascii="Arial" w:hAnsi="Arial" w:cs="Arial"/>
                <w:sz w:val="20"/>
                <w:szCs w:val="20"/>
              </w:rPr>
              <w:t>Total</w:t>
            </w:r>
          </w:p>
        </w:tc>
      </w:tr>
      <w:tr w:rsidR="002B1616" w:rsidRPr="00F367D2" w:rsidTr="00C24A81">
        <w:tc>
          <w:tcPr>
            <w:tcW w:w="4500" w:type="dxa"/>
          </w:tcPr>
          <w:p w:rsidR="002B1616" w:rsidRPr="00F367D2" w:rsidRDefault="002B1616" w:rsidP="002B1616">
            <w:pPr>
              <w:spacing w:line="380" w:lineRule="exact"/>
              <w:ind w:left="162" w:hanging="162"/>
              <w:rPr>
                <w:rFonts w:ascii="Arial" w:hAnsi="Arial" w:cs="Arial"/>
                <w:sz w:val="20"/>
                <w:szCs w:val="20"/>
                <w:cs/>
              </w:rPr>
            </w:pPr>
            <w:r w:rsidRPr="00F367D2">
              <w:rPr>
                <w:rFonts w:ascii="Arial" w:hAnsi="Arial" w:cs="Arial"/>
                <w:sz w:val="20"/>
                <w:szCs w:val="20"/>
              </w:rPr>
              <w:t>Future minimum lease payments</w:t>
            </w:r>
          </w:p>
        </w:tc>
        <w:tc>
          <w:tcPr>
            <w:tcW w:w="1110" w:type="dxa"/>
          </w:tcPr>
          <w:p w:rsidR="002B1616" w:rsidRPr="00F367D2" w:rsidRDefault="002B1616" w:rsidP="002B1616">
            <w:pPr>
              <w:tabs>
                <w:tab w:val="decimal" w:pos="792"/>
              </w:tabs>
              <w:spacing w:line="380" w:lineRule="exact"/>
              <w:rPr>
                <w:rFonts w:ascii="Arial" w:hAnsi="Arial" w:cs="Arial"/>
                <w:caps/>
                <w:sz w:val="20"/>
                <w:szCs w:val="20"/>
              </w:rPr>
            </w:pPr>
            <w:r w:rsidRPr="00F367D2">
              <w:rPr>
                <w:rFonts w:ascii="Arial" w:hAnsi="Arial" w:cs="Arial"/>
                <w:caps/>
                <w:sz w:val="20"/>
                <w:szCs w:val="20"/>
              </w:rPr>
              <w:t>1,918</w:t>
            </w:r>
          </w:p>
        </w:tc>
        <w:tc>
          <w:tcPr>
            <w:tcW w:w="1110" w:type="dxa"/>
          </w:tcPr>
          <w:p w:rsidR="002B1616" w:rsidRPr="00F367D2" w:rsidRDefault="002B1616" w:rsidP="002B1616">
            <w:pPr>
              <w:tabs>
                <w:tab w:val="decimal" w:pos="792"/>
              </w:tabs>
              <w:spacing w:line="380" w:lineRule="exact"/>
              <w:rPr>
                <w:rFonts w:ascii="Arial" w:hAnsi="Arial" w:cs="Arial"/>
                <w:caps/>
                <w:sz w:val="20"/>
                <w:szCs w:val="20"/>
              </w:rPr>
            </w:pPr>
            <w:r w:rsidRPr="00F367D2">
              <w:rPr>
                <w:rFonts w:ascii="Arial" w:hAnsi="Arial" w:cs="Arial"/>
                <w:caps/>
                <w:sz w:val="20"/>
                <w:szCs w:val="20"/>
              </w:rPr>
              <w:t>2,269</w:t>
            </w:r>
          </w:p>
        </w:tc>
        <w:tc>
          <w:tcPr>
            <w:tcW w:w="1110" w:type="dxa"/>
          </w:tcPr>
          <w:p w:rsidR="002B1616" w:rsidRPr="00F367D2" w:rsidRDefault="002B1616" w:rsidP="002B1616">
            <w:pPr>
              <w:tabs>
                <w:tab w:val="decimal" w:pos="792"/>
              </w:tabs>
              <w:spacing w:line="380" w:lineRule="exact"/>
              <w:rPr>
                <w:rFonts w:ascii="Arial" w:hAnsi="Arial" w:cs="Arial"/>
                <w:caps/>
                <w:sz w:val="20"/>
                <w:szCs w:val="20"/>
              </w:rPr>
            </w:pPr>
            <w:r w:rsidRPr="00F367D2">
              <w:rPr>
                <w:rFonts w:ascii="Arial" w:hAnsi="Arial" w:cs="Arial"/>
                <w:caps/>
                <w:sz w:val="20"/>
                <w:szCs w:val="20"/>
              </w:rPr>
              <w:t>-</w:t>
            </w:r>
          </w:p>
        </w:tc>
        <w:tc>
          <w:tcPr>
            <w:tcW w:w="1110" w:type="dxa"/>
          </w:tcPr>
          <w:p w:rsidR="002B1616" w:rsidRPr="00F367D2" w:rsidRDefault="002B1616" w:rsidP="002B1616">
            <w:pPr>
              <w:tabs>
                <w:tab w:val="decimal" w:pos="792"/>
              </w:tabs>
              <w:spacing w:line="380" w:lineRule="exact"/>
              <w:rPr>
                <w:rFonts w:ascii="Arial" w:hAnsi="Arial" w:cs="Arial"/>
                <w:caps/>
                <w:sz w:val="20"/>
                <w:szCs w:val="20"/>
              </w:rPr>
            </w:pPr>
            <w:r w:rsidRPr="00F367D2">
              <w:rPr>
                <w:rFonts w:ascii="Arial" w:hAnsi="Arial" w:cs="Arial"/>
                <w:caps/>
                <w:sz w:val="20"/>
                <w:szCs w:val="20"/>
              </w:rPr>
              <w:t>4,187</w:t>
            </w:r>
          </w:p>
        </w:tc>
      </w:tr>
      <w:tr w:rsidR="002B1616" w:rsidRPr="00F367D2" w:rsidTr="00C24A81">
        <w:tc>
          <w:tcPr>
            <w:tcW w:w="4500" w:type="dxa"/>
          </w:tcPr>
          <w:p w:rsidR="002B1616" w:rsidRPr="00F367D2" w:rsidRDefault="002B1616" w:rsidP="002B1616">
            <w:pPr>
              <w:tabs>
                <w:tab w:val="right" w:pos="2532"/>
              </w:tabs>
              <w:spacing w:line="380" w:lineRule="exact"/>
              <w:ind w:left="162" w:hanging="162"/>
              <w:rPr>
                <w:rFonts w:ascii="Arial" w:hAnsi="Arial" w:cs="Arial"/>
                <w:sz w:val="20"/>
                <w:szCs w:val="20"/>
                <w:cs/>
              </w:rPr>
            </w:pPr>
            <w:r w:rsidRPr="00F367D2">
              <w:rPr>
                <w:rFonts w:ascii="Arial" w:hAnsi="Arial" w:cs="Arial"/>
                <w:sz w:val="20"/>
                <w:szCs w:val="20"/>
              </w:rPr>
              <w:t>Deferred interest expenses</w:t>
            </w:r>
          </w:p>
        </w:tc>
        <w:tc>
          <w:tcPr>
            <w:tcW w:w="1110" w:type="dxa"/>
          </w:tcPr>
          <w:p w:rsidR="002B1616" w:rsidRPr="00F367D2" w:rsidRDefault="002B1616" w:rsidP="002B1616">
            <w:pPr>
              <w:pBdr>
                <w:bottom w:val="single" w:sz="4" w:space="1" w:color="auto"/>
              </w:pBdr>
              <w:tabs>
                <w:tab w:val="decimal" w:pos="792"/>
              </w:tabs>
              <w:spacing w:line="380" w:lineRule="exact"/>
              <w:rPr>
                <w:rFonts w:ascii="Arial" w:hAnsi="Arial" w:cs="Arial"/>
                <w:caps/>
                <w:sz w:val="20"/>
                <w:szCs w:val="20"/>
              </w:rPr>
            </w:pPr>
            <w:r w:rsidRPr="00F367D2">
              <w:rPr>
                <w:rFonts w:ascii="Arial" w:hAnsi="Arial" w:cs="Arial"/>
                <w:caps/>
                <w:sz w:val="20"/>
                <w:szCs w:val="20"/>
              </w:rPr>
              <w:t>(211)</w:t>
            </w:r>
          </w:p>
        </w:tc>
        <w:tc>
          <w:tcPr>
            <w:tcW w:w="1110" w:type="dxa"/>
          </w:tcPr>
          <w:p w:rsidR="002B1616" w:rsidRPr="00F367D2" w:rsidRDefault="002B1616" w:rsidP="002B1616">
            <w:pPr>
              <w:pBdr>
                <w:bottom w:val="single" w:sz="4" w:space="1" w:color="auto"/>
              </w:pBdr>
              <w:tabs>
                <w:tab w:val="decimal" w:pos="792"/>
              </w:tabs>
              <w:spacing w:line="380" w:lineRule="exact"/>
              <w:rPr>
                <w:rFonts w:ascii="Arial" w:hAnsi="Arial" w:cs="Arial"/>
                <w:caps/>
                <w:sz w:val="20"/>
                <w:szCs w:val="20"/>
              </w:rPr>
            </w:pPr>
            <w:r w:rsidRPr="00F367D2">
              <w:rPr>
                <w:rFonts w:ascii="Arial" w:hAnsi="Arial" w:cs="Arial"/>
                <w:caps/>
                <w:sz w:val="20"/>
                <w:szCs w:val="20"/>
              </w:rPr>
              <w:t>(118)</w:t>
            </w:r>
          </w:p>
        </w:tc>
        <w:tc>
          <w:tcPr>
            <w:tcW w:w="1110" w:type="dxa"/>
          </w:tcPr>
          <w:p w:rsidR="002B1616" w:rsidRPr="00F367D2" w:rsidRDefault="002B1616" w:rsidP="002B1616">
            <w:pPr>
              <w:pBdr>
                <w:bottom w:val="single" w:sz="4" w:space="1" w:color="auto"/>
              </w:pBdr>
              <w:tabs>
                <w:tab w:val="decimal" w:pos="792"/>
              </w:tabs>
              <w:spacing w:line="380" w:lineRule="exact"/>
              <w:rPr>
                <w:rFonts w:ascii="Arial" w:hAnsi="Arial" w:cs="Arial"/>
                <w:caps/>
                <w:sz w:val="20"/>
                <w:szCs w:val="20"/>
              </w:rPr>
            </w:pPr>
            <w:r w:rsidRPr="00F367D2">
              <w:rPr>
                <w:rFonts w:ascii="Arial" w:hAnsi="Arial" w:cs="Arial"/>
                <w:caps/>
                <w:sz w:val="20"/>
                <w:szCs w:val="20"/>
              </w:rPr>
              <w:t>-</w:t>
            </w:r>
          </w:p>
        </w:tc>
        <w:tc>
          <w:tcPr>
            <w:tcW w:w="1110" w:type="dxa"/>
          </w:tcPr>
          <w:p w:rsidR="002B1616" w:rsidRPr="00F367D2" w:rsidRDefault="002B1616" w:rsidP="002B1616">
            <w:pPr>
              <w:pBdr>
                <w:bottom w:val="single" w:sz="4" w:space="1" w:color="auto"/>
              </w:pBdr>
              <w:tabs>
                <w:tab w:val="decimal" w:pos="792"/>
              </w:tabs>
              <w:spacing w:line="380" w:lineRule="exact"/>
              <w:rPr>
                <w:rFonts w:ascii="Arial" w:hAnsi="Arial" w:cs="Arial"/>
                <w:caps/>
                <w:sz w:val="20"/>
                <w:szCs w:val="20"/>
              </w:rPr>
            </w:pPr>
            <w:r w:rsidRPr="00F367D2">
              <w:rPr>
                <w:rFonts w:ascii="Arial" w:hAnsi="Arial" w:cs="Arial"/>
                <w:caps/>
                <w:sz w:val="20"/>
                <w:szCs w:val="20"/>
              </w:rPr>
              <w:t>(329)</w:t>
            </w:r>
          </w:p>
        </w:tc>
      </w:tr>
      <w:tr w:rsidR="002B1616" w:rsidRPr="00F367D2" w:rsidTr="00C24A81">
        <w:tc>
          <w:tcPr>
            <w:tcW w:w="4500" w:type="dxa"/>
          </w:tcPr>
          <w:p w:rsidR="002B1616" w:rsidRPr="00F367D2" w:rsidRDefault="002B1616" w:rsidP="002B1616">
            <w:pPr>
              <w:spacing w:line="380" w:lineRule="exact"/>
              <w:ind w:left="162" w:hanging="162"/>
              <w:rPr>
                <w:rFonts w:ascii="Arial" w:hAnsi="Arial" w:cs="Arial"/>
                <w:sz w:val="20"/>
                <w:szCs w:val="20"/>
                <w:cs/>
              </w:rPr>
            </w:pPr>
            <w:r w:rsidRPr="00F367D2">
              <w:rPr>
                <w:rFonts w:ascii="Arial" w:hAnsi="Arial" w:cs="Arial"/>
                <w:sz w:val="20"/>
                <w:szCs w:val="20"/>
              </w:rPr>
              <w:t xml:space="preserve">Present value of future minimum lease payments </w:t>
            </w:r>
          </w:p>
        </w:tc>
        <w:tc>
          <w:tcPr>
            <w:tcW w:w="1110" w:type="dxa"/>
            <w:vAlign w:val="bottom"/>
          </w:tcPr>
          <w:p w:rsidR="002B1616" w:rsidRPr="00F367D2" w:rsidRDefault="002B1616" w:rsidP="002B1616">
            <w:pPr>
              <w:pBdr>
                <w:bottom w:val="double" w:sz="4" w:space="1" w:color="auto"/>
              </w:pBdr>
              <w:tabs>
                <w:tab w:val="decimal" w:pos="792"/>
              </w:tabs>
              <w:spacing w:line="380" w:lineRule="exact"/>
              <w:rPr>
                <w:rFonts w:ascii="Arial" w:hAnsi="Arial" w:cs="Arial"/>
                <w:caps/>
                <w:sz w:val="20"/>
                <w:szCs w:val="20"/>
              </w:rPr>
            </w:pPr>
            <w:r w:rsidRPr="00F367D2">
              <w:rPr>
                <w:rFonts w:ascii="Arial" w:hAnsi="Arial" w:cs="Arial"/>
                <w:caps/>
                <w:sz w:val="20"/>
                <w:szCs w:val="20"/>
              </w:rPr>
              <w:t>1,707</w:t>
            </w:r>
          </w:p>
        </w:tc>
        <w:tc>
          <w:tcPr>
            <w:tcW w:w="1110" w:type="dxa"/>
            <w:vAlign w:val="bottom"/>
          </w:tcPr>
          <w:p w:rsidR="002B1616" w:rsidRPr="00F367D2" w:rsidRDefault="002B1616" w:rsidP="002B1616">
            <w:pPr>
              <w:pBdr>
                <w:bottom w:val="double" w:sz="4" w:space="1" w:color="auto"/>
              </w:pBdr>
              <w:tabs>
                <w:tab w:val="decimal" w:pos="792"/>
              </w:tabs>
              <w:spacing w:line="380" w:lineRule="exact"/>
              <w:rPr>
                <w:rFonts w:ascii="Arial" w:hAnsi="Arial" w:cs="Arial"/>
                <w:caps/>
                <w:sz w:val="20"/>
                <w:szCs w:val="20"/>
              </w:rPr>
            </w:pPr>
            <w:r w:rsidRPr="00F367D2">
              <w:rPr>
                <w:rFonts w:ascii="Arial" w:hAnsi="Arial" w:cs="Arial"/>
                <w:caps/>
                <w:sz w:val="20"/>
                <w:szCs w:val="20"/>
              </w:rPr>
              <w:t>2,151</w:t>
            </w:r>
          </w:p>
        </w:tc>
        <w:tc>
          <w:tcPr>
            <w:tcW w:w="1110" w:type="dxa"/>
            <w:vAlign w:val="bottom"/>
          </w:tcPr>
          <w:p w:rsidR="002B1616" w:rsidRPr="00F367D2" w:rsidRDefault="002B1616" w:rsidP="002B1616">
            <w:pPr>
              <w:pBdr>
                <w:bottom w:val="double" w:sz="4" w:space="1" w:color="auto"/>
              </w:pBdr>
              <w:tabs>
                <w:tab w:val="decimal" w:pos="792"/>
              </w:tabs>
              <w:spacing w:line="380" w:lineRule="exact"/>
              <w:rPr>
                <w:rFonts w:ascii="Arial" w:hAnsi="Arial" w:cs="Arial"/>
                <w:caps/>
                <w:sz w:val="20"/>
                <w:szCs w:val="20"/>
              </w:rPr>
            </w:pPr>
            <w:r w:rsidRPr="00F367D2">
              <w:rPr>
                <w:rFonts w:ascii="Arial" w:hAnsi="Arial" w:cs="Arial"/>
                <w:caps/>
                <w:sz w:val="20"/>
                <w:szCs w:val="20"/>
              </w:rPr>
              <w:t>-</w:t>
            </w:r>
          </w:p>
        </w:tc>
        <w:tc>
          <w:tcPr>
            <w:tcW w:w="1110" w:type="dxa"/>
            <w:vAlign w:val="bottom"/>
          </w:tcPr>
          <w:p w:rsidR="002B1616" w:rsidRPr="00F367D2" w:rsidRDefault="002B1616" w:rsidP="002B1616">
            <w:pPr>
              <w:pBdr>
                <w:bottom w:val="double" w:sz="4" w:space="1" w:color="auto"/>
              </w:pBdr>
              <w:tabs>
                <w:tab w:val="decimal" w:pos="792"/>
              </w:tabs>
              <w:spacing w:line="380" w:lineRule="exact"/>
              <w:rPr>
                <w:rFonts w:ascii="Arial" w:hAnsi="Arial" w:cs="Arial"/>
                <w:caps/>
                <w:sz w:val="20"/>
                <w:szCs w:val="20"/>
              </w:rPr>
            </w:pPr>
            <w:r>
              <w:rPr>
                <w:rFonts w:ascii="Arial" w:hAnsi="Arial" w:cs="Arial"/>
                <w:caps/>
                <w:sz w:val="20"/>
                <w:szCs w:val="20"/>
              </w:rPr>
              <w:t>3,858</w:t>
            </w:r>
          </w:p>
        </w:tc>
      </w:tr>
    </w:tbl>
    <w:p w:rsidR="00C24A81" w:rsidRPr="00F367D2" w:rsidRDefault="00C24A81">
      <w:pPr>
        <w:rPr>
          <w:rFonts w:ascii="Arial" w:hAnsi="Arial" w:cs="Arial"/>
        </w:rPr>
      </w:pPr>
    </w:p>
    <w:tbl>
      <w:tblPr>
        <w:tblW w:w="8940" w:type="dxa"/>
        <w:tblInd w:w="450" w:type="dxa"/>
        <w:tblLook w:val="01E0" w:firstRow="1" w:lastRow="1" w:firstColumn="1" w:lastColumn="1" w:noHBand="0" w:noVBand="0"/>
      </w:tblPr>
      <w:tblGrid>
        <w:gridCol w:w="4500"/>
        <w:gridCol w:w="1110"/>
        <w:gridCol w:w="1110"/>
        <w:gridCol w:w="1110"/>
        <w:gridCol w:w="1110"/>
      </w:tblGrid>
      <w:tr w:rsidR="00860914" w:rsidRPr="00F367D2" w:rsidTr="00C24A81">
        <w:tc>
          <w:tcPr>
            <w:tcW w:w="8940" w:type="dxa"/>
            <w:gridSpan w:val="5"/>
          </w:tcPr>
          <w:p w:rsidR="00860914" w:rsidRPr="00F367D2" w:rsidRDefault="00C24A81" w:rsidP="00C24A81">
            <w:pPr>
              <w:spacing w:line="380" w:lineRule="exact"/>
              <w:jc w:val="right"/>
              <w:rPr>
                <w:rFonts w:ascii="Arial" w:hAnsi="Arial" w:cs="Arial"/>
                <w:sz w:val="20"/>
                <w:szCs w:val="20"/>
              </w:rPr>
            </w:pPr>
            <w:r w:rsidRPr="00F367D2">
              <w:rPr>
                <w:rFonts w:ascii="Arial" w:hAnsi="Arial" w:cs="Arial"/>
                <w:sz w:val="20"/>
                <w:szCs w:val="20"/>
              </w:rPr>
              <w:t xml:space="preserve"> </w:t>
            </w:r>
            <w:r w:rsidR="00860914" w:rsidRPr="00F367D2">
              <w:rPr>
                <w:rFonts w:ascii="Arial" w:hAnsi="Arial" w:cs="Arial"/>
                <w:sz w:val="20"/>
                <w:szCs w:val="20"/>
              </w:rPr>
              <w:t xml:space="preserve">(Unit: </w:t>
            </w:r>
            <w:r w:rsidR="00F21ECF" w:rsidRPr="00F367D2">
              <w:rPr>
                <w:rFonts w:ascii="Arial" w:hAnsi="Arial" w:cs="Arial"/>
                <w:sz w:val="20"/>
                <w:szCs w:val="20"/>
              </w:rPr>
              <w:t xml:space="preserve">Thousand </w:t>
            </w:r>
            <w:r w:rsidR="00860914" w:rsidRPr="00F367D2">
              <w:rPr>
                <w:rFonts w:ascii="Arial" w:hAnsi="Arial" w:cs="Arial"/>
                <w:sz w:val="20"/>
                <w:szCs w:val="20"/>
              </w:rPr>
              <w:t>Baht)</w:t>
            </w:r>
          </w:p>
        </w:tc>
      </w:tr>
      <w:tr w:rsidR="00860914" w:rsidRPr="00F367D2" w:rsidTr="00C24A81">
        <w:tc>
          <w:tcPr>
            <w:tcW w:w="4500" w:type="dxa"/>
          </w:tcPr>
          <w:p w:rsidR="00860914" w:rsidRPr="00F367D2" w:rsidRDefault="00860914" w:rsidP="00C24A81">
            <w:pPr>
              <w:spacing w:line="380" w:lineRule="exact"/>
              <w:jc w:val="center"/>
              <w:rPr>
                <w:rFonts w:ascii="Arial" w:hAnsi="Arial" w:cs="Arial"/>
                <w:sz w:val="20"/>
                <w:szCs w:val="20"/>
              </w:rPr>
            </w:pPr>
          </w:p>
        </w:tc>
        <w:tc>
          <w:tcPr>
            <w:tcW w:w="4440" w:type="dxa"/>
            <w:gridSpan w:val="4"/>
          </w:tcPr>
          <w:p w:rsidR="00860914" w:rsidRPr="00F367D2" w:rsidRDefault="00860914" w:rsidP="00FB1FFE">
            <w:pPr>
              <w:pBdr>
                <w:bottom w:val="single" w:sz="4" w:space="1" w:color="auto"/>
              </w:pBdr>
              <w:spacing w:line="380" w:lineRule="exact"/>
              <w:jc w:val="center"/>
              <w:rPr>
                <w:rFonts w:ascii="Arial" w:hAnsi="Arial" w:cs="Arial"/>
                <w:sz w:val="20"/>
                <w:szCs w:val="20"/>
              </w:rPr>
            </w:pPr>
            <w:r w:rsidRPr="00F367D2">
              <w:rPr>
                <w:rFonts w:ascii="Arial" w:hAnsi="Arial" w:cs="Arial"/>
                <w:spacing w:val="-4"/>
                <w:sz w:val="20"/>
                <w:szCs w:val="20"/>
              </w:rPr>
              <w:t>Separate</w:t>
            </w:r>
            <w:r w:rsidRPr="00F367D2">
              <w:rPr>
                <w:rFonts w:ascii="Arial" w:hAnsi="Arial" w:cs="Arial"/>
                <w:sz w:val="20"/>
                <w:szCs w:val="20"/>
              </w:rPr>
              <w:t xml:space="preserve"> financial statements</w:t>
            </w:r>
          </w:p>
        </w:tc>
      </w:tr>
      <w:tr w:rsidR="00860914" w:rsidRPr="00F367D2" w:rsidTr="00C24A81">
        <w:tc>
          <w:tcPr>
            <w:tcW w:w="4500" w:type="dxa"/>
          </w:tcPr>
          <w:p w:rsidR="00860914" w:rsidRPr="00F367D2" w:rsidRDefault="00860914" w:rsidP="00C24A81">
            <w:pPr>
              <w:spacing w:line="380" w:lineRule="exact"/>
              <w:jc w:val="center"/>
              <w:rPr>
                <w:rFonts w:ascii="Arial" w:hAnsi="Arial" w:cs="Arial"/>
                <w:sz w:val="20"/>
                <w:szCs w:val="20"/>
              </w:rPr>
            </w:pPr>
          </w:p>
        </w:tc>
        <w:tc>
          <w:tcPr>
            <w:tcW w:w="4440" w:type="dxa"/>
            <w:gridSpan w:val="4"/>
          </w:tcPr>
          <w:p w:rsidR="00860914" w:rsidRPr="00F367D2" w:rsidRDefault="00860914" w:rsidP="00FB1FFE">
            <w:pPr>
              <w:pBdr>
                <w:bottom w:val="single" w:sz="4" w:space="1" w:color="auto"/>
              </w:pBdr>
              <w:spacing w:line="380" w:lineRule="exact"/>
              <w:jc w:val="center"/>
              <w:rPr>
                <w:rFonts w:ascii="Arial" w:hAnsi="Arial" w:cs="Arial"/>
                <w:sz w:val="20"/>
                <w:szCs w:val="20"/>
              </w:rPr>
            </w:pPr>
            <w:r w:rsidRPr="00F367D2">
              <w:rPr>
                <w:rFonts w:ascii="Arial" w:hAnsi="Arial" w:cs="Arial"/>
                <w:sz w:val="20"/>
                <w:szCs w:val="20"/>
              </w:rPr>
              <w:t xml:space="preserve">As at 31 December </w:t>
            </w:r>
            <w:r w:rsidR="00802A58" w:rsidRPr="00F367D2">
              <w:rPr>
                <w:rFonts w:ascii="Arial" w:hAnsi="Arial" w:cs="Arial"/>
                <w:sz w:val="20"/>
                <w:szCs w:val="20"/>
              </w:rPr>
              <w:t>201</w:t>
            </w:r>
            <w:r w:rsidR="002B1616">
              <w:rPr>
                <w:rFonts w:ascii="Arial" w:hAnsi="Arial" w:cs="Arial"/>
                <w:sz w:val="20"/>
                <w:szCs w:val="20"/>
              </w:rPr>
              <w:t>9</w:t>
            </w:r>
          </w:p>
        </w:tc>
      </w:tr>
      <w:tr w:rsidR="00860914" w:rsidRPr="00F367D2" w:rsidTr="00C24A81">
        <w:tc>
          <w:tcPr>
            <w:tcW w:w="4500" w:type="dxa"/>
          </w:tcPr>
          <w:p w:rsidR="00860914" w:rsidRPr="00F367D2" w:rsidRDefault="00860914" w:rsidP="00C24A81">
            <w:pPr>
              <w:spacing w:line="380" w:lineRule="exact"/>
              <w:jc w:val="center"/>
              <w:rPr>
                <w:rFonts w:ascii="Arial" w:hAnsi="Arial" w:cs="Arial"/>
                <w:sz w:val="20"/>
                <w:szCs w:val="20"/>
              </w:rPr>
            </w:pPr>
          </w:p>
        </w:tc>
        <w:tc>
          <w:tcPr>
            <w:tcW w:w="1110" w:type="dxa"/>
          </w:tcPr>
          <w:p w:rsidR="00860914" w:rsidRPr="00F367D2" w:rsidRDefault="00860914" w:rsidP="00C24A81">
            <w:pPr>
              <w:pBdr>
                <w:bottom w:val="single" w:sz="4" w:space="1" w:color="auto"/>
              </w:pBdr>
              <w:spacing w:line="380" w:lineRule="exact"/>
              <w:jc w:val="center"/>
              <w:rPr>
                <w:rFonts w:ascii="Arial" w:hAnsi="Arial" w:cs="Arial"/>
                <w:sz w:val="20"/>
                <w:szCs w:val="20"/>
                <w:cs/>
              </w:rPr>
            </w:pPr>
            <w:r w:rsidRPr="00F367D2">
              <w:rPr>
                <w:rFonts w:ascii="Arial" w:hAnsi="Arial" w:cs="Arial"/>
                <w:sz w:val="20"/>
                <w:szCs w:val="20"/>
              </w:rPr>
              <w:t xml:space="preserve">Less than 1 year </w:t>
            </w:r>
          </w:p>
        </w:tc>
        <w:tc>
          <w:tcPr>
            <w:tcW w:w="1110" w:type="dxa"/>
          </w:tcPr>
          <w:p w:rsidR="00860914" w:rsidRPr="00F367D2" w:rsidRDefault="00860914" w:rsidP="00C24A81">
            <w:pPr>
              <w:pBdr>
                <w:bottom w:val="single" w:sz="4" w:space="1" w:color="auto"/>
              </w:pBdr>
              <w:spacing w:line="380" w:lineRule="exact"/>
              <w:jc w:val="center"/>
              <w:rPr>
                <w:rFonts w:ascii="Arial" w:hAnsi="Arial" w:cs="Arial"/>
                <w:sz w:val="20"/>
                <w:szCs w:val="20"/>
              </w:rPr>
            </w:pPr>
          </w:p>
          <w:p w:rsidR="00860914" w:rsidRPr="00F367D2" w:rsidRDefault="00860914" w:rsidP="00C24A81">
            <w:pPr>
              <w:pBdr>
                <w:bottom w:val="single" w:sz="4" w:space="1" w:color="auto"/>
              </w:pBdr>
              <w:spacing w:line="380" w:lineRule="exact"/>
              <w:jc w:val="center"/>
              <w:rPr>
                <w:rFonts w:ascii="Arial" w:hAnsi="Arial" w:cs="Arial"/>
                <w:sz w:val="20"/>
                <w:szCs w:val="20"/>
                <w:cs/>
              </w:rPr>
            </w:pPr>
            <w:r w:rsidRPr="00F367D2">
              <w:rPr>
                <w:rFonts w:ascii="Arial" w:hAnsi="Arial" w:cs="Arial"/>
                <w:sz w:val="20"/>
                <w:szCs w:val="20"/>
              </w:rPr>
              <w:t>1-5 years</w:t>
            </w:r>
          </w:p>
        </w:tc>
        <w:tc>
          <w:tcPr>
            <w:tcW w:w="1110" w:type="dxa"/>
          </w:tcPr>
          <w:p w:rsidR="00860914" w:rsidRPr="00F367D2" w:rsidRDefault="00860914" w:rsidP="00C24A81">
            <w:pPr>
              <w:pBdr>
                <w:bottom w:val="single" w:sz="4" w:space="1" w:color="auto"/>
              </w:pBdr>
              <w:spacing w:line="380" w:lineRule="exact"/>
              <w:jc w:val="center"/>
              <w:rPr>
                <w:rFonts w:ascii="Arial" w:hAnsi="Arial" w:cs="Arial"/>
                <w:sz w:val="20"/>
                <w:szCs w:val="20"/>
                <w:cs/>
              </w:rPr>
            </w:pPr>
            <w:r w:rsidRPr="00F367D2">
              <w:rPr>
                <w:rFonts w:ascii="Arial" w:hAnsi="Arial" w:cs="Arial"/>
                <w:sz w:val="20"/>
                <w:szCs w:val="20"/>
              </w:rPr>
              <w:t>Over</w:t>
            </w:r>
            <w:r w:rsidR="00C24A81" w:rsidRPr="00F367D2">
              <w:rPr>
                <w:rFonts w:ascii="Arial" w:hAnsi="Arial" w:cs="Arial"/>
                <w:sz w:val="20"/>
                <w:szCs w:val="20"/>
              </w:rPr>
              <w:t xml:space="preserve">     </w:t>
            </w:r>
            <w:r w:rsidRPr="00F367D2">
              <w:rPr>
                <w:rFonts w:ascii="Arial" w:hAnsi="Arial" w:cs="Arial"/>
                <w:sz w:val="20"/>
                <w:szCs w:val="20"/>
              </w:rPr>
              <w:t xml:space="preserve"> 5 years</w:t>
            </w:r>
          </w:p>
        </w:tc>
        <w:tc>
          <w:tcPr>
            <w:tcW w:w="1110" w:type="dxa"/>
          </w:tcPr>
          <w:p w:rsidR="00860914" w:rsidRPr="00F367D2" w:rsidRDefault="00860914" w:rsidP="00C24A81">
            <w:pPr>
              <w:pBdr>
                <w:bottom w:val="single" w:sz="4" w:space="1" w:color="auto"/>
              </w:pBdr>
              <w:spacing w:line="380" w:lineRule="exact"/>
              <w:jc w:val="center"/>
              <w:rPr>
                <w:rFonts w:ascii="Arial" w:hAnsi="Arial" w:cs="Arial"/>
                <w:sz w:val="20"/>
                <w:szCs w:val="20"/>
              </w:rPr>
            </w:pPr>
          </w:p>
          <w:p w:rsidR="00860914" w:rsidRPr="00F367D2" w:rsidRDefault="00860914" w:rsidP="00C24A81">
            <w:pPr>
              <w:pBdr>
                <w:bottom w:val="single" w:sz="4" w:space="1" w:color="auto"/>
              </w:pBdr>
              <w:spacing w:line="380" w:lineRule="exact"/>
              <w:jc w:val="center"/>
              <w:rPr>
                <w:rFonts w:ascii="Arial" w:hAnsi="Arial" w:cs="Arial"/>
                <w:sz w:val="20"/>
                <w:szCs w:val="20"/>
              </w:rPr>
            </w:pPr>
            <w:r w:rsidRPr="00F367D2">
              <w:rPr>
                <w:rFonts w:ascii="Arial" w:hAnsi="Arial" w:cs="Arial"/>
                <w:sz w:val="20"/>
                <w:szCs w:val="20"/>
              </w:rPr>
              <w:t>Total</w:t>
            </w:r>
          </w:p>
        </w:tc>
      </w:tr>
      <w:tr w:rsidR="00F34286" w:rsidRPr="00F367D2" w:rsidTr="00C24A81">
        <w:tc>
          <w:tcPr>
            <w:tcW w:w="4500" w:type="dxa"/>
          </w:tcPr>
          <w:p w:rsidR="00F34286" w:rsidRPr="00F367D2" w:rsidRDefault="00F34286" w:rsidP="00F34286">
            <w:pPr>
              <w:spacing w:line="380" w:lineRule="exact"/>
              <w:ind w:left="162" w:hanging="162"/>
              <w:rPr>
                <w:rFonts w:ascii="Arial" w:hAnsi="Arial" w:cs="Arial"/>
                <w:sz w:val="20"/>
                <w:szCs w:val="20"/>
                <w:cs/>
              </w:rPr>
            </w:pPr>
            <w:r w:rsidRPr="00F367D2">
              <w:rPr>
                <w:rFonts w:ascii="Arial" w:hAnsi="Arial" w:cs="Arial"/>
                <w:sz w:val="20"/>
                <w:szCs w:val="20"/>
              </w:rPr>
              <w:t>Future minimum lease payments</w:t>
            </w:r>
          </w:p>
        </w:tc>
        <w:tc>
          <w:tcPr>
            <w:tcW w:w="1110" w:type="dxa"/>
          </w:tcPr>
          <w:p w:rsidR="00F34286" w:rsidRPr="00F34286" w:rsidRDefault="00F34286" w:rsidP="00F34286">
            <w:pPr>
              <w:tabs>
                <w:tab w:val="decimal" w:pos="792"/>
              </w:tabs>
              <w:spacing w:line="380" w:lineRule="exact"/>
              <w:rPr>
                <w:rFonts w:ascii="Arial" w:hAnsi="Arial" w:cs="Arial"/>
                <w:caps/>
                <w:sz w:val="20"/>
                <w:szCs w:val="20"/>
              </w:rPr>
            </w:pPr>
            <w:r w:rsidRPr="00F34286">
              <w:rPr>
                <w:rFonts w:ascii="Arial" w:hAnsi="Arial" w:cs="Arial"/>
                <w:caps/>
                <w:sz w:val="20"/>
                <w:szCs w:val="20"/>
              </w:rPr>
              <w:t>1,482</w:t>
            </w:r>
          </w:p>
        </w:tc>
        <w:tc>
          <w:tcPr>
            <w:tcW w:w="1110" w:type="dxa"/>
          </w:tcPr>
          <w:p w:rsidR="00F34286" w:rsidRPr="00F34286" w:rsidRDefault="00F34286" w:rsidP="00F34286">
            <w:pPr>
              <w:tabs>
                <w:tab w:val="decimal" w:pos="792"/>
              </w:tabs>
              <w:spacing w:line="380" w:lineRule="exact"/>
              <w:rPr>
                <w:rFonts w:ascii="Arial" w:hAnsi="Arial" w:cs="Arial"/>
                <w:caps/>
                <w:sz w:val="20"/>
                <w:szCs w:val="20"/>
              </w:rPr>
            </w:pPr>
            <w:r w:rsidRPr="00F34286">
              <w:rPr>
                <w:rFonts w:ascii="Arial" w:hAnsi="Arial" w:cs="Arial"/>
                <w:caps/>
                <w:sz w:val="20"/>
                <w:szCs w:val="20"/>
              </w:rPr>
              <w:t>1,216</w:t>
            </w:r>
          </w:p>
        </w:tc>
        <w:tc>
          <w:tcPr>
            <w:tcW w:w="1110" w:type="dxa"/>
          </w:tcPr>
          <w:p w:rsidR="00F34286" w:rsidRPr="00F34286" w:rsidRDefault="00F34286" w:rsidP="00F34286">
            <w:pPr>
              <w:tabs>
                <w:tab w:val="decimal" w:pos="792"/>
              </w:tabs>
              <w:spacing w:line="380" w:lineRule="exact"/>
              <w:rPr>
                <w:rFonts w:ascii="Arial" w:hAnsi="Arial" w:cs="Arial"/>
                <w:caps/>
                <w:sz w:val="20"/>
                <w:szCs w:val="20"/>
              </w:rPr>
            </w:pPr>
            <w:r w:rsidRPr="00F34286">
              <w:rPr>
                <w:rFonts w:ascii="Arial" w:hAnsi="Arial" w:cs="Arial"/>
                <w:caps/>
                <w:sz w:val="20"/>
                <w:szCs w:val="20"/>
              </w:rPr>
              <w:t>-</w:t>
            </w:r>
          </w:p>
        </w:tc>
        <w:tc>
          <w:tcPr>
            <w:tcW w:w="1110" w:type="dxa"/>
          </w:tcPr>
          <w:p w:rsidR="00F34286" w:rsidRPr="00F34286" w:rsidRDefault="00F34286" w:rsidP="00F34286">
            <w:pPr>
              <w:tabs>
                <w:tab w:val="decimal" w:pos="792"/>
              </w:tabs>
              <w:spacing w:line="380" w:lineRule="exact"/>
              <w:rPr>
                <w:rFonts w:ascii="Arial" w:hAnsi="Arial" w:cs="Arial"/>
                <w:caps/>
                <w:sz w:val="20"/>
                <w:szCs w:val="20"/>
              </w:rPr>
            </w:pPr>
            <w:r w:rsidRPr="00F34286">
              <w:rPr>
                <w:rFonts w:ascii="Arial" w:hAnsi="Arial" w:cs="Arial"/>
                <w:caps/>
                <w:sz w:val="20"/>
                <w:szCs w:val="20"/>
              </w:rPr>
              <w:t>2,698</w:t>
            </w:r>
          </w:p>
        </w:tc>
      </w:tr>
      <w:tr w:rsidR="00F34286" w:rsidRPr="00F367D2" w:rsidTr="00C24A81">
        <w:tc>
          <w:tcPr>
            <w:tcW w:w="4500" w:type="dxa"/>
          </w:tcPr>
          <w:p w:rsidR="00F34286" w:rsidRPr="00F367D2" w:rsidRDefault="00F34286" w:rsidP="00F34286">
            <w:pPr>
              <w:tabs>
                <w:tab w:val="right" w:pos="2532"/>
              </w:tabs>
              <w:spacing w:line="380" w:lineRule="exact"/>
              <w:ind w:left="162" w:hanging="162"/>
              <w:rPr>
                <w:rFonts w:ascii="Arial" w:hAnsi="Arial" w:cs="Arial"/>
                <w:sz w:val="20"/>
                <w:szCs w:val="20"/>
                <w:cs/>
              </w:rPr>
            </w:pPr>
            <w:r w:rsidRPr="00F367D2">
              <w:rPr>
                <w:rFonts w:ascii="Arial" w:hAnsi="Arial" w:cs="Arial"/>
                <w:sz w:val="20"/>
                <w:szCs w:val="20"/>
              </w:rPr>
              <w:t>Deferred interest expenses</w:t>
            </w:r>
          </w:p>
        </w:tc>
        <w:tc>
          <w:tcPr>
            <w:tcW w:w="1110" w:type="dxa"/>
          </w:tcPr>
          <w:p w:rsidR="00F34286" w:rsidRPr="00F34286" w:rsidRDefault="00F34286" w:rsidP="00F34286">
            <w:pPr>
              <w:pBdr>
                <w:bottom w:val="single" w:sz="4" w:space="1" w:color="auto"/>
              </w:pBdr>
              <w:tabs>
                <w:tab w:val="decimal" w:pos="792"/>
              </w:tabs>
              <w:spacing w:line="380" w:lineRule="exact"/>
              <w:rPr>
                <w:rFonts w:ascii="Arial" w:hAnsi="Arial" w:cs="Arial"/>
                <w:caps/>
                <w:sz w:val="20"/>
                <w:szCs w:val="20"/>
              </w:rPr>
            </w:pPr>
            <w:r w:rsidRPr="00F34286">
              <w:rPr>
                <w:rFonts w:ascii="Arial" w:hAnsi="Arial" w:cs="Arial"/>
                <w:caps/>
                <w:sz w:val="20"/>
                <w:szCs w:val="20"/>
              </w:rPr>
              <w:t>(120)</w:t>
            </w:r>
          </w:p>
        </w:tc>
        <w:tc>
          <w:tcPr>
            <w:tcW w:w="1110" w:type="dxa"/>
          </w:tcPr>
          <w:p w:rsidR="00F34286" w:rsidRPr="00F34286" w:rsidRDefault="00F34286" w:rsidP="00F34286">
            <w:pPr>
              <w:pBdr>
                <w:bottom w:val="single" w:sz="4" w:space="1" w:color="auto"/>
              </w:pBdr>
              <w:tabs>
                <w:tab w:val="decimal" w:pos="792"/>
              </w:tabs>
              <w:spacing w:line="380" w:lineRule="exact"/>
              <w:rPr>
                <w:rFonts w:ascii="Arial" w:hAnsi="Arial" w:cs="Arial"/>
                <w:caps/>
                <w:sz w:val="20"/>
                <w:szCs w:val="20"/>
              </w:rPr>
            </w:pPr>
            <w:r w:rsidRPr="00F34286">
              <w:rPr>
                <w:rFonts w:ascii="Arial" w:hAnsi="Arial" w:cs="Arial"/>
                <w:caps/>
                <w:sz w:val="20"/>
                <w:szCs w:val="20"/>
              </w:rPr>
              <w:t>(47)</w:t>
            </w:r>
          </w:p>
        </w:tc>
        <w:tc>
          <w:tcPr>
            <w:tcW w:w="1110" w:type="dxa"/>
          </w:tcPr>
          <w:p w:rsidR="00F34286" w:rsidRPr="00F34286" w:rsidRDefault="00F34286" w:rsidP="00F34286">
            <w:pPr>
              <w:pBdr>
                <w:bottom w:val="single" w:sz="4" w:space="1" w:color="auto"/>
              </w:pBdr>
              <w:tabs>
                <w:tab w:val="decimal" w:pos="792"/>
              </w:tabs>
              <w:spacing w:line="380" w:lineRule="exact"/>
              <w:rPr>
                <w:rFonts w:ascii="Arial" w:hAnsi="Arial" w:cs="Arial"/>
                <w:caps/>
                <w:sz w:val="20"/>
                <w:szCs w:val="20"/>
              </w:rPr>
            </w:pPr>
            <w:r w:rsidRPr="00F34286">
              <w:rPr>
                <w:rFonts w:ascii="Arial" w:hAnsi="Arial" w:cs="Arial"/>
                <w:caps/>
                <w:sz w:val="20"/>
                <w:szCs w:val="20"/>
              </w:rPr>
              <w:t>-</w:t>
            </w:r>
          </w:p>
        </w:tc>
        <w:tc>
          <w:tcPr>
            <w:tcW w:w="1110" w:type="dxa"/>
          </w:tcPr>
          <w:p w:rsidR="00F34286" w:rsidRPr="00F34286" w:rsidRDefault="00F34286" w:rsidP="00F34286">
            <w:pPr>
              <w:pBdr>
                <w:bottom w:val="single" w:sz="4" w:space="1" w:color="auto"/>
              </w:pBdr>
              <w:tabs>
                <w:tab w:val="decimal" w:pos="792"/>
              </w:tabs>
              <w:spacing w:line="380" w:lineRule="exact"/>
              <w:rPr>
                <w:rFonts w:ascii="Arial" w:hAnsi="Arial" w:cs="Arial"/>
                <w:caps/>
                <w:sz w:val="20"/>
                <w:szCs w:val="20"/>
              </w:rPr>
            </w:pPr>
            <w:r w:rsidRPr="00F34286">
              <w:rPr>
                <w:rFonts w:ascii="Arial" w:hAnsi="Arial" w:cs="Arial"/>
                <w:caps/>
                <w:sz w:val="20"/>
                <w:szCs w:val="20"/>
              </w:rPr>
              <w:t>(167)</w:t>
            </w:r>
          </w:p>
        </w:tc>
      </w:tr>
      <w:tr w:rsidR="00F34286" w:rsidRPr="00F367D2" w:rsidTr="00C24A81">
        <w:tc>
          <w:tcPr>
            <w:tcW w:w="4500" w:type="dxa"/>
          </w:tcPr>
          <w:p w:rsidR="00F34286" w:rsidRPr="00F367D2" w:rsidRDefault="00F34286" w:rsidP="00F34286">
            <w:pPr>
              <w:spacing w:line="380" w:lineRule="exact"/>
              <w:ind w:left="162" w:hanging="162"/>
              <w:rPr>
                <w:rFonts w:ascii="Arial" w:hAnsi="Arial" w:cs="Arial"/>
                <w:sz w:val="20"/>
                <w:szCs w:val="20"/>
                <w:cs/>
              </w:rPr>
            </w:pPr>
            <w:r w:rsidRPr="00F367D2">
              <w:rPr>
                <w:rFonts w:ascii="Arial" w:hAnsi="Arial" w:cs="Arial"/>
                <w:sz w:val="20"/>
                <w:szCs w:val="20"/>
              </w:rPr>
              <w:t xml:space="preserve">Present value of future minimum lease payments </w:t>
            </w:r>
          </w:p>
        </w:tc>
        <w:tc>
          <w:tcPr>
            <w:tcW w:w="1110" w:type="dxa"/>
            <w:vAlign w:val="bottom"/>
          </w:tcPr>
          <w:p w:rsidR="00F34286" w:rsidRPr="00F34286" w:rsidRDefault="00F34286" w:rsidP="00F34286">
            <w:pPr>
              <w:pBdr>
                <w:bottom w:val="double" w:sz="4" w:space="1" w:color="auto"/>
              </w:pBdr>
              <w:tabs>
                <w:tab w:val="decimal" w:pos="792"/>
              </w:tabs>
              <w:spacing w:line="380" w:lineRule="exact"/>
              <w:rPr>
                <w:rFonts w:ascii="Arial" w:hAnsi="Arial" w:cs="Arial"/>
                <w:caps/>
                <w:sz w:val="20"/>
                <w:szCs w:val="20"/>
              </w:rPr>
            </w:pPr>
            <w:r w:rsidRPr="00F34286">
              <w:rPr>
                <w:rFonts w:ascii="Arial" w:hAnsi="Arial" w:cs="Arial"/>
                <w:caps/>
                <w:sz w:val="20"/>
                <w:szCs w:val="20"/>
              </w:rPr>
              <w:t>1,362</w:t>
            </w:r>
          </w:p>
        </w:tc>
        <w:tc>
          <w:tcPr>
            <w:tcW w:w="1110" w:type="dxa"/>
            <w:vAlign w:val="bottom"/>
          </w:tcPr>
          <w:p w:rsidR="00F34286" w:rsidRPr="00F34286" w:rsidRDefault="00F34286" w:rsidP="00F34286">
            <w:pPr>
              <w:pBdr>
                <w:bottom w:val="double" w:sz="4" w:space="1" w:color="auto"/>
              </w:pBdr>
              <w:tabs>
                <w:tab w:val="decimal" w:pos="792"/>
              </w:tabs>
              <w:spacing w:line="380" w:lineRule="exact"/>
              <w:rPr>
                <w:rFonts w:ascii="Arial" w:hAnsi="Arial" w:cs="Arial"/>
                <w:caps/>
                <w:sz w:val="20"/>
                <w:szCs w:val="20"/>
              </w:rPr>
            </w:pPr>
            <w:r w:rsidRPr="00F34286">
              <w:rPr>
                <w:rFonts w:ascii="Arial" w:hAnsi="Arial" w:cs="Arial"/>
                <w:caps/>
                <w:sz w:val="20"/>
                <w:szCs w:val="20"/>
              </w:rPr>
              <w:t>1,169</w:t>
            </w:r>
          </w:p>
        </w:tc>
        <w:tc>
          <w:tcPr>
            <w:tcW w:w="1110" w:type="dxa"/>
            <w:vAlign w:val="bottom"/>
          </w:tcPr>
          <w:p w:rsidR="00F34286" w:rsidRPr="00F34286" w:rsidRDefault="00F34286" w:rsidP="00F34286">
            <w:pPr>
              <w:pBdr>
                <w:bottom w:val="double" w:sz="4" w:space="1" w:color="auto"/>
              </w:pBdr>
              <w:tabs>
                <w:tab w:val="decimal" w:pos="792"/>
              </w:tabs>
              <w:spacing w:line="380" w:lineRule="exact"/>
              <w:rPr>
                <w:rFonts w:ascii="Arial" w:hAnsi="Arial" w:cs="Arial"/>
                <w:caps/>
                <w:sz w:val="20"/>
                <w:szCs w:val="20"/>
              </w:rPr>
            </w:pPr>
            <w:r w:rsidRPr="00F34286">
              <w:rPr>
                <w:rFonts w:ascii="Arial" w:hAnsi="Arial" w:cs="Arial"/>
                <w:caps/>
                <w:sz w:val="20"/>
                <w:szCs w:val="20"/>
              </w:rPr>
              <w:t>-</w:t>
            </w:r>
          </w:p>
        </w:tc>
        <w:tc>
          <w:tcPr>
            <w:tcW w:w="1110" w:type="dxa"/>
            <w:vAlign w:val="bottom"/>
          </w:tcPr>
          <w:p w:rsidR="00F34286" w:rsidRPr="00F34286" w:rsidRDefault="00F34286" w:rsidP="00F34286">
            <w:pPr>
              <w:pBdr>
                <w:bottom w:val="double" w:sz="4" w:space="1" w:color="auto"/>
              </w:pBdr>
              <w:tabs>
                <w:tab w:val="decimal" w:pos="792"/>
              </w:tabs>
              <w:spacing w:line="380" w:lineRule="exact"/>
              <w:rPr>
                <w:rFonts w:ascii="Arial" w:hAnsi="Arial" w:cs="Arial"/>
                <w:caps/>
                <w:sz w:val="20"/>
                <w:szCs w:val="20"/>
              </w:rPr>
            </w:pPr>
            <w:r w:rsidRPr="00F34286">
              <w:rPr>
                <w:rFonts w:ascii="Arial" w:hAnsi="Arial" w:cs="Arial"/>
                <w:caps/>
                <w:sz w:val="20"/>
                <w:szCs w:val="20"/>
              </w:rPr>
              <w:t>2,531</w:t>
            </w:r>
          </w:p>
        </w:tc>
      </w:tr>
    </w:tbl>
    <w:p w:rsidR="00F34286" w:rsidRDefault="00F34286">
      <w:r>
        <w:br w:type="page"/>
      </w:r>
    </w:p>
    <w:tbl>
      <w:tblPr>
        <w:tblW w:w="8940" w:type="dxa"/>
        <w:tblInd w:w="450" w:type="dxa"/>
        <w:tblLook w:val="01E0" w:firstRow="1" w:lastRow="1" w:firstColumn="1" w:lastColumn="1" w:noHBand="0" w:noVBand="0"/>
      </w:tblPr>
      <w:tblGrid>
        <w:gridCol w:w="4500"/>
        <w:gridCol w:w="1110"/>
        <w:gridCol w:w="1110"/>
        <w:gridCol w:w="1110"/>
        <w:gridCol w:w="1110"/>
      </w:tblGrid>
      <w:tr w:rsidR="00860914" w:rsidRPr="00F367D2" w:rsidTr="00C24A81">
        <w:tc>
          <w:tcPr>
            <w:tcW w:w="8940" w:type="dxa"/>
            <w:gridSpan w:val="5"/>
          </w:tcPr>
          <w:p w:rsidR="00860914" w:rsidRPr="00F367D2" w:rsidRDefault="006C2236" w:rsidP="00C24A81">
            <w:pPr>
              <w:spacing w:line="380" w:lineRule="exact"/>
              <w:jc w:val="right"/>
              <w:rPr>
                <w:rFonts w:ascii="Arial" w:hAnsi="Arial" w:cs="Arial"/>
                <w:sz w:val="20"/>
                <w:szCs w:val="20"/>
              </w:rPr>
            </w:pPr>
            <w:r w:rsidRPr="00F367D2">
              <w:rPr>
                <w:rFonts w:ascii="Arial" w:hAnsi="Arial" w:cs="Arial"/>
              </w:rPr>
              <w:lastRenderedPageBreak/>
              <w:br w:type="page"/>
            </w:r>
            <w:r w:rsidR="00860914" w:rsidRPr="00F367D2">
              <w:rPr>
                <w:rFonts w:ascii="Arial" w:hAnsi="Arial" w:cs="Arial"/>
                <w:sz w:val="20"/>
                <w:szCs w:val="20"/>
              </w:rPr>
              <w:t xml:space="preserve">(Unit: </w:t>
            </w:r>
            <w:r w:rsidR="00F21ECF" w:rsidRPr="00F367D2">
              <w:rPr>
                <w:rFonts w:ascii="Arial" w:hAnsi="Arial" w:cs="Arial"/>
                <w:sz w:val="20"/>
                <w:szCs w:val="20"/>
              </w:rPr>
              <w:t xml:space="preserve">Thousand </w:t>
            </w:r>
            <w:r w:rsidR="00860914" w:rsidRPr="00F367D2">
              <w:rPr>
                <w:rFonts w:ascii="Arial" w:hAnsi="Arial" w:cs="Arial"/>
                <w:sz w:val="20"/>
                <w:szCs w:val="20"/>
              </w:rPr>
              <w:t>Baht)</w:t>
            </w:r>
          </w:p>
        </w:tc>
      </w:tr>
      <w:tr w:rsidR="00860914" w:rsidRPr="00F367D2" w:rsidTr="00C24A81">
        <w:tc>
          <w:tcPr>
            <w:tcW w:w="4500" w:type="dxa"/>
          </w:tcPr>
          <w:p w:rsidR="00860914" w:rsidRPr="00F367D2" w:rsidRDefault="00860914" w:rsidP="00C24A81">
            <w:pPr>
              <w:spacing w:line="380" w:lineRule="exact"/>
              <w:jc w:val="center"/>
              <w:rPr>
                <w:rFonts w:ascii="Arial" w:hAnsi="Arial" w:cs="Arial"/>
                <w:sz w:val="20"/>
                <w:szCs w:val="20"/>
              </w:rPr>
            </w:pPr>
          </w:p>
        </w:tc>
        <w:tc>
          <w:tcPr>
            <w:tcW w:w="4440" w:type="dxa"/>
            <w:gridSpan w:val="4"/>
          </w:tcPr>
          <w:p w:rsidR="00860914" w:rsidRPr="00F367D2" w:rsidRDefault="00860914" w:rsidP="00FB1FFE">
            <w:pPr>
              <w:pBdr>
                <w:bottom w:val="single" w:sz="4" w:space="1" w:color="auto"/>
              </w:pBdr>
              <w:spacing w:line="380" w:lineRule="exact"/>
              <w:jc w:val="center"/>
              <w:rPr>
                <w:rFonts w:ascii="Arial" w:hAnsi="Arial" w:cs="Arial"/>
                <w:sz w:val="20"/>
                <w:szCs w:val="20"/>
              </w:rPr>
            </w:pPr>
            <w:r w:rsidRPr="00F367D2">
              <w:rPr>
                <w:rFonts w:ascii="Arial" w:hAnsi="Arial" w:cs="Arial"/>
                <w:spacing w:val="-4"/>
                <w:sz w:val="20"/>
                <w:szCs w:val="20"/>
              </w:rPr>
              <w:t>Separate</w:t>
            </w:r>
            <w:r w:rsidRPr="00F367D2">
              <w:rPr>
                <w:rFonts w:ascii="Arial" w:hAnsi="Arial" w:cs="Arial"/>
                <w:sz w:val="20"/>
                <w:szCs w:val="20"/>
              </w:rPr>
              <w:t xml:space="preserve"> financial statements</w:t>
            </w:r>
          </w:p>
        </w:tc>
      </w:tr>
      <w:tr w:rsidR="00860914" w:rsidRPr="00F367D2" w:rsidTr="00C24A81">
        <w:tc>
          <w:tcPr>
            <w:tcW w:w="4500" w:type="dxa"/>
          </w:tcPr>
          <w:p w:rsidR="00860914" w:rsidRPr="00F367D2" w:rsidRDefault="00860914" w:rsidP="00C24A81">
            <w:pPr>
              <w:spacing w:line="380" w:lineRule="exact"/>
              <w:jc w:val="center"/>
              <w:rPr>
                <w:rFonts w:ascii="Arial" w:hAnsi="Arial" w:cs="Arial"/>
                <w:sz w:val="20"/>
                <w:szCs w:val="20"/>
              </w:rPr>
            </w:pPr>
          </w:p>
        </w:tc>
        <w:tc>
          <w:tcPr>
            <w:tcW w:w="4440" w:type="dxa"/>
            <w:gridSpan w:val="4"/>
          </w:tcPr>
          <w:p w:rsidR="00860914" w:rsidRPr="00F367D2" w:rsidRDefault="00860914" w:rsidP="00FB1FFE">
            <w:pPr>
              <w:pBdr>
                <w:bottom w:val="single" w:sz="4" w:space="1" w:color="auto"/>
              </w:pBdr>
              <w:spacing w:line="380" w:lineRule="exact"/>
              <w:jc w:val="center"/>
              <w:rPr>
                <w:rFonts w:ascii="Arial" w:hAnsi="Arial" w:cs="Arial"/>
                <w:sz w:val="20"/>
                <w:szCs w:val="20"/>
              </w:rPr>
            </w:pPr>
            <w:r w:rsidRPr="00F367D2">
              <w:rPr>
                <w:rFonts w:ascii="Arial" w:hAnsi="Arial" w:cs="Arial"/>
                <w:sz w:val="20"/>
                <w:szCs w:val="20"/>
              </w:rPr>
              <w:t xml:space="preserve">As at 31 December </w:t>
            </w:r>
            <w:r w:rsidR="00802A58" w:rsidRPr="00F367D2">
              <w:rPr>
                <w:rFonts w:ascii="Arial" w:hAnsi="Arial" w:cs="Arial"/>
                <w:sz w:val="20"/>
                <w:szCs w:val="20"/>
              </w:rPr>
              <w:t>201</w:t>
            </w:r>
            <w:r w:rsidR="002B1616">
              <w:rPr>
                <w:rFonts w:ascii="Arial" w:hAnsi="Arial" w:cs="Arial"/>
                <w:sz w:val="20"/>
                <w:szCs w:val="20"/>
              </w:rPr>
              <w:t>8</w:t>
            </w:r>
          </w:p>
        </w:tc>
      </w:tr>
      <w:tr w:rsidR="00860914" w:rsidRPr="00F367D2" w:rsidTr="00C24A81">
        <w:tc>
          <w:tcPr>
            <w:tcW w:w="4500" w:type="dxa"/>
          </w:tcPr>
          <w:p w:rsidR="00860914" w:rsidRPr="00F367D2" w:rsidRDefault="00860914" w:rsidP="00C24A81">
            <w:pPr>
              <w:spacing w:line="380" w:lineRule="exact"/>
              <w:jc w:val="center"/>
              <w:rPr>
                <w:rFonts w:ascii="Arial" w:hAnsi="Arial" w:cs="Arial"/>
                <w:sz w:val="20"/>
                <w:szCs w:val="20"/>
              </w:rPr>
            </w:pPr>
          </w:p>
        </w:tc>
        <w:tc>
          <w:tcPr>
            <w:tcW w:w="1110" w:type="dxa"/>
          </w:tcPr>
          <w:p w:rsidR="00860914" w:rsidRPr="00F367D2" w:rsidRDefault="00860914" w:rsidP="00C24A81">
            <w:pPr>
              <w:pBdr>
                <w:bottom w:val="single" w:sz="4" w:space="1" w:color="auto"/>
              </w:pBdr>
              <w:spacing w:line="380" w:lineRule="exact"/>
              <w:jc w:val="center"/>
              <w:rPr>
                <w:rFonts w:ascii="Arial" w:hAnsi="Arial" w:cs="Arial"/>
                <w:sz w:val="20"/>
                <w:szCs w:val="20"/>
                <w:cs/>
              </w:rPr>
            </w:pPr>
            <w:r w:rsidRPr="00F367D2">
              <w:rPr>
                <w:rFonts w:ascii="Arial" w:hAnsi="Arial" w:cs="Arial"/>
                <w:sz w:val="20"/>
                <w:szCs w:val="20"/>
              </w:rPr>
              <w:t xml:space="preserve">Less than 1 year </w:t>
            </w:r>
          </w:p>
        </w:tc>
        <w:tc>
          <w:tcPr>
            <w:tcW w:w="1110" w:type="dxa"/>
          </w:tcPr>
          <w:p w:rsidR="00860914" w:rsidRPr="00F367D2" w:rsidRDefault="00860914" w:rsidP="00C24A81">
            <w:pPr>
              <w:pBdr>
                <w:bottom w:val="single" w:sz="4" w:space="1" w:color="auto"/>
              </w:pBdr>
              <w:spacing w:line="380" w:lineRule="exact"/>
              <w:jc w:val="center"/>
              <w:rPr>
                <w:rFonts w:ascii="Arial" w:hAnsi="Arial" w:cs="Arial"/>
                <w:sz w:val="20"/>
                <w:szCs w:val="20"/>
              </w:rPr>
            </w:pPr>
          </w:p>
          <w:p w:rsidR="00860914" w:rsidRPr="00F367D2" w:rsidRDefault="00860914" w:rsidP="00C24A81">
            <w:pPr>
              <w:pBdr>
                <w:bottom w:val="single" w:sz="4" w:space="1" w:color="auto"/>
              </w:pBdr>
              <w:spacing w:line="380" w:lineRule="exact"/>
              <w:jc w:val="center"/>
              <w:rPr>
                <w:rFonts w:ascii="Arial" w:hAnsi="Arial" w:cs="Arial"/>
                <w:sz w:val="20"/>
                <w:szCs w:val="20"/>
                <w:cs/>
              </w:rPr>
            </w:pPr>
            <w:r w:rsidRPr="00F367D2">
              <w:rPr>
                <w:rFonts w:ascii="Arial" w:hAnsi="Arial" w:cs="Arial"/>
                <w:sz w:val="20"/>
                <w:szCs w:val="20"/>
              </w:rPr>
              <w:t>1-5 years</w:t>
            </w:r>
          </w:p>
        </w:tc>
        <w:tc>
          <w:tcPr>
            <w:tcW w:w="1110" w:type="dxa"/>
          </w:tcPr>
          <w:p w:rsidR="00860914" w:rsidRPr="00F367D2" w:rsidRDefault="00860914" w:rsidP="00C24A81">
            <w:pPr>
              <w:pBdr>
                <w:bottom w:val="single" w:sz="4" w:space="1" w:color="auto"/>
              </w:pBdr>
              <w:spacing w:line="380" w:lineRule="exact"/>
              <w:jc w:val="center"/>
              <w:rPr>
                <w:rFonts w:ascii="Arial" w:hAnsi="Arial" w:cs="Arial"/>
                <w:sz w:val="20"/>
                <w:szCs w:val="20"/>
                <w:cs/>
              </w:rPr>
            </w:pPr>
            <w:r w:rsidRPr="00F367D2">
              <w:rPr>
                <w:rFonts w:ascii="Arial" w:hAnsi="Arial" w:cs="Arial"/>
                <w:sz w:val="20"/>
                <w:szCs w:val="20"/>
              </w:rPr>
              <w:t>Over</w:t>
            </w:r>
            <w:r w:rsidR="00C24A81" w:rsidRPr="00F367D2">
              <w:rPr>
                <w:rFonts w:ascii="Arial" w:hAnsi="Arial" w:cs="Arial"/>
                <w:sz w:val="20"/>
                <w:szCs w:val="20"/>
              </w:rPr>
              <w:t xml:space="preserve">         </w:t>
            </w:r>
            <w:r w:rsidRPr="00F367D2">
              <w:rPr>
                <w:rFonts w:ascii="Arial" w:hAnsi="Arial" w:cs="Arial"/>
                <w:sz w:val="20"/>
                <w:szCs w:val="20"/>
              </w:rPr>
              <w:t xml:space="preserve"> 5 years</w:t>
            </w:r>
          </w:p>
        </w:tc>
        <w:tc>
          <w:tcPr>
            <w:tcW w:w="1110" w:type="dxa"/>
          </w:tcPr>
          <w:p w:rsidR="00860914" w:rsidRPr="00F367D2" w:rsidRDefault="00860914" w:rsidP="00C24A81">
            <w:pPr>
              <w:pBdr>
                <w:bottom w:val="single" w:sz="4" w:space="1" w:color="auto"/>
              </w:pBdr>
              <w:spacing w:line="380" w:lineRule="exact"/>
              <w:jc w:val="center"/>
              <w:rPr>
                <w:rFonts w:ascii="Arial" w:hAnsi="Arial" w:cs="Arial"/>
                <w:sz w:val="20"/>
                <w:szCs w:val="20"/>
              </w:rPr>
            </w:pPr>
          </w:p>
          <w:p w:rsidR="00860914" w:rsidRPr="00F367D2" w:rsidRDefault="00860914" w:rsidP="00C24A81">
            <w:pPr>
              <w:pBdr>
                <w:bottom w:val="single" w:sz="4" w:space="1" w:color="auto"/>
              </w:pBdr>
              <w:spacing w:line="380" w:lineRule="exact"/>
              <w:jc w:val="center"/>
              <w:rPr>
                <w:rFonts w:ascii="Arial" w:hAnsi="Arial" w:cs="Arial"/>
                <w:sz w:val="20"/>
                <w:szCs w:val="20"/>
              </w:rPr>
            </w:pPr>
            <w:r w:rsidRPr="00F367D2">
              <w:rPr>
                <w:rFonts w:ascii="Arial" w:hAnsi="Arial" w:cs="Arial"/>
                <w:sz w:val="20"/>
                <w:szCs w:val="20"/>
              </w:rPr>
              <w:t>Total</w:t>
            </w:r>
          </w:p>
        </w:tc>
      </w:tr>
      <w:tr w:rsidR="002B1616" w:rsidRPr="00F367D2" w:rsidTr="00C24A81">
        <w:tc>
          <w:tcPr>
            <w:tcW w:w="4500" w:type="dxa"/>
          </w:tcPr>
          <w:p w:rsidR="002B1616" w:rsidRPr="00F367D2" w:rsidRDefault="002B1616" w:rsidP="002B1616">
            <w:pPr>
              <w:spacing w:line="380" w:lineRule="exact"/>
              <w:ind w:left="162" w:hanging="162"/>
              <w:rPr>
                <w:rFonts w:ascii="Arial" w:hAnsi="Arial" w:cs="Arial"/>
                <w:sz w:val="20"/>
                <w:szCs w:val="20"/>
                <w:cs/>
              </w:rPr>
            </w:pPr>
            <w:r w:rsidRPr="00F367D2">
              <w:rPr>
                <w:rFonts w:ascii="Arial" w:hAnsi="Arial" w:cs="Arial"/>
                <w:sz w:val="20"/>
                <w:szCs w:val="20"/>
              </w:rPr>
              <w:t>Future minimum lease payments</w:t>
            </w:r>
          </w:p>
        </w:tc>
        <w:tc>
          <w:tcPr>
            <w:tcW w:w="1110" w:type="dxa"/>
          </w:tcPr>
          <w:p w:rsidR="002B1616" w:rsidRPr="00F367D2" w:rsidRDefault="002B1616" w:rsidP="002B1616">
            <w:pPr>
              <w:tabs>
                <w:tab w:val="decimal" w:pos="792"/>
              </w:tabs>
              <w:spacing w:line="380" w:lineRule="exact"/>
              <w:rPr>
                <w:rFonts w:ascii="Arial" w:hAnsi="Arial" w:cs="Arial"/>
                <w:caps/>
                <w:sz w:val="20"/>
                <w:szCs w:val="20"/>
              </w:rPr>
            </w:pPr>
            <w:r w:rsidRPr="00F367D2">
              <w:rPr>
                <w:rFonts w:ascii="Arial" w:hAnsi="Arial" w:cs="Arial"/>
                <w:caps/>
                <w:sz w:val="20"/>
                <w:szCs w:val="20"/>
              </w:rPr>
              <w:t>1,285</w:t>
            </w:r>
          </w:p>
        </w:tc>
        <w:tc>
          <w:tcPr>
            <w:tcW w:w="1110" w:type="dxa"/>
          </w:tcPr>
          <w:p w:rsidR="002B1616" w:rsidRPr="00F367D2" w:rsidRDefault="002B1616" w:rsidP="002B1616">
            <w:pPr>
              <w:tabs>
                <w:tab w:val="decimal" w:pos="792"/>
              </w:tabs>
              <w:spacing w:line="380" w:lineRule="exact"/>
              <w:rPr>
                <w:rFonts w:ascii="Arial" w:hAnsi="Arial" w:cs="Arial"/>
                <w:caps/>
                <w:sz w:val="20"/>
                <w:szCs w:val="20"/>
              </w:rPr>
            </w:pPr>
            <w:r w:rsidRPr="00F367D2">
              <w:rPr>
                <w:rFonts w:ascii="Arial" w:hAnsi="Arial" w:cs="Arial"/>
                <w:caps/>
                <w:sz w:val="20"/>
                <w:szCs w:val="20"/>
              </w:rPr>
              <w:t>1,927</w:t>
            </w:r>
          </w:p>
        </w:tc>
        <w:tc>
          <w:tcPr>
            <w:tcW w:w="1110" w:type="dxa"/>
          </w:tcPr>
          <w:p w:rsidR="002B1616" w:rsidRPr="00F367D2" w:rsidRDefault="002B1616" w:rsidP="002B1616">
            <w:pPr>
              <w:tabs>
                <w:tab w:val="decimal" w:pos="792"/>
              </w:tabs>
              <w:spacing w:line="380" w:lineRule="exact"/>
              <w:rPr>
                <w:rFonts w:ascii="Arial" w:hAnsi="Arial" w:cs="Arial"/>
                <w:caps/>
                <w:sz w:val="20"/>
                <w:szCs w:val="20"/>
              </w:rPr>
            </w:pPr>
            <w:r w:rsidRPr="00F367D2">
              <w:rPr>
                <w:rFonts w:ascii="Arial" w:hAnsi="Arial" w:cs="Arial"/>
                <w:caps/>
                <w:sz w:val="20"/>
                <w:szCs w:val="20"/>
              </w:rPr>
              <w:t>-</w:t>
            </w:r>
          </w:p>
        </w:tc>
        <w:tc>
          <w:tcPr>
            <w:tcW w:w="1110" w:type="dxa"/>
          </w:tcPr>
          <w:p w:rsidR="002B1616" w:rsidRPr="00F367D2" w:rsidRDefault="002B1616" w:rsidP="002B1616">
            <w:pPr>
              <w:tabs>
                <w:tab w:val="decimal" w:pos="792"/>
              </w:tabs>
              <w:spacing w:line="380" w:lineRule="exact"/>
              <w:rPr>
                <w:rFonts w:ascii="Arial" w:hAnsi="Arial" w:cs="Arial"/>
                <w:caps/>
                <w:sz w:val="20"/>
                <w:szCs w:val="20"/>
              </w:rPr>
            </w:pPr>
            <w:r w:rsidRPr="00F367D2">
              <w:rPr>
                <w:rFonts w:ascii="Arial" w:hAnsi="Arial" w:cs="Arial"/>
                <w:caps/>
                <w:sz w:val="20"/>
                <w:szCs w:val="20"/>
              </w:rPr>
              <w:t>3,212</w:t>
            </w:r>
          </w:p>
        </w:tc>
      </w:tr>
      <w:tr w:rsidR="002B1616" w:rsidRPr="00F367D2" w:rsidTr="00C24A81">
        <w:tc>
          <w:tcPr>
            <w:tcW w:w="4500" w:type="dxa"/>
          </w:tcPr>
          <w:p w:rsidR="002B1616" w:rsidRPr="00F367D2" w:rsidRDefault="002B1616" w:rsidP="002B1616">
            <w:pPr>
              <w:tabs>
                <w:tab w:val="right" w:pos="2532"/>
              </w:tabs>
              <w:spacing w:line="380" w:lineRule="exact"/>
              <w:ind w:left="162" w:hanging="162"/>
              <w:rPr>
                <w:rFonts w:ascii="Arial" w:hAnsi="Arial" w:cs="Arial"/>
                <w:sz w:val="20"/>
                <w:szCs w:val="20"/>
                <w:cs/>
              </w:rPr>
            </w:pPr>
            <w:r w:rsidRPr="00F367D2">
              <w:rPr>
                <w:rFonts w:ascii="Arial" w:hAnsi="Arial" w:cs="Arial"/>
                <w:sz w:val="20"/>
                <w:szCs w:val="20"/>
              </w:rPr>
              <w:t>Deferred interest expenses</w:t>
            </w:r>
          </w:p>
        </w:tc>
        <w:tc>
          <w:tcPr>
            <w:tcW w:w="1110" w:type="dxa"/>
          </w:tcPr>
          <w:p w:rsidR="002B1616" w:rsidRPr="00F367D2" w:rsidRDefault="002B1616" w:rsidP="002B1616">
            <w:pPr>
              <w:pBdr>
                <w:bottom w:val="single" w:sz="4" w:space="1" w:color="auto"/>
              </w:pBdr>
              <w:tabs>
                <w:tab w:val="decimal" w:pos="792"/>
              </w:tabs>
              <w:spacing w:line="380" w:lineRule="exact"/>
              <w:rPr>
                <w:rFonts w:ascii="Arial" w:hAnsi="Arial" w:cs="Arial"/>
                <w:caps/>
                <w:sz w:val="20"/>
                <w:szCs w:val="20"/>
              </w:rPr>
            </w:pPr>
            <w:r w:rsidRPr="00F367D2">
              <w:rPr>
                <w:rFonts w:ascii="Arial" w:hAnsi="Arial" w:cs="Arial"/>
                <w:caps/>
                <w:sz w:val="20"/>
                <w:szCs w:val="20"/>
              </w:rPr>
              <w:t>(176)</w:t>
            </w:r>
          </w:p>
        </w:tc>
        <w:tc>
          <w:tcPr>
            <w:tcW w:w="1110" w:type="dxa"/>
          </w:tcPr>
          <w:p w:rsidR="002B1616" w:rsidRPr="00F367D2" w:rsidRDefault="002B1616" w:rsidP="002B1616">
            <w:pPr>
              <w:pBdr>
                <w:bottom w:val="single" w:sz="4" w:space="1" w:color="auto"/>
              </w:pBdr>
              <w:tabs>
                <w:tab w:val="decimal" w:pos="792"/>
              </w:tabs>
              <w:spacing w:line="380" w:lineRule="exact"/>
              <w:rPr>
                <w:rFonts w:ascii="Arial" w:hAnsi="Arial" w:cs="Arial"/>
                <w:caps/>
                <w:sz w:val="20"/>
                <w:szCs w:val="20"/>
              </w:rPr>
            </w:pPr>
            <w:r w:rsidRPr="00F367D2">
              <w:rPr>
                <w:rFonts w:ascii="Arial" w:hAnsi="Arial" w:cs="Arial"/>
                <w:caps/>
                <w:sz w:val="20"/>
                <w:szCs w:val="20"/>
              </w:rPr>
              <w:t>(106)</w:t>
            </w:r>
          </w:p>
        </w:tc>
        <w:tc>
          <w:tcPr>
            <w:tcW w:w="1110" w:type="dxa"/>
          </w:tcPr>
          <w:p w:rsidR="002B1616" w:rsidRPr="00F367D2" w:rsidRDefault="002B1616" w:rsidP="002B1616">
            <w:pPr>
              <w:pBdr>
                <w:bottom w:val="single" w:sz="4" w:space="1" w:color="auto"/>
              </w:pBdr>
              <w:tabs>
                <w:tab w:val="decimal" w:pos="792"/>
              </w:tabs>
              <w:spacing w:line="380" w:lineRule="exact"/>
              <w:rPr>
                <w:rFonts w:ascii="Arial" w:hAnsi="Arial" w:cs="Arial"/>
                <w:caps/>
                <w:sz w:val="20"/>
                <w:szCs w:val="20"/>
              </w:rPr>
            </w:pPr>
            <w:r w:rsidRPr="00F367D2">
              <w:rPr>
                <w:rFonts w:ascii="Arial" w:hAnsi="Arial" w:cs="Arial"/>
                <w:caps/>
                <w:sz w:val="20"/>
                <w:szCs w:val="20"/>
              </w:rPr>
              <w:t>-</w:t>
            </w:r>
          </w:p>
        </w:tc>
        <w:tc>
          <w:tcPr>
            <w:tcW w:w="1110" w:type="dxa"/>
          </w:tcPr>
          <w:p w:rsidR="002B1616" w:rsidRPr="00F367D2" w:rsidRDefault="002B1616" w:rsidP="002B1616">
            <w:pPr>
              <w:pBdr>
                <w:bottom w:val="single" w:sz="4" w:space="1" w:color="auto"/>
              </w:pBdr>
              <w:tabs>
                <w:tab w:val="decimal" w:pos="792"/>
              </w:tabs>
              <w:spacing w:line="380" w:lineRule="exact"/>
              <w:rPr>
                <w:rFonts w:ascii="Arial" w:hAnsi="Arial" w:cs="Arial"/>
                <w:caps/>
                <w:sz w:val="20"/>
                <w:szCs w:val="20"/>
              </w:rPr>
            </w:pPr>
            <w:r w:rsidRPr="00F367D2">
              <w:rPr>
                <w:rFonts w:ascii="Arial" w:hAnsi="Arial" w:cs="Arial"/>
                <w:caps/>
                <w:sz w:val="20"/>
                <w:szCs w:val="20"/>
              </w:rPr>
              <w:t>(282)</w:t>
            </w:r>
          </w:p>
        </w:tc>
      </w:tr>
      <w:tr w:rsidR="002B1616" w:rsidRPr="00F367D2" w:rsidTr="00C24A81">
        <w:tc>
          <w:tcPr>
            <w:tcW w:w="4500" w:type="dxa"/>
          </w:tcPr>
          <w:p w:rsidR="002B1616" w:rsidRPr="00F367D2" w:rsidRDefault="002B1616" w:rsidP="002B1616">
            <w:pPr>
              <w:spacing w:line="380" w:lineRule="exact"/>
              <w:ind w:left="162" w:hanging="162"/>
              <w:rPr>
                <w:rFonts w:ascii="Arial" w:hAnsi="Arial" w:cs="Arial"/>
                <w:sz w:val="20"/>
                <w:szCs w:val="20"/>
                <w:cs/>
              </w:rPr>
            </w:pPr>
            <w:r w:rsidRPr="00F367D2">
              <w:rPr>
                <w:rFonts w:ascii="Arial" w:hAnsi="Arial" w:cs="Arial"/>
                <w:sz w:val="20"/>
                <w:szCs w:val="20"/>
              </w:rPr>
              <w:t xml:space="preserve">Present value of future minimum lease payments </w:t>
            </w:r>
          </w:p>
        </w:tc>
        <w:tc>
          <w:tcPr>
            <w:tcW w:w="1110" w:type="dxa"/>
            <w:vAlign w:val="bottom"/>
          </w:tcPr>
          <w:p w:rsidR="002B1616" w:rsidRPr="00F367D2" w:rsidRDefault="002B1616" w:rsidP="002B1616">
            <w:pPr>
              <w:pBdr>
                <w:bottom w:val="double" w:sz="4" w:space="1" w:color="auto"/>
              </w:pBdr>
              <w:tabs>
                <w:tab w:val="decimal" w:pos="792"/>
              </w:tabs>
              <w:spacing w:line="380" w:lineRule="exact"/>
              <w:rPr>
                <w:rFonts w:ascii="Arial" w:hAnsi="Arial" w:cs="Arial"/>
                <w:caps/>
                <w:sz w:val="20"/>
                <w:szCs w:val="20"/>
              </w:rPr>
            </w:pPr>
            <w:r w:rsidRPr="00F367D2">
              <w:rPr>
                <w:rFonts w:ascii="Arial" w:hAnsi="Arial" w:cs="Arial"/>
                <w:caps/>
                <w:sz w:val="20"/>
                <w:szCs w:val="20"/>
              </w:rPr>
              <w:t>1,109</w:t>
            </w:r>
          </w:p>
        </w:tc>
        <w:tc>
          <w:tcPr>
            <w:tcW w:w="1110" w:type="dxa"/>
            <w:vAlign w:val="bottom"/>
          </w:tcPr>
          <w:p w:rsidR="002B1616" w:rsidRPr="00F367D2" w:rsidRDefault="002B1616" w:rsidP="002B1616">
            <w:pPr>
              <w:pBdr>
                <w:bottom w:val="double" w:sz="4" w:space="1" w:color="auto"/>
              </w:pBdr>
              <w:tabs>
                <w:tab w:val="decimal" w:pos="792"/>
              </w:tabs>
              <w:spacing w:line="380" w:lineRule="exact"/>
              <w:rPr>
                <w:rFonts w:ascii="Arial" w:hAnsi="Arial" w:cs="Arial"/>
                <w:caps/>
                <w:sz w:val="20"/>
                <w:szCs w:val="20"/>
              </w:rPr>
            </w:pPr>
            <w:r w:rsidRPr="00F367D2">
              <w:rPr>
                <w:rFonts w:ascii="Arial" w:hAnsi="Arial" w:cs="Arial"/>
                <w:caps/>
                <w:sz w:val="20"/>
                <w:szCs w:val="20"/>
              </w:rPr>
              <w:t>1,821</w:t>
            </w:r>
          </w:p>
        </w:tc>
        <w:tc>
          <w:tcPr>
            <w:tcW w:w="1110" w:type="dxa"/>
            <w:vAlign w:val="bottom"/>
          </w:tcPr>
          <w:p w:rsidR="002B1616" w:rsidRPr="00F367D2" w:rsidRDefault="002B1616" w:rsidP="002B1616">
            <w:pPr>
              <w:pBdr>
                <w:bottom w:val="double" w:sz="4" w:space="1" w:color="auto"/>
              </w:pBdr>
              <w:tabs>
                <w:tab w:val="decimal" w:pos="792"/>
              </w:tabs>
              <w:spacing w:line="380" w:lineRule="exact"/>
              <w:rPr>
                <w:rFonts w:ascii="Arial" w:hAnsi="Arial" w:cs="Arial"/>
                <w:caps/>
                <w:sz w:val="20"/>
                <w:szCs w:val="20"/>
              </w:rPr>
            </w:pPr>
            <w:r w:rsidRPr="00F367D2">
              <w:rPr>
                <w:rFonts w:ascii="Arial" w:hAnsi="Arial" w:cs="Arial"/>
                <w:caps/>
                <w:sz w:val="20"/>
                <w:szCs w:val="20"/>
              </w:rPr>
              <w:t>-</w:t>
            </w:r>
          </w:p>
        </w:tc>
        <w:tc>
          <w:tcPr>
            <w:tcW w:w="1110" w:type="dxa"/>
            <w:vAlign w:val="bottom"/>
          </w:tcPr>
          <w:p w:rsidR="002B1616" w:rsidRPr="00F367D2" w:rsidRDefault="002B1616" w:rsidP="002B1616">
            <w:pPr>
              <w:pBdr>
                <w:bottom w:val="double" w:sz="4" w:space="1" w:color="auto"/>
              </w:pBdr>
              <w:tabs>
                <w:tab w:val="decimal" w:pos="792"/>
              </w:tabs>
              <w:spacing w:line="380" w:lineRule="exact"/>
              <w:rPr>
                <w:rFonts w:ascii="Arial" w:hAnsi="Arial" w:cs="Arial"/>
                <w:caps/>
                <w:sz w:val="20"/>
                <w:szCs w:val="20"/>
              </w:rPr>
            </w:pPr>
            <w:r w:rsidRPr="00F367D2">
              <w:rPr>
                <w:rFonts w:ascii="Arial" w:hAnsi="Arial" w:cs="Arial"/>
                <w:caps/>
                <w:sz w:val="20"/>
                <w:szCs w:val="20"/>
              </w:rPr>
              <w:t>2,930</w:t>
            </w:r>
          </w:p>
        </w:tc>
      </w:tr>
    </w:tbl>
    <w:p w:rsidR="004B1564" w:rsidRPr="00F367D2" w:rsidRDefault="00F34286" w:rsidP="00C24A81">
      <w:pPr>
        <w:pStyle w:val="BodyTextIndent"/>
        <w:spacing w:before="240" w:line="380" w:lineRule="exact"/>
        <w:ind w:left="547" w:hanging="547"/>
        <w:jc w:val="thaiDistribute"/>
        <w:rPr>
          <w:rFonts w:ascii="Arial" w:hAnsi="Arial" w:cs="Arial"/>
          <w:b/>
          <w:bCs/>
          <w:sz w:val="22"/>
          <w:szCs w:val="22"/>
        </w:rPr>
      </w:pPr>
      <w:r>
        <w:rPr>
          <w:rFonts w:ascii="Arial" w:hAnsi="Arial" w:cs="Arial"/>
          <w:b/>
          <w:bCs/>
          <w:sz w:val="22"/>
          <w:szCs w:val="22"/>
        </w:rPr>
        <w:t>24</w:t>
      </w:r>
      <w:r w:rsidR="004B1564" w:rsidRPr="00F367D2">
        <w:rPr>
          <w:rFonts w:ascii="Arial" w:hAnsi="Arial" w:cs="Arial"/>
          <w:b/>
          <w:bCs/>
          <w:sz w:val="22"/>
          <w:szCs w:val="22"/>
        </w:rPr>
        <w:t>.</w:t>
      </w:r>
      <w:r w:rsidR="004B1564" w:rsidRPr="00F367D2">
        <w:rPr>
          <w:rFonts w:ascii="Arial" w:hAnsi="Arial" w:cs="Arial"/>
          <w:b/>
          <w:bCs/>
          <w:sz w:val="22"/>
          <w:szCs w:val="22"/>
        </w:rPr>
        <w:tab/>
        <w:t xml:space="preserve">Deferred </w:t>
      </w:r>
      <w:r w:rsidR="001652F9" w:rsidRPr="00F367D2">
        <w:rPr>
          <w:rFonts w:ascii="Arial" w:hAnsi="Arial" w:cs="Arial"/>
          <w:b/>
          <w:bCs/>
          <w:sz w:val="22"/>
          <w:szCs w:val="22"/>
        </w:rPr>
        <w:t>revenue from leasehold rights</w:t>
      </w:r>
    </w:p>
    <w:tbl>
      <w:tblPr>
        <w:tblW w:w="9045" w:type="dxa"/>
        <w:tblInd w:w="450" w:type="dxa"/>
        <w:tblLayout w:type="fixed"/>
        <w:tblLook w:val="0000" w:firstRow="0" w:lastRow="0" w:firstColumn="0" w:lastColumn="0" w:noHBand="0" w:noVBand="0"/>
      </w:tblPr>
      <w:tblGrid>
        <w:gridCol w:w="5670"/>
        <w:gridCol w:w="1687"/>
        <w:gridCol w:w="1688"/>
      </w:tblGrid>
      <w:tr w:rsidR="00C24A81" w:rsidRPr="00F367D2" w:rsidTr="00F21192">
        <w:tc>
          <w:tcPr>
            <w:tcW w:w="5670" w:type="dxa"/>
          </w:tcPr>
          <w:p w:rsidR="00C24A81" w:rsidRPr="00F367D2" w:rsidRDefault="00C24A81" w:rsidP="00C24A81">
            <w:pPr>
              <w:spacing w:before="120"/>
              <w:ind w:left="-18" w:firstLine="14"/>
              <w:jc w:val="both"/>
              <w:rPr>
                <w:rFonts w:ascii="Arial" w:hAnsi="Arial" w:cs="Arial"/>
                <w:u w:val="single"/>
              </w:rPr>
            </w:pPr>
          </w:p>
        </w:tc>
        <w:tc>
          <w:tcPr>
            <w:tcW w:w="3375" w:type="dxa"/>
            <w:gridSpan w:val="2"/>
          </w:tcPr>
          <w:p w:rsidR="00C24A81" w:rsidRPr="00F367D2" w:rsidRDefault="00C24A81" w:rsidP="00C24A81">
            <w:pPr>
              <w:spacing w:before="120" w:line="380" w:lineRule="exact"/>
              <w:jc w:val="right"/>
              <w:rPr>
                <w:rFonts w:ascii="Arial" w:hAnsi="Arial" w:cs="Arial"/>
                <w:sz w:val="22"/>
                <w:szCs w:val="22"/>
              </w:rPr>
            </w:pPr>
            <w:r w:rsidRPr="00F367D2">
              <w:rPr>
                <w:rFonts w:ascii="Arial" w:hAnsi="Arial" w:cs="Arial"/>
                <w:sz w:val="22"/>
                <w:szCs w:val="22"/>
              </w:rPr>
              <w:t>(Unit: Thousand Baht)</w:t>
            </w:r>
          </w:p>
        </w:tc>
      </w:tr>
      <w:tr w:rsidR="00C24A81" w:rsidRPr="00F367D2" w:rsidTr="00F21192">
        <w:tc>
          <w:tcPr>
            <w:tcW w:w="5670" w:type="dxa"/>
          </w:tcPr>
          <w:p w:rsidR="00C24A81" w:rsidRPr="00F367D2" w:rsidRDefault="00C24A81" w:rsidP="00C24A81">
            <w:pPr>
              <w:spacing w:before="120"/>
              <w:ind w:left="-18" w:firstLine="14"/>
              <w:jc w:val="both"/>
              <w:rPr>
                <w:rFonts w:ascii="Arial" w:hAnsi="Arial" w:cs="Arial"/>
                <w:u w:val="single"/>
              </w:rPr>
            </w:pPr>
          </w:p>
        </w:tc>
        <w:tc>
          <w:tcPr>
            <w:tcW w:w="3375" w:type="dxa"/>
            <w:gridSpan w:val="2"/>
          </w:tcPr>
          <w:p w:rsidR="00C24A81" w:rsidRPr="00F367D2" w:rsidRDefault="00C24A81" w:rsidP="00C24A81">
            <w:pPr>
              <w:spacing w:line="380" w:lineRule="exact"/>
              <w:jc w:val="center"/>
              <w:rPr>
                <w:rFonts w:ascii="Arial" w:hAnsi="Arial" w:cs="Arial"/>
                <w:sz w:val="22"/>
                <w:szCs w:val="22"/>
              </w:rPr>
            </w:pPr>
            <w:r w:rsidRPr="00F367D2">
              <w:rPr>
                <w:rFonts w:ascii="Arial" w:hAnsi="Arial" w:cs="Arial"/>
                <w:sz w:val="22"/>
                <w:szCs w:val="22"/>
              </w:rPr>
              <w:t>Consolidated</w:t>
            </w:r>
          </w:p>
        </w:tc>
      </w:tr>
      <w:tr w:rsidR="00C24A81" w:rsidRPr="00F367D2" w:rsidTr="00F21192">
        <w:tc>
          <w:tcPr>
            <w:tcW w:w="5670" w:type="dxa"/>
          </w:tcPr>
          <w:p w:rsidR="00C24A81" w:rsidRPr="00F367D2" w:rsidRDefault="00C24A81" w:rsidP="00C24A81">
            <w:pPr>
              <w:spacing w:before="120"/>
              <w:ind w:left="-18" w:firstLine="14"/>
              <w:jc w:val="both"/>
              <w:rPr>
                <w:rFonts w:ascii="Arial" w:hAnsi="Arial" w:cs="Arial"/>
                <w:u w:val="single"/>
              </w:rPr>
            </w:pPr>
          </w:p>
        </w:tc>
        <w:tc>
          <w:tcPr>
            <w:tcW w:w="3375" w:type="dxa"/>
            <w:gridSpan w:val="2"/>
          </w:tcPr>
          <w:p w:rsidR="00C24A81" w:rsidRPr="00F367D2" w:rsidRDefault="00C24A81" w:rsidP="00C24A81">
            <w:pPr>
              <w:pBdr>
                <w:bottom w:val="single" w:sz="4" w:space="1" w:color="auto"/>
              </w:pBdr>
              <w:spacing w:line="380" w:lineRule="exact"/>
              <w:jc w:val="center"/>
              <w:rPr>
                <w:rFonts w:ascii="Arial" w:hAnsi="Arial" w:cs="Arial"/>
                <w:sz w:val="22"/>
                <w:szCs w:val="22"/>
              </w:rPr>
            </w:pPr>
            <w:r w:rsidRPr="00F367D2">
              <w:rPr>
                <w:rFonts w:ascii="Arial" w:hAnsi="Arial" w:cs="Arial"/>
                <w:sz w:val="22"/>
                <w:szCs w:val="22"/>
              </w:rPr>
              <w:t>financial statements</w:t>
            </w:r>
          </w:p>
        </w:tc>
      </w:tr>
      <w:tr w:rsidR="008C4BEF" w:rsidRPr="00F367D2" w:rsidTr="00F21192">
        <w:tc>
          <w:tcPr>
            <w:tcW w:w="5670" w:type="dxa"/>
          </w:tcPr>
          <w:p w:rsidR="008C4BEF" w:rsidRPr="00F367D2" w:rsidRDefault="008C4BEF" w:rsidP="008C4BEF">
            <w:pPr>
              <w:spacing w:before="120"/>
              <w:ind w:left="-18" w:firstLine="14"/>
              <w:jc w:val="both"/>
              <w:rPr>
                <w:rFonts w:ascii="Arial" w:hAnsi="Arial" w:cs="Arial"/>
                <w:u w:val="single"/>
              </w:rPr>
            </w:pPr>
          </w:p>
        </w:tc>
        <w:tc>
          <w:tcPr>
            <w:tcW w:w="1687" w:type="dxa"/>
          </w:tcPr>
          <w:p w:rsidR="008C4BEF" w:rsidRPr="00F367D2" w:rsidRDefault="00802A58" w:rsidP="008C4BEF">
            <w:pPr>
              <w:pBdr>
                <w:bottom w:val="single" w:sz="4" w:space="1" w:color="auto"/>
              </w:pBdr>
              <w:spacing w:line="380" w:lineRule="exact"/>
              <w:jc w:val="center"/>
              <w:rPr>
                <w:rFonts w:ascii="Arial" w:hAnsi="Arial" w:cs="Arial"/>
                <w:sz w:val="22"/>
                <w:szCs w:val="22"/>
              </w:rPr>
            </w:pPr>
            <w:r w:rsidRPr="00F367D2">
              <w:rPr>
                <w:rFonts w:ascii="Arial" w:hAnsi="Arial" w:cs="Arial"/>
                <w:sz w:val="22"/>
                <w:szCs w:val="22"/>
              </w:rPr>
              <w:t>201</w:t>
            </w:r>
            <w:r w:rsidR="002B1616">
              <w:rPr>
                <w:rFonts w:ascii="Arial" w:hAnsi="Arial" w:cs="Arial"/>
                <w:sz w:val="22"/>
                <w:szCs w:val="22"/>
              </w:rPr>
              <w:t>9</w:t>
            </w:r>
          </w:p>
        </w:tc>
        <w:tc>
          <w:tcPr>
            <w:tcW w:w="1688" w:type="dxa"/>
          </w:tcPr>
          <w:p w:rsidR="008C4BEF" w:rsidRPr="00F367D2" w:rsidRDefault="00802A58" w:rsidP="008C4BEF">
            <w:pPr>
              <w:pBdr>
                <w:bottom w:val="single" w:sz="4" w:space="1" w:color="auto"/>
              </w:pBdr>
              <w:spacing w:line="380" w:lineRule="exact"/>
              <w:jc w:val="center"/>
              <w:rPr>
                <w:rFonts w:ascii="Arial" w:hAnsi="Arial" w:cs="Arial"/>
                <w:sz w:val="22"/>
                <w:szCs w:val="22"/>
              </w:rPr>
            </w:pPr>
            <w:r w:rsidRPr="00F367D2">
              <w:rPr>
                <w:rFonts w:ascii="Arial" w:hAnsi="Arial" w:cs="Arial"/>
                <w:sz w:val="22"/>
                <w:szCs w:val="22"/>
              </w:rPr>
              <w:t>201</w:t>
            </w:r>
            <w:r w:rsidR="002B1616">
              <w:rPr>
                <w:rFonts w:ascii="Arial" w:hAnsi="Arial" w:cs="Arial"/>
                <w:sz w:val="22"/>
                <w:szCs w:val="22"/>
              </w:rPr>
              <w:t>8</w:t>
            </w:r>
          </w:p>
        </w:tc>
      </w:tr>
      <w:tr w:rsidR="00F34286" w:rsidRPr="00F367D2" w:rsidTr="00F21192">
        <w:tc>
          <w:tcPr>
            <w:tcW w:w="5670" w:type="dxa"/>
          </w:tcPr>
          <w:p w:rsidR="00F34286" w:rsidRPr="00F367D2" w:rsidRDefault="00F34286" w:rsidP="00F34286">
            <w:pPr>
              <w:spacing w:line="380" w:lineRule="exact"/>
              <w:ind w:left="252" w:hanging="252"/>
              <w:rPr>
                <w:rFonts w:ascii="Arial" w:hAnsi="Arial" w:cs="Arial"/>
                <w:sz w:val="22"/>
                <w:szCs w:val="22"/>
                <w:cs/>
              </w:rPr>
            </w:pPr>
            <w:r w:rsidRPr="00F367D2">
              <w:rPr>
                <w:rFonts w:ascii="Arial" w:hAnsi="Arial" w:cs="Arial"/>
                <w:sz w:val="22"/>
                <w:szCs w:val="22"/>
              </w:rPr>
              <w:t>Deferred revenue from leasehold rights</w:t>
            </w:r>
          </w:p>
        </w:tc>
        <w:tc>
          <w:tcPr>
            <w:tcW w:w="1687" w:type="dxa"/>
          </w:tcPr>
          <w:p w:rsidR="00F34286" w:rsidRPr="00F34286" w:rsidRDefault="00F34286" w:rsidP="00F34286">
            <w:pPr>
              <w:tabs>
                <w:tab w:val="decimal" w:pos="1422"/>
              </w:tabs>
              <w:spacing w:line="380" w:lineRule="exact"/>
              <w:ind w:right="-29"/>
              <w:jc w:val="thaiDistribute"/>
              <w:rPr>
                <w:rFonts w:ascii="Arial" w:hAnsi="Arial" w:cs="Arial"/>
                <w:sz w:val="22"/>
                <w:szCs w:val="22"/>
              </w:rPr>
            </w:pPr>
            <w:r w:rsidRPr="00F34286">
              <w:rPr>
                <w:rFonts w:ascii="Arial" w:hAnsi="Arial" w:cs="Arial"/>
                <w:sz w:val="22"/>
                <w:szCs w:val="22"/>
              </w:rPr>
              <w:t>23,915</w:t>
            </w:r>
          </w:p>
        </w:tc>
        <w:tc>
          <w:tcPr>
            <w:tcW w:w="1688" w:type="dxa"/>
          </w:tcPr>
          <w:p w:rsidR="00F34286" w:rsidRPr="00F367D2" w:rsidRDefault="00F34286" w:rsidP="00F34286">
            <w:pPr>
              <w:tabs>
                <w:tab w:val="decimal" w:pos="1422"/>
              </w:tabs>
              <w:spacing w:line="380" w:lineRule="exact"/>
              <w:ind w:right="-29"/>
              <w:jc w:val="thaiDistribute"/>
              <w:rPr>
                <w:rFonts w:ascii="Arial" w:hAnsi="Arial" w:cs="Arial"/>
                <w:sz w:val="22"/>
                <w:szCs w:val="22"/>
              </w:rPr>
            </w:pPr>
            <w:r w:rsidRPr="00F367D2">
              <w:rPr>
                <w:rFonts w:ascii="Arial" w:hAnsi="Arial" w:cs="Arial"/>
                <w:sz w:val="22"/>
                <w:szCs w:val="22"/>
              </w:rPr>
              <w:t>31,72</w:t>
            </w:r>
            <w:r w:rsidR="00EE7E57">
              <w:rPr>
                <w:rFonts w:ascii="Arial" w:hAnsi="Arial" w:cs="Arial"/>
                <w:sz w:val="22"/>
                <w:szCs w:val="22"/>
              </w:rPr>
              <w:t>0</w:t>
            </w:r>
          </w:p>
        </w:tc>
      </w:tr>
      <w:tr w:rsidR="00F34286" w:rsidRPr="00F367D2" w:rsidTr="00F21192">
        <w:tc>
          <w:tcPr>
            <w:tcW w:w="5670" w:type="dxa"/>
          </w:tcPr>
          <w:p w:rsidR="00F34286" w:rsidRPr="00F367D2" w:rsidRDefault="00F34286" w:rsidP="00F34286">
            <w:pPr>
              <w:spacing w:line="380" w:lineRule="exact"/>
              <w:ind w:left="252" w:hanging="252"/>
              <w:rPr>
                <w:rFonts w:ascii="Arial" w:hAnsi="Arial" w:cs="Arial"/>
                <w:sz w:val="22"/>
                <w:szCs w:val="22"/>
                <w:cs/>
              </w:rPr>
            </w:pPr>
            <w:r w:rsidRPr="00F367D2">
              <w:rPr>
                <w:rFonts w:ascii="Arial" w:hAnsi="Arial" w:cs="Arial"/>
                <w:sz w:val="22"/>
                <w:szCs w:val="22"/>
              </w:rPr>
              <w:t xml:space="preserve">Less: </w:t>
            </w:r>
            <w:proofErr w:type="spellStart"/>
            <w:r w:rsidRPr="00F367D2">
              <w:rPr>
                <w:rFonts w:ascii="Arial" w:hAnsi="Arial" w:cs="Arial"/>
                <w:sz w:val="22"/>
                <w:szCs w:val="22"/>
              </w:rPr>
              <w:t>Realisation</w:t>
            </w:r>
            <w:proofErr w:type="spellEnd"/>
            <w:r w:rsidRPr="00F367D2">
              <w:rPr>
                <w:rFonts w:ascii="Arial" w:hAnsi="Arial" w:cs="Arial"/>
                <w:sz w:val="22"/>
                <w:szCs w:val="22"/>
              </w:rPr>
              <w:t xml:space="preserve"> as revenue during the year</w:t>
            </w:r>
          </w:p>
        </w:tc>
        <w:tc>
          <w:tcPr>
            <w:tcW w:w="1687" w:type="dxa"/>
          </w:tcPr>
          <w:p w:rsidR="00F34286" w:rsidRPr="00F34286" w:rsidRDefault="00F34286" w:rsidP="00F34286">
            <w:pPr>
              <w:pBdr>
                <w:bottom w:val="single" w:sz="4" w:space="1" w:color="auto"/>
              </w:pBdr>
              <w:tabs>
                <w:tab w:val="decimal" w:pos="1422"/>
              </w:tabs>
              <w:spacing w:line="380" w:lineRule="exact"/>
              <w:ind w:right="-29"/>
              <w:jc w:val="thaiDistribute"/>
              <w:rPr>
                <w:rFonts w:ascii="Arial" w:hAnsi="Arial" w:cs="Arial"/>
                <w:sz w:val="22"/>
                <w:szCs w:val="22"/>
              </w:rPr>
            </w:pPr>
            <w:r w:rsidRPr="00F34286">
              <w:rPr>
                <w:rFonts w:ascii="Arial" w:hAnsi="Arial" w:cs="Arial"/>
                <w:sz w:val="22"/>
                <w:szCs w:val="22"/>
              </w:rPr>
              <w:t>(7,805)</w:t>
            </w:r>
          </w:p>
        </w:tc>
        <w:tc>
          <w:tcPr>
            <w:tcW w:w="1688" w:type="dxa"/>
          </w:tcPr>
          <w:p w:rsidR="00F34286" w:rsidRPr="00F367D2" w:rsidRDefault="00F34286" w:rsidP="00F34286">
            <w:pPr>
              <w:pBdr>
                <w:bottom w:val="single" w:sz="4" w:space="1" w:color="auto"/>
              </w:pBdr>
              <w:tabs>
                <w:tab w:val="decimal" w:pos="1422"/>
              </w:tabs>
              <w:spacing w:line="380" w:lineRule="exact"/>
              <w:ind w:right="-29"/>
              <w:jc w:val="thaiDistribute"/>
              <w:rPr>
                <w:rFonts w:ascii="Arial" w:hAnsi="Arial" w:cs="Arial"/>
                <w:sz w:val="22"/>
                <w:szCs w:val="22"/>
              </w:rPr>
            </w:pPr>
            <w:r w:rsidRPr="00F367D2">
              <w:rPr>
                <w:rFonts w:ascii="Arial" w:hAnsi="Arial" w:cs="Arial"/>
                <w:sz w:val="22"/>
                <w:szCs w:val="22"/>
              </w:rPr>
              <w:t>(7,805)</w:t>
            </w:r>
          </w:p>
        </w:tc>
      </w:tr>
      <w:tr w:rsidR="00F34286" w:rsidRPr="00F367D2" w:rsidTr="00F21192">
        <w:tc>
          <w:tcPr>
            <w:tcW w:w="5670" w:type="dxa"/>
          </w:tcPr>
          <w:p w:rsidR="00F34286" w:rsidRPr="00F367D2" w:rsidRDefault="00F34286" w:rsidP="00F34286">
            <w:pPr>
              <w:spacing w:line="380" w:lineRule="exact"/>
              <w:ind w:left="252" w:hanging="252"/>
              <w:rPr>
                <w:rFonts w:ascii="Arial" w:hAnsi="Arial" w:cs="Arial"/>
                <w:sz w:val="22"/>
                <w:szCs w:val="22"/>
                <w:cs/>
              </w:rPr>
            </w:pPr>
            <w:r w:rsidRPr="00F367D2">
              <w:rPr>
                <w:rFonts w:ascii="Arial" w:hAnsi="Arial" w:cs="Arial"/>
                <w:sz w:val="22"/>
                <w:szCs w:val="22"/>
              </w:rPr>
              <w:t>Balance</w:t>
            </w:r>
          </w:p>
        </w:tc>
        <w:tc>
          <w:tcPr>
            <w:tcW w:w="1687" w:type="dxa"/>
          </w:tcPr>
          <w:p w:rsidR="00F34286" w:rsidRPr="00F34286" w:rsidRDefault="00F34286" w:rsidP="00F34286">
            <w:pPr>
              <w:tabs>
                <w:tab w:val="decimal" w:pos="1422"/>
              </w:tabs>
              <w:spacing w:line="380" w:lineRule="exact"/>
              <w:ind w:right="-29"/>
              <w:jc w:val="thaiDistribute"/>
              <w:rPr>
                <w:rFonts w:ascii="Arial" w:hAnsi="Arial" w:cs="Arial"/>
                <w:sz w:val="22"/>
                <w:szCs w:val="22"/>
              </w:rPr>
            </w:pPr>
            <w:r w:rsidRPr="00F34286">
              <w:rPr>
                <w:rFonts w:ascii="Arial" w:hAnsi="Arial" w:cs="Arial"/>
                <w:sz w:val="22"/>
                <w:szCs w:val="22"/>
              </w:rPr>
              <w:t>16,110</w:t>
            </w:r>
          </w:p>
        </w:tc>
        <w:tc>
          <w:tcPr>
            <w:tcW w:w="1688" w:type="dxa"/>
          </w:tcPr>
          <w:p w:rsidR="00F34286" w:rsidRPr="00F367D2" w:rsidRDefault="00F34286" w:rsidP="00F34286">
            <w:pPr>
              <w:tabs>
                <w:tab w:val="decimal" w:pos="1422"/>
              </w:tabs>
              <w:spacing w:line="380" w:lineRule="exact"/>
              <w:ind w:right="-29"/>
              <w:jc w:val="thaiDistribute"/>
              <w:rPr>
                <w:rFonts w:ascii="Arial" w:hAnsi="Arial" w:cs="Arial"/>
                <w:sz w:val="22"/>
                <w:szCs w:val="22"/>
              </w:rPr>
            </w:pPr>
            <w:r w:rsidRPr="00F367D2">
              <w:rPr>
                <w:rFonts w:ascii="Arial" w:hAnsi="Arial" w:cs="Arial"/>
                <w:sz w:val="22"/>
                <w:szCs w:val="22"/>
              </w:rPr>
              <w:t>23,91</w:t>
            </w:r>
            <w:r w:rsidR="00EE7E57">
              <w:rPr>
                <w:rFonts w:ascii="Arial" w:hAnsi="Arial" w:cs="Arial"/>
                <w:sz w:val="22"/>
                <w:szCs w:val="22"/>
              </w:rPr>
              <w:t>5</w:t>
            </w:r>
          </w:p>
        </w:tc>
      </w:tr>
      <w:tr w:rsidR="00F34286" w:rsidRPr="00F367D2" w:rsidTr="00F21192">
        <w:tc>
          <w:tcPr>
            <w:tcW w:w="5670" w:type="dxa"/>
          </w:tcPr>
          <w:p w:rsidR="00F34286" w:rsidRPr="00F367D2" w:rsidRDefault="00F34286" w:rsidP="00F34286">
            <w:pPr>
              <w:spacing w:line="380" w:lineRule="exact"/>
              <w:ind w:left="252" w:hanging="252"/>
              <w:rPr>
                <w:rFonts w:ascii="Arial" w:hAnsi="Arial" w:cs="Arial"/>
                <w:sz w:val="22"/>
                <w:szCs w:val="22"/>
                <w:cs/>
              </w:rPr>
            </w:pPr>
            <w:r w:rsidRPr="00F367D2">
              <w:rPr>
                <w:rFonts w:ascii="Arial" w:hAnsi="Arial" w:cs="Arial"/>
                <w:sz w:val="22"/>
                <w:szCs w:val="22"/>
              </w:rPr>
              <w:t xml:space="preserve">Less: </w:t>
            </w:r>
            <w:r w:rsidR="00EE7E57">
              <w:rPr>
                <w:rFonts w:ascii="Arial" w:hAnsi="Arial" w:cs="Arial"/>
                <w:sz w:val="22"/>
                <w:szCs w:val="22"/>
              </w:rPr>
              <w:t>Current portion</w:t>
            </w:r>
          </w:p>
        </w:tc>
        <w:tc>
          <w:tcPr>
            <w:tcW w:w="1687" w:type="dxa"/>
          </w:tcPr>
          <w:p w:rsidR="00F34286" w:rsidRPr="00F34286" w:rsidRDefault="00F34286" w:rsidP="00F34286">
            <w:pPr>
              <w:pBdr>
                <w:bottom w:val="single" w:sz="4" w:space="1" w:color="auto"/>
              </w:pBdr>
              <w:tabs>
                <w:tab w:val="decimal" w:pos="1422"/>
              </w:tabs>
              <w:spacing w:line="380" w:lineRule="exact"/>
              <w:ind w:right="-29"/>
              <w:jc w:val="thaiDistribute"/>
              <w:rPr>
                <w:rFonts w:ascii="Arial" w:hAnsi="Arial" w:cs="Arial"/>
                <w:sz w:val="22"/>
                <w:szCs w:val="22"/>
              </w:rPr>
            </w:pPr>
            <w:r w:rsidRPr="00F34286">
              <w:rPr>
                <w:rFonts w:ascii="Arial" w:hAnsi="Arial" w:cs="Arial"/>
                <w:sz w:val="22"/>
                <w:szCs w:val="22"/>
              </w:rPr>
              <w:t>(7,805)</w:t>
            </w:r>
          </w:p>
        </w:tc>
        <w:tc>
          <w:tcPr>
            <w:tcW w:w="1688" w:type="dxa"/>
          </w:tcPr>
          <w:p w:rsidR="00F34286" w:rsidRPr="00F367D2" w:rsidRDefault="00F34286" w:rsidP="00F34286">
            <w:pPr>
              <w:pBdr>
                <w:bottom w:val="single" w:sz="4" w:space="1" w:color="auto"/>
              </w:pBdr>
              <w:tabs>
                <w:tab w:val="decimal" w:pos="1422"/>
              </w:tabs>
              <w:spacing w:line="380" w:lineRule="exact"/>
              <w:ind w:right="-29"/>
              <w:jc w:val="thaiDistribute"/>
              <w:rPr>
                <w:rFonts w:ascii="Arial" w:hAnsi="Arial" w:cs="Arial"/>
                <w:sz w:val="22"/>
                <w:szCs w:val="22"/>
              </w:rPr>
            </w:pPr>
            <w:r w:rsidRPr="00F367D2">
              <w:rPr>
                <w:rFonts w:ascii="Arial" w:hAnsi="Arial" w:cs="Arial"/>
                <w:sz w:val="22"/>
                <w:szCs w:val="22"/>
              </w:rPr>
              <w:t>(7,805)</w:t>
            </w:r>
          </w:p>
        </w:tc>
      </w:tr>
      <w:tr w:rsidR="00F34286" w:rsidRPr="00F367D2" w:rsidTr="00F21192">
        <w:tc>
          <w:tcPr>
            <w:tcW w:w="5670" w:type="dxa"/>
          </w:tcPr>
          <w:p w:rsidR="00F34286" w:rsidRPr="00F367D2" w:rsidRDefault="00F34286" w:rsidP="00F34286">
            <w:pPr>
              <w:spacing w:line="380" w:lineRule="exact"/>
              <w:ind w:left="252" w:hanging="252"/>
              <w:rPr>
                <w:rFonts w:ascii="Arial" w:hAnsi="Arial" w:cs="Arial"/>
                <w:sz w:val="22"/>
                <w:szCs w:val="22"/>
              </w:rPr>
            </w:pPr>
            <w:r w:rsidRPr="00F367D2">
              <w:rPr>
                <w:rFonts w:ascii="Arial" w:hAnsi="Arial" w:cs="Arial"/>
                <w:sz w:val="22"/>
                <w:szCs w:val="22"/>
              </w:rPr>
              <w:t xml:space="preserve">Deferred revenue from leasehold rights - net of </w:t>
            </w:r>
          </w:p>
          <w:p w:rsidR="00F34286" w:rsidRPr="00F367D2" w:rsidRDefault="00F34286" w:rsidP="00F34286">
            <w:pPr>
              <w:spacing w:line="380" w:lineRule="exact"/>
              <w:ind w:left="252" w:hanging="252"/>
              <w:rPr>
                <w:rFonts w:ascii="Arial" w:hAnsi="Arial" w:cs="Arial"/>
                <w:sz w:val="22"/>
                <w:szCs w:val="22"/>
                <w:cs/>
              </w:rPr>
            </w:pPr>
            <w:r w:rsidRPr="00F367D2">
              <w:rPr>
                <w:rFonts w:ascii="Arial" w:hAnsi="Arial" w:cs="Arial"/>
                <w:sz w:val="22"/>
                <w:szCs w:val="22"/>
              </w:rPr>
              <w:t xml:space="preserve">   current portion</w:t>
            </w:r>
          </w:p>
        </w:tc>
        <w:tc>
          <w:tcPr>
            <w:tcW w:w="1687" w:type="dxa"/>
          </w:tcPr>
          <w:p w:rsidR="00F34286" w:rsidRDefault="00F34286" w:rsidP="00F34286">
            <w:pPr>
              <w:pBdr>
                <w:bottom w:val="double" w:sz="6" w:space="1" w:color="auto"/>
              </w:pBdr>
              <w:tabs>
                <w:tab w:val="decimal" w:pos="1422"/>
              </w:tabs>
              <w:spacing w:line="380" w:lineRule="exact"/>
              <w:ind w:right="-29"/>
              <w:jc w:val="thaiDistribute"/>
              <w:rPr>
                <w:rFonts w:ascii="Arial" w:hAnsi="Arial" w:cs="Arial"/>
                <w:sz w:val="22"/>
                <w:szCs w:val="22"/>
              </w:rPr>
            </w:pPr>
          </w:p>
          <w:p w:rsidR="00F34286" w:rsidRPr="00F367D2" w:rsidRDefault="00F34286" w:rsidP="00F34286">
            <w:pPr>
              <w:pBdr>
                <w:bottom w:val="double" w:sz="6" w:space="1" w:color="auto"/>
              </w:pBdr>
              <w:tabs>
                <w:tab w:val="decimal" w:pos="1422"/>
              </w:tabs>
              <w:spacing w:line="380" w:lineRule="exact"/>
              <w:ind w:right="-29"/>
              <w:jc w:val="thaiDistribute"/>
              <w:rPr>
                <w:rFonts w:ascii="Arial" w:hAnsi="Arial" w:cs="Arial"/>
                <w:sz w:val="22"/>
                <w:szCs w:val="22"/>
              </w:rPr>
            </w:pPr>
            <w:r w:rsidRPr="00F34286">
              <w:rPr>
                <w:rFonts w:ascii="Arial" w:hAnsi="Arial" w:cs="Arial"/>
                <w:sz w:val="22"/>
                <w:szCs w:val="22"/>
              </w:rPr>
              <w:t>8,305</w:t>
            </w:r>
          </w:p>
        </w:tc>
        <w:tc>
          <w:tcPr>
            <w:tcW w:w="1688" w:type="dxa"/>
          </w:tcPr>
          <w:p w:rsidR="00F34286" w:rsidRPr="00F367D2" w:rsidRDefault="00F34286" w:rsidP="00F34286">
            <w:pPr>
              <w:pBdr>
                <w:bottom w:val="double" w:sz="6" w:space="1" w:color="auto"/>
              </w:pBdr>
              <w:tabs>
                <w:tab w:val="decimal" w:pos="1422"/>
              </w:tabs>
              <w:spacing w:line="380" w:lineRule="exact"/>
              <w:ind w:right="-29"/>
              <w:jc w:val="thaiDistribute"/>
              <w:rPr>
                <w:rFonts w:ascii="Arial" w:hAnsi="Arial" w:cs="Arial"/>
                <w:sz w:val="22"/>
                <w:szCs w:val="22"/>
              </w:rPr>
            </w:pPr>
          </w:p>
          <w:p w:rsidR="00F34286" w:rsidRPr="00F367D2" w:rsidRDefault="00F34286" w:rsidP="00F34286">
            <w:pPr>
              <w:pBdr>
                <w:bottom w:val="double" w:sz="6" w:space="1" w:color="auto"/>
              </w:pBdr>
              <w:tabs>
                <w:tab w:val="decimal" w:pos="1422"/>
              </w:tabs>
              <w:spacing w:line="380" w:lineRule="exact"/>
              <w:ind w:right="-29"/>
              <w:jc w:val="thaiDistribute"/>
              <w:rPr>
                <w:rFonts w:ascii="Arial" w:hAnsi="Arial" w:cs="Arial"/>
                <w:sz w:val="22"/>
                <w:szCs w:val="22"/>
              </w:rPr>
            </w:pPr>
            <w:r w:rsidRPr="00F367D2">
              <w:rPr>
                <w:rFonts w:ascii="Arial" w:hAnsi="Arial" w:cs="Arial"/>
                <w:sz w:val="22"/>
                <w:szCs w:val="22"/>
              </w:rPr>
              <w:t>16,11</w:t>
            </w:r>
            <w:r w:rsidR="00EE7E57">
              <w:rPr>
                <w:rFonts w:ascii="Arial" w:hAnsi="Arial" w:cs="Arial"/>
                <w:sz w:val="22"/>
                <w:szCs w:val="22"/>
              </w:rPr>
              <w:t>0</w:t>
            </w:r>
          </w:p>
        </w:tc>
      </w:tr>
    </w:tbl>
    <w:p w:rsidR="007B21FF" w:rsidRPr="00F367D2" w:rsidRDefault="007B21FF" w:rsidP="00ED675A">
      <w:pPr>
        <w:widowControl w:val="0"/>
        <w:numPr>
          <w:ilvl w:val="0"/>
          <w:numId w:val="30"/>
        </w:numPr>
        <w:tabs>
          <w:tab w:val="left" w:pos="540"/>
        </w:tabs>
        <w:spacing w:before="240" w:after="120" w:line="360" w:lineRule="exact"/>
        <w:ind w:left="907" w:right="-43"/>
        <w:jc w:val="thaiDistribute"/>
        <w:rPr>
          <w:rFonts w:ascii="Arial" w:hAnsi="Arial" w:cs="Arial"/>
          <w:sz w:val="22"/>
          <w:szCs w:val="22"/>
        </w:rPr>
      </w:pPr>
      <w:r w:rsidRPr="00F367D2">
        <w:rPr>
          <w:rFonts w:ascii="Arial" w:hAnsi="Arial" w:cs="Arial"/>
          <w:sz w:val="22"/>
          <w:szCs w:val="22"/>
        </w:rPr>
        <w:t>In 2009, a subsidiary ha</w:t>
      </w:r>
      <w:r w:rsidR="00743806" w:rsidRPr="00F367D2">
        <w:rPr>
          <w:rFonts w:ascii="Arial" w:hAnsi="Arial" w:cs="Arial"/>
          <w:sz w:val="22"/>
          <w:szCs w:val="22"/>
        </w:rPr>
        <w:t>d</w:t>
      </w:r>
      <w:r w:rsidRPr="00F367D2">
        <w:rPr>
          <w:rFonts w:ascii="Arial" w:hAnsi="Arial" w:cs="Arial"/>
          <w:sz w:val="22"/>
          <w:szCs w:val="22"/>
        </w:rPr>
        <w:t xml:space="preserve"> entered into the space rental and service agreement with a bank for the period of 10 years, effective since 1 January 2012</w:t>
      </w:r>
      <w:r w:rsidRPr="00F367D2">
        <w:rPr>
          <w:rFonts w:ascii="Arial" w:hAnsi="Arial" w:cs="Arial"/>
          <w:spacing w:val="-4"/>
          <w:sz w:val="22"/>
          <w:szCs w:val="22"/>
        </w:rPr>
        <w:t xml:space="preserve">, </w:t>
      </w:r>
      <w:r w:rsidR="00743806" w:rsidRPr="00F367D2">
        <w:rPr>
          <w:rFonts w:ascii="Arial" w:hAnsi="Arial" w:cs="Arial"/>
          <w:sz w:val="22"/>
          <w:szCs w:val="22"/>
        </w:rPr>
        <w:t>and</w:t>
      </w:r>
      <w:r w:rsidRPr="00F367D2">
        <w:rPr>
          <w:rFonts w:ascii="Arial" w:hAnsi="Arial" w:cs="Arial"/>
          <w:sz w:val="22"/>
          <w:szCs w:val="22"/>
        </w:rPr>
        <w:t xml:space="preserve"> is renewable </w:t>
      </w:r>
      <w:r w:rsidR="00743806" w:rsidRPr="00F367D2">
        <w:rPr>
          <w:rFonts w:ascii="Arial" w:hAnsi="Arial" w:cs="Arial"/>
          <w:sz w:val="22"/>
          <w:szCs w:val="22"/>
        </w:rPr>
        <w:t>up to</w:t>
      </w:r>
      <w:r w:rsidRPr="00F367D2">
        <w:rPr>
          <w:rFonts w:ascii="Arial" w:hAnsi="Arial" w:cs="Arial"/>
          <w:sz w:val="22"/>
          <w:szCs w:val="22"/>
        </w:rPr>
        <w:t xml:space="preserve"> 31 October 2039. The subsidiary has received the rental and service guarantee deposits totaling Baht 1.2 million.</w:t>
      </w:r>
    </w:p>
    <w:p w:rsidR="007B21FF" w:rsidRPr="00F367D2" w:rsidRDefault="007B21FF" w:rsidP="00F21192">
      <w:pPr>
        <w:widowControl w:val="0"/>
        <w:numPr>
          <w:ilvl w:val="0"/>
          <w:numId w:val="30"/>
        </w:numPr>
        <w:tabs>
          <w:tab w:val="left" w:pos="540"/>
        </w:tabs>
        <w:spacing w:before="120" w:after="120" w:line="360" w:lineRule="exact"/>
        <w:ind w:left="900" w:right="-43"/>
        <w:jc w:val="thaiDistribute"/>
        <w:rPr>
          <w:rFonts w:ascii="Arial" w:hAnsi="Arial" w:cs="Arial"/>
          <w:sz w:val="22"/>
          <w:szCs w:val="22"/>
        </w:rPr>
      </w:pPr>
      <w:r w:rsidRPr="00F367D2">
        <w:rPr>
          <w:rFonts w:ascii="Arial" w:hAnsi="Arial" w:cs="Arial"/>
          <w:sz w:val="22"/>
          <w:szCs w:val="22"/>
        </w:rPr>
        <w:t>In</w:t>
      </w:r>
      <w:r w:rsidR="00F21192" w:rsidRPr="00F367D2">
        <w:rPr>
          <w:rFonts w:ascii="Arial" w:hAnsi="Arial" w:cs="Arial"/>
          <w:sz w:val="22"/>
          <w:szCs w:val="22"/>
        </w:rPr>
        <w:t xml:space="preserve"> </w:t>
      </w:r>
      <w:r w:rsidRPr="00F367D2">
        <w:rPr>
          <w:rFonts w:ascii="Arial" w:hAnsi="Arial" w:cs="Arial"/>
          <w:sz w:val="22"/>
          <w:szCs w:val="22"/>
        </w:rPr>
        <w:t xml:space="preserve">2011, </w:t>
      </w:r>
      <w:r w:rsidR="00F21192" w:rsidRPr="00F367D2">
        <w:rPr>
          <w:rFonts w:ascii="Arial" w:hAnsi="Arial" w:cs="Arial"/>
          <w:sz w:val="22"/>
          <w:szCs w:val="22"/>
        </w:rPr>
        <w:t>a</w:t>
      </w:r>
      <w:r w:rsidRPr="00F367D2">
        <w:rPr>
          <w:rFonts w:ascii="Arial" w:hAnsi="Arial" w:cs="Arial"/>
          <w:sz w:val="22"/>
          <w:szCs w:val="22"/>
        </w:rPr>
        <w:t xml:space="preserve"> subsidiary ha</w:t>
      </w:r>
      <w:r w:rsidR="00743806" w:rsidRPr="00F367D2">
        <w:rPr>
          <w:rFonts w:ascii="Arial" w:hAnsi="Arial" w:cs="Arial"/>
          <w:sz w:val="22"/>
          <w:szCs w:val="22"/>
        </w:rPr>
        <w:t>d</w:t>
      </w:r>
      <w:r w:rsidRPr="00F367D2">
        <w:rPr>
          <w:rFonts w:ascii="Arial" w:hAnsi="Arial" w:cs="Arial"/>
          <w:sz w:val="22"/>
          <w:szCs w:val="22"/>
        </w:rPr>
        <w:t xml:space="preserve"> entered into the space rental agreement with</w:t>
      </w:r>
      <w:r w:rsidR="00F21192" w:rsidRPr="00F367D2">
        <w:rPr>
          <w:rFonts w:ascii="Arial" w:hAnsi="Arial" w:cs="Arial"/>
          <w:sz w:val="22"/>
          <w:szCs w:val="22"/>
        </w:rPr>
        <w:t xml:space="preserve"> </w:t>
      </w:r>
      <w:r w:rsidRPr="00F367D2">
        <w:rPr>
          <w:rFonts w:ascii="Arial" w:hAnsi="Arial" w:cs="Arial"/>
          <w:sz w:val="22"/>
          <w:szCs w:val="22"/>
        </w:rPr>
        <w:t>a non-related company for the period of 10 years and 3 months, started since the day the Company delivered the rental spaces to the tenant. The subsidiary ha</w:t>
      </w:r>
      <w:r w:rsidR="002F1C11">
        <w:rPr>
          <w:rFonts w:ascii="Arial" w:hAnsi="Arial" w:cs="Arial"/>
          <w:sz w:val="22"/>
          <w:szCs w:val="22"/>
        </w:rPr>
        <w:t>s</w:t>
      </w:r>
      <w:r w:rsidRPr="00F367D2">
        <w:rPr>
          <w:rFonts w:ascii="Arial" w:hAnsi="Arial" w:cs="Arial"/>
          <w:sz w:val="22"/>
          <w:szCs w:val="22"/>
        </w:rPr>
        <w:t xml:space="preserve"> received the rental guarantee deposits totaling Baht 2.0 million.</w:t>
      </w:r>
    </w:p>
    <w:p w:rsidR="00F34286" w:rsidRDefault="00F34286">
      <w:pPr>
        <w:overflowPunct/>
        <w:autoSpaceDE/>
        <w:autoSpaceDN/>
        <w:adjustRightInd/>
        <w:textAlignment w:val="auto"/>
        <w:rPr>
          <w:rFonts w:ascii="Arial" w:hAnsi="Arial" w:cs="Arial"/>
          <w:b/>
          <w:bCs/>
          <w:sz w:val="22"/>
          <w:szCs w:val="22"/>
          <w:lang w:bidi="ar-SA"/>
        </w:rPr>
      </w:pPr>
      <w:r>
        <w:rPr>
          <w:rFonts w:ascii="Arial" w:hAnsi="Arial" w:cs="Arial"/>
          <w:b/>
          <w:bCs/>
          <w:sz w:val="22"/>
          <w:szCs w:val="22"/>
        </w:rPr>
        <w:br w:type="page"/>
      </w:r>
    </w:p>
    <w:p w:rsidR="00654BA4" w:rsidRPr="00F367D2" w:rsidRDefault="00F34286" w:rsidP="00F21192">
      <w:pPr>
        <w:pStyle w:val="BodyTextIndent"/>
        <w:spacing w:before="120" w:line="380" w:lineRule="exact"/>
        <w:ind w:left="540" w:hanging="540"/>
        <w:jc w:val="thaiDistribute"/>
        <w:rPr>
          <w:rFonts w:ascii="Arial" w:hAnsi="Arial" w:cs="Arial"/>
          <w:b/>
          <w:bCs/>
          <w:sz w:val="22"/>
          <w:szCs w:val="22"/>
        </w:rPr>
      </w:pPr>
      <w:r>
        <w:rPr>
          <w:rFonts w:ascii="Arial" w:hAnsi="Arial" w:cs="Arial"/>
          <w:b/>
          <w:bCs/>
          <w:sz w:val="22"/>
          <w:szCs w:val="22"/>
        </w:rPr>
        <w:lastRenderedPageBreak/>
        <w:t>25</w:t>
      </w:r>
      <w:r w:rsidR="00654BA4" w:rsidRPr="00F367D2">
        <w:rPr>
          <w:rFonts w:ascii="Arial" w:hAnsi="Arial" w:cs="Arial"/>
          <w:b/>
          <w:bCs/>
          <w:sz w:val="22"/>
          <w:szCs w:val="22"/>
        </w:rPr>
        <w:t>.</w:t>
      </w:r>
      <w:r w:rsidR="00654BA4" w:rsidRPr="00F367D2">
        <w:rPr>
          <w:rFonts w:ascii="Arial" w:hAnsi="Arial" w:cs="Arial"/>
          <w:b/>
          <w:bCs/>
          <w:sz w:val="22"/>
          <w:szCs w:val="22"/>
        </w:rPr>
        <w:tab/>
      </w:r>
      <w:bookmarkStart w:id="2" w:name="NOte25_EmployeeBenefit"/>
      <w:bookmarkEnd w:id="2"/>
      <w:r w:rsidR="00654BA4" w:rsidRPr="00F367D2">
        <w:rPr>
          <w:rFonts w:ascii="Arial" w:hAnsi="Arial" w:cs="Arial"/>
          <w:b/>
          <w:bCs/>
          <w:sz w:val="22"/>
          <w:szCs w:val="22"/>
        </w:rPr>
        <w:t xml:space="preserve">Provision for long-term employee benefits </w:t>
      </w:r>
    </w:p>
    <w:p w:rsidR="0043328E" w:rsidRPr="00F367D2" w:rsidRDefault="0043328E" w:rsidP="00F21192">
      <w:pPr>
        <w:tabs>
          <w:tab w:val="right" w:pos="7280"/>
          <w:tab w:val="right" w:pos="8760"/>
        </w:tabs>
        <w:spacing w:before="120" w:after="120" w:line="380" w:lineRule="exact"/>
        <w:ind w:left="540" w:right="29" w:hanging="540"/>
        <w:jc w:val="thaiDistribute"/>
        <w:rPr>
          <w:rFonts w:ascii="Arial" w:hAnsi="Arial" w:cs="Arial"/>
          <w:sz w:val="22"/>
          <w:szCs w:val="22"/>
        </w:rPr>
      </w:pPr>
      <w:r w:rsidRPr="00F367D2">
        <w:rPr>
          <w:rFonts w:ascii="Arial" w:hAnsi="Arial" w:cs="Arial"/>
          <w:sz w:val="22"/>
          <w:szCs w:val="22"/>
        </w:rPr>
        <w:tab/>
        <w:t xml:space="preserve">Provision for long-term employee benefits, which represents compensation payable to employees after they retire, </w:t>
      </w:r>
      <w:r w:rsidR="00645A9F" w:rsidRPr="00F367D2">
        <w:rPr>
          <w:rFonts w:ascii="Arial" w:hAnsi="Arial" w:cs="Arial"/>
          <w:sz w:val="22"/>
          <w:szCs w:val="22"/>
        </w:rPr>
        <w:t>are</w:t>
      </w:r>
      <w:r w:rsidRPr="00F367D2">
        <w:rPr>
          <w:rFonts w:ascii="Arial" w:hAnsi="Arial" w:cs="Arial"/>
          <w:sz w:val="22"/>
          <w:szCs w:val="22"/>
        </w:rPr>
        <w:t xml:space="preserve"> as follows:</w:t>
      </w:r>
    </w:p>
    <w:tbl>
      <w:tblPr>
        <w:tblW w:w="8982" w:type="dxa"/>
        <w:tblInd w:w="468" w:type="dxa"/>
        <w:tblLayout w:type="fixed"/>
        <w:tblLook w:val="01E0" w:firstRow="1" w:lastRow="1" w:firstColumn="1" w:lastColumn="1" w:noHBand="0" w:noVBand="0"/>
      </w:tblPr>
      <w:tblGrid>
        <w:gridCol w:w="4032"/>
        <w:gridCol w:w="1237"/>
        <w:gridCol w:w="1238"/>
        <w:gridCol w:w="1237"/>
        <w:gridCol w:w="1238"/>
      </w:tblGrid>
      <w:tr w:rsidR="0043328E" w:rsidRPr="00F367D2" w:rsidTr="00F34286">
        <w:tc>
          <w:tcPr>
            <w:tcW w:w="8982" w:type="dxa"/>
            <w:gridSpan w:val="5"/>
          </w:tcPr>
          <w:p w:rsidR="0043328E" w:rsidRPr="00F367D2" w:rsidRDefault="0043328E" w:rsidP="00636195">
            <w:pPr>
              <w:tabs>
                <w:tab w:val="decimal" w:pos="1671"/>
              </w:tabs>
              <w:spacing w:line="300" w:lineRule="exact"/>
              <w:ind w:right="-102"/>
              <w:jc w:val="right"/>
              <w:rPr>
                <w:rFonts w:ascii="Arial" w:hAnsi="Arial" w:cs="Arial"/>
                <w:color w:val="000000"/>
                <w:sz w:val="18"/>
                <w:szCs w:val="18"/>
              </w:rPr>
            </w:pPr>
            <w:r w:rsidRPr="00F367D2">
              <w:rPr>
                <w:rFonts w:ascii="Arial" w:hAnsi="Arial" w:cs="Arial"/>
                <w:color w:val="000000"/>
                <w:sz w:val="18"/>
                <w:szCs w:val="18"/>
              </w:rPr>
              <w:t xml:space="preserve">(Unit: </w:t>
            </w:r>
            <w:r w:rsidRPr="00F367D2">
              <w:rPr>
                <w:rFonts w:ascii="Arial" w:hAnsi="Arial" w:cs="Arial"/>
                <w:sz w:val="18"/>
                <w:szCs w:val="18"/>
              </w:rPr>
              <w:t>Thousand</w:t>
            </w:r>
            <w:r w:rsidRPr="00F367D2">
              <w:rPr>
                <w:rFonts w:ascii="Arial" w:hAnsi="Arial" w:cs="Arial"/>
                <w:color w:val="000000"/>
                <w:sz w:val="18"/>
                <w:szCs w:val="18"/>
              </w:rPr>
              <w:t xml:space="preserve"> Baht)</w:t>
            </w:r>
          </w:p>
        </w:tc>
      </w:tr>
      <w:tr w:rsidR="0043328E" w:rsidRPr="00F367D2" w:rsidTr="00F34286">
        <w:tc>
          <w:tcPr>
            <w:tcW w:w="4032" w:type="dxa"/>
          </w:tcPr>
          <w:p w:rsidR="0043328E" w:rsidRPr="00F367D2" w:rsidRDefault="0043328E" w:rsidP="00636195">
            <w:pPr>
              <w:spacing w:line="300" w:lineRule="exact"/>
              <w:rPr>
                <w:rFonts w:ascii="Arial" w:hAnsi="Arial" w:cs="Arial"/>
                <w:sz w:val="18"/>
                <w:szCs w:val="18"/>
              </w:rPr>
            </w:pPr>
          </w:p>
        </w:tc>
        <w:tc>
          <w:tcPr>
            <w:tcW w:w="2475" w:type="dxa"/>
            <w:gridSpan w:val="2"/>
          </w:tcPr>
          <w:p w:rsidR="0043328E" w:rsidRPr="00F367D2" w:rsidRDefault="0043328E" w:rsidP="00636195">
            <w:pPr>
              <w:pBdr>
                <w:bottom w:val="single" w:sz="4" w:space="1" w:color="auto"/>
              </w:pBdr>
              <w:tabs>
                <w:tab w:val="left" w:pos="1440"/>
              </w:tabs>
              <w:spacing w:line="300" w:lineRule="exact"/>
              <w:jc w:val="center"/>
              <w:rPr>
                <w:rFonts w:ascii="Arial" w:hAnsi="Arial" w:cs="Arial"/>
                <w:spacing w:val="-4"/>
                <w:sz w:val="18"/>
                <w:szCs w:val="18"/>
              </w:rPr>
            </w:pPr>
            <w:r w:rsidRPr="00F367D2">
              <w:rPr>
                <w:rFonts w:ascii="Arial" w:hAnsi="Arial" w:cs="Arial"/>
                <w:spacing w:val="-4"/>
                <w:sz w:val="18"/>
                <w:szCs w:val="18"/>
              </w:rPr>
              <w:t xml:space="preserve">Consolidated </w:t>
            </w:r>
          </w:p>
          <w:p w:rsidR="0043328E" w:rsidRPr="00F367D2" w:rsidRDefault="0043328E" w:rsidP="00636195">
            <w:pPr>
              <w:pBdr>
                <w:bottom w:val="single" w:sz="4" w:space="1" w:color="auto"/>
              </w:pBdr>
              <w:tabs>
                <w:tab w:val="left" w:pos="1440"/>
              </w:tabs>
              <w:spacing w:line="300" w:lineRule="exact"/>
              <w:jc w:val="center"/>
              <w:rPr>
                <w:rFonts w:ascii="Arial" w:hAnsi="Arial" w:cs="Arial"/>
                <w:spacing w:val="-4"/>
                <w:sz w:val="18"/>
                <w:szCs w:val="18"/>
              </w:rPr>
            </w:pPr>
            <w:r w:rsidRPr="00F367D2">
              <w:rPr>
                <w:rFonts w:ascii="Arial" w:hAnsi="Arial" w:cs="Arial"/>
                <w:spacing w:val="-4"/>
                <w:sz w:val="18"/>
                <w:szCs w:val="18"/>
              </w:rPr>
              <w:t>financial statements</w:t>
            </w:r>
          </w:p>
        </w:tc>
        <w:tc>
          <w:tcPr>
            <w:tcW w:w="2475" w:type="dxa"/>
            <w:gridSpan w:val="2"/>
          </w:tcPr>
          <w:p w:rsidR="0043328E" w:rsidRPr="00F367D2" w:rsidRDefault="0043328E" w:rsidP="00636195">
            <w:pPr>
              <w:pBdr>
                <w:bottom w:val="single" w:sz="4" w:space="1" w:color="auto"/>
              </w:pBdr>
              <w:tabs>
                <w:tab w:val="left" w:pos="1440"/>
              </w:tabs>
              <w:spacing w:line="300" w:lineRule="exact"/>
              <w:jc w:val="center"/>
              <w:rPr>
                <w:rFonts w:ascii="Arial" w:hAnsi="Arial" w:cs="Arial"/>
                <w:spacing w:val="-4"/>
                <w:sz w:val="18"/>
                <w:szCs w:val="18"/>
              </w:rPr>
            </w:pPr>
            <w:r w:rsidRPr="00F367D2">
              <w:rPr>
                <w:rFonts w:ascii="Arial" w:hAnsi="Arial" w:cs="Arial"/>
                <w:spacing w:val="-4"/>
                <w:sz w:val="18"/>
                <w:szCs w:val="18"/>
              </w:rPr>
              <w:t xml:space="preserve">Separate </w:t>
            </w:r>
          </w:p>
          <w:p w:rsidR="0043328E" w:rsidRPr="00F367D2" w:rsidRDefault="0043328E" w:rsidP="00636195">
            <w:pPr>
              <w:pBdr>
                <w:bottom w:val="single" w:sz="4" w:space="1" w:color="auto"/>
              </w:pBdr>
              <w:tabs>
                <w:tab w:val="left" w:pos="1440"/>
              </w:tabs>
              <w:spacing w:line="300" w:lineRule="exact"/>
              <w:jc w:val="center"/>
              <w:rPr>
                <w:rFonts w:ascii="Arial" w:hAnsi="Arial" w:cs="Arial"/>
                <w:spacing w:val="-4"/>
                <w:sz w:val="18"/>
                <w:szCs w:val="18"/>
              </w:rPr>
            </w:pPr>
            <w:r w:rsidRPr="00F367D2">
              <w:rPr>
                <w:rFonts w:ascii="Arial" w:hAnsi="Arial" w:cs="Arial"/>
                <w:spacing w:val="-4"/>
                <w:sz w:val="18"/>
                <w:szCs w:val="18"/>
              </w:rPr>
              <w:t>financial statements</w:t>
            </w:r>
          </w:p>
        </w:tc>
      </w:tr>
      <w:tr w:rsidR="002B1616" w:rsidRPr="00F367D2" w:rsidTr="00F34286">
        <w:tc>
          <w:tcPr>
            <w:tcW w:w="4032" w:type="dxa"/>
          </w:tcPr>
          <w:p w:rsidR="002B1616" w:rsidRPr="00F367D2" w:rsidRDefault="002B1616" w:rsidP="002B1616">
            <w:pPr>
              <w:spacing w:line="300" w:lineRule="exact"/>
              <w:rPr>
                <w:rFonts w:ascii="Arial" w:hAnsi="Arial" w:cs="Arial"/>
                <w:sz w:val="18"/>
                <w:szCs w:val="18"/>
              </w:rPr>
            </w:pPr>
          </w:p>
        </w:tc>
        <w:tc>
          <w:tcPr>
            <w:tcW w:w="1237" w:type="dxa"/>
          </w:tcPr>
          <w:p w:rsidR="002B1616" w:rsidRPr="00F367D2" w:rsidRDefault="002B1616" w:rsidP="002B1616">
            <w:pPr>
              <w:pBdr>
                <w:bottom w:val="single" w:sz="4" w:space="1" w:color="auto"/>
              </w:pBdr>
              <w:tabs>
                <w:tab w:val="left" w:pos="1440"/>
              </w:tabs>
              <w:spacing w:line="300" w:lineRule="exact"/>
              <w:jc w:val="center"/>
              <w:rPr>
                <w:rFonts w:ascii="Arial" w:hAnsi="Arial" w:cs="Arial"/>
                <w:spacing w:val="-4"/>
                <w:sz w:val="18"/>
                <w:szCs w:val="18"/>
              </w:rPr>
            </w:pPr>
            <w:r w:rsidRPr="00F367D2">
              <w:rPr>
                <w:rFonts w:ascii="Arial" w:hAnsi="Arial" w:cs="Arial"/>
                <w:spacing w:val="-4"/>
                <w:sz w:val="18"/>
                <w:szCs w:val="18"/>
              </w:rPr>
              <w:t>201</w:t>
            </w:r>
            <w:r>
              <w:rPr>
                <w:rFonts w:ascii="Arial" w:hAnsi="Arial" w:cs="Arial"/>
                <w:spacing w:val="-4"/>
                <w:sz w:val="18"/>
                <w:szCs w:val="18"/>
              </w:rPr>
              <w:t>9</w:t>
            </w:r>
          </w:p>
        </w:tc>
        <w:tc>
          <w:tcPr>
            <w:tcW w:w="1238" w:type="dxa"/>
          </w:tcPr>
          <w:p w:rsidR="002B1616" w:rsidRPr="00F367D2" w:rsidRDefault="002B1616" w:rsidP="002B1616">
            <w:pPr>
              <w:pBdr>
                <w:bottom w:val="single" w:sz="4" w:space="1" w:color="auto"/>
              </w:pBdr>
              <w:tabs>
                <w:tab w:val="left" w:pos="1440"/>
              </w:tabs>
              <w:spacing w:line="300" w:lineRule="exact"/>
              <w:jc w:val="center"/>
              <w:rPr>
                <w:rFonts w:ascii="Arial" w:hAnsi="Arial" w:cs="Arial"/>
                <w:spacing w:val="-4"/>
                <w:sz w:val="18"/>
                <w:szCs w:val="18"/>
              </w:rPr>
            </w:pPr>
            <w:r w:rsidRPr="00F367D2">
              <w:rPr>
                <w:rFonts w:ascii="Arial" w:hAnsi="Arial" w:cs="Arial"/>
                <w:spacing w:val="-4"/>
                <w:sz w:val="18"/>
                <w:szCs w:val="18"/>
              </w:rPr>
              <w:t>201</w:t>
            </w:r>
            <w:r>
              <w:rPr>
                <w:rFonts w:ascii="Arial" w:hAnsi="Arial" w:cs="Arial"/>
                <w:spacing w:val="-4"/>
                <w:sz w:val="18"/>
                <w:szCs w:val="18"/>
              </w:rPr>
              <w:t>8</w:t>
            </w:r>
          </w:p>
        </w:tc>
        <w:tc>
          <w:tcPr>
            <w:tcW w:w="1237" w:type="dxa"/>
          </w:tcPr>
          <w:p w:rsidR="002B1616" w:rsidRPr="00F367D2" w:rsidRDefault="002B1616" w:rsidP="002B1616">
            <w:pPr>
              <w:pBdr>
                <w:bottom w:val="single" w:sz="4" w:space="1" w:color="auto"/>
              </w:pBdr>
              <w:tabs>
                <w:tab w:val="left" w:pos="1440"/>
              </w:tabs>
              <w:spacing w:line="300" w:lineRule="exact"/>
              <w:jc w:val="center"/>
              <w:rPr>
                <w:rFonts w:ascii="Arial" w:hAnsi="Arial" w:cs="Arial"/>
                <w:spacing w:val="-4"/>
                <w:sz w:val="18"/>
                <w:szCs w:val="18"/>
              </w:rPr>
            </w:pPr>
            <w:r w:rsidRPr="00F367D2">
              <w:rPr>
                <w:rFonts w:ascii="Arial" w:hAnsi="Arial" w:cs="Arial"/>
                <w:spacing w:val="-4"/>
                <w:sz w:val="18"/>
                <w:szCs w:val="18"/>
              </w:rPr>
              <w:t>201</w:t>
            </w:r>
            <w:r>
              <w:rPr>
                <w:rFonts w:ascii="Arial" w:hAnsi="Arial" w:cs="Arial"/>
                <w:spacing w:val="-4"/>
                <w:sz w:val="18"/>
                <w:szCs w:val="18"/>
              </w:rPr>
              <w:t>9</w:t>
            </w:r>
          </w:p>
        </w:tc>
        <w:tc>
          <w:tcPr>
            <w:tcW w:w="1238" w:type="dxa"/>
          </w:tcPr>
          <w:p w:rsidR="002B1616" w:rsidRPr="00F367D2" w:rsidRDefault="002B1616" w:rsidP="002B1616">
            <w:pPr>
              <w:pBdr>
                <w:bottom w:val="single" w:sz="4" w:space="1" w:color="auto"/>
              </w:pBdr>
              <w:tabs>
                <w:tab w:val="left" w:pos="1440"/>
              </w:tabs>
              <w:spacing w:line="300" w:lineRule="exact"/>
              <w:jc w:val="center"/>
              <w:rPr>
                <w:rFonts w:ascii="Arial" w:hAnsi="Arial" w:cs="Arial"/>
                <w:spacing w:val="-4"/>
                <w:sz w:val="18"/>
                <w:szCs w:val="18"/>
              </w:rPr>
            </w:pPr>
            <w:r w:rsidRPr="00F367D2">
              <w:rPr>
                <w:rFonts w:ascii="Arial" w:hAnsi="Arial" w:cs="Arial"/>
                <w:spacing w:val="-4"/>
                <w:sz w:val="18"/>
                <w:szCs w:val="18"/>
              </w:rPr>
              <w:t>201</w:t>
            </w:r>
            <w:r>
              <w:rPr>
                <w:rFonts w:ascii="Arial" w:hAnsi="Arial" w:cs="Arial"/>
                <w:spacing w:val="-4"/>
                <w:sz w:val="18"/>
                <w:szCs w:val="18"/>
              </w:rPr>
              <w:t>8</w:t>
            </w:r>
          </w:p>
        </w:tc>
      </w:tr>
      <w:tr w:rsidR="00F34286" w:rsidRPr="00F367D2" w:rsidTr="00F34286">
        <w:tc>
          <w:tcPr>
            <w:tcW w:w="4032" w:type="dxa"/>
          </w:tcPr>
          <w:p w:rsidR="00F34286" w:rsidRPr="00F367D2" w:rsidRDefault="00F34286" w:rsidP="00F34286">
            <w:pPr>
              <w:spacing w:line="300" w:lineRule="exact"/>
              <w:ind w:right="-198"/>
              <w:rPr>
                <w:rFonts w:ascii="Arial" w:hAnsi="Arial" w:cs="Arial"/>
                <w:b/>
                <w:bCs/>
                <w:spacing w:val="-4"/>
                <w:sz w:val="18"/>
                <w:szCs w:val="18"/>
              </w:rPr>
            </w:pPr>
            <w:r w:rsidRPr="00F367D2">
              <w:rPr>
                <w:rFonts w:ascii="Arial" w:hAnsi="Arial" w:cs="Arial"/>
                <w:b/>
                <w:bCs/>
                <w:sz w:val="18"/>
                <w:szCs w:val="18"/>
              </w:rPr>
              <w:t>Provision for long-term employee benefits</w:t>
            </w:r>
            <w:r w:rsidRPr="00F367D2">
              <w:rPr>
                <w:rFonts w:ascii="Arial" w:hAnsi="Arial" w:cs="Arial"/>
                <w:b/>
                <w:bCs/>
                <w:spacing w:val="-4"/>
                <w:sz w:val="18"/>
                <w:szCs w:val="18"/>
              </w:rPr>
              <w:t xml:space="preserve"> </w:t>
            </w:r>
          </w:p>
          <w:p w:rsidR="00F34286" w:rsidRPr="00F367D2" w:rsidRDefault="00F34286" w:rsidP="00F34286">
            <w:pPr>
              <w:spacing w:line="300" w:lineRule="exact"/>
              <w:ind w:right="-198"/>
              <w:rPr>
                <w:rFonts w:ascii="Arial" w:hAnsi="Arial" w:cs="Arial"/>
                <w:sz w:val="18"/>
                <w:szCs w:val="18"/>
              </w:rPr>
            </w:pPr>
            <w:r w:rsidRPr="00F367D2">
              <w:rPr>
                <w:rFonts w:ascii="Arial" w:hAnsi="Arial" w:cs="Arial"/>
                <w:b/>
                <w:bCs/>
                <w:spacing w:val="-4"/>
                <w:sz w:val="18"/>
                <w:szCs w:val="18"/>
              </w:rPr>
              <w:t xml:space="preserve">   at beginning of year</w:t>
            </w:r>
          </w:p>
        </w:tc>
        <w:tc>
          <w:tcPr>
            <w:tcW w:w="1237" w:type="dxa"/>
            <w:vAlign w:val="bottom"/>
          </w:tcPr>
          <w:p w:rsidR="00F34286" w:rsidRPr="00F34286" w:rsidRDefault="00F34286" w:rsidP="00F34286">
            <w:pP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cs/>
              </w:rPr>
              <w:t>11</w:t>
            </w:r>
            <w:r w:rsidRPr="00F34286">
              <w:rPr>
                <w:rFonts w:ascii="Arial" w:hAnsi="Arial" w:cs="Arial"/>
                <w:color w:val="000000"/>
                <w:sz w:val="18"/>
                <w:szCs w:val="18"/>
              </w:rPr>
              <w:t>,</w:t>
            </w:r>
            <w:r w:rsidRPr="00F34286">
              <w:rPr>
                <w:rFonts w:ascii="Arial" w:hAnsi="Arial" w:cs="Arial"/>
                <w:color w:val="000000"/>
                <w:sz w:val="18"/>
                <w:szCs w:val="18"/>
                <w:cs/>
              </w:rPr>
              <w:t>953</w:t>
            </w:r>
          </w:p>
        </w:tc>
        <w:tc>
          <w:tcPr>
            <w:tcW w:w="1238" w:type="dxa"/>
            <w:vAlign w:val="bottom"/>
          </w:tcPr>
          <w:p w:rsidR="00F34286" w:rsidRPr="00F34286" w:rsidRDefault="00F34286" w:rsidP="00F34286">
            <w:pP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rPr>
              <w:t>10,444</w:t>
            </w:r>
          </w:p>
        </w:tc>
        <w:tc>
          <w:tcPr>
            <w:tcW w:w="1237" w:type="dxa"/>
            <w:vAlign w:val="bottom"/>
          </w:tcPr>
          <w:p w:rsidR="00F34286" w:rsidRPr="00F34286" w:rsidRDefault="00F34286" w:rsidP="00F34286">
            <w:pPr>
              <w:tabs>
                <w:tab w:val="decimal" w:pos="888"/>
              </w:tabs>
              <w:spacing w:line="300" w:lineRule="exact"/>
              <w:ind w:right="12"/>
              <w:jc w:val="thaiDistribute"/>
              <w:rPr>
                <w:rFonts w:ascii="Arial" w:hAnsi="Arial" w:cs="Arial"/>
                <w:color w:val="000000"/>
                <w:sz w:val="18"/>
                <w:szCs w:val="18"/>
              </w:rPr>
            </w:pPr>
            <w:r w:rsidRPr="00F34286">
              <w:rPr>
                <w:rFonts w:ascii="Arial" w:hAnsi="Arial" w:cs="Arial" w:hint="cs"/>
                <w:color w:val="000000"/>
                <w:sz w:val="18"/>
                <w:szCs w:val="18"/>
                <w:cs/>
              </w:rPr>
              <w:t>7</w:t>
            </w:r>
            <w:r w:rsidRPr="00F34286">
              <w:rPr>
                <w:rFonts w:ascii="Arial" w:hAnsi="Arial" w:cs="Arial"/>
                <w:color w:val="000000"/>
                <w:sz w:val="18"/>
                <w:szCs w:val="18"/>
              </w:rPr>
              <w:t>,</w:t>
            </w:r>
            <w:r w:rsidRPr="00F34286">
              <w:rPr>
                <w:rFonts w:ascii="Arial" w:hAnsi="Arial" w:cs="Arial" w:hint="cs"/>
                <w:color w:val="000000"/>
                <w:sz w:val="18"/>
                <w:szCs w:val="18"/>
                <w:cs/>
              </w:rPr>
              <w:t>115</w:t>
            </w:r>
          </w:p>
        </w:tc>
        <w:tc>
          <w:tcPr>
            <w:tcW w:w="1238" w:type="dxa"/>
            <w:vAlign w:val="bottom"/>
          </w:tcPr>
          <w:p w:rsidR="00F34286" w:rsidRPr="00F367D2" w:rsidRDefault="00F34286" w:rsidP="00F34286">
            <w:pPr>
              <w:tabs>
                <w:tab w:val="decimal" w:pos="888"/>
              </w:tabs>
              <w:spacing w:line="300" w:lineRule="exact"/>
              <w:ind w:right="12"/>
              <w:jc w:val="thaiDistribute"/>
              <w:rPr>
                <w:rFonts w:ascii="Arial" w:hAnsi="Arial" w:cs="Arial"/>
                <w:color w:val="000000"/>
                <w:sz w:val="18"/>
                <w:szCs w:val="18"/>
              </w:rPr>
            </w:pPr>
            <w:r w:rsidRPr="00F367D2">
              <w:rPr>
                <w:rFonts w:ascii="Arial" w:hAnsi="Arial" w:cs="Arial"/>
                <w:color w:val="000000"/>
                <w:sz w:val="18"/>
                <w:szCs w:val="18"/>
              </w:rPr>
              <w:t>6,705</w:t>
            </w:r>
          </w:p>
        </w:tc>
      </w:tr>
      <w:tr w:rsidR="00F34286" w:rsidRPr="00F367D2" w:rsidTr="00F34286">
        <w:tc>
          <w:tcPr>
            <w:tcW w:w="4032" w:type="dxa"/>
          </w:tcPr>
          <w:p w:rsidR="00F34286" w:rsidRPr="00F367D2" w:rsidRDefault="00F34286" w:rsidP="00F34286">
            <w:pPr>
              <w:spacing w:line="300" w:lineRule="exact"/>
              <w:rPr>
                <w:rFonts w:ascii="Arial" w:hAnsi="Arial" w:cs="Arial"/>
                <w:sz w:val="18"/>
                <w:szCs w:val="18"/>
              </w:rPr>
            </w:pPr>
            <w:r w:rsidRPr="00F367D2">
              <w:rPr>
                <w:rFonts w:ascii="Arial" w:hAnsi="Arial" w:cs="Arial"/>
                <w:sz w:val="18"/>
                <w:szCs w:val="18"/>
              </w:rPr>
              <w:t>Included in profit or loss:</w:t>
            </w:r>
          </w:p>
        </w:tc>
        <w:tc>
          <w:tcPr>
            <w:tcW w:w="1237" w:type="dxa"/>
            <w:vAlign w:val="bottom"/>
          </w:tcPr>
          <w:p w:rsidR="00F34286" w:rsidRPr="00F34286" w:rsidRDefault="00F34286" w:rsidP="00F34286">
            <w:pPr>
              <w:tabs>
                <w:tab w:val="decimal" w:pos="888"/>
              </w:tabs>
              <w:spacing w:line="300" w:lineRule="exact"/>
              <w:ind w:right="12"/>
              <w:jc w:val="thaiDistribute"/>
              <w:rPr>
                <w:rFonts w:ascii="Arial" w:hAnsi="Arial" w:cs="Arial"/>
                <w:color w:val="000000"/>
                <w:sz w:val="18"/>
                <w:szCs w:val="18"/>
              </w:rPr>
            </w:pPr>
          </w:p>
        </w:tc>
        <w:tc>
          <w:tcPr>
            <w:tcW w:w="1238" w:type="dxa"/>
            <w:vAlign w:val="bottom"/>
          </w:tcPr>
          <w:p w:rsidR="00F34286" w:rsidRPr="00F34286" w:rsidRDefault="00F34286" w:rsidP="00F34286">
            <w:pPr>
              <w:tabs>
                <w:tab w:val="decimal" w:pos="888"/>
              </w:tabs>
              <w:spacing w:line="300" w:lineRule="exact"/>
              <w:ind w:right="12"/>
              <w:jc w:val="thaiDistribute"/>
              <w:rPr>
                <w:rFonts w:ascii="Arial" w:hAnsi="Arial" w:cs="Arial"/>
                <w:color w:val="000000"/>
                <w:sz w:val="18"/>
                <w:szCs w:val="18"/>
              </w:rPr>
            </w:pPr>
          </w:p>
        </w:tc>
        <w:tc>
          <w:tcPr>
            <w:tcW w:w="1237" w:type="dxa"/>
            <w:vAlign w:val="bottom"/>
          </w:tcPr>
          <w:p w:rsidR="00F34286" w:rsidRPr="00F34286" w:rsidRDefault="00F34286" w:rsidP="00F34286">
            <w:pPr>
              <w:tabs>
                <w:tab w:val="decimal" w:pos="888"/>
              </w:tabs>
              <w:spacing w:line="300" w:lineRule="exact"/>
              <w:ind w:right="12"/>
              <w:jc w:val="thaiDistribute"/>
              <w:rPr>
                <w:rFonts w:ascii="Arial" w:hAnsi="Arial" w:cs="Arial"/>
                <w:color w:val="000000"/>
                <w:sz w:val="18"/>
                <w:szCs w:val="18"/>
              </w:rPr>
            </w:pPr>
          </w:p>
        </w:tc>
        <w:tc>
          <w:tcPr>
            <w:tcW w:w="1238" w:type="dxa"/>
            <w:vAlign w:val="bottom"/>
          </w:tcPr>
          <w:p w:rsidR="00F34286" w:rsidRPr="00F367D2" w:rsidRDefault="00F34286" w:rsidP="00F34286">
            <w:pPr>
              <w:tabs>
                <w:tab w:val="decimal" w:pos="888"/>
              </w:tabs>
              <w:spacing w:line="300" w:lineRule="exact"/>
              <w:ind w:right="12"/>
              <w:jc w:val="thaiDistribute"/>
              <w:rPr>
                <w:rFonts w:ascii="Arial" w:hAnsi="Arial" w:cs="Arial"/>
                <w:color w:val="000000"/>
                <w:sz w:val="18"/>
                <w:szCs w:val="18"/>
              </w:rPr>
            </w:pPr>
          </w:p>
        </w:tc>
      </w:tr>
      <w:tr w:rsidR="00F34286" w:rsidRPr="00F367D2" w:rsidTr="00F34286">
        <w:tc>
          <w:tcPr>
            <w:tcW w:w="4032" w:type="dxa"/>
          </w:tcPr>
          <w:p w:rsidR="00F34286" w:rsidRPr="00F367D2" w:rsidRDefault="00F34286" w:rsidP="00F34286">
            <w:pPr>
              <w:spacing w:line="300" w:lineRule="exact"/>
              <w:ind w:left="162"/>
              <w:rPr>
                <w:rFonts w:ascii="Arial" w:hAnsi="Arial" w:cs="Arial"/>
                <w:color w:val="000000"/>
                <w:sz w:val="18"/>
                <w:szCs w:val="18"/>
                <w:cs/>
              </w:rPr>
            </w:pPr>
            <w:r w:rsidRPr="00F367D2">
              <w:rPr>
                <w:rFonts w:ascii="Arial" w:hAnsi="Arial" w:cs="Arial"/>
                <w:sz w:val="18"/>
                <w:szCs w:val="18"/>
              </w:rPr>
              <w:t xml:space="preserve">Current service cost </w:t>
            </w:r>
          </w:p>
        </w:tc>
        <w:tc>
          <w:tcPr>
            <w:tcW w:w="1237" w:type="dxa"/>
            <w:vAlign w:val="bottom"/>
          </w:tcPr>
          <w:p w:rsidR="00F34286" w:rsidRPr="00F34286" w:rsidRDefault="00F34286" w:rsidP="00F34286">
            <w:pP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rPr>
              <w:t>1,981</w:t>
            </w:r>
          </w:p>
        </w:tc>
        <w:tc>
          <w:tcPr>
            <w:tcW w:w="1238" w:type="dxa"/>
            <w:vAlign w:val="bottom"/>
          </w:tcPr>
          <w:p w:rsidR="00F34286" w:rsidRPr="00F34286" w:rsidRDefault="00F34286" w:rsidP="00F34286">
            <w:pP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rPr>
              <w:t>1,823</w:t>
            </w:r>
          </w:p>
        </w:tc>
        <w:tc>
          <w:tcPr>
            <w:tcW w:w="1237" w:type="dxa"/>
            <w:vAlign w:val="bottom"/>
          </w:tcPr>
          <w:p w:rsidR="00F34286" w:rsidRPr="00F34286" w:rsidRDefault="00F34286" w:rsidP="00F34286">
            <w:pP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rPr>
              <w:t>905</w:t>
            </w:r>
          </w:p>
        </w:tc>
        <w:tc>
          <w:tcPr>
            <w:tcW w:w="1238" w:type="dxa"/>
            <w:vAlign w:val="bottom"/>
          </w:tcPr>
          <w:p w:rsidR="00F34286" w:rsidRPr="00F367D2" w:rsidRDefault="00F34286" w:rsidP="00F34286">
            <w:pPr>
              <w:tabs>
                <w:tab w:val="decimal" w:pos="888"/>
              </w:tabs>
              <w:spacing w:line="300" w:lineRule="exact"/>
              <w:ind w:right="12"/>
              <w:jc w:val="thaiDistribute"/>
              <w:rPr>
                <w:rFonts w:ascii="Arial" w:hAnsi="Arial" w:cs="Arial"/>
                <w:color w:val="000000"/>
                <w:sz w:val="18"/>
                <w:szCs w:val="18"/>
              </w:rPr>
            </w:pPr>
            <w:r w:rsidRPr="00F367D2">
              <w:rPr>
                <w:rFonts w:ascii="Arial" w:hAnsi="Arial" w:cs="Arial"/>
                <w:color w:val="000000"/>
                <w:sz w:val="18"/>
                <w:szCs w:val="18"/>
              </w:rPr>
              <w:t>829</w:t>
            </w:r>
          </w:p>
        </w:tc>
      </w:tr>
      <w:tr w:rsidR="00F34286" w:rsidRPr="00F367D2" w:rsidTr="00F34286">
        <w:tc>
          <w:tcPr>
            <w:tcW w:w="4032" w:type="dxa"/>
          </w:tcPr>
          <w:p w:rsidR="00F34286" w:rsidRPr="00F367D2" w:rsidRDefault="00F34286" w:rsidP="00F34286">
            <w:pPr>
              <w:spacing w:line="300" w:lineRule="exact"/>
              <w:ind w:left="162"/>
              <w:rPr>
                <w:rFonts w:ascii="Arial" w:hAnsi="Arial" w:cs="Arial"/>
                <w:sz w:val="18"/>
                <w:szCs w:val="18"/>
              </w:rPr>
            </w:pPr>
            <w:r w:rsidRPr="00F367D2">
              <w:rPr>
                <w:rFonts w:ascii="Arial" w:hAnsi="Arial" w:cs="Arial"/>
                <w:sz w:val="18"/>
                <w:szCs w:val="18"/>
              </w:rPr>
              <w:t xml:space="preserve">Interest cost </w:t>
            </w:r>
          </w:p>
        </w:tc>
        <w:tc>
          <w:tcPr>
            <w:tcW w:w="1237" w:type="dxa"/>
            <w:vAlign w:val="bottom"/>
          </w:tcPr>
          <w:p w:rsidR="00F34286" w:rsidRPr="00F34286" w:rsidRDefault="00F34286" w:rsidP="00F34286">
            <w:pP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rPr>
              <w:t>336</w:t>
            </w:r>
          </w:p>
        </w:tc>
        <w:tc>
          <w:tcPr>
            <w:tcW w:w="1238" w:type="dxa"/>
            <w:vAlign w:val="bottom"/>
          </w:tcPr>
          <w:p w:rsidR="00F34286" w:rsidRPr="00F34286" w:rsidRDefault="00F34286" w:rsidP="00F34286">
            <w:pP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rPr>
              <w:t>251</w:t>
            </w:r>
          </w:p>
        </w:tc>
        <w:tc>
          <w:tcPr>
            <w:tcW w:w="1237" w:type="dxa"/>
            <w:vAlign w:val="bottom"/>
          </w:tcPr>
          <w:p w:rsidR="00F34286" w:rsidRPr="00F34286" w:rsidRDefault="00F34286" w:rsidP="00F34286">
            <w:pP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rPr>
              <w:t>187</w:t>
            </w:r>
          </w:p>
        </w:tc>
        <w:tc>
          <w:tcPr>
            <w:tcW w:w="1238" w:type="dxa"/>
            <w:vAlign w:val="bottom"/>
          </w:tcPr>
          <w:p w:rsidR="00F34286" w:rsidRPr="00F367D2" w:rsidRDefault="00F34286" w:rsidP="00F34286">
            <w:pPr>
              <w:tabs>
                <w:tab w:val="decimal" w:pos="888"/>
              </w:tabs>
              <w:spacing w:line="300" w:lineRule="exact"/>
              <w:ind w:right="12"/>
              <w:jc w:val="thaiDistribute"/>
              <w:rPr>
                <w:rFonts w:ascii="Arial" w:hAnsi="Arial" w:cs="Arial"/>
                <w:color w:val="000000"/>
                <w:sz w:val="18"/>
                <w:szCs w:val="18"/>
              </w:rPr>
            </w:pPr>
            <w:r w:rsidRPr="00F367D2">
              <w:rPr>
                <w:rFonts w:ascii="Arial" w:hAnsi="Arial" w:cs="Arial"/>
                <w:color w:val="000000"/>
                <w:sz w:val="18"/>
                <w:szCs w:val="18"/>
              </w:rPr>
              <w:t>146</w:t>
            </w:r>
          </w:p>
        </w:tc>
      </w:tr>
      <w:tr w:rsidR="00F34286" w:rsidRPr="00F367D2" w:rsidTr="00F34286">
        <w:tc>
          <w:tcPr>
            <w:tcW w:w="4032" w:type="dxa"/>
          </w:tcPr>
          <w:p w:rsidR="00F34286" w:rsidRPr="00F367D2" w:rsidRDefault="002F1C11" w:rsidP="00F34286">
            <w:pPr>
              <w:spacing w:line="300" w:lineRule="exact"/>
              <w:ind w:left="162"/>
              <w:rPr>
                <w:rFonts w:ascii="Arial" w:hAnsi="Arial" w:cs="Arial"/>
                <w:sz w:val="18"/>
                <w:szCs w:val="18"/>
              </w:rPr>
            </w:pPr>
            <w:r>
              <w:rPr>
                <w:rFonts w:ascii="Arial" w:hAnsi="Arial" w:cs="Arial"/>
                <w:sz w:val="18"/>
                <w:szCs w:val="18"/>
              </w:rPr>
              <w:t>Past service costs</w:t>
            </w:r>
          </w:p>
        </w:tc>
        <w:tc>
          <w:tcPr>
            <w:tcW w:w="1237" w:type="dxa"/>
            <w:vAlign w:val="bottom"/>
          </w:tcPr>
          <w:p w:rsidR="00F34286" w:rsidRPr="00F34286" w:rsidRDefault="00F34286" w:rsidP="00F34286">
            <w:pP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rPr>
              <w:t>1,252</w:t>
            </w:r>
          </w:p>
        </w:tc>
        <w:tc>
          <w:tcPr>
            <w:tcW w:w="1238" w:type="dxa"/>
            <w:vAlign w:val="bottom"/>
          </w:tcPr>
          <w:p w:rsidR="00F34286" w:rsidRPr="00F34286" w:rsidRDefault="00F34286" w:rsidP="00F34286">
            <w:pP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rPr>
              <w:t>-</w:t>
            </w:r>
          </w:p>
        </w:tc>
        <w:tc>
          <w:tcPr>
            <w:tcW w:w="1237" w:type="dxa"/>
            <w:vAlign w:val="bottom"/>
          </w:tcPr>
          <w:p w:rsidR="00F34286" w:rsidRPr="00F34286" w:rsidRDefault="00F34286" w:rsidP="00F34286">
            <w:pP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rPr>
              <w:t>824</w:t>
            </w:r>
          </w:p>
        </w:tc>
        <w:tc>
          <w:tcPr>
            <w:tcW w:w="1238" w:type="dxa"/>
            <w:vAlign w:val="bottom"/>
          </w:tcPr>
          <w:p w:rsidR="00F34286" w:rsidRPr="00F367D2" w:rsidRDefault="00F34286" w:rsidP="00F34286">
            <w:pPr>
              <w:tabs>
                <w:tab w:val="decimal" w:pos="888"/>
              </w:tabs>
              <w:spacing w:line="300" w:lineRule="exact"/>
              <w:ind w:right="12"/>
              <w:jc w:val="thaiDistribute"/>
              <w:rPr>
                <w:rFonts w:ascii="Arial" w:hAnsi="Arial" w:cs="Arial"/>
                <w:color w:val="000000"/>
                <w:sz w:val="18"/>
                <w:szCs w:val="18"/>
              </w:rPr>
            </w:pPr>
            <w:r>
              <w:rPr>
                <w:rFonts w:ascii="Arial" w:hAnsi="Arial" w:cs="Arial"/>
                <w:color w:val="000000"/>
                <w:sz w:val="18"/>
                <w:szCs w:val="18"/>
              </w:rPr>
              <w:t>-</w:t>
            </w:r>
          </w:p>
        </w:tc>
      </w:tr>
      <w:tr w:rsidR="00F34286" w:rsidRPr="00F367D2" w:rsidTr="00F34286">
        <w:tc>
          <w:tcPr>
            <w:tcW w:w="4032" w:type="dxa"/>
          </w:tcPr>
          <w:p w:rsidR="00F34286" w:rsidRPr="00F367D2" w:rsidRDefault="00F34286" w:rsidP="00F34286">
            <w:pPr>
              <w:spacing w:line="300" w:lineRule="exact"/>
              <w:rPr>
                <w:rFonts w:ascii="Arial" w:hAnsi="Arial" w:cs="Arial"/>
                <w:sz w:val="18"/>
                <w:szCs w:val="18"/>
              </w:rPr>
            </w:pPr>
            <w:r w:rsidRPr="00F367D2">
              <w:rPr>
                <w:rFonts w:ascii="Arial" w:hAnsi="Arial" w:cs="Arial"/>
                <w:sz w:val="18"/>
                <w:szCs w:val="18"/>
              </w:rPr>
              <w:t>Included in other comprehensive income:</w:t>
            </w:r>
          </w:p>
        </w:tc>
        <w:tc>
          <w:tcPr>
            <w:tcW w:w="1237" w:type="dxa"/>
            <w:vAlign w:val="bottom"/>
          </w:tcPr>
          <w:p w:rsidR="00F34286" w:rsidRPr="00F367D2" w:rsidRDefault="00F34286" w:rsidP="00F34286">
            <w:pPr>
              <w:tabs>
                <w:tab w:val="decimal" w:pos="882"/>
              </w:tabs>
              <w:spacing w:line="300" w:lineRule="exact"/>
              <w:ind w:right="12"/>
              <w:jc w:val="thaiDistribute"/>
              <w:rPr>
                <w:rFonts w:ascii="Arial" w:hAnsi="Arial" w:cs="Arial"/>
                <w:color w:val="000000"/>
                <w:sz w:val="18"/>
                <w:szCs w:val="18"/>
              </w:rPr>
            </w:pPr>
          </w:p>
        </w:tc>
        <w:tc>
          <w:tcPr>
            <w:tcW w:w="1238" w:type="dxa"/>
            <w:vAlign w:val="bottom"/>
          </w:tcPr>
          <w:p w:rsidR="00F34286" w:rsidRPr="00F367D2" w:rsidRDefault="00F34286" w:rsidP="00F34286">
            <w:pPr>
              <w:tabs>
                <w:tab w:val="decimal" w:pos="882"/>
              </w:tabs>
              <w:spacing w:line="300" w:lineRule="exact"/>
              <w:ind w:right="12"/>
              <w:jc w:val="thaiDistribute"/>
              <w:rPr>
                <w:rFonts w:ascii="Arial" w:hAnsi="Arial" w:cs="Arial"/>
                <w:color w:val="000000"/>
                <w:sz w:val="18"/>
                <w:szCs w:val="18"/>
              </w:rPr>
            </w:pPr>
          </w:p>
        </w:tc>
        <w:tc>
          <w:tcPr>
            <w:tcW w:w="1237" w:type="dxa"/>
            <w:vAlign w:val="bottom"/>
          </w:tcPr>
          <w:p w:rsidR="00F34286" w:rsidRPr="00F367D2" w:rsidRDefault="00F34286" w:rsidP="00F34286">
            <w:pPr>
              <w:spacing w:line="300" w:lineRule="exact"/>
              <w:ind w:right="12"/>
              <w:jc w:val="thaiDistribute"/>
              <w:rPr>
                <w:rFonts w:ascii="Arial" w:hAnsi="Arial" w:cs="Arial"/>
                <w:color w:val="000000"/>
                <w:sz w:val="18"/>
                <w:szCs w:val="18"/>
              </w:rPr>
            </w:pPr>
          </w:p>
        </w:tc>
        <w:tc>
          <w:tcPr>
            <w:tcW w:w="1238" w:type="dxa"/>
            <w:vAlign w:val="bottom"/>
          </w:tcPr>
          <w:p w:rsidR="00F34286" w:rsidRPr="00F367D2" w:rsidRDefault="00F34286" w:rsidP="00F34286">
            <w:pPr>
              <w:spacing w:line="300" w:lineRule="exact"/>
              <w:ind w:right="12"/>
              <w:jc w:val="thaiDistribute"/>
              <w:rPr>
                <w:rFonts w:ascii="Arial" w:hAnsi="Arial" w:cs="Arial"/>
                <w:color w:val="000000"/>
                <w:sz w:val="18"/>
                <w:szCs w:val="18"/>
              </w:rPr>
            </w:pPr>
          </w:p>
        </w:tc>
      </w:tr>
      <w:tr w:rsidR="00F34286" w:rsidRPr="00F367D2" w:rsidTr="00F34286">
        <w:trPr>
          <w:trHeight w:val="80"/>
        </w:trPr>
        <w:tc>
          <w:tcPr>
            <w:tcW w:w="4032" w:type="dxa"/>
          </w:tcPr>
          <w:p w:rsidR="00F34286" w:rsidRPr="00F367D2" w:rsidRDefault="00F34286" w:rsidP="00F34286">
            <w:pPr>
              <w:spacing w:line="300" w:lineRule="exact"/>
              <w:ind w:left="162" w:hanging="162"/>
              <w:rPr>
                <w:rFonts w:ascii="Arial" w:hAnsi="Arial" w:cs="Arial"/>
                <w:sz w:val="18"/>
                <w:szCs w:val="18"/>
              </w:rPr>
            </w:pPr>
            <w:r w:rsidRPr="00F367D2">
              <w:rPr>
                <w:rFonts w:ascii="Arial" w:hAnsi="Arial" w:cs="Arial"/>
                <w:sz w:val="18"/>
                <w:szCs w:val="18"/>
              </w:rPr>
              <w:t xml:space="preserve">Actuarial losses arising from </w:t>
            </w:r>
          </w:p>
        </w:tc>
        <w:tc>
          <w:tcPr>
            <w:tcW w:w="1237" w:type="dxa"/>
            <w:vAlign w:val="bottom"/>
          </w:tcPr>
          <w:p w:rsidR="00F34286" w:rsidRPr="00F34286" w:rsidRDefault="00F34286" w:rsidP="00F34286">
            <w:pPr>
              <w:tabs>
                <w:tab w:val="decimal" w:pos="888"/>
              </w:tabs>
              <w:spacing w:line="300" w:lineRule="exact"/>
              <w:ind w:right="12"/>
              <w:jc w:val="thaiDistribute"/>
              <w:rPr>
                <w:rFonts w:ascii="Arial" w:hAnsi="Arial" w:cs="Arial"/>
                <w:color w:val="000000"/>
                <w:sz w:val="18"/>
                <w:szCs w:val="18"/>
              </w:rPr>
            </w:pPr>
          </w:p>
        </w:tc>
        <w:tc>
          <w:tcPr>
            <w:tcW w:w="1238" w:type="dxa"/>
            <w:vAlign w:val="bottom"/>
          </w:tcPr>
          <w:p w:rsidR="00F34286" w:rsidRPr="00F34286" w:rsidRDefault="00F34286" w:rsidP="00F34286">
            <w:pPr>
              <w:tabs>
                <w:tab w:val="decimal" w:pos="888"/>
              </w:tabs>
              <w:spacing w:line="300" w:lineRule="exact"/>
              <w:ind w:right="12"/>
              <w:jc w:val="thaiDistribute"/>
              <w:rPr>
                <w:rFonts w:ascii="Arial" w:hAnsi="Arial" w:cs="Arial"/>
                <w:color w:val="000000"/>
                <w:sz w:val="18"/>
                <w:szCs w:val="18"/>
                <w:cs/>
              </w:rPr>
            </w:pPr>
          </w:p>
        </w:tc>
        <w:tc>
          <w:tcPr>
            <w:tcW w:w="1237" w:type="dxa"/>
            <w:vAlign w:val="bottom"/>
          </w:tcPr>
          <w:p w:rsidR="00F34286" w:rsidRPr="00F34286" w:rsidRDefault="00F34286" w:rsidP="00F34286">
            <w:pPr>
              <w:tabs>
                <w:tab w:val="decimal" w:pos="888"/>
              </w:tabs>
              <w:spacing w:line="300" w:lineRule="exact"/>
              <w:ind w:right="12"/>
              <w:jc w:val="thaiDistribute"/>
              <w:rPr>
                <w:rFonts w:ascii="Arial" w:hAnsi="Arial" w:cs="Arial"/>
                <w:color w:val="000000"/>
                <w:sz w:val="18"/>
                <w:szCs w:val="18"/>
              </w:rPr>
            </w:pPr>
          </w:p>
        </w:tc>
        <w:tc>
          <w:tcPr>
            <w:tcW w:w="1238" w:type="dxa"/>
            <w:vAlign w:val="bottom"/>
          </w:tcPr>
          <w:p w:rsidR="00F34286" w:rsidRPr="00F367D2" w:rsidRDefault="00F34286" w:rsidP="00F34286">
            <w:pPr>
              <w:tabs>
                <w:tab w:val="decimal" w:pos="888"/>
              </w:tabs>
              <w:spacing w:line="300" w:lineRule="exact"/>
              <w:ind w:right="12"/>
              <w:jc w:val="thaiDistribute"/>
              <w:rPr>
                <w:rFonts w:ascii="Arial" w:hAnsi="Arial" w:cs="Arial"/>
                <w:color w:val="000000"/>
                <w:sz w:val="18"/>
                <w:szCs w:val="18"/>
              </w:rPr>
            </w:pPr>
          </w:p>
        </w:tc>
      </w:tr>
      <w:tr w:rsidR="002F1C11" w:rsidRPr="00F367D2" w:rsidTr="00F34286">
        <w:trPr>
          <w:trHeight w:val="80"/>
        </w:trPr>
        <w:tc>
          <w:tcPr>
            <w:tcW w:w="4032" w:type="dxa"/>
          </w:tcPr>
          <w:p w:rsidR="002F1C11" w:rsidRPr="00F367D2" w:rsidRDefault="002F1C11" w:rsidP="002F1C11">
            <w:pPr>
              <w:spacing w:line="300" w:lineRule="exact"/>
              <w:ind w:left="162" w:hanging="162"/>
              <w:rPr>
                <w:rFonts w:ascii="Arial" w:hAnsi="Arial" w:cs="Arial"/>
                <w:sz w:val="18"/>
                <w:szCs w:val="18"/>
              </w:rPr>
            </w:pPr>
            <w:r>
              <w:rPr>
                <w:rFonts w:ascii="Arial" w:hAnsi="Arial" w:cs="Arial"/>
                <w:sz w:val="18"/>
                <w:szCs w:val="18"/>
              </w:rPr>
              <w:tab/>
            </w:r>
            <w:r w:rsidR="00EE7E57">
              <w:rPr>
                <w:rFonts w:ascii="Arial" w:hAnsi="Arial" w:cs="Arial"/>
                <w:sz w:val="18"/>
                <w:szCs w:val="18"/>
              </w:rPr>
              <w:t>f</w:t>
            </w:r>
            <w:r>
              <w:rPr>
                <w:rFonts w:ascii="Arial" w:hAnsi="Arial" w:cs="Arial"/>
                <w:sz w:val="18"/>
                <w:szCs w:val="18"/>
              </w:rPr>
              <w:t>inancial assumptions changes</w:t>
            </w:r>
          </w:p>
        </w:tc>
        <w:tc>
          <w:tcPr>
            <w:tcW w:w="1237" w:type="dxa"/>
            <w:vAlign w:val="bottom"/>
          </w:tcPr>
          <w:p w:rsidR="002F1C11" w:rsidRPr="00F34286" w:rsidRDefault="002F1C11" w:rsidP="002F1C11">
            <w:pP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rPr>
              <w:t>1,887</w:t>
            </w:r>
          </w:p>
        </w:tc>
        <w:tc>
          <w:tcPr>
            <w:tcW w:w="1238" w:type="dxa"/>
            <w:vAlign w:val="bottom"/>
          </w:tcPr>
          <w:p w:rsidR="002F1C11" w:rsidRPr="00F34286" w:rsidRDefault="002F1C11" w:rsidP="002F1C11">
            <w:pPr>
              <w:tabs>
                <w:tab w:val="decimal" w:pos="888"/>
              </w:tabs>
              <w:spacing w:line="300" w:lineRule="exact"/>
              <w:ind w:right="12"/>
              <w:jc w:val="thaiDistribute"/>
              <w:rPr>
                <w:rFonts w:ascii="Arial" w:hAnsi="Arial" w:cs="Arial"/>
                <w:color w:val="000000"/>
                <w:sz w:val="18"/>
                <w:szCs w:val="18"/>
                <w:cs/>
              </w:rPr>
            </w:pPr>
            <w:r w:rsidRPr="00F34286">
              <w:rPr>
                <w:rFonts w:ascii="Arial" w:hAnsi="Arial" w:cs="Arial"/>
                <w:color w:val="000000"/>
                <w:sz w:val="18"/>
                <w:szCs w:val="18"/>
              </w:rPr>
              <w:t>-</w:t>
            </w:r>
          </w:p>
        </w:tc>
        <w:tc>
          <w:tcPr>
            <w:tcW w:w="1237" w:type="dxa"/>
            <w:vAlign w:val="bottom"/>
          </w:tcPr>
          <w:p w:rsidR="002F1C11" w:rsidRPr="00F34286" w:rsidRDefault="002F1C11" w:rsidP="002F1C11">
            <w:pP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rPr>
              <w:t>919</w:t>
            </w:r>
          </w:p>
        </w:tc>
        <w:tc>
          <w:tcPr>
            <w:tcW w:w="1238" w:type="dxa"/>
            <w:vAlign w:val="bottom"/>
          </w:tcPr>
          <w:p w:rsidR="002F1C11" w:rsidRPr="00F367D2" w:rsidRDefault="002F1C11" w:rsidP="002F1C11">
            <w:pPr>
              <w:tabs>
                <w:tab w:val="decimal" w:pos="888"/>
              </w:tabs>
              <w:spacing w:line="300" w:lineRule="exact"/>
              <w:ind w:right="12"/>
              <w:jc w:val="thaiDistribute"/>
              <w:rPr>
                <w:rFonts w:ascii="Arial" w:hAnsi="Arial" w:cs="Arial"/>
                <w:color w:val="000000"/>
                <w:sz w:val="18"/>
                <w:szCs w:val="18"/>
              </w:rPr>
            </w:pPr>
            <w:r w:rsidRPr="00F367D2">
              <w:rPr>
                <w:rFonts w:ascii="Arial" w:hAnsi="Arial" w:cs="Arial"/>
                <w:color w:val="000000"/>
                <w:sz w:val="18"/>
                <w:szCs w:val="18"/>
              </w:rPr>
              <w:t>-</w:t>
            </w:r>
          </w:p>
        </w:tc>
      </w:tr>
      <w:tr w:rsidR="002F1C11" w:rsidRPr="00F367D2" w:rsidTr="00F34286">
        <w:tc>
          <w:tcPr>
            <w:tcW w:w="4032" w:type="dxa"/>
          </w:tcPr>
          <w:p w:rsidR="002F1C11" w:rsidRPr="00F367D2" w:rsidRDefault="002F1C11" w:rsidP="009411DF">
            <w:pPr>
              <w:spacing w:line="300" w:lineRule="exact"/>
              <w:rPr>
                <w:rFonts w:ascii="Arial" w:hAnsi="Arial" w:cs="Arial"/>
                <w:sz w:val="18"/>
                <w:szCs w:val="18"/>
              </w:rPr>
            </w:pPr>
            <w:r>
              <w:rPr>
                <w:rFonts w:ascii="Arial" w:hAnsi="Arial" w:cs="Arial"/>
                <w:sz w:val="18"/>
                <w:szCs w:val="18"/>
              </w:rPr>
              <w:t>Increase from purchase of investment</w:t>
            </w:r>
          </w:p>
        </w:tc>
        <w:tc>
          <w:tcPr>
            <w:tcW w:w="1237" w:type="dxa"/>
            <w:vAlign w:val="bottom"/>
          </w:tcPr>
          <w:p w:rsidR="002F1C11" w:rsidRPr="00F34286" w:rsidRDefault="002F1C11" w:rsidP="002F1C11">
            <w:pP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rPr>
              <w:t>492</w:t>
            </w:r>
          </w:p>
        </w:tc>
        <w:tc>
          <w:tcPr>
            <w:tcW w:w="1238" w:type="dxa"/>
            <w:vAlign w:val="bottom"/>
          </w:tcPr>
          <w:p w:rsidR="002F1C11" w:rsidRPr="00F34286" w:rsidRDefault="002F1C11" w:rsidP="002F1C11">
            <w:pP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rPr>
              <w:t>-</w:t>
            </w:r>
          </w:p>
        </w:tc>
        <w:tc>
          <w:tcPr>
            <w:tcW w:w="1237" w:type="dxa"/>
            <w:vAlign w:val="bottom"/>
          </w:tcPr>
          <w:p w:rsidR="002F1C11" w:rsidRPr="00F34286" w:rsidRDefault="002F1C11" w:rsidP="002F1C11">
            <w:pP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rPr>
              <w:t>-</w:t>
            </w:r>
          </w:p>
        </w:tc>
        <w:tc>
          <w:tcPr>
            <w:tcW w:w="1238" w:type="dxa"/>
            <w:vAlign w:val="bottom"/>
          </w:tcPr>
          <w:p w:rsidR="002F1C11" w:rsidRPr="00F367D2" w:rsidRDefault="002F1C11" w:rsidP="002F1C11">
            <w:pPr>
              <w:tabs>
                <w:tab w:val="decimal" w:pos="888"/>
              </w:tabs>
              <w:spacing w:line="300" w:lineRule="exact"/>
              <w:ind w:right="12"/>
              <w:jc w:val="thaiDistribute"/>
              <w:rPr>
                <w:rFonts w:ascii="Arial" w:hAnsi="Arial" w:cs="Arial"/>
                <w:color w:val="000000"/>
                <w:sz w:val="18"/>
                <w:szCs w:val="18"/>
              </w:rPr>
            </w:pPr>
            <w:r w:rsidRPr="00F367D2">
              <w:rPr>
                <w:rFonts w:ascii="Arial" w:hAnsi="Arial" w:cs="Arial"/>
                <w:color w:val="000000"/>
                <w:sz w:val="18"/>
                <w:szCs w:val="18"/>
              </w:rPr>
              <w:t>-</w:t>
            </w:r>
          </w:p>
        </w:tc>
      </w:tr>
      <w:tr w:rsidR="002F1C11" w:rsidRPr="00F367D2" w:rsidTr="00F34286">
        <w:tc>
          <w:tcPr>
            <w:tcW w:w="4032" w:type="dxa"/>
          </w:tcPr>
          <w:p w:rsidR="002F1C11" w:rsidRPr="00F367D2" w:rsidRDefault="002F1C11" w:rsidP="002F1C11">
            <w:pPr>
              <w:spacing w:line="300" w:lineRule="exact"/>
              <w:ind w:left="150" w:hanging="150"/>
              <w:rPr>
                <w:rFonts w:ascii="Arial" w:hAnsi="Arial" w:cs="Arial"/>
                <w:sz w:val="18"/>
                <w:szCs w:val="18"/>
              </w:rPr>
            </w:pPr>
            <w:r>
              <w:rPr>
                <w:rFonts w:ascii="Arial" w:hAnsi="Arial" w:cs="Arial"/>
                <w:sz w:val="18"/>
                <w:szCs w:val="18"/>
              </w:rPr>
              <w:t>Reversal of provision for long-term employee benefits</w:t>
            </w:r>
          </w:p>
        </w:tc>
        <w:tc>
          <w:tcPr>
            <w:tcW w:w="1237" w:type="dxa"/>
            <w:vAlign w:val="bottom"/>
          </w:tcPr>
          <w:p w:rsidR="002F1C11" w:rsidRPr="00F34286" w:rsidRDefault="002F1C11" w:rsidP="002F1C11">
            <w:pPr>
              <w:pBdr>
                <w:bottom w:val="single" w:sz="4" w:space="1" w:color="auto"/>
              </w:pBd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rPr>
              <w:t>-</w:t>
            </w:r>
          </w:p>
        </w:tc>
        <w:tc>
          <w:tcPr>
            <w:tcW w:w="1238" w:type="dxa"/>
            <w:vAlign w:val="bottom"/>
          </w:tcPr>
          <w:p w:rsidR="002F1C11" w:rsidRPr="00F34286" w:rsidRDefault="002F1C11" w:rsidP="002F1C11">
            <w:pPr>
              <w:pBdr>
                <w:bottom w:val="single" w:sz="4" w:space="1" w:color="auto"/>
              </w:pBd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rPr>
              <w:t>(565)</w:t>
            </w:r>
          </w:p>
        </w:tc>
        <w:tc>
          <w:tcPr>
            <w:tcW w:w="1237" w:type="dxa"/>
            <w:vAlign w:val="bottom"/>
          </w:tcPr>
          <w:p w:rsidR="002F1C11" w:rsidRPr="00F34286" w:rsidRDefault="002F1C11" w:rsidP="002F1C11">
            <w:pPr>
              <w:pBdr>
                <w:bottom w:val="single" w:sz="4" w:space="1" w:color="auto"/>
              </w:pBd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rPr>
              <w:t>-</w:t>
            </w:r>
          </w:p>
        </w:tc>
        <w:tc>
          <w:tcPr>
            <w:tcW w:w="1238" w:type="dxa"/>
            <w:vAlign w:val="bottom"/>
          </w:tcPr>
          <w:p w:rsidR="002F1C11" w:rsidRPr="00F367D2" w:rsidRDefault="002F1C11" w:rsidP="002F1C11">
            <w:pPr>
              <w:pBdr>
                <w:bottom w:val="single" w:sz="4" w:space="1" w:color="auto"/>
              </w:pBdr>
              <w:tabs>
                <w:tab w:val="decimal" w:pos="888"/>
              </w:tabs>
              <w:spacing w:line="300" w:lineRule="exact"/>
              <w:ind w:right="12"/>
              <w:jc w:val="thaiDistribute"/>
              <w:rPr>
                <w:rFonts w:ascii="Arial" w:hAnsi="Arial" w:cs="Arial"/>
                <w:color w:val="000000"/>
                <w:sz w:val="18"/>
                <w:szCs w:val="18"/>
              </w:rPr>
            </w:pPr>
            <w:r w:rsidRPr="00F367D2">
              <w:rPr>
                <w:rFonts w:ascii="Arial" w:hAnsi="Arial" w:cs="Arial"/>
                <w:color w:val="000000"/>
                <w:sz w:val="18"/>
                <w:szCs w:val="18"/>
              </w:rPr>
              <w:t>(565)</w:t>
            </w:r>
          </w:p>
        </w:tc>
      </w:tr>
      <w:tr w:rsidR="002F1C11" w:rsidRPr="00F367D2" w:rsidTr="00F34286">
        <w:tc>
          <w:tcPr>
            <w:tcW w:w="4032" w:type="dxa"/>
          </w:tcPr>
          <w:p w:rsidR="002F1C11" w:rsidRPr="00F367D2" w:rsidRDefault="002F1C11" w:rsidP="002F1C11">
            <w:pPr>
              <w:spacing w:line="300" w:lineRule="exact"/>
              <w:ind w:right="-83"/>
              <w:rPr>
                <w:rFonts w:ascii="Arial" w:hAnsi="Arial" w:cs="Arial"/>
                <w:b/>
                <w:bCs/>
                <w:sz w:val="18"/>
                <w:szCs w:val="18"/>
              </w:rPr>
            </w:pPr>
            <w:r w:rsidRPr="00F367D2">
              <w:rPr>
                <w:rFonts w:ascii="Arial" w:hAnsi="Arial" w:cs="Arial"/>
                <w:b/>
                <w:bCs/>
                <w:sz w:val="18"/>
                <w:szCs w:val="18"/>
              </w:rPr>
              <w:t xml:space="preserve">Provision for long-term employee benefits </w:t>
            </w:r>
          </w:p>
          <w:p w:rsidR="002F1C11" w:rsidRPr="00F367D2" w:rsidRDefault="002F1C11" w:rsidP="002F1C11">
            <w:pPr>
              <w:spacing w:line="300" w:lineRule="exact"/>
              <w:ind w:right="-83"/>
              <w:rPr>
                <w:rFonts w:ascii="Arial" w:hAnsi="Arial" w:cs="Arial"/>
                <w:sz w:val="18"/>
                <w:szCs w:val="18"/>
              </w:rPr>
            </w:pPr>
            <w:r w:rsidRPr="00F367D2">
              <w:rPr>
                <w:rFonts w:ascii="Arial" w:hAnsi="Arial" w:cs="Arial"/>
                <w:b/>
                <w:bCs/>
                <w:sz w:val="18"/>
                <w:szCs w:val="18"/>
              </w:rPr>
              <w:t xml:space="preserve">   at end of year</w:t>
            </w:r>
          </w:p>
        </w:tc>
        <w:tc>
          <w:tcPr>
            <w:tcW w:w="1237" w:type="dxa"/>
            <w:vAlign w:val="bottom"/>
          </w:tcPr>
          <w:p w:rsidR="002F1C11" w:rsidRPr="00F34286" w:rsidRDefault="002F1C11" w:rsidP="002F1C11">
            <w:pPr>
              <w:pBdr>
                <w:bottom w:val="double" w:sz="4" w:space="1" w:color="auto"/>
              </w:pBd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rPr>
              <w:t>17,901</w:t>
            </w:r>
          </w:p>
        </w:tc>
        <w:tc>
          <w:tcPr>
            <w:tcW w:w="1238" w:type="dxa"/>
            <w:vAlign w:val="bottom"/>
          </w:tcPr>
          <w:p w:rsidR="002F1C11" w:rsidRPr="00F34286" w:rsidRDefault="002F1C11" w:rsidP="002F1C11">
            <w:pPr>
              <w:pBdr>
                <w:bottom w:val="double" w:sz="4" w:space="1" w:color="auto"/>
              </w:pBd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rPr>
              <w:t>11,953</w:t>
            </w:r>
          </w:p>
        </w:tc>
        <w:tc>
          <w:tcPr>
            <w:tcW w:w="1237" w:type="dxa"/>
            <w:vAlign w:val="bottom"/>
          </w:tcPr>
          <w:p w:rsidR="002F1C11" w:rsidRPr="00F34286" w:rsidRDefault="002F1C11" w:rsidP="002F1C11">
            <w:pPr>
              <w:pBdr>
                <w:bottom w:val="double" w:sz="4" w:space="1" w:color="auto"/>
              </w:pBd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rPr>
              <w:t>9,950</w:t>
            </w:r>
          </w:p>
        </w:tc>
        <w:tc>
          <w:tcPr>
            <w:tcW w:w="1238" w:type="dxa"/>
            <w:vAlign w:val="bottom"/>
          </w:tcPr>
          <w:p w:rsidR="002F1C11" w:rsidRPr="00F367D2" w:rsidRDefault="002F1C11" w:rsidP="002F1C11">
            <w:pPr>
              <w:pBdr>
                <w:bottom w:val="double" w:sz="4" w:space="1" w:color="auto"/>
              </w:pBdr>
              <w:tabs>
                <w:tab w:val="decimal" w:pos="888"/>
              </w:tabs>
              <w:spacing w:line="300" w:lineRule="exact"/>
              <w:ind w:right="12"/>
              <w:jc w:val="thaiDistribute"/>
              <w:rPr>
                <w:rFonts w:ascii="Arial" w:hAnsi="Arial" w:cs="Arial"/>
                <w:color w:val="000000"/>
                <w:sz w:val="18"/>
                <w:szCs w:val="18"/>
              </w:rPr>
            </w:pPr>
            <w:r w:rsidRPr="00F367D2">
              <w:rPr>
                <w:rFonts w:ascii="Arial" w:hAnsi="Arial" w:cs="Arial"/>
                <w:color w:val="000000"/>
                <w:sz w:val="18"/>
                <w:szCs w:val="18"/>
              </w:rPr>
              <w:t>7,115</w:t>
            </w:r>
          </w:p>
        </w:tc>
      </w:tr>
    </w:tbl>
    <w:p w:rsidR="0043328E" w:rsidRPr="00F367D2" w:rsidRDefault="001613BB" w:rsidP="001E4553">
      <w:pPr>
        <w:tabs>
          <w:tab w:val="right" w:pos="7280"/>
          <w:tab w:val="right" w:pos="8760"/>
        </w:tabs>
        <w:spacing w:before="240" w:after="120" w:line="380" w:lineRule="exact"/>
        <w:ind w:left="540" w:right="29" w:hanging="540"/>
        <w:jc w:val="thaiDistribute"/>
        <w:rPr>
          <w:rFonts w:ascii="Arial" w:hAnsi="Arial" w:cs="Arial"/>
          <w:sz w:val="22"/>
          <w:szCs w:val="22"/>
        </w:rPr>
      </w:pPr>
      <w:r w:rsidRPr="00F367D2">
        <w:rPr>
          <w:rFonts w:ascii="Arial" w:hAnsi="Arial" w:cs="Arial"/>
          <w:sz w:val="22"/>
          <w:szCs w:val="22"/>
        </w:rPr>
        <w:tab/>
      </w:r>
      <w:r w:rsidR="0043328E" w:rsidRPr="00F367D2">
        <w:rPr>
          <w:rFonts w:ascii="Arial" w:hAnsi="Arial" w:cs="Arial"/>
          <w:sz w:val="22"/>
          <w:szCs w:val="22"/>
        </w:rPr>
        <w:tab/>
        <w:t xml:space="preserve">The </w:t>
      </w:r>
      <w:r w:rsidR="00EE7E57">
        <w:rPr>
          <w:rFonts w:ascii="Arial" w:hAnsi="Arial" w:cs="Arial"/>
          <w:sz w:val="22"/>
          <w:szCs w:val="22"/>
        </w:rPr>
        <w:t>Group</w:t>
      </w:r>
      <w:r w:rsidR="00BB6435" w:rsidRPr="00F367D2">
        <w:rPr>
          <w:rFonts w:ascii="Arial" w:hAnsi="Arial" w:cs="Arial"/>
          <w:sz w:val="22"/>
          <w:szCs w:val="22"/>
        </w:rPr>
        <w:t xml:space="preserve"> expect</w:t>
      </w:r>
      <w:r w:rsidR="00EE7E57">
        <w:rPr>
          <w:rFonts w:ascii="Arial" w:hAnsi="Arial" w:cs="Arial"/>
          <w:sz w:val="22"/>
          <w:szCs w:val="22"/>
        </w:rPr>
        <w:t>s</w:t>
      </w:r>
      <w:r w:rsidR="00BB6435" w:rsidRPr="00F367D2">
        <w:rPr>
          <w:rFonts w:ascii="Arial" w:hAnsi="Arial" w:cs="Arial"/>
          <w:sz w:val="22"/>
          <w:szCs w:val="22"/>
        </w:rPr>
        <w:t xml:space="preserve"> to pay Baht </w:t>
      </w:r>
      <w:r w:rsidR="00F34286">
        <w:rPr>
          <w:rFonts w:ascii="Arial" w:hAnsi="Arial" w:cs="Arial"/>
          <w:sz w:val="22"/>
          <w:szCs w:val="22"/>
        </w:rPr>
        <w:t>1.7</w:t>
      </w:r>
      <w:r w:rsidR="0043328E" w:rsidRPr="00F367D2">
        <w:rPr>
          <w:rFonts w:ascii="Arial" w:hAnsi="Arial" w:cs="Arial"/>
          <w:sz w:val="22"/>
          <w:szCs w:val="22"/>
        </w:rPr>
        <w:t xml:space="preserve"> million of long-term employee benefits during the next year (</w:t>
      </w:r>
      <w:r w:rsidR="00B14EC6" w:rsidRPr="00F367D2">
        <w:rPr>
          <w:rFonts w:ascii="Arial" w:hAnsi="Arial" w:cs="Arial"/>
          <w:sz w:val="22"/>
          <w:szCs w:val="22"/>
        </w:rPr>
        <w:t>the Company only</w:t>
      </w:r>
      <w:r w:rsidR="00BB6435" w:rsidRPr="00F367D2">
        <w:rPr>
          <w:rFonts w:ascii="Arial" w:hAnsi="Arial" w:cs="Arial"/>
          <w:sz w:val="22"/>
          <w:szCs w:val="22"/>
        </w:rPr>
        <w:t xml:space="preserve">: Baht </w:t>
      </w:r>
      <w:r w:rsidR="00F34286">
        <w:rPr>
          <w:rFonts w:ascii="Arial" w:hAnsi="Arial" w:cs="Arial"/>
          <w:sz w:val="22"/>
          <w:szCs w:val="22"/>
        </w:rPr>
        <w:t>1.3</w:t>
      </w:r>
      <w:r w:rsidR="0043328E" w:rsidRPr="00F367D2">
        <w:rPr>
          <w:rFonts w:ascii="Arial" w:hAnsi="Arial" w:cs="Arial"/>
          <w:sz w:val="22"/>
          <w:szCs w:val="22"/>
        </w:rPr>
        <w:t xml:space="preserve"> million) (</w:t>
      </w:r>
      <w:r w:rsidR="00802A58" w:rsidRPr="00F367D2">
        <w:rPr>
          <w:rFonts w:ascii="Arial" w:hAnsi="Arial" w:cs="Arial"/>
          <w:sz w:val="22"/>
          <w:szCs w:val="22"/>
        </w:rPr>
        <w:t>201</w:t>
      </w:r>
      <w:r w:rsidR="002B1616">
        <w:rPr>
          <w:rFonts w:ascii="Arial" w:hAnsi="Arial" w:cs="Arial"/>
          <w:sz w:val="22"/>
          <w:szCs w:val="22"/>
        </w:rPr>
        <w:t>8</w:t>
      </w:r>
      <w:r w:rsidR="00BB6435" w:rsidRPr="00F367D2">
        <w:rPr>
          <w:rFonts w:ascii="Arial" w:hAnsi="Arial" w:cs="Arial"/>
          <w:sz w:val="22"/>
          <w:szCs w:val="22"/>
        </w:rPr>
        <w:t xml:space="preserve">: Baht </w:t>
      </w:r>
      <w:r w:rsidR="001E4553" w:rsidRPr="00F367D2">
        <w:rPr>
          <w:rFonts w:ascii="Arial" w:hAnsi="Arial" w:cs="Arial"/>
          <w:sz w:val="22"/>
          <w:szCs w:val="22"/>
        </w:rPr>
        <w:t>1.</w:t>
      </w:r>
      <w:r w:rsidR="00142EDA">
        <w:rPr>
          <w:rFonts w:ascii="Arial" w:hAnsi="Arial" w:cs="Arial"/>
          <w:sz w:val="22"/>
          <w:szCs w:val="22"/>
        </w:rPr>
        <w:t>3</w:t>
      </w:r>
      <w:r w:rsidR="0043328E" w:rsidRPr="00F367D2">
        <w:rPr>
          <w:rFonts w:ascii="Arial" w:hAnsi="Arial" w:cs="Arial"/>
          <w:sz w:val="22"/>
          <w:szCs w:val="22"/>
        </w:rPr>
        <w:t xml:space="preserve"> million, </w:t>
      </w:r>
      <w:r w:rsidR="00B14EC6" w:rsidRPr="00F367D2">
        <w:rPr>
          <w:rFonts w:ascii="Arial" w:hAnsi="Arial" w:cs="Arial"/>
          <w:sz w:val="22"/>
          <w:szCs w:val="22"/>
        </w:rPr>
        <w:t>the Company only</w:t>
      </w:r>
      <w:r w:rsidR="00BB6435" w:rsidRPr="00F367D2">
        <w:rPr>
          <w:rFonts w:ascii="Arial" w:hAnsi="Arial" w:cs="Arial"/>
          <w:sz w:val="22"/>
          <w:szCs w:val="22"/>
        </w:rPr>
        <w:t xml:space="preserve">: Baht </w:t>
      </w:r>
      <w:r w:rsidR="001E4553" w:rsidRPr="00F367D2">
        <w:rPr>
          <w:rFonts w:ascii="Arial" w:hAnsi="Arial" w:cs="Arial"/>
          <w:sz w:val="22"/>
          <w:szCs w:val="22"/>
        </w:rPr>
        <w:t>1.</w:t>
      </w:r>
      <w:r w:rsidR="00142EDA">
        <w:rPr>
          <w:rFonts w:ascii="Arial" w:hAnsi="Arial" w:cs="Arial"/>
          <w:sz w:val="22"/>
          <w:szCs w:val="22"/>
        </w:rPr>
        <w:t>3</w:t>
      </w:r>
      <w:r w:rsidR="0043328E" w:rsidRPr="00F367D2">
        <w:rPr>
          <w:rFonts w:ascii="Arial" w:hAnsi="Arial" w:cs="Arial"/>
          <w:sz w:val="22"/>
          <w:szCs w:val="22"/>
        </w:rPr>
        <w:t xml:space="preserve"> million).</w:t>
      </w:r>
    </w:p>
    <w:p w:rsidR="0043328E" w:rsidRPr="00F367D2" w:rsidRDefault="0043328E" w:rsidP="00C348C1">
      <w:pPr>
        <w:tabs>
          <w:tab w:val="right" w:pos="7280"/>
          <w:tab w:val="right" w:pos="8760"/>
        </w:tabs>
        <w:spacing w:before="60" w:after="60" w:line="380" w:lineRule="exact"/>
        <w:ind w:left="547" w:right="-360" w:hanging="547"/>
        <w:jc w:val="thaiDistribute"/>
        <w:rPr>
          <w:rFonts w:ascii="Arial" w:hAnsi="Arial" w:cs="Arial"/>
          <w:sz w:val="22"/>
          <w:szCs w:val="22"/>
        </w:rPr>
      </w:pPr>
      <w:r w:rsidRPr="00F367D2">
        <w:rPr>
          <w:rFonts w:ascii="Arial" w:hAnsi="Arial" w:cs="Arial"/>
          <w:sz w:val="22"/>
          <w:szCs w:val="22"/>
        </w:rPr>
        <w:tab/>
        <w:t xml:space="preserve">As at </w:t>
      </w:r>
      <w:r w:rsidR="00A77B19" w:rsidRPr="00F367D2">
        <w:rPr>
          <w:rFonts w:ascii="Arial" w:hAnsi="Arial" w:cs="Arial"/>
          <w:sz w:val="22"/>
          <w:szCs w:val="22"/>
        </w:rPr>
        <w:t xml:space="preserve">31 December </w:t>
      </w:r>
      <w:r w:rsidR="00802A58" w:rsidRPr="00F367D2">
        <w:rPr>
          <w:rFonts w:ascii="Arial" w:hAnsi="Arial" w:cs="Arial"/>
          <w:sz w:val="22"/>
          <w:szCs w:val="22"/>
        </w:rPr>
        <w:t>201</w:t>
      </w:r>
      <w:r w:rsidR="00142EDA">
        <w:rPr>
          <w:rFonts w:ascii="Arial" w:hAnsi="Arial" w:cs="Arial"/>
          <w:sz w:val="22"/>
          <w:szCs w:val="22"/>
        </w:rPr>
        <w:t>9</w:t>
      </w:r>
      <w:r w:rsidR="00F34286">
        <w:rPr>
          <w:rFonts w:ascii="Arial" w:hAnsi="Arial" w:cs="Arial"/>
          <w:sz w:val="22"/>
          <w:szCs w:val="22"/>
        </w:rPr>
        <w:t xml:space="preserve"> and 2018</w:t>
      </w:r>
      <w:r w:rsidRPr="00F367D2">
        <w:rPr>
          <w:rFonts w:ascii="Arial" w:hAnsi="Arial" w:cs="Arial"/>
          <w:sz w:val="22"/>
          <w:szCs w:val="22"/>
        </w:rPr>
        <w:t>, the weighted average duration of the liabilities for lo</w:t>
      </w:r>
      <w:r w:rsidR="00BB6435" w:rsidRPr="00F367D2">
        <w:rPr>
          <w:rFonts w:ascii="Arial" w:hAnsi="Arial" w:cs="Arial"/>
          <w:sz w:val="22"/>
          <w:szCs w:val="22"/>
        </w:rPr>
        <w:t xml:space="preserve">ng-term employee benefit </w:t>
      </w:r>
      <w:r w:rsidR="00EE7E57">
        <w:rPr>
          <w:rFonts w:ascii="Arial" w:hAnsi="Arial" w:cs="Arial"/>
          <w:sz w:val="22"/>
          <w:szCs w:val="22"/>
        </w:rPr>
        <w:t xml:space="preserve">of the Group </w:t>
      </w:r>
      <w:r w:rsidR="00BB6435" w:rsidRPr="00F367D2">
        <w:rPr>
          <w:rFonts w:ascii="Arial" w:hAnsi="Arial" w:cs="Arial"/>
          <w:sz w:val="22"/>
          <w:szCs w:val="22"/>
        </w:rPr>
        <w:t xml:space="preserve">is </w:t>
      </w:r>
      <w:r w:rsidR="00142EDA">
        <w:rPr>
          <w:rFonts w:ascii="Arial" w:hAnsi="Arial" w:cs="Arial"/>
          <w:sz w:val="22"/>
          <w:szCs w:val="22"/>
        </w:rPr>
        <w:t>12</w:t>
      </w:r>
      <w:r w:rsidRPr="00F367D2">
        <w:rPr>
          <w:rFonts w:ascii="Arial" w:hAnsi="Arial" w:cs="Arial"/>
          <w:sz w:val="22"/>
          <w:szCs w:val="22"/>
        </w:rPr>
        <w:t xml:space="preserve"> years. </w:t>
      </w:r>
    </w:p>
    <w:p w:rsidR="0043328E" w:rsidRPr="00F367D2" w:rsidRDefault="00F21ECF" w:rsidP="00C348C1">
      <w:pPr>
        <w:tabs>
          <w:tab w:val="right" w:pos="7280"/>
          <w:tab w:val="right" w:pos="8760"/>
        </w:tabs>
        <w:spacing w:before="60" w:after="60" w:line="380" w:lineRule="exact"/>
        <w:ind w:left="547" w:right="-360" w:hanging="547"/>
        <w:jc w:val="thaiDistribute"/>
        <w:rPr>
          <w:rFonts w:ascii="Arial" w:hAnsi="Arial" w:cs="Arial"/>
          <w:sz w:val="22"/>
          <w:szCs w:val="22"/>
        </w:rPr>
      </w:pPr>
      <w:r w:rsidRPr="00F367D2">
        <w:rPr>
          <w:rFonts w:ascii="Arial" w:hAnsi="Arial" w:cs="Arial"/>
          <w:sz w:val="22"/>
          <w:szCs w:val="22"/>
        </w:rPr>
        <w:tab/>
      </w:r>
      <w:r w:rsidR="0043328E" w:rsidRPr="00F367D2">
        <w:rPr>
          <w:rFonts w:ascii="Arial" w:hAnsi="Arial" w:cs="Arial"/>
          <w:sz w:val="22"/>
          <w:szCs w:val="22"/>
        </w:rPr>
        <w:t xml:space="preserve">Significant actuarial assumptions are </w:t>
      </w:r>
      <w:proofErr w:type="spellStart"/>
      <w:r w:rsidR="0043328E" w:rsidRPr="00F367D2">
        <w:rPr>
          <w:rFonts w:ascii="Arial" w:hAnsi="Arial" w:cs="Arial"/>
          <w:sz w:val="22"/>
          <w:szCs w:val="22"/>
        </w:rPr>
        <w:t>summarised</w:t>
      </w:r>
      <w:proofErr w:type="spellEnd"/>
      <w:r w:rsidR="0043328E" w:rsidRPr="00F367D2">
        <w:rPr>
          <w:rFonts w:ascii="Arial" w:hAnsi="Arial" w:cs="Arial"/>
          <w:sz w:val="22"/>
          <w:szCs w:val="22"/>
        </w:rPr>
        <w:t xml:space="preserve"> below:</w:t>
      </w:r>
    </w:p>
    <w:tbl>
      <w:tblPr>
        <w:tblStyle w:val="TableGrid"/>
        <w:tblW w:w="9304" w:type="dxa"/>
        <w:tblInd w:w="450" w:type="dxa"/>
        <w:tblLayout w:type="fixed"/>
        <w:tblLook w:val="04A0" w:firstRow="1" w:lastRow="0" w:firstColumn="1" w:lastColumn="0" w:noHBand="0" w:noVBand="1"/>
      </w:tblPr>
      <w:tblGrid>
        <w:gridCol w:w="3870"/>
        <w:gridCol w:w="1358"/>
        <w:gridCol w:w="1359"/>
        <w:gridCol w:w="1358"/>
        <w:gridCol w:w="1359"/>
      </w:tblGrid>
      <w:tr w:rsidR="00C24A81" w:rsidRPr="00F367D2" w:rsidTr="007B2681">
        <w:tc>
          <w:tcPr>
            <w:tcW w:w="3870" w:type="dxa"/>
            <w:tcBorders>
              <w:top w:val="nil"/>
              <w:left w:val="nil"/>
              <w:bottom w:val="nil"/>
              <w:right w:val="nil"/>
            </w:tcBorders>
          </w:tcPr>
          <w:p w:rsidR="00C24A81" w:rsidRPr="00F367D2" w:rsidRDefault="00C24A81" w:rsidP="00C24A81">
            <w:pPr>
              <w:tabs>
                <w:tab w:val="left" w:pos="600"/>
                <w:tab w:val="left" w:pos="900"/>
                <w:tab w:val="right" w:pos="7280"/>
                <w:tab w:val="right" w:pos="8540"/>
              </w:tabs>
              <w:spacing w:line="380" w:lineRule="exact"/>
              <w:ind w:right="-43"/>
              <w:jc w:val="center"/>
              <w:rPr>
                <w:rFonts w:ascii="Arial" w:hAnsi="Arial" w:cs="Arial"/>
                <w:sz w:val="20"/>
                <w:szCs w:val="20"/>
              </w:rPr>
            </w:pPr>
          </w:p>
        </w:tc>
        <w:tc>
          <w:tcPr>
            <w:tcW w:w="5434" w:type="dxa"/>
            <w:gridSpan w:val="4"/>
            <w:tcBorders>
              <w:top w:val="nil"/>
              <w:left w:val="nil"/>
              <w:bottom w:val="nil"/>
              <w:right w:val="nil"/>
            </w:tcBorders>
          </w:tcPr>
          <w:p w:rsidR="00C24A81" w:rsidRPr="00F367D2" w:rsidRDefault="00C24A81" w:rsidP="002D69EE">
            <w:pPr>
              <w:tabs>
                <w:tab w:val="left" w:pos="600"/>
                <w:tab w:val="left" w:pos="900"/>
                <w:tab w:val="right" w:pos="7280"/>
                <w:tab w:val="right" w:pos="8540"/>
              </w:tabs>
              <w:spacing w:line="380" w:lineRule="exact"/>
              <w:ind w:right="-45"/>
              <w:jc w:val="right"/>
              <w:rPr>
                <w:rFonts w:ascii="Arial" w:hAnsi="Arial" w:cs="Arial"/>
                <w:sz w:val="20"/>
                <w:szCs w:val="20"/>
              </w:rPr>
            </w:pPr>
            <w:r w:rsidRPr="00F367D2">
              <w:rPr>
                <w:rFonts w:ascii="Arial" w:hAnsi="Arial" w:cs="Arial"/>
                <w:sz w:val="20"/>
                <w:szCs w:val="20"/>
              </w:rPr>
              <w:t xml:space="preserve">(Unit: </w:t>
            </w:r>
            <w:r w:rsidR="002D69EE" w:rsidRPr="00F367D2">
              <w:rPr>
                <w:rFonts w:ascii="Arial" w:hAnsi="Arial" w:cs="Arial"/>
                <w:sz w:val="20"/>
                <w:szCs w:val="20"/>
              </w:rPr>
              <w:t>%</w:t>
            </w:r>
            <w:r w:rsidRPr="00F367D2">
              <w:rPr>
                <w:rFonts w:ascii="Arial" w:hAnsi="Arial" w:cs="Arial"/>
                <w:sz w:val="20"/>
                <w:szCs w:val="20"/>
              </w:rPr>
              <w:t xml:space="preserve"> per annum)</w:t>
            </w:r>
          </w:p>
        </w:tc>
      </w:tr>
      <w:tr w:rsidR="0043328E" w:rsidRPr="00F367D2" w:rsidTr="007B2681">
        <w:tc>
          <w:tcPr>
            <w:tcW w:w="3870" w:type="dxa"/>
            <w:tcBorders>
              <w:top w:val="nil"/>
              <w:left w:val="nil"/>
              <w:bottom w:val="nil"/>
              <w:right w:val="nil"/>
            </w:tcBorders>
          </w:tcPr>
          <w:p w:rsidR="0043328E" w:rsidRPr="00F367D2" w:rsidRDefault="0043328E" w:rsidP="00C24A81">
            <w:pPr>
              <w:tabs>
                <w:tab w:val="left" w:pos="600"/>
                <w:tab w:val="left" w:pos="900"/>
                <w:tab w:val="right" w:pos="7280"/>
                <w:tab w:val="right" w:pos="8540"/>
              </w:tabs>
              <w:spacing w:line="380" w:lineRule="exact"/>
              <w:ind w:right="-43"/>
              <w:jc w:val="center"/>
              <w:rPr>
                <w:rFonts w:ascii="Arial" w:hAnsi="Arial" w:cs="Arial"/>
                <w:sz w:val="20"/>
                <w:szCs w:val="20"/>
              </w:rPr>
            </w:pPr>
          </w:p>
        </w:tc>
        <w:tc>
          <w:tcPr>
            <w:tcW w:w="2717" w:type="dxa"/>
            <w:gridSpan w:val="2"/>
            <w:tcBorders>
              <w:top w:val="nil"/>
              <w:left w:val="nil"/>
              <w:bottom w:val="nil"/>
              <w:right w:val="nil"/>
            </w:tcBorders>
          </w:tcPr>
          <w:p w:rsidR="0043328E" w:rsidRPr="00F367D2" w:rsidRDefault="0043328E" w:rsidP="00C24A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367D2">
              <w:rPr>
                <w:rFonts w:ascii="Arial" w:hAnsi="Arial" w:cs="Arial"/>
                <w:sz w:val="20"/>
                <w:szCs w:val="20"/>
              </w:rPr>
              <w:t>Consolidated financial statements</w:t>
            </w:r>
          </w:p>
        </w:tc>
        <w:tc>
          <w:tcPr>
            <w:tcW w:w="2717" w:type="dxa"/>
            <w:gridSpan w:val="2"/>
            <w:tcBorders>
              <w:top w:val="nil"/>
              <w:left w:val="nil"/>
              <w:bottom w:val="nil"/>
              <w:right w:val="nil"/>
            </w:tcBorders>
          </w:tcPr>
          <w:p w:rsidR="0043328E" w:rsidRPr="00F367D2" w:rsidRDefault="0043328E" w:rsidP="00C24A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367D2">
              <w:rPr>
                <w:rFonts w:ascii="Arial" w:hAnsi="Arial" w:cs="Arial"/>
                <w:sz w:val="20"/>
                <w:szCs w:val="20"/>
              </w:rPr>
              <w:t>Separate financial statements</w:t>
            </w:r>
          </w:p>
        </w:tc>
      </w:tr>
      <w:tr w:rsidR="00142EDA" w:rsidRPr="00F367D2" w:rsidTr="007B2681">
        <w:tc>
          <w:tcPr>
            <w:tcW w:w="3870" w:type="dxa"/>
            <w:tcBorders>
              <w:top w:val="nil"/>
              <w:left w:val="nil"/>
              <w:bottom w:val="nil"/>
              <w:right w:val="nil"/>
            </w:tcBorders>
          </w:tcPr>
          <w:p w:rsidR="00142EDA" w:rsidRPr="00F367D2" w:rsidRDefault="00142EDA" w:rsidP="00142EDA">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58" w:type="dxa"/>
            <w:tcBorders>
              <w:top w:val="nil"/>
              <w:left w:val="nil"/>
              <w:bottom w:val="nil"/>
              <w:right w:val="nil"/>
            </w:tcBorders>
          </w:tcPr>
          <w:p w:rsidR="00142EDA" w:rsidRPr="00F367D2" w:rsidRDefault="00142EDA" w:rsidP="00142EDA">
            <w:pPr>
              <w:pBdr>
                <w:bottom w:val="single" w:sz="4" w:space="1" w:color="auto"/>
              </w:pBdr>
              <w:tabs>
                <w:tab w:val="left" w:pos="1440"/>
              </w:tabs>
              <w:spacing w:line="380" w:lineRule="exact"/>
              <w:jc w:val="center"/>
              <w:rPr>
                <w:rFonts w:ascii="Arial" w:hAnsi="Arial" w:cs="Arial"/>
                <w:spacing w:val="-4"/>
                <w:sz w:val="20"/>
                <w:szCs w:val="20"/>
              </w:rPr>
            </w:pPr>
            <w:r w:rsidRPr="00F367D2">
              <w:rPr>
                <w:rFonts w:ascii="Arial" w:hAnsi="Arial" w:cs="Arial"/>
                <w:spacing w:val="-4"/>
                <w:sz w:val="20"/>
                <w:szCs w:val="20"/>
              </w:rPr>
              <w:t>201</w:t>
            </w:r>
            <w:r>
              <w:rPr>
                <w:rFonts w:ascii="Arial" w:hAnsi="Arial" w:cs="Arial"/>
                <w:spacing w:val="-4"/>
                <w:sz w:val="20"/>
                <w:szCs w:val="20"/>
              </w:rPr>
              <w:t>9</w:t>
            </w:r>
          </w:p>
        </w:tc>
        <w:tc>
          <w:tcPr>
            <w:tcW w:w="1359" w:type="dxa"/>
            <w:tcBorders>
              <w:top w:val="nil"/>
              <w:left w:val="nil"/>
              <w:bottom w:val="nil"/>
              <w:right w:val="nil"/>
            </w:tcBorders>
          </w:tcPr>
          <w:p w:rsidR="00142EDA" w:rsidRPr="00F367D2" w:rsidRDefault="00142EDA" w:rsidP="00142EDA">
            <w:pPr>
              <w:pBdr>
                <w:bottom w:val="single" w:sz="4" w:space="1" w:color="auto"/>
              </w:pBdr>
              <w:tabs>
                <w:tab w:val="left" w:pos="1440"/>
              </w:tabs>
              <w:spacing w:line="380" w:lineRule="exact"/>
              <w:jc w:val="center"/>
              <w:rPr>
                <w:rFonts w:ascii="Arial" w:hAnsi="Arial" w:cs="Arial"/>
                <w:spacing w:val="-4"/>
                <w:sz w:val="20"/>
                <w:szCs w:val="20"/>
              </w:rPr>
            </w:pPr>
            <w:r w:rsidRPr="00F367D2">
              <w:rPr>
                <w:rFonts w:ascii="Arial" w:hAnsi="Arial" w:cs="Arial"/>
                <w:spacing w:val="-4"/>
                <w:sz w:val="20"/>
                <w:szCs w:val="20"/>
              </w:rPr>
              <w:t>201</w:t>
            </w:r>
            <w:r>
              <w:rPr>
                <w:rFonts w:ascii="Arial" w:hAnsi="Arial" w:cs="Arial"/>
                <w:spacing w:val="-4"/>
                <w:sz w:val="20"/>
                <w:szCs w:val="20"/>
              </w:rPr>
              <w:t>8</w:t>
            </w:r>
          </w:p>
        </w:tc>
        <w:tc>
          <w:tcPr>
            <w:tcW w:w="1358" w:type="dxa"/>
            <w:tcBorders>
              <w:top w:val="nil"/>
              <w:left w:val="nil"/>
              <w:bottom w:val="nil"/>
              <w:right w:val="nil"/>
            </w:tcBorders>
          </w:tcPr>
          <w:p w:rsidR="00142EDA" w:rsidRPr="00F367D2" w:rsidRDefault="00142EDA" w:rsidP="00142EDA">
            <w:pPr>
              <w:pBdr>
                <w:bottom w:val="single" w:sz="4" w:space="1" w:color="auto"/>
              </w:pBdr>
              <w:tabs>
                <w:tab w:val="left" w:pos="1440"/>
              </w:tabs>
              <w:spacing w:line="380" w:lineRule="exact"/>
              <w:jc w:val="center"/>
              <w:rPr>
                <w:rFonts w:ascii="Arial" w:hAnsi="Arial" w:cs="Arial"/>
                <w:spacing w:val="-4"/>
                <w:sz w:val="20"/>
                <w:szCs w:val="20"/>
              </w:rPr>
            </w:pPr>
            <w:r w:rsidRPr="00F367D2">
              <w:rPr>
                <w:rFonts w:ascii="Arial" w:hAnsi="Arial" w:cs="Arial"/>
                <w:spacing w:val="-4"/>
                <w:sz w:val="20"/>
                <w:szCs w:val="20"/>
              </w:rPr>
              <w:t>201</w:t>
            </w:r>
            <w:r>
              <w:rPr>
                <w:rFonts w:ascii="Arial" w:hAnsi="Arial" w:cs="Arial"/>
                <w:spacing w:val="-4"/>
                <w:sz w:val="20"/>
                <w:szCs w:val="20"/>
              </w:rPr>
              <w:t>9</w:t>
            </w:r>
          </w:p>
        </w:tc>
        <w:tc>
          <w:tcPr>
            <w:tcW w:w="1359" w:type="dxa"/>
            <w:tcBorders>
              <w:top w:val="nil"/>
              <w:left w:val="nil"/>
              <w:bottom w:val="nil"/>
              <w:right w:val="nil"/>
            </w:tcBorders>
          </w:tcPr>
          <w:p w:rsidR="00142EDA" w:rsidRPr="00F367D2" w:rsidRDefault="00142EDA" w:rsidP="00142EDA">
            <w:pPr>
              <w:pBdr>
                <w:bottom w:val="single" w:sz="4" w:space="1" w:color="auto"/>
              </w:pBdr>
              <w:tabs>
                <w:tab w:val="left" w:pos="1440"/>
              </w:tabs>
              <w:spacing w:line="380" w:lineRule="exact"/>
              <w:jc w:val="center"/>
              <w:rPr>
                <w:rFonts w:ascii="Arial" w:hAnsi="Arial" w:cs="Arial"/>
                <w:spacing w:val="-4"/>
                <w:sz w:val="20"/>
                <w:szCs w:val="20"/>
              </w:rPr>
            </w:pPr>
            <w:r w:rsidRPr="00F367D2">
              <w:rPr>
                <w:rFonts w:ascii="Arial" w:hAnsi="Arial" w:cs="Arial"/>
                <w:spacing w:val="-4"/>
                <w:sz w:val="20"/>
                <w:szCs w:val="20"/>
              </w:rPr>
              <w:t>201</w:t>
            </w:r>
            <w:r>
              <w:rPr>
                <w:rFonts w:ascii="Arial" w:hAnsi="Arial" w:cs="Arial"/>
                <w:spacing w:val="-4"/>
                <w:sz w:val="20"/>
                <w:szCs w:val="20"/>
              </w:rPr>
              <w:t>8</w:t>
            </w:r>
          </w:p>
        </w:tc>
      </w:tr>
      <w:tr w:rsidR="00142EDA" w:rsidRPr="00F367D2" w:rsidTr="007B2681">
        <w:tc>
          <w:tcPr>
            <w:tcW w:w="3870" w:type="dxa"/>
            <w:tcBorders>
              <w:top w:val="nil"/>
              <w:left w:val="nil"/>
              <w:bottom w:val="nil"/>
              <w:right w:val="nil"/>
            </w:tcBorders>
          </w:tcPr>
          <w:p w:rsidR="00142EDA" w:rsidRPr="00F367D2" w:rsidRDefault="00142EDA" w:rsidP="00142EDA">
            <w:pPr>
              <w:spacing w:line="380" w:lineRule="exact"/>
              <w:rPr>
                <w:rFonts w:ascii="Arial" w:hAnsi="Arial" w:cs="Arial"/>
                <w:color w:val="000000"/>
                <w:sz w:val="20"/>
                <w:szCs w:val="20"/>
              </w:rPr>
            </w:pPr>
            <w:r w:rsidRPr="00F367D2">
              <w:rPr>
                <w:rFonts w:ascii="Arial" w:hAnsi="Arial" w:cs="Arial"/>
                <w:color w:val="000000"/>
                <w:sz w:val="20"/>
                <w:szCs w:val="20"/>
              </w:rPr>
              <w:t>Discount rate</w:t>
            </w:r>
          </w:p>
        </w:tc>
        <w:tc>
          <w:tcPr>
            <w:tcW w:w="1358" w:type="dxa"/>
            <w:tcBorders>
              <w:top w:val="nil"/>
              <w:left w:val="nil"/>
              <w:bottom w:val="nil"/>
              <w:right w:val="nil"/>
            </w:tcBorders>
          </w:tcPr>
          <w:p w:rsidR="00142EDA" w:rsidRPr="00F367D2" w:rsidRDefault="00F34286" w:rsidP="00F34286">
            <w:pPr>
              <w:spacing w:line="380" w:lineRule="exact"/>
              <w:ind w:left="-105" w:right="-105"/>
              <w:jc w:val="center"/>
              <w:rPr>
                <w:rFonts w:ascii="Arial" w:hAnsi="Arial" w:cs="Arial"/>
                <w:color w:val="000000"/>
                <w:sz w:val="20"/>
                <w:szCs w:val="20"/>
              </w:rPr>
            </w:pPr>
            <w:r>
              <w:rPr>
                <w:rFonts w:ascii="Arial" w:hAnsi="Arial" w:cs="Arial"/>
                <w:color w:val="000000"/>
                <w:sz w:val="20"/>
                <w:szCs w:val="20"/>
              </w:rPr>
              <w:t>1.71 and 2.09</w:t>
            </w:r>
          </w:p>
        </w:tc>
        <w:tc>
          <w:tcPr>
            <w:tcW w:w="1359" w:type="dxa"/>
            <w:tcBorders>
              <w:top w:val="nil"/>
              <w:left w:val="nil"/>
              <w:bottom w:val="nil"/>
              <w:right w:val="nil"/>
            </w:tcBorders>
          </w:tcPr>
          <w:p w:rsidR="00142EDA" w:rsidRPr="00F367D2" w:rsidRDefault="00142EDA" w:rsidP="00F34286">
            <w:pPr>
              <w:spacing w:line="380" w:lineRule="exact"/>
              <w:ind w:left="-105" w:right="-105"/>
              <w:jc w:val="center"/>
              <w:rPr>
                <w:rFonts w:ascii="Arial" w:hAnsi="Arial" w:cs="Arial"/>
                <w:color w:val="000000"/>
                <w:sz w:val="20"/>
                <w:szCs w:val="20"/>
              </w:rPr>
            </w:pPr>
            <w:r w:rsidRPr="00F367D2">
              <w:rPr>
                <w:rFonts w:ascii="Arial" w:hAnsi="Arial" w:cs="Arial"/>
                <w:color w:val="000000"/>
                <w:sz w:val="20"/>
                <w:szCs w:val="20"/>
              </w:rPr>
              <w:t>2.81</w:t>
            </w:r>
          </w:p>
        </w:tc>
        <w:tc>
          <w:tcPr>
            <w:tcW w:w="1358" w:type="dxa"/>
            <w:tcBorders>
              <w:top w:val="nil"/>
              <w:left w:val="nil"/>
              <w:bottom w:val="nil"/>
              <w:right w:val="nil"/>
            </w:tcBorders>
          </w:tcPr>
          <w:p w:rsidR="00142EDA" w:rsidRPr="00F367D2" w:rsidRDefault="00F34286" w:rsidP="00F34286">
            <w:pPr>
              <w:spacing w:line="380" w:lineRule="exact"/>
              <w:ind w:left="-105" w:right="-105"/>
              <w:jc w:val="center"/>
              <w:rPr>
                <w:rFonts w:ascii="Arial" w:hAnsi="Arial" w:cs="Arial"/>
                <w:color w:val="000000"/>
                <w:sz w:val="20"/>
                <w:szCs w:val="20"/>
              </w:rPr>
            </w:pPr>
            <w:r>
              <w:rPr>
                <w:rFonts w:ascii="Arial" w:hAnsi="Arial" w:cs="Arial"/>
                <w:color w:val="000000"/>
                <w:sz w:val="20"/>
                <w:szCs w:val="20"/>
              </w:rPr>
              <w:t>1.71</w:t>
            </w:r>
          </w:p>
        </w:tc>
        <w:tc>
          <w:tcPr>
            <w:tcW w:w="1359" w:type="dxa"/>
            <w:tcBorders>
              <w:top w:val="nil"/>
              <w:left w:val="nil"/>
              <w:bottom w:val="nil"/>
              <w:right w:val="nil"/>
            </w:tcBorders>
          </w:tcPr>
          <w:p w:rsidR="00142EDA" w:rsidRPr="00F367D2" w:rsidRDefault="00142EDA" w:rsidP="00F34286">
            <w:pPr>
              <w:spacing w:line="380" w:lineRule="exact"/>
              <w:ind w:left="-105" w:right="-105"/>
              <w:jc w:val="center"/>
              <w:rPr>
                <w:rFonts w:ascii="Arial" w:hAnsi="Arial" w:cs="Arial"/>
                <w:color w:val="000000"/>
                <w:sz w:val="20"/>
                <w:szCs w:val="20"/>
              </w:rPr>
            </w:pPr>
            <w:r w:rsidRPr="00F367D2">
              <w:rPr>
                <w:rFonts w:ascii="Arial" w:hAnsi="Arial" w:cs="Arial"/>
                <w:color w:val="000000"/>
                <w:sz w:val="20"/>
                <w:szCs w:val="20"/>
              </w:rPr>
              <w:t>2.81</w:t>
            </w:r>
          </w:p>
        </w:tc>
      </w:tr>
      <w:tr w:rsidR="00142EDA" w:rsidRPr="00F367D2" w:rsidTr="007B2681">
        <w:tc>
          <w:tcPr>
            <w:tcW w:w="3870" w:type="dxa"/>
            <w:tcBorders>
              <w:top w:val="nil"/>
              <w:left w:val="nil"/>
              <w:bottom w:val="nil"/>
              <w:right w:val="nil"/>
            </w:tcBorders>
          </w:tcPr>
          <w:p w:rsidR="00142EDA" w:rsidRPr="00F367D2" w:rsidRDefault="00142EDA" w:rsidP="00142EDA">
            <w:pPr>
              <w:spacing w:line="380" w:lineRule="exact"/>
              <w:rPr>
                <w:rFonts w:ascii="Arial" w:hAnsi="Arial" w:cs="Arial"/>
                <w:color w:val="000000"/>
                <w:sz w:val="20"/>
                <w:szCs w:val="20"/>
              </w:rPr>
            </w:pPr>
            <w:r w:rsidRPr="00F367D2">
              <w:rPr>
                <w:rFonts w:ascii="Arial" w:hAnsi="Arial" w:cs="Arial"/>
                <w:color w:val="000000"/>
                <w:sz w:val="20"/>
                <w:szCs w:val="20"/>
              </w:rPr>
              <w:t>Salary increase rate</w:t>
            </w:r>
          </w:p>
        </w:tc>
        <w:tc>
          <w:tcPr>
            <w:tcW w:w="1358" w:type="dxa"/>
            <w:tcBorders>
              <w:top w:val="nil"/>
              <w:left w:val="nil"/>
              <w:bottom w:val="nil"/>
              <w:right w:val="nil"/>
            </w:tcBorders>
          </w:tcPr>
          <w:p w:rsidR="00142EDA" w:rsidRPr="00F367D2" w:rsidRDefault="00F34286" w:rsidP="00F34286">
            <w:pPr>
              <w:spacing w:line="380" w:lineRule="exact"/>
              <w:ind w:left="-105" w:right="-105"/>
              <w:jc w:val="center"/>
              <w:rPr>
                <w:rFonts w:ascii="Arial" w:hAnsi="Arial" w:cs="Arial"/>
                <w:color w:val="000000"/>
                <w:sz w:val="20"/>
                <w:szCs w:val="20"/>
              </w:rPr>
            </w:pPr>
            <w:r>
              <w:rPr>
                <w:rFonts w:ascii="Arial" w:hAnsi="Arial" w:cs="Arial"/>
                <w:color w:val="000000"/>
                <w:sz w:val="20"/>
                <w:szCs w:val="20"/>
              </w:rPr>
              <w:t>5.00 and 6.00</w:t>
            </w:r>
          </w:p>
        </w:tc>
        <w:tc>
          <w:tcPr>
            <w:tcW w:w="1359" w:type="dxa"/>
            <w:tcBorders>
              <w:top w:val="nil"/>
              <w:left w:val="nil"/>
              <w:bottom w:val="nil"/>
              <w:right w:val="nil"/>
            </w:tcBorders>
          </w:tcPr>
          <w:p w:rsidR="00142EDA" w:rsidRPr="00F367D2" w:rsidRDefault="00142EDA" w:rsidP="00F34286">
            <w:pPr>
              <w:spacing w:line="380" w:lineRule="exact"/>
              <w:ind w:left="-105" w:right="-105"/>
              <w:jc w:val="center"/>
              <w:rPr>
                <w:rFonts w:ascii="Arial" w:hAnsi="Arial" w:cs="Arial"/>
                <w:color w:val="000000"/>
                <w:sz w:val="20"/>
                <w:szCs w:val="20"/>
              </w:rPr>
            </w:pPr>
            <w:r w:rsidRPr="00F367D2">
              <w:rPr>
                <w:rFonts w:ascii="Arial" w:hAnsi="Arial" w:cs="Arial"/>
                <w:color w:val="000000"/>
                <w:sz w:val="20"/>
                <w:szCs w:val="20"/>
              </w:rPr>
              <w:t>6.00</w:t>
            </w:r>
          </w:p>
        </w:tc>
        <w:tc>
          <w:tcPr>
            <w:tcW w:w="1358" w:type="dxa"/>
            <w:tcBorders>
              <w:top w:val="nil"/>
              <w:left w:val="nil"/>
              <w:bottom w:val="nil"/>
              <w:right w:val="nil"/>
            </w:tcBorders>
          </w:tcPr>
          <w:p w:rsidR="00142EDA" w:rsidRPr="00F367D2" w:rsidRDefault="00F34286" w:rsidP="00F34286">
            <w:pPr>
              <w:spacing w:line="380" w:lineRule="exact"/>
              <w:ind w:left="-105" w:right="-105"/>
              <w:jc w:val="center"/>
              <w:rPr>
                <w:rFonts w:ascii="Arial" w:hAnsi="Arial" w:cs="Arial"/>
                <w:color w:val="000000"/>
                <w:sz w:val="20"/>
                <w:szCs w:val="20"/>
                <w:cs/>
              </w:rPr>
            </w:pPr>
            <w:r>
              <w:rPr>
                <w:rFonts w:ascii="Arial" w:hAnsi="Arial" w:cs="Arial"/>
                <w:color w:val="000000"/>
                <w:sz w:val="20"/>
                <w:szCs w:val="20"/>
              </w:rPr>
              <w:t>6.00</w:t>
            </w:r>
          </w:p>
        </w:tc>
        <w:tc>
          <w:tcPr>
            <w:tcW w:w="1359" w:type="dxa"/>
            <w:tcBorders>
              <w:top w:val="nil"/>
              <w:left w:val="nil"/>
              <w:bottom w:val="nil"/>
              <w:right w:val="nil"/>
            </w:tcBorders>
          </w:tcPr>
          <w:p w:rsidR="00142EDA" w:rsidRPr="00F367D2" w:rsidRDefault="00142EDA" w:rsidP="00F34286">
            <w:pPr>
              <w:spacing w:line="380" w:lineRule="exact"/>
              <w:ind w:left="-105" w:right="-105"/>
              <w:jc w:val="center"/>
              <w:rPr>
                <w:rFonts w:ascii="Arial" w:hAnsi="Arial" w:cs="Arial"/>
                <w:color w:val="000000"/>
                <w:sz w:val="20"/>
                <w:szCs w:val="20"/>
              </w:rPr>
            </w:pPr>
            <w:r w:rsidRPr="00F367D2">
              <w:rPr>
                <w:rFonts w:ascii="Arial" w:hAnsi="Arial" w:cs="Arial"/>
                <w:color w:val="000000"/>
                <w:sz w:val="20"/>
                <w:szCs w:val="20"/>
              </w:rPr>
              <w:t>6.00</w:t>
            </w:r>
          </w:p>
        </w:tc>
      </w:tr>
      <w:tr w:rsidR="00142EDA" w:rsidRPr="00F367D2" w:rsidTr="007B2681">
        <w:tc>
          <w:tcPr>
            <w:tcW w:w="3870" w:type="dxa"/>
            <w:tcBorders>
              <w:top w:val="nil"/>
              <w:left w:val="nil"/>
              <w:bottom w:val="nil"/>
              <w:right w:val="nil"/>
            </w:tcBorders>
          </w:tcPr>
          <w:p w:rsidR="00142EDA" w:rsidRPr="00F367D2" w:rsidRDefault="00142EDA" w:rsidP="00142EDA">
            <w:pPr>
              <w:spacing w:line="380" w:lineRule="exact"/>
              <w:rPr>
                <w:rFonts w:ascii="Arial" w:hAnsi="Arial" w:cs="Arial"/>
                <w:color w:val="000000"/>
                <w:sz w:val="20"/>
                <w:szCs w:val="20"/>
              </w:rPr>
            </w:pPr>
            <w:r w:rsidRPr="00F367D2">
              <w:rPr>
                <w:rFonts w:ascii="Arial" w:hAnsi="Arial" w:cs="Arial"/>
                <w:color w:val="000000"/>
                <w:sz w:val="20"/>
                <w:szCs w:val="20"/>
              </w:rPr>
              <w:t>Turnover rate (Depending on age range)</w:t>
            </w:r>
          </w:p>
        </w:tc>
        <w:tc>
          <w:tcPr>
            <w:tcW w:w="1358" w:type="dxa"/>
            <w:tcBorders>
              <w:top w:val="nil"/>
              <w:left w:val="nil"/>
              <w:bottom w:val="nil"/>
              <w:right w:val="nil"/>
            </w:tcBorders>
          </w:tcPr>
          <w:p w:rsidR="00142EDA" w:rsidRPr="00F367D2" w:rsidRDefault="00F34286" w:rsidP="00F34286">
            <w:pPr>
              <w:spacing w:line="380" w:lineRule="exact"/>
              <w:ind w:left="-105" w:right="-105"/>
              <w:jc w:val="center"/>
              <w:rPr>
                <w:rFonts w:ascii="Arial" w:hAnsi="Arial" w:cs="Arial"/>
                <w:color w:val="000000"/>
                <w:sz w:val="20"/>
                <w:szCs w:val="20"/>
              </w:rPr>
            </w:pPr>
            <w:r>
              <w:rPr>
                <w:rFonts w:ascii="Arial" w:hAnsi="Arial" w:cs="Arial"/>
                <w:color w:val="000000"/>
                <w:sz w:val="20"/>
                <w:szCs w:val="20"/>
              </w:rPr>
              <w:t>1.91 - 28.65</w:t>
            </w:r>
          </w:p>
        </w:tc>
        <w:tc>
          <w:tcPr>
            <w:tcW w:w="1359" w:type="dxa"/>
            <w:tcBorders>
              <w:top w:val="nil"/>
              <w:left w:val="nil"/>
              <w:bottom w:val="nil"/>
              <w:right w:val="nil"/>
            </w:tcBorders>
          </w:tcPr>
          <w:p w:rsidR="00142EDA" w:rsidRPr="00F367D2" w:rsidRDefault="00142EDA" w:rsidP="00F34286">
            <w:pPr>
              <w:spacing w:line="380" w:lineRule="exact"/>
              <w:ind w:left="-105" w:right="-105"/>
              <w:jc w:val="center"/>
              <w:rPr>
                <w:rFonts w:ascii="Arial" w:hAnsi="Arial" w:cs="Arial"/>
                <w:color w:val="000000"/>
                <w:sz w:val="20"/>
                <w:szCs w:val="20"/>
              </w:rPr>
            </w:pPr>
            <w:r w:rsidRPr="00F367D2">
              <w:rPr>
                <w:rFonts w:ascii="Arial" w:hAnsi="Arial" w:cs="Arial"/>
                <w:color w:val="000000"/>
                <w:sz w:val="20"/>
                <w:szCs w:val="20"/>
              </w:rPr>
              <w:t>7.16 - 28.65</w:t>
            </w:r>
          </w:p>
        </w:tc>
        <w:tc>
          <w:tcPr>
            <w:tcW w:w="1358" w:type="dxa"/>
            <w:tcBorders>
              <w:top w:val="nil"/>
              <w:left w:val="nil"/>
              <w:bottom w:val="nil"/>
              <w:right w:val="nil"/>
            </w:tcBorders>
          </w:tcPr>
          <w:p w:rsidR="00142EDA" w:rsidRPr="00F367D2" w:rsidRDefault="00F34286" w:rsidP="00F34286">
            <w:pPr>
              <w:spacing w:line="380" w:lineRule="exact"/>
              <w:ind w:left="-105" w:right="-105"/>
              <w:jc w:val="center"/>
              <w:rPr>
                <w:rFonts w:ascii="Arial" w:hAnsi="Arial" w:cs="Arial"/>
                <w:color w:val="000000"/>
                <w:sz w:val="20"/>
                <w:szCs w:val="20"/>
              </w:rPr>
            </w:pPr>
            <w:r>
              <w:rPr>
                <w:rFonts w:ascii="Arial" w:hAnsi="Arial" w:cs="Arial"/>
                <w:color w:val="000000"/>
                <w:sz w:val="20"/>
                <w:szCs w:val="20"/>
              </w:rPr>
              <w:t>7.16 - 28.65</w:t>
            </w:r>
          </w:p>
        </w:tc>
        <w:tc>
          <w:tcPr>
            <w:tcW w:w="1359" w:type="dxa"/>
            <w:tcBorders>
              <w:top w:val="nil"/>
              <w:left w:val="nil"/>
              <w:bottom w:val="nil"/>
              <w:right w:val="nil"/>
            </w:tcBorders>
          </w:tcPr>
          <w:p w:rsidR="00142EDA" w:rsidRPr="00F367D2" w:rsidRDefault="00142EDA" w:rsidP="00F34286">
            <w:pPr>
              <w:spacing w:line="380" w:lineRule="exact"/>
              <w:ind w:left="-105" w:right="-105"/>
              <w:jc w:val="center"/>
              <w:rPr>
                <w:rFonts w:ascii="Arial" w:hAnsi="Arial" w:cs="Arial"/>
                <w:color w:val="000000"/>
                <w:sz w:val="20"/>
                <w:szCs w:val="20"/>
              </w:rPr>
            </w:pPr>
            <w:r w:rsidRPr="00F367D2">
              <w:rPr>
                <w:rFonts w:ascii="Arial" w:hAnsi="Arial" w:cs="Arial"/>
                <w:color w:val="000000"/>
                <w:sz w:val="20"/>
                <w:szCs w:val="20"/>
              </w:rPr>
              <w:t>7.16 - 28.65</w:t>
            </w:r>
          </w:p>
        </w:tc>
      </w:tr>
    </w:tbl>
    <w:p w:rsidR="001E4553" w:rsidRPr="00F367D2" w:rsidRDefault="001E4553">
      <w:pPr>
        <w:overflowPunct/>
        <w:autoSpaceDE/>
        <w:autoSpaceDN/>
        <w:adjustRightInd/>
        <w:textAlignment w:val="auto"/>
        <w:rPr>
          <w:rFonts w:ascii="Arial" w:hAnsi="Arial" w:cs="Arial"/>
          <w:sz w:val="22"/>
          <w:szCs w:val="22"/>
        </w:rPr>
      </w:pPr>
      <w:r w:rsidRPr="00F367D2">
        <w:rPr>
          <w:rFonts w:ascii="Arial" w:hAnsi="Arial" w:cs="Arial"/>
          <w:sz w:val="22"/>
          <w:szCs w:val="22"/>
        </w:rPr>
        <w:br w:type="page"/>
      </w:r>
    </w:p>
    <w:p w:rsidR="0043328E" w:rsidRPr="00F367D2" w:rsidRDefault="001E4553" w:rsidP="00C24A81">
      <w:pPr>
        <w:tabs>
          <w:tab w:val="right" w:pos="7280"/>
          <w:tab w:val="right" w:pos="8760"/>
        </w:tabs>
        <w:spacing w:before="240" w:after="120" w:line="380" w:lineRule="exact"/>
        <w:ind w:left="547" w:right="-360" w:hanging="547"/>
        <w:jc w:val="thaiDistribute"/>
        <w:rPr>
          <w:rFonts w:ascii="Arial" w:hAnsi="Arial" w:cs="Arial"/>
          <w:noProof/>
          <w:color w:val="000000"/>
          <w:sz w:val="26"/>
          <w:szCs w:val="26"/>
        </w:rPr>
      </w:pPr>
      <w:r w:rsidRPr="00F367D2">
        <w:rPr>
          <w:rFonts w:ascii="Arial" w:hAnsi="Arial" w:cs="Arial"/>
          <w:sz w:val="22"/>
          <w:szCs w:val="22"/>
        </w:rPr>
        <w:lastRenderedPageBreak/>
        <w:tab/>
      </w:r>
      <w:r w:rsidR="0043328E" w:rsidRPr="00F367D2">
        <w:rPr>
          <w:rFonts w:ascii="Arial" w:hAnsi="Arial" w:cs="Arial"/>
          <w:sz w:val="22"/>
          <w:szCs w:val="22"/>
        </w:rPr>
        <w:t>The result of sensitivity analysis for significant assumptions</w:t>
      </w:r>
      <w:r w:rsidR="0043328E" w:rsidRPr="00F367D2">
        <w:rPr>
          <w:rFonts w:ascii="Arial" w:hAnsi="Arial" w:cs="Arial"/>
          <w:sz w:val="22"/>
          <w:szCs w:val="22"/>
          <w:cs/>
        </w:rPr>
        <w:t xml:space="preserve"> </w:t>
      </w:r>
      <w:r w:rsidR="0043328E" w:rsidRPr="00F367D2">
        <w:rPr>
          <w:rFonts w:ascii="Arial" w:hAnsi="Arial" w:cs="Arial"/>
          <w:sz w:val="22"/>
          <w:szCs w:val="22"/>
        </w:rPr>
        <w:t xml:space="preserve">that affect the present value of the long-term employee benefit obligation as at </w:t>
      </w:r>
      <w:r w:rsidR="00A77B19" w:rsidRPr="00F367D2">
        <w:rPr>
          <w:rFonts w:ascii="Arial" w:hAnsi="Arial" w:cs="Arial"/>
          <w:sz w:val="22"/>
          <w:szCs w:val="22"/>
        </w:rPr>
        <w:t xml:space="preserve">31 December </w:t>
      </w:r>
      <w:r w:rsidR="00802A58" w:rsidRPr="00F367D2">
        <w:rPr>
          <w:rFonts w:ascii="Arial" w:hAnsi="Arial" w:cs="Arial"/>
          <w:sz w:val="22"/>
          <w:szCs w:val="22"/>
        </w:rPr>
        <w:t>201</w:t>
      </w:r>
      <w:r w:rsidR="00142EDA">
        <w:rPr>
          <w:rFonts w:ascii="Arial" w:hAnsi="Arial" w:cs="Arial"/>
          <w:sz w:val="22"/>
          <w:szCs w:val="22"/>
        </w:rPr>
        <w:t>9</w:t>
      </w:r>
      <w:r w:rsidR="0043328E" w:rsidRPr="00F367D2">
        <w:rPr>
          <w:rFonts w:ascii="Arial" w:hAnsi="Arial" w:cs="Arial"/>
          <w:sz w:val="22"/>
          <w:szCs w:val="22"/>
        </w:rPr>
        <w:t xml:space="preserve"> </w:t>
      </w:r>
      <w:r w:rsidR="00D50404" w:rsidRPr="00F367D2">
        <w:rPr>
          <w:rFonts w:ascii="Arial" w:hAnsi="Arial" w:cs="Arial"/>
          <w:sz w:val="22"/>
          <w:szCs w:val="22"/>
        </w:rPr>
        <w:t xml:space="preserve">and </w:t>
      </w:r>
      <w:r w:rsidR="00802A58" w:rsidRPr="00F367D2">
        <w:rPr>
          <w:rFonts w:ascii="Arial" w:hAnsi="Arial" w:cs="Arial"/>
          <w:sz w:val="22"/>
          <w:szCs w:val="22"/>
        </w:rPr>
        <w:t>201</w:t>
      </w:r>
      <w:r w:rsidR="00142EDA">
        <w:rPr>
          <w:rFonts w:ascii="Arial" w:hAnsi="Arial" w:cs="Arial"/>
          <w:sz w:val="22"/>
          <w:szCs w:val="22"/>
        </w:rPr>
        <w:t>8</w:t>
      </w:r>
      <w:r w:rsidR="00D50404" w:rsidRPr="00F367D2">
        <w:rPr>
          <w:rFonts w:ascii="Arial" w:hAnsi="Arial" w:cs="Arial"/>
          <w:sz w:val="22"/>
          <w:szCs w:val="22"/>
        </w:rPr>
        <w:t xml:space="preserve"> </w:t>
      </w:r>
      <w:r w:rsidR="0043328E" w:rsidRPr="00F367D2">
        <w:rPr>
          <w:rFonts w:ascii="Arial" w:hAnsi="Arial" w:cs="Arial"/>
          <w:sz w:val="22"/>
          <w:szCs w:val="22"/>
        </w:rPr>
        <w:t xml:space="preserve">are </w:t>
      </w:r>
      <w:proofErr w:type="spellStart"/>
      <w:r w:rsidR="0043328E" w:rsidRPr="00F367D2">
        <w:rPr>
          <w:rFonts w:ascii="Arial" w:hAnsi="Arial" w:cs="Arial"/>
          <w:sz w:val="22"/>
          <w:szCs w:val="22"/>
        </w:rPr>
        <w:t>summarised</w:t>
      </w:r>
      <w:proofErr w:type="spellEnd"/>
      <w:r w:rsidR="0043328E" w:rsidRPr="00F367D2">
        <w:rPr>
          <w:rFonts w:ascii="Arial" w:hAnsi="Arial" w:cs="Arial"/>
          <w:sz w:val="22"/>
          <w:szCs w:val="22"/>
        </w:rPr>
        <w:t xml:space="preserve"> below:</w:t>
      </w:r>
      <w:r w:rsidR="0043328E" w:rsidRPr="00F367D2">
        <w:rPr>
          <w:rFonts w:ascii="Arial" w:hAnsi="Arial" w:cs="Arial"/>
          <w:noProof/>
          <w:color w:val="000000"/>
          <w:sz w:val="26"/>
          <w:szCs w:val="26"/>
        </w:rPr>
        <w:t xml:space="preserve"> </w:t>
      </w:r>
    </w:p>
    <w:tbl>
      <w:tblPr>
        <w:tblStyle w:val="TableGrid2"/>
        <w:tblW w:w="95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070"/>
        <w:gridCol w:w="1260"/>
        <w:gridCol w:w="1260"/>
        <w:gridCol w:w="1170"/>
        <w:gridCol w:w="1241"/>
        <w:gridCol w:w="1260"/>
        <w:gridCol w:w="1279"/>
      </w:tblGrid>
      <w:tr w:rsidR="002A672D" w:rsidRPr="00F367D2" w:rsidTr="008C5CF6">
        <w:tc>
          <w:tcPr>
            <w:tcW w:w="2070" w:type="dxa"/>
          </w:tcPr>
          <w:p w:rsidR="002A672D" w:rsidRPr="00F367D2" w:rsidRDefault="002A672D" w:rsidP="006C2236">
            <w:pPr>
              <w:tabs>
                <w:tab w:val="left" w:pos="600"/>
                <w:tab w:val="left" w:pos="900"/>
                <w:tab w:val="right" w:pos="7280"/>
                <w:tab w:val="right" w:pos="8540"/>
              </w:tabs>
              <w:spacing w:line="300" w:lineRule="exact"/>
              <w:ind w:right="-43"/>
              <w:jc w:val="center"/>
              <w:rPr>
                <w:rFonts w:ascii="Arial" w:hAnsi="Arial" w:cs="Arial"/>
                <w:sz w:val="16"/>
                <w:szCs w:val="16"/>
                <w:cs/>
              </w:rPr>
            </w:pPr>
          </w:p>
        </w:tc>
        <w:tc>
          <w:tcPr>
            <w:tcW w:w="1260" w:type="dxa"/>
          </w:tcPr>
          <w:p w:rsidR="002A672D" w:rsidRPr="00F367D2" w:rsidRDefault="002A672D" w:rsidP="006C2236">
            <w:pPr>
              <w:tabs>
                <w:tab w:val="left" w:pos="600"/>
                <w:tab w:val="left" w:pos="900"/>
                <w:tab w:val="right" w:pos="7280"/>
                <w:tab w:val="right" w:pos="8540"/>
              </w:tabs>
              <w:spacing w:line="300" w:lineRule="exact"/>
              <w:ind w:right="-43"/>
              <w:jc w:val="center"/>
              <w:rPr>
                <w:rFonts w:ascii="Arial" w:hAnsi="Arial" w:cs="Arial"/>
                <w:sz w:val="16"/>
                <w:szCs w:val="16"/>
                <w:cs/>
              </w:rPr>
            </w:pPr>
          </w:p>
        </w:tc>
        <w:tc>
          <w:tcPr>
            <w:tcW w:w="1260" w:type="dxa"/>
          </w:tcPr>
          <w:p w:rsidR="002A672D" w:rsidRPr="00F367D2" w:rsidRDefault="002A672D" w:rsidP="006C2236">
            <w:pPr>
              <w:tabs>
                <w:tab w:val="left" w:pos="600"/>
                <w:tab w:val="left" w:pos="900"/>
                <w:tab w:val="right" w:pos="7280"/>
                <w:tab w:val="right" w:pos="8540"/>
              </w:tabs>
              <w:spacing w:line="300" w:lineRule="exact"/>
              <w:ind w:right="-43"/>
              <w:jc w:val="center"/>
              <w:rPr>
                <w:rFonts w:ascii="Arial" w:hAnsi="Arial" w:cs="Arial"/>
                <w:sz w:val="16"/>
                <w:szCs w:val="16"/>
                <w:cs/>
              </w:rPr>
            </w:pPr>
          </w:p>
        </w:tc>
        <w:tc>
          <w:tcPr>
            <w:tcW w:w="1170" w:type="dxa"/>
          </w:tcPr>
          <w:p w:rsidR="002A672D" w:rsidRPr="00F367D2" w:rsidRDefault="002A672D" w:rsidP="006C2236">
            <w:pPr>
              <w:tabs>
                <w:tab w:val="left" w:pos="600"/>
                <w:tab w:val="left" w:pos="900"/>
                <w:tab w:val="right" w:pos="7280"/>
                <w:tab w:val="right" w:pos="8540"/>
              </w:tabs>
              <w:spacing w:line="300" w:lineRule="exact"/>
              <w:ind w:right="-43"/>
              <w:jc w:val="center"/>
              <w:rPr>
                <w:rFonts w:ascii="Arial" w:hAnsi="Arial" w:cs="Arial"/>
                <w:sz w:val="16"/>
                <w:szCs w:val="16"/>
                <w:cs/>
              </w:rPr>
            </w:pPr>
          </w:p>
        </w:tc>
        <w:tc>
          <w:tcPr>
            <w:tcW w:w="3780" w:type="dxa"/>
            <w:gridSpan w:val="3"/>
          </w:tcPr>
          <w:p w:rsidR="002A672D" w:rsidRPr="00F367D2" w:rsidRDefault="002A672D" w:rsidP="006C2236">
            <w:pPr>
              <w:pStyle w:val="BodyTextIndent3"/>
              <w:spacing w:after="0" w:line="300" w:lineRule="exact"/>
              <w:ind w:left="-177" w:firstLine="177"/>
              <w:jc w:val="right"/>
              <w:rPr>
                <w:rFonts w:ascii="Arial" w:hAnsi="Arial" w:cs="Arial"/>
                <w:kern w:val="28"/>
              </w:rPr>
            </w:pPr>
            <w:r w:rsidRPr="00F367D2">
              <w:rPr>
                <w:rFonts w:ascii="Arial" w:hAnsi="Arial" w:cs="Arial"/>
                <w:color w:val="000000"/>
              </w:rPr>
              <w:t xml:space="preserve">(Unit: </w:t>
            </w:r>
            <w:r w:rsidR="0023503F" w:rsidRPr="00F367D2">
              <w:rPr>
                <w:rFonts w:ascii="Arial" w:hAnsi="Arial" w:cs="Arial"/>
              </w:rPr>
              <w:t>Million</w:t>
            </w:r>
            <w:r w:rsidRPr="00F367D2">
              <w:rPr>
                <w:rFonts w:ascii="Arial" w:hAnsi="Arial" w:cs="Arial"/>
                <w:color w:val="000000"/>
              </w:rPr>
              <w:t xml:space="preserve"> Baht)</w:t>
            </w:r>
          </w:p>
        </w:tc>
      </w:tr>
      <w:tr w:rsidR="00C24A81" w:rsidRPr="00F367D2" w:rsidTr="008C5CF6">
        <w:tc>
          <w:tcPr>
            <w:tcW w:w="2070" w:type="dxa"/>
          </w:tcPr>
          <w:p w:rsidR="00C24A81" w:rsidRPr="00F367D2" w:rsidRDefault="00C24A81" w:rsidP="006C2236">
            <w:pPr>
              <w:tabs>
                <w:tab w:val="left" w:pos="600"/>
                <w:tab w:val="left" w:pos="900"/>
                <w:tab w:val="right" w:pos="7280"/>
                <w:tab w:val="right" w:pos="8540"/>
              </w:tabs>
              <w:spacing w:line="300" w:lineRule="exact"/>
              <w:ind w:right="-43" w:hanging="911"/>
              <w:jc w:val="center"/>
              <w:rPr>
                <w:rFonts w:ascii="Arial" w:hAnsi="Arial" w:cs="Arial"/>
                <w:sz w:val="16"/>
                <w:szCs w:val="16"/>
                <w:cs/>
              </w:rPr>
            </w:pPr>
          </w:p>
        </w:tc>
        <w:tc>
          <w:tcPr>
            <w:tcW w:w="7470" w:type="dxa"/>
            <w:gridSpan w:val="6"/>
          </w:tcPr>
          <w:p w:rsidR="00C24A81" w:rsidRPr="00F367D2" w:rsidRDefault="00C24A81" w:rsidP="006C2236">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cs/>
              </w:rPr>
            </w:pPr>
            <w:r w:rsidRPr="00F367D2">
              <w:rPr>
                <w:rFonts w:ascii="Arial" w:hAnsi="Arial" w:cs="Arial"/>
                <w:sz w:val="16"/>
                <w:szCs w:val="16"/>
              </w:rPr>
              <w:t>Consolidated financial statements</w:t>
            </w:r>
          </w:p>
        </w:tc>
      </w:tr>
      <w:tr w:rsidR="00C24A81" w:rsidRPr="00F367D2" w:rsidTr="008C5CF6">
        <w:tc>
          <w:tcPr>
            <w:tcW w:w="2070" w:type="dxa"/>
          </w:tcPr>
          <w:p w:rsidR="00C24A81" w:rsidRPr="00F367D2" w:rsidRDefault="00C24A81" w:rsidP="006C2236">
            <w:pPr>
              <w:tabs>
                <w:tab w:val="left" w:pos="600"/>
                <w:tab w:val="left" w:pos="900"/>
                <w:tab w:val="right" w:pos="7280"/>
                <w:tab w:val="right" w:pos="8540"/>
              </w:tabs>
              <w:spacing w:line="300" w:lineRule="exact"/>
              <w:ind w:right="-43" w:hanging="911"/>
              <w:jc w:val="center"/>
              <w:rPr>
                <w:rFonts w:ascii="Arial" w:hAnsi="Arial" w:cs="Arial"/>
                <w:sz w:val="16"/>
                <w:szCs w:val="16"/>
                <w:cs/>
              </w:rPr>
            </w:pPr>
          </w:p>
        </w:tc>
        <w:tc>
          <w:tcPr>
            <w:tcW w:w="2520" w:type="dxa"/>
            <w:gridSpan w:val="2"/>
          </w:tcPr>
          <w:p w:rsidR="00C24A81" w:rsidRPr="00F367D2" w:rsidRDefault="00C24A81" w:rsidP="006C2236">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cs/>
              </w:rPr>
            </w:pPr>
            <w:r w:rsidRPr="00F367D2">
              <w:rPr>
                <w:rFonts w:ascii="Arial" w:hAnsi="Arial" w:cs="Arial"/>
                <w:sz w:val="16"/>
                <w:szCs w:val="16"/>
              </w:rPr>
              <w:t>Discount rate</w:t>
            </w:r>
          </w:p>
        </w:tc>
        <w:tc>
          <w:tcPr>
            <w:tcW w:w="2411" w:type="dxa"/>
            <w:gridSpan w:val="2"/>
          </w:tcPr>
          <w:p w:rsidR="00C24A81" w:rsidRPr="00F367D2" w:rsidRDefault="00C24A81" w:rsidP="006C2236">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cs/>
              </w:rPr>
            </w:pPr>
            <w:r w:rsidRPr="00F367D2">
              <w:rPr>
                <w:rFonts w:ascii="Arial" w:hAnsi="Arial" w:cs="Arial"/>
                <w:sz w:val="16"/>
                <w:szCs w:val="16"/>
              </w:rPr>
              <w:t>Salary increase rate</w:t>
            </w:r>
          </w:p>
        </w:tc>
        <w:tc>
          <w:tcPr>
            <w:tcW w:w="2539" w:type="dxa"/>
            <w:gridSpan w:val="2"/>
          </w:tcPr>
          <w:p w:rsidR="00C24A81" w:rsidRPr="00F367D2" w:rsidRDefault="00C24A81" w:rsidP="006C2236">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F367D2">
              <w:rPr>
                <w:rFonts w:ascii="Arial" w:hAnsi="Arial" w:cs="Arial"/>
                <w:sz w:val="16"/>
                <w:szCs w:val="16"/>
              </w:rPr>
              <w:t>Turnover rate</w:t>
            </w:r>
          </w:p>
        </w:tc>
      </w:tr>
      <w:tr w:rsidR="00C24A81" w:rsidRPr="00F367D2" w:rsidTr="008C5CF6">
        <w:tc>
          <w:tcPr>
            <w:tcW w:w="2070" w:type="dxa"/>
          </w:tcPr>
          <w:p w:rsidR="00C24A81" w:rsidRPr="00F367D2" w:rsidRDefault="00C24A81" w:rsidP="006C2236">
            <w:pPr>
              <w:spacing w:line="300" w:lineRule="exact"/>
              <w:jc w:val="center"/>
              <w:rPr>
                <w:rFonts w:ascii="Arial" w:hAnsi="Arial" w:cs="Arial"/>
                <w:color w:val="000000"/>
                <w:sz w:val="16"/>
                <w:szCs w:val="16"/>
                <w:u w:val="single"/>
                <w:cs/>
              </w:rPr>
            </w:pPr>
          </w:p>
        </w:tc>
        <w:tc>
          <w:tcPr>
            <w:tcW w:w="1260" w:type="dxa"/>
          </w:tcPr>
          <w:p w:rsidR="00C24A81" w:rsidRPr="00F367D2" w:rsidRDefault="00C24A81" w:rsidP="008C4BEF">
            <w:pPr>
              <w:pBdr>
                <w:bottom w:val="single" w:sz="4" w:space="1" w:color="auto"/>
              </w:pBdr>
              <w:spacing w:line="300" w:lineRule="exact"/>
              <w:jc w:val="center"/>
              <w:rPr>
                <w:rFonts w:ascii="Arial" w:hAnsi="Arial" w:cs="Arial"/>
                <w:color w:val="000000"/>
                <w:sz w:val="16"/>
                <w:szCs w:val="16"/>
                <w:cs/>
              </w:rPr>
            </w:pPr>
            <w:r w:rsidRPr="00F367D2">
              <w:rPr>
                <w:rFonts w:ascii="Arial" w:hAnsi="Arial" w:cs="Arial"/>
                <w:color w:val="000000"/>
                <w:sz w:val="16"/>
                <w:szCs w:val="16"/>
              </w:rPr>
              <w:t>Increase</w:t>
            </w:r>
            <w:r w:rsidRPr="00F367D2">
              <w:rPr>
                <w:rFonts w:ascii="Arial" w:hAnsi="Arial" w:cs="Arial"/>
                <w:color w:val="000000"/>
                <w:sz w:val="16"/>
                <w:szCs w:val="16"/>
                <w:cs/>
              </w:rPr>
              <w:t xml:space="preserve"> </w:t>
            </w:r>
            <w:r w:rsidRPr="00F367D2">
              <w:rPr>
                <w:rFonts w:ascii="Arial" w:hAnsi="Arial" w:cs="Arial"/>
                <w:color w:val="000000"/>
                <w:sz w:val="16"/>
                <w:szCs w:val="16"/>
              </w:rPr>
              <w:t>1%</w:t>
            </w:r>
          </w:p>
        </w:tc>
        <w:tc>
          <w:tcPr>
            <w:tcW w:w="1260" w:type="dxa"/>
          </w:tcPr>
          <w:p w:rsidR="00C24A81" w:rsidRPr="00F367D2" w:rsidRDefault="00C24A81" w:rsidP="008C4BEF">
            <w:pPr>
              <w:pBdr>
                <w:bottom w:val="single" w:sz="4" w:space="1" w:color="auto"/>
              </w:pBdr>
              <w:spacing w:line="300" w:lineRule="exact"/>
              <w:jc w:val="center"/>
              <w:rPr>
                <w:rFonts w:ascii="Arial" w:hAnsi="Arial" w:cs="Arial"/>
                <w:color w:val="000000"/>
                <w:sz w:val="16"/>
                <w:szCs w:val="16"/>
                <w:cs/>
              </w:rPr>
            </w:pPr>
            <w:r w:rsidRPr="00F367D2">
              <w:rPr>
                <w:rFonts w:ascii="Arial" w:hAnsi="Arial" w:cs="Arial"/>
                <w:color w:val="000000"/>
                <w:sz w:val="16"/>
                <w:szCs w:val="16"/>
              </w:rPr>
              <w:t>Decrease</w:t>
            </w:r>
            <w:r w:rsidRPr="00F367D2">
              <w:rPr>
                <w:rFonts w:ascii="Arial" w:hAnsi="Arial" w:cs="Arial"/>
                <w:color w:val="000000"/>
                <w:sz w:val="16"/>
                <w:szCs w:val="16"/>
                <w:cs/>
              </w:rPr>
              <w:t xml:space="preserve"> </w:t>
            </w:r>
            <w:r w:rsidRPr="00F367D2">
              <w:rPr>
                <w:rFonts w:ascii="Arial" w:hAnsi="Arial" w:cs="Arial"/>
                <w:color w:val="000000"/>
                <w:sz w:val="16"/>
                <w:szCs w:val="16"/>
              </w:rPr>
              <w:t>1%</w:t>
            </w:r>
          </w:p>
        </w:tc>
        <w:tc>
          <w:tcPr>
            <w:tcW w:w="1170" w:type="dxa"/>
          </w:tcPr>
          <w:p w:rsidR="00C24A81" w:rsidRPr="00F367D2" w:rsidRDefault="00C24A81" w:rsidP="008C4BEF">
            <w:pPr>
              <w:pBdr>
                <w:bottom w:val="single" w:sz="4" w:space="1" w:color="auto"/>
              </w:pBdr>
              <w:spacing w:line="300" w:lineRule="exact"/>
              <w:jc w:val="center"/>
              <w:rPr>
                <w:rFonts w:ascii="Arial" w:hAnsi="Arial" w:cs="Arial"/>
                <w:color w:val="000000"/>
                <w:sz w:val="16"/>
                <w:szCs w:val="16"/>
                <w:cs/>
              </w:rPr>
            </w:pPr>
            <w:r w:rsidRPr="00F367D2">
              <w:rPr>
                <w:rFonts w:ascii="Arial" w:hAnsi="Arial" w:cs="Arial"/>
                <w:color w:val="000000"/>
                <w:sz w:val="16"/>
                <w:szCs w:val="16"/>
              </w:rPr>
              <w:t>Increase</w:t>
            </w:r>
            <w:r w:rsidRPr="00F367D2">
              <w:rPr>
                <w:rFonts w:ascii="Arial" w:hAnsi="Arial" w:cs="Arial"/>
                <w:color w:val="000000"/>
                <w:sz w:val="16"/>
                <w:szCs w:val="16"/>
                <w:cs/>
              </w:rPr>
              <w:t xml:space="preserve"> </w:t>
            </w:r>
            <w:r w:rsidRPr="00F367D2">
              <w:rPr>
                <w:rFonts w:ascii="Arial" w:hAnsi="Arial" w:cs="Arial"/>
                <w:color w:val="000000"/>
                <w:sz w:val="16"/>
                <w:szCs w:val="16"/>
              </w:rPr>
              <w:t>1%</w:t>
            </w:r>
          </w:p>
        </w:tc>
        <w:tc>
          <w:tcPr>
            <w:tcW w:w="1241" w:type="dxa"/>
          </w:tcPr>
          <w:p w:rsidR="00C24A81" w:rsidRPr="00F367D2" w:rsidRDefault="002A672D" w:rsidP="008C4BEF">
            <w:pPr>
              <w:pBdr>
                <w:bottom w:val="single" w:sz="4" w:space="1" w:color="auto"/>
              </w:pBdr>
              <w:spacing w:line="300" w:lineRule="exact"/>
              <w:jc w:val="center"/>
              <w:rPr>
                <w:rFonts w:ascii="Arial" w:hAnsi="Arial" w:cs="Arial"/>
                <w:color w:val="000000"/>
                <w:sz w:val="16"/>
                <w:szCs w:val="16"/>
                <w:cs/>
              </w:rPr>
            </w:pPr>
            <w:r w:rsidRPr="00F367D2">
              <w:rPr>
                <w:rFonts w:ascii="Arial" w:hAnsi="Arial" w:cs="Arial"/>
                <w:color w:val="000000"/>
                <w:sz w:val="16"/>
                <w:szCs w:val="16"/>
              </w:rPr>
              <w:t>Decrease</w:t>
            </w:r>
            <w:r w:rsidR="00C24A81" w:rsidRPr="00F367D2">
              <w:rPr>
                <w:rFonts w:ascii="Arial" w:hAnsi="Arial" w:cs="Arial"/>
                <w:color w:val="000000"/>
                <w:sz w:val="16"/>
                <w:szCs w:val="16"/>
                <w:cs/>
              </w:rPr>
              <w:t xml:space="preserve"> </w:t>
            </w:r>
            <w:r w:rsidR="00C24A81" w:rsidRPr="00F367D2">
              <w:rPr>
                <w:rFonts w:ascii="Arial" w:hAnsi="Arial" w:cs="Arial"/>
                <w:color w:val="000000"/>
                <w:sz w:val="16"/>
                <w:szCs w:val="16"/>
              </w:rPr>
              <w:t>1%</w:t>
            </w:r>
          </w:p>
        </w:tc>
        <w:tc>
          <w:tcPr>
            <w:tcW w:w="1260" w:type="dxa"/>
          </w:tcPr>
          <w:p w:rsidR="00C24A81" w:rsidRPr="00F367D2" w:rsidRDefault="00C24A81" w:rsidP="008C4BEF">
            <w:pPr>
              <w:pBdr>
                <w:bottom w:val="single" w:sz="4" w:space="1" w:color="auto"/>
              </w:pBdr>
              <w:spacing w:line="300" w:lineRule="exact"/>
              <w:jc w:val="center"/>
              <w:rPr>
                <w:rFonts w:ascii="Arial" w:hAnsi="Arial" w:cs="Arial"/>
                <w:color w:val="000000"/>
                <w:sz w:val="16"/>
                <w:szCs w:val="16"/>
              </w:rPr>
            </w:pPr>
            <w:r w:rsidRPr="00F367D2">
              <w:rPr>
                <w:rFonts w:ascii="Arial" w:hAnsi="Arial" w:cs="Arial"/>
                <w:color w:val="000000"/>
                <w:sz w:val="16"/>
                <w:szCs w:val="16"/>
              </w:rPr>
              <w:t>Increase</w:t>
            </w:r>
            <w:r w:rsidRPr="00F367D2">
              <w:rPr>
                <w:rFonts w:ascii="Arial" w:hAnsi="Arial" w:cs="Arial"/>
                <w:color w:val="000000"/>
                <w:sz w:val="16"/>
                <w:szCs w:val="16"/>
                <w:cs/>
              </w:rPr>
              <w:t xml:space="preserve"> </w:t>
            </w:r>
            <w:r w:rsidRPr="00F367D2">
              <w:rPr>
                <w:rFonts w:ascii="Arial" w:hAnsi="Arial" w:cs="Arial"/>
                <w:color w:val="000000"/>
                <w:sz w:val="16"/>
                <w:szCs w:val="16"/>
              </w:rPr>
              <w:t>20%</w:t>
            </w:r>
          </w:p>
        </w:tc>
        <w:tc>
          <w:tcPr>
            <w:tcW w:w="1279" w:type="dxa"/>
          </w:tcPr>
          <w:p w:rsidR="00C24A81" w:rsidRPr="00F367D2" w:rsidRDefault="00C24A81" w:rsidP="008C4BEF">
            <w:pPr>
              <w:pBdr>
                <w:bottom w:val="single" w:sz="4" w:space="1" w:color="auto"/>
              </w:pBdr>
              <w:spacing w:line="300" w:lineRule="exact"/>
              <w:jc w:val="center"/>
              <w:rPr>
                <w:rFonts w:ascii="Arial" w:hAnsi="Arial" w:cs="Arial"/>
                <w:color w:val="000000"/>
                <w:sz w:val="16"/>
                <w:szCs w:val="16"/>
              </w:rPr>
            </w:pPr>
            <w:r w:rsidRPr="00F367D2">
              <w:rPr>
                <w:rFonts w:ascii="Arial" w:hAnsi="Arial" w:cs="Arial"/>
                <w:color w:val="000000"/>
                <w:sz w:val="16"/>
                <w:szCs w:val="16"/>
              </w:rPr>
              <w:t>Decrease</w:t>
            </w:r>
            <w:r w:rsidRPr="00F367D2">
              <w:rPr>
                <w:rFonts w:ascii="Arial" w:hAnsi="Arial" w:cs="Arial"/>
                <w:color w:val="000000"/>
                <w:sz w:val="16"/>
                <w:szCs w:val="16"/>
                <w:cs/>
              </w:rPr>
              <w:t xml:space="preserve"> </w:t>
            </w:r>
            <w:r w:rsidRPr="00F367D2">
              <w:rPr>
                <w:rFonts w:ascii="Arial" w:hAnsi="Arial" w:cs="Arial"/>
                <w:color w:val="000000"/>
                <w:sz w:val="16"/>
                <w:szCs w:val="16"/>
              </w:rPr>
              <w:t>20%</w:t>
            </w:r>
          </w:p>
        </w:tc>
      </w:tr>
      <w:tr w:rsidR="001E4553" w:rsidRPr="00F367D2" w:rsidTr="00636195">
        <w:tc>
          <w:tcPr>
            <w:tcW w:w="2070" w:type="dxa"/>
          </w:tcPr>
          <w:p w:rsidR="001E4553" w:rsidRPr="00F367D2" w:rsidRDefault="001E4553" w:rsidP="001E4553">
            <w:pPr>
              <w:pStyle w:val="BodyTextIndent3"/>
              <w:tabs>
                <w:tab w:val="right" w:pos="792"/>
              </w:tabs>
              <w:spacing w:after="0" w:line="300" w:lineRule="exact"/>
              <w:ind w:left="0"/>
              <w:rPr>
                <w:rFonts w:ascii="Arial" w:hAnsi="Arial" w:cs="Arial"/>
                <w:kern w:val="28"/>
                <w:cs/>
              </w:rPr>
            </w:pPr>
            <w:r w:rsidRPr="00F367D2">
              <w:rPr>
                <w:rFonts w:ascii="Arial" w:hAnsi="Arial" w:cs="Arial"/>
                <w:kern w:val="28"/>
              </w:rPr>
              <w:t>As at 31 December 201</w:t>
            </w:r>
            <w:r w:rsidR="00142EDA">
              <w:rPr>
                <w:rFonts w:ascii="Arial" w:hAnsi="Arial" w:cs="Arial"/>
                <w:kern w:val="28"/>
              </w:rPr>
              <w:t>9</w:t>
            </w:r>
          </w:p>
        </w:tc>
        <w:tc>
          <w:tcPr>
            <w:tcW w:w="1260" w:type="dxa"/>
          </w:tcPr>
          <w:p w:rsidR="001E4553" w:rsidRPr="00F367D2" w:rsidRDefault="00F34286" w:rsidP="001E4553">
            <w:pPr>
              <w:pStyle w:val="BodyTextIndent3"/>
              <w:tabs>
                <w:tab w:val="right" w:pos="792"/>
              </w:tabs>
              <w:spacing w:after="0" w:line="300" w:lineRule="exact"/>
              <w:ind w:left="0"/>
              <w:jc w:val="center"/>
              <w:rPr>
                <w:rFonts w:ascii="Arial" w:hAnsi="Arial" w:cs="Arial"/>
                <w:kern w:val="28"/>
              </w:rPr>
            </w:pPr>
            <w:r>
              <w:rPr>
                <w:rFonts w:ascii="Arial" w:hAnsi="Arial" w:cs="Arial"/>
                <w:kern w:val="28"/>
              </w:rPr>
              <w:t>(1.7)</w:t>
            </w:r>
          </w:p>
        </w:tc>
        <w:tc>
          <w:tcPr>
            <w:tcW w:w="1260" w:type="dxa"/>
          </w:tcPr>
          <w:p w:rsidR="001E4553" w:rsidRPr="00F367D2" w:rsidRDefault="00F34286" w:rsidP="001E4553">
            <w:pPr>
              <w:pStyle w:val="BodyTextIndent3"/>
              <w:tabs>
                <w:tab w:val="right" w:pos="792"/>
              </w:tabs>
              <w:spacing w:after="0" w:line="300" w:lineRule="exact"/>
              <w:ind w:left="0"/>
              <w:jc w:val="center"/>
              <w:rPr>
                <w:rFonts w:ascii="Arial" w:hAnsi="Arial" w:cs="Arial"/>
                <w:kern w:val="28"/>
              </w:rPr>
            </w:pPr>
            <w:r>
              <w:rPr>
                <w:rFonts w:ascii="Arial" w:hAnsi="Arial" w:cs="Arial"/>
                <w:kern w:val="28"/>
              </w:rPr>
              <w:t>1.7</w:t>
            </w:r>
          </w:p>
        </w:tc>
        <w:tc>
          <w:tcPr>
            <w:tcW w:w="1170" w:type="dxa"/>
          </w:tcPr>
          <w:p w:rsidR="001E4553" w:rsidRPr="00F367D2" w:rsidRDefault="00F34286" w:rsidP="001E4553">
            <w:pPr>
              <w:pStyle w:val="BodyTextIndent3"/>
              <w:tabs>
                <w:tab w:val="right" w:pos="792"/>
              </w:tabs>
              <w:spacing w:after="0" w:line="300" w:lineRule="exact"/>
              <w:ind w:left="0"/>
              <w:jc w:val="center"/>
              <w:rPr>
                <w:rFonts w:ascii="Arial" w:hAnsi="Arial" w:cs="Arial"/>
                <w:kern w:val="28"/>
              </w:rPr>
            </w:pPr>
            <w:r>
              <w:rPr>
                <w:rFonts w:ascii="Arial" w:hAnsi="Arial" w:cs="Arial"/>
                <w:kern w:val="28"/>
              </w:rPr>
              <w:t>1.8</w:t>
            </w:r>
          </w:p>
        </w:tc>
        <w:tc>
          <w:tcPr>
            <w:tcW w:w="1241" w:type="dxa"/>
          </w:tcPr>
          <w:p w:rsidR="001E4553" w:rsidRPr="00F367D2" w:rsidRDefault="00F34286" w:rsidP="001E4553">
            <w:pPr>
              <w:pStyle w:val="BodyTextIndent3"/>
              <w:tabs>
                <w:tab w:val="right" w:pos="792"/>
              </w:tabs>
              <w:spacing w:after="0" w:line="300" w:lineRule="exact"/>
              <w:ind w:left="0"/>
              <w:jc w:val="center"/>
              <w:rPr>
                <w:rFonts w:ascii="Arial" w:hAnsi="Arial" w:cs="Arial"/>
                <w:kern w:val="28"/>
              </w:rPr>
            </w:pPr>
            <w:r>
              <w:rPr>
                <w:rFonts w:ascii="Arial" w:hAnsi="Arial" w:cs="Arial"/>
                <w:kern w:val="28"/>
              </w:rPr>
              <w:t>(1.6)</w:t>
            </w:r>
          </w:p>
        </w:tc>
        <w:tc>
          <w:tcPr>
            <w:tcW w:w="1260" w:type="dxa"/>
          </w:tcPr>
          <w:p w:rsidR="001E4553" w:rsidRPr="00F367D2" w:rsidRDefault="00F34286" w:rsidP="001E4553">
            <w:pPr>
              <w:pStyle w:val="BodyTextIndent3"/>
              <w:spacing w:after="0" w:line="300" w:lineRule="exact"/>
              <w:ind w:left="0"/>
              <w:jc w:val="center"/>
              <w:rPr>
                <w:rFonts w:ascii="Arial" w:hAnsi="Arial" w:cs="Arial"/>
                <w:kern w:val="28"/>
              </w:rPr>
            </w:pPr>
            <w:r>
              <w:rPr>
                <w:rFonts w:ascii="Arial" w:hAnsi="Arial" w:cs="Arial"/>
                <w:kern w:val="28"/>
              </w:rPr>
              <w:t>(3.3)</w:t>
            </w:r>
          </w:p>
        </w:tc>
        <w:tc>
          <w:tcPr>
            <w:tcW w:w="1279" w:type="dxa"/>
          </w:tcPr>
          <w:p w:rsidR="001E4553" w:rsidRPr="00F367D2" w:rsidRDefault="00F34286" w:rsidP="001E4553">
            <w:pPr>
              <w:pStyle w:val="BodyTextIndent3"/>
              <w:tabs>
                <w:tab w:val="right" w:pos="792"/>
              </w:tabs>
              <w:spacing w:after="0" w:line="300" w:lineRule="exact"/>
              <w:ind w:left="0"/>
              <w:jc w:val="center"/>
              <w:rPr>
                <w:rFonts w:ascii="Arial" w:hAnsi="Arial" w:cs="Arial"/>
                <w:kern w:val="28"/>
              </w:rPr>
            </w:pPr>
            <w:r>
              <w:rPr>
                <w:rFonts w:ascii="Arial" w:hAnsi="Arial" w:cs="Arial"/>
                <w:kern w:val="28"/>
              </w:rPr>
              <w:t>4.8</w:t>
            </w:r>
          </w:p>
        </w:tc>
      </w:tr>
      <w:tr w:rsidR="00142EDA" w:rsidRPr="00F367D2" w:rsidTr="00636195">
        <w:tc>
          <w:tcPr>
            <w:tcW w:w="2070" w:type="dxa"/>
          </w:tcPr>
          <w:p w:rsidR="00142EDA" w:rsidRPr="00F367D2" w:rsidRDefault="00142EDA" w:rsidP="00142EDA">
            <w:pPr>
              <w:pStyle w:val="BodyTextIndent3"/>
              <w:tabs>
                <w:tab w:val="right" w:pos="792"/>
              </w:tabs>
              <w:spacing w:after="0" w:line="300" w:lineRule="exact"/>
              <w:ind w:left="0"/>
              <w:rPr>
                <w:rFonts w:ascii="Arial" w:hAnsi="Arial" w:cs="Arial"/>
                <w:kern w:val="28"/>
                <w:cs/>
              </w:rPr>
            </w:pPr>
            <w:r w:rsidRPr="00F367D2">
              <w:rPr>
                <w:rFonts w:ascii="Arial" w:hAnsi="Arial" w:cs="Arial"/>
                <w:kern w:val="28"/>
              </w:rPr>
              <w:t>As at 31 December 201</w:t>
            </w:r>
            <w:r>
              <w:rPr>
                <w:rFonts w:ascii="Arial" w:hAnsi="Arial" w:cs="Arial"/>
                <w:kern w:val="28"/>
              </w:rPr>
              <w:t>8</w:t>
            </w:r>
          </w:p>
        </w:tc>
        <w:tc>
          <w:tcPr>
            <w:tcW w:w="1260" w:type="dxa"/>
          </w:tcPr>
          <w:p w:rsidR="00142EDA" w:rsidRPr="00F367D2" w:rsidRDefault="00142EDA" w:rsidP="00142EDA">
            <w:pPr>
              <w:pStyle w:val="BodyTextIndent3"/>
              <w:tabs>
                <w:tab w:val="right" w:pos="792"/>
              </w:tabs>
              <w:spacing w:after="0" w:line="300" w:lineRule="exact"/>
              <w:ind w:left="0"/>
              <w:jc w:val="center"/>
              <w:rPr>
                <w:rFonts w:ascii="Arial" w:hAnsi="Arial" w:cs="Arial"/>
                <w:kern w:val="28"/>
              </w:rPr>
            </w:pPr>
            <w:r w:rsidRPr="00F367D2">
              <w:rPr>
                <w:rFonts w:ascii="Arial" w:hAnsi="Arial" w:cs="Arial"/>
                <w:kern w:val="28"/>
              </w:rPr>
              <w:t>(1.0)</w:t>
            </w:r>
          </w:p>
        </w:tc>
        <w:tc>
          <w:tcPr>
            <w:tcW w:w="1260" w:type="dxa"/>
          </w:tcPr>
          <w:p w:rsidR="00142EDA" w:rsidRPr="00F367D2" w:rsidRDefault="00142EDA" w:rsidP="00142EDA">
            <w:pPr>
              <w:pStyle w:val="BodyTextIndent3"/>
              <w:tabs>
                <w:tab w:val="right" w:pos="792"/>
              </w:tabs>
              <w:spacing w:after="0" w:line="300" w:lineRule="exact"/>
              <w:ind w:left="0"/>
              <w:jc w:val="center"/>
              <w:rPr>
                <w:rFonts w:ascii="Arial" w:hAnsi="Arial" w:cs="Arial"/>
                <w:kern w:val="28"/>
              </w:rPr>
            </w:pPr>
            <w:r w:rsidRPr="00F367D2">
              <w:rPr>
                <w:rFonts w:ascii="Arial" w:hAnsi="Arial" w:cs="Arial"/>
                <w:kern w:val="28"/>
              </w:rPr>
              <w:t>1.2</w:t>
            </w:r>
          </w:p>
        </w:tc>
        <w:tc>
          <w:tcPr>
            <w:tcW w:w="1170" w:type="dxa"/>
          </w:tcPr>
          <w:p w:rsidR="00142EDA" w:rsidRPr="00F367D2" w:rsidRDefault="00142EDA" w:rsidP="00142EDA">
            <w:pPr>
              <w:pStyle w:val="BodyTextIndent3"/>
              <w:tabs>
                <w:tab w:val="right" w:pos="792"/>
              </w:tabs>
              <w:spacing w:after="0" w:line="300" w:lineRule="exact"/>
              <w:ind w:left="0"/>
              <w:jc w:val="center"/>
              <w:rPr>
                <w:rFonts w:ascii="Arial" w:hAnsi="Arial" w:cs="Arial"/>
                <w:kern w:val="28"/>
              </w:rPr>
            </w:pPr>
            <w:r w:rsidRPr="00F367D2">
              <w:rPr>
                <w:rFonts w:ascii="Arial" w:hAnsi="Arial" w:cs="Arial"/>
                <w:kern w:val="28"/>
              </w:rPr>
              <w:t>1.2</w:t>
            </w:r>
          </w:p>
        </w:tc>
        <w:tc>
          <w:tcPr>
            <w:tcW w:w="1241" w:type="dxa"/>
          </w:tcPr>
          <w:p w:rsidR="00142EDA" w:rsidRPr="00F367D2" w:rsidRDefault="00142EDA" w:rsidP="00142EDA">
            <w:pPr>
              <w:pStyle w:val="BodyTextIndent3"/>
              <w:tabs>
                <w:tab w:val="right" w:pos="792"/>
              </w:tabs>
              <w:spacing w:after="0" w:line="300" w:lineRule="exact"/>
              <w:ind w:left="0"/>
              <w:jc w:val="center"/>
              <w:rPr>
                <w:rFonts w:ascii="Arial" w:hAnsi="Arial" w:cs="Arial"/>
                <w:kern w:val="28"/>
              </w:rPr>
            </w:pPr>
            <w:r w:rsidRPr="00F367D2">
              <w:rPr>
                <w:rFonts w:ascii="Arial" w:hAnsi="Arial" w:cs="Arial"/>
                <w:kern w:val="28"/>
              </w:rPr>
              <w:t>(1.1)</w:t>
            </w:r>
          </w:p>
        </w:tc>
        <w:tc>
          <w:tcPr>
            <w:tcW w:w="1260" w:type="dxa"/>
          </w:tcPr>
          <w:p w:rsidR="00142EDA" w:rsidRPr="00F367D2" w:rsidRDefault="00142EDA" w:rsidP="00142EDA">
            <w:pPr>
              <w:pStyle w:val="BodyTextIndent3"/>
              <w:spacing w:after="0" w:line="300" w:lineRule="exact"/>
              <w:ind w:left="0"/>
              <w:jc w:val="center"/>
              <w:rPr>
                <w:rFonts w:ascii="Arial" w:hAnsi="Arial" w:cs="Arial"/>
                <w:kern w:val="28"/>
              </w:rPr>
            </w:pPr>
            <w:r w:rsidRPr="00F367D2">
              <w:rPr>
                <w:rFonts w:ascii="Arial" w:hAnsi="Arial" w:cs="Arial"/>
                <w:kern w:val="28"/>
              </w:rPr>
              <w:t>(2.2)</w:t>
            </w:r>
          </w:p>
        </w:tc>
        <w:tc>
          <w:tcPr>
            <w:tcW w:w="1279" w:type="dxa"/>
          </w:tcPr>
          <w:p w:rsidR="00142EDA" w:rsidRPr="00F367D2" w:rsidRDefault="00142EDA" w:rsidP="00142EDA">
            <w:pPr>
              <w:pStyle w:val="BodyTextIndent3"/>
              <w:tabs>
                <w:tab w:val="right" w:pos="792"/>
              </w:tabs>
              <w:spacing w:after="0" w:line="300" w:lineRule="exact"/>
              <w:ind w:left="0"/>
              <w:jc w:val="center"/>
              <w:rPr>
                <w:rFonts w:ascii="Arial" w:hAnsi="Arial" w:cs="Arial"/>
                <w:kern w:val="28"/>
              </w:rPr>
            </w:pPr>
            <w:r w:rsidRPr="00F367D2">
              <w:rPr>
                <w:rFonts w:ascii="Arial" w:hAnsi="Arial" w:cs="Arial"/>
                <w:kern w:val="28"/>
              </w:rPr>
              <w:t>3.2</w:t>
            </w:r>
          </w:p>
        </w:tc>
      </w:tr>
    </w:tbl>
    <w:p w:rsidR="00C348C1" w:rsidRPr="00F367D2" w:rsidRDefault="00C348C1"/>
    <w:tbl>
      <w:tblPr>
        <w:tblStyle w:val="TableGrid2"/>
        <w:tblW w:w="95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070"/>
        <w:gridCol w:w="1260"/>
        <w:gridCol w:w="1260"/>
        <w:gridCol w:w="1170"/>
        <w:gridCol w:w="1241"/>
        <w:gridCol w:w="1260"/>
        <w:gridCol w:w="1279"/>
      </w:tblGrid>
      <w:tr w:rsidR="006C2236" w:rsidRPr="00F367D2" w:rsidTr="008C5CF6">
        <w:tc>
          <w:tcPr>
            <w:tcW w:w="2070" w:type="dxa"/>
          </w:tcPr>
          <w:p w:rsidR="006C2236" w:rsidRPr="00F367D2" w:rsidRDefault="006C2236" w:rsidP="006C2236">
            <w:pPr>
              <w:tabs>
                <w:tab w:val="left" w:pos="600"/>
                <w:tab w:val="left" w:pos="900"/>
                <w:tab w:val="right" w:pos="7280"/>
                <w:tab w:val="right" w:pos="8540"/>
              </w:tabs>
              <w:spacing w:line="300" w:lineRule="exact"/>
              <w:ind w:right="-43"/>
              <w:jc w:val="center"/>
              <w:rPr>
                <w:rFonts w:ascii="Arial" w:hAnsi="Arial" w:cs="Arial"/>
                <w:sz w:val="16"/>
                <w:szCs w:val="16"/>
                <w:cs/>
              </w:rPr>
            </w:pPr>
          </w:p>
        </w:tc>
        <w:tc>
          <w:tcPr>
            <w:tcW w:w="1260" w:type="dxa"/>
          </w:tcPr>
          <w:p w:rsidR="006C2236" w:rsidRPr="00F367D2" w:rsidRDefault="006C2236" w:rsidP="006C2236">
            <w:pPr>
              <w:tabs>
                <w:tab w:val="left" w:pos="600"/>
                <w:tab w:val="left" w:pos="900"/>
                <w:tab w:val="right" w:pos="7280"/>
                <w:tab w:val="right" w:pos="8540"/>
              </w:tabs>
              <w:spacing w:line="300" w:lineRule="exact"/>
              <w:ind w:right="-43"/>
              <w:jc w:val="center"/>
              <w:rPr>
                <w:rFonts w:ascii="Arial" w:hAnsi="Arial" w:cs="Arial"/>
                <w:sz w:val="16"/>
                <w:szCs w:val="16"/>
                <w:cs/>
              </w:rPr>
            </w:pPr>
          </w:p>
        </w:tc>
        <w:tc>
          <w:tcPr>
            <w:tcW w:w="1260" w:type="dxa"/>
          </w:tcPr>
          <w:p w:rsidR="006C2236" w:rsidRPr="00F367D2" w:rsidRDefault="006C2236" w:rsidP="006C2236">
            <w:pPr>
              <w:tabs>
                <w:tab w:val="left" w:pos="600"/>
                <w:tab w:val="left" w:pos="900"/>
                <w:tab w:val="right" w:pos="7280"/>
                <w:tab w:val="right" w:pos="8540"/>
              </w:tabs>
              <w:spacing w:line="300" w:lineRule="exact"/>
              <w:ind w:right="-43"/>
              <w:jc w:val="center"/>
              <w:rPr>
                <w:rFonts w:ascii="Arial" w:hAnsi="Arial" w:cs="Arial"/>
                <w:sz w:val="16"/>
                <w:szCs w:val="16"/>
                <w:cs/>
              </w:rPr>
            </w:pPr>
          </w:p>
        </w:tc>
        <w:tc>
          <w:tcPr>
            <w:tcW w:w="1170" w:type="dxa"/>
          </w:tcPr>
          <w:p w:rsidR="006C2236" w:rsidRPr="00F367D2" w:rsidRDefault="006C2236" w:rsidP="006C2236">
            <w:pPr>
              <w:tabs>
                <w:tab w:val="left" w:pos="600"/>
                <w:tab w:val="left" w:pos="900"/>
                <w:tab w:val="right" w:pos="7280"/>
                <w:tab w:val="right" w:pos="8540"/>
              </w:tabs>
              <w:spacing w:line="300" w:lineRule="exact"/>
              <w:ind w:right="-43"/>
              <w:jc w:val="center"/>
              <w:rPr>
                <w:rFonts w:ascii="Arial" w:hAnsi="Arial" w:cs="Arial"/>
                <w:sz w:val="16"/>
                <w:szCs w:val="16"/>
                <w:cs/>
              </w:rPr>
            </w:pPr>
          </w:p>
        </w:tc>
        <w:tc>
          <w:tcPr>
            <w:tcW w:w="3780" w:type="dxa"/>
            <w:gridSpan w:val="3"/>
          </w:tcPr>
          <w:p w:rsidR="006C2236" w:rsidRPr="00F367D2" w:rsidRDefault="006C2236" w:rsidP="006C2236">
            <w:pPr>
              <w:pStyle w:val="BodyTextIndent3"/>
              <w:spacing w:after="0" w:line="300" w:lineRule="exact"/>
              <w:ind w:left="-177" w:firstLine="177"/>
              <w:jc w:val="right"/>
              <w:rPr>
                <w:rFonts w:ascii="Arial" w:hAnsi="Arial" w:cs="Arial"/>
                <w:kern w:val="28"/>
              </w:rPr>
            </w:pPr>
            <w:r w:rsidRPr="00F367D2">
              <w:rPr>
                <w:rFonts w:ascii="Arial" w:hAnsi="Arial" w:cs="Arial"/>
                <w:color w:val="000000"/>
              </w:rPr>
              <w:t xml:space="preserve">(Unit: </w:t>
            </w:r>
            <w:r w:rsidRPr="00F367D2">
              <w:rPr>
                <w:rFonts w:ascii="Arial" w:hAnsi="Arial" w:cs="Arial"/>
              </w:rPr>
              <w:t>Million</w:t>
            </w:r>
            <w:r w:rsidRPr="00F367D2">
              <w:rPr>
                <w:rFonts w:ascii="Arial" w:hAnsi="Arial" w:cs="Arial"/>
                <w:color w:val="000000"/>
              </w:rPr>
              <w:t xml:space="preserve"> Baht)</w:t>
            </w:r>
          </w:p>
        </w:tc>
      </w:tr>
      <w:tr w:rsidR="006C2236" w:rsidRPr="00F367D2" w:rsidTr="008C5CF6">
        <w:tc>
          <w:tcPr>
            <w:tcW w:w="2070" w:type="dxa"/>
          </w:tcPr>
          <w:p w:rsidR="006C2236" w:rsidRPr="00F367D2" w:rsidRDefault="006C2236" w:rsidP="006C2236">
            <w:pPr>
              <w:tabs>
                <w:tab w:val="left" w:pos="600"/>
                <w:tab w:val="left" w:pos="900"/>
                <w:tab w:val="right" w:pos="7280"/>
                <w:tab w:val="right" w:pos="8540"/>
              </w:tabs>
              <w:spacing w:line="300" w:lineRule="exact"/>
              <w:ind w:right="-43" w:hanging="911"/>
              <w:jc w:val="center"/>
              <w:rPr>
                <w:rFonts w:ascii="Arial" w:hAnsi="Arial" w:cs="Arial"/>
                <w:sz w:val="16"/>
                <w:szCs w:val="16"/>
                <w:cs/>
              </w:rPr>
            </w:pPr>
          </w:p>
        </w:tc>
        <w:tc>
          <w:tcPr>
            <w:tcW w:w="7470" w:type="dxa"/>
            <w:gridSpan w:val="6"/>
          </w:tcPr>
          <w:p w:rsidR="006C2236" w:rsidRPr="00F367D2" w:rsidRDefault="006C2236" w:rsidP="006C2236">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cs/>
              </w:rPr>
            </w:pPr>
            <w:r w:rsidRPr="00F367D2">
              <w:rPr>
                <w:rFonts w:ascii="Arial" w:hAnsi="Arial" w:cs="Arial"/>
                <w:sz w:val="16"/>
                <w:szCs w:val="16"/>
              </w:rPr>
              <w:t>Separate financial statements</w:t>
            </w:r>
          </w:p>
        </w:tc>
      </w:tr>
      <w:tr w:rsidR="006C2236" w:rsidRPr="00F367D2" w:rsidTr="008C5CF6">
        <w:tc>
          <w:tcPr>
            <w:tcW w:w="2070" w:type="dxa"/>
          </w:tcPr>
          <w:p w:rsidR="006C2236" w:rsidRPr="00F367D2" w:rsidRDefault="006C2236" w:rsidP="006C2236">
            <w:pPr>
              <w:tabs>
                <w:tab w:val="left" w:pos="600"/>
                <w:tab w:val="left" w:pos="900"/>
                <w:tab w:val="right" w:pos="7280"/>
                <w:tab w:val="right" w:pos="8540"/>
              </w:tabs>
              <w:spacing w:line="300" w:lineRule="exact"/>
              <w:ind w:right="-43" w:hanging="911"/>
              <w:jc w:val="center"/>
              <w:rPr>
                <w:rFonts w:ascii="Arial" w:hAnsi="Arial" w:cs="Arial"/>
                <w:sz w:val="16"/>
                <w:szCs w:val="16"/>
                <w:cs/>
              </w:rPr>
            </w:pPr>
          </w:p>
        </w:tc>
        <w:tc>
          <w:tcPr>
            <w:tcW w:w="2520" w:type="dxa"/>
            <w:gridSpan w:val="2"/>
          </w:tcPr>
          <w:p w:rsidR="006C2236" w:rsidRPr="00F367D2" w:rsidRDefault="006C2236" w:rsidP="006C2236">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cs/>
              </w:rPr>
            </w:pPr>
            <w:r w:rsidRPr="00F367D2">
              <w:rPr>
                <w:rFonts w:ascii="Arial" w:hAnsi="Arial" w:cs="Arial"/>
                <w:sz w:val="16"/>
                <w:szCs w:val="16"/>
              </w:rPr>
              <w:t>Discount rate</w:t>
            </w:r>
          </w:p>
        </w:tc>
        <w:tc>
          <w:tcPr>
            <w:tcW w:w="2411" w:type="dxa"/>
            <w:gridSpan w:val="2"/>
          </w:tcPr>
          <w:p w:rsidR="006C2236" w:rsidRPr="00F367D2" w:rsidRDefault="006C2236" w:rsidP="006C2236">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cs/>
              </w:rPr>
            </w:pPr>
            <w:r w:rsidRPr="00F367D2">
              <w:rPr>
                <w:rFonts w:ascii="Arial" w:hAnsi="Arial" w:cs="Arial"/>
                <w:sz w:val="16"/>
                <w:szCs w:val="16"/>
              </w:rPr>
              <w:t>Salary increase rate</w:t>
            </w:r>
          </w:p>
        </w:tc>
        <w:tc>
          <w:tcPr>
            <w:tcW w:w="2539" w:type="dxa"/>
            <w:gridSpan w:val="2"/>
          </w:tcPr>
          <w:p w:rsidR="006C2236" w:rsidRPr="00F367D2" w:rsidRDefault="006C2236" w:rsidP="006C2236">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F367D2">
              <w:rPr>
                <w:rFonts w:ascii="Arial" w:hAnsi="Arial" w:cs="Arial"/>
                <w:sz w:val="16"/>
                <w:szCs w:val="16"/>
              </w:rPr>
              <w:t>Turnover rate</w:t>
            </w:r>
          </w:p>
        </w:tc>
      </w:tr>
      <w:tr w:rsidR="006C2236" w:rsidRPr="00F367D2" w:rsidTr="008C5CF6">
        <w:tc>
          <w:tcPr>
            <w:tcW w:w="2070" w:type="dxa"/>
          </w:tcPr>
          <w:p w:rsidR="006C2236" w:rsidRPr="00F367D2" w:rsidRDefault="006C2236" w:rsidP="006C2236">
            <w:pPr>
              <w:spacing w:line="300" w:lineRule="exact"/>
              <w:jc w:val="center"/>
              <w:rPr>
                <w:rFonts w:ascii="Arial" w:hAnsi="Arial" w:cs="Arial"/>
                <w:color w:val="000000"/>
                <w:sz w:val="16"/>
                <w:szCs w:val="16"/>
                <w:u w:val="single"/>
                <w:cs/>
              </w:rPr>
            </w:pPr>
          </w:p>
        </w:tc>
        <w:tc>
          <w:tcPr>
            <w:tcW w:w="1260" w:type="dxa"/>
          </w:tcPr>
          <w:p w:rsidR="006C2236" w:rsidRPr="00F367D2" w:rsidRDefault="006C2236" w:rsidP="008C4BEF">
            <w:pPr>
              <w:pBdr>
                <w:bottom w:val="single" w:sz="4" w:space="1" w:color="auto"/>
              </w:pBdr>
              <w:spacing w:line="300" w:lineRule="exact"/>
              <w:jc w:val="center"/>
              <w:rPr>
                <w:rFonts w:ascii="Arial" w:hAnsi="Arial" w:cs="Arial"/>
                <w:color w:val="000000"/>
                <w:sz w:val="16"/>
                <w:szCs w:val="16"/>
                <w:cs/>
              </w:rPr>
            </w:pPr>
            <w:r w:rsidRPr="00F367D2">
              <w:rPr>
                <w:rFonts w:ascii="Arial" w:hAnsi="Arial" w:cs="Arial"/>
                <w:color w:val="000000"/>
                <w:sz w:val="16"/>
                <w:szCs w:val="16"/>
              </w:rPr>
              <w:t>Increase</w:t>
            </w:r>
            <w:r w:rsidRPr="00F367D2">
              <w:rPr>
                <w:rFonts w:ascii="Arial" w:hAnsi="Arial" w:cs="Arial"/>
                <w:color w:val="000000"/>
                <w:sz w:val="16"/>
                <w:szCs w:val="16"/>
                <w:cs/>
              </w:rPr>
              <w:t xml:space="preserve"> </w:t>
            </w:r>
            <w:r w:rsidRPr="00F367D2">
              <w:rPr>
                <w:rFonts w:ascii="Arial" w:hAnsi="Arial" w:cs="Arial"/>
                <w:color w:val="000000"/>
                <w:sz w:val="16"/>
                <w:szCs w:val="16"/>
              </w:rPr>
              <w:t>1%</w:t>
            </w:r>
          </w:p>
        </w:tc>
        <w:tc>
          <w:tcPr>
            <w:tcW w:w="1260" w:type="dxa"/>
          </w:tcPr>
          <w:p w:rsidR="006C2236" w:rsidRPr="00F367D2" w:rsidRDefault="006C2236" w:rsidP="008C4BEF">
            <w:pPr>
              <w:pBdr>
                <w:bottom w:val="single" w:sz="4" w:space="1" w:color="auto"/>
              </w:pBdr>
              <w:spacing w:line="300" w:lineRule="exact"/>
              <w:jc w:val="center"/>
              <w:rPr>
                <w:rFonts w:ascii="Arial" w:hAnsi="Arial" w:cs="Arial"/>
                <w:color w:val="000000"/>
                <w:sz w:val="16"/>
                <w:szCs w:val="16"/>
                <w:cs/>
              </w:rPr>
            </w:pPr>
            <w:r w:rsidRPr="00F367D2">
              <w:rPr>
                <w:rFonts w:ascii="Arial" w:hAnsi="Arial" w:cs="Arial"/>
                <w:color w:val="000000"/>
                <w:sz w:val="16"/>
                <w:szCs w:val="16"/>
              </w:rPr>
              <w:t>Decrease</w:t>
            </w:r>
            <w:r w:rsidRPr="00F367D2">
              <w:rPr>
                <w:rFonts w:ascii="Arial" w:hAnsi="Arial" w:cs="Arial"/>
                <w:color w:val="000000"/>
                <w:sz w:val="16"/>
                <w:szCs w:val="16"/>
                <w:cs/>
              </w:rPr>
              <w:t xml:space="preserve"> </w:t>
            </w:r>
            <w:r w:rsidRPr="00F367D2">
              <w:rPr>
                <w:rFonts w:ascii="Arial" w:hAnsi="Arial" w:cs="Arial"/>
                <w:color w:val="000000"/>
                <w:sz w:val="16"/>
                <w:szCs w:val="16"/>
              </w:rPr>
              <w:t>1%</w:t>
            </w:r>
          </w:p>
        </w:tc>
        <w:tc>
          <w:tcPr>
            <w:tcW w:w="1170" w:type="dxa"/>
          </w:tcPr>
          <w:p w:rsidR="006C2236" w:rsidRPr="00F367D2" w:rsidRDefault="006C2236" w:rsidP="008C4BEF">
            <w:pPr>
              <w:pBdr>
                <w:bottom w:val="single" w:sz="4" w:space="1" w:color="auto"/>
              </w:pBdr>
              <w:spacing w:line="300" w:lineRule="exact"/>
              <w:jc w:val="center"/>
              <w:rPr>
                <w:rFonts w:ascii="Arial" w:hAnsi="Arial" w:cs="Arial"/>
                <w:color w:val="000000"/>
                <w:sz w:val="16"/>
                <w:szCs w:val="16"/>
                <w:cs/>
              </w:rPr>
            </w:pPr>
            <w:r w:rsidRPr="00F367D2">
              <w:rPr>
                <w:rFonts w:ascii="Arial" w:hAnsi="Arial" w:cs="Arial"/>
                <w:color w:val="000000"/>
                <w:sz w:val="16"/>
                <w:szCs w:val="16"/>
              </w:rPr>
              <w:t>Increase</w:t>
            </w:r>
            <w:r w:rsidRPr="00F367D2">
              <w:rPr>
                <w:rFonts w:ascii="Arial" w:hAnsi="Arial" w:cs="Arial"/>
                <w:color w:val="000000"/>
                <w:sz w:val="16"/>
                <w:szCs w:val="16"/>
                <w:cs/>
              </w:rPr>
              <w:t xml:space="preserve"> </w:t>
            </w:r>
            <w:r w:rsidRPr="00F367D2">
              <w:rPr>
                <w:rFonts w:ascii="Arial" w:hAnsi="Arial" w:cs="Arial"/>
                <w:color w:val="000000"/>
                <w:sz w:val="16"/>
                <w:szCs w:val="16"/>
              </w:rPr>
              <w:t>1%</w:t>
            </w:r>
          </w:p>
        </w:tc>
        <w:tc>
          <w:tcPr>
            <w:tcW w:w="1241" w:type="dxa"/>
          </w:tcPr>
          <w:p w:rsidR="006C2236" w:rsidRPr="00F367D2" w:rsidRDefault="006C2236" w:rsidP="008C4BEF">
            <w:pPr>
              <w:pBdr>
                <w:bottom w:val="single" w:sz="4" w:space="1" w:color="auto"/>
              </w:pBdr>
              <w:spacing w:line="300" w:lineRule="exact"/>
              <w:jc w:val="center"/>
              <w:rPr>
                <w:rFonts w:ascii="Arial" w:hAnsi="Arial" w:cs="Arial"/>
                <w:color w:val="000000"/>
                <w:sz w:val="16"/>
                <w:szCs w:val="16"/>
                <w:cs/>
              </w:rPr>
            </w:pPr>
            <w:r w:rsidRPr="00F367D2">
              <w:rPr>
                <w:rFonts w:ascii="Arial" w:hAnsi="Arial" w:cs="Arial"/>
                <w:color w:val="000000"/>
                <w:sz w:val="16"/>
                <w:szCs w:val="16"/>
              </w:rPr>
              <w:t>Decrease</w:t>
            </w:r>
            <w:r w:rsidRPr="00F367D2">
              <w:rPr>
                <w:rFonts w:ascii="Arial" w:hAnsi="Arial" w:cs="Arial"/>
                <w:color w:val="000000"/>
                <w:sz w:val="16"/>
                <w:szCs w:val="16"/>
                <w:cs/>
              </w:rPr>
              <w:t xml:space="preserve"> </w:t>
            </w:r>
            <w:r w:rsidRPr="00F367D2">
              <w:rPr>
                <w:rFonts w:ascii="Arial" w:hAnsi="Arial" w:cs="Arial"/>
                <w:color w:val="000000"/>
                <w:sz w:val="16"/>
                <w:szCs w:val="16"/>
              </w:rPr>
              <w:t>1%</w:t>
            </w:r>
          </w:p>
        </w:tc>
        <w:tc>
          <w:tcPr>
            <w:tcW w:w="1260" w:type="dxa"/>
          </w:tcPr>
          <w:p w:rsidR="006C2236" w:rsidRPr="00F367D2" w:rsidRDefault="006C2236" w:rsidP="008C4BEF">
            <w:pPr>
              <w:pBdr>
                <w:bottom w:val="single" w:sz="4" w:space="1" w:color="auto"/>
              </w:pBdr>
              <w:spacing w:line="300" w:lineRule="exact"/>
              <w:jc w:val="center"/>
              <w:rPr>
                <w:rFonts w:ascii="Arial" w:hAnsi="Arial" w:cs="Arial"/>
                <w:color w:val="000000"/>
                <w:sz w:val="16"/>
                <w:szCs w:val="16"/>
              </w:rPr>
            </w:pPr>
            <w:r w:rsidRPr="00F367D2">
              <w:rPr>
                <w:rFonts w:ascii="Arial" w:hAnsi="Arial" w:cs="Arial"/>
                <w:color w:val="000000"/>
                <w:sz w:val="16"/>
                <w:szCs w:val="16"/>
              </w:rPr>
              <w:t>Increase</w:t>
            </w:r>
            <w:r w:rsidRPr="00F367D2">
              <w:rPr>
                <w:rFonts w:ascii="Arial" w:hAnsi="Arial" w:cs="Arial"/>
                <w:color w:val="000000"/>
                <w:sz w:val="16"/>
                <w:szCs w:val="16"/>
                <w:cs/>
              </w:rPr>
              <w:t xml:space="preserve"> </w:t>
            </w:r>
            <w:r w:rsidRPr="00F367D2">
              <w:rPr>
                <w:rFonts w:ascii="Arial" w:hAnsi="Arial" w:cs="Arial"/>
                <w:color w:val="000000"/>
                <w:sz w:val="16"/>
                <w:szCs w:val="16"/>
              </w:rPr>
              <w:t>20%</w:t>
            </w:r>
          </w:p>
        </w:tc>
        <w:tc>
          <w:tcPr>
            <w:tcW w:w="1279" w:type="dxa"/>
          </w:tcPr>
          <w:p w:rsidR="006C2236" w:rsidRPr="00F367D2" w:rsidRDefault="006C2236" w:rsidP="008C4BEF">
            <w:pPr>
              <w:pBdr>
                <w:bottom w:val="single" w:sz="4" w:space="1" w:color="auto"/>
              </w:pBdr>
              <w:spacing w:line="300" w:lineRule="exact"/>
              <w:jc w:val="center"/>
              <w:rPr>
                <w:rFonts w:ascii="Arial" w:hAnsi="Arial" w:cs="Arial"/>
                <w:color w:val="000000"/>
                <w:sz w:val="16"/>
                <w:szCs w:val="16"/>
              </w:rPr>
            </w:pPr>
            <w:r w:rsidRPr="00F367D2">
              <w:rPr>
                <w:rFonts w:ascii="Arial" w:hAnsi="Arial" w:cs="Arial"/>
                <w:color w:val="000000"/>
                <w:sz w:val="16"/>
                <w:szCs w:val="16"/>
              </w:rPr>
              <w:t>Decrease</w:t>
            </w:r>
            <w:r w:rsidRPr="00F367D2">
              <w:rPr>
                <w:rFonts w:ascii="Arial" w:hAnsi="Arial" w:cs="Arial"/>
                <w:color w:val="000000"/>
                <w:sz w:val="16"/>
                <w:szCs w:val="16"/>
                <w:cs/>
              </w:rPr>
              <w:t xml:space="preserve"> </w:t>
            </w:r>
            <w:r w:rsidRPr="00F367D2">
              <w:rPr>
                <w:rFonts w:ascii="Arial" w:hAnsi="Arial" w:cs="Arial"/>
                <w:color w:val="000000"/>
                <w:sz w:val="16"/>
                <w:szCs w:val="16"/>
              </w:rPr>
              <w:t>20%</w:t>
            </w:r>
          </w:p>
        </w:tc>
      </w:tr>
      <w:tr w:rsidR="00F34286" w:rsidRPr="00F367D2" w:rsidTr="00636195">
        <w:tc>
          <w:tcPr>
            <w:tcW w:w="2070" w:type="dxa"/>
          </w:tcPr>
          <w:p w:rsidR="00F34286" w:rsidRPr="00F367D2" w:rsidRDefault="00F34286" w:rsidP="00F34286">
            <w:pPr>
              <w:pStyle w:val="BodyTextIndent3"/>
              <w:tabs>
                <w:tab w:val="right" w:pos="792"/>
              </w:tabs>
              <w:spacing w:after="0" w:line="300" w:lineRule="exact"/>
              <w:ind w:left="0"/>
              <w:rPr>
                <w:rFonts w:ascii="Arial" w:hAnsi="Arial" w:cs="Arial"/>
                <w:kern w:val="28"/>
                <w:cs/>
              </w:rPr>
            </w:pPr>
            <w:r w:rsidRPr="00F367D2">
              <w:rPr>
                <w:rFonts w:ascii="Arial" w:hAnsi="Arial" w:cs="Arial"/>
                <w:kern w:val="28"/>
              </w:rPr>
              <w:t>As at 31 December 201</w:t>
            </w:r>
            <w:r>
              <w:rPr>
                <w:rFonts w:ascii="Arial" w:hAnsi="Arial" w:cs="Arial"/>
                <w:kern w:val="28"/>
              </w:rPr>
              <w:t>9</w:t>
            </w:r>
          </w:p>
        </w:tc>
        <w:tc>
          <w:tcPr>
            <w:tcW w:w="1260" w:type="dxa"/>
          </w:tcPr>
          <w:p w:rsidR="00F34286" w:rsidRPr="00F34286" w:rsidRDefault="00F34286" w:rsidP="00F34286">
            <w:pPr>
              <w:pStyle w:val="BodyTextIndent3"/>
              <w:tabs>
                <w:tab w:val="right" w:pos="792"/>
              </w:tabs>
              <w:spacing w:after="0" w:line="300" w:lineRule="exact"/>
              <w:ind w:left="0"/>
              <w:jc w:val="center"/>
              <w:rPr>
                <w:rFonts w:ascii="Arial" w:hAnsi="Arial" w:cs="Arial"/>
                <w:kern w:val="28"/>
                <w:cs/>
              </w:rPr>
            </w:pPr>
            <w:r w:rsidRPr="00F34286">
              <w:rPr>
                <w:rFonts w:ascii="Arial" w:hAnsi="Arial" w:cs="Arial"/>
                <w:kern w:val="28"/>
              </w:rPr>
              <w:t>(0.8)</w:t>
            </w:r>
          </w:p>
        </w:tc>
        <w:tc>
          <w:tcPr>
            <w:tcW w:w="1260" w:type="dxa"/>
          </w:tcPr>
          <w:p w:rsidR="00F34286" w:rsidRPr="00F34286" w:rsidRDefault="00F34286" w:rsidP="00F34286">
            <w:pPr>
              <w:pStyle w:val="BodyTextIndent3"/>
              <w:tabs>
                <w:tab w:val="right" w:pos="792"/>
              </w:tabs>
              <w:spacing w:after="0" w:line="300" w:lineRule="exact"/>
              <w:ind w:left="0"/>
              <w:jc w:val="center"/>
              <w:rPr>
                <w:rFonts w:ascii="Arial" w:hAnsi="Arial" w:cs="Arial"/>
                <w:kern w:val="28"/>
              </w:rPr>
            </w:pPr>
            <w:r w:rsidRPr="00F34286">
              <w:rPr>
                <w:rFonts w:ascii="Arial" w:hAnsi="Arial" w:cs="Arial"/>
                <w:kern w:val="28"/>
              </w:rPr>
              <w:t>0.7</w:t>
            </w:r>
          </w:p>
        </w:tc>
        <w:tc>
          <w:tcPr>
            <w:tcW w:w="1170" w:type="dxa"/>
          </w:tcPr>
          <w:p w:rsidR="00F34286" w:rsidRPr="00F34286" w:rsidRDefault="00F34286" w:rsidP="00F34286">
            <w:pPr>
              <w:pStyle w:val="BodyTextIndent3"/>
              <w:tabs>
                <w:tab w:val="right" w:pos="792"/>
              </w:tabs>
              <w:spacing w:after="0" w:line="300" w:lineRule="exact"/>
              <w:ind w:left="0"/>
              <w:jc w:val="center"/>
              <w:rPr>
                <w:rFonts w:ascii="Arial" w:hAnsi="Arial" w:cs="Arial"/>
                <w:kern w:val="28"/>
              </w:rPr>
            </w:pPr>
            <w:r w:rsidRPr="00F34286">
              <w:rPr>
                <w:rFonts w:ascii="Arial" w:hAnsi="Arial" w:cs="Arial"/>
                <w:kern w:val="28"/>
              </w:rPr>
              <w:t>0.8</w:t>
            </w:r>
          </w:p>
        </w:tc>
        <w:tc>
          <w:tcPr>
            <w:tcW w:w="1241" w:type="dxa"/>
          </w:tcPr>
          <w:p w:rsidR="00F34286" w:rsidRPr="00F34286" w:rsidRDefault="00F34286" w:rsidP="00F34286">
            <w:pPr>
              <w:pStyle w:val="BodyTextIndent3"/>
              <w:tabs>
                <w:tab w:val="right" w:pos="792"/>
              </w:tabs>
              <w:spacing w:after="0" w:line="300" w:lineRule="exact"/>
              <w:ind w:left="0"/>
              <w:jc w:val="center"/>
              <w:rPr>
                <w:rFonts w:ascii="Arial" w:hAnsi="Arial" w:cs="Arial"/>
                <w:kern w:val="28"/>
              </w:rPr>
            </w:pPr>
            <w:r w:rsidRPr="00F34286">
              <w:rPr>
                <w:rFonts w:ascii="Arial" w:hAnsi="Arial" w:cs="Arial"/>
                <w:kern w:val="28"/>
              </w:rPr>
              <w:t>(0.7)</w:t>
            </w:r>
          </w:p>
        </w:tc>
        <w:tc>
          <w:tcPr>
            <w:tcW w:w="1260" w:type="dxa"/>
          </w:tcPr>
          <w:p w:rsidR="00F34286" w:rsidRPr="00F34286" w:rsidRDefault="00F34286" w:rsidP="00F34286">
            <w:pPr>
              <w:pStyle w:val="BodyTextIndent3"/>
              <w:spacing w:after="0" w:line="300" w:lineRule="exact"/>
              <w:ind w:left="0"/>
              <w:jc w:val="center"/>
              <w:rPr>
                <w:rFonts w:ascii="Arial" w:hAnsi="Arial" w:cs="Arial"/>
                <w:kern w:val="28"/>
              </w:rPr>
            </w:pPr>
            <w:r w:rsidRPr="00F34286">
              <w:rPr>
                <w:rFonts w:ascii="Arial" w:hAnsi="Arial" w:cs="Arial"/>
                <w:kern w:val="28"/>
              </w:rPr>
              <w:t>(1.5)</w:t>
            </w:r>
          </w:p>
        </w:tc>
        <w:tc>
          <w:tcPr>
            <w:tcW w:w="1279" w:type="dxa"/>
          </w:tcPr>
          <w:p w:rsidR="00F34286" w:rsidRPr="00F34286" w:rsidRDefault="00F34286" w:rsidP="00F34286">
            <w:pPr>
              <w:pStyle w:val="BodyTextIndent3"/>
              <w:tabs>
                <w:tab w:val="right" w:pos="792"/>
              </w:tabs>
              <w:spacing w:after="0" w:line="300" w:lineRule="exact"/>
              <w:ind w:left="0"/>
              <w:jc w:val="center"/>
              <w:rPr>
                <w:rFonts w:ascii="Arial" w:hAnsi="Arial" w:cs="Arial"/>
                <w:kern w:val="28"/>
              </w:rPr>
            </w:pPr>
            <w:r w:rsidRPr="00F34286">
              <w:rPr>
                <w:rFonts w:ascii="Arial" w:hAnsi="Arial" w:cs="Arial"/>
                <w:kern w:val="28"/>
              </w:rPr>
              <w:t>2.0</w:t>
            </w:r>
          </w:p>
        </w:tc>
      </w:tr>
      <w:tr w:rsidR="00F34286" w:rsidRPr="00F367D2" w:rsidTr="00636195">
        <w:tc>
          <w:tcPr>
            <w:tcW w:w="2070" w:type="dxa"/>
          </w:tcPr>
          <w:p w:rsidR="00F34286" w:rsidRPr="00F367D2" w:rsidRDefault="00F34286" w:rsidP="00F34286">
            <w:pPr>
              <w:pStyle w:val="BodyTextIndent3"/>
              <w:tabs>
                <w:tab w:val="right" w:pos="792"/>
              </w:tabs>
              <w:spacing w:after="0" w:line="300" w:lineRule="exact"/>
              <w:ind w:left="0"/>
              <w:rPr>
                <w:rFonts w:ascii="Arial" w:hAnsi="Arial" w:cs="Arial"/>
                <w:kern w:val="28"/>
                <w:cs/>
              </w:rPr>
            </w:pPr>
            <w:r w:rsidRPr="00F367D2">
              <w:rPr>
                <w:rFonts w:ascii="Arial" w:hAnsi="Arial" w:cs="Arial"/>
                <w:kern w:val="28"/>
              </w:rPr>
              <w:t>As at 31 December 201</w:t>
            </w:r>
            <w:r>
              <w:rPr>
                <w:rFonts w:ascii="Arial" w:hAnsi="Arial" w:cs="Arial"/>
                <w:kern w:val="28"/>
              </w:rPr>
              <w:t>8</w:t>
            </w:r>
          </w:p>
        </w:tc>
        <w:tc>
          <w:tcPr>
            <w:tcW w:w="1260" w:type="dxa"/>
          </w:tcPr>
          <w:p w:rsidR="00F34286" w:rsidRPr="00F367D2" w:rsidRDefault="00F34286" w:rsidP="00F34286">
            <w:pPr>
              <w:pStyle w:val="BodyTextIndent3"/>
              <w:tabs>
                <w:tab w:val="right" w:pos="792"/>
              </w:tabs>
              <w:spacing w:after="0" w:line="300" w:lineRule="exact"/>
              <w:ind w:left="0"/>
              <w:jc w:val="center"/>
              <w:rPr>
                <w:rFonts w:ascii="Arial" w:hAnsi="Arial" w:cs="Arial"/>
                <w:kern w:val="28"/>
                <w:cs/>
              </w:rPr>
            </w:pPr>
            <w:r w:rsidRPr="00F367D2">
              <w:rPr>
                <w:rFonts w:ascii="Arial" w:hAnsi="Arial" w:cs="Arial"/>
                <w:kern w:val="28"/>
              </w:rPr>
              <w:t>(0.5)</w:t>
            </w:r>
          </w:p>
        </w:tc>
        <w:tc>
          <w:tcPr>
            <w:tcW w:w="1260" w:type="dxa"/>
          </w:tcPr>
          <w:p w:rsidR="00F34286" w:rsidRPr="00F367D2" w:rsidRDefault="00F34286" w:rsidP="00F34286">
            <w:pPr>
              <w:pStyle w:val="BodyTextIndent3"/>
              <w:tabs>
                <w:tab w:val="right" w:pos="792"/>
              </w:tabs>
              <w:spacing w:after="0" w:line="300" w:lineRule="exact"/>
              <w:ind w:left="0"/>
              <w:jc w:val="center"/>
              <w:rPr>
                <w:rFonts w:ascii="Arial" w:hAnsi="Arial" w:cs="Arial"/>
                <w:kern w:val="28"/>
              </w:rPr>
            </w:pPr>
            <w:r w:rsidRPr="00F367D2">
              <w:rPr>
                <w:rFonts w:ascii="Arial" w:hAnsi="Arial" w:cs="Arial"/>
                <w:kern w:val="28"/>
              </w:rPr>
              <w:t>0.6</w:t>
            </w:r>
          </w:p>
        </w:tc>
        <w:tc>
          <w:tcPr>
            <w:tcW w:w="1170" w:type="dxa"/>
          </w:tcPr>
          <w:p w:rsidR="00F34286" w:rsidRPr="00F367D2" w:rsidRDefault="00F34286" w:rsidP="00F34286">
            <w:pPr>
              <w:pStyle w:val="BodyTextIndent3"/>
              <w:tabs>
                <w:tab w:val="right" w:pos="792"/>
              </w:tabs>
              <w:spacing w:after="0" w:line="300" w:lineRule="exact"/>
              <w:ind w:left="0"/>
              <w:jc w:val="center"/>
              <w:rPr>
                <w:rFonts w:ascii="Arial" w:hAnsi="Arial" w:cs="Arial"/>
                <w:kern w:val="28"/>
              </w:rPr>
            </w:pPr>
            <w:r w:rsidRPr="00F367D2">
              <w:rPr>
                <w:rFonts w:ascii="Arial" w:hAnsi="Arial" w:cs="Arial"/>
                <w:kern w:val="28"/>
              </w:rPr>
              <w:t>0.6</w:t>
            </w:r>
          </w:p>
        </w:tc>
        <w:tc>
          <w:tcPr>
            <w:tcW w:w="1241" w:type="dxa"/>
          </w:tcPr>
          <w:p w:rsidR="00F34286" w:rsidRPr="00F367D2" w:rsidRDefault="00F34286" w:rsidP="00F34286">
            <w:pPr>
              <w:pStyle w:val="BodyTextIndent3"/>
              <w:tabs>
                <w:tab w:val="right" w:pos="792"/>
              </w:tabs>
              <w:spacing w:after="0" w:line="300" w:lineRule="exact"/>
              <w:ind w:left="0"/>
              <w:jc w:val="center"/>
              <w:rPr>
                <w:rFonts w:ascii="Arial" w:hAnsi="Arial" w:cs="Arial"/>
                <w:kern w:val="28"/>
              </w:rPr>
            </w:pPr>
            <w:r w:rsidRPr="00F367D2">
              <w:rPr>
                <w:rFonts w:ascii="Arial" w:hAnsi="Arial" w:cs="Arial"/>
                <w:kern w:val="28"/>
              </w:rPr>
              <w:t>(0.5)</w:t>
            </w:r>
          </w:p>
        </w:tc>
        <w:tc>
          <w:tcPr>
            <w:tcW w:w="1260" w:type="dxa"/>
          </w:tcPr>
          <w:p w:rsidR="00F34286" w:rsidRPr="00F367D2" w:rsidRDefault="00F34286" w:rsidP="00F34286">
            <w:pPr>
              <w:pStyle w:val="BodyTextIndent3"/>
              <w:spacing w:after="0" w:line="300" w:lineRule="exact"/>
              <w:ind w:left="0"/>
              <w:jc w:val="center"/>
              <w:rPr>
                <w:rFonts w:ascii="Arial" w:hAnsi="Arial" w:cs="Arial"/>
                <w:kern w:val="28"/>
              </w:rPr>
            </w:pPr>
            <w:r w:rsidRPr="00F367D2">
              <w:rPr>
                <w:rFonts w:ascii="Arial" w:hAnsi="Arial" w:cs="Arial"/>
                <w:kern w:val="28"/>
              </w:rPr>
              <w:t>(1.1)</w:t>
            </w:r>
          </w:p>
        </w:tc>
        <w:tc>
          <w:tcPr>
            <w:tcW w:w="1279" w:type="dxa"/>
          </w:tcPr>
          <w:p w:rsidR="00F34286" w:rsidRPr="00F367D2" w:rsidRDefault="00F34286" w:rsidP="00F34286">
            <w:pPr>
              <w:pStyle w:val="BodyTextIndent3"/>
              <w:tabs>
                <w:tab w:val="right" w:pos="792"/>
              </w:tabs>
              <w:spacing w:after="0" w:line="300" w:lineRule="exact"/>
              <w:ind w:left="0"/>
              <w:jc w:val="center"/>
              <w:rPr>
                <w:rFonts w:ascii="Arial" w:hAnsi="Arial" w:cs="Arial"/>
                <w:kern w:val="28"/>
              </w:rPr>
            </w:pPr>
            <w:r w:rsidRPr="00F367D2">
              <w:rPr>
                <w:rFonts w:ascii="Arial" w:hAnsi="Arial" w:cs="Arial"/>
                <w:kern w:val="28"/>
              </w:rPr>
              <w:t>1.</w:t>
            </w:r>
            <w:r>
              <w:rPr>
                <w:rFonts w:ascii="Arial" w:hAnsi="Arial" w:cs="Arial"/>
                <w:kern w:val="28"/>
              </w:rPr>
              <w:t>5</w:t>
            </w:r>
          </w:p>
        </w:tc>
      </w:tr>
    </w:tbl>
    <w:p w:rsidR="002F1C11" w:rsidRDefault="002F1C11" w:rsidP="002F1C11">
      <w:pPr>
        <w:spacing w:before="24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r>
      <w:r w:rsidRPr="002F1C11">
        <w:rPr>
          <w:rFonts w:ascii="Arial" w:hAnsi="Arial" w:cs="Arial"/>
          <w:color w:val="000000"/>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was effective from 5 May 2019.</w:t>
      </w:r>
      <w:r w:rsidRPr="002F1C11">
        <w:rPr>
          <w:rFonts w:ascii="Arial" w:hAnsi="Arial" w:cs="Arial"/>
          <w:color w:val="000000"/>
          <w:sz w:val="22"/>
          <w:szCs w:val="22"/>
          <w:cs/>
        </w:rPr>
        <w:t xml:space="preserve"> </w:t>
      </w:r>
      <w:r w:rsidRPr="002F1C11">
        <w:rPr>
          <w:rFonts w:ascii="Arial" w:hAnsi="Arial" w:cs="Arial"/>
          <w:color w:val="000000"/>
          <w:sz w:val="22"/>
          <w:szCs w:val="22"/>
        </w:rPr>
        <w:t xml:space="preserve">This change is considered a post-employment benefits plan amendment and the Group has additional long-term employee benefit liabilities of Baht 1.25 million (The Company only: Baht 0.82 million) as a result. The Group reflects the effect of the change by </w:t>
      </w:r>
      <w:proofErr w:type="spellStart"/>
      <w:r w:rsidRPr="002F1C11">
        <w:rPr>
          <w:rFonts w:ascii="Arial" w:hAnsi="Arial" w:cs="Arial"/>
          <w:color w:val="000000"/>
          <w:sz w:val="22"/>
          <w:szCs w:val="22"/>
        </w:rPr>
        <w:t>recognising</w:t>
      </w:r>
      <w:proofErr w:type="spellEnd"/>
      <w:r w:rsidRPr="002F1C11">
        <w:rPr>
          <w:rFonts w:ascii="Arial" w:hAnsi="Arial" w:cs="Arial"/>
          <w:color w:val="000000"/>
          <w:sz w:val="22"/>
          <w:szCs w:val="22"/>
        </w:rPr>
        <w:t xml:space="preserve"> past service costs as expenses in the income statement of the current </w:t>
      </w:r>
      <w:r w:rsidR="00DC0173">
        <w:rPr>
          <w:rFonts w:ascii="Arial" w:hAnsi="Arial" w:cs="Arial"/>
          <w:color w:val="000000"/>
          <w:sz w:val="22"/>
          <w:szCs w:val="22"/>
        </w:rPr>
        <w:t>year</w:t>
      </w:r>
      <w:r w:rsidRPr="002F1C11">
        <w:rPr>
          <w:rFonts w:ascii="Arial" w:hAnsi="Arial" w:cs="Arial"/>
          <w:color w:val="000000"/>
          <w:sz w:val="22"/>
          <w:szCs w:val="22"/>
        </w:rPr>
        <w:t>.</w:t>
      </w:r>
    </w:p>
    <w:p w:rsidR="00153B52" w:rsidRPr="002F1C11" w:rsidRDefault="00F34286" w:rsidP="002F1C11">
      <w:pPr>
        <w:spacing w:before="120" w:after="120" w:line="380" w:lineRule="exact"/>
        <w:ind w:left="547" w:hanging="547"/>
        <w:jc w:val="thaiDistribute"/>
        <w:rPr>
          <w:rFonts w:ascii="Arial" w:hAnsi="Arial" w:cs="Arial"/>
          <w:color w:val="000000"/>
          <w:sz w:val="22"/>
          <w:szCs w:val="22"/>
        </w:rPr>
      </w:pPr>
      <w:r>
        <w:rPr>
          <w:rFonts w:ascii="Arial" w:hAnsi="Arial" w:cs="Arial"/>
          <w:b/>
          <w:bCs/>
          <w:sz w:val="22"/>
          <w:szCs w:val="22"/>
        </w:rPr>
        <w:t>26</w:t>
      </w:r>
      <w:r w:rsidR="002A672D" w:rsidRPr="00F367D2">
        <w:rPr>
          <w:rFonts w:ascii="Arial" w:hAnsi="Arial" w:cs="Arial"/>
          <w:b/>
          <w:bCs/>
          <w:sz w:val="22"/>
          <w:szCs w:val="22"/>
        </w:rPr>
        <w:t xml:space="preserve">. </w:t>
      </w:r>
      <w:r w:rsidR="002A672D" w:rsidRPr="00F367D2">
        <w:rPr>
          <w:rFonts w:ascii="Arial" w:hAnsi="Arial" w:cs="Arial"/>
          <w:b/>
          <w:bCs/>
          <w:sz w:val="22"/>
          <w:szCs w:val="22"/>
        </w:rPr>
        <w:tab/>
      </w:r>
      <w:r w:rsidR="00446A05" w:rsidRPr="00F367D2">
        <w:rPr>
          <w:rFonts w:ascii="Arial" w:hAnsi="Arial" w:cs="Arial"/>
          <w:b/>
          <w:bCs/>
          <w:sz w:val="22"/>
          <w:szCs w:val="22"/>
        </w:rPr>
        <w:t>Share capital</w:t>
      </w:r>
    </w:p>
    <w:p w:rsidR="002F1C11" w:rsidRPr="002F1C11" w:rsidRDefault="002F1C11" w:rsidP="002F1C11">
      <w:pPr>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r>
      <w:r w:rsidRPr="002F1C11">
        <w:rPr>
          <w:rFonts w:ascii="Arial" w:hAnsi="Arial" w:cs="Arial"/>
          <w:color w:val="000000"/>
          <w:sz w:val="22"/>
          <w:szCs w:val="22"/>
        </w:rPr>
        <w:t xml:space="preserve">During 24 - 26 April 2019, the Company offered 75 million of additional ordinary shares, which par value of Baht 5, at a price of Baht 10 per share to the initial public offering and the directors, executives, and employees of the Company amounting to Baht 750 million. The Company received full settlement of the additional share capital </w:t>
      </w:r>
      <w:r w:rsidR="00DC0173">
        <w:rPr>
          <w:rFonts w:ascii="Arial" w:hAnsi="Arial" w:cs="Arial"/>
          <w:color w:val="000000"/>
          <w:sz w:val="22"/>
          <w:szCs w:val="22"/>
        </w:rPr>
        <w:t>on</w:t>
      </w:r>
      <w:r w:rsidRPr="002F1C11">
        <w:rPr>
          <w:rFonts w:ascii="Arial" w:hAnsi="Arial" w:cs="Arial"/>
          <w:color w:val="000000"/>
          <w:sz w:val="22"/>
          <w:szCs w:val="22"/>
        </w:rPr>
        <w:t xml:space="preserve"> 29 April 2019. The Company registered the increase in its paid-up capital with the Ministry of Commerce </w:t>
      </w:r>
      <w:proofErr w:type="gramStart"/>
      <w:r w:rsidRPr="002F1C11">
        <w:rPr>
          <w:rFonts w:ascii="Arial" w:hAnsi="Arial" w:cs="Arial"/>
          <w:color w:val="000000"/>
          <w:sz w:val="22"/>
          <w:szCs w:val="22"/>
        </w:rPr>
        <w:t>on</w:t>
      </w:r>
      <w:r w:rsidR="00EE7E57">
        <w:rPr>
          <w:rFonts w:ascii="Arial" w:hAnsi="Arial" w:cs="Arial"/>
          <w:color w:val="000000"/>
          <w:sz w:val="22"/>
          <w:szCs w:val="22"/>
        </w:rPr>
        <w:t xml:space="preserve"> </w:t>
      </w:r>
      <w:r w:rsidRPr="002F1C11">
        <w:rPr>
          <w:rFonts w:ascii="Arial" w:hAnsi="Arial" w:cs="Arial"/>
          <w:color w:val="000000"/>
          <w:sz w:val="22"/>
          <w:szCs w:val="22"/>
        </w:rPr>
        <w:t xml:space="preserve"> 30</w:t>
      </w:r>
      <w:proofErr w:type="gramEnd"/>
      <w:r w:rsidRPr="002F1C11">
        <w:rPr>
          <w:rFonts w:ascii="Arial" w:hAnsi="Arial" w:cs="Arial"/>
          <w:color w:val="000000"/>
          <w:sz w:val="22"/>
          <w:szCs w:val="22"/>
        </w:rPr>
        <w:t xml:space="preserve"> April 2019. Moreover, direct costs attributable to the share offering amounting to Baht 19.94 million are presented as a deduction from the premium on ordinary shares. </w:t>
      </w:r>
    </w:p>
    <w:p w:rsidR="002F1C11" w:rsidRPr="002F1C11" w:rsidRDefault="002F1C11" w:rsidP="002F1C11">
      <w:pPr>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r>
      <w:r w:rsidRPr="002F1C11">
        <w:rPr>
          <w:rFonts w:ascii="Arial" w:hAnsi="Arial" w:cs="Arial"/>
          <w:color w:val="000000"/>
          <w:sz w:val="22"/>
          <w:szCs w:val="22"/>
        </w:rPr>
        <w:t>The Stock Exchange of Thailand (SET) has approved the listing of the ordinary shares of the Company as securities on the SET, was traded on 3 May 2019.</w:t>
      </w:r>
    </w:p>
    <w:p w:rsidR="002F1C11" w:rsidRDefault="002F1C11">
      <w:pPr>
        <w:overflowPunct/>
        <w:autoSpaceDE/>
        <w:autoSpaceDN/>
        <w:adjustRightInd/>
        <w:textAlignment w:val="auto"/>
        <w:rPr>
          <w:rFonts w:ascii="Arial" w:hAnsi="Arial" w:cs="Cordia New"/>
          <w:sz w:val="22"/>
          <w:szCs w:val="22"/>
          <w:u w:val="single"/>
        </w:rPr>
      </w:pPr>
      <w:r>
        <w:rPr>
          <w:rFonts w:ascii="Arial" w:hAnsi="Arial" w:cs="Cordia New"/>
          <w:b/>
          <w:bCs/>
          <w:sz w:val="22"/>
          <w:szCs w:val="22"/>
          <w:u w:val="single"/>
        </w:rPr>
        <w:br w:type="page"/>
      </w:r>
    </w:p>
    <w:p w:rsidR="002F1C11" w:rsidRPr="00200426" w:rsidRDefault="002F1C11" w:rsidP="002F1C11">
      <w:pPr>
        <w:pStyle w:val="a0"/>
        <w:widowControl/>
        <w:spacing w:before="120" w:after="120" w:line="380" w:lineRule="exact"/>
        <w:ind w:left="540" w:right="-43" w:hanging="540"/>
        <w:jc w:val="both"/>
        <w:rPr>
          <w:rFonts w:ascii="Arial" w:hAnsi="Arial" w:cs="Cordia New"/>
          <w:b w:val="0"/>
          <w:bCs w:val="0"/>
          <w:sz w:val="22"/>
          <w:szCs w:val="22"/>
          <w:u w:val="single"/>
        </w:rPr>
      </w:pPr>
      <w:r w:rsidRPr="002F1C11">
        <w:rPr>
          <w:rFonts w:ascii="Arial" w:hAnsi="Arial" w:cs="Cordia New"/>
          <w:b w:val="0"/>
          <w:bCs w:val="0"/>
          <w:sz w:val="22"/>
          <w:szCs w:val="22"/>
        </w:rPr>
        <w:lastRenderedPageBreak/>
        <w:tab/>
      </w:r>
      <w:r w:rsidRPr="00200426">
        <w:rPr>
          <w:rFonts w:ascii="Arial" w:hAnsi="Arial" w:cs="Cordia New"/>
          <w:b w:val="0"/>
          <w:bCs w:val="0"/>
          <w:sz w:val="22"/>
          <w:szCs w:val="22"/>
          <w:u w:val="single"/>
        </w:rPr>
        <w:t>Reconciliation of share capital</w:t>
      </w:r>
    </w:p>
    <w:tbl>
      <w:tblPr>
        <w:tblW w:w="9008" w:type="dxa"/>
        <w:tblInd w:w="450" w:type="dxa"/>
        <w:tblLayout w:type="fixed"/>
        <w:tblCellMar>
          <w:left w:w="0" w:type="dxa"/>
          <w:right w:w="0" w:type="dxa"/>
        </w:tblCellMar>
        <w:tblLook w:val="04A0" w:firstRow="1" w:lastRow="0" w:firstColumn="1" w:lastColumn="0" w:noHBand="0" w:noVBand="1"/>
      </w:tblPr>
      <w:tblGrid>
        <w:gridCol w:w="3330"/>
        <w:gridCol w:w="709"/>
        <w:gridCol w:w="1242"/>
        <w:gridCol w:w="1242"/>
        <w:gridCol w:w="1242"/>
        <w:gridCol w:w="1234"/>
        <w:gridCol w:w="9"/>
      </w:tblGrid>
      <w:tr w:rsidR="002F1C11" w:rsidRPr="002F1C11" w:rsidTr="002F1C11">
        <w:trPr>
          <w:gridAfter w:val="1"/>
          <w:wAfter w:w="9" w:type="dxa"/>
          <w:trHeight w:val="80"/>
        </w:trPr>
        <w:tc>
          <w:tcPr>
            <w:tcW w:w="3330" w:type="dxa"/>
            <w:tcMar>
              <w:top w:w="0" w:type="dxa"/>
              <w:left w:w="108" w:type="dxa"/>
              <w:bottom w:w="0" w:type="dxa"/>
              <w:right w:w="108" w:type="dxa"/>
            </w:tcMar>
          </w:tcPr>
          <w:p w:rsidR="002F1C11" w:rsidRPr="002F1C11" w:rsidRDefault="002F1C11" w:rsidP="002F1C11">
            <w:pPr>
              <w:spacing w:line="340" w:lineRule="exact"/>
              <w:ind w:right="-18"/>
              <w:jc w:val="both"/>
              <w:rPr>
                <w:rFonts w:ascii="Arial" w:hAnsi="Arial" w:cs="Arial"/>
                <w:sz w:val="16"/>
                <w:szCs w:val="16"/>
                <w:cs/>
              </w:rPr>
            </w:pPr>
          </w:p>
        </w:tc>
        <w:tc>
          <w:tcPr>
            <w:tcW w:w="709" w:type="dxa"/>
          </w:tcPr>
          <w:p w:rsidR="002F1C11" w:rsidRPr="002F1C11" w:rsidRDefault="002F1C11" w:rsidP="002F1C11">
            <w:pPr>
              <w:pStyle w:val="BodyText"/>
              <w:spacing w:after="0" w:line="340" w:lineRule="exact"/>
              <w:ind w:right="5"/>
              <w:jc w:val="center"/>
              <w:rPr>
                <w:rFonts w:ascii="Arial" w:hAnsi="Arial" w:cs="Arial"/>
                <w:b/>
                <w:sz w:val="16"/>
                <w:szCs w:val="16"/>
              </w:rPr>
            </w:pPr>
          </w:p>
        </w:tc>
        <w:tc>
          <w:tcPr>
            <w:tcW w:w="4960" w:type="dxa"/>
            <w:gridSpan w:val="4"/>
          </w:tcPr>
          <w:p w:rsidR="002F1C11" w:rsidRPr="002F1C11" w:rsidRDefault="002F1C11" w:rsidP="002F1C11">
            <w:pPr>
              <w:pBdr>
                <w:bottom w:val="single" w:sz="4" w:space="1" w:color="auto"/>
              </w:pBdr>
              <w:spacing w:line="340" w:lineRule="exact"/>
              <w:ind w:right="-18"/>
              <w:jc w:val="center"/>
              <w:rPr>
                <w:rFonts w:ascii="Arial" w:hAnsi="Arial" w:cs="Arial"/>
                <w:color w:val="000000"/>
                <w:sz w:val="16"/>
                <w:szCs w:val="16"/>
                <w:cs/>
              </w:rPr>
            </w:pPr>
            <w:r w:rsidRPr="002F1C11">
              <w:rPr>
                <w:rFonts w:ascii="Arial" w:hAnsi="Arial" w:cs="Arial"/>
                <w:color w:val="000000"/>
                <w:sz w:val="16"/>
                <w:szCs w:val="16"/>
              </w:rPr>
              <w:t>Consolidated and Separate financial statements</w:t>
            </w:r>
          </w:p>
        </w:tc>
      </w:tr>
      <w:tr w:rsidR="002F1C11" w:rsidRPr="00D0596F" w:rsidTr="002F1C11">
        <w:trPr>
          <w:trHeight w:val="80"/>
        </w:trPr>
        <w:tc>
          <w:tcPr>
            <w:tcW w:w="3330" w:type="dxa"/>
            <w:tcMar>
              <w:top w:w="0" w:type="dxa"/>
              <w:left w:w="108" w:type="dxa"/>
              <w:bottom w:w="0" w:type="dxa"/>
              <w:right w:w="108" w:type="dxa"/>
            </w:tcMar>
          </w:tcPr>
          <w:p w:rsidR="002F1C11" w:rsidRPr="002F1C11" w:rsidRDefault="002F1C11" w:rsidP="002F1C11">
            <w:pPr>
              <w:spacing w:line="340" w:lineRule="exact"/>
              <w:ind w:right="-18"/>
              <w:jc w:val="both"/>
              <w:rPr>
                <w:rFonts w:ascii="Arial" w:hAnsi="Arial" w:cs="Arial"/>
                <w:sz w:val="16"/>
                <w:szCs w:val="16"/>
                <w:cs/>
              </w:rPr>
            </w:pPr>
          </w:p>
        </w:tc>
        <w:tc>
          <w:tcPr>
            <w:tcW w:w="709" w:type="dxa"/>
          </w:tcPr>
          <w:p w:rsidR="002F1C11" w:rsidRPr="002F1C11" w:rsidRDefault="002F1C11" w:rsidP="002F1C11">
            <w:pPr>
              <w:pStyle w:val="BodyText"/>
              <w:spacing w:after="0" w:line="340" w:lineRule="exact"/>
              <w:ind w:right="5"/>
              <w:jc w:val="center"/>
              <w:rPr>
                <w:rFonts w:ascii="Arial" w:hAnsi="Arial" w:cs="Arial"/>
                <w:bCs/>
                <w:sz w:val="16"/>
                <w:szCs w:val="16"/>
              </w:rPr>
            </w:pPr>
            <w:r w:rsidRPr="002F1C11">
              <w:rPr>
                <w:rFonts w:ascii="Arial" w:hAnsi="Arial" w:cs="Arial"/>
                <w:bCs/>
                <w:sz w:val="16"/>
                <w:szCs w:val="16"/>
              </w:rPr>
              <w:t>Par value</w:t>
            </w:r>
          </w:p>
        </w:tc>
        <w:tc>
          <w:tcPr>
            <w:tcW w:w="2484" w:type="dxa"/>
            <w:gridSpan w:val="2"/>
          </w:tcPr>
          <w:p w:rsidR="002F1C11" w:rsidRPr="002F1C11" w:rsidRDefault="002F1C11" w:rsidP="002F1C11">
            <w:pPr>
              <w:pBdr>
                <w:bottom w:val="single" w:sz="4" w:space="1" w:color="auto"/>
              </w:pBdr>
              <w:spacing w:line="340" w:lineRule="exact"/>
              <w:ind w:right="-18"/>
              <w:jc w:val="center"/>
              <w:rPr>
                <w:rFonts w:ascii="Arial" w:hAnsi="Arial" w:cs="Arial"/>
                <w:color w:val="000000"/>
                <w:sz w:val="16"/>
                <w:szCs w:val="16"/>
                <w:cs/>
              </w:rPr>
            </w:pPr>
            <w:r w:rsidRPr="002F1C11">
              <w:rPr>
                <w:rFonts w:ascii="Arial" w:hAnsi="Arial" w:cs="Arial"/>
                <w:color w:val="000000"/>
                <w:sz w:val="16"/>
                <w:szCs w:val="16"/>
              </w:rPr>
              <w:t>Share capital</w:t>
            </w:r>
          </w:p>
        </w:tc>
        <w:tc>
          <w:tcPr>
            <w:tcW w:w="2485" w:type="dxa"/>
            <w:gridSpan w:val="3"/>
          </w:tcPr>
          <w:p w:rsidR="002F1C11" w:rsidRPr="002F1C11" w:rsidRDefault="002F1C11" w:rsidP="002F1C11">
            <w:pPr>
              <w:pBdr>
                <w:bottom w:val="single" w:sz="4" w:space="1" w:color="auto"/>
              </w:pBdr>
              <w:spacing w:line="340" w:lineRule="exact"/>
              <w:ind w:right="-18"/>
              <w:jc w:val="center"/>
              <w:rPr>
                <w:rFonts w:ascii="Arial" w:hAnsi="Arial" w:cs="Arial"/>
                <w:color w:val="000000"/>
                <w:sz w:val="16"/>
                <w:szCs w:val="16"/>
                <w:cs/>
              </w:rPr>
            </w:pPr>
            <w:r w:rsidRPr="002F1C11">
              <w:rPr>
                <w:rFonts w:ascii="Arial" w:hAnsi="Arial" w:cs="Arial"/>
                <w:color w:val="000000"/>
                <w:sz w:val="16"/>
                <w:szCs w:val="16"/>
              </w:rPr>
              <w:t>Paid-up registered of share capital</w:t>
            </w:r>
          </w:p>
        </w:tc>
      </w:tr>
      <w:tr w:rsidR="002F1C11" w:rsidRPr="00D0596F" w:rsidTr="002F1C11">
        <w:trPr>
          <w:trHeight w:val="80"/>
        </w:trPr>
        <w:tc>
          <w:tcPr>
            <w:tcW w:w="3330" w:type="dxa"/>
            <w:tcMar>
              <w:top w:w="0" w:type="dxa"/>
              <w:left w:w="108" w:type="dxa"/>
              <w:bottom w:w="0" w:type="dxa"/>
              <w:right w:w="108" w:type="dxa"/>
            </w:tcMar>
          </w:tcPr>
          <w:p w:rsidR="002F1C11" w:rsidRPr="002F1C11" w:rsidRDefault="002F1C11" w:rsidP="002F1C11">
            <w:pPr>
              <w:spacing w:line="340" w:lineRule="exact"/>
              <w:ind w:right="-18"/>
              <w:jc w:val="both"/>
              <w:rPr>
                <w:rFonts w:ascii="Arial" w:hAnsi="Arial" w:cs="Arial"/>
                <w:b/>
                <w:bCs/>
                <w:color w:val="000000"/>
                <w:sz w:val="16"/>
                <w:szCs w:val="16"/>
                <w:cs/>
              </w:rPr>
            </w:pPr>
          </w:p>
        </w:tc>
        <w:tc>
          <w:tcPr>
            <w:tcW w:w="709" w:type="dxa"/>
          </w:tcPr>
          <w:p w:rsidR="002F1C11" w:rsidRPr="002F1C11" w:rsidRDefault="002F1C11" w:rsidP="002F1C11">
            <w:pPr>
              <w:pStyle w:val="BodyText"/>
              <w:spacing w:after="0" w:line="340" w:lineRule="exact"/>
              <w:ind w:right="5"/>
              <w:jc w:val="center"/>
              <w:rPr>
                <w:rFonts w:ascii="Arial" w:hAnsi="Arial" w:cs="Arial"/>
                <w:bCs/>
                <w:i/>
                <w:iCs/>
                <w:sz w:val="16"/>
                <w:szCs w:val="16"/>
              </w:rPr>
            </w:pPr>
            <w:r w:rsidRPr="002F1C11">
              <w:rPr>
                <w:rFonts w:ascii="Arial" w:hAnsi="Arial" w:cs="Arial"/>
                <w:bCs/>
                <w:i/>
                <w:iCs/>
                <w:sz w:val="16"/>
                <w:szCs w:val="16"/>
              </w:rPr>
              <w:t>(Baht per share)</w:t>
            </w:r>
          </w:p>
        </w:tc>
        <w:tc>
          <w:tcPr>
            <w:tcW w:w="1242" w:type="dxa"/>
            <w:vAlign w:val="bottom"/>
          </w:tcPr>
          <w:p w:rsidR="002F1C11" w:rsidRPr="002F1C11" w:rsidRDefault="002F1C11" w:rsidP="002F1C11">
            <w:pPr>
              <w:pBdr>
                <w:bottom w:val="single" w:sz="4" w:space="1" w:color="auto"/>
              </w:pBdr>
              <w:spacing w:line="340" w:lineRule="exact"/>
              <w:ind w:left="90" w:right="112"/>
              <w:jc w:val="center"/>
              <w:rPr>
                <w:rFonts w:ascii="Arial" w:hAnsi="Arial" w:cs="Arial"/>
                <w:color w:val="000000"/>
                <w:sz w:val="16"/>
                <w:szCs w:val="16"/>
              </w:rPr>
            </w:pPr>
            <w:r w:rsidRPr="002F1C11">
              <w:rPr>
                <w:rFonts w:ascii="Arial" w:hAnsi="Arial" w:cs="Arial"/>
                <w:color w:val="000000"/>
                <w:sz w:val="16"/>
                <w:szCs w:val="16"/>
              </w:rPr>
              <w:t>Shares</w:t>
            </w:r>
          </w:p>
        </w:tc>
        <w:tc>
          <w:tcPr>
            <w:tcW w:w="1242" w:type="dxa"/>
            <w:tcMar>
              <w:top w:w="0" w:type="dxa"/>
              <w:left w:w="108" w:type="dxa"/>
              <w:bottom w:w="0" w:type="dxa"/>
              <w:right w:w="108" w:type="dxa"/>
            </w:tcMar>
            <w:vAlign w:val="bottom"/>
          </w:tcPr>
          <w:p w:rsidR="002F1C11" w:rsidRPr="002F1C11" w:rsidRDefault="002F1C11" w:rsidP="002F1C11">
            <w:pPr>
              <w:pBdr>
                <w:bottom w:val="single" w:sz="4" w:space="1" w:color="auto"/>
              </w:pBdr>
              <w:spacing w:line="340" w:lineRule="exact"/>
              <w:ind w:right="-18"/>
              <w:jc w:val="center"/>
              <w:rPr>
                <w:rFonts w:ascii="Arial" w:hAnsi="Arial" w:cs="Arial"/>
                <w:color w:val="000000"/>
                <w:sz w:val="16"/>
                <w:szCs w:val="16"/>
              </w:rPr>
            </w:pPr>
            <w:r w:rsidRPr="002F1C11">
              <w:rPr>
                <w:rFonts w:ascii="Arial" w:hAnsi="Arial" w:cs="Arial"/>
                <w:color w:val="000000"/>
                <w:sz w:val="16"/>
                <w:szCs w:val="16"/>
              </w:rPr>
              <w:t>Amount</w:t>
            </w:r>
          </w:p>
          <w:p w:rsidR="002F1C11" w:rsidRPr="002F1C11" w:rsidRDefault="002F1C11" w:rsidP="002F1C11">
            <w:pPr>
              <w:pBdr>
                <w:bottom w:val="single" w:sz="4" w:space="1" w:color="auto"/>
              </w:pBdr>
              <w:spacing w:line="340" w:lineRule="exact"/>
              <w:ind w:right="-18"/>
              <w:jc w:val="center"/>
              <w:rPr>
                <w:rFonts w:ascii="Arial" w:hAnsi="Arial" w:cs="Arial"/>
                <w:color w:val="000000"/>
                <w:sz w:val="16"/>
                <w:szCs w:val="16"/>
                <w:cs/>
              </w:rPr>
            </w:pPr>
            <w:r w:rsidRPr="002F1C11">
              <w:rPr>
                <w:rFonts w:ascii="Arial" w:hAnsi="Arial" w:cs="Arial"/>
                <w:color w:val="000000"/>
                <w:sz w:val="16"/>
                <w:szCs w:val="16"/>
              </w:rPr>
              <w:t>(Baht)</w:t>
            </w:r>
          </w:p>
        </w:tc>
        <w:tc>
          <w:tcPr>
            <w:tcW w:w="1242" w:type="dxa"/>
            <w:vAlign w:val="bottom"/>
          </w:tcPr>
          <w:p w:rsidR="002F1C11" w:rsidRPr="002F1C11" w:rsidRDefault="002F1C11" w:rsidP="002F1C11">
            <w:pPr>
              <w:pBdr>
                <w:bottom w:val="single" w:sz="4" w:space="1" w:color="auto"/>
              </w:pBdr>
              <w:spacing w:line="340" w:lineRule="exact"/>
              <w:ind w:left="90" w:right="112"/>
              <w:jc w:val="center"/>
              <w:rPr>
                <w:rFonts w:ascii="Arial" w:hAnsi="Arial" w:cs="Arial"/>
                <w:color w:val="000000"/>
                <w:sz w:val="16"/>
                <w:szCs w:val="16"/>
              </w:rPr>
            </w:pPr>
            <w:r w:rsidRPr="002F1C11">
              <w:rPr>
                <w:rFonts w:ascii="Arial" w:hAnsi="Arial" w:cs="Arial"/>
                <w:color w:val="000000"/>
                <w:sz w:val="16"/>
                <w:szCs w:val="16"/>
              </w:rPr>
              <w:t>Shares</w:t>
            </w:r>
          </w:p>
        </w:tc>
        <w:tc>
          <w:tcPr>
            <w:tcW w:w="1243" w:type="dxa"/>
            <w:gridSpan w:val="2"/>
            <w:vAlign w:val="bottom"/>
          </w:tcPr>
          <w:p w:rsidR="002F1C11" w:rsidRPr="002F1C11" w:rsidRDefault="002F1C11" w:rsidP="002F1C11">
            <w:pPr>
              <w:pBdr>
                <w:bottom w:val="single" w:sz="4" w:space="1" w:color="auto"/>
              </w:pBdr>
              <w:spacing w:line="340" w:lineRule="exact"/>
              <w:ind w:right="-18"/>
              <w:jc w:val="center"/>
              <w:rPr>
                <w:rFonts w:ascii="Arial" w:hAnsi="Arial" w:cs="Arial"/>
                <w:color w:val="000000"/>
                <w:sz w:val="16"/>
                <w:szCs w:val="16"/>
              </w:rPr>
            </w:pPr>
            <w:r w:rsidRPr="002F1C11">
              <w:rPr>
                <w:rFonts w:ascii="Arial" w:hAnsi="Arial" w:cs="Arial"/>
                <w:color w:val="000000"/>
                <w:sz w:val="16"/>
                <w:szCs w:val="16"/>
              </w:rPr>
              <w:t>Amount</w:t>
            </w:r>
          </w:p>
          <w:p w:rsidR="002F1C11" w:rsidRPr="002F1C11" w:rsidRDefault="002F1C11" w:rsidP="002F1C11">
            <w:pPr>
              <w:pBdr>
                <w:bottom w:val="single" w:sz="4" w:space="1" w:color="auto"/>
              </w:pBdr>
              <w:spacing w:line="340" w:lineRule="exact"/>
              <w:ind w:right="-18"/>
              <w:jc w:val="center"/>
              <w:rPr>
                <w:rFonts w:ascii="Arial" w:hAnsi="Arial" w:cs="Arial"/>
                <w:color w:val="000000"/>
                <w:sz w:val="16"/>
                <w:szCs w:val="16"/>
                <w:cs/>
              </w:rPr>
            </w:pPr>
            <w:r w:rsidRPr="002F1C11">
              <w:rPr>
                <w:rFonts w:ascii="Arial" w:hAnsi="Arial" w:cs="Arial"/>
                <w:color w:val="000000"/>
                <w:sz w:val="16"/>
                <w:szCs w:val="16"/>
              </w:rPr>
              <w:t>(Baht)</w:t>
            </w:r>
          </w:p>
        </w:tc>
      </w:tr>
      <w:tr w:rsidR="002F1C11" w:rsidRPr="00D0596F" w:rsidTr="002F1C11">
        <w:trPr>
          <w:trHeight w:val="80"/>
        </w:trPr>
        <w:tc>
          <w:tcPr>
            <w:tcW w:w="3330" w:type="dxa"/>
            <w:tcMar>
              <w:top w:w="0" w:type="dxa"/>
              <w:left w:w="108" w:type="dxa"/>
              <w:bottom w:w="0" w:type="dxa"/>
              <w:right w:w="108" w:type="dxa"/>
            </w:tcMar>
          </w:tcPr>
          <w:p w:rsidR="002F1C11" w:rsidRPr="002F1C11" w:rsidRDefault="002F1C11" w:rsidP="002F1C11">
            <w:pPr>
              <w:spacing w:line="340" w:lineRule="exact"/>
              <w:ind w:right="-18"/>
              <w:rPr>
                <w:rFonts w:ascii="Arial" w:hAnsi="Arial" w:cs="Arial"/>
                <w:color w:val="000000"/>
                <w:sz w:val="16"/>
                <w:szCs w:val="16"/>
                <w:cs/>
              </w:rPr>
            </w:pPr>
            <w:r w:rsidRPr="002F1C11">
              <w:rPr>
                <w:rFonts w:ascii="Arial" w:hAnsi="Arial" w:cs="Arial"/>
                <w:color w:val="000000"/>
                <w:sz w:val="16"/>
                <w:szCs w:val="16"/>
              </w:rPr>
              <w:t xml:space="preserve">At the beginning of the </w:t>
            </w:r>
            <w:r w:rsidR="00EE7E57">
              <w:rPr>
                <w:rFonts w:ascii="Arial" w:hAnsi="Arial" w:cs="Arial"/>
                <w:color w:val="000000"/>
                <w:sz w:val="16"/>
                <w:szCs w:val="16"/>
              </w:rPr>
              <w:t>year</w:t>
            </w:r>
          </w:p>
        </w:tc>
        <w:tc>
          <w:tcPr>
            <w:tcW w:w="709" w:type="dxa"/>
          </w:tcPr>
          <w:p w:rsidR="002F1C11" w:rsidRPr="002F1C11" w:rsidRDefault="002F1C11" w:rsidP="002F1C11">
            <w:pPr>
              <w:pStyle w:val="BodyText"/>
              <w:spacing w:after="0" w:line="340" w:lineRule="exact"/>
              <w:ind w:right="5"/>
              <w:jc w:val="center"/>
              <w:rPr>
                <w:rFonts w:ascii="Arial" w:hAnsi="Arial" w:cs="Arial"/>
                <w:bCs/>
                <w:i/>
                <w:iCs/>
                <w:sz w:val="16"/>
                <w:szCs w:val="16"/>
              </w:rPr>
            </w:pPr>
            <w:r w:rsidRPr="002F1C11">
              <w:rPr>
                <w:rFonts w:ascii="Arial" w:hAnsi="Arial" w:cs="Arial"/>
                <w:bCs/>
                <w:i/>
                <w:iCs/>
                <w:sz w:val="16"/>
                <w:szCs w:val="16"/>
              </w:rPr>
              <w:t>5</w:t>
            </w:r>
          </w:p>
        </w:tc>
        <w:tc>
          <w:tcPr>
            <w:tcW w:w="1242" w:type="dxa"/>
            <w:vAlign w:val="bottom"/>
          </w:tcPr>
          <w:p w:rsidR="002F1C11" w:rsidRPr="002F1C11" w:rsidRDefault="002F1C11" w:rsidP="002F1C11">
            <w:pPr>
              <w:spacing w:line="340" w:lineRule="exact"/>
              <w:ind w:left="-101" w:right="90" w:firstLine="101"/>
              <w:jc w:val="right"/>
              <w:rPr>
                <w:rFonts w:ascii="Arial" w:hAnsi="Arial" w:cs="Arial"/>
                <w:sz w:val="16"/>
                <w:szCs w:val="16"/>
              </w:rPr>
            </w:pPr>
            <w:r w:rsidRPr="002F1C11">
              <w:rPr>
                <w:rFonts w:ascii="Arial" w:hAnsi="Arial" w:cs="Arial"/>
                <w:sz w:val="16"/>
                <w:szCs w:val="16"/>
              </w:rPr>
              <w:t>350,000,000</w:t>
            </w:r>
          </w:p>
        </w:tc>
        <w:tc>
          <w:tcPr>
            <w:tcW w:w="1242" w:type="dxa"/>
            <w:tcMar>
              <w:top w:w="0" w:type="dxa"/>
              <w:left w:w="108" w:type="dxa"/>
              <w:bottom w:w="0" w:type="dxa"/>
              <w:right w:w="108" w:type="dxa"/>
            </w:tcMar>
            <w:vAlign w:val="bottom"/>
            <w:hideMark/>
          </w:tcPr>
          <w:p w:rsidR="002F1C11" w:rsidRPr="002F1C11" w:rsidRDefault="002F1C11" w:rsidP="002F1C11">
            <w:pPr>
              <w:spacing w:line="340" w:lineRule="exact"/>
              <w:ind w:left="-18" w:right="-18"/>
              <w:jc w:val="right"/>
              <w:rPr>
                <w:rFonts w:ascii="Arial" w:hAnsi="Arial" w:cs="Arial"/>
                <w:sz w:val="16"/>
                <w:szCs w:val="16"/>
                <w:cs/>
              </w:rPr>
            </w:pPr>
            <w:r w:rsidRPr="002F1C11">
              <w:rPr>
                <w:rFonts w:ascii="Arial" w:hAnsi="Arial" w:cs="Arial"/>
                <w:sz w:val="16"/>
                <w:szCs w:val="16"/>
              </w:rPr>
              <w:t>1,750,000,000</w:t>
            </w:r>
          </w:p>
        </w:tc>
        <w:tc>
          <w:tcPr>
            <w:tcW w:w="1242" w:type="dxa"/>
            <w:vAlign w:val="bottom"/>
          </w:tcPr>
          <w:p w:rsidR="002F1C11" w:rsidRPr="002F1C11" w:rsidRDefault="002F1C11" w:rsidP="002F1C11">
            <w:pPr>
              <w:spacing w:line="340" w:lineRule="exact"/>
              <w:ind w:left="-101" w:right="66" w:firstLine="101"/>
              <w:jc w:val="right"/>
              <w:rPr>
                <w:rFonts w:ascii="Arial" w:hAnsi="Arial" w:cs="Arial"/>
                <w:sz w:val="16"/>
                <w:szCs w:val="16"/>
              </w:rPr>
            </w:pPr>
            <w:r w:rsidRPr="002F1C11">
              <w:rPr>
                <w:rFonts w:ascii="Arial" w:hAnsi="Arial" w:cs="Arial"/>
                <w:sz w:val="16"/>
                <w:szCs w:val="16"/>
              </w:rPr>
              <w:t>244,681,672</w:t>
            </w:r>
          </w:p>
        </w:tc>
        <w:tc>
          <w:tcPr>
            <w:tcW w:w="1243" w:type="dxa"/>
            <w:gridSpan w:val="2"/>
            <w:vAlign w:val="bottom"/>
          </w:tcPr>
          <w:p w:rsidR="002F1C11" w:rsidRPr="002F1C11" w:rsidRDefault="002F1C11" w:rsidP="002F1C11">
            <w:pPr>
              <w:spacing w:line="340" w:lineRule="exact"/>
              <w:ind w:right="52"/>
              <w:jc w:val="right"/>
              <w:rPr>
                <w:rFonts w:ascii="Arial" w:hAnsi="Arial" w:cs="Arial"/>
                <w:sz w:val="16"/>
                <w:szCs w:val="16"/>
                <w:cs/>
              </w:rPr>
            </w:pPr>
            <w:r w:rsidRPr="002F1C11">
              <w:rPr>
                <w:rFonts w:ascii="Arial" w:hAnsi="Arial" w:cs="Arial"/>
                <w:sz w:val="16"/>
                <w:szCs w:val="16"/>
                <w:cs/>
              </w:rPr>
              <w:t>1</w:t>
            </w:r>
            <w:r w:rsidRPr="002F1C11">
              <w:rPr>
                <w:rFonts w:ascii="Arial" w:hAnsi="Arial" w:cs="Arial"/>
                <w:sz w:val="16"/>
                <w:szCs w:val="16"/>
              </w:rPr>
              <w:t>,223,408,36</w:t>
            </w:r>
            <w:r w:rsidRPr="002F1C11">
              <w:rPr>
                <w:rFonts w:ascii="Arial" w:hAnsi="Arial" w:cs="Arial"/>
                <w:sz w:val="16"/>
                <w:szCs w:val="16"/>
                <w:cs/>
              </w:rPr>
              <w:t>0</w:t>
            </w:r>
          </w:p>
        </w:tc>
      </w:tr>
      <w:tr w:rsidR="002F1C11" w:rsidRPr="00D0596F" w:rsidTr="002F1C11">
        <w:trPr>
          <w:trHeight w:val="80"/>
        </w:trPr>
        <w:tc>
          <w:tcPr>
            <w:tcW w:w="3330" w:type="dxa"/>
            <w:tcMar>
              <w:top w:w="0" w:type="dxa"/>
              <w:left w:w="108" w:type="dxa"/>
              <w:bottom w:w="0" w:type="dxa"/>
              <w:right w:w="108" w:type="dxa"/>
            </w:tcMar>
          </w:tcPr>
          <w:p w:rsidR="002F1C11" w:rsidRPr="002F1C11" w:rsidRDefault="002F1C11" w:rsidP="002F1C11">
            <w:pPr>
              <w:spacing w:line="340" w:lineRule="exact"/>
              <w:ind w:left="165" w:right="-18" w:hanging="165"/>
              <w:rPr>
                <w:rFonts w:ascii="Arial" w:hAnsi="Arial" w:cs="Arial"/>
                <w:color w:val="000000"/>
                <w:sz w:val="16"/>
                <w:szCs w:val="16"/>
                <w:cs/>
              </w:rPr>
            </w:pPr>
            <w:r w:rsidRPr="002F1C11">
              <w:rPr>
                <w:rFonts w:ascii="Arial" w:hAnsi="Arial" w:cs="Arial"/>
                <w:color w:val="000000"/>
                <w:sz w:val="16"/>
                <w:szCs w:val="16"/>
              </w:rPr>
              <w:t xml:space="preserve">Increase in registered ordinary shares during the </w:t>
            </w:r>
            <w:r w:rsidR="00EE7E57">
              <w:rPr>
                <w:rFonts w:ascii="Arial" w:hAnsi="Arial" w:cs="Arial"/>
                <w:color w:val="000000"/>
                <w:sz w:val="16"/>
                <w:szCs w:val="16"/>
              </w:rPr>
              <w:t>year</w:t>
            </w:r>
          </w:p>
        </w:tc>
        <w:tc>
          <w:tcPr>
            <w:tcW w:w="709" w:type="dxa"/>
          </w:tcPr>
          <w:p w:rsidR="002F1C11" w:rsidRPr="002F1C11" w:rsidRDefault="002F1C11" w:rsidP="002F1C11">
            <w:pPr>
              <w:pStyle w:val="BodyText"/>
              <w:spacing w:after="0" w:line="340" w:lineRule="exact"/>
              <w:ind w:right="5"/>
              <w:jc w:val="center"/>
              <w:rPr>
                <w:rFonts w:ascii="Arial" w:hAnsi="Arial" w:cs="Arial"/>
                <w:bCs/>
                <w:sz w:val="16"/>
                <w:szCs w:val="16"/>
              </w:rPr>
            </w:pPr>
          </w:p>
        </w:tc>
        <w:tc>
          <w:tcPr>
            <w:tcW w:w="1242" w:type="dxa"/>
            <w:vAlign w:val="bottom"/>
          </w:tcPr>
          <w:p w:rsidR="002F1C11" w:rsidRPr="002F1C11" w:rsidRDefault="002F1C11" w:rsidP="002F1C11">
            <w:pPr>
              <w:spacing w:line="340" w:lineRule="exact"/>
              <w:ind w:left="-101" w:right="90" w:firstLine="101"/>
              <w:jc w:val="right"/>
              <w:rPr>
                <w:rFonts w:ascii="Arial" w:hAnsi="Arial" w:cs="Arial"/>
                <w:sz w:val="16"/>
                <w:szCs w:val="16"/>
              </w:rPr>
            </w:pPr>
          </w:p>
        </w:tc>
        <w:tc>
          <w:tcPr>
            <w:tcW w:w="1242" w:type="dxa"/>
            <w:tcMar>
              <w:top w:w="0" w:type="dxa"/>
              <w:left w:w="108" w:type="dxa"/>
              <w:bottom w:w="0" w:type="dxa"/>
              <w:right w:w="108" w:type="dxa"/>
            </w:tcMar>
            <w:vAlign w:val="bottom"/>
          </w:tcPr>
          <w:p w:rsidR="002F1C11" w:rsidRPr="002F1C11" w:rsidRDefault="002F1C11" w:rsidP="002F1C11">
            <w:pPr>
              <w:tabs>
                <w:tab w:val="decimal" w:pos="1350"/>
              </w:tabs>
              <w:spacing w:line="340" w:lineRule="exact"/>
              <w:ind w:right="48"/>
              <w:jc w:val="right"/>
              <w:rPr>
                <w:rFonts w:ascii="Arial" w:hAnsi="Arial" w:cs="Arial"/>
                <w:sz w:val="16"/>
                <w:szCs w:val="16"/>
              </w:rPr>
            </w:pPr>
          </w:p>
        </w:tc>
        <w:tc>
          <w:tcPr>
            <w:tcW w:w="1242" w:type="dxa"/>
            <w:vAlign w:val="bottom"/>
          </w:tcPr>
          <w:p w:rsidR="002F1C11" w:rsidRPr="002F1C11" w:rsidRDefault="002F1C11" w:rsidP="002F1C11">
            <w:pPr>
              <w:spacing w:line="340" w:lineRule="exact"/>
              <w:ind w:left="-101" w:right="66" w:firstLine="101"/>
              <w:jc w:val="right"/>
              <w:rPr>
                <w:rFonts w:ascii="Arial" w:hAnsi="Arial" w:cs="Arial"/>
                <w:sz w:val="16"/>
                <w:szCs w:val="16"/>
              </w:rPr>
            </w:pPr>
          </w:p>
        </w:tc>
        <w:tc>
          <w:tcPr>
            <w:tcW w:w="1243" w:type="dxa"/>
            <w:gridSpan w:val="2"/>
            <w:vAlign w:val="bottom"/>
          </w:tcPr>
          <w:p w:rsidR="002F1C11" w:rsidRPr="002F1C11" w:rsidRDefault="002F1C11" w:rsidP="002F1C11">
            <w:pPr>
              <w:spacing w:line="340" w:lineRule="exact"/>
              <w:ind w:right="52"/>
              <w:jc w:val="right"/>
              <w:rPr>
                <w:rFonts w:ascii="Arial" w:hAnsi="Arial" w:cs="Arial"/>
                <w:sz w:val="16"/>
                <w:szCs w:val="16"/>
              </w:rPr>
            </w:pPr>
          </w:p>
        </w:tc>
      </w:tr>
      <w:tr w:rsidR="002F1C11" w:rsidRPr="00D0596F" w:rsidTr="002F1C11">
        <w:trPr>
          <w:trHeight w:val="80"/>
        </w:trPr>
        <w:tc>
          <w:tcPr>
            <w:tcW w:w="3330" w:type="dxa"/>
            <w:tcMar>
              <w:top w:w="0" w:type="dxa"/>
              <w:left w:w="108" w:type="dxa"/>
              <w:bottom w:w="0" w:type="dxa"/>
              <w:right w:w="108" w:type="dxa"/>
            </w:tcMar>
          </w:tcPr>
          <w:p w:rsidR="002F1C11" w:rsidRPr="002F1C11" w:rsidRDefault="002F1C11" w:rsidP="002F1C11">
            <w:pPr>
              <w:spacing w:line="340" w:lineRule="exact"/>
              <w:ind w:left="345" w:right="-18" w:hanging="180"/>
              <w:rPr>
                <w:rFonts w:ascii="Arial" w:hAnsi="Arial" w:cs="Arial"/>
                <w:color w:val="000000"/>
                <w:sz w:val="16"/>
                <w:szCs w:val="16"/>
                <w:cs/>
              </w:rPr>
            </w:pPr>
            <w:r w:rsidRPr="002F1C11">
              <w:rPr>
                <w:rFonts w:ascii="Arial" w:hAnsi="Arial" w:cs="Arial"/>
                <w:color w:val="000000"/>
                <w:sz w:val="16"/>
                <w:szCs w:val="16"/>
              </w:rPr>
              <w:t>- increase in share capital</w:t>
            </w:r>
          </w:p>
        </w:tc>
        <w:tc>
          <w:tcPr>
            <w:tcW w:w="709" w:type="dxa"/>
          </w:tcPr>
          <w:p w:rsidR="002F1C11" w:rsidRPr="002F1C11" w:rsidRDefault="002F1C11" w:rsidP="002F1C11">
            <w:pPr>
              <w:pStyle w:val="BodyText"/>
              <w:spacing w:after="0" w:line="340" w:lineRule="exact"/>
              <w:ind w:right="5"/>
              <w:jc w:val="center"/>
              <w:rPr>
                <w:rFonts w:ascii="Arial" w:hAnsi="Arial" w:cs="Arial"/>
                <w:bCs/>
                <w:sz w:val="16"/>
                <w:szCs w:val="16"/>
              </w:rPr>
            </w:pPr>
            <w:r w:rsidRPr="002F1C11">
              <w:rPr>
                <w:rFonts w:ascii="Arial" w:hAnsi="Arial" w:cs="Arial"/>
                <w:bCs/>
                <w:sz w:val="16"/>
                <w:szCs w:val="16"/>
              </w:rPr>
              <w:t>5</w:t>
            </w:r>
          </w:p>
        </w:tc>
        <w:tc>
          <w:tcPr>
            <w:tcW w:w="1242" w:type="dxa"/>
            <w:vAlign w:val="bottom"/>
          </w:tcPr>
          <w:p w:rsidR="002F1C11" w:rsidRPr="002F1C11" w:rsidRDefault="002F1C11" w:rsidP="002F1C11">
            <w:pPr>
              <w:pBdr>
                <w:bottom w:val="single" w:sz="4" w:space="1" w:color="auto"/>
              </w:pBdr>
              <w:spacing w:line="340" w:lineRule="exact"/>
              <w:ind w:left="-101" w:right="90" w:firstLine="101"/>
              <w:jc w:val="right"/>
              <w:rPr>
                <w:rFonts w:ascii="Arial" w:hAnsi="Arial" w:cs="Arial"/>
                <w:sz w:val="16"/>
                <w:szCs w:val="16"/>
              </w:rPr>
            </w:pPr>
            <w:r w:rsidRPr="002F1C11">
              <w:rPr>
                <w:rFonts w:ascii="Arial" w:hAnsi="Arial" w:cs="Arial"/>
                <w:sz w:val="16"/>
                <w:szCs w:val="16"/>
                <w:cs/>
              </w:rPr>
              <w:t>-</w:t>
            </w:r>
          </w:p>
        </w:tc>
        <w:tc>
          <w:tcPr>
            <w:tcW w:w="1242" w:type="dxa"/>
            <w:tcMar>
              <w:top w:w="0" w:type="dxa"/>
              <w:left w:w="108" w:type="dxa"/>
              <w:bottom w:w="0" w:type="dxa"/>
              <w:right w:w="108" w:type="dxa"/>
            </w:tcMar>
            <w:vAlign w:val="bottom"/>
          </w:tcPr>
          <w:p w:rsidR="002F1C11" w:rsidRPr="002F1C11" w:rsidRDefault="002F1C11" w:rsidP="002F1C11">
            <w:pPr>
              <w:pBdr>
                <w:bottom w:val="single" w:sz="4" w:space="1" w:color="auto"/>
              </w:pBdr>
              <w:spacing w:line="340" w:lineRule="exact"/>
              <w:ind w:left="-18" w:right="-18"/>
              <w:jc w:val="right"/>
              <w:rPr>
                <w:rFonts w:ascii="Arial" w:hAnsi="Arial" w:cs="Arial"/>
                <w:sz w:val="16"/>
                <w:szCs w:val="16"/>
                <w:cs/>
              </w:rPr>
            </w:pPr>
            <w:r w:rsidRPr="002F1C11">
              <w:rPr>
                <w:rFonts w:ascii="Arial" w:hAnsi="Arial" w:cs="Arial"/>
                <w:sz w:val="16"/>
                <w:szCs w:val="16"/>
                <w:cs/>
              </w:rPr>
              <w:t>-</w:t>
            </w:r>
          </w:p>
        </w:tc>
        <w:tc>
          <w:tcPr>
            <w:tcW w:w="1242" w:type="dxa"/>
            <w:vAlign w:val="bottom"/>
          </w:tcPr>
          <w:p w:rsidR="002F1C11" w:rsidRPr="002F1C11" w:rsidRDefault="002F1C11" w:rsidP="002F1C11">
            <w:pPr>
              <w:pBdr>
                <w:bottom w:val="single" w:sz="4" w:space="1" w:color="auto"/>
              </w:pBdr>
              <w:spacing w:line="340" w:lineRule="exact"/>
              <w:ind w:left="-101" w:right="66" w:firstLine="101"/>
              <w:jc w:val="right"/>
              <w:rPr>
                <w:rFonts w:ascii="Arial" w:hAnsi="Arial" w:cs="Arial"/>
                <w:sz w:val="16"/>
                <w:szCs w:val="16"/>
              </w:rPr>
            </w:pPr>
            <w:r w:rsidRPr="002F1C11">
              <w:rPr>
                <w:rFonts w:ascii="Arial" w:hAnsi="Arial" w:cs="Arial"/>
                <w:sz w:val="16"/>
                <w:szCs w:val="16"/>
              </w:rPr>
              <w:t>75,000,000</w:t>
            </w:r>
          </w:p>
        </w:tc>
        <w:tc>
          <w:tcPr>
            <w:tcW w:w="1243" w:type="dxa"/>
            <w:gridSpan w:val="2"/>
            <w:vAlign w:val="bottom"/>
          </w:tcPr>
          <w:p w:rsidR="002F1C11" w:rsidRPr="002F1C11" w:rsidRDefault="002F1C11" w:rsidP="002F1C11">
            <w:pPr>
              <w:pBdr>
                <w:bottom w:val="single" w:sz="4" w:space="1" w:color="auto"/>
              </w:pBdr>
              <w:spacing w:line="340" w:lineRule="exact"/>
              <w:ind w:right="52"/>
              <w:jc w:val="right"/>
              <w:rPr>
                <w:rFonts w:ascii="Arial" w:hAnsi="Arial" w:cs="Arial"/>
                <w:sz w:val="16"/>
                <w:szCs w:val="16"/>
              </w:rPr>
            </w:pPr>
            <w:r w:rsidRPr="002F1C11">
              <w:rPr>
                <w:rFonts w:ascii="Arial" w:hAnsi="Arial" w:cs="Arial"/>
                <w:sz w:val="16"/>
                <w:szCs w:val="16"/>
              </w:rPr>
              <w:t>375,000,000</w:t>
            </w:r>
          </w:p>
        </w:tc>
      </w:tr>
      <w:tr w:rsidR="002F1C11" w:rsidRPr="00A72150" w:rsidTr="002F1C11">
        <w:trPr>
          <w:trHeight w:val="80"/>
        </w:trPr>
        <w:tc>
          <w:tcPr>
            <w:tcW w:w="3330" w:type="dxa"/>
            <w:tcMar>
              <w:top w:w="0" w:type="dxa"/>
              <w:left w:w="108" w:type="dxa"/>
              <w:bottom w:w="0" w:type="dxa"/>
              <w:right w:w="108" w:type="dxa"/>
            </w:tcMar>
          </w:tcPr>
          <w:p w:rsidR="002F1C11" w:rsidRPr="002F1C11" w:rsidRDefault="002F1C11" w:rsidP="002F1C11">
            <w:pPr>
              <w:spacing w:line="340" w:lineRule="exact"/>
              <w:ind w:right="-18"/>
              <w:rPr>
                <w:rFonts w:ascii="Arial" w:hAnsi="Arial" w:cs="Arial"/>
                <w:color w:val="000000"/>
                <w:sz w:val="16"/>
                <w:szCs w:val="16"/>
                <w:cs/>
              </w:rPr>
            </w:pPr>
            <w:r w:rsidRPr="002F1C11">
              <w:rPr>
                <w:rFonts w:ascii="Arial" w:hAnsi="Arial" w:cs="Arial"/>
                <w:color w:val="000000"/>
                <w:sz w:val="16"/>
                <w:szCs w:val="16"/>
              </w:rPr>
              <w:t xml:space="preserve">At the end of the </w:t>
            </w:r>
            <w:r w:rsidR="00EE7E57">
              <w:rPr>
                <w:rFonts w:ascii="Arial" w:hAnsi="Arial" w:cs="Arial"/>
                <w:color w:val="000000"/>
                <w:sz w:val="16"/>
                <w:szCs w:val="16"/>
              </w:rPr>
              <w:t>year</w:t>
            </w:r>
          </w:p>
        </w:tc>
        <w:tc>
          <w:tcPr>
            <w:tcW w:w="709" w:type="dxa"/>
          </w:tcPr>
          <w:p w:rsidR="002F1C11" w:rsidRPr="002F1C11" w:rsidRDefault="002F1C11" w:rsidP="002F1C11">
            <w:pPr>
              <w:tabs>
                <w:tab w:val="decimal" w:pos="1350"/>
              </w:tabs>
              <w:spacing w:line="340" w:lineRule="exact"/>
              <w:ind w:right="-18"/>
              <w:rPr>
                <w:rFonts w:ascii="Arial" w:hAnsi="Arial" w:cs="Arial"/>
                <w:bCs/>
                <w:sz w:val="16"/>
                <w:szCs w:val="16"/>
              </w:rPr>
            </w:pPr>
          </w:p>
        </w:tc>
        <w:tc>
          <w:tcPr>
            <w:tcW w:w="1242" w:type="dxa"/>
            <w:vAlign w:val="bottom"/>
          </w:tcPr>
          <w:p w:rsidR="002F1C11" w:rsidRPr="002F1C11" w:rsidRDefault="002F1C11" w:rsidP="002F1C11">
            <w:pPr>
              <w:pBdr>
                <w:bottom w:val="double" w:sz="4" w:space="1" w:color="auto"/>
              </w:pBdr>
              <w:spacing w:line="340" w:lineRule="exact"/>
              <w:ind w:left="-101" w:right="90" w:firstLine="101"/>
              <w:jc w:val="right"/>
              <w:rPr>
                <w:rFonts w:ascii="Arial" w:hAnsi="Arial" w:cs="Arial"/>
                <w:sz w:val="16"/>
                <w:szCs w:val="16"/>
              </w:rPr>
            </w:pPr>
            <w:r w:rsidRPr="002F1C11">
              <w:rPr>
                <w:rFonts w:ascii="Arial" w:hAnsi="Arial" w:cs="Arial"/>
                <w:sz w:val="16"/>
                <w:szCs w:val="16"/>
              </w:rPr>
              <w:t>350,000,000</w:t>
            </w:r>
          </w:p>
        </w:tc>
        <w:tc>
          <w:tcPr>
            <w:tcW w:w="1242" w:type="dxa"/>
            <w:tcMar>
              <w:top w:w="0" w:type="dxa"/>
              <w:left w:w="108" w:type="dxa"/>
              <w:bottom w:w="0" w:type="dxa"/>
              <w:right w:w="108" w:type="dxa"/>
            </w:tcMar>
            <w:vAlign w:val="bottom"/>
            <w:hideMark/>
          </w:tcPr>
          <w:p w:rsidR="002F1C11" w:rsidRPr="002F1C11" w:rsidRDefault="002F1C11" w:rsidP="002F1C11">
            <w:pPr>
              <w:pBdr>
                <w:bottom w:val="double" w:sz="4" w:space="1" w:color="auto"/>
              </w:pBdr>
              <w:spacing w:line="340" w:lineRule="exact"/>
              <w:ind w:left="-18" w:right="-18"/>
              <w:jc w:val="right"/>
              <w:rPr>
                <w:rFonts w:ascii="Arial" w:hAnsi="Arial" w:cs="Arial"/>
                <w:sz w:val="16"/>
                <w:szCs w:val="16"/>
                <w:cs/>
              </w:rPr>
            </w:pPr>
            <w:r w:rsidRPr="002F1C11">
              <w:rPr>
                <w:rFonts w:ascii="Arial" w:hAnsi="Arial" w:cs="Arial"/>
                <w:sz w:val="16"/>
                <w:szCs w:val="16"/>
              </w:rPr>
              <w:t>1,750,000,000</w:t>
            </w:r>
          </w:p>
        </w:tc>
        <w:tc>
          <w:tcPr>
            <w:tcW w:w="1242" w:type="dxa"/>
            <w:vAlign w:val="bottom"/>
          </w:tcPr>
          <w:p w:rsidR="002F1C11" w:rsidRPr="002F1C11" w:rsidRDefault="002F1C11" w:rsidP="002F1C11">
            <w:pPr>
              <w:pBdr>
                <w:bottom w:val="double" w:sz="4" w:space="1" w:color="auto"/>
              </w:pBdr>
              <w:spacing w:line="340" w:lineRule="exact"/>
              <w:ind w:left="-101" w:right="66" w:firstLine="101"/>
              <w:jc w:val="right"/>
              <w:rPr>
                <w:rFonts w:ascii="Arial" w:hAnsi="Arial" w:cs="Arial"/>
                <w:sz w:val="16"/>
                <w:szCs w:val="16"/>
              </w:rPr>
            </w:pPr>
            <w:r w:rsidRPr="002F1C11">
              <w:rPr>
                <w:rFonts w:ascii="Arial" w:hAnsi="Arial" w:cs="Arial"/>
                <w:sz w:val="16"/>
                <w:szCs w:val="16"/>
              </w:rPr>
              <w:t>319,681,672</w:t>
            </w:r>
          </w:p>
        </w:tc>
        <w:tc>
          <w:tcPr>
            <w:tcW w:w="1243" w:type="dxa"/>
            <w:gridSpan w:val="2"/>
            <w:vAlign w:val="bottom"/>
          </w:tcPr>
          <w:p w:rsidR="002F1C11" w:rsidRPr="002F1C11" w:rsidRDefault="002F1C11" w:rsidP="002F1C11">
            <w:pPr>
              <w:pBdr>
                <w:bottom w:val="double" w:sz="4" w:space="1" w:color="auto"/>
              </w:pBdr>
              <w:spacing w:line="340" w:lineRule="exact"/>
              <w:ind w:right="52"/>
              <w:jc w:val="right"/>
              <w:rPr>
                <w:rFonts w:ascii="Arial" w:hAnsi="Arial" w:cs="Arial"/>
                <w:sz w:val="16"/>
                <w:szCs w:val="16"/>
              </w:rPr>
            </w:pPr>
            <w:r w:rsidRPr="002F1C11">
              <w:rPr>
                <w:rFonts w:ascii="Arial" w:hAnsi="Arial" w:cs="Arial"/>
                <w:sz w:val="16"/>
                <w:szCs w:val="16"/>
              </w:rPr>
              <w:t>1,598,408,360</w:t>
            </w:r>
          </w:p>
        </w:tc>
      </w:tr>
    </w:tbl>
    <w:p w:rsidR="003E7BC9" w:rsidRDefault="00F34286" w:rsidP="003E7BC9">
      <w:pPr>
        <w:spacing w:before="120" w:after="120" w:line="380" w:lineRule="exact"/>
        <w:ind w:left="533" w:hanging="533"/>
        <w:jc w:val="thaiDistribute"/>
        <w:rPr>
          <w:rFonts w:ascii="Arial" w:hAnsi="Arial"/>
          <w:b/>
          <w:bCs/>
          <w:sz w:val="22"/>
          <w:szCs w:val="22"/>
        </w:rPr>
      </w:pPr>
      <w:r>
        <w:rPr>
          <w:rFonts w:ascii="Arial" w:hAnsi="Arial"/>
          <w:b/>
          <w:bCs/>
          <w:sz w:val="22"/>
          <w:szCs w:val="22"/>
        </w:rPr>
        <w:t>27</w:t>
      </w:r>
      <w:r w:rsidR="003E7BC9">
        <w:rPr>
          <w:rFonts w:ascii="Arial" w:hAnsi="Arial"/>
          <w:b/>
          <w:bCs/>
          <w:sz w:val="22"/>
          <w:szCs w:val="22"/>
        </w:rPr>
        <w:t>.</w:t>
      </w:r>
      <w:r w:rsidR="003E7BC9">
        <w:rPr>
          <w:rFonts w:ascii="Arial" w:hAnsi="Arial"/>
          <w:b/>
          <w:bCs/>
          <w:sz w:val="22"/>
          <w:szCs w:val="22"/>
        </w:rPr>
        <w:tab/>
        <w:t>Statutory reserve</w:t>
      </w:r>
    </w:p>
    <w:p w:rsidR="003E7BC9" w:rsidRDefault="003E7BC9" w:rsidP="003E7BC9">
      <w:pPr>
        <w:tabs>
          <w:tab w:val="left" w:pos="600"/>
        </w:tabs>
        <w:spacing w:before="120" w:after="120" w:line="380" w:lineRule="exact"/>
        <w:ind w:left="533" w:hanging="533"/>
        <w:jc w:val="thaiDistribute"/>
        <w:rPr>
          <w:rFonts w:ascii="Arial" w:hAnsi="Arial"/>
          <w:sz w:val="22"/>
          <w:szCs w:val="22"/>
        </w:rPr>
      </w:pPr>
      <w:r>
        <w:rPr>
          <w:rFonts w:ascii="Arial" w:hAnsi="Arial"/>
          <w:sz w:val="22"/>
          <w:szCs w:val="22"/>
          <w:cs/>
        </w:rPr>
        <w:tab/>
      </w:r>
      <w:r>
        <w:rPr>
          <w:rFonts w:ascii="Arial" w:hAnsi="Arial"/>
          <w:sz w:val="22"/>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w:t>
      </w:r>
    </w:p>
    <w:p w:rsidR="002F1C11" w:rsidRPr="002F1C11" w:rsidRDefault="002F1C11" w:rsidP="002F1C11">
      <w:pPr>
        <w:spacing w:before="120" w:after="120" w:line="380" w:lineRule="exact"/>
        <w:ind w:left="533" w:hanging="533"/>
        <w:jc w:val="thaiDistribute"/>
        <w:rPr>
          <w:rFonts w:ascii="Arial" w:hAnsi="Arial"/>
          <w:b/>
          <w:bCs/>
          <w:sz w:val="22"/>
          <w:szCs w:val="22"/>
        </w:rPr>
      </w:pPr>
      <w:r w:rsidRPr="002F1C11">
        <w:rPr>
          <w:rFonts w:ascii="Arial" w:hAnsi="Arial"/>
          <w:b/>
          <w:bCs/>
          <w:sz w:val="22"/>
          <w:szCs w:val="22"/>
        </w:rPr>
        <w:t xml:space="preserve">28. </w:t>
      </w:r>
      <w:r w:rsidRPr="002F1C11">
        <w:rPr>
          <w:rFonts w:ascii="Arial" w:hAnsi="Arial"/>
          <w:b/>
          <w:bCs/>
          <w:sz w:val="22"/>
          <w:szCs w:val="22"/>
        </w:rPr>
        <w:tab/>
        <w:t xml:space="preserve">Revenue from contracts with customers </w:t>
      </w:r>
    </w:p>
    <w:p w:rsidR="002F1C11" w:rsidRPr="002F1C11" w:rsidRDefault="002F1C11" w:rsidP="002F1C11">
      <w:pPr>
        <w:spacing w:before="120" w:after="120" w:line="380" w:lineRule="exact"/>
        <w:ind w:left="533" w:hanging="533"/>
        <w:jc w:val="thaiDistribute"/>
        <w:rPr>
          <w:rFonts w:ascii="Arial" w:hAnsi="Arial"/>
          <w:b/>
          <w:bCs/>
          <w:sz w:val="22"/>
          <w:szCs w:val="22"/>
        </w:rPr>
      </w:pPr>
      <w:r w:rsidRPr="002F1C11">
        <w:rPr>
          <w:rFonts w:ascii="Arial" w:hAnsi="Arial"/>
          <w:b/>
          <w:bCs/>
          <w:sz w:val="22"/>
          <w:szCs w:val="22"/>
        </w:rPr>
        <w:t>28.1</w:t>
      </w:r>
      <w:r>
        <w:rPr>
          <w:rFonts w:ascii="Arial" w:hAnsi="Arial"/>
          <w:b/>
          <w:bCs/>
          <w:sz w:val="22"/>
          <w:szCs w:val="22"/>
        </w:rPr>
        <w:tab/>
      </w:r>
      <w:r w:rsidRPr="002F1C11">
        <w:rPr>
          <w:rFonts w:ascii="Arial" w:hAnsi="Arial"/>
          <w:b/>
          <w:bCs/>
          <w:sz w:val="22"/>
          <w:szCs w:val="22"/>
        </w:rPr>
        <w:t xml:space="preserve">Disaggregated revenue information </w:t>
      </w:r>
    </w:p>
    <w:tbl>
      <w:tblPr>
        <w:tblStyle w:val="TableGrid"/>
        <w:tblW w:w="89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5"/>
        <w:gridCol w:w="1281"/>
        <w:gridCol w:w="1281"/>
        <w:gridCol w:w="1281"/>
        <w:gridCol w:w="1282"/>
      </w:tblGrid>
      <w:tr w:rsidR="002F1C11" w:rsidRPr="00B61DF7" w:rsidTr="002F1C11">
        <w:trPr>
          <w:tblHeader/>
        </w:trPr>
        <w:tc>
          <w:tcPr>
            <w:tcW w:w="8990" w:type="dxa"/>
            <w:gridSpan w:val="5"/>
          </w:tcPr>
          <w:p w:rsidR="002F1C11" w:rsidRPr="002F1C11" w:rsidRDefault="002F1C11" w:rsidP="002F1C11">
            <w:pPr>
              <w:spacing w:line="340" w:lineRule="exact"/>
              <w:jc w:val="right"/>
              <w:rPr>
                <w:rFonts w:ascii="Arial" w:hAnsi="Arial" w:cs="Arial"/>
                <w:sz w:val="18"/>
                <w:szCs w:val="18"/>
              </w:rPr>
            </w:pPr>
            <w:r w:rsidRPr="002F1C11">
              <w:rPr>
                <w:rFonts w:ascii="Arial" w:hAnsi="Arial" w:cs="Arial"/>
                <w:sz w:val="18"/>
                <w:szCs w:val="18"/>
              </w:rPr>
              <w:t>(Unit: Thousand Baht)</w:t>
            </w:r>
          </w:p>
        </w:tc>
      </w:tr>
      <w:tr w:rsidR="002F1C11" w:rsidRPr="00B61DF7" w:rsidTr="002F1C11">
        <w:trPr>
          <w:tblHeader/>
        </w:trPr>
        <w:tc>
          <w:tcPr>
            <w:tcW w:w="3865" w:type="dxa"/>
          </w:tcPr>
          <w:p w:rsidR="002F1C11" w:rsidRPr="002F1C11" w:rsidRDefault="002F1C11" w:rsidP="002F1C11">
            <w:pPr>
              <w:spacing w:line="340" w:lineRule="exact"/>
              <w:rPr>
                <w:rFonts w:ascii="Arial" w:hAnsi="Arial" w:cs="Arial"/>
                <w:sz w:val="18"/>
                <w:szCs w:val="18"/>
              </w:rPr>
            </w:pPr>
          </w:p>
        </w:tc>
        <w:tc>
          <w:tcPr>
            <w:tcW w:w="2562" w:type="dxa"/>
            <w:gridSpan w:val="2"/>
          </w:tcPr>
          <w:p w:rsidR="002F1C11" w:rsidRPr="002F1C11" w:rsidRDefault="002F1C11" w:rsidP="002F1C11">
            <w:pPr>
              <w:pBdr>
                <w:bottom w:val="single" w:sz="4" w:space="1" w:color="auto"/>
              </w:pBdr>
              <w:spacing w:line="340" w:lineRule="exact"/>
              <w:jc w:val="center"/>
              <w:rPr>
                <w:rFonts w:ascii="Arial" w:hAnsi="Arial" w:cs="Arial"/>
                <w:sz w:val="18"/>
                <w:szCs w:val="18"/>
              </w:rPr>
            </w:pPr>
            <w:r w:rsidRPr="002F1C11">
              <w:rPr>
                <w:rFonts w:ascii="Arial" w:hAnsi="Arial" w:cs="Arial"/>
                <w:sz w:val="18"/>
                <w:szCs w:val="18"/>
              </w:rPr>
              <w:t>Consolidated financial statements</w:t>
            </w:r>
          </w:p>
        </w:tc>
        <w:tc>
          <w:tcPr>
            <w:tcW w:w="2563" w:type="dxa"/>
            <w:gridSpan w:val="2"/>
          </w:tcPr>
          <w:p w:rsidR="002F1C11" w:rsidRPr="002F1C11" w:rsidRDefault="002F1C11" w:rsidP="002F1C11">
            <w:pPr>
              <w:pBdr>
                <w:bottom w:val="single" w:sz="4" w:space="1" w:color="auto"/>
              </w:pBdr>
              <w:spacing w:line="340" w:lineRule="exact"/>
              <w:jc w:val="center"/>
              <w:rPr>
                <w:rFonts w:ascii="Arial" w:hAnsi="Arial" w:cs="Arial"/>
                <w:sz w:val="18"/>
                <w:szCs w:val="18"/>
              </w:rPr>
            </w:pPr>
            <w:r w:rsidRPr="002F1C11">
              <w:rPr>
                <w:rFonts w:ascii="Arial" w:hAnsi="Arial" w:cs="Arial"/>
                <w:sz w:val="18"/>
                <w:szCs w:val="18"/>
              </w:rPr>
              <w:t>Separate financial statements</w:t>
            </w:r>
          </w:p>
        </w:tc>
      </w:tr>
      <w:tr w:rsidR="002F1C11" w:rsidRPr="00B61DF7" w:rsidTr="002F1C11">
        <w:trPr>
          <w:trHeight w:val="378"/>
          <w:tblHeader/>
        </w:trPr>
        <w:tc>
          <w:tcPr>
            <w:tcW w:w="3865" w:type="dxa"/>
          </w:tcPr>
          <w:p w:rsidR="002F1C11" w:rsidRPr="002F1C11" w:rsidRDefault="002F1C11" w:rsidP="002F1C11">
            <w:pPr>
              <w:spacing w:line="340" w:lineRule="exact"/>
              <w:rPr>
                <w:rFonts w:ascii="Arial" w:hAnsi="Arial" w:cs="Arial"/>
                <w:sz w:val="18"/>
                <w:szCs w:val="18"/>
              </w:rPr>
            </w:pPr>
          </w:p>
        </w:tc>
        <w:tc>
          <w:tcPr>
            <w:tcW w:w="1281" w:type="dxa"/>
            <w:vAlign w:val="bottom"/>
          </w:tcPr>
          <w:p w:rsidR="002F1C11" w:rsidRPr="002F1C11" w:rsidRDefault="002F1C11" w:rsidP="002F1C11">
            <w:pPr>
              <w:spacing w:line="340" w:lineRule="exact"/>
              <w:jc w:val="center"/>
              <w:rPr>
                <w:rFonts w:ascii="Arial" w:hAnsi="Arial" w:cs="Arial"/>
                <w:sz w:val="18"/>
                <w:szCs w:val="18"/>
                <w:u w:val="single"/>
              </w:rPr>
            </w:pPr>
            <w:r w:rsidRPr="002F1C11">
              <w:rPr>
                <w:rFonts w:ascii="Arial" w:hAnsi="Arial" w:cs="Arial"/>
                <w:sz w:val="18"/>
                <w:szCs w:val="18"/>
                <w:u w:val="single"/>
              </w:rPr>
              <w:t>2019</w:t>
            </w:r>
          </w:p>
        </w:tc>
        <w:tc>
          <w:tcPr>
            <w:tcW w:w="1281" w:type="dxa"/>
            <w:vAlign w:val="bottom"/>
          </w:tcPr>
          <w:p w:rsidR="002F1C11" w:rsidRPr="002F1C11" w:rsidRDefault="002F1C11" w:rsidP="002F1C11">
            <w:pPr>
              <w:spacing w:line="340" w:lineRule="exact"/>
              <w:jc w:val="center"/>
              <w:rPr>
                <w:rFonts w:ascii="Arial" w:hAnsi="Arial" w:cs="Arial"/>
                <w:sz w:val="18"/>
                <w:szCs w:val="18"/>
                <w:u w:val="single"/>
              </w:rPr>
            </w:pPr>
            <w:r w:rsidRPr="002F1C11">
              <w:rPr>
                <w:rFonts w:ascii="Arial" w:hAnsi="Arial" w:cs="Arial"/>
                <w:sz w:val="18"/>
                <w:szCs w:val="18"/>
                <w:u w:val="single"/>
              </w:rPr>
              <w:t>2018</w:t>
            </w:r>
          </w:p>
        </w:tc>
        <w:tc>
          <w:tcPr>
            <w:tcW w:w="1281" w:type="dxa"/>
            <w:vAlign w:val="bottom"/>
          </w:tcPr>
          <w:p w:rsidR="002F1C11" w:rsidRPr="002F1C11" w:rsidRDefault="002F1C11" w:rsidP="002F1C11">
            <w:pPr>
              <w:spacing w:line="340" w:lineRule="exact"/>
              <w:jc w:val="center"/>
              <w:rPr>
                <w:rFonts w:ascii="Arial" w:hAnsi="Arial" w:cs="Arial"/>
                <w:sz w:val="18"/>
                <w:szCs w:val="18"/>
                <w:u w:val="single"/>
              </w:rPr>
            </w:pPr>
            <w:r w:rsidRPr="002F1C11">
              <w:rPr>
                <w:rFonts w:ascii="Arial" w:hAnsi="Arial" w:cs="Arial"/>
                <w:sz w:val="18"/>
                <w:szCs w:val="18"/>
                <w:u w:val="single"/>
              </w:rPr>
              <w:t>2019</w:t>
            </w:r>
          </w:p>
        </w:tc>
        <w:tc>
          <w:tcPr>
            <w:tcW w:w="1282" w:type="dxa"/>
            <w:vAlign w:val="bottom"/>
          </w:tcPr>
          <w:p w:rsidR="002F1C11" w:rsidRPr="002F1C11" w:rsidRDefault="002F1C11" w:rsidP="002F1C11">
            <w:pPr>
              <w:spacing w:line="340" w:lineRule="exact"/>
              <w:jc w:val="center"/>
              <w:rPr>
                <w:rFonts w:ascii="Arial" w:hAnsi="Arial" w:cs="Arial"/>
                <w:sz w:val="18"/>
                <w:szCs w:val="18"/>
                <w:u w:val="single"/>
              </w:rPr>
            </w:pPr>
            <w:r w:rsidRPr="002F1C11">
              <w:rPr>
                <w:rFonts w:ascii="Arial" w:hAnsi="Arial" w:cs="Arial"/>
                <w:sz w:val="18"/>
                <w:szCs w:val="18"/>
                <w:u w:val="single"/>
              </w:rPr>
              <w:t>2018</w:t>
            </w:r>
          </w:p>
        </w:tc>
      </w:tr>
      <w:tr w:rsidR="002F1C11" w:rsidRPr="00B61DF7" w:rsidTr="002F1C11">
        <w:trPr>
          <w:trHeight w:val="83"/>
          <w:tblHeader/>
        </w:trPr>
        <w:tc>
          <w:tcPr>
            <w:tcW w:w="3865" w:type="dxa"/>
          </w:tcPr>
          <w:p w:rsidR="002F1C11" w:rsidRPr="002F1C11" w:rsidRDefault="002F1C11" w:rsidP="002F1C11">
            <w:pPr>
              <w:spacing w:line="340" w:lineRule="exact"/>
              <w:rPr>
                <w:rFonts w:ascii="Arial" w:hAnsi="Arial" w:cs="Arial"/>
                <w:b/>
                <w:bCs/>
                <w:sz w:val="18"/>
                <w:szCs w:val="18"/>
              </w:rPr>
            </w:pPr>
            <w:r w:rsidRPr="002F1C11">
              <w:rPr>
                <w:rFonts w:ascii="Arial" w:hAnsi="Arial" w:cs="Arial"/>
                <w:b/>
                <w:bCs/>
                <w:sz w:val="18"/>
                <w:szCs w:val="18"/>
              </w:rPr>
              <w:t>Type of goods or service:</w:t>
            </w:r>
          </w:p>
        </w:tc>
        <w:tc>
          <w:tcPr>
            <w:tcW w:w="1281" w:type="dxa"/>
            <w:vAlign w:val="bottom"/>
          </w:tcPr>
          <w:p w:rsidR="002F1C11" w:rsidRPr="002F1C11" w:rsidRDefault="002F1C11" w:rsidP="002F1C11">
            <w:pPr>
              <w:spacing w:line="340" w:lineRule="exact"/>
              <w:jc w:val="center"/>
              <w:rPr>
                <w:rFonts w:ascii="Arial" w:hAnsi="Arial" w:cs="Arial"/>
                <w:sz w:val="18"/>
                <w:szCs w:val="18"/>
              </w:rPr>
            </w:pPr>
          </w:p>
        </w:tc>
        <w:tc>
          <w:tcPr>
            <w:tcW w:w="1281" w:type="dxa"/>
            <w:vAlign w:val="bottom"/>
          </w:tcPr>
          <w:p w:rsidR="002F1C11" w:rsidRPr="002F1C11" w:rsidRDefault="002F1C11" w:rsidP="002F1C11">
            <w:pPr>
              <w:spacing w:line="340" w:lineRule="exact"/>
              <w:jc w:val="center"/>
              <w:rPr>
                <w:rFonts w:ascii="Arial" w:hAnsi="Arial" w:cs="Arial"/>
                <w:sz w:val="18"/>
                <w:szCs w:val="18"/>
              </w:rPr>
            </w:pPr>
          </w:p>
        </w:tc>
        <w:tc>
          <w:tcPr>
            <w:tcW w:w="1281" w:type="dxa"/>
            <w:vAlign w:val="bottom"/>
          </w:tcPr>
          <w:p w:rsidR="002F1C11" w:rsidRPr="002F1C11" w:rsidRDefault="002F1C11" w:rsidP="002F1C11">
            <w:pPr>
              <w:spacing w:line="340" w:lineRule="exact"/>
              <w:jc w:val="center"/>
              <w:rPr>
                <w:rFonts w:ascii="Arial" w:hAnsi="Arial" w:cs="Arial"/>
                <w:sz w:val="18"/>
                <w:szCs w:val="18"/>
              </w:rPr>
            </w:pPr>
          </w:p>
        </w:tc>
        <w:tc>
          <w:tcPr>
            <w:tcW w:w="1282" w:type="dxa"/>
            <w:vAlign w:val="bottom"/>
          </w:tcPr>
          <w:p w:rsidR="002F1C11" w:rsidRPr="002F1C11" w:rsidRDefault="002F1C11" w:rsidP="002F1C11">
            <w:pPr>
              <w:spacing w:line="340" w:lineRule="exact"/>
              <w:jc w:val="center"/>
              <w:rPr>
                <w:rFonts w:ascii="Arial" w:hAnsi="Arial" w:cs="Arial"/>
                <w:sz w:val="18"/>
                <w:szCs w:val="18"/>
              </w:rPr>
            </w:pPr>
          </w:p>
        </w:tc>
      </w:tr>
      <w:tr w:rsidR="002F1C11" w:rsidRPr="00B61DF7" w:rsidTr="00EE7E57">
        <w:tc>
          <w:tcPr>
            <w:tcW w:w="3865" w:type="dxa"/>
          </w:tcPr>
          <w:p w:rsidR="002F1C11" w:rsidRPr="002F1C11" w:rsidRDefault="00EE7E57" w:rsidP="002F1C11">
            <w:pPr>
              <w:spacing w:line="340" w:lineRule="exact"/>
              <w:ind w:left="342" w:hanging="185"/>
              <w:rPr>
                <w:rFonts w:ascii="Arial" w:hAnsi="Arial" w:cs="Arial"/>
                <w:sz w:val="18"/>
                <w:szCs w:val="18"/>
              </w:rPr>
            </w:pPr>
            <w:r>
              <w:rPr>
                <w:rFonts w:ascii="Arial" w:hAnsi="Arial" w:cs="Arial"/>
                <w:sz w:val="18"/>
                <w:szCs w:val="18"/>
              </w:rPr>
              <w:t>Revenue from</w:t>
            </w:r>
            <w:r w:rsidR="002F1C11" w:rsidRPr="002F1C11">
              <w:rPr>
                <w:rFonts w:ascii="Arial" w:hAnsi="Arial" w:cs="Arial"/>
                <w:sz w:val="18"/>
                <w:szCs w:val="18"/>
              </w:rPr>
              <w:t xml:space="preserve"> hotel operations</w:t>
            </w:r>
          </w:p>
        </w:tc>
        <w:tc>
          <w:tcPr>
            <w:tcW w:w="1281" w:type="dxa"/>
            <w:vAlign w:val="bottom"/>
          </w:tcPr>
          <w:p w:rsidR="002F1C11" w:rsidRPr="002F1C11" w:rsidRDefault="00FA4748" w:rsidP="00EE7E57">
            <w:pPr>
              <w:tabs>
                <w:tab w:val="decimal" w:pos="975"/>
              </w:tabs>
              <w:spacing w:line="340" w:lineRule="exact"/>
              <w:rPr>
                <w:rFonts w:ascii="Arial" w:hAnsi="Arial" w:cs="Arial"/>
                <w:sz w:val="18"/>
                <w:szCs w:val="18"/>
              </w:rPr>
            </w:pPr>
            <w:r>
              <w:rPr>
                <w:rFonts w:ascii="Arial" w:hAnsi="Arial" w:cs="Arial"/>
                <w:sz w:val="18"/>
                <w:szCs w:val="18"/>
              </w:rPr>
              <w:t>1,252,204</w:t>
            </w:r>
          </w:p>
        </w:tc>
        <w:tc>
          <w:tcPr>
            <w:tcW w:w="1281" w:type="dxa"/>
            <w:vAlign w:val="bottom"/>
          </w:tcPr>
          <w:p w:rsidR="002F1C11" w:rsidRPr="002F1C11" w:rsidRDefault="00FA4748" w:rsidP="00EE7E57">
            <w:pPr>
              <w:tabs>
                <w:tab w:val="decimal" w:pos="975"/>
              </w:tabs>
              <w:spacing w:line="340" w:lineRule="exact"/>
              <w:rPr>
                <w:rFonts w:ascii="Arial" w:hAnsi="Arial" w:cs="Arial"/>
                <w:sz w:val="18"/>
                <w:szCs w:val="18"/>
              </w:rPr>
            </w:pPr>
            <w:r>
              <w:rPr>
                <w:rFonts w:ascii="Arial" w:hAnsi="Arial" w:cs="Arial"/>
                <w:sz w:val="18"/>
                <w:szCs w:val="18"/>
              </w:rPr>
              <w:t>1,313,614</w:t>
            </w:r>
          </w:p>
        </w:tc>
        <w:tc>
          <w:tcPr>
            <w:tcW w:w="1281" w:type="dxa"/>
            <w:vAlign w:val="bottom"/>
          </w:tcPr>
          <w:p w:rsidR="002F1C11" w:rsidRPr="002F1C11" w:rsidRDefault="002F1C11" w:rsidP="00EE7E57">
            <w:pPr>
              <w:tabs>
                <w:tab w:val="decimal" w:pos="975"/>
              </w:tabs>
              <w:spacing w:line="340" w:lineRule="exact"/>
              <w:rPr>
                <w:rFonts w:ascii="Arial" w:hAnsi="Arial" w:cs="Arial"/>
                <w:sz w:val="18"/>
                <w:szCs w:val="18"/>
              </w:rPr>
            </w:pPr>
            <w:r w:rsidRPr="002F1C11">
              <w:rPr>
                <w:rFonts w:ascii="Arial" w:hAnsi="Arial" w:cs="Arial"/>
                <w:sz w:val="18"/>
                <w:szCs w:val="18"/>
              </w:rPr>
              <w:t>259,868</w:t>
            </w:r>
          </w:p>
        </w:tc>
        <w:tc>
          <w:tcPr>
            <w:tcW w:w="1282" w:type="dxa"/>
            <w:vAlign w:val="bottom"/>
          </w:tcPr>
          <w:p w:rsidR="002F1C11" w:rsidRPr="002F1C11" w:rsidRDefault="002F1C11" w:rsidP="00EE7E57">
            <w:pPr>
              <w:tabs>
                <w:tab w:val="decimal" w:pos="975"/>
              </w:tabs>
              <w:spacing w:line="340" w:lineRule="exact"/>
              <w:rPr>
                <w:rFonts w:ascii="Arial" w:hAnsi="Arial" w:cs="Arial"/>
                <w:sz w:val="18"/>
                <w:szCs w:val="18"/>
              </w:rPr>
            </w:pPr>
            <w:r w:rsidRPr="002F1C11">
              <w:rPr>
                <w:rFonts w:ascii="Arial" w:hAnsi="Arial" w:cs="Arial"/>
                <w:sz w:val="18"/>
                <w:szCs w:val="18"/>
              </w:rPr>
              <w:t>283,539</w:t>
            </w:r>
          </w:p>
        </w:tc>
      </w:tr>
      <w:tr w:rsidR="002F1C11" w:rsidRPr="00B61DF7" w:rsidTr="00EE7E57">
        <w:tc>
          <w:tcPr>
            <w:tcW w:w="3865" w:type="dxa"/>
          </w:tcPr>
          <w:p w:rsidR="002F1C11" w:rsidRPr="002F1C11" w:rsidRDefault="00EE7E57" w:rsidP="002F1C11">
            <w:pPr>
              <w:spacing w:line="340" w:lineRule="exact"/>
              <w:ind w:left="342" w:hanging="185"/>
              <w:rPr>
                <w:rFonts w:ascii="Arial" w:hAnsi="Arial" w:cs="Arial"/>
                <w:sz w:val="18"/>
                <w:szCs w:val="18"/>
              </w:rPr>
            </w:pPr>
            <w:r>
              <w:rPr>
                <w:rFonts w:ascii="Arial" w:hAnsi="Arial" w:cs="Arial"/>
                <w:sz w:val="18"/>
                <w:szCs w:val="18"/>
              </w:rPr>
              <w:t>Revenue from</w:t>
            </w:r>
            <w:r w:rsidRPr="002F1C11">
              <w:rPr>
                <w:rFonts w:ascii="Arial" w:hAnsi="Arial" w:cs="Arial"/>
                <w:sz w:val="18"/>
                <w:szCs w:val="18"/>
              </w:rPr>
              <w:t xml:space="preserve"> </w:t>
            </w:r>
            <w:r w:rsidR="002F1C11" w:rsidRPr="002F1C11">
              <w:rPr>
                <w:rFonts w:ascii="Arial" w:hAnsi="Arial" w:cs="Arial"/>
                <w:sz w:val="18"/>
                <w:szCs w:val="18"/>
              </w:rPr>
              <w:t>management service</w:t>
            </w:r>
          </w:p>
        </w:tc>
        <w:tc>
          <w:tcPr>
            <w:tcW w:w="1281" w:type="dxa"/>
            <w:vAlign w:val="bottom"/>
          </w:tcPr>
          <w:p w:rsidR="002F1C11" w:rsidRPr="002F1C11" w:rsidRDefault="002F1C11" w:rsidP="00EE7E57">
            <w:pPr>
              <w:tabs>
                <w:tab w:val="decimal" w:pos="975"/>
              </w:tabs>
              <w:spacing w:line="340" w:lineRule="exact"/>
              <w:rPr>
                <w:rFonts w:ascii="Arial" w:hAnsi="Arial" w:cs="Arial"/>
                <w:sz w:val="18"/>
                <w:szCs w:val="18"/>
              </w:rPr>
            </w:pPr>
            <w:r w:rsidRPr="002F1C11">
              <w:rPr>
                <w:rFonts w:ascii="Arial" w:hAnsi="Arial" w:cs="Arial"/>
                <w:sz w:val="18"/>
                <w:szCs w:val="18"/>
              </w:rPr>
              <w:t>28,766</w:t>
            </w:r>
          </w:p>
        </w:tc>
        <w:tc>
          <w:tcPr>
            <w:tcW w:w="1281" w:type="dxa"/>
            <w:vAlign w:val="bottom"/>
          </w:tcPr>
          <w:p w:rsidR="002F1C11" w:rsidRPr="002F1C11" w:rsidRDefault="002F1C11" w:rsidP="00EE7E57">
            <w:pPr>
              <w:tabs>
                <w:tab w:val="decimal" w:pos="975"/>
              </w:tabs>
              <w:spacing w:line="340" w:lineRule="exact"/>
              <w:rPr>
                <w:rFonts w:ascii="Arial" w:hAnsi="Arial" w:cs="Arial"/>
                <w:sz w:val="18"/>
                <w:szCs w:val="18"/>
              </w:rPr>
            </w:pPr>
            <w:r w:rsidRPr="002F1C11">
              <w:rPr>
                <w:rFonts w:ascii="Arial" w:hAnsi="Arial" w:cs="Arial"/>
                <w:sz w:val="18"/>
                <w:szCs w:val="18"/>
              </w:rPr>
              <w:t>19,230</w:t>
            </w:r>
          </w:p>
        </w:tc>
        <w:tc>
          <w:tcPr>
            <w:tcW w:w="1281" w:type="dxa"/>
            <w:vAlign w:val="bottom"/>
          </w:tcPr>
          <w:p w:rsidR="002F1C11" w:rsidRPr="002F1C11" w:rsidRDefault="002F1C11" w:rsidP="00EE7E57">
            <w:pPr>
              <w:tabs>
                <w:tab w:val="decimal" w:pos="975"/>
              </w:tabs>
              <w:spacing w:line="340" w:lineRule="exact"/>
              <w:rPr>
                <w:rFonts w:ascii="Arial" w:hAnsi="Arial" w:cs="Arial"/>
                <w:sz w:val="18"/>
                <w:szCs w:val="18"/>
              </w:rPr>
            </w:pPr>
            <w:r w:rsidRPr="002F1C11">
              <w:rPr>
                <w:rFonts w:ascii="Arial" w:hAnsi="Arial" w:cs="Arial"/>
                <w:sz w:val="18"/>
                <w:szCs w:val="18"/>
              </w:rPr>
              <w:t>30,127</w:t>
            </w:r>
          </w:p>
        </w:tc>
        <w:tc>
          <w:tcPr>
            <w:tcW w:w="1282" w:type="dxa"/>
            <w:vAlign w:val="bottom"/>
          </w:tcPr>
          <w:p w:rsidR="002F1C11" w:rsidRPr="002F1C11" w:rsidRDefault="002F1C11" w:rsidP="00EE7E57">
            <w:pPr>
              <w:tabs>
                <w:tab w:val="decimal" w:pos="975"/>
              </w:tabs>
              <w:spacing w:line="340" w:lineRule="exact"/>
              <w:rPr>
                <w:rFonts w:ascii="Arial" w:hAnsi="Arial" w:cs="Arial"/>
                <w:sz w:val="18"/>
                <w:szCs w:val="18"/>
              </w:rPr>
            </w:pPr>
            <w:r w:rsidRPr="002F1C11">
              <w:rPr>
                <w:rFonts w:ascii="Arial" w:hAnsi="Arial" w:cs="Arial"/>
                <w:sz w:val="18"/>
                <w:szCs w:val="18"/>
              </w:rPr>
              <w:t>33,406</w:t>
            </w:r>
          </w:p>
        </w:tc>
      </w:tr>
      <w:tr w:rsidR="002F1C11" w:rsidRPr="00B61DF7" w:rsidTr="00EE7E57">
        <w:tc>
          <w:tcPr>
            <w:tcW w:w="3865" w:type="dxa"/>
          </w:tcPr>
          <w:p w:rsidR="002F1C11" w:rsidRPr="002F1C11" w:rsidRDefault="00EE7E57" w:rsidP="002F1C11">
            <w:pPr>
              <w:spacing w:line="340" w:lineRule="exact"/>
              <w:ind w:left="342" w:hanging="185"/>
              <w:rPr>
                <w:rFonts w:ascii="Arial" w:hAnsi="Arial" w:cs="Arial"/>
                <w:sz w:val="18"/>
                <w:szCs w:val="18"/>
              </w:rPr>
            </w:pPr>
            <w:r>
              <w:rPr>
                <w:rFonts w:ascii="Arial" w:hAnsi="Arial" w:cs="Arial"/>
                <w:sz w:val="18"/>
                <w:szCs w:val="18"/>
              </w:rPr>
              <w:t>Revenue from</w:t>
            </w:r>
            <w:r w:rsidRPr="002F1C11">
              <w:rPr>
                <w:rFonts w:ascii="Arial" w:hAnsi="Arial" w:cs="Arial"/>
                <w:sz w:val="18"/>
                <w:szCs w:val="18"/>
              </w:rPr>
              <w:t xml:space="preserve"> </w:t>
            </w:r>
            <w:r w:rsidR="002F1C11" w:rsidRPr="002F1C11">
              <w:rPr>
                <w:rFonts w:ascii="Arial" w:hAnsi="Arial" w:cs="Arial"/>
                <w:sz w:val="18"/>
                <w:szCs w:val="18"/>
              </w:rPr>
              <w:t>property development operations</w:t>
            </w:r>
          </w:p>
        </w:tc>
        <w:tc>
          <w:tcPr>
            <w:tcW w:w="1281" w:type="dxa"/>
            <w:vAlign w:val="bottom"/>
          </w:tcPr>
          <w:p w:rsidR="002F1C11" w:rsidRPr="002F1C11" w:rsidRDefault="002F1C11" w:rsidP="00EE7E57">
            <w:pPr>
              <w:tabs>
                <w:tab w:val="decimal" w:pos="975"/>
              </w:tabs>
              <w:spacing w:line="340" w:lineRule="exact"/>
              <w:rPr>
                <w:rFonts w:ascii="Arial" w:hAnsi="Arial" w:cs="Arial"/>
                <w:sz w:val="18"/>
                <w:szCs w:val="18"/>
              </w:rPr>
            </w:pPr>
            <w:r w:rsidRPr="002F1C11">
              <w:rPr>
                <w:rFonts w:ascii="Arial" w:hAnsi="Arial" w:cs="Arial"/>
                <w:sz w:val="18"/>
                <w:szCs w:val="18"/>
              </w:rPr>
              <w:t>370,549</w:t>
            </w:r>
          </w:p>
        </w:tc>
        <w:tc>
          <w:tcPr>
            <w:tcW w:w="1281" w:type="dxa"/>
            <w:vAlign w:val="bottom"/>
          </w:tcPr>
          <w:p w:rsidR="002F1C11" w:rsidRPr="002F1C11" w:rsidRDefault="002F1C11" w:rsidP="00EE7E57">
            <w:pPr>
              <w:tabs>
                <w:tab w:val="decimal" w:pos="975"/>
              </w:tabs>
              <w:spacing w:line="340" w:lineRule="exact"/>
              <w:rPr>
                <w:rFonts w:ascii="Arial" w:hAnsi="Arial" w:cs="Arial"/>
                <w:sz w:val="18"/>
                <w:szCs w:val="18"/>
              </w:rPr>
            </w:pPr>
            <w:r w:rsidRPr="002F1C11">
              <w:rPr>
                <w:rFonts w:ascii="Arial" w:hAnsi="Arial" w:cs="Arial"/>
                <w:sz w:val="18"/>
                <w:szCs w:val="18"/>
              </w:rPr>
              <w:t>1,053,195</w:t>
            </w:r>
          </w:p>
        </w:tc>
        <w:tc>
          <w:tcPr>
            <w:tcW w:w="1281" w:type="dxa"/>
            <w:vAlign w:val="bottom"/>
          </w:tcPr>
          <w:p w:rsidR="002F1C11" w:rsidRPr="002F1C11" w:rsidRDefault="002F1C11" w:rsidP="00EE7E57">
            <w:pPr>
              <w:tabs>
                <w:tab w:val="decimal" w:pos="975"/>
              </w:tabs>
              <w:spacing w:line="340" w:lineRule="exact"/>
              <w:rPr>
                <w:rFonts w:ascii="Arial" w:hAnsi="Arial" w:cs="Arial"/>
                <w:sz w:val="18"/>
                <w:szCs w:val="18"/>
              </w:rPr>
            </w:pPr>
            <w:r w:rsidRPr="002F1C11">
              <w:rPr>
                <w:rFonts w:ascii="Arial" w:hAnsi="Arial" w:cs="Arial"/>
                <w:sz w:val="18"/>
                <w:szCs w:val="18"/>
              </w:rPr>
              <w:t>36,128</w:t>
            </w:r>
          </w:p>
        </w:tc>
        <w:tc>
          <w:tcPr>
            <w:tcW w:w="1282" w:type="dxa"/>
            <w:vAlign w:val="bottom"/>
          </w:tcPr>
          <w:p w:rsidR="002F1C11" w:rsidRPr="002F1C11" w:rsidRDefault="002F1C11" w:rsidP="00EE7E57">
            <w:pPr>
              <w:tabs>
                <w:tab w:val="decimal" w:pos="975"/>
              </w:tabs>
              <w:spacing w:line="340" w:lineRule="exact"/>
              <w:rPr>
                <w:rFonts w:ascii="Arial" w:hAnsi="Arial" w:cs="Arial"/>
                <w:sz w:val="18"/>
                <w:szCs w:val="18"/>
              </w:rPr>
            </w:pPr>
            <w:r w:rsidRPr="002F1C11">
              <w:rPr>
                <w:rFonts w:ascii="Arial" w:hAnsi="Arial" w:cs="Arial"/>
                <w:sz w:val="18"/>
                <w:szCs w:val="18"/>
              </w:rPr>
              <w:t>-</w:t>
            </w:r>
          </w:p>
        </w:tc>
      </w:tr>
      <w:tr w:rsidR="002F1C11" w:rsidRPr="00B61DF7" w:rsidTr="00EE7E57">
        <w:tc>
          <w:tcPr>
            <w:tcW w:w="3865" w:type="dxa"/>
          </w:tcPr>
          <w:p w:rsidR="002F1C11" w:rsidRPr="002F1C11" w:rsidRDefault="00EE7E57" w:rsidP="002F1C11">
            <w:pPr>
              <w:spacing w:line="340" w:lineRule="exact"/>
              <w:ind w:left="342" w:hanging="185"/>
              <w:rPr>
                <w:rFonts w:ascii="Arial" w:hAnsi="Arial" w:cs="Arial"/>
                <w:sz w:val="18"/>
                <w:szCs w:val="18"/>
                <w:cs/>
              </w:rPr>
            </w:pPr>
            <w:r>
              <w:rPr>
                <w:rFonts w:ascii="Arial" w:hAnsi="Arial" w:cs="Arial"/>
                <w:sz w:val="18"/>
                <w:szCs w:val="18"/>
              </w:rPr>
              <w:t>Revenue from</w:t>
            </w:r>
            <w:r w:rsidRPr="002F1C11">
              <w:rPr>
                <w:rFonts w:ascii="Arial" w:hAnsi="Arial" w:cs="Arial"/>
                <w:sz w:val="18"/>
                <w:szCs w:val="18"/>
              </w:rPr>
              <w:t xml:space="preserve"> </w:t>
            </w:r>
            <w:r>
              <w:rPr>
                <w:rFonts w:ascii="Arial" w:hAnsi="Arial" w:cs="Arial"/>
                <w:sz w:val="18"/>
                <w:szCs w:val="18"/>
              </w:rPr>
              <w:t xml:space="preserve">sale of </w:t>
            </w:r>
            <w:r w:rsidR="002F1C11" w:rsidRPr="002F1C11">
              <w:rPr>
                <w:rFonts w:ascii="Arial" w:hAnsi="Arial" w:cs="Arial"/>
                <w:sz w:val="18"/>
                <w:szCs w:val="18"/>
              </w:rPr>
              <w:t>food and beverage</w:t>
            </w:r>
          </w:p>
        </w:tc>
        <w:tc>
          <w:tcPr>
            <w:tcW w:w="1281" w:type="dxa"/>
            <w:vAlign w:val="bottom"/>
          </w:tcPr>
          <w:p w:rsidR="002F1C11" w:rsidRPr="002F1C11" w:rsidRDefault="002F1C11" w:rsidP="00FA4748">
            <w:pPr>
              <w:pBdr>
                <w:bottom w:val="single" w:sz="4" w:space="1" w:color="auto"/>
              </w:pBdr>
              <w:tabs>
                <w:tab w:val="decimal" w:pos="975"/>
              </w:tabs>
              <w:spacing w:line="340" w:lineRule="exact"/>
              <w:rPr>
                <w:rFonts w:ascii="Arial" w:hAnsi="Arial" w:cs="Arial"/>
                <w:sz w:val="18"/>
                <w:szCs w:val="18"/>
              </w:rPr>
            </w:pPr>
            <w:r w:rsidRPr="002F1C11">
              <w:rPr>
                <w:rFonts w:ascii="Arial" w:hAnsi="Arial" w:cs="Arial"/>
                <w:sz w:val="18"/>
                <w:szCs w:val="18"/>
              </w:rPr>
              <w:t>44,828</w:t>
            </w:r>
          </w:p>
        </w:tc>
        <w:tc>
          <w:tcPr>
            <w:tcW w:w="1281" w:type="dxa"/>
            <w:vAlign w:val="bottom"/>
          </w:tcPr>
          <w:p w:rsidR="002F1C11" w:rsidRPr="002F1C11" w:rsidRDefault="002F1C11" w:rsidP="00FA4748">
            <w:pPr>
              <w:pBdr>
                <w:bottom w:val="single" w:sz="4" w:space="1" w:color="auto"/>
              </w:pBdr>
              <w:tabs>
                <w:tab w:val="decimal" w:pos="975"/>
              </w:tabs>
              <w:spacing w:line="340" w:lineRule="exact"/>
              <w:rPr>
                <w:rFonts w:ascii="Arial" w:hAnsi="Arial" w:cs="Arial"/>
                <w:sz w:val="18"/>
                <w:szCs w:val="18"/>
              </w:rPr>
            </w:pPr>
            <w:r w:rsidRPr="002F1C11">
              <w:rPr>
                <w:rFonts w:ascii="Arial" w:hAnsi="Arial" w:cs="Arial"/>
                <w:sz w:val="18"/>
                <w:szCs w:val="18"/>
              </w:rPr>
              <w:t>20,529</w:t>
            </w:r>
          </w:p>
        </w:tc>
        <w:tc>
          <w:tcPr>
            <w:tcW w:w="1281" w:type="dxa"/>
            <w:vAlign w:val="bottom"/>
          </w:tcPr>
          <w:p w:rsidR="002F1C11" w:rsidRPr="002F1C11" w:rsidRDefault="002F1C11" w:rsidP="00FA4748">
            <w:pPr>
              <w:pBdr>
                <w:bottom w:val="single" w:sz="4" w:space="1" w:color="auto"/>
              </w:pBdr>
              <w:tabs>
                <w:tab w:val="decimal" w:pos="975"/>
              </w:tabs>
              <w:spacing w:line="340" w:lineRule="exact"/>
              <w:rPr>
                <w:rFonts w:ascii="Arial" w:hAnsi="Arial" w:cs="Arial"/>
                <w:sz w:val="18"/>
                <w:szCs w:val="18"/>
              </w:rPr>
            </w:pPr>
            <w:r w:rsidRPr="002F1C11">
              <w:rPr>
                <w:rFonts w:ascii="Arial" w:hAnsi="Arial" w:cs="Arial"/>
                <w:sz w:val="18"/>
                <w:szCs w:val="18"/>
              </w:rPr>
              <w:t>6,181</w:t>
            </w:r>
          </w:p>
        </w:tc>
        <w:tc>
          <w:tcPr>
            <w:tcW w:w="1282" w:type="dxa"/>
            <w:vAlign w:val="bottom"/>
          </w:tcPr>
          <w:p w:rsidR="002F1C11" w:rsidRPr="002F1C11" w:rsidRDefault="002F1C11" w:rsidP="00FA4748">
            <w:pPr>
              <w:pBdr>
                <w:bottom w:val="single" w:sz="4" w:space="1" w:color="auto"/>
              </w:pBdr>
              <w:tabs>
                <w:tab w:val="decimal" w:pos="975"/>
              </w:tabs>
              <w:spacing w:line="340" w:lineRule="exact"/>
              <w:rPr>
                <w:rFonts w:ascii="Arial" w:hAnsi="Arial" w:cs="Arial"/>
                <w:sz w:val="18"/>
                <w:szCs w:val="18"/>
              </w:rPr>
            </w:pPr>
            <w:r w:rsidRPr="002F1C11">
              <w:rPr>
                <w:rFonts w:ascii="Arial" w:hAnsi="Arial" w:cs="Arial"/>
                <w:sz w:val="18"/>
                <w:szCs w:val="18"/>
              </w:rPr>
              <w:t>5,310</w:t>
            </w:r>
          </w:p>
        </w:tc>
      </w:tr>
      <w:tr w:rsidR="002F1C11" w:rsidRPr="00B61DF7" w:rsidTr="00EE7E57">
        <w:tc>
          <w:tcPr>
            <w:tcW w:w="3865" w:type="dxa"/>
          </w:tcPr>
          <w:p w:rsidR="002F1C11" w:rsidRPr="002F1C11" w:rsidRDefault="002F1C11" w:rsidP="002F1C11">
            <w:pPr>
              <w:spacing w:line="340" w:lineRule="exact"/>
              <w:ind w:left="342" w:right="-108" w:hanging="185"/>
              <w:rPr>
                <w:rFonts w:ascii="Arial" w:hAnsi="Arial" w:cs="Arial"/>
                <w:spacing w:val="-8"/>
                <w:sz w:val="18"/>
                <w:szCs w:val="18"/>
              </w:rPr>
            </w:pPr>
            <w:r w:rsidRPr="002F1C11">
              <w:rPr>
                <w:rFonts w:ascii="Arial" w:hAnsi="Arial" w:cs="Arial"/>
                <w:spacing w:val="-8"/>
                <w:sz w:val="18"/>
                <w:szCs w:val="18"/>
              </w:rPr>
              <w:t>Total revenue from contracts with customers</w:t>
            </w:r>
          </w:p>
        </w:tc>
        <w:tc>
          <w:tcPr>
            <w:tcW w:w="1281" w:type="dxa"/>
            <w:vAlign w:val="bottom"/>
          </w:tcPr>
          <w:p w:rsidR="002F1C11" w:rsidRPr="002F1C11" w:rsidRDefault="00FE06F7" w:rsidP="00EE7E57">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1,696,347</w:t>
            </w:r>
          </w:p>
        </w:tc>
        <w:tc>
          <w:tcPr>
            <w:tcW w:w="1281" w:type="dxa"/>
            <w:vAlign w:val="bottom"/>
          </w:tcPr>
          <w:p w:rsidR="002F1C11" w:rsidRPr="002F1C11" w:rsidRDefault="002F1C11" w:rsidP="00EE7E57">
            <w:pPr>
              <w:pBdr>
                <w:bottom w:val="double" w:sz="4" w:space="1" w:color="auto"/>
              </w:pBdr>
              <w:tabs>
                <w:tab w:val="decimal" w:pos="975"/>
              </w:tabs>
              <w:spacing w:line="340" w:lineRule="exact"/>
              <w:rPr>
                <w:rFonts w:ascii="Arial" w:hAnsi="Arial" w:cs="Arial"/>
                <w:sz w:val="18"/>
                <w:szCs w:val="18"/>
              </w:rPr>
            </w:pPr>
            <w:r w:rsidRPr="002F1C11">
              <w:rPr>
                <w:rFonts w:ascii="Arial" w:hAnsi="Arial" w:cs="Arial"/>
                <w:sz w:val="18"/>
                <w:szCs w:val="18"/>
              </w:rPr>
              <w:t>2,406,568</w:t>
            </w:r>
          </w:p>
        </w:tc>
        <w:tc>
          <w:tcPr>
            <w:tcW w:w="1281" w:type="dxa"/>
            <w:vAlign w:val="bottom"/>
          </w:tcPr>
          <w:p w:rsidR="002F1C11" w:rsidRPr="002F1C11" w:rsidRDefault="002F1C11" w:rsidP="00EE7E57">
            <w:pPr>
              <w:pBdr>
                <w:bottom w:val="double" w:sz="4" w:space="1" w:color="auto"/>
              </w:pBdr>
              <w:tabs>
                <w:tab w:val="decimal" w:pos="975"/>
              </w:tabs>
              <w:spacing w:line="340" w:lineRule="exact"/>
              <w:rPr>
                <w:rFonts w:ascii="Arial" w:hAnsi="Arial" w:cs="Arial"/>
                <w:sz w:val="18"/>
                <w:szCs w:val="18"/>
              </w:rPr>
            </w:pPr>
            <w:r w:rsidRPr="002F1C11">
              <w:rPr>
                <w:rFonts w:ascii="Arial" w:hAnsi="Arial" w:cs="Arial"/>
                <w:sz w:val="18"/>
                <w:szCs w:val="18"/>
              </w:rPr>
              <w:t>332,304</w:t>
            </w:r>
          </w:p>
        </w:tc>
        <w:tc>
          <w:tcPr>
            <w:tcW w:w="1282" w:type="dxa"/>
            <w:vAlign w:val="bottom"/>
          </w:tcPr>
          <w:p w:rsidR="002F1C11" w:rsidRPr="002F1C11" w:rsidRDefault="002F1C11" w:rsidP="00EE7E57">
            <w:pPr>
              <w:pBdr>
                <w:bottom w:val="double" w:sz="4" w:space="1" w:color="auto"/>
              </w:pBdr>
              <w:tabs>
                <w:tab w:val="decimal" w:pos="975"/>
              </w:tabs>
              <w:spacing w:line="340" w:lineRule="exact"/>
              <w:rPr>
                <w:rFonts w:ascii="Arial" w:hAnsi="Arial" w:cs="Arial"/>
                <w:sz w:val="18"/>
                <w:szCs w:val="18"/>
              </w:rPr>
            </w:pPr>
            <w:r w:rsidRPr="002F1C11">
              <w:rPr>
                <w:rFonts w:ascii="Arial" w:hAnsi="Arial" w:cs="Arial"/>
                <w:sz w:val="18"/>
                <w:szCs w:val="18"/>
              </w:rPr>
              <w:t>322,255</w:t>
            </w:r>
          </w:p>
        </w:tc>
      </w:tr>
      <w:tr w:rsidR="002F1C11" w:rsidRPr="00B61DF7" w:rsidTr="00EE7E57">
        <w:trPr>
          <w:trHeight w:val="80"/>
          <w:tblHeader/>
        </w:trPr>
        <w:tc>
          <w:tcPr>
            <w:tcW w:w="3865" w:type="dxa"/>
          </w:tcPr>
          <w:p w:rsidR="002F1C11" w:rsidRPr="002F1C11" w:rsidRDefault="002F1C11" w:rsidP="002F1C11">
            <w:pPr>
              <w:spacing w:line="340" w:lineRule="exact"/>
              <w:rPr>
                <w:rFonts w:ascii="Arial" w:hAnsi="Arial" w:cs="Arial"/>
                <w:b/>
                <w:bCs/>
                <w:sz w:val="18"/>
                <w:szCs w:val="18"/>
              </w:rPr>
            </w:pPr>
            <w:r w:rsidRPr="002F1C11">
              <w:rPr>
                <w:rFonts w:ascii="Arial" w:hAnsi="Arial" w:cs="Arial"/>
                <w:b/>
                <w:bCs/>
                <w:sz w:val="18"/>
                <w:szCs w:val="18"/>
              </w:rPr>
              <w:t>Timing of revenue recognition:</w:t>
            </w:r>
          </w:p>
        </w:tc>
        <w:tc>
          <w:tcPr>
            <w:tcW w:w="1281" w:type="dxa"/>
            <w:vAlign w:val="bottom"/>
          </w:tcPr>
          <w:p w:rsidR="002F1C11" w:rsidRPr="002F1C11" w:rsidRDefault="002F1C11" w:rsidP="00EE7E57">
            <w:pPr>
              <w:tabs>
                <w:tab w:val="decimal" w:pos="975"/>
              </w:tabs>
              <w:spacing w:line="340" w:lineRule="exact"/>
              <w:rPr>
                <w:rFonts w:ascii="Arial" w:hAnsi="Arial" w:cs="Arial"/>
                <w:sz w:val="18"/>
                <w:szCs w:val="18"/>
              </w:rPr>
            </w:pPr>
          </w:p>
        </w:tc>
        <w:tc>
          <w:tcPr>
            <w:tcW w:w="1281" w:type="dxa"/>
            <w:vAlign w:val="bottom"/>
          </w:tcPr>
          <w:p w:rsidR="002F1C11" w:rsidRPr="002F1C11" w:rsidRDefault="002F1C11" w:rsidP="00EE7E57">
            <w:pPr>
              <w:tabs>
                <w:tab w:val="decimal" w:pos="975"/>
              </w:tabs>
              <w:spacing w:line="340" w:lineRule="exact"/>
              <w:rPr>
                <w:rFonts w:ascii="Arial" w:hAnsi="Arial" w:cs="Arial"/>
                <w:sz w:val="18"/>
                <w:szCs w:val="18"/>
              </w:rPr>
            </w:pPr>
          </w:p>
        </w:tc>
        <w:tc>
          <w:tcPr>
            <w:tcW w:w="1281" w:type="dxa"/>
            <w:vAlign w:val="bottom"/>
          </w:tcPr>
          <w:p w:rsidR="002F1C11" w:rsidRPr="002F1C11" w:rsidRDefault="002F1C11" w:rsidP="00EE7E57">
            <w:pPr>
              <w:tabs>
                <w:tab w:val="decimal" w:pos="975"/>
              </w:tabs>
              <w:spacing w:line="340" w:lineRule="exact"/>
              <w:rPr>
                <w:rFonts w:ascii="Arial" w:hAnsi="Arial" w:cs="Arial"/>
                <w:sz w:val="18"/>
                <w:szCs w:val="18"/>
              </w:rPr>
            </w:pPr>
          </w:p>
        </w:tc>
        <w:tc>
          <w:tcPr>
            <w:tcW w:w="1282" w:type="dxa"/>
            <w:vAlign w:val="bottom"/>
          </w:tcPr>
          <w:p w:rsidR="002F1C11" w:rsidRPr="002F1C11" w:rsidRDefault="002F1C11" w:rsidP="00EE7E57">
            <w:pPr>
              <w:tabs>
                <w:tab w:val="decimal" w:pos="975"/>
              </w:tabs>
              <w:spacing w:line="340" w:lineRule="exact"/>
              <w:rPr>
                <w:rFonts w:ascii="Arial" w:hAnsi="Arial" w:cs="Arial"/>
                <w:sz w:val="18"/>
                <w:szCs w:val="18"/>
              </w:rPr>
            </w:pPr>
          </w:p>
        </w:tc>
      </w:tr>
      <w:tr w:rsidR="002F1C11" w:rsidRPr="00B61DF7" w:rsidTr="00EE7E57">
        <w:tc>
          <w:tcPr>
            <w:tcW w:w="3865" w:type="dxa"/>
          </w:tcPr>
          <w:p w:rsidR="002F1C11" w:rsidRPr="002F1C11" w:rsidRDefault="009411DF" w:rsidP="002F1C11">
            <w:pPr>
              <w:spacing w:line="340" w:lineRule="exact"/>
              <w:ind w:left="342" w:right="-108" w:hanging="185"/>
              <w:rPr>
                <w:rFonts w:ascii="Arial" w:hAnsi="Arial" w:cs="Arial"/>
                <w:spacing w:val="-8"/>
                <w:sz w:val="18"/>
                <w:szCs w:val="18"/>
              </w:rPr>
            </w:pPr>
            <w:r w:rsidRPr="002F1C11">
              <w:rPr>
                <w:rFonts w:ascii="Arial" w:hAnsi="Arial" w:cs="Arial"/>
                <w:sz w:val="18"/>
                <w:szCs w:val="18"/>
              </w:rPr>
              <w:t xml:space="preserve">Revenue </w:t>
            </w:r>
            <w:proofErr w:type="spellStart"/>
            <w:r w:rsidRPr="002F1C11">
              <w:rPr>
                <w:rFonts w:ascii="Arial" w:hAnsi="Arial" w:cs="Arial"/>
                <w:sz w:val="18"/>
                <w:szCs w:val="18"/>
              </w:rPr>
              <w:t>recognised</w:t>
            </w:r>
            <w:proofErr w:type="spellEnd"/>
            <w:r w:rsidRPr="002F1C11">
              <w:rPr>
                <w:rFonts w:ascii="Arial" w:hAnsi="Arial" w:cs="Arial"/>
                <w:sz w:val="18"/>
                <w:szCs w:val="18"/>
              </w:rPr>
              <w:t xml:space="preserve"> at a point in time</w:t>
            </w:r>
          </w:p>
        </w:tc>
        <w:tc>
          <w:tcPr>
            <w:tcW w:w="1281" w:type="dxa"/>
            <w:vAlign w:val="bottom"/>
          </w:tcPr>
          <w:p w:rsidR="002F1C11" w:rsidRPr="002F1C11" w:rsidRDefault="00FE06F7" w:rsidP="00FE06F7">
            <w:pPr>
              <w:tabs>
                <w:tab w:val="decimal" w:pos="975"/>
              </w:tabs>
              <w:spacing w:line="340" w:lineRule="exact"/>
              <w:rPr>
                <w:rFonts w:ascii="Arial" w:hAnsi="Arial" w:cs="Arial"/>
                <w:sz w:val="18"/>
                <w:szCs w:val="18"/>
              </w:rPr>
            </w:pPr>
            <w:r>
              <w:rPr>
                <w:rFonts w:ascii="Arial" w:hAnsi="Arial" w:cs="Arial"/>
                <w:sz w:val="18"/>
                <w:szCs w:val="18"/>
              </w:rPr>
              <w:t>1,692,865</w:t>
            </w:r>
          </w:p>
        </w:tc>
        <w:tc>
          <w:tcPr>
            <w:tcW w:w="1281" w:type="dxa"/>
            <w:vAlign w:val="bottom"/>
          </w:tcPr>
          <w:p w:rsidR="002F1C11" w:rsidRPr="002F1C11" w:rsidRDefault="00FE06F7" w:rsidP="00FE06F7">
            <w:pPr>
              <w:tabs>
                <w:tab w:val="decimal" w:pos="975"/>
              </w:tabs>
              <w:spacing w:line="340" w:lineRule="exact"/>
              <w:rPr>
                <w:rFonts w:ascii="Arial" w:hAnsi="Arial" w:cs="Arial"/>
                <w:sz w:val="18"/>
                <w:szCs w:val="18"/>
              </w:rPr>
            </w:pPr>
            <w:r>
              <w:rPr>
                <w:rFonts w:ascii="Arial" w:hAnsi="Arial" w:cs="Arial"/>
                <w:sz w:val="18"/>
                <w:szCs w:val="18"/>
              </w:rPr>
              <w:t>2,402,935</w:t>
            </w:r>
          </w:p>
        </w:tc>
        <w:tc>
          <w:tcPr>
            <w:tcW w:w="1281" w:type="dxa"/>
            <w:vAlign w:val="bottom"/>
          </w:tcPr>
          <w:p w:rsidR="002F1C11" w:rsidRPr="002F1C11" w:rsidRDefault="00FE06F7" w:rsidP="00FE06F7">
            <w:pPr>
              <w:tabs>
                <w:tab w:val="decimal" w:pos="975"/>
              </w:tabs>
              <w:spacing w:line="340" w:lineRule="exact"/>
              <w:rPr>
                <w:rFonts w:ascii="Arial" w:hAnsi="Arial" w:cs="Arial"/>
                <w:sz w:val="18"/>
                <w:szCs w:val="18"/>
              </w:rPr>
            </w:pPr>
            <w:r>
              <w:rPr>
                <w:rFonts w:ascii="Arial" w:hAnsi="Arial" w:cs="Arial"/>
                <w:sz w:val="18"/>
                <w:szCs w:val="18"/>
              </w:rPr>
              <w:t>309,382</w:t>
            </w:r>
          </w:p>
        </w:tc>
        <w:tc>
          <w:tcPr>
            <w:tcW w:w="1282" w:type="dxa"/>
            <w:vAlign w:val="bottom"/>
          </w:tcPr>
          <w:p w:rsidR="002F1C11" w:rsidRPr="002F1C11" w:rsidRDefault="00FE06F7" w:rsidP="00FE06F7">
            <w:pPr>
              <w:tabs>
                <w:tab w:val="decimal" w:pos="975"/>
              </w:tabs>
              <w:spacing w:line="340" w:lineRule="exact"/>
              <w:rPr>
                <w:rFonts w:ascii="Arial" w:hAnsi="Arial" w:cs="Arial"/>
                <w:sz w:val="18"/>
                <w:szCs w:val="18"/>
              </w:rPr>
            </w:pPr>
            <w:r>
              <w:rPr>
                <w:rFonts w:ascii="Arial" w:hAnsi="Arial" w:cs="Arial"/>
                <w:sz w:val="18"/>
                <w:szCs w:val="18"/>
              </w:rPr>
              <w:t>296,012</w:t>
            </w:r>
          </w:p>
        </w:tc>
      </w:tr>
      <w:tr w:rsidR="00FE06F7" w:rsidRPr="00B61DF7" w:rsidTr="00EE7E57">
        <w:tc>
          <w:tcPr>
            <w:tcW w:w="3865" w:type="dxa"/>
          </w:tcPr>
          <w:p w:rsidR="00FE06F7" w:rsidRPr="002F1C11" w:rsidRDefault="00FE06F7" w:rsidP="002F1C11">
            <w:pPr>
              <w:spacing w:line="340" w:lineRule="exact"/>
              <w:ind w:left="342" w:right="-108" w:hanging="185"/>
              <w:rPr>
                <w:rFonts w:ascii="Arial" w:hAnsi="Arial" w:cs="Arial"/>
                <w:sz w:val="18"/>
                <w:szCs w:val="18"/>
              </w:rPr>
            </w:pPr>
            <w:r>
              <w:rPr>
                <w:rFonts w:ascii="Arial" w:hAnsi="Arial" w:cs="Arial"/>
                <w:sz w:val="18"/>
                <w:szCs w:val="18"/>
              </w:rPr>
              <w:t xml:space="preserve">Revenue </w:t>
            </w:r>
            <w:proofErr w:type="spellStart"/>
            <w:r>
              <w:rPr>
                <w:rFonts w:ascii="Arial" w:hAnsi="Arial" w:cs="Arial"/>
                <w:sz w:val="18"/>
                <w:szCs w:val="18"/>
              </w:rPr>
              <w:t>recognised</w:t>
            </w:r>
            <w:proofErr w:type="spellEnd"/>
            <w:r>
              <w:rPr>
                <w:rFonts w:ascii="Arial" w:hAnsi="Arial" w:cs="Arial"/>
                <w:sz w:val="18"/>
                <w:szCs w:val="18"/>
              </w:rPr>
              <w:t xml:space="preserve"> overtime</w:t>
            </w:r>
          </w:p>
        </w:tc>
        <w:tc>
          <w:tcPr>
            <w:tcW w:w="1281" w:type="dxa"/>
            <w:vAlign w:val="bottom"/>
          </w:tcPr>
          <w:p w:rsidR="00FE06F7" w:rsidRDefault="00FE06F7" w:rsidP="00FE06F7">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3,482</w:t>
            </w:r>
          </w:p>
        </w:tc>
        <w:tc>
          <w:tcPr>
            <w:tcW w:w="1281" w:type="dxa"/>
            <w:vAlign w:val="bottom"/>
          </w:tcPr>
          <w:p w:rsidR="00FE06F7" w:rsidRDefault="00FE06F7" w:rsidP="00FE06F7">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3,633</w:t>
            </w:r>
          </w:p>
        </w:tc>
        <w:tc>
          <w:tcPr>
            <w:tcW w:w="1281" w:type="dxa"/>
            <w:vAlign w:val="bottom"/>
          </w:tcPr>
          <w:p w:rsidR="00FE06F7" w:rsidRDefault="00FE06F7" w:rsidP="00FE06F7">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22,922</w:t>
            </w:r>
          </w:p>
        </w:tc>
        <w:tc>
          <w:tcPr>
            <w:tcW w:w="1282" w:type="dxa"/>
            <w:vAlign w:val="bottom"/>
          </w:tcPr>
          <w:p w:rsidR="00FE06F7" w:rsidRDefault="00FE06F7" w:rsidP="00FE06F7">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26,243</w:t>
            </w:r>
          </w:p>
        </w:tc>
      </w:tr>
      <w:tr w:rsidR="00FE06F7" w:rsidRPr="00B61DF7" w:rsidTr="00EE7E57">
        <w:tc>
          <w:tcPr>
            <w:tcW w:w="3865" w:type="dxa"/>
          </w:tcPr>
          <w:p w:rsidR="00FE06F7" w:rsidRPr="002F1C11" w:rsidRDefault="00FE06F7" w:rsidP="002F1C11">
            <w:pPr>
              <w:spacing w:line="340" w:lineRule="exact"/>
              <w:ind w:left="342" w:right="-108" w:hanging="185"/>
              <w:rPr>
                <w:rFonts w:ascii="Arial" w:hAnsi="Arial" w:cs="Arial"/>
                <w:sz w:val="18"/>
                <w:szCs w:val="18"/>
              </w:rPr>
            </w:pPr>
            <w:r>
              <w:rPr>
                <w:rFonts w:ascii="Arial" w:hAnsi="Arial" w:cs="Arial"/>
                <w:sz w:val="18"/>
                <w:szCs w:val="18"/>
              </w:rPr>
              <w:t>Total revenue from contracts with customers</w:t>
            </w:r>
          </w:p>
        </w:tc>
        <w:tc>
          <w:tcPr>
            <w:tcW w:w="1281" w:type="dxa"/>
            <w:vAlign w:val="bottom"/>
          </w:tcPr>
          <w:p w:rsidR="00FE06F7" w:rsidRDefault="00FE06F7" w:rsidP="00DC0173">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1,696,347</w:t>
            </w:r>
          </w:p>
        </w:tc>
        <w:tc>
          <w:tcPr>
            <w:tcW w:w="1281" w:type="dxa"/>
            <w:vAlign w:val="bottom"/>
          </w:tcPr>
          <w:p w:rsidR="00FE06F7" w:rsidRDefault="00FE06F7" w:rsidP="00DC0173">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2,406,568</w:t>
            </w:r>
          </w:p>
        </w:tc>
        <w:tc>
          <w:tcPr>
            <w:tcW w:w="1281" w:type="dxa"/>
            <w:vAlign w:val="bottom"/>
          </w:tcPr>
          <w:p w:rsidR="00FE06F7" w:rsidRDefault="00FE06F7" w:rsidP="00DC0173">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332,304</w:t>
            </w:r>
          </w:p>
        </w:tc>
        <w:tc>
          <w:tcPr>
            <w:tcW w:w="1282" w:type="dxa"/>
            <w:vAlign w:val="bottom"/>
          </w:tcPr>
          <w:p w:rsidR="00FE06F7" w:rsidRDefault="00FE06F7" w:rsidP="00DC0173">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322,255</w:t>
            </w:r>
          </w:p>
        </w:tc>
      </w:tr>
    </w:tbl>
    <w:p w:rsidR="002F1C11" w:rsidRDefault="002F1C11" w:rsidP="002F1C11">
      <w:pPr>
        <w:tabs>
          <w:tab w:val="left" w:pos="600"/>
        </w:tabs>
        <w:spacing w:before="120" w:after="120" w:line="380" w:lineRule="exact"/>
        <w:ind w:left="533" w:hanging="533"/>
        <w:jc w:val="thaiDistribute"/>
        <w:rPr>
          <w:rFonts w:ascii="Arial" w:hAnsi="Arial"/>
          <w:sz w:val="22"/>
          <w:szCs w:val="22"/>
        </w:rPr>
      </w:pPr>
    </w:p>
    <w:p w:rsidR="002F1C11" w:rsidRDefault="002F1C11">
      <w:pPr>
        <w:overflowPunct/>
        <w:autoSpaceDE/>
        <w:autoSpaceDN/>
        <w:adjustRightInd/>
        <w:textAlignment w:val="auto"/>
        <w:rPr>
          <w:rFonts w:ascii="Arial" w:hAnsi="Arial"/>
          <w:sz w:val="22"/>
          <w:szCs w:val="22"/>
        </w:rPr>
      </w:pPr>
      <w:r>
        <w:rPr>
          <w:rFonts w:ascii="Arial" w:hAnsi="Arial"/>
          <w:sz w:val="22"/>
          <w:szCs w:val="22"/>
        </w:rPr>
        <w:br w:type="page"/>
      </w:r>
    </w:p>
    <w:p w:rsidR="002F1C11" w:rsidRPr="002F1C11" w:rsidRDefault="002F1C11" w:rsidP="002F1C11">
      <w:pPr>
        <w:tabs>
          <w:tab w:val="left" w:pos="600"/>
        </w:tabs>
        <w:spacing w:before="120" w:after="120" w:line="380" w:lineRule="exact"/>
        <w:ind w:left="533" w:hanging="533"/>
        <w:jc w:val="thaiDistribute"/>
        <w:rPr>
          <w:rFonts w:ascii="Arial" w:hAnsi="Arial"/>
          <w:sz w:val="22"/>
          <w:szCs w:val="22"/>
        </w:rPr>
      </w:pPr>
      <w:r>
        <w:rPr>
          <w:rFonts w:ascii="Arial" w:hAnsi="Arial"/>
          <w:sz w:val="22"/>
          <w:szCs w:val="22"/>
        </w:rPr>
        <w:lastRenderedPageBreak/>
        <w:tab/>
      </w:r>
      <w:r w:rsidRPr="002F1C11">
        <w:rPr>
          <w:rFonts w:ascii="Arial" w:hAnsi="Arial"/>
          <w:sz w:val="22"/>
          <w:szCs w:val="22"/>
        </w:rPr>
        <w:t>Set out below</w:t>
      </w:r>
      <w:r w:rsidR="00DC0173">
        <w:rPr>
          <w:rFonts w:ascii="Arial" w:hAnsi="Arial"/>
          <w:sz w:val="22"/>
          <w:szCs w:val="22"/>
        </w:rPr>
        <w:t xml:space="preserve"> </w:t>
      </w:r>
      <w:r w:rsidRPr="002F1C11">
        <w:rPr>
          <w:rFonts w:ascii="Arial" w:hAnsi="Arial"/>
          <w:sz w:val="22"/>
          <w:szCs w:val="22"/>
        </w:rPr>
        <w:t xml:space="preserve">is </w:t>
      </w:r>
      <w:r w:rsidR="00DC0173">
        <w:rPr>
          <w:rFonts w:ascii="Arial" w:hAnsi="Arial"/>
          <w:sz w:val="22"/>
          <w:szCs w:val="22"/>
        </w:rPr>
        <w:t xml:space="preserve">a </w:t>
      </w:r>
      <w:r w:rsidRPr="002F1C11">
        <w:rPr>
          <w:rFonts w:ascii="Arial" w:hAnsi="Arial"/>
          <w:sz w:val="22"/>
          <w:szCs w:val="22"/>
        </w:rPr>
        <w:t>reconciliation of the revenue from contracts with customers with the amounts disclosed in Note 32 relating to the segment information:</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440"/>
        <w:gridCol w:w="1440"/>
        <w:gridCol w:w="1440"/>
        <w:gridCol w:w="1440"/>
      </w:tblGrid>
      <w:tr w:rsidR="002F1C11" w:rsidRPr="00B61DF7" w:rsidTr="002F1C11">
        <w:trPr>
          <w:tblHeader/>
        </w:trPr>
        <w:tc>
          <w:tcPr>
            <w:tcW w:w="9090" w:type="dxa"/>
            <w:gridSpan w:val="5"/>
          </w:tcPr>
          <w:p w:rsidR="002F1C11" w:rsidRPr="002F1C11" w:rsidRDefault="002F1C11" w:rsidP="002F1C11">
            <w:pPr>
              <w:spacing w:line="360" w:lineRule="exact"/>
              <w:jc w:val="right"/>
              <w:rPr>
                <w:rFonts w:ascii="Arial" w:hAnsi="Arial" w:cs="Arial"/>
                <w:sz w:val="20"/>
                <w:szCs w:val="20"/>
              </w:rPr>
            </w:pPr>
            <w:r w:rsidRPr="002F1C11">
              <w:rPr>
                <w:rFonts w:ascii="Arial" w:hAnsi="Arial" w:cs="Arial"/>
                <w:sz w:val="20"/>
                <w:szCs w:val="20"/>
              </w:rPr>
              <w:t>(Unit: Thousand Baht)</w:t>
            </w:r>
          </w:p>
        </w:tc>
      </w:tr>
      <w:tr w:rsidR="002F1C11" w:rsidRPr="00B61DF7" w:rsidTr="002F1C11">
        <w:trPr>
          <w:tblHeader/>
        </w:trPr>
        <w:tc>
          <w:tcPr>
            <w:tcW w:w="3330" w:type="dxa"/>
          </w:tcPr>
          <w:p w:rsidR="002F1C11" w:rsidRPr="002F1C11" w:rsidRDefault="002F1C11" w:rsidP="002F1C11">
            <w:pPr>
              <w:spacing w:line="360" w:lineRule="exact"/>
              <w:rPr>
                <w:rFonts w:ascii="Arial" w:hAnsi="Arial" w:cs="Arial"/>
                <w:sz w:val="20"/>
                <w:szCs w:val="20"/>
              </w:rPr>
            </w:pPr>
          </w:p>
        </w:tc>
        <w:tc>
          <w:tcPr>
            <w:tcW w:w="2880" w:type="dxa"/>
            <w:gridSpan w:val="2"/>
          </w:tcPr>
          <w:p w:rsidR="002F1C11" w:rsidRPr="002F1C11" w:rsidRDefault="002F1C11" w:rsidP="002F1C11">
            <w:pPr>
              <w:pBdr>
                <w:bottom w:val="single" w:sz="4" w:space="1" w:color="auto"/>
              </w:pBdr>
              <w:spacing w:line="360" w:lineRule="exact"/>
              <w:jc w:val="center"/>
              <w:rPr>
                <w:rFonts w:ascii="Arial" w:hAnsi="Arial" w:cs="Arial"/>
                <w:sz w:val="20"/>
                <w:szCs w:val="20"/>
              </w:rPr>
            </w:pPr>
            <w:r w:rsidRPr="002F1C11">
              <w:rPr>
                <w:rFonts w:ascii="Arial" w:hAnsi="Arial" w:cs="Arial"/>
                <w:sz w:val="20"/>
                <w:szCs w:val="20"/>
              </w:rPr>
              <w:t xml:space="preserve">Consolidated </w:t>
            </w:r>
            <w:r>
              <w:rPr>
                <w:rFonts w:ascii="Arial" w:hAnsi="Arial" w:cs="Arial"/>
                <w:sz w:val="20"/>
                <w:szCs w:val="20"/>
              </w:rPr>
              <w:t xml:space="preserve">             </w:t>
            </w:r>
            <w:r w:rsidRPr="002F1C11">
              <w:rPr>
                <w:rFonts w:ascii="Arial" w:hAnsi="Arial" w:cs="Arial"/>
                <w:sz w:val="20"/>
                <w:szCs w:val="20"/>
              </w:rPr>
              <w:t>financial statements</w:t>
            </w:r>
          </w:p>
        </w:tc>
        <w:tc>
          <w:tcPr>
            <w:tcW w:w="2880" w:type="dxa"/>
            <w:gridSpan w:val="2"/>
          </w:tcPr>
          <w:p w:rsidR="002F1C11" w:rsidRPr="002F1C11" w:rsidRDefault="002F1C11" w:rsidP="002F1C11">
            <w:pPr>
              <w:pBdr>
                <w:bottom w:val="single" w:sz="4" w:space="1" w:color="auto"/>
              </w:pBdr>
              <w:spacing w:line="360" w:lineRule="exact"/>
              <w:jc w:val="center"/>
              <w:rPr>
                <w:rFonts w:ascii="Arial" w:hAnsi="Arial" w:cs="Arial"/>
                <w:sz w:val="20"/>
                <w:szCs w:val="20"/>
              </w:rPr>
            </w:pPr>
            <w:r w:rsidRPr="002F1C11">
              <w:rPr>
                <w:rFonts w:ascii="Arial" w:hAnsi="Arial" w:cs="Arial"/>
                <w:sz w:val="20"/>
                <w:szCs w:val="20"/>
              </w:rPr>
              <w:t>Separate</w:t>
            </w:r>
            <w:r>
              <w:rPr>
                <w:rFonts w:ascii="Arial" w:hAnsi="Arial" w:cs="Arial"/>
                <w:sz w:val="20"/>
                <w:szCs w:val="20"/>
              </w:rPr>
              <w:t xml:space="preserve">                    </w:t>
            </w:r>
            <w:r w:rsidRPr="002F1C11">
              <w:rPr>
                <w:rFonts w:ascii="Arial" w:hAnsi="Arial" w:cs="Arial"/>
                <w:sz w:val="20"/>
                <w:szCs w:val="20"/>
              </w:rPr>
              <w:t xml:space="preserve"> financial statements</w:t>
            </w:r>
          </w:p>
        </w:tc>
      </w:tr>
      <w:tr w:rsidR="002F1C11" w:rsidRPr="00B61DF7" w:rsidTr="002F1C11">
        <w:trPr>
          <w:trHeight w:val="378"/>
          <w:tblHeader/>
        </w:trPr>
        <w:tc>
          <w:tcPr>
            <w:tcW w:w="3330" w:type="dxa"/>
          </w:tcPr>
          <w:p w:rsidR="002F1C11" w:rsidRPr="002F1C11" w:rsidRDefault="002F1C11" w:rsidP="002F1C11">
            <w:pPr>
              <w:spacing w:line="360" w:lineRule="exact"/>
              <w:rPr>
                <w:rFonts w:ascii="Arial" w:hAnsi="Arial" w:cs="Arial"/>
                <w:sz w:val="20"/>
                <w:szCs w:val="20"/>
              </w:rPr>
            </w:pPr>
          </w:p>
        </w:tc>
        <w:tc>
          <w:tcPr>
            <w:tcW w:w="1440" w:type="dxa"/>
            <w:vAlign w:val="bottom"/>
          </w:tcPr>
          <w:p w:rsidR="002F1C11" w:rsidRPr="002F1C11" w:rsidRDefault="002F1C11" w:rsidP="002F1C11">
            <w:pPr>
              <w:spacing w:line="360" w:lineRule="exact"/>
              <w:jc w:val="center"/>
              <w:rPr>
                <w:rFonts w:ascii="Arial" w:hAnsi="Arial" w:cs="Arial"/>
                <w:sz w:val="20"/>
                <w:szCs w:val="20"/>
                <w:u w:val="single"/>
              </w:rPr>
            </w:pPr>
            <w:r w:rsidRPr="002F1C11">
              <w:rPr>
                <w:rFonts w:ascii="Arial" w:hAnsi="Arial" w:cs="Arial"/>
                <w:sz w:val="20"/>
                <w:szCs w:val="20"/>
                <w:u w:val="single"/>
              </w:rPr>
              <w:t>2019</w:t>
            </w:r>
          </w:p>
        </w:tc>
        <w:tc>
          <w:tcPr>
            <w:tcW w:w="1440" w:type="dxa"/>
            <w:vAlign w:val="bottom"/>
          </w:tcPr>
          <w:p w:rsidR="002F1C11" w:rsidRPr="002F1C11" w:rsidRDefault="002F1C11" w:rsidP="002F1C11">
            <w:pPr>
              <w:spacing w:line="360" w:lineRule="exact"/>
              <w:jc w:val="center"/>
              <w:rPr>
                <w:rFonts w:ascii="Arial" w:hAnsi="Arial" w:cs="Arial"/>
                <w:sz w:val="20"/>
                <w:szCs w:val="20"/>
                <w:u w:val="single"/>
              </w:rPr>
            </w:pPr>
            <w:r w:rsidRPr="002F1C11">
              <w:rPr>
                <w:rFonts w:ascii="Arial" w:hAnsi="Arial" w:cs="Arial"/>
                <w:sz w:val="20"/>
                <w:szCs w:val="20"/>
                <w:u w:val="single"/>
              </w:rPr>
              <w:t>2018</w:t>
            </w:r>
          </w:p>
        </w:tc>
        <w:tc>
          <w:tcPr>
            <w:tcW w:w="1440" w:type="dxa"/>
            <w:vAlign w:val="bottom"/>
          </w:tcPr>
          <w:p w:rsidR="002F1C11" w:rsidRPr="002F1C11" w:rsidRDefault="002F1C11" w:rsidP="002F1C11">
            <w:pPr>
              <w:spacing w:line="360" w:lineRule="exact"/>
              <w:jc w:val="center"/>
              <w:rPr>
                <w:rFonts w:ascii="Arial" w:hAnsi="Arial" w:cs="Arial"/>
                <w:sz w:val="20"/>
                <w:szCs w:val="20"/>
                <w:u w:val="single"/>
              </w:rPr>
            </w:pPr>
            <w:r w:rsidRPr="002F1C11">
              <w:rPr>
                <w:rFonts w:ascii="Arial" w:hAnsi="Arial" w:cs="Arial"/>
                <w:sz w:val="20"/>
                <w:szCs w:val="20"/>
                <w:u w:val="single"/>
              </w:rPr>
              <w:t>2019</w:t>
            </w:r>
          </w:p>
        </w:tc>
        <w:tc>
          <w:tcPr>
            <w:tcW w:w="1440" w:type="dxa"/>
            <w:vAlign w:val="bottom"/>
          </w:tcPr>
          <w:p w:rsidR="002F1C11" w:rsidRPr="002F1C11" w:rsidRDefault="002F1C11" w:rsidP="002F1C11">
            <w:pPr>
              <w:spacing w:line="360" w:lineRule="exact"/>
              <w:jc w:val="center"/>
              <w:rPr>
                <w:rFonts w:ascii="Arial" w:hAnsi="Arial" w:cs="Arial"/>
                <w:sz w:val="20"/>
                <w:szCs w:val="20"/>
                <w:u w:val="single"/>
              </w:rPr>
            </w:pPr>
            <w:r w:rsidRPr="002F1C11">
              <w:rPr>
                <w:rFonts w:ascii="Arial" w:hAnsi="Arial" w:cs="Arial"/>
                <w:sz w:val="20"/>
                <w:szCs w:val="20"/>
                <w:u w:val="single"/>
              </w:rPr>
              <w:t>2018</w:t>
            </w:r>
          </w:p>
        </w:tc>
      </w:tr>
      <w:tr w:rsidR="002F1C11" w:rsidRPr="00B61DF7" w:rsidTr="002F1C11">
        <w:tc>
          <w:tcPr>
            <w:tcW w:w="3330" w:type="dxa"/>
          </w:tcPr>
          <w:p w:rsidR="002F1C11" w:rsidRPr="002F1C11" w:rsidRDefault="002F1C11" w:rsidP="002F1C11">
            <w:pPr>
              <w:spacing w:line="360" w:lineRule="exact"/>
              <w:ind w:left="157" w:hanging="157"/>
              <w:rPr>
                <w:rFonts w:ascii="Arial" w:hAnsi="Arial" w:cs="Arial"/>
                <w:sz w:val="20"/>
                <w:szCs w:val="20"/>
              </w:rPr>
            </w:pPr>
            <w:r w:rsidRPr="002F1C11">
              <w:rPr>
                <w:rFonts w:ascii="Arial" w:hAnsi="Arial" w:cs="Arial"/>
                <w:sz w:val="20"/>
                <w:szCs w:val="20"/>
              </w:rPr>
              <w:t>External customer</w:t>
            </w:r>
          </w:p>
        </w:tc>
        <w:tc>
          <w:tcPr>
            <w:tcW w:w="1440" w:type="dxa"/>
          </w:tcPr>
          <w:p w:rsidR="002F1C11" w:rsidRPr="002F1C11" w:rsidRDefault="002F1C11" w:rsidP="002F1C11">
            <w:pPr>
              <w:tabs>
                <w:tab w:val="decimal" w:pos="1155"/>
              </w:tabs>
              <w:spacing w:line="360" w:lineRule="exact"/>
              <w:rPr>
                <w:rFonts w:ascii="Arial" w:hAnsi="Arial" w:cs="Arial"/>
                <w:sz w:val="20"/>
                <w:szCs w:val="20"/>
              </w:rPr>
            </w:pPr>
            <w:r w:rsidRPr="002F1C11">
              <w:rPr>
                <w:rFonts w:ascii="Arial" w:hAnsi="Arial" w:cs="Arial"/>
                <w:sz w:val="20"/>
                <w:szCs w:val="20"/>
              </w:rPr>
              <w:t>1,696,347</w:t>
            </w:r>
          </w:p>
        </w:tc>
        <w:tc>
          <w:tcPr>
            <w:tcW w:w="1440" w:type="dxa"/>
          </w:tcPr>
          <w:p w:rsidR="002F1C11" w:rsidRPr="002F1C11" w:rsidRDefault="002F1C11" w:rsidP="002F1C11">
            <w:pPr>
              <w:tabs>
                <w:tab w:val="decimal" w:pos="1155"/>
              </w:tabs>
              <w:spacing w:line="360" w:lineRule="exact"/>
              <w:rPr>
                <w:rFonts w:ascii="Arial" w:hAnsi="Arial" w:cs="Arial"/>
                <w:sz w:val="20"/>
                <w:szCs w:val="20"/>
              </w:rPr>
            </w:pPr>
            <w:r w:rsidRPr="002F1C11">
              <w:rPr>
                <w:rFonts w:ascii="Arial" w:hAnsi="Arial" w:cs="Arial"/>
                <w:sz w:val="20"/>
                <w:szCs w:val="20"/>
              </w:rPr>
              <w:t>2,406,568</w:t>
            </w:r>
          </w:p>
        </w:tc>
        <w:tc>
          <w:tcPr>
            <w:tcW w:w="1440" w:type="dxa"/>
          </w:tcPr>
          <w:p w:rsidR="002F1C11" w:rsidRPr="002F1C11" w:rsidRDefault="002F1C11" w:rsidP="002F1C11">
            <w:pPr>
              <w:tabs>
                <w:tab w:val="decimal" w:pos="1155"/>
              </w:tabs>
              <w:spacing w:line="360" w:lineRule="exact"/>
              <w:rPr>
                <w:rFonts w:ascii="Arial" w:hAnsi="Arial" w:cs="Arial"/>
                <w:sz w:val="20"/>
                <w:szCs w:val="20"/>
              </w:rPr>
            </w:pPr>
            <w:r w:rsidRPr="002F1C11">
              <w:rPr>
                <w:rFonts w:ascii="Arial" w:hAnsi="Arial" w:cs="Arial"/>
                <w:sz w:val="20"/>
                <w:szCs w:val="20"/>
              </w:rPr>
              <w:t>310,324</w:t>
            </w:r>
          </w:p>
        </w:tc>
        <w:tc>
          <w:tcPr>
            <w:tcW w:w="1440" w:type="dxa"/>
          </w:tcPr>
          <w:p w:rsidR="002F1C11" w:rsidRPr="002F1C11" w:rsidRDefault="002F1C11" w:rsidP="002F1C11">
            <w:pPr>
              <w:tabs>
                <w:tab w:val="decimal" w:pos="1155"/>
              </w:tabs>
              <w:spacing w:line="360" w:lineRule="exact"/>
              <w:rPr>
                <w:rFonts w:ascii="Arial" w:hAnsi="Arial" w:cs="Arial"/>
                <w:sz w:val="20"/>
                <w:szCs w:val="20"/>
              </w:rPr>
            </w:pPr>
            <w:r w:rsidRPr="002F1C11">
              <w:rPr>
                <w:rFonts w:ascii="Arial" w:hAnsi="Arial" w:cs="Arial"/>
                <w:sz w:val="20"/>
                <w:szCs w:val="20"/>
              </w:rPr>
              <w:t>296,784</w:t>
            </w:r>
          </w:p>
        </w:tc>
      </w:tr>
      <w:tr w:rsidR="002F1C11" w:rsidRPr="00B61DF7" w:rsidTr="002F1C11">
        <w:tc>
          <w:tcPr>
            <w:tcW w:w="3330" w:type="dxa"/>
          </w:tcPr>
          <w:p w:rsidR="002F1C11" w:rsidRPr="002F1C11" w:rsidRDefault="002F1C11" w:rsidP="002F1C11">
            <w:pPr>
              <w:spacing w:line="360" w:lineRule="exact"/>
              <w:ind w:left="157" w:hanging="157"/>
              <w:rPr>
                <w:rFonts w:ascii="Arial" w:hAnsi="Arial" w:cs="Arial"/>
                <w:sz w:val="20"/>
                <w:szCs w:val="20"/>
              </w:rPr>
            </w:pPr>
            <w:r w:rsidRPr="002F1C11">
              <w:rPr>
                <w:rFonts w:ascii="Arial" w:hAnsi="Arial" w:cs="Arial"/>
                <w:sz w:val="20"/>
                <w:szCs w:val="20"/>
              </w:rPr>
              <w:t>Inter-segment</w:t>
            </w:r>
          </w:p>
        </w:tc>
        <w:tc>
          <w:tcPr>
            <w:tcW w:w="1440" w:type="dxa"/>
          </w:tcPr>
          <w:p w:rsidR="002F1C11" w:rsidRPr="002F1C11" w:rsidRDefault="002F1C11" w:rsidP="002F1C11">
            <w:pPr>
              <w:pBdr>
                <w:bottom w:val="single" w:sz="4" w:space="1" w:color="auto"/>
              </w:pBdr>
              <w:tabs>
                <w:tab w:val="decimal" w:pos="1155"/>
              </w:tabs>
              <w:spacing w:line="360" w:lineRule="exact"/>
              <w:rPr>
                <w:rFonts w:ascii="Arial" w:hAnsi="Arial" w:cs="Arial"/>
                <w:sz w:val="20"/>
                <w:szCs w:val="20"/>
              </w:rPr>
            </w:pPr>
            <w:r w:rsidRPr="002F1C11">
              <w:rPr>
                <w:rFonts w:ascii="Arial" w:hAnsi="Arial" w:cs="Arial"/>
                <w:sz w:val="20"/>
                <w:szCs w:val="20"/>
              </w:rPr>
              <w:t>23,108</w:t>
            </w:r>
          </w:p>
        </w:tc>
        <w:tc>
          <w:tcPr>
            <w:tcW w:w="1440" w:type="dxa"/>
          </w:tcPr>
          <w:p w:rsidR="002F1C11" w:rsidRPr="002F1C11" w:rsidRDefault="002F1C11" w:rsidP="002F1C11">
            <w:pPr>
              <w:pBdr>
                <w:bottom w:val="single" w:sz="4" w:space="1" w:color="auto"/>
              </w:pBdr>
              <w:tabs>
                <w:tab w:val="decimal" w:pos="1155"/>
              </w:tabs>
              <w:spacing w:line="360" w:lineRule="exact"/>
              <w:rPr>
                <w:rFonts w:ascii="Arial" w:hAnsi="Arial" w:cs="Arial"/>
                <w:sz w:val="20"/>
                <w:szCs w:val="20"/>
              </w:rPr>
            </w:pPr>
            <w:r w:rsidRPr="002F1C11">
              <w:rPr>
                <w:rFonts w:ascii="Arial" w:hAnsi="Arial" w:cs="Arial"/>
                <w:sz w:val="20"/>
                <w:szCs w:val="20"/>
              </w:rPr>
              <w:t>27,232</w:t>
            </w:r>
          </w:p>
        </w:tc>
        <w:tc>
          <w:tcPr>
            <w:tcW w:w="1440" w:type="dxa"/>
          </w:tcPr>
          <w:p w:rsidR="002F1C11" w:rsidRPr="002F1C11" w:rsidRDefault="002F1C11" w:rsidP="002F1C11">
            <w:pPr>
              <w:pBdr>
                <w:bottom w:val="single" w:sz="4" w:space="1" w:color="auto"/>
              </w:pBdr>
              <w:tabs>
                <w:tab w:val="decimal" w:pos="1155"/>
              </w:tabs>
              <w:spacing w:line="360" w:lineRule="exact"/>
              <w:rPr>
                <w:rFonts w:ascii="Arial" w:hAnsi="Arial" w:cs="Arial"/>
                <w:sz w:val="20"/>
                <w:szCs w:val="20"/>
              </w:rPr>
            </w:pPr>
            <w:r w:rsidRPr="002F1C11">
              <w:rPr>
                <w:rFonts w:ascii="Arial" w:hAnsi="Arial" w:cs="Arial"/>
                <w:sz w:val="20"/>
                <w:szCs w:val="20"/>
              </w:rPr>
              <w:t>21,980</w:t>
            </w:r>
          </w:p>
        </w:tc>
        <w:tc>
          <w:tcPr>
            <w:tcW w:w="1440" w:type="dxa"/>
          </w:tcPr>
          <w:p w:rsidR="002F1C11" w:rsidRPr="002F1C11" w:rsidRDefault="002F1C11" w:rsidP="002F1C11">
            <w:pPr>
              <w:pBdr>
                <w:bottom w:val="single" w:sz="4" w:space="1" w:color="auto"/>
              </w:pBdr>
              <w:tabs>
                <w:tab w:val="decimal" w:pos="1155"/>
              </w:tabs>
              <w:spacing w:line="360" w:lineRule="exact"/>
              <w:rPr>
                <w:rFonts w:ascii="Arial" w:hAnsi="Arial" w:cs="Arial"/>
                <w:sz w:val="20"/>
                <w:szCs w:val="20"/>
              </w:rPr>
            </w:pPr>
            <w:r w:rsidRPr="002F1C11">
              <w:rPr>
                <w:rFonts w:ascii="Arial" w:hAnsi="Arial" w:cs="Arial"/>
                <w:sz w:val="20"/>
                <w:szCs w:val="20"/>
              </w:rPr>
              <w:t>25,471</w:t>
            </w:r>
          </w:p>
        </w:tc>
      </w:tr>
      <w:tr w:rsidR="002F1C11" w:rsidRPr="00B61DF7" w:rsidTr="002F1C11">
        <w:tc>
          <w:tcPr>
            <w:tcW w:w="3330" w:type="dxa"/>
          </w:tcPr>
          <w:p w:rsidR="002F1C11" w:rsidRPr="002F1C11" w:rsidRDefault="002F1C11" w:rsidP="002F1C11">
            <w:pPr>
              <w:spacing w:line="360" w:lineRule="exact"/>
              <w:ind w:left="157" w:hanging="157"/>
              <w:rPr>
                <w:rFonts w:ascii="Arial" w:hAnsi="Arial" w:cs="Arial"/>
                <w:sz w:val="20"/>
                <w:szCs w:val="20"/>
              </w:rPr>
            </w:pPr>
          </w:p>
        </w:tc>
        <w:tc>
          <w:tcPr>
            <w:tcW w:w="1440" w:type="dxa"/>
          </w:tcPr>
          <w:p w:rsidR="002F1C11" w:rsidRPr="002F1C11" w:rsidRDefault="002F1C11" w:rsidP="002F1C11">
            <w:pPr>
              <w:tabs>
                <w:tab w:val="decimal" w:pos="1155"/>
              </w:tabs>
              <w:spacing w:line="360" w:lineRule="exact"/>
              <w:rPr>
                <w:rFonts w:ascii="Arial" w:hAnsi="Arial" w:cs="Arial"/>
                <w:sz w:val="20"/>
                <w:szCs w:val="20"/>
              </w:rPr>
            </w:pPr>
            <w:r w:rsidRPr="002F1C11">
              <w:rPr>
                <w:rFonts w:ascii="Arial" w:hAnsi="Arial" w:cs="Arial"/>
                <w:sz w:val="20"/>
                <w:szCs w:val="20"/>
              </w:rPr>
              <w:t>1,719,455</w:t>
            </w:r>
          </w:p>
        </w:tc>
        <w:tc>
          <w:tcPr>
            <w:tcW w:w="1440" w:type="dxa"/>
          </w:tcPr>
          <w:p w:rsidR="002F1C11" w:rsidRPr="002F1C11" w:rsidRDefault="009411DF" w:rsidP="002F1C11">
            <w:pPr>
              <w:tabs>
                <w:tab w:val="decimal" w:pos="1155"/>
              </w:tabs>
              <w:spacing w:line="360" w:lineRule="exact"/>
              <w:rPr>
                <w:rFonts w:ascii="Arial" w:hAnsi="Arial" w:cs="Arial"/>
                <w:sz w:val="20"/>
                <w:szCs w:val="20"/>
              </w:rPr>
            </w:pPr>
            <w:r>
              <w:rPr>
                <w:rFonts w:ascii="Arial" w:hAnsi="Arial" w:cs="Arial"/>
                <w:sz w:val="20"/>
                <w:szCs w:val="20"/>
              </w:rPr>
              <w:t>2,433,800</w:t>
            </w:r>
          </w:p>
        </w:tc>
        <w:tc>
          <w:tcPr>
            <w:tcW w:w="1440" w:type="dxa"/>
          </w:tcPr>
          <w:p w:rsidR="002F1C11" w:rsidRPr="002F1C11" w:rsidRDefault="002F1C11" w:rsidP="002F1C11">
            <w:pPr>
              <w:tabs>
                <w:tab w:val="decimal" w:pos="1155"/>
              </w:tabs>
              <w:spacing w:line="360" w:lineRule="exact"/>
              <w:rPr>
                <w:rFonts w:ascii="Arial" w:hAnsi="Arial" w:cs="Arial"/>
                <w:sz w:val="20"/>
                <w:szCs w:val="20"/>
              </w:rPr>
            </w:pPr>
            <w:r w:rsidRPr="002F1C11">
              <w:rPr>
                <w:rFonts w:ascii="Arial" w:hAnsi="Arial" w:cs="Arial"/>
                <w:sz w:val="20"/>
                <w:szCs w:val="20"/>
              </w:rPr>
              <w:t>332,304</w:t>
            </w:r>
          </w:p>
        </w:tc>
        <w:tc>
          <w:tcPr>
            <w:tcW w:w="1440" w:type="dxa"/>
          </w:tcPr>
          <w:p w:rsidR="002F1C11" w:rsidRPr="002F1C11" w:rsidRDefault="002F1C11" w:rsidP="002F1C11">
            <w:pPr>
              <w:tabs>
                <w:tab w:val="decimal" w:pos="1155"/>
              </w:tabs>
              <w:spacing w:line="360" w:lineRule="exact"/>
              <w:rPr>
                <w:rFonts w:ascii="Arial" w:hAnsi="Arial" w:cs="Arial"/>
                <w:sz w:val="20"/>
                <w:szCs w:val="20"/>
              </w:rPr>
            </w:pPr>
            <w:r w:rsidRPr="002F1C11">
              <w:rPr>
                <w:rFonts w:ascii="Arial" w:hAnsi="Arial" w:cs="Arial"/>
                <w:sz w:val="20"/>
                <w:szCs w:val="20"/>
              </w:rPr>
              <w:t>322,255</w:t>
            </w:r>
          </w:p>
        </w:tc>
      </w:tr>
      <w:tr w:rsidR="002F1C11" w:rsidRPr="00B61DF7" w:rsidTr="002F1C11">
        <w:tc>
          <w:tcPr>
            <w:tcW w:w="3330" w:type="dxa"/>
          </w:tcPr>
          <w:p w:rsidR="002F1C11" w:rsidRPr="002F1C11" w:rsidRDefault="002F1C11" w:rsidP="002F1C11">
            <w:pPr>
              <w:spacing w:line="360" w:lineRule="exact"/>
              <w:ind w:left="157" w:hanging="157"/>
              <w:rPr>
                <w:rFonts w:ascii="Arial" w:hAnsi="Arial" w:cs="Arial"/>
                <w:sz w:val="20"/>
                <w:szCs w:val="20"/>
              </w:rPr>
            </w:pPr>
            <w:r w:rsidRPr="002F1C11">
              <w:rPr>
                <w:rFonts w:ascii="Arial" w:hAnsi="Arial" w:cs="Arial"/>
                <w:sz w:val="20"/>
                <w:szCs w:val="20"/>
              </w:rPr>
              <w:t>Adjustments and eliminations</w:t>
            </w:r>
          </w:p>
        </w:tc>
        <w:tc>
          <w:tcPr>
            <w:tcW w:w="1440" w:type="dxa"/>
            <w:vAlign w:val="bottom"/>
          </w:tcPr>
          <w:p w:rsidR="002F1C11" w:rsidRPr="002F1C11" w:rsidRDefault="002F1C11" w:rsidP="002F1C11">
            <w:pPr>
              <w:pBdr>
                <w:bottom w:val="single" w:sz="4" w:space="1" w:color="auto"/>
              </w:pBdr>
              <w:tabs>
                <w:tab w:val="decimal" w:pos="1155"/>
              </w:tabs>
              <w:spacing w:line="360" w:lineRule="exact"/>
              <w:rPr>
                <w:rFonts w:ascii="Arial" w:hAnsi="Arial" w:cs="Arial"/>
                <w:sz w:val="20"/>
                <w:szCs w:val="20"/>
              </w:rPr>
            </w:pPr>
            <w:r w:rsidRPr="002F1C11">
              <w:rPr>
                <w:rFonts w:ascii="Arial" w:hAnsi="Arial" w:cs="Arial"/>
                <w:sz w:val="20"/>
                <w:szCs w:val="20"/>
              </w:rPr>
              <w:t>(23,108)</w:t>
            </w:r>
          </w:p>
        </w:tc>
        <w:tc>
          <w:tcPr>
            <w:tcW w:w="1440" w:type="dxa"/>
            <w:vAlign w:val="bottom"/>
          </w:tcPr>
          <w:p w:rsidR="002F1C11" w:rsidRPr="002F1C11" w:rsidRDefault="002F1C11" w:rsidP="002F1C11">
            <w:pPr>
              <w:pBdr>
                <w:bottom w:val="single" w:sz="4" w:space="1" w:color="auto"/>
              </w:pBdr>
              <w:tabs>
                <w:tab w:val="decimal" w:pos="1155"/>
              </w:tabs>
              <w:spacing w:line="360" w:lineRule="exact"/>
              <w:rPr>
                <w:rFonts w:ascii="Arial" w:hAnsi="Arial" w:cs="Arial"/>
                <w:sz w:val="20"/>
                <w:szCs w:val="20"/>
              </w:rPr>
            </w:pPr>
            <w:r w:rsidRPr="002F1C11">
              <w:rPr>
                <w:rFonts w:ascii="Arial" w:hAnsi="Arial" w:cs="Arial"/>
                <w:sz w:val="20"/>
                <w:szCs w:val="20"/>
              </w:rPr>
              <w:t>(27,232)</w:t>
            </w:r>
          </w:p>
        </w:tc>
        <w:tc>
          <w:tcPr>
            <w:tcW w:w="1440" w:type="dxa"/>
            <w:vAlign w:val="bottom"/>
          </w:tcPr>
          <w:p w:rsidR="002F1C11" w:rsidRPr="002F1C11" w:rsidRDefault="002F1C11" w:rsidP="002F1C11">
            <w:pPr>
              <w:pBdr>
                <w:bottom w:val="single" w:sz="4" w:space="1" w:color="auto"/>
              </w:pBdr>
              <w:tabs>
                <w:tab w:val="decimal" w:pos="1155"/>
              </w:tabs>
              <w:spacing w:line="360" w:lineRule="exact"/>
              <w:rPr>
                <w:rFonts w:ascii="Arial" w:hAnsi="Arial" w:cs="Arial"/>
                <w:sz w:val="20"/>
                <w:szCs w:val="20"/>
              </w:rPr>
            </w:pPr>
            <w:r w:rsidRPr="002F1C11">
              <w:rPr>
                <w:rFonts w:ascii="Arial" w:hAnsi="Arial" w:cs="Arial"/>
                <w:sz w:val="20"/>
                <w:szCs w:val="20"/>
              </w:rPr>
              <w:t>-</w:t>
            </w:r>
          </w:p>
        </w:tc>
        <w:tc>
          <w:tcPr>
            <w:tcW w:w="1440" w:type="dxa"/>
            <w:vAlign w:val="bottom"/>
          </w:tcPr>
          <w:p w:rsidR="002F1C11" w:rsidRPr="002F1C11" w:rsidRDefault="002F1C11" w:rsidP="002F1C11">
            <w:pPr>
              <w:pBdr>
                <w:bottom w:val="single" w:sz="4" w:space="1" w:color="auto"/>
              </w:pBdr>
              <w:tabs>
                <w:tab w:val="decimal" w:pos="1155"/>
              </w:tabs>
              <w:spacing w:line="360" w:lineRule="exact"/>
              <w:rPr>
                <w:rFonts w:ascii="Arial" w:hAnsi="Arial" w:cs="Arial"/>
                <w:sz w:val="20"/>
                <w:szCs w:val="20"/>
              </w:rPr>
            </w:pPr>
            <w:r w:rsidRPr="002F1C11">
              <w:rPr>
                <w:rFonts w:ascii="Arial" w:hAnsi="Arial" w:cs="Arial"/>
                <w:sz w:val="20"/>
                <w:szCs w:val="20"/>
              </w:rPr>
              <w:t>-</w:t>
            </w:r>
          </w:p>
        </w:tc>
      </w:tr>
      <w:tr w:rsidR="002F1C11" w:rsidRPr="00B61DF7" w:rsidTr="002F1C11">
        <w:tc>
          <w:tcPr>
            <w:tcW w:w="3330" w:type="dxa"/>
          </w:tcPr>
          <w:p w:rsidR="002F1C11" w:rsidRPr="002F1C11" w:rsidRDefault="002F1C11" w:rsidP="002F1C11">
            <w:pPr>
              <w:spacing w:line="360" w:lineRule="exact"/>
              <w:ind w:left="157" w:right="-108" w:hanging="157"/>
              <w:rPr>
                <w:rFonts w:ascii="Arial" w:hAnsi="Arial" w:cs="Arial"/>
                <w:sz w:val="20"/>
                <w:szCs w:val="20"/>
              </w:rPr>
            </w:pPr>
            <w:r w:rsidRPr="002F1C11">
              <w:rPr>
                <w:rFonts w:ascii="Arial" w:hAnsi="Arial" w:cs="Arial"/>
                <w:spacing w:val="-6"/>
                <w:sz w:val="20"/>
                <w:szCs w:val="20"/>
              </w:rPr>
              <w:t>Total revenue from contracts with customers</w:t>
            </w:r>
          </w:p>
        </w:tc>
        <w:tc>
          <w:tcPr>
            <w:tcW w:w="1440" w:type="dxa"/>
            <w:vAlign w:val="bottom"/>
          </w:tcPr>
          <w:p w:rsidR="002F1C11" w:rsidRPr="002F1C11" w:rsidRDefault="002F1C11" w:rsidP="002F1C11">
            <w:pPr>
              <w:pBdr>
                <w:bottom w:val="double" w:sz="4" w:space="1" w:color="auto"/>
              </w:pBdr>
              <w:tabs>
                <w:tab w:val="decimal" w:pos="1155"/>
              </w:tabs>
              <w:spacing w:line="360" w:lineRule="exact"/>
              <w:rPr>
                <w:rFonts w:ascii="Arial" w:hAnsi="Arial" w:cs="Arial"/>
                <w:sz w:val="20"/>
                <w:szCs w:val="20"/>
              </w:rPr>
            </w:pPr>
            <w:r w:rsidRPr="002F1C11">
              <w:rPr>
                <w:rFonts w:ascii="Arial" w:hAnsi="Arial" w:cs="Arial"/>
                <w:sz w:val="20"/>
                <w:szCs w:val="20"/>
              </w:rPr>
              <w:t>1,696,347</w:t>
            </w:r>
          </w:p>
        </w:tc>
        <w:tc>
          <w:tcPr>
            <w:tcW w:w="1440" w:type="dxa"/>
            <w:vAlign w:val="bottom"/>
          </w:tcPr>
          <w:p w:rsidR="002F1C11" w:rsidRPr="002F1C11" w:rsidRDefault="002F1C11" w:rsidP="002F1C11">
            <w:pPr>
              <w:pBdr>
                <w:bottom w:val="double" w:sz="4" w:space="1" w:color="auto"/>
              </w:pBdr>
              <w:tabs>
                <w:tab w:val="decimal" w:pos="1155"/>
              </w:tabs>
              <w:spacing w:line="360" w:lineRule="exact"/>
              <w:rPr>
                <w:rFonts w:ascii="Arial" w:hAnsi="Arial" w:cs="Arial"/>
                <w:sz w:val="20"/>
                <w:szCs w:val="20"/>
              </w:rPr>
            </w:pPr>
            <w:r w:rsidRPr="002F1C11">
              <w:rPr>
                <w:rFonts w:ascii="Arial" w:hAnsi="Arial" w:cs="Arial"/>
                <w:sz w:val="20"/>
                <w:szCs w:val="20"/>
              </w:rPr>
              <w:t>2,406,568</w:t>
            </w:r>
          </w:p>
        </w:tc>
        <w:tc>
          <w:tcPr>
            <w:tcW w:w="1440" w:type="dxa"/>
            <w:vAlign w:val="bottom"/>
          </w:tcPr>
          <w:p w:rsidR="002F1C11" w:rsidRPr="002F1C11" w:rsidRDefault="002F1C11" w:rsidP="002F1C11">
            <w:pPr>
              <w:pBdr>
                <w:bottom w:val="double" w:sz="4" w:space="1" w:color="auto"/>
              </w:pBdr>
              <w:tabs>
                <w:tab w:val="decimal" w:pos="1155"/>
              </w:tabs>
              <w:spacing w:line="360" w:lineRule="exact"/>
              <w:rPr>
                <w:rFonts w:ascii="Arial" w:hAnsi="Arial" w:cs="Arial"/>
                <w:sz w:val="20"/>
                <w:szCs w:val="20"/>
              </w:rPr>
            </w:pPr>
            <w:r w:rsidRPr="002F1C11">
              <w:rPr>
                <w:rFonts w:ascii="Arial" w:hAnsi="Arial" w:cs="Arial"/>
                <w:sz w:val="20"/>
                <w:szCs w:val="20"/>
              </w:rPr>
              <w:t>332,304</w:t>
            </w:r>
          </w:p>
        </w:tc>
        <w:tc>
          <w:tcPr>
            <w:tcW w:w="1440" w:type="dxa"/>
            <w:vAlign w:val="bottom"/>
          </w:tcPr>
          <w:p w:rsidR="002F1C11" w:rsidRPr="002F1C11" w:rsidRDefault="002F1C11" w:rsidP="002F1C11">
            <w:pPr>
              <w:pBdr>
                <w:bottom w:val="double" w:sz="4" w:space="1" w:color="auto"/>
              </w:pBdr>
              <w:tabs>
                <w:tab w:val="decimal" w:pos="1155"/>
              </w:tabs>
              <w:spacing w:line="360" w:lineRule="exact"/>
              <w:rPr>
                <w:rFonts w:ascii="Arial" w:hAnsi="Arial" w:cs="Arial"/>
                <w:sz w:val="20"/>
                <w:szCs w:val="20"/>
              </w:rPr>
            </w:pPr>
            <w:r w:rsidRPr="002F1C11">
              <w:rPr>
                <w:rFonts w:ascii="Arial" w:hAnsi="Arial" w:cs="Arial"/>
                <w:sz w:val="20"/>
                <w:szCs w:val="20"/>
              </w:rPr>
              <w:t>322,255</w:t>
            </w:r>
          </w:p>
        </w:tc>
      </w:tr>
    </w:tbl>
    <w:p w:rsidR="002F1C11" w:rsidRPr="002F1C11" w:rsidRDefault="002F1C11" w:rsidP="002F1C11">
      <w:pPr>
        <w:spacing w:before="240" w:after="120" w:line="380" w:lineRule="exact"/>
        <w:ind w:left="547" w:hanging="547"/>
        <w:rPr>
          <w:rFonts w:ascii="Arial" w:hAnsi="Arial"/>
          <w:b/>
          <w:bCs/>
          <w:sz w:val="22"/>
          <w:szCs w:val="18"/>
        </w:rPr>
      </w:pPr>
      <w:r w:rsidRPr="002F1C11">
        <w:rPr>
          <w:rFonts w:ascii="Arial" w:hAnsi="Arial"/>
          <w:b/>
          <w:bCs/>
          <w:sz w:val="22"/>
          <w:szCs w:val="18"/>
        </w:rPr>
        <w:t>28</w:t>
      </w:r>
      <w:r w:rsidRPr="002F1C11">
        <w:rPr>
          <w:rFonts w:ascii="Arial" w:hAnsi="Arial" w:cs="Arial"/>
          <w:b/>
          <w:bCs/>
          <w:sz w:val="22"/>
          <w:szCs w:val="18"/>
        </w:rPr>
        <w:t>.2</w:t>
      </w:r>
      <w:r>
        <w:rPr>
          <w:rFonts w:ascii="Arial" w:hAnsi="Arial" w:cs="Arial"/>
          <w:b/>
          <w:bCs/>
          <w:sz w:val="22"/>
          <w:szCs w:val="18"/>
        </w:rPr>
        <w:tab/>
      </w:r>
      <w:r w:rsidRPr="002F1C11">
        <w:rPr>
          <w:rFonts w:ascii="Arial" w:hAnsi="Arial" w:cs="Arial"/>
          <w:b/>
          <w:bCs/>
          <w:sz w:val="22"/>
          <w:szCs w:val="18"/>
        </w:rPr>
        <w:t xml:space="preserve">Revenue </w:t>
      </w:r>
      <w:proofErr w:type="spellStart"/>
      <w:r w:rsidRPr="002F1C11">
        <w:rPr>
          <w:rFonts w:ascii="Arial" w:hAnsi="Arial" w:cs="Arial"/>
          <w:b/>
          <w:bCs/>
          <w:sz w:val="22"/>
          <w:szCs w:val="18"/>
        </w:rPr>
        <w:t>recognised</w:t>
      </w:r>
      <w:proofErr w:type="spellEnd"/>
      <w:r w:rsidRPr="002F1C11">
        <w:rPr>
          <w:rFonts w:ascii="Arial" w:hAnsi="Arial" w:cs="Arial"/>
          <w:b/>
          <w:bCs/>
          <w:sz w:val="22"/>
          <w:szCs w:val="18"/>
        </w:rPr>
        <w:t xml:space="preserve"> in relation to contract balances </w:t>
      </w:r>
    </w:p>
    <w:p w:rsidR="002F1C11" w:rsidRPr="002F1C11" w:rsidRDefault="002F1C11" w:rsidP="002F1C11">
      <w:pPr>
        <w:spacing w:before="120" w:after="120" w:line="380" w:lineRule="exact"/>
        <w:ind w:left="547" w:hanging="547"/>
        <w:jc w:val="thaiDistribute"/>
        <w:rPr>
          <w:rFonts w:ascii="Arial" w:hAnsi="Arial" w:cs="Arial"/>
          <w:sz w:val="22"/>
          <w:szCs w:val="18"/>
        </w:rPr>
      </w:pPr>
      <w:r>
        <w:rPr>
          <w:rFonts w:ascii="Arial" w:hAnsi="Arial" w:cs="Arial"/>
          <w:sz w:val="22"/>
          <w:szCs w:val="18"/>
        </w:rPr>
        <w:tab/>
      </w:r>
      <w:r w:rsidR="00DC0173">
        <w:rPr>
          <w:rFonts w:ascii="Arial" w:hAnsi="Arial" w:cs="Arial"/>
          <w:sz w:val="22"/>
          <w:szCs w:val="18"/>
        </w:rPr>
        <w:t>During the current year</w:t>
      </w:r>
      <w:r w:rsidRPr="002F1C11">
        <w:rPr>
          <w:rFonts w:ascii="Arial" w:hAnsi="Arial" w:cs="Arial"/>
          <w:sz w:val="22"/>
          <w:szCs w:val="18"/>
        </w:rPr>
        <w:t xml:space="preserve">, the </w:t>
      </w:r>
      <w:r w:rsidR="00EE7E57">
        <w:rPr>
          <w:rFonts w:ascii="Arial" w:hAnsi="Arial" w:cs="Arial"/>
          <w:sz w:val="22"/>
          <w:szCs w:val="18"/>
        </w:rPr>
        <w:t>Group</w:t>
      </w:r>
      <w:r w:rsidRPr="002F1C11">
        <w:rPr>
          <w:rFonts w:ascii="Arial" w:hAnsi="Arial" w:cs="Arial"/>
          <w:sz w:val="22"/>
          <w:szCs w:val="18"/>
        </w:rPr>
        <w:t xml:space="preserve"> </w:t>
      </w:r>
      <w:proofErr w:type="spellStart"/>
      <w:r w:rsidRPr="002F1C11">
        <w:rPr>
          <w:rFonts w:ascii="Arial" w:hAnsi="Arial" w:cs="Arial"/>
          <w:sz w:val="22"/>
          <w:szCs w:val="18"/>
        </w:rPr>
        <w:t>recognised</w:t>
      </w:r>
      <w:proofErr w:type="spellEnd"/>
      <w:r w:rsidRPr="002F1C11">
        <w:rPr>
          <w:rFonts w:ascii="Arial" w:hAnsi="Arial" w:cs="Arial"/>
          <w:sz w:val="22"/>
          <w:szCs w:val="18"/>
        </w:rPr>
        <w:t xml:space="preserve"> revenue that was included in advance received from customers at the beginning of the year amounting to Baht 129.2 million (the Company only: Baht 24.2 million).</w:t>
      </w:r>
    </w:p>
    <w:p w:rsidR="002F1C11" w:rsidRPr="002F1C11" w:rsidRDefault="002F1C11" w:rsidP="002F1C11">
      <w:pPr>
        <w:spacing w:before="120" w:after="120" w:line="380" w:lineRule="exact"/>
        <w:ind w:left="547" w:hanging="547"/>
        <w:rPr>
          <w:rFonts w:ascii="Arial" w:hAnsi="Arial" w:cs="Arial"/>
          <w:b/>
          <w:bCs/>
          <w:sz w:val="22"/>
          <w:szCs w:val="18"/>
        </w:rPr>
      </w:pPr>
      <w:r w:rsidRPr="002F1C11">
        <w:rPr>
          <w:rFonts w:ascii="Arial" w:hAnsi="Arial" w:cs="Arial"/>
          <w:b/>
          <w:bCs/>
          <w:sz w:val="22"/>
          <w:szCs w:val="18"/>
        </w:rPr>
        <w:t>28.3</w:t>
      </w:r>
      <w:r>
        <w:rPr>
          <w:rFonts w:ascii="Arial" w:hAnsi="Arial" w:cs="Arial"/>
          <w:b/>
          <w:bCs/>
          <w:sz w:val="22"/>
          <w:szCs w:val="18"/>
        </w:rPr>
        <w:tab/>
      </w:r>
      <w:r w:rsidRPr="002F1C11">
        <w:rPr>
          <w:rFonts w:ascii="Arial" w:hAnsi="Arial" w:cs="Arial"/>
          <w:b/>
          <w:bCs/>
          <w:sz w:val="22"/>
          <w:szCs w:val="18"/>
        </w:rPr>
        <w:t xml:space="preserve">Revenue to be </w:t>
      </w:r>
      <w:proofErr w:type="spellStart"/>
      <w:r w:rsidRPr="002F1C11">
        <w:rPr>
          <w:rFonts w:ascii="Arial" w:hAnsi="Arial" w:cs="Arial"/>
          <w:b/>
          <w:bCs/>
          <w:sz w:val="22"/>
          <w:szCs w:val="18"/>
        </w:rPr>
        <w:t>recognised</w:t>
      </w:r>
      <w:proofErr w:type="spellEnd"/>
      <w:r w:rsidRPr="002F1C11">
        <w:rPr>
          <w:rFonts w:ascii="Arial" w:hAnsi="Arial" w:cs="Arial"/>
          <w:b/>
          <w:bCs/>
          <w:sz w:val="22"/>
          <w:szCs w:val="18"/>
        </w:rPr>
        <w:t xml:space="preserve"> for the remaining performance obligations </w:t>
      </w:r>
    </w:p>
    <w:p w:rsidR="002F1C11" w:rsidRPr="002F1C11" w:rsidRDefault="002F1C11" w:rsidP="002F1C11">
      <w:pPr>
        <w:spacing w:before="120" w:after="120" w:line="380" w:lineRule="exact"/>
        <w:ind w:left="547" w:hanging="547"/>
        <w:jc w:val="thaiDistribute"/>
        <w:rPr>
          <w:rFonts w:ascii="Arial" w:hAnsi="Arial" w:cs="Arial"/>
          <w:sz w:val="22"/>
          <w:szCs w:val="18"/>
        </w:rPr>
      </w:pPr>
      <w:r>
        <w:rPr>
          <w:rFonts w:ascii="Arial" w:hAnsi="Arial" w:cs="Arial"/>
          <w:sz w:val="22"/>
          <w:szCs w:val="18"/>
        </w:rPr>
        <w:tab/>
      </w:r>
      <w:r w:rsidRPr="002F1C11">
        <w:rPr>
          <w:rFonts w:ascii="Arial" w:hAnsi="Arial" w:cs="Arial"/>
          <w:sz w:val="22"/>
          <w:szCs w:val="18"/>
        </w:rPr>
        <w:t xml:space="preserve">As at 31 December 2019, revenue </w:t>
      </w:r>
      <w:proofErr w:type="spellStart"/>
      <w:r w:rsidR="00DC0173">
        <w:rPr>
          <w:rFonts w:ascii="Arial" w:hAnsi="Arial" w:cs="Arial"/>
          <w:sz w:val="22"/>
          <w:szCs w:val="18"/>
        </w:rPr>
        <w:t>totalling</w:t>
      </w:r>
      <w:proofErr w:type="spellEnd"/>
      <w:r w:rsidRPr="002F1C11">
        <w:rPr>
          <w:rFonts w:ascii="Arial" w:hAnsi="Arial" w:cs="Arial"/>
          <w:sz w:val="22"/>
          <w:szCs w:val="18"/>
        </w:rPr>
        <w:t xml:space="preserve"> Baht 2,063.6 million (the Company only: Baht 1,979.9 million) is expected to be </w:t>
      </w:r>
      <w:proofErr w:type="spellStart"/>
      <w:r w:rsidRPr="002F1C11">
        <w:rPr>
          <w:rFonts w:ascii="Arial" w:hAnsi="Arial" w:cs="Arial"/>
          <w:sz w:val="22"/>
          <w:szCs w:val="18"/>
        </w:rPr>
        <w:t>recognised</w:t>
      </w:r>
      <w:proofErr w:type="spellEnd"/>
      <w:r w:rsidRPr="002F1C11">
        <w:rPr>
          <w:rFonts w:ascii="Arial" w:hAnsi="Arial" w:cs="Arial"/>
          <w:sz w:val="22"/>
          <w:szCs w:val="18"/>
        </w:rPr>
        <w:t xml:space="preserve"> in the future </w:t>
      </w:r>
      <w:r w:rsidR="00DC0173">
        <w:rPr>
          <w:rFonts w:ascii="Arial" w:hAnsi="Arial" w:cs="Arial"/>
          <w:sz w:val="22"/>
          <w:szCs w:val="18"/>
        </w:rPr>
        <w:t>in respect of</w:t>
      </w:r>
      <w:r w:rsidRPr="002F1C11">
        <w:rPr>
          <w:rFonts w:ascii="Arial" w:hAnsi="Arial" w:cs="Arial"/>
          <w:sz w:val="22"/>
          <w:szCs w:val="18"/>
        </w:rPr>
        <w:t xml:space="preserve"> performance obligations</w:t>
      </w:r>
      <w:r w:rsidR="00DC0173">
        <w:rPr>
          <w:rFonts w:ascii="Arial" w:hAnsi="Arial" w:cs="Arial"/>
          <w:sz w:val="22"/>
          <w:szCs w:val="18"/>
        </w:rPr>
        <w:t xml:space="preserve"> under contracts with customers</w:t>
      </w:r>
      <w:r w:rsidRPr="002F1C11">
        <w:rPr>
          <w:rFonts w:ascii="Arial" w:hAnsi="Arial" w:cs="Arial"/>
          <w:sz w:val="22"/>
          <w:szCs w:val="18"/>
        </w:rPr>
        <w:t xml:space="preserve"> that are unfinished </w:t>
      </w:r>
      <w:r w:rsidR="00025344">
        <w:rPr>
          <w:rFonts w:ascii="Arial" w:hAnsi="Arial" w:cs="Arial"/>
          <w:sz w:val="22"/>
          <w:szCs w:val="18"/>
        </w:rPr>
        <w:t>(</w:t>
      </w:r>
      <w:r w:rsidR="00DC0173">
        <w:rPr>
          <w:rFonts w:ascii="Arial" w:hAnsi="Arial" w:cs="Arial"/>
          <w:sz w:val="22"/>
          <w:szCs w:val="18"/>
        </w:rPr>
        <w:t>or partially unfinished</w:t>
      </w:r>
      <w:r w:rsidR="00025344">
        <w:rPr>
          <w:rFonts w:ascii="Arial" w:hAnsi="Arial" w:cs="Arial"/>
          <w:sz w:val="22"/>
          <w:szCs w:val="18"/>
        </w:rPr>
        <w:t>)</w:t>
      </w:r>
      <w:r w:rsidRPr="002F1C11">
        <w:rPr>
          <w:rFonts w:ascii="Arial" w:hAnsi="Arial" w:cs="Arial"/>
          <w:sz w:val="22"/>
          <w:szCs w:val="18"/>
        </w:rPr>
        <w:t xml:space="preserve">. The </w:t>
      </w:r>
      <w:r w:rsidR="00EE7E57">
        <w:rPr>
          <w:rFonts w:ascii="Arial" w:hAnsi="Arial" w:cs="Arial"/>
          <w:sz w:val="22"/>
          <w:szCs w:val="18"/>
        </w:rPr>
        <w:t>Group</w:t>
      </w:r>
      <w:r w:rsidR="00EE7E57" w:rsidRPr="002F1C11">
        <w:rPr>
          <w:rFonts w:ascii="Arial" w:hAnsi="Arial" w:cs="Arial"/>
          <w:sz w:val="22"/>
          <w:szCs w:val="18"/>
        </w:rPr>
        <w:t xml:space="preserve"> </w:t>
      </w:r>
      <w:r w:rsidRPr="002F1C11">
        <w:rPr>
          <w:rFonts w:ascii="Arial" w:hAnsi="Arial" w:cs="Arial"/>
          <w:sz w:val="22"/>
          <w:szCs w:val="18"/>
        </w:rPr>
        <w:t xml:space="preserve">expects to </w:t>
      </w:r>
      <w:r w:rsidR="00DC0173">
        <w:rPr>
          <w:rFonts w:ascii="Arial" w:hAnsi="Arial" w:cs="Arial"/>
          <w:sz w:val="22"/>
          <w:szCs w:val="18"/>
        </w:rPr>
        <w:t>satisfy these</w:t>
      </w:r>
      <w:r w:rsidRPr="002F1C11">
        <w:rPr>
          <w:rFonts w:ascii="Arial" w:hAnsi="Arial" w:cs="Arial"/>
          <w:sz w:val="22"/>
          <w:szCs w:val="18"/>
        </w:rPr>
        <w:t xml:space="preserve"> the performance obligations within 2 years.</w:t>
      </w:r>
    </w:p>
    <w:p w:rsidR="007E504D" w:rsidRPr="00F367D2" w:rsidRDefault="00F34286" w:rsidP="00FD060B">
      <w:pPr>
        <w:spacing w:before="120" w:after="120" w:line="380" w:lineRule="exact"/>
        <w:ind w:left="533" w:hanging="533"/>
        <w:jc w:val="thaiDistribute"/>
        <w:rPr>
          <w:rFonts w:ascii="Arial" w:hAnsi="Arial" w:cs="Arial"/>
          <w:b/>
          <w:bCs/>
          <w:sz w:val="22"/>
          <w:szCs w:val="22"/>
        </w:rPr>
      </w:pPr>
      <w:r>
        <w:rPr>
          <w:rFonts w:ascii="Arial" w:hAnsi="Arial" w:cs="Arial"/>
          <w:b/>
          <w:bCs/>
          <w:sz w:val="22"/>
          <w:szCs w:val="22"/>
        </w:rPr>
        <w:t>29</w:t>
      </w:r>
      <w:r w:rsidR="007E504D" w:rsidRPr="00F367D2">
        <w:rPr>
          <w:rFonts w:ascii="Arial" w:hAnsi="Arial" w:cs="Arial"/>
          <w:b/>
          <w:bCs/>
          <w:sz w:val="22"/>
          <w:szCs w:val="22"/>
        </w:rPr>
        <w:t>.</w:t>
      </w:r>
      <w:r w:rsidR="007E504D" w:rsidRPr="00F367D2">
        <w:rPr>
          <w:rFonts w:ascii="Arial" w:hAnsi="Arial" w:cs="Arial"/>
          <w:b/>
          <w:bCs/>
          <w:sz w:val="22"/>
          <w:szCs w:val="22"/>
        </w:rPr>
        <w:tab/>
      </w:r>
      <w:r w:rsidR="00961CA3" w:rsidRPr="00F367D2">
        <w:rPr>
          <w:rFonts w:ascii="Arial" w:hAnsi="Arial" w:cs="Arial"/>
          <w:b/>
          <w:bCs/>
          <w:sz w:val="22"/>
          <w:szCs w:val="22"/>
        </w:rPr>
        <w:t>Expenses by nature</w:t>
      </w:r>
    </w:p>
    <w:p w:rsidR="007E504D" w:rsidRPr="00F367D2" w:rsidRDefault="002A672D" w:rsidP="00FD060B">
      <w:pPr>
        <w:tabs>
          <w:tab w:val="left" w:pos="600"/>
        </w:tabs>
        <w:spacing w:before="120" w:after="120" w:line="380" w:lineRule="exact"/>
        <w:ind w:left="533" w:hanging="533"/>
        <w:jc w:val="thaiDistribute"/>
        <w:rPr>
          <w:rFonts w:ascii="Arial" w:hAnsi="Arial" w:cs="Arial"/>
          <w:sz w:val="22"/>
          <w:szCs w:val="22"/>
        </w:rPr>
      </w:pPr>
      <w:r w:rsidRPr="00F367D2">
        <w:rPr>
          <w:rFonts w:ascii="Arial" w:hAnsi="Arial" w:cs="Arial"/>
          <w:sz w:val="22"/>
          <w:szCs w:val="22"/>
        </w:rPr>
        <w:tab/>
      </w:r>
      <w:r w:rsidR="00961CA3" w:rsidRPr="00F367D2">
        <w:rPr>
          <w:rFonts w:ascii="Arial" w:hAnsi="Arial" w:cs="Arial"/>
          <w:sz w:val="22"/>
          <w:szCs w:val="22"/>
        </w:rPr>
        <w:t>Significant e</w:t>
      </w:r>
      <w:r w:rsidR="007E504D" w:rsidRPr="00F367D2">
        <w:rPr>
          <w:rFonts w:ascii="Arial" w:hAnsi="Arial" w:cs="Arial"/>
          <w:sz w:val="22"/>
          <w:szCs w:val="22"/>
        </w:rPr>
        <w:t xml:space="preserve">xpenses </w:t>
      </w:r>
      <w:r w:rsidR="00435E42" w:rsidRPr="00F367D2">
        <w:rPr>
          <w:rFonts w:ascii="Arial" w:hAnsi="Arial" w:cs="Arial"/>
          <w:sz w:val="22"/>
          <w:szCs w:val="22"/>
        </w:rPr>
        <w:t xml:space="preserve">classified </w:t>
      </w:r>
      <w:r w:rsidR="00961CA3" w:rsidRPr="00F367D2">
        <w:rPr>
          <w:rFonts w:ascii="Arial" w:hAnsi="Arial" w:cs="Arial"/>
          <w:sz w:val="22"/>
          <w:szCs w:val="22"/>
        </w:rPr>
        <w:t>by nature are as follow</w:t>
      </w:r>
      <w:r w:rsidR="006F2B18" w:rsidRPr="00F367D2">
        <w:rPr>
          <w:rFonts w:ascii="Arial" w:hAnsi="Arial" w:cs="Arial"/>
          <w:sz w:val="22"/>
          <w:szCs w:val="22"/>
        </w:rPr>
        <w:t>s</w:t>
      </w:r>
      <w:r w:rsidR="007E504D" w:rsidRPr="00F367D2">
        <w:rPr>
          <w:rFonts w:ascii="Arial" w:hAnsi="Arial" w:cs="Arial"/>
          <w:sz w:val="22"/>
          <w:szCs w:val="22"/>
        </w:rPr>
        <w:t>:</w:t>
      </w:r>
    </w:p>
    <w:tbl>
      <w:tblPr>
        <w:tblW w:w="9278" w:type="dxa"/>
        <w:tblInd w:w="450" w:type="dxa"/>
        <w:tblLayout w:type="fixed"/>
        <w:tblLook w:val="0000" w:firstRow="0" w:lastRow="0" w:firstColumn="0" w:lastColumn="0" w:noHBand="0" w:noVBand="0"/>
      </w:tblPr>
      <w:tblGrid>
        <w:gridCol w:w="4410"/>
        <w:gridCol w:w="1194"/>
        <w:gridCol w:w="1225"/>
        <w:gridCol w:w="1224"/>
        <w:gridCol w:w="1225"/>
      </w:tblGrid>
      <w:tr w:rsidR="00B75F33" w:rsidRPr="00F367D2" w:rsidTr="0033639F">
        <w:tc>
          <w:tcPr>
            <w:tcW w:w="4410" w:type="dxa"/>
          </w:tcPr>
          <w:p w:rsidR="00B75F33" w:rsidRPr="00F367D2" w:rsidRDefault="00B75F33" w:rsidP="002F1C11">
            <w:pPr>
              <w:spacing w:line="340" w:lineRule="exact"/>
              <w:ind w:right="-43"/>
              <w:rPr>
                <w:rFonts w:ascii="Arial" w:hAnsi="Arial" w:cs="Arial"/>
                <w:sz w:val="20"/>
                <w:szCs w:val="20"/>
              </w:rPr>
            </w:pPr>
          </w:p>
        </w:tc>
        <w:tc>
          <w:tcPr>
            <w:tcW w:w="2419" w:type="dxa"/>
            <w:gridSpan w:val="2"/>
            <w:vAlign w:val="bottom"/>
          </w:tcPr>
          <w:p w:rsidR="00B75F33" w:rsidRPr="00F367D2" w:rsidRDefault="00B75F33" w:rsidP="002F1C11">
            <w:pPr>
              <w:spacing w:line="340" w:lineRule="exact"/>
              <w:ind w:right="-43"/>
              <w:jc w:val="center"/>
              <w:rPr>
                <w:rFonts w:ascii="Arial" w:hAnsi="Arial" w:cs="Arial"/>
                <w:sz w:val="20"/>
                <w:szCs w:val="20"/>
              </w:rPr>
            </w:pPr>
          </w:p>
        </w:tc>
        <w:tc>
          <w:tcPr>
            <w:tcW w:w="2449" w:type="dxa"/>
            <w:gridSpan w:val="2"/>
            <w:vAlign w:val="bottom"/>
          </w:tcPr>
          <w:p w:rsidR="00B75F33" w:rsidRPr="00F367D2" w:rsidRDefault="00B75F33" w:rsidP="002F1C11">
            <w:pPr>
              <w:spacing w:line="340" w:lineRule="exact"/>
              <w:ind w:right="-43"/>
              <w:jc w:val="right"/>
              <w:rPr>
                <w:rFonts w:ascii="Arial" w:hAnsi="Arial" w:cs="Arial"/>
                <w:sz w:val="20"/>
                <w:szCs w:val="20"/>
              </w:rPr>
            </w:pPr>
            <w:r w:rsidRPr="00F367D2">
              <w:rPr>
                <w:rFonts w:ascii="Arial" w:hAnsi="Arial" w:cs="Arial"/>
                <w:sz w:val="20"/>
                <w:szCs w:val="20"/>
              </w:rPr>
              <w:t xml:space="preserve">(Unit: </w:t>
            </w:r>
            <w:r w:rsidR="005A1A74" w:rsidRPr="00F367D2">
              <w:rPr>
                <w:rFonts w:ascii="Arial" w:hAnsi="Arial" w:cs="Arial"/>
                <w:sz w:val="20"/>
                <w:szCs w:val="20"/>
              </w:rPr>
              <w:t xml:space="preserve">Thousand </w:t>
            </w:r>
            <w:r w:rsidRPr="00F367D2">
              <w:rPr>
                <w:rFonts w:ascii="Arial" w:hAnsi="Arial" w:cs="Arial"/>
                <w:sz w:val="20"/>
                <w:szCs w:val="20"/>
              </w:rPr>
              <w:t>Baht)</w:t>
            </w:r>
          </w:p>
        </w:tc>
      </w:tr>
      <w:tr w:rsidR="007E504D" w:rsidRPr="00F367D2" w:rsidTr="008C4BEF">
        <w:trPr>
          <w:trHeight w:val="80"/>
        </w:trPr>
        <w:tc>
          <w:tcPr>
            <w:tcW w:w="4410" w:type="dxa"/>
          </w:tcPr>
          <w:p w:rsidR="007E504D" w:rsidRPr="00F367D2" w:rsidRDefault="007E504D" w:rsidP="002F1C11">
            <w:pPr>
              <w:spacing w:line="340" w:lineRule="exact"/>
              <w:ind w:right="-43"/>
              <w:rPr>
                <w:rFonts w:ascii="Arial" w:hAnsi="Arial" w:cs="Arial"/>
                <w:sz w:val="20"/>
                <w:szCs w:val="20"/>
              </w:rPr>
            </w:pPr>
          </w:p>
        </w:tc>
        <w:tc>
          <w:tcPr>
            <w:tcW w:w="2419" w:type="dxa"/>
            <w:gridSpan w:val="2"/>
            <w:vAlign w:val="bottom"/>
          </w:tcPr>
          <w:p w:rsidR="00FD67D8" w:rsidRPr="00F367D2" w:rsidRDefault="007E504D" w:rsidP="002F1C11">
            <w:pPr>
              <w:pBdr>
                <w:bottom w:val="single" w:sz="6" w:space="1" w:color="auto"/>
              </w:pBdr>
              <w:spacing w:line="340" w:lineRule="exact"/>
              <w:ind w:right="-43"/>
              <w:jc w:val="center"/>
              <w:rPr>
                <w:rFonts w:ascii="Arial" w:hAnsi="Arial" w:cs="Arial"/>
                <w:sz w:val="20"/>
                <w:szCs w:val="20"/>
              </w:rPr>
            </w:pPr>
            <w:r w:rsidRPr="00F367D2">
              <w:rPr>
                <w:rFonts w:ascii="Arial" w:hAnsi="Arial" w:cs="Arial"/>
                <w:sz w:val="20"/>
                <w:szCs w:val="20"/>
              </w:rPr>
              <w:t xml:space="preserve">Consolidated </w:t>
            </w:r>
          </w:p>
          <w:p w:rsidR="007E504D" w:rsidRPr="00F367D2" w:rsidRDefault="007E504D" w:rsidP="002F1C11">
            <w:pPr>
              <w:pBdr>
                <w:bottom w:val="single" w:sz="6" w:space="1" w:color="auto"/>
              </w:pBdr>
              <w:spacing w:line="340" w:lineRule="exact"/>
              <w:ind w:right="-43"/>
              <w:jc w:val="center"/>
              <w:rPr>
                <w:rFonts w:ascii="Arial" w:hAnsi="Arial" w:cs="Arial"/>
                <w:sz w:val="20"/>
                <w:szCs w:val="20"/>
              </w:rPr>
            </w:pPr>
            <w:r w:rsidRPr="00F367D2">
              <w:rPr>
                <w:rFonts w:ascii="Arial" w:hAnsi="Arial" w:cs="Arial"/>
                <w:sz w:val="20"/>
                <w:szCs w:val="20"/>
              </w:rPr>
              <w:t>financial statements</w:t>
            </w:r>
          </w:p>
        </w:tc>
        <w:tc>
          <w:tcPr>
            <w:tcW w:w="2449" w:type="dxa"/>
            <w:gridSpan w:val="2"/>
            <w:vAlign w:val="bottom"/>
          </w:tcPr>
          <w:p w:rsidR="00FD67D8" w:rsidRPr="00F367D2" w:rsidRDefault="007E504D" w:rsidP="002F1C11">
            <w:pPr>
              <w:pBdr>
                <w:bottom w:val="single" w:sz="6" w:space="1" w:color="auto"/>
              </w:pBdr>
              <w:spacing w:line="340" w:lineRule="exact"/>
              <w:ind w:right="-43"/>
              <w:jc w:val="center"/>
              <w:rPr>
                <w:rFonts w:ascii="Arial" w:hAnsi="Arial" w:cs="Arial"/>
                <w:sz w:val="20"/>
                <w:szCs w:val="20"/>
              </w:rPr>
            </w:pPr>
            <w:r w:rsidRPr="00F367D2">
              <w:rPr>
                <w:rFonts w:ascii="Arial" w:hAnsi="Arial" w:cs="Arial"/>
                <w:sz w:val="20"/>
                <w:szCs w:val="20"/>
              </w:rPr>
              <w:t xml:space="preserve">Separate </w:t>
            </w:r>
          </w:p>
          <w:p w:rsidR="007E504D" w:rsidRPr="00F367D2" w:rsidRDefault="007E504D" w:rsidP="002F1C11">
            <w:pPr>
              <w:pBdr>
                <w:bottom w:val="single" w:sz="6" w:space="1" w:color="auto"/>
              </w:pBdr>
              <w:spacing w:line="340" w:lineRule="exact"/>
              <w:ind w:right="-43"/>
              <w:jc w:val="center"/>
              <w:rPr>
                <w:rFonts w:ascii="Arial" w:hAnsi="Arial" w:cs="Arial"/>
                <w:sz w:val="20"/>
                <w:szCs w:val="20"/>
              </w:rPr>
            </w:pPr>
            <w:r w:rsidRPr="00F367D2">
              <w:rPr>
                <w:rFonts w:ascii="Arial" w:hAnsi="Arial" w:cs="Arial"/>
                <w:sz w:val="20"/>
                <w:szCs w:val="20"/>
              </w:rPr>
              <w:t>financial statements</w:t>
            </w:r>
          </w:p>
        </w:tc>
      </w:tr>
      <w:tr w:rsidR="00142EDA" w:rsidRPr="00F367D2" w:rsidTr="0033639F">
        <w:tc>
          <w:tcPr>
            <w:tcW w:w="4410" w:type="dxa"/>
          </w:tcPr>
          <w:p w:rsidR="00142EDA" w:rsidRPr="00F367D2" w:rsidRDefault="00142EDA" w:rsidP="002F1C11">
            <w:pPr>
              <w:spacing w:line="340" w:lineRule="exact"/>
              <w:ind w:right="-43"/>
              <w:rPr>
                <w:rFonts w:ascii="Arial" w:hAnsi="Arial" w:cs="Arial"/>
                <w:sz w:val="20"/>
                <w:szCs w:val="20"/>
              </w:rPr>
            </w:pPr>
          </w:p>
        </w:tc>
        <w:tc>
          <w:tcPr>
            <w:tcW w:w="1194" w:type="dxa"/>
            <w:shd w:val="clear" w:color="auto" w:fill="auto"/>
          </w:tcPr>
          <w:p w:rsidR="00142EDA" w:rsidRPr="00F367D2" w:rsidRDefault="00142EDA" w:rsidP="002F1C11">
            <w:pPr>
              <w:pBdr>
                <w:bottom w:val="single" w:sz="4" w:space="1" w:color="auto"/>
              </w:pBdr>
              <w:spacing w:line="340" w:lineRule="exact"/>
              <w:ind w:right="-43"/>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9</w:t>
            </w:r>
          </w:p>
        </w:tc>
        <w:tc>
          <w:tcPr>
            <w:tcW w:w="1225" w:type="dxa"/>
            <w:shd w:val="clear" w:color="auto" w:fill="auto"/>
          </w:tcPr>
          <w:p w:rsidR="00142EDA" w:rsidRPr="00F367D2" w:rsidRDefault="00142EDA" w:rsidP="002F1C11">
            <w:pPr>
              <w:pBdr>
                <w:bottom w:val="single" w:sz="4" w:space="1" w:color="auto"/>
              </w:pBdr>
              <w:spacing w:line="340" w:lineRule="exact"/>
              <w:ind w:right="-43"/>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8</w:t>
            </w:r>
          </w:p>
        </w:tc>
        <w:tc>
          <w:tcPr>
            <w:tcW w:w="1224" w:type="dxa"/>
            <w:shd w:val="clear" w:color="auto" w:fill="auto"/>
          </w:tcPr>
          <w:p w:rsidR="00142EDA" w:rsidRPr="00F367D2" w:rsidRDefault="00142EDA" w:rsidP="002F1C11">
            <w:pPr>
              <w:pBdr>
                <w:bottom w:val="single" w:sz="4" w:space="1" w:color="auto"/>
              </w:pBdr>
              <w:spacing w:line="340" w:lineRule="exact"/>
              <w:ind w:right="-43"/>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9</w:t>
            </w:r>
          </w:p>
        </w:tc>
        <w:tc>
          <w:tcPr>
            <w:tcW w:w="1225" w:type="dxa"/>
            <w:shd w:val="clear" w:color="auto" w:fill="auto"/>
          </w:tcPr>
          <w:p w:rsidR="00142EDA" w:rsidRPr="00F367D2" w:rsidRDefault="00142EDA" w:rsidP="002F1C11">
            <w:pPr>
              <w:pBdr>
                <w:bottom w:val="single" w:sz="4" w:space="1" w:color="auto"/>
              </w:pBdr>
              <w:spacing w:line="340" w:lineRule="exact"/>
              <w:ind w:right="-43"/>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8</w:t>
            </w:r>
          </w:p>
        </w:tc>
      </w:tr>
      <w:tr w:rsidR="00F34286" w:rsidRPr="00F367D2" w:rsidTr="001E4553">
        <w:tc>
          <w:tcPr>
            <w:tcW w:w="4410" w:type="dxa"/>
          </w:tcPr>
          <w:p w:rsidR="00F34286" w:rsidRPr="00F367D2" w:rsidRDefault="00F34286" w:rsidP="002F1C11">
            <w:pPr>
              <w:spacing w:line="340" w:lineRule="exact"/>
              <w:ind w:left="252" w:right="-43" w:hanging="252"/>
              <w:rPr>
                <w:rFonts w:ascii="Arial" w:hAnsi="Arial" w:cs="Arial"/>
                <w:sz w:val="20"/>
                <w:szCs w:val="20"/>
              </w:rPr>
            </w:pPr>
            <w:r>
              <w:rPr>
                <w:rFonts w:ascii="Arial" w:hAnsi="Arial" w:cs="Arial"/>
                <w:sz w:val="20"/>
                <w:szCs w:val="20"/>
              </w:rPr>
              <w:t xml:space="preserve">Purchase of land and payments </w:t>
            </w:r>
            <w:proofErr w:type="gramStart"/>
            <w:r>
              <w:rPr>
                <w:rFonts w:ascii="Arial" w:hAnsi="Arial" w:cs="Arial"/>
                <w:sz w:val="20"/>
                <w:szCs w:val="20"/>
              </w:rPr>
              <w:t>of  construction</w:t>
            </w:r>
            <w:proofErr w:type="gramEnd"/>
            <w:r>
              <w:rPr>
                <w:rFonts w:ascii="Arial" w:hAnsi="Arial" w:cs="Arial"/>
                <w:sz w:val="20"/>
                <w:szCs w:val="20"/>
              </w:rPr>
              <w:t xml:space="preserve"> cost</w:t>
            </w:r>
          </w:p>
        </w:tc>
        <w:tc>
          <w:tcPr>
            <w:tcW w:w="1194" w:type="dxa"/>
            <w:shd w:val="clear" w:color="auto" w:fill="auto"/>
            <w:vAlign w:val="bottom"/>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721,174</w:t>
            </w:r>
          </w:p>
        </w:tc>
        <w:tc>
          <w:tcPr>
            <w:tcW w:w="1225" w:type="dxa"/>
            <w:shd w:val="clear" w:color="auto" w:fill="auto"/>
            <w:vAlign w:val="bottom"/>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165,058</w:t>
            </w:r>
          </w:p>
        </w:tc>
        <w:tc>
          <w:tcPr>
            <w:tcW w:w="1224" w:type="dxa"/>
            <w:shd w:val="clear" w:color="auto" w:fill="auto"/>
            <w:vAlign w:val="bottom"/>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719,753</w:t>
            </w:r>
          </w:p>
        </w:tc>
        <w:tc>
          <w:tcPr>
            <w:tcW w:w="1225" w:type="dxa"/>
            <w:shd w:val="clear" w:color="auto" w:fill="auto"/>
            <w:vAlign w:val="bottom"/>
          </w:tcPr>
          <w:p w:rsidR="00F34286" w:rsidRPr="00F367D2" w:rsidRDefault="00F34286" w:rsidP="002F1C11">
            <w:pPr>
              <w:tabs>
                <w:tab w:val="decimal" w:pos="858"/>
              </w:tabs>
              <w:spacing w:line="340" w:lineRule="exact"/>
              <w:ind w:right="27"/>
              <w:rPr>
                <w:rFonts w:ascii="Arial" w:hAnsi="Arial" w:cs="Arial"/>
                <w:sz w:val="20"/>
                <w:szCs w:val="20"/>
              </w:rPr>
            </w:pPr>
            <w:r>
              <w:rPr>
                <w:rFonts w:ascii="Arial" w:hAnsi="Arial" w:cs="Arial"/>
                <w:sz w:val="20"/>
                <w:szCs w:val="20"/>
              </w:rPr>
              <w:t>161,128</w:t>
            </w:r>
          </w:p>
        </w:tc>
      </w:tr>
      <w:tr w:rsidR="00F34286" w:rsidRPr="00F367D2" w:rsidTr="001E4553">
        <w:tc>
          <w:tcPr>
            <w:tcW w:w="4410" w:type="dxa"/>
          </w:tcPr>
          <w:p w:rsidR="00F34286" w:rsidRPr="00F367D2" w:rsidRDefault="00F34286" w:rsidP="002F1C11">
            <w:pPr>
              <w:spacing w:line="340" w:lineRule="exact"/>
              <w:ind w:left="252" w:right="-43" w:hanging="252"/>
              <w:rPr>
                <w:rFonts w:ascii="Arial" w:hAnsi="Arial" w:cs="Arial"/>
                <w:sz w:val="20"/>
                <w:szCs w:val="20"/>
              </w:rPr>
            </w:pPr>
            <w:r>
              <w:rPr>
                <w:rFonts w:ascii="Arial" w:hAnsi="Arial" w:cs="Arial"/>
                <w:sz w:val="20"/>
                <w:szCs w:val="20"/>
              </w:rPr>
              <w:t>Changes in land and property development cost</w:t>
            </w:r>
          </w:p>
        </w:tc>
        <w:tc>
          <w:tcPr>
            <w:tcW w:w="1194" w:type="dxa"/>
            <w:shd w:val="clear" w:color="auto" w:fill="auto"/>
            <w:vAlign w:val="bottom"/>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(449,633)</w:t>
            </w:r>
          </w:p>
        </w:tc>
        <w:tc>
          <w:tcPr>
            <w:tcW w:w="1225" w:type="dxa"/>
            <w:shd w:val="clear" w:color="auto" w:fill="auto"/>
            <w:vAlign w:val="bottom"/>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540,748</w:t>
            </w:r>
          </w:p>
        </w:tc>
        <w:tc>
          <w:tcPr>
            <w:tcW w:w="1224" w:type="dxa"/>
            <w:shd w:val="clear" w:color="auto" w:fill="auto"/>
            <w:vAlign w:val="bottom"/>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(692,964)</w:t>
            </w:r>
          </w:p>
        </w:tc>
        <w:tc>
          <w:tcPr>
            <w:tcW w:w="1225" w:type="dxa"/>
            <w:shd w:val="clear" w:color="auto" w:fill="auto"/>
            <w:vAlign w:val="bottom"/>
          </w:tcPr>
          <w:p w:rsidR="00F34286" w:rsidRPr="00F367D2" w:rsidRDefault="00F34286" w:rsidP="002F1C11">
            <w:pPr>
              <w:tabs>
                <w:tab w:val="decimal" w:pos="858"/>
              </w:tabs>
              <w:spacing w:line="340" w:lineRule="exact"/>
              <w:ind w:right="27"/>
              <w:rPr>
                <w:rFonts w:ascii="Arial" w:hAnsi="Arial" w:cs="Arial"/>
                <w:sz w:val="20"/>
                <w:szCs w:val="20"/>
              </w:rPr>
            </w:pPr>
            <w:r>
              <w:rPr>
                <w:rFonts w:ascii="Arial" w:hAnsi="Arial" w:cs="Arial"/>
                <w:sz w:val="20"/>
                <w:szCs w:val="20"/>
              </w:rPr>
              <w:t>(161,128)</w:t>
            </w:r>
          </w:p>
        </w:tc>
      </w:tr>
      <w:tr w:rsidR="00F34286" w:rsidRPr="00F367D2" w:rsidTr="00DC0173">
        <w:tc>
          <w:tcPr>
            <w:tcW w:w="4410" w:type="dxa"/>
          </w:tcPr>
          <w:p w:rsidR="00F34286" w:rsidRPr="00F367D2" w:rsidRDefault="00F34286" w:rsidP="002F1C11">
            <w:pPr>
              <w:spacing w:line="340" w:lineRule="exact"/>
              <w:ind w:left="252" w:right="-43" w:hanging="252"/>
              <w:rPr>
                <w:rFonts w:ascii="Arial" w:hAnsi="Arial" w:cs="Arial"/>
                <w:sz w:val="20"/>
                <w:szCs w:val="20"/>
              </w:rPr>
            </w:pPr>
            <w:r w:rsidRPr="00F367D2">
              <w:rPr>
                <w:rFonts w:ascii="Arial" w:hAnsi="Arial" w:cs="Arial"/>
                <w:sz w:val="20"/>
                <w:szCs w:val="20"/>
              </w:rPr>
              <w:t>Salaries and wages and other employee benefits</w:t>
            </w:r>
          </w:p>
        </w:tc>
        <w:tc>
          <w:tcPr>
            <w:tcW w:w="1194" w:type="dxa"/>
            <w:shd w:val="clear" w:color="auto" w:fill="auto"/>
            <w:vAlign w:val="bottom"/>
          </w:tcPr>
          <w:p w:rsidR="00F34286" w:rsidRPr="00F34286" w:rsidRDefault="00F34286" w:rsidP="00DC0173">
            <w:pPr>
              <w:tabs>
                <w:tab w:val="decimal" w:pos="858"/>
              </w:tabs>
              <w:spacing w:line="340" w:lineRule="exact"/>
              <w:ind w:right="27"/>
              <w:rPr>
                <w:rFonts w:ascii="Arial" w:hAnsi="Arial" w:cs="Arial"/>
                <w:sz w:val="20"/>
                <w:szCs w:val="20"/>
              </w:rPr>
            </w:pPr>
            <w:r w:rsidRPr="00F34286">
              <w:rPr>
                <w:rFonts w:ascii="Arial" w:hAnsi="Arial" w:cs="Arial"/>
                <w:sz w:val="20"/>
                <w:szCs w:val="20"/>
              </w:rPr>
              <w:t>504,423</w:t>
            </w:r>
          </w:p>
        </w:tc>
        <w:tc>
          <w:tcPr>
            <w:tcW w:w="1225" w:type="dxa"/>
            <w:shd w:val="clear" w:color="auto" w:fill="auto"/>
            <w:vAlign w:val="bottom"/>
          </w:tcPr>
          <w:p w:rsidR="00F34286" w:rsidRPr="00F34286" w:rsidRDefault="00F34286" w:rsidP="00DC0173">
            <w:pPr>
              <w:tabs>
                <w:tab w:val="decimal" w:pos="858"/>
              </w:tabs>
              <w:spacing w:line="340" w:lineRule="exact"/>
              <w:ind w:right="27"/>
              <w:rPr>
                <w:rFonts w:ascii="Arial" w:hAnsi="Arial" w:cs="Arial"/>
                <w:sz w:val="20"/>
                <w:szCs w:val="20"/>
              </w:rPr>
            </w:pPr>
            <w:r w:rsidRPr="00F34286">
              <w:rPr>
                <w:rFonts w:ascii="Arial" w:hAnsi="Arial" w:cs="Arial"/>
                <w:sz w:val="20"/>
                <w:szCs w:val="20"/>
              </w:rPr>
              <w:t>494,349</w:t>
            </w:r>
          </w:p>
        </w:tc>
        <w:tc>
          <w:tcPr>
            <w:tcW w:w="1224" w:type="dxa"/>
            <w:shd w:val="clear" w:color="auto" w:fill="auto"/>
            <w:vAlign w:val="bottom"/>
          </w:tcPr>
          <w:p w:rsidR="00F34286" w:rsidRPr="00F34286" w:rsidRDefault="00F34286" w:rsidP="00DC0173">
            <w:pPr>
              <w:tabs>
                <w:tab w:val="decimal" w:pos="858"/>
              </w:tabs>
              <w:spacing w:line="340" w:lineRule="exact"/>
              <w:ind w:right="27"/>
              <w:rPr>
                <w:rFonts w:ascii="Arial" w:hAnsi="Arial" w:cs="Arial"/>
                <w:sz w:val="20"/>
                <w:szCs w:val="20"/>
                <w:cs/>
              </w:rPr>
            </w:pPr>
            <w:r w:rsidRPr="00F34286">
              <w:rPr>
                <w:rFonts w:ascii="Arial" w:hAnsi="Arial" w:cs="Arial"/>
                <w:sz w:val="20"/>
                <w:szCs w:val="20"/>
              </w:rPr>
              <w:t>151,054</w:t>
            </w:r>
          </w:p>
        </w:tc>
        <w:tc>
          <w:tcPr>
            <w:tcW w:w="1225" w:type="dxa"/>
            <w:shd w:val="clear" w:color="auto" w:fill="auto"/>
            <w:vAlign w:val="bottom"/>
          </w:tcPr>
          <w:p w:rsidR="00F34286" w:rsidRPr="00F367D2" w:rsidRDefault="00F34286" w:rsidP="00DC0173">
            <w:pPr>
              <w:tabs>
                <w:tab w:val="decimal" w:pos="858"/>
              </w:tabs>
              <w:spacing w:line="340" w:lineRule="exact"/>
              <w:ind w:right="27"/>
              <w:rPr>
                <w:rFonts w:ascii="Arial" w:hAnsi="Arial" w:cs="Arial"/>
                <w:sz w:val="20"/>
                <w:szCs w:val="20"/>
                <w:cs/>
              </w:rPr>
            </w:pPr>
            <w:r w:rsidRPr="00F367D2">
              <w:rPr>
                <w:rFonts w:ascii="Arial" w:hAnsi="Arial" w:cs="Arial"/>
                <w:sz w:val="20"/>
                <w:szCs w:val="20"/>
              </w:rPr>
              <w:t>140,468</w:t>
            </w:r>
          </w:p>
        </w:tc>
      </w:tr>
      <w:tr w:rsidR="00F34286" w:rsidRPr="00F367D2" w:rsidTr="007E7AE8">
        <w:tc>
          <w:tcPr>
            <w:tcW w:w="4410" w:type="dxa"/>
          </w:tcPr>
          <w:p w:rsidR="00F34286" w:rsidRPr="00F367D2" w:rsidRDefault="00F34286" w:rsidP="002F1C11">
            <w:pPr>
              <w:spacing w:line="340" w:lineRule="exact"/>
              <w:ind w:left="252" w:right="-43" w:hanging="252"/>
              <w:rPr>
                <w:rFonts w:ascii="Arial" w:hAnsi="Arial" w:cs="Arial"/>
                <w:sz w:val="20"/>
                <w:szCs w:val="20"/>
              </w:rPr>
            </w:pPr>
            <w:r w:rsidRPr="00F367D2">
              <w:rPr>
                <w:rFonts w:ascii="Arial" w:hAnsi="Arial" w:cs="Arial"/>
                <w:sz w:val="20"/>
                <w:szCs w:val="20"/>
              </w:rPr>
              <w:t>Depreciation</w:t>
            </w:r>
            <w:r>
              <w:rPr>
                <w:rFonts w:ascii="Arial" w:hAnsi="Arial" w:cs="Arial"/>
                <w:sz w:val="20"/>
                <w:szCs w:val="20"/>
              </w:rPr>
              <w:t xml:space="preserve"> expenses</w:t>
            </w:r>
          </w:p>
        </w:tc>
        <w:tc>
          <w:tcPr>
            <w:tcW w:w="1194"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209,678</w:t>
            </w:r>
          </w:p>
        </w:tc>
        <w:tc>
          <w:tcPr>
            <w:tcW w:w="1225"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202,880</w:t>
            </w:r>
          </w:p>
        </w:tc>
        <w:tc>
          <w:tcPr>
            <w:tcW w:w="1224"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49,114</w:t>
            </w:r>
          </w:p>
        </w:tc>
        <w:tc>
          <w:tcPr>
            <w:tcW w:w="1225" w:type="dxa"/>
            <w:shd w:val="clear" w:color="auto" w:fill="auto"/>
            <w:vAlign w:val="bottom"/>
          </w:tcPr>
          <w:p w:rsidR="00F34286" w:rsidRPr="00F367D2" w:rsidRDefault="00F34286" w:rsidP="002F1C11">
            <w:pPr>
              <w:tabs>
                <w:tab w:val="decimal" w:pos="858"/>
              </w:tabs>
              <w:spacing w:line="340" w:lineRule="exact"/>
              <w:ind w:right="27"/>
              <w:rPr>
                <w:rFonts w:ascii="Arial" w:hAnsi="Arial" w:cs="Arial"/>
                <w:sz w:val="20"/>
                <w:szCs w:val="20"/>
              </w:rPr>
            </w:pPr>
            <w:r w:rsidRPr="00F367D2">
              <w:rPr>
                <w:rFonts w:ascii="Arial" w:hAnsi="Arial" w:cs="Arial"/>
                <w:sz w:val="20"/>
                <w:szCs w:val="20"/>
              </w:rPr>
              <w:t>47,282</w:t>
            </w:r>
          </w:p>
        </w:tc>
      </w:tr>
      <w:tr w:rsidR="00F34286" w:rsidRPr="00F367D2" w:rsidTr="007E7AE8">
        <w:tc>
          <w:tcPr>
            <w:tcW w:w="4410" w:type="dxa"/>
          </w:tcPr>
          <w:p w:rsidR="00F34286" w:rsidRPr="00F367D2" w:rsidRDefault="00F34286" w:rsidP="002F1C11">
            <w:pPr>
              <w:spacing w:line="340" w:lineRule="exact"/>
              <w:ind w:left="252" w:right="-43" w:hanging="252"/>
              <w:rPr>
                <w:rFonts w:ascii="Arial" w:hAnsi="Arial" w:cs="Arial"/>
                <w:sz w:val="20"/>
                <w:szCs w:val="20"/>
              </w:rPr>
            </w:pPr>
            <w:proofErr w:type="spellStart"/>
            <w:r w:rsidRPr="00F367D2">
              <w:rPr>
                <w:rFonts w:ascii="Arial" w:hAnsi="Arial" w:cs="Arial"/>
                <w:sz w:val="20"/>
                <w:szCs w:val="20"/>
              </w:rPr>
              <w:t>Amortisation</w:t>
            </w:r>
            <w:proofErr w:type="spellEnd"/>
            <w:r w:rsidRPr="00F367D2">
              <w:rPr>
                <w:rFonts w:ascii="Arial" w:hAnsi="Arial" w:cs="Arial"/>
                <w:sz w:val="20"/>
                <w:szCs w:val="20"/>
              </w:rPr>
              <w:t xml:space="preserve"> </w:t>
            </w:r>
            <w:r>
              <w:rPr>
                <w:rFonts w:ascii="Arial" w:hAnsi="Arial" w:cs="Arial"/>
                <w:sz w:val="20"/>
                <w:szCs w:val="20"/>
              </w:rPr>
              <w:t>expenses</w:t>
            </w:r>
          </w:p>
        </w:tc>
        <w:tc>
          <w:tcPr>
            <w:tcW w:w="1194"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7,973</w:t>
            </w:r>
          </w:p>
        </w:tc>
        <w:tc>
          <w:tcPr>
            <w:tcW w:w="1225"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7,085</w:t>
            </w:r>
          </w:p>
        </w:tc>
        <w:tc>
          <w:tcPr>
            <w:tcW w:w="1224"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1,196</w:t>
            </w:r>
          </w:p>
        </w:tc>
        <w:tc>
          <w:tcPr>
            <w:tcW w:w="1225" w:type="dxa"/>
            <w:shd w:val="clear" w:color="auto" w:fill="auto"/>
            <w:vAlign w:val="bottom"/>
          </w:tcPr>
          <w:p w:rsidR="00F34286" w:rsidRPr="00F367D2" w:rsidRDefault="00F34286" w:rsidP="002F1C11">
            <w:pPr>
              <w:tabs>
                <w:tab w:val="decimal" w:pos="858"/>
              </w:tabs>
              <w:spacing w:line="340" w:lineRule="exact"/>
              <w:ind w:right="27"/>
              <w:rPr>
                <w:rFonts w:ascii="Arial" w:hAnsi="Arial" w:cs="Arial"/>
                <w:sz w:val="20"/>
                <w:szCs w:val="20"/>
              </w:rPr>
            </w:pPr>
            <w:r w:rsidRPr="00F367D2">
              <w:rPr>
                <w:rFonts w:ascii="Arial" w:hAnsi="Arial" w:cs="Arial"/>
                <w:sz w:val="20"/>
                <w:szCs w:val="20"/>
              </w:rPr>
              <w:t>1,14</w:t>
            </w:r>
            <w:r>
              <w:rPr>
                <w:rFonts w:ascii="Arial" w:hAnsi="Arial" w:cs="Arial"/>
                <w:sz w:val="20"/>
                <w:szCs w:val="20"/>
              </w:rPr>
              <w:t>7</w:t>
            </w:r>
          </w:p>
        </w:tc>
      </w:tr>
    </w:tbl>
    <w:p w:rsidR="00DC0173" w:rsidRDefault="00DC0173">
      <w:r>
        <w:br w:type="page"/>
      </w:r>
    </w:p>
    <w:tbl>
      <w:tblPr>
        <w:tblW w:w="9278" w:type="dxa"/>
        <w:tblInd w:w="450" w:type="dxa"/>
        <w:tblLayout w:type="fixed"/>
        <w:tblLook w:val="0000" w:firstRow="0" w:lastRow="0" w:firstColumn="0" w:lastColumn="0" w:noHBand="0" w:noVBand="0"/>
      </w:tblPr>
      <w:tblGrid>
        <w:gridCol w:w="4410"/>
        <w:gridCol w:w="1194"/>
        <w:gridCol w:w="1225"/>
        <w:gridCol w:w="1224"/>
        <w:gridCol w:w="1225"/>
      </w:tblGrid>
      <w:tr w:rsidR="002F1C11" w:rsidRPr="00F367D2" w:rsidTr="002F1C11">
        <w:tc>
          <w:tcPr>
            <w:tcW w:w="4410" w:type="dxa"/>
          </w:tcPr>
          <w:p w:rsidR="002F1C11" w:rsidRPr="00F367D2" w:rsidRDefault="002F1C11" w:rsidP="002F1C11">
            <w:pPr>
              <w:spacing w:line="340" w:lineRule="exact"/>
              <w:ind w:right="-43"/>
              <w:rPr>
                <w:rFonts w:ascii="Arial" w:hAnsi="Arial" w:cs="Arial"/>
                <w:sz w:val="20"/>
                <w:szCs w:val="20"/>
              </w:rPr>
            </w:pPr>
          </w:p>
        </w:tc>
        <w:tc>
          <w:tcPr>
            <w:tcW w:w="2419" w:type="dxa"/>
            <w:gridSpan w:val="2"/>
            <w:vAlign w:val="bottom"/>
          </w:tcPr>
          <w:p w:rsidR="002F1C11" w:rsidRPr="00F367D2" w:rsidRDefault="002F1C11" w:rsidP="002F1C11">
            <w:pPr>
              <w:spacing w:line="340" w:lineRule="exact"/>
              <w:ind w:right="-43"/>
              <w:jc w:val="center"/>
              <w:rPr>
                <w:rFonts w:ascii="Arial" w:hAnsi="Arial" w:cs="Arial"/>
                <w:sz w:val="20"/>
                <w:szCs w:val="20"/>
              </w:rPr>
            </w:pPr>
          </w:p>
        </w:tc>
        <w:tc>
          <w:tcPr>
            <w:tcW w:w="2449" w:type="dxa"/>
            <w:gridSpan w:val="2"/>
            <w:vAlign w:val="bottom"/>
          </w:tcPr>
          <w:p w:rsidR="002F1C11" w:rsidRPr="00F367D2" w:rsidRDefault="002F1C11" w:rsidP="002F1C11">
            <w:pPr>
              <w:spacing w:line="340" w:lineRule="exact"/>
              <w:ind w:right="-43"/>
              <w:jc w:val="right"/>
              <w:rPr>
                <w:rFonts w:ascii="Arial" w:hAnsi="Arial" w:cs="Arial"/>
                <w:sz w:val="20"/>
                <w:szCs w:val="20"/>
              </w:rPr>
            </w:pPr>
            <w:r w:rsidRPr="00F367D2">
              <w:rPr>
                <w:rFonts w:ascii="Arial" w:hAnsi="Arial" w:cs="Arial"/>
                <w:sz w:val="20"/>
                <w:szCs w:val="20"/>
              </w:rPr>
              <w:t>(Unit: Thousand Baht)</w:t>
            </w:r>
          </w:p>
        </w:tc>
      </w:tr>
      <w:tr w:rsidR="002F1C11" w:rsidRPr="00F367D2" w:rsidTr="002F1C11">
        <w:trPr>
          <w:trHeight w:val="80"/>
        </w:trPr>
        <w:tc>
          <w:tcPr>
            <w:tcW w:w="4410" w:type="dxa"/>
          </w:tcPr>
          <w:p w:rsidR="002F1C11" w:rsidRPr="00F367D2" w:rsidRDefault="002F1C11" w:rsidP="002F1C11">
            <w:pPr>
              <w:spacing w:line="340" w:lineRule="exact"/>
              <w:ind w:right="-43"/>
              <w:rPr>
                <w:rFonts w:ascii="Arial" w:hAnsi="Arial" w:cs="Arial"/>
                <w:sz w:val="20"/>
                <w:szCs w:val="20"/>
              </w:rPr>
            </w:pPr>
          </w:p>
        </w:tc>
        <w:tc>
          <w:tcPr>
            <w:tcW w:w="2419" w:type="dxa"/>
            <w:gridSpan w:val="2"/>
            <w:vAlign w:val="bottom"/>
          </w:tcPr>
          <w:p w:rsidR="002F1C11" w:rsidRPr="00F367D2" w:rsidRDefault="002F1C11" w:rsidP="002F1C11">
            <w:pPr>
              <w:pBdr>
                <w:bottom w:val="single" w:sz="6" w:space="1" w:color="auto"/>
              </w:pBdr>
              <w:spacing w:line="340" w:lineRule="exact"/>
              <w:ind w:right="-43"/>
              <w:jc w:val="center"/>
              <w:rPr>
                <w:rFonts w:ascii="Arial" w:hAnsi="Arial" w:cs="Arial"/>
                <w:sz w:val="20"/>
                <w:szCs w:val="20"/>
              </w:rPr>
            </w:pPr>
            <w:r w:rsidRPr="00F367D2">
              <w:rPr>
                <w:rFonts w:ascii="Arial" w:hAnsi="Arial" w:cs="Arial"/>
                <w:sz w:val="20"/>
                <w:szCs w:val="20"/>
              </w:rPr>
              <w:t xml:space="preserve">Consolidated </w:t>
            </w:r>
          </w:p>
          <w:p w:rsidR="002F1C11" w:rsidRPr="00F367D2" w:rsidRDefault="002F1C11" w:rsidP="002F1C11">
            <w:pPr>
              <w:pBdr>
                <w:bottom w:val="single" w:sz="6" w:space="1" w:color="auto"/>
              </w:pBdr>
              <w:spacing w:line="340" w:lineRule="exact"/>
              <w:ind w:right="-43"/>
              <w:jc w:val="center"/>
              <w:rPr>
                <w:rFonts w:ascii="Arial" w:hAnsi="Arial" w:cs="Arial"/>
                <w:sz w:val="20"/>
                <w:szCs w:val="20"/>
              </w:rPr>
            </w:pPr>
            <w:r w:rsidRPr="00F367D2">
              <w:rPr>
                <w:rFonts w:ascii="Arial" w:hAnsi="Arial" w:cs="Arial"/>
                <w:sz w:val="20"/>
                <w:szCs w:val="20"/>
              </w:rPr>
              <w:t>financial statements</w:t>
            </w:r>
          </w:p>
        </w:tc>
        <w:tc>
          <w:tcPr>
            <w:tcW w:w="2449" w:type="dxa"/>
            <w:gridSpan w:val="2"/>
            <w:vAlign w:val="bottom"/>
          </w:tcPr>
          <w:p w:rsidR="002F1C11" w:rsidRPr="00F367D2" w:rsidRDefault="002F1C11" w:rsidP="002F1C11">
            <w:pPr>
              <w:pBdr>
                <w:bottom w:val="single" w:sz="6" w:space="1" w:color="auto"/>
              </w:pBdr>
              <w:spacing w:line="340" w:lineRule="exact"/>
              <w:ind w:right="-43"/>
              <w:jc w:val="center"/>
              <w:rPr>
                <w:rFonts w:ascii="Arial" w:hAnsi="Arial" w:cs="Arial"/>
                <w:sz w:val="20"/>
                <w:szCs w:val="20"/>
              </w:rPr>
            </w:pPr>
            <w:r w:rsidRPr="00F367D2">
              <w:rPr>
                <w:rFonts w:ascii="Arial" w:hAnsi="Arial" w:cs="Arial"/>
                <w:sz w:val="20"/>
                <w:szCs w:val="20"/>
              </w:rPr>
              <w:t xml:space="preserve">Separate </w:t>
            </w:r>
          </w:p>
          <w:p w:rsidR="002F1C11" w:rsidRPr="00F367D2" w:rsidRDefault="002F1C11" w:rsidP="002F1C11">
            <w:pPr>
              <w:pBdr>
                <w:bottom w:val="single" w:sz="6" w:space="1" w:color="auto"/>
              </w:pBdr>
              <w:spacing w:line="340" w:lineRule="exact"/>
              <w:ind w:right="-43"/>
              <w:jc w:val="center"/>
              <w:rPr>
                <w:rFonts w:ascii="Arial" w:hAnsi="Arial" w:cs="Arial"/>
                <w:sz w:val="20"/>
                <w:szCs w:val="20"/>
              </w:rPr>
            </w:pPr>
            <w:r w:rsidRPr="00F367D2">
              <w:rPr>
                <w:rFonts w:ascii="Arial" w:hAnsi="Arial" w:cs="Arial"/>
                <w:sz w:val="20"/>
                <w:szCs w:val="20"/>
              </w:rPr>
              <w:t>financial statements</w:t>
            </w:r>
          </w:p>
        </w:tc>
      </w:tr>
      <w:tr w:rsidR="002F1C11" w:rsidRPr="00F367D2" w:rsidTr="002F1C11">
        <w:tc>
          <w:tcPr>
            <w:tcW w:w="4410" w:type="dxa"/>
          </w:tcPr>
          <w:p w:rsidR="002F1C11" w:rsidRPr="00F367D2" w:rsidRDefault="002F1C11" w:rsidP="002F1C11">
            <w:pPr>
              <w:spacing w:line="340" w:lineRule="exact"/>
              <w:ind w:right="-43"/>
              <w:rPr>
                <w:rFonts w:ascii="Arial" w:hAnsi="Arial" w:cs="Arial"/>
                <w:sz w:val="20"/>
                <w:szCs w:val="20"/>
              </w:rPr>
            </w:pPr>
          </w:p>
        </w:tc>
        <w:tc>
          <w:tcPr>
            <w:tcW w:w="1194" w:type="dxa"/>
            <w:shd w:val="clear" w:color="auto" w:fill="auto"/>
          </w:tcPr>
          <w:p w:rsidR="002F1C11" w:rsidRPr="00F367D2" w:rsidRDefault="002F1C11" w:rsidP="002F1C11">
            <w:pPr>
              <w:pBdr>
                <w:bottom w:val="single" w:sz="4" w:space="1" w:color="auto"/>
              </w:pBdr>
              <w:spacing w:line="340" w:lineRule="exact"/>
              <w:ind w:right="-43"/>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9</w:t>
            </w:r>
          </w:p>
        </w:tc>
        <w:tc>
          <w:tcPr>
            <w:tcW w:w="1225" w:type="dxa"/>
            <w:shd w:val="clear" w:color="auto" w:fill="auto"/>
          </w:tcPr>
          <w:p w:rsidR="002F1C11" w:rsidRPr="00F367D2" w:rsidRDefault="002F1C11" w:rsidP="002F1C11">
            <w:pPr>
              <w:pBdr>
                <w:bottom w:val="single" w:sz="4" w:space="1" w:color="auto"/>
              </w:pBdr>
              <w:spacing w:line="340" w:lineRule="exact"/>
              <w:ind w:right="-43"/>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8</w:t>
            </w:r>
          </w:p>
        </w:tc>
        <w:tc>
          <w:tcPr>
            <w:tcW w:w="1224" w:type="dxa"/>
            <w:shd w:val="clear" w:color="auto" w:fill="auto"/>
          </w:tcPr>
          <w:p w:rsidR="002F1C11" w:rsidRPr="00F367D2" w:rsidRDefault="002F1C11" w:rsidP="002F1C11">
            <w:pPr>
              <w:pBdr>
                <w:bottom w:val="single" w:sz="4" w:space="1" w:color="auto"/>
              </w:pBdr>
              <w:spacing w:line="340" w:lineRule="exact"/>
              <w:ind w:right="-43"/>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9</w:t>
            </w:r>
          </w:p>
        </w:tc>
        <w:tc>
          <w:tcPr>
            <w:tcW w:w="1225" w:type="dxa"/>
            <w:shd w:val="clear" w:color="auto" w:fill="auto"/>
          </w:tcPr>
          <w:p w:rsidR="002F1C11" w:rsidRPr="00F367D2" w:rsidRDefault="002F1C11" w:rsidP="002F1C11">
            <w:pPr>
              <w:pBdr>
                <w:bottom w:val="single" w:sz="4" w:space="1" w:color="auto"/>
              </w:pBdr>
              <w:spacing w:line="340" w:lineRule="exact"/>
              <w:ind w:right="-43"/>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8</w:t>
            </w:r>
          </w:p>
        </w:tc>
      </w:tr>
      <w:tr w:rsidR="00F34286" w:rsidRPr="00F367D2" w:rsidTr="00DC0173">
        <w:tc>
          <w:tcPr>
            <w:tcW w:w="4410" w:type="dxa"/>
          </w:tcPr>
          <w:p w:rsidR="00F34286" w:rsidRPr="00F367D2" w:rsidRDefault="00F34286" w:rsidP="002F1C11">
            <w:pPr>
              <w:spacing w:line="340" w:lineRule="exact"/>
              <w:ind w:left="252" w:right="-108" w:hanging="252"/>
              <w:rPr>
                <w:rFonts w:ascii="Arial" w:hAnsi="Arial" w:cs="Arial"/>
                <w:sz w:val="20"/>
                <w:szCs w:val="20"/>
              </w:rPr>
            </w:pPr>
            <w:r w:rsidRPr="00F367D2">
              <w:rPr>
                <w:rFonts w:ascii="Arial" w:hAnsi="Arial" w:cs="Arial"/>
                <w:sz w:val="20"/>
                <w:szCs w:val="20"/>
              </w:rPr>
              <w:t>Rental expense</w:t>
            </w:r>
            <w:r w:rsidR="00DC0173">
              <w:rPr>
                <w:rFonts w:ascii="Arial" w:hAnsi="Arial" w:cs="Arial"/>
                <w:sz w:val="20"/>
                <w:szCs w:val="20"/>
              </w:rPr>
              <w:t>s from operating lease agreements</w:t>
            </w:r>
          </w:p>
        </w:tc>
        <w:tc>
          <w:tcPr>
            <w:tcW w:w="1194" w:type="dxa"/>
            <w:shd w:val="clear" w:color="auto" w:fill="auto"/>
            <w:vAlign w:val="bottom"/>
          </w:tcPr>
          <w:p w:rsidR="00F34286" w:rsidRPr="00F34286" w:rsidRDefault="00F34286" w:rsidP="00DC0173">
            <w:pPr>
              <w:tabs>
                <w:tab w:val="decimal" w:pos="858"/>
              </w:tabs>
              <w:spacing w:line="340" w:lineRule="exact"/>
              <w:ind w:right="27"/>
              <w:rPr>
                <w:rFonts w:ascii="Arial" w:hAnsi="Arial" w:cs="Arial"/>
                <w:sz w:val="20"/>
                <w:szCs w:val="20"/>
              </w:rPr>
            </w:pPr>
            <w:r w:rsidRPr="00F34286">
              <w:rPr>
                <w:rFonts w:ascii="Arial" w:hAnsi="Arial" w:cs="Arial"/>
                <w:sz w:val="20"/>
                <w:szCs w:val="20"/>
              </w:rPr>
              <w:t>20,868</w:t>
            </w:r>
          </w:p>
        </w:tc>
        <w:tc>
          <w:tcPr>
            <w:tcW w:w="1225" w:type="dxa"/>
            <w:shd w:val="clear" w:color="auto" w:fill="auto"/>
            <w:vAlign w:val="bottom"/>
          </w:tcPr>
          <w:p w:rsidR="00F34286" w:rsidRPr="00F34286" w:rsidRDefault="00F34286" w:rsidP="00DC0173">
            <w:pPr>
              <w:tabs>
                <w:tab w:val="decimal" w:pos="858"/>
              </w:tabs>
              <w:spacing w:line="340" w:lineRule="exact"/>
              <w:ind w:right="27"/>
              <w:rPr>
                <w:rFonts w:ascii="Arial" w:hAnsi="Arial" w:cs="Arial"/>
                <w:sz w:val="20"/>
                <w:szCs w:val="20"/>
              </w:rPr>
            </w:pPr>
            <w:r w:rsidRPr="00F34286">
              <w:rPr>
                <w:rFonts w:ascii="Arial" w:hAnsi="Arial" w:cs="Arial"/>
                <w:sz w:val="20"/>
                <w:szCs w:val="20"/>
              </w:rPr>
              <w:t>11,407</w:t>
            </w:r>
          </w:p>
        </w:tc>
        <w:tc>
          <w:tcPr>
            <w:tcW w:w="1224" w:type="dxa"/>
            <w:shd w:val="clear" w:color="auto" w:fill="auto"/>
            <w:vAlign w:val="bottom"/>
          </w:tcPr>
          <w:p w:rsidR="00F34286" w:rsidRPr="00F34286" w:rsidRDefault="00F34286" w:rsidP="00DC0173">
            <w:pPr>
              <w:tabs>
                <w:tab w:val="decimal" w:pos="858"/>
              </w:tabs>
              <w:spacing w:line="340" w:lineRule="exact"/>
              <w:ind w:right="27"/>
              <w:rPr>
                <w:rFonts w:ascii="Arial" w:hAnsi="Arial" w:cs="Arial"/>
                <w:sz w:val="20"/>
                <w:szCs w:val="20"/>
              </w:rPr>
            </w:pPr>
            <w:r w:rsidRPr="00F34286">
              <w:rPr>
                <w:rFonts w:ascii="Arial" w:hAnsi="Arial" w:cs="Arial"/>
                <w:sz w:val="20"/>
                <w:szCs w:val="20"/>
              </w:rPr>
              <w:t>6,453</w:t>
            </w:r>
          </w:p>
        </w:tc>
        <w:tc>
          <w:tcPr>
            <w:tcW w:w="1225" w:type="dxa"/>
            <w:shd w:val="clear" w:color="auto" w:fill="auto"/>
            <w:vAlign w:val="bottom"/>
          </w:tcPr>
          <w:p w:rsidR="00F34286" w:rsidRPr="00F367D2" w:rsidRDefault="00F34286" w:rsidP="00DC0173">
            <w:pPr>
              <w:tabs>
                <w:tab w:val="decimal" w:pos="858"/>
              </w:tabs>
              <w:spacing w:line="340" w:lineRule="exact"/>
              <w:ind w:right="27"/>
              <w:rPr>
                <w:rFonts w:ascii="Arial" w:hAnsi="Arial" w:cs="Arial"/>
                <w:sz w:val="20"/>
                <w:szCs w:val="20"/>
              </w:rPr>
            </w:pPr>
            <w:r w:rsidRPr="00F367D2">
              <w:rPr>
                <w:rFonts w:ascii="Arial" w:hAnsi="Arial" w:cs="Arial"/>
                <w:sz w:val="20"/>
                <w:szCs w:val="20"/>
              </w:rPr>
              <w:t>2,828</w:t>
            </w:r>
          </w:p>
        </w:tc>
      </w:tr>
      <w:tr w:rsidR="00F34286" w:rsidRPr="00F367D2" w:rsidTr="007E7AE8">
        <w:tc>
          <w:tcPr>
            <w:tcW w:w="4410" w:type="dxa"/>
          </w:tcPr>
          <w:p w:rsidR="00F34286" w:rsidRPr="00F367D2" w:rsidRDefault="00F34286" w:rsidP="002F1C11">
            <w:pPr>
              <w:spacing w:line="340" w:lineRule="exact"/>
              <w:ind w:left="252" w:right="-43" w:hanging="252"/>
              <w:rPr>
                <w:rFonts w:ascii="Arial" w:hAnsi="Arial" w:cs="Arial"/>
                <w:sz w:val="20"/>
                <w:szCs w:val="20"/>
              </w:rPr>
            </w:pPr>
            <w:r w:rsidRPr="00F367D2">
              <w:rPr>
                <w:rFonts w:ascii="Arial" w:hAnsi="Arial" w:cs="Arial"/>
                <w:sz w:val="20"/>
                <w:szCs w:val="20"/>
              </w:rPr>
              <w:t>Repair and maintenance</w:t>
            </w:r>
          </w:p>
        </w:tc>
        <w:tc>
          <w:tcPr>
            <w:tcW w:w="1194"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22,956</w:t>
            </w:r>
          </w:p>
        </w:tc>
        <w:tc>
          <w:tcPr>
            <w:tcW w:w="1225"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22,818</w:t>
            </w:r>
          </w:p>
        </w:tc>
        <w:tc>
          <w:tcPr>
            <w:tcW w:w="1224"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5,999</w:t>
            </w:r>
          </w:p>
        </w:tc>
        <w:tc>
          <w:tcPr>
            <w:tcW w:w="1225" w:type="dxa"/>
            <w:shd w:val="clear" w:color="auto" w:fill="auto"/>
            <w:vAlign w:val="bottom"/>
          </w:tcPr>
          <w:p w:rsidR="00F34286" w:rsidRPr="00F367D2" w:rsidRDefault="00F34286" w:rsidP="002F1C11">
            <w:pPr>
              <w:tabs>
                <w:tab w:val="decimal" w:pos="858"/>
              </w:tabs>
              <w:spacing w:line="340" w:lineRule="exact"/>
              <w:ind w:right="27"/>
              <w:rPr>
                <w:rFonts w:ascii="Arial" w:hAnsi="Arial" w:cs="Arial"/>
                <w:sz w:val="20"/>
                <w:szCs w:val="20"/>
              </w:rPr>
            </w:pPr>
            <w:r w:rsidRPr="00F367D2">
              <w:rPr>
                <w:rFonts w:ascii="Arial" w:hAnsi="Arial" w:cs="Arial"/>
                <w:sz w:val="20"/>
                <w:szCs w:val="20"/>
              </w:rPr>
              <w:t>8,004</w:t>
            </w:r>
          </w:p>
        </w:tc>
      </w:tr>
      <w:tr w:rsidR="00F34286" w:rsidRPr="00F367D2" w:rsidTr="007E7AE8">
        <w:tc>
          <w:tcPr>
            <w:tcW w:w="4410" w:type="dxa"/>
          </w:tcPr>
          <w:p w:rsidR="00F34286" w:rsidRPr="00F367D2" w:rsidRDefault="00F34286" w:rsidP="002F1C11">
            <w:pPr>
              <w:spacing w:line="340" w:lineRule="exact"/>
              <w:ind w:left="252" w:right="-43" w:hanging="252"/>
              <w:rPr>
                <w:rFonts w:ascii="Arial" w:hAnsi="Arial" w:cs="Arial"/>
                <w:sz w:val="20"/>
                <w:szCs w:val="20"/>
              </w:rPr>
            </w:pPr>
            <w:r w:rsidRPr="00F367D2">
              <w:rPr>
                <w:rFonts w:ascii="Arial" w:hAnsi="Arial" w:cs="Arial"/>
                <w:sz w:val="20"/>
                <w:szCs w:val="20"/>
              </w:rPr>
              <w:t>Water supply and electricity</w:t>
            </w:r>
          </w:p>
        </w:tc>
        <w:tc>
          <w:tcPr>
            <w:tcW w:w="1194"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60,942</w:t>
            </w:r>
          </w:p>
        </w:tc>
        <w:tc>
          <w:tcPr>
            <w:tcW w:w="1225"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58,463</w:t>
            </w:r>
          </w:p>
        </w:tc>
        <w:tc>
          <w:tcPr>
            <w:tcW w:w="1224"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16,119</w:t>
            </w:r>
          </w:p>
        </w:tc>
        <w:tc>
          <w:tcPr>
            <w:tcW w:w="1225" w:type="dxa"/>
            <w:shd w:val="clear" w:color="auto" w:fill="auto"/>
            <w:vAlign w:val="bottom"/>
          </w:tcPr>
          <w:p w:rsidR="00F34286" w:rsidRPr="00F367D2" w:rsidRDefault="00F34286" w:rsidP="002F1C11">
            <w:pPr>
              <w:tabs>
                <w:tab w:val="decimal" w:pos="858"/>
              </w:tabs>
              <w:spacing w:line="340" w:lineRule="exact"/>
              <w:ind w:right="27"/>
              <w:rPr>
                <w:rFonts w:ascii="Arial" w:hAnsi="Arial" w:cs="Arial"/>
                <w:sz w:val="20"/>
                <w:szCs w:val="20"/>
              </w:rPr>
            </w:pPr>
            <w:r w:rsidRPr="00F367D2">
              <w:rPr>
                <w:rFonts w:ascii="Arial" w:hAnsi="Arial" w:cs="Arial"/>
                <w:sz w:val="20"/>
                <w:szCs w:val="20"/>
              </w:rPr>
              <w:t>17,411</w:t>
            </w:r>
          </w:p>
        </w:tc>
      </w:tr>
      <w:tr w:rsidR="00F34286" w:rsidRPr="00F367D2" w:rsidTr="007E7AE8">
        <w:tc>
          <w:tcPr>
            <w:tcW w:w="4410" w:type="dxa"/>
          </w:tcPr>
          <w:p w:rsidR="00F34286" w:rsidRPr="00F367D2" w:rsidRDefault="00F34286" w:rsidP="002F1C11">
            <w:pPr>
              <w:spacing w:line="340" w:lineRule="exact"/>
              <w:ind w:left="252" w:right="-43" w:hanging="252"/>
              <w:rPr>
                <w:rFonts w:ascii="Arial" w:hAnsi="Arial" w:cs="Arial"/>
                <w:sz w:val="20"/>
                <w:szCs w:val="20"/>
              </w:rPr>
            </w:pPr>
            <w:r>
              <w:rPr>
                <w:rFonts w:ascii="Arial" w:hAnsi="Arial" w:cs="Arial"/>
                <w:sz w:val="20"/>
                <w:szCs w:val="20"/>
              </w:rPr>
              <w:t>Supplies</w:t>
            </w:r>
          </w:p>
        </w:tc>
        <w:tc>
          <w:tcPr>
            <w:tcW w:w="1194"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43,583</w:t>
            </w:r>
          </w:p>
        </w:tc>
        <w:tc>
          <w:tcPr>
            <w:tcW w:w="1225"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39,872</w:t>
            </w:r>
          </w:p>
        </w:tc>
        <w:tc>
          <w:tcPr>
            <w:tcW w:w="1224"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7,784</w:t>
            </w:r>
          </w:p>
        </w:tc>
        <w:tc>
          <w:tcPr>
            <w:tcW w:w="1225" w:type="dxa"/>
            <w:shd w:val="clear" w:color="auto" w:fill="auto"/>
            <w:vAlign w:val="bottom"/>
          </w:tcPr>
          <w:p w:rsidR="00F34286" w:rsidRPr="00F367D2" w:rsidRDefault="00F34286" w:rsidP="002F1C11">
            <w:pPr>
              <w:tabs>
                <w:tab w:val="decimal" w:pos="858"/>
              </w:tabs>
              <w:spacing w:line="340" w:lineRule="exact"/>
              <w:ind w:right="27"/>
              <w:rPr>
                <w:rFonts w:ascii="Arial" w:hAnsi="Arial" w:cs="Arial"/>
                <w:sz w:val="20"/>
                <w:szCs w:val="20"/>
              </w:rPr>
            </w:pPr>
            <w:r>
              <w:rPr>
                <w:rFonts w:ascii="Arial" w:hAnsi="Arial" w:cs="Arial"/>
                <w:sz w:val="20"/>
                <w:szCs w:val="20"/>
              </w:rPr>
              <w:t>9,193</w:t>
            </w:r>
          </w:p>
        </w:tc>
      </w:tr>
      <w:tr w:rsidR="00F34286" w:rsidRPr="00F367D2" w:rsidTr="007E7AE8">
        <w:tc>
          <w:tcPr>
            <w:tcW w:w="4410" w:type="dxa"/>
          </w:tcPr>
          <w:p w:rsidR="00F34286" w:rsidRPr="00F367D2" w:rsidRDefault="00F34286" w:rsidP="002F1C11">
            <w:pPr>
              <w:spacing w:line="340" w:lineRule="exact"/>
              <w:ind w:left="252" w:right="-43" w:hanging="252"/>
              <w:rPr>
                <w:rFonts w:ascii="Arial" w:hAnsi="Arial" w:cs="Arial"/>
                <w:sz w:val="20"/>
                <w:szCs w:val="20"/>
              </w:rPr>
            </w:pPr>
            <w:r>
              <w:rPr>
                <w:rFonts w:ascii="Arial" w:hAnsi="Arial" w:cs="Arial"/>
                <w:sz w:val="20"/>
                <w:szCs w:val="20"/>
              </w:rPr>
              <w:t>Consulting fee</w:t>
            </w:r>
          </w:p>
        </w:tc>
        <w:tc>
          <w:tcPr>
            <w:tcW w:w="1194"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5,079</w:t>
            </w:r>
          </w:p>
        </w:tc>
        <w:tc>
          <w:tcPr>
            <w:tcW w:w="1225"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7,397</w:t>
            </w:r>
          </w:p>
        </w:tc>
        <w:tc>
          <w:tcPr>
            <w:tcW w:w="1224"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1,761</w:t>
            </w:r>
          </w:p>
        </w:tc>
        <w:tc>
          <w:tcPr>
            <w:tcW w:w="1225" w:type="dxa"/>
            <w:shd w:val="clear" w:color="auto" w:fill="auto"/>
            <w:vAlign w:val="bottom"/>
          </w:tcPr>
          <w:p w:rsidR="00F34286" w:rsidRPr="00F367D2" w:rsidRDefault="00F34286" w:rsidP="002F1C11">
            <w:pPr>
              <w:tabs>
                <w:tab w:val="decimal" w:pos="858"/>
              </w:tabs>
              <w:spacing w:line="340" w:lineRule="exact"/>
              <w:ind w:right="27"/>
              <w:rPr>
                <w:rFonts w:ascii="Arial" w:hAnsi="Arial" w:cs="Arial"/>
                <w:sz w:val="20"/>
                <w:szCs w:val="20"/>
              </w:rPr>
            </w:pPr>
            <w:r>
              <w:rPr>
                <w:rFonts w:ascii="Arial" w:hAnsi="Arial" w:cs="Arial"/>
                <w:sz w:val="20"/>
                <w:szCs w:val="20"/>
              </w:rPr>
              <w:t>4,784</w:t>
            </w:r>
          </w:p>
        </w:tc>
      </w:tr>
      <w:tr w:rsidR="00F34286" w:rsidRPr="00F367D2" w:rsidTr="007E7AE8">
        <w:tc>
          <w:tcPr>
            <w:tcW w:w="4410" w:type="dxa"/>
          </w:tcPr>
          <w:p w:rsidR="00F34286" w:rsidRPr="00F367D2" w:rsidRDefault="00F34286" w:rsidP="002F1C11">
            <w:pPr>
              <w:spacing w:line="340" w:lineRule="exact"/>
              <w:ind w:left="252" w:right="-43" w:hanging="252"/>
              <w:rPr>
                <w:rFonts w:ascii="Arial" w:hAnsi="Arial" w:cs="Arial"/>
                <w:sz w:val="20"/>
                <w:szCs w:val="20"/>
              </w:rPr>
            </w:pPr>
            <w:r>
              <w:rPr>
                <w:rFonts w:ascii="Arial" w:hAnsi="Arial" w:cs="Arial"/>
                <w:sz w:val="20"/>
                <w:szCs w:val="20"/>
              </w:rPr>
              <w:t>Credit card fee</w:t>
            </w:r>
          </w:p>
        </w:tc>
        <w:tc>
          <w:tcPr>
            <w:tcW w:w="1194"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17,881</w:t>
            </w:r>
          </w:p>
        </w:tc>
        <w:tc>
          <w:tcPr>
            <w:tcW w:w="1225"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18,101</w:t>
            </w:r>
          </w:p>
        </w:tc>
        <w:tc>
          <w:tcPr>
            <w:tcW w:w="1224"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5,149</w:t>
            </w:r>
          </w:p>
        </w:tc>
        <w:tc>
          <w:tcPr>
            <w:tcW w:w="1225" w:type="dxa"/>
            <w:shd w:val="clear" w:color="auto" w:fill="auto"/>
            <w:vAlign w:val="bottom"/>
          </w:tcPr>
          <w:p w:rsidR="00F34286" w:rsidRPr="00F367D2" w:rsidRDefault="00F34286" w:rsidP="002F1C11">
            <w:pPr>
              <w:tabs>
                <w:tab w:val="decimal" w:pos="858"/>
              </w:tabs>
              <w:spacing w:line="340" w:lineRule="exact"/>
              <w:ind w:right="27"/>
              <w:rPr>
                <w:rFonts w:ascii="Arial" w:hAnsi="Arial" w:cs="Arial"/>
                <w:sz w:val="20"/>
                <w:szCs w:val="20"/>
              </w:rPr>
            </w:pPr>
            <w:r>
              <w:rPr>
                <w:rFonts w:ascii="Arial" w:hAnsi="Arial" w:cs="Arial"/>
                <w:sz w:val="20"/>
                <w:szCs w:val="20"/>
              </w:rPr>
              <w:t>5,531</w:t>
            </w:r>
          </w:p>
        </w:tc>
      </w:tr>
      <w:tr w:rsidR="00F34286" w:rsidRPr="00F367D2" w:rsidTr="007E7AE8">
        <w:tc>
          <w:tcPr>
            <w:tcW w:w="4410" w:type="dxa"/>
          </w:tcPr>
          <w:p w:rsidR="00F34286" w:rsidRPr="00F367D2" w:rsidRDefault="00F34286" w:rsidP="002F1C11">
            <w:pPr>
              <w:spacing w:line="340" w:lineRule="exact"/>
              <w:ind w:left="252" w:right="-43" w:hanging="252"/>
              <w:rPr>
                <w:rFonts w:ascii="Arial" w:hAnsi="Arial" w:cs="Arial"/>
                <w:sz w:val="20"/>
                <w:szCs w:val="20"/>
              </w:rPr>
            </w:pPr>
            <w:r w:rsidRPr="00F367D2">
              <w:rPr>
                <w:rFonts w:ascii="Arial" w:hAnsi="Arial" w:cs="Arial"/>
                <w:sz w:val="20"/>
                <w:szCs w:val="20"/>
              </w:rPr>
              <w:t>Management fees and franchise fees</w:t>
            </w:r>
          </w:p>
        </w:tc>
        <w:tc>
          <w:tcPr>
            <w:tcW w:w="1194"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30,425</w:t>
            </w:r>
          </w:p>
        </w:tc>
        <w:tc>
          <w:tcPr>
            <w:tcW w:w="1225"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42,222</w:t>
            </w:r>
          </w:p>
        </w:tc>
        <w:tc>
          <w:tcPr>
            <w:tcW w:w="1224"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4,729</w:t>
            </w:r>
          </w:p>
        </w:tc>
        <w:tc>
          <w:tcPr>
            <w:tcW w:w="1225" w:type="dxa"/>
            <w:shd w:val="clear" w:color="auto" w:fill="auto"/>
            <w:vAlign w:val="bottom"/>
          </w:tcPr>
          <w:p w:rsidR="00F34286" w:rsidRPr="00F367D2" w:rsidRDefault="00F34286" w:rsidP="002F1C11">
            <w:pPr>
              <w:tabs>
                <w:tab w:val="decimal" w:pos="858"/>
              </w:tabs>
              <w:spacing w:line="340" w:lineRule="exact"/>
              <w:ind w:right="27"/>
              <w:rPr>
                <w:rFonts w:ascii="Arial" w:hAnsi="Arial" w:cs="Arial"/>
                <w:sz w:val="20"/>
                <w:szCs w:val="20"/>
              </w:rPr>
            </w:pPr>
            <w:r w:rsidRPr="00F367D2">
              <w:rPr>
                <w:rFonts w:ascii="Arial" w:hAnsi="Arial" w:cs="Arial"/>
                <w:sz w:val="20"/>
                <w:szCs w:val="20"/>
              </w:rPr>
              <w:t>4,992</w:t>
            </w:r>
          </w:p>
        </w:tc>
      </w:tr>
      <w:tr w:rsidR="00F34286" w:rsidRPr="00F367D2" w:rsidTr="007E7AE8">
        <w:tc>
          <w:tcPr>
            <w:tcW w:w="4410" w:type="dxa"/>
          </w:tcPr>
          <w:p w:rsidR="00F34286" w:rsidRPr="00F367D2" w:rsidRDefault="00F34286" w:rsidP="002F1C11">
            <w:pPr>
              <w:spacing w:line="340" w:lineRule="exact"/>
              <w:ind w:left="252" w:right="-43" w:hanging="252"/>
              <w:rPr>
                <w:rFonts w:ascii="Arial" w:hAnsi="Arial" w:cs="Arial"/>
                <w:sz w:val="20"/>
                <w:szCs w:val="20"/>
              </w:rPr>
            </w:pPr>
            <w:r w:rsidRPr="00F367D2">
              <w:rPr>
                <w:rFonts w:ascii="Arial" w:hAnsi="Arial" w:cs="Arial"/>
                <w:sz w:val="20"/>
                <w:szCs w:val="20"/>
              </w:rPr>
              <w:t>Commission</w:t>
            </w:r>
          </w:p>
        </w:tc>
        <w:tc>
          <w:tcPr>
            <w:tcW w:w="1194"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72,574</w:t>
            </w:r>
          </w:p>
        </w:tc>
        <w:tc>
          <w:tcPr>
            <w:tcW w:w="1225"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59,902</w:t>
            </w:r>
          </w:p>
        </w:tc>
        <w:tc>
          <w:tcPr>
            <w:tcW w:w="1224"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15,037</w:t>
            </w:r>
          </w:p>
        </w:tc>
        <w:tc>
          <w:tcPr>
            <w:tcW w:w="1225" w:type="dxa"/>
            <w:shd w:val="clear" w:color="auto" w:fill="auto"/>
            <w:vAlign w:val="bottom"/>
          </w:tcPr>
          <w:p w:rsidR="00F34286" w:rsidRPr="00F367D2" w:rsidRDefault="00F34286" w:rsidP="002F1C11">
            <w:pPr>
              <w:tabs>
                <w:tab w:val="decimal" w:pos="858"/>
              </w:tabs>
              <w:spacing w:line="340" w:lineRule="exact"/>
              <w:ind w:right="27"/>
              <w:rPr>
                <w:rFonts w:ascii="Arial" w:hAnsi="Arial" w:cs="Arial"/>
                <w:sz w:val="20"/>
                <w:szCs w:val="20"/>
              </w:rPr>
            </w:pPr>
            <w:r w:rsidRPr="00F367D2">
              <w:rPr>
                <w:rFonts w:ascii="Arial" w:hAnsi="Arial" w:cs="Arial"/>
                <w:sz w:val="20"/>
                <w:szCs w:val="20"/>
              </w:rPr>
              <w:t>19,394</w:t>
            </w:r>
          </w:p>
        </w:tc>
      </w:tr>
      <w:tr w:rsidR="00F34286" w:rsidRPr="00F367D2" w:rsidTr="007E7AE8">
        <w:tc>
          <w:tcPr>
            <w:tcW w:w="4410" w:type="dxa"/>
          </w:tcPr>
          <w:p w:rsidR="00F34286" w:rsidRPr="00F367D2" w:rsidRDefault="00F34286" w:rsidP="002F1C11">
            <w:pPr>
              <w:spacing w:line="340" w:lineRule="exact"/>
              <w:ind w:left="252" w:right="-43" w:hanging="252"/>
              <w:rPr>
                <w:rFonts w:ascii="Arial" w:hAnsi="Arial" w:cs="Arial"/>
                <w:sz w:val="20"/>
                <w:szCs w:val="20"/>
              </w:rPr>
            </w:pPr>
            <w:r w:rsidRPr="00F367D2">
              <w:rPr>
                <w:rFonts w:ascii="Arial" w:hAnsi="Arial" w:cs="Arial"/>
                <w:sz w:val="20"/>
                <w:szCs w:val="20"/>
              </w:rPr>
              <w:t xml:space="preserve">Selling and </w:t>
            </w:r>
            <w:r w:rsidR="00EE7E57">
              <w:rPr>
                <w:rFonts w:ascii="Arial" w:hAnsi="Arial" w:cs="Arial"/>
                <w:sz w:val="20"/>
                <w:szCs w:val="20"/>
              </w:rPr>
              <w:t>m</w:t>
            </w:r>
            <w:r w:rsidRPr="00F367D2">
              <w:rPr>
                <w:rFonts w:ascii="Arial" w:hAnsi="Arial" w:cs="Arial"/>
                <w:sz w:val="20"/>
                <w:szCs w:val="20"/>
              </w:rPr>
              <w:t xml:space="preserve">arketing expense </w:t>
            </w:r>
          </w:p>
        </w:tc>
        <w:tc>
          <w:tcPr>
            <w:tcW w:w="1194"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60,123</w:t>
            </w:r>
          </w:p>
        </w:tc>
        <w:tc>
          <w:tcPr>
            <w:tcW w:w="1225"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cs/>
              </w:rPr>
            </w:pPr>
            <w:r w:rsidRPr="00F34286">
              <w:rPr>
                <w:rFonts w:ascii="Arial" w:hAnsi="Arial" w:cs="Arial"/>
                <w:sz w:val="20"/>
                <w:szCs w:val="20"/>
              </w:rPr>
              <w:t>99,566</w:t>
            </w:r>
          </w:p>
        </w:tc>
        <w:tc>
          <w:tcPr>
            <w:tcW w:w="1224"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18,189</w:t>
            </w:r>
          </w:p>
        </w:tc>
        <w:tc>
          <w:tcPr>
            <w:tcW w:w="1225" w:type="dxa"/>
            <w:shd w:val="clear" w:color="auto" w:fill="auto"/>
            <w:vAlign w:val="bottom"/>
          </w:tcPr>
          <w:p w:rsidR="00F34286" w:rsidRPr="00F367D2" w:rsidRDefault="00F34286" w:rsidP="002F1C11">
            <w:pPr>
              <w:tabs>
                <w:tab w:val="decimal" w:pos="858"/>
              </w:tabs>
              <w:spacing w:line="340" w:lineRule="exact"/>
              <w:ind w:right="27"/>
              <w:rPr>
                <w:rFonts w:ascii="Arial" w:hAnsi="Arial" w:cs="Arial"/>
                <w:sz w:val="20"/>
                <w:szCs w:val="20"/>
              </w:rPr>
            </w:pPr>
            <w:r w:rsidRPr="00F367D2">
              <w:rPr>
                <w:rFonts w:ascii="Arial" w:hAnsi="Arial" w:cs="Arial"/>
                <w:sz w:val="20"/>
                <w:szCs w:val="20"/>
              </w:rPr>
              <w:t>14,826</w:t>
            </w:r>
          </w:p>
        </w:tc>
      </w:tr>
      <w:tr w:rsidR="00F34286" w:rsidRPr="00F367D2" w:rsidTr="007E7AE8">
        <w:tc>
          <w:tcPr>
            <w:tcW w:w="4410" w:type="dxa"/>
          </w:tcPr>
          <w:p w:rsidR="00F34286" w:rsidRPr="00F367D2" w:rsidRDefault="00F34286" w:rsidP="002F1C11">
            <w:pPr>
              <w:spacing w:line="340" w:lineRule="exact"/>
              <w:ind w:left="252" w:right="-43" w:hanging="252"/>
              <w:rPr>
                <w:rFonts w:ascii="Arial" w:hAnsi="Arial" w:cs="Arial"/>
                <w:sz w:val="20"/>
                <w:szCs w:val="20"/>
              </w:rPr>
            </w:pPr>
            <w:r w:rsidRPr="00F367D2">
              <w:rPr>
                <w:rFonts w:ascii="Arial" w:hAnsi="Arial" w:cs="Arial"/>
                <w:sz w:val="20"/>
                <w:szCs w:val="20"/>
              </w:rPr>
              <w:t>Cost of foods and beverage</w:t>
            </w:r>
          </w:p>
        </w:tc>
        <w:tc>
          <w:tcPr>
            <w:tcW w:w="1194"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150,429</w:t>
            </w:r>
          </w:p>
        </w:tc>
        <w:tc>
          <w:tcPr>
            <w:tcW w:w="1225"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152,040</w:t>
            </w:r>
          </w:p>
        </w:tc>
        <w:tc>
          <w:tcPr>
            <w:tcW w:w="1224"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28,441</w:t>
            </w:r>
          </w:p>
        </w:tc>
        <w:tc>
          <w:tcPr>
            <w:tcW w:w="1225" w:type="dxa"/>
            <w:shd w:val="clear" w:color="auto" w:fill="auto"/>
            <w:vAlign w:val="bottom"/>
          </w:tcPr>
          <w:p w:rsidR="00F34286" w:rsidRPr="00F367D2" w:rsidRDefault="00F34286" w:rsidP="002F1C11">
            <w:pPr>
              <w:tabs>
                <w:tab w:val="decimal" w:pos="858"/>
              </w:tabs>
              <w:spacing w:line="340" w:lineRule="exact"/>
              <w:ind w:right="27"/>
              <w:rPr>
                <w:rFonts w:ascii="Arial" w:hAnsi="Arial" w:cs="Arial"/>
                <w:sz w:val="20"/>
                <w:szCs w:val="20"/>
              </w:rPr>
            </w:pPr>
            <w:r w:rsidRPr="00F367D2">
              <w:rPr>
                <w:rFonts w:ascii="Arial" w:hAnsi="Arial" w:cs="Arial"/>
                <w:sz w:val="20"/>
                <w:szCs w:val="20"/>
              </w:rPr>
              <w:t>31,240</w:t>
            </w:r>
          </w:p>
        </w:tc>
      </w:tr>
      <w:tr w:rsidR="00F34286" w:rsidRPr="00F367D2" w:rsidTr="00BB4BAE">
        <w:tc>
          <w:tcPr>
            <w:tcW w:w="4410" w:type="dxa"/>
          </w:tcPr>
          <w:p w:rsidR="00F34286" w:rsidRPr="00F367D2" w:rsidRDefault="00F34286" w:rsidP="002F1C11">
            <w:pPr>
              <w:spacing w:line="340" w:lineRule="exact"/>
              <w:ind w:left="252" w:right="-43" w:hanging="252"/>
              <w:rPr>
                <w:rFonts w:ascii="Arial" w:hAnsi="Arial" w:cs="Arial"/>
                <w:sz w:val="20"/>
                <w:szCs w:val="20"/>
              </w:rPr>
            </w:pPr>
            <w:r w:rsidRPr="00F367D2">
              <w:rPr>
                <w:rFonts w:ascii="Arial" w:hAnsi="Arial" w:cs="Arial"/>
                <w:sz w:val="20"/>
                <w:szCs w:val="20"/>
              </w:rPr>
              <w:t>Provision for impairment of investment</w:t>
            </w:r>
          </w:p>
        </w:tc>
        <w:tc>
          <w:tcPr>
            <w:tcW w:w="1194"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w:t>
            </w:r>
          </w:p>
        </w:tc>
        <w:tc>
          <w:tcPr>
            <w:tcW w:w="1225"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w:t>
            </w:r>
          </w:p>
        </w:tc>
        <w:tc>
          <w:tcPr>
            <w:tcW w:w="1224"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w:t>
            </w:r>
          </w:p>
        </w:tc>
        <w:tc>
          <w:tcPr>
            <w:tcW w:w="1225" w:type="dxa"/>
            <w:shd w:val="clear" w:color="auto" w:fill="auto"/>
          </w:tcPr>
          <w:p w:rsidR="00F34286" w:rsidRPr="00F367D2" w:rsidRDefault="00F34286" w:rsidP="002F1C11">
            <w:pPr>
              <w:tabs>
                <w:tab w:val="decimal" w:pos="858"/>
              </w:tabs>
              <w:spacing w:line="340" w:lineRule="exact"/>
              <w:ind w:right="27"/>
              <w:rPr>
                <w:rFonts w:ascii="Arial" w:hAnsi="Arial" w:cs="Arial"/>
                <w:sz w:val="20"/>
                <w:szCs w:val="20"/>
              </w:rPr>
            </w:pPr>
            <w:r w:rsidRPr="00F367D2">
              <w:rPr>
                <w:rFonts w:ascii="Arial" w:hAnsi="Arial" w:cs="Arial"/>
                <w:sz w:val="20"/>
                <w:szCs w:val="20"/>
              </w:rPr>
              <w:t>825</w:t>
            </w:r>
          </w:p>
        </w:tc>
      </w:tr>
      <w:tr w:rsidR="00F34286" w:rsidRPr="00F367D2" w:rsidTr="00BB4BAE">
        <w:tc>
          <w:tcPr>
            <w:tcW w:w="4410" w:type="dxa"/>
          </w:tcPr>
          <w:p w:rsidR="00F34286" w:rsidRPr="00F367D2" w:rsidRDefault="00F34286" w:rsidP="002F1C11">
            <w:pPr>
              <w:spacing w:line="340" w:lineRule="exact"/>
              <w:ind w:left="252" w:right="-43" w:hanging="252"/>
              <w:rPr>
                <w:rFonts w:ascii="Arial" w:hAnsi="Arial" w:cs="Arial"/>
                <w:sz w:val="20"/>
                <w:szCs w:val="20"/>
              </w:rPr>
            </w:pPr>
            <w:r w:rsidRPr="00F367D2">
              <w:rPr>
                <w:rFonts w:ascii="Arial" w:hAnsi="Arial" w:cs="Arial"/>
                <w:sz w:val="20"/>
                <w:szCs w:val="20"/>
              </w:rPr>
              <w:t>Provision for impairment of goodwill</w:t>
            </w:r>
          </w:p>
        </w:tc>
        <w:tc>
          <w:tcPr>
            <w:tcW w:w="1194"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w:t>
            </w:r>
          </w:p>
        </w:tc>
        <w:tc>
          <w:tcPr>
            <w:tcW w:w="1225"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2,390</w:t>
            </w:r>
          </w:p>
        </w:tc>
        <w:tc>
          <w:tcPr>
            <w:tcW w:w="1224" w:type="dxa"/>
            <w:shd w:val="clear" w:color="auto" w:fill="auto"/>
          </w:tcPr>
          <w:p w:rsidR="00F34286" w:rsidRPr="00F34286" w:rsidRDefault="00F34286" w:rsidP="002F1C11">
            <w:pPr>
              <w:tabs>
                <w:tab w:val="decimal" w:pos="858"/>
              </w:tabs>
              <w:spacing w:line="340" w:lineRule="exact"/>
              <w:ind w:right="27"/>
              <w:rPr>
                <w:rFonts w:ascii="Arial" w:hAnsi="Arial" w:cs="Arial"/>
                <w:sz w:val="20"/>
                <w:szCs w:val="20"/>
              </w:rPr>
            </w:pPr>
            <w:r w:rsidRPr="00F34286">
              <w:rPr>
                <w:rFonts w:ascii="Arial" w:hAnsi="Arial" w:cs="Arial"/>
                <w:sz w:val="20"/>
                <w:szCs w:val="20"/>
              </w:rPr>
              <w:t>-</w:t>
            </w:r>
          </w:p>
        </w:tc>
        <w:tc>
          <w:tcPr>
            <w:tcW w:w="1225" w:type="dxa"/>
            <w:shd w:val="clear" w:color="auto" w:fill="auto"/>
          </w:tcPr>
          <w:p w:rsidR="00F34286" w:rsidRPr="00F367D2" w:rsidRDefault="00F34286" w:rsidP="002F1C11">
            <w:pPr>
              <w:tabs>
                <w:tab w:val="decimal" w:pos="858"/>
              </w:tabs>
              <w:spacing w:line="340" w:lineRule="exact"/>
              <w:ind w:right="27"/>
              <w:rPr>
                <w:rFonts w:ascii="Arial" w:hAnsi="Arial" w:cs="Arial"/>
                <w:sz w:val="20"/>
                <w:szCs w:val="20"/>
              </w:rPr>
            </w:pPr>
            <w:r w:rsidRPr="00F367D2">
              <w:rPr>
                <w:rFonts w:ascii="Arial" w:hAnsi="Arial" w:cs="Arial"/>
                <w:sz w:val="20"/>
                <w:szCs w:val="20"/>
              </w:rPr>
              <w:t>-</w:t>
            </w:r>
          </w:p>
        </w:tc>
      </w:tr>
    </w:tbl>
    <w:p w:rsidR="006F4BDD" w:rsidRPr="00F367D2" w:rsidRDefault="00F34286" w:rsidP="002A672D">
      <w:pPr>
        <w:tabs>
          <w:tab w:val="left" w:pos="1440"/>
          <w:tab w:val="left" w:pos="2160"/>
        </w:tabs>
        <w:spacing w:before="240" w:after="120" w:line="380" w:lineRule="exact"/>
        <w:ind w:left="540" w:right="-43" w:hanging="540"/>
        <w:jc w:val="thaiDistribute"/>
        <w:rPr>
          <w:rFonts w:ascii="Arial" w:hAnsi="Arial" w:cs="Arial"/>
          <w:b/>
          <w:bCs/>
          <w:sz w:val="22"/>
          <w:szCs w:val="22"/>
        </w:rPr>
      </w:pPr>
      <w:r>
        <w:rPr>
          <w:rFonts w:ascii="Arial" w:hAnsi="Arial" w:cs="Arial"/>
          <w:b/>
          <w:bCs/>
          <w:sz w:val="22"/>
          <w:szCs w:val="22"/>
        </w:rPr>
        <w:t>30</w:t>
      </w:r>
      <w:r w:rsidR="00971386" w:rsidRPr="00F367D2">
        <w:rPr>
          <w:rFonts w:ascii="Arial" w:hAnsi="Arial" w:cs="Arial"/>
          <w:b/>
          <w:bCs/>
          <w:sz w:val="22"/>
          <w:szCs w:val="22"/>
        </w:rPr>
        <w:t>.</w:t>
      </w:r>
      <w:r w:rsidR="00971386" w:rsidRPr="00F367D2">
        <w:rPr>
          <w:rFonts w:ascii="Arial" w:hAnsi="Arial" w:cs="Arial"/>
          <w:b/>
          <w:bCs/>
          <w:sz w:val="22"/>
          <w:szCs w:val="22"/>
        </w:rPr>
        <w:tab/>
        <w:t>I</w:t>
      </w:r>
      <w:r w:rsidR="00325984" w:rsidRPr="00F367D2">
        <w:rPr>
          <w:rFonts w:ascii="Arial" w:hAnsi="Arial" w:cs="Arial"/>
          <w:b/>
          <w:bCs/>
          <w:sz w:val="22"/>
          <w:szCs w:val="22"/>
        </w:rPr>
        <w:t>ncome tax</w:t>
      </w:r>
      <w:r w:rsidR="006F4BDD" w:rsidRPr="00F367D2">
        <w:rPr>
          <w:rFonts w:ascii="Arial" w:hAnsi="Arial" w:cs="Arial"/>
          <w:b/>
          <w:bCs/>
          <w:sz w:val="22"/>
          <w:szCs w:val="22"/>
        </w:rPr>
        <w:t xml:space="preserve"> </w:t>
      </w:r>
    </w:p>
    <w:p w:rsidR="00971386" w:rsidRPr="00F367D2" w:rsidRDefault="00971386" w:rsidP="002A672D">
      <w:pPr>
        <w:spacing w:before="120" w:after="120" w:line="380" w:lineRule="exact"/>
        <w:ind w:left="540" w:hanging="540"/>
        <w:jc w:val="both"/>
        <w:rPr>
          <w:rFonts w:ascii="Arial" w:hAnsi="Arial" w:cs="Arial"/>
          <w:sz w:val="22"/>
          <w:szCs w:val="22"/>
        </w:rPr>
      </w:pPr>
      <w:r w:rsidRPr="00F367D2">
        <w:rPr>
          <w:rFonts w:ascii="Arial" w:hAnsi="Arial" w:cs="Arial"/>
          <w:sz w:val="22"/>
          <w:szCs w:val="22"/>
        </w:rPr>
        <w:tab/>
        <w:t xml:space="preserve">Income tax expenses for the years ended </w:t>
      </w:r>
      <w:r w:rsidR="00A77B19" w:rsidRPr="00F367D2">
        <w:rPr>
          <w:rFonts w:ascii="Arial" w:hAnsi="Arial" w:cs="Arial"/>
          <w:sz w:val="22"/>
          <w:szCs w:val="22"/>
        </w:rPr>
        <w:t xml:space="preserve">31 December </w:t>
      </w:r>
      <w:r w:rsidR="00802A58" w:rsidRPr="00F367D2">
        <w:rPr>
          <w:rFonts w:ascii="Arial" w:hAnsi="Arial" w:cs="Arial"/>
          <w:sz w:val="22"/>
          <w:szCs w:val="22"/>
        </w:rPr>
        <w:t>201</w:t>
      </w:r>
      <w:r w:rsidR="00142EDA">
        <w:rPr>
          <w:rFonts w:ascii="Arial" w:hAnsi="Arial" w:cs="Arial"/>
          <w:sz w:val="22"/>
          <w:szCs w:val="22"/>
        </w:rPr>
        <w:t>9</w:t>
      </w:r>
      <w:r w:rsidRPr="00F367D2">
        <w:rPr>
          <w:rFonts w:ascii="Arial" w:hAnsi="Arial" w:cs="Arial"/>
          <w:sz w:val="22"/>
          <w:szCs w:val="22"/>
        </w:rPr>
        <w:t xml:space="preserve"> and </w:t>
      </w:r>
      <w:r w:rsidR="00802A58" w:rsidRPr="00F367D2">
        <w:rPr>
          <w:rFonts w:ascii="Arial" w:hAnsi="Arial" w:cs="Arial"/>
          <w:sz w:val="22"/>
          <w:szCs w:val="22"/>
        </w:rPr>
        <w:t>201</w:t>
      </w:r>
      <w:r w:rsidR="00142EDA">
        <w:rPr>
          <w:rFonts w:ascii="Arial" w:hAnsi="Arial" w:cs="Arial"/>
          <w:sz w:val="22"/>
          <w:szCs w:val="22"/>
        </w:rPr>
        <w:t>8</w:t>
      </w:r>
      <w:r w:rsidRPr="00F367D2">
        <w:rPr>
          <w:rFonts w:ascii="Arial" w:hAnsi="Arial" w:cs="Arial"/>
          <w:sz w:val="22"/>
          <w:szCs w:val="22"/>
        </w:rPr>
        <w:t xml:space="preserve"> are made up as follows:</w:t>
      </w:r>
    </w:p>
    <w:tbl>
      <w:tblPr>
        <w:tblW w:w="9240" w:type="dxa"/>
        <w:tblInd w:w="450" w:type="dxa"/>
        <w:tblLayout w:type="fixed"/>
        <w:tblLook w:val="01E0" w:firstRow="1" w:lastRow="1" w:firstColumn="1" w:lastColumn="1" w:noHBand="0" w:noVBand="0"/>
      </w:tblPr>
      <w:tblGrid>
        <w:gridCol w:w="4380"/>
        <w:gridCol w:w="1215"/>
        <w:gridCol w:w="1215"/>
        <w:gridCol w:w="1215"/>
        <w:gridCol w:w="1215"/>
      </w:tblGrid>
      <w:tr w:rsidR="00662217" w:rsidRPr="00F367D2" w:rsidTr="002D69EE">
        <w:trPr>
          <w:trHeight w:val="325"/>
        </w:trPr>
        <w:tc>
          <w:tcPr>
            <w:tcW w:w="4380" w:type="dxa"/>
          </w:tcPr>
          <w:p w:rsidR="00662217" w:rsidRPr="00F367D2" w:rsidRDefault="00662217" w:rsidP="008C4BEF">
            <w:pPr>
              <w:tabs>
                <w:tab w:val="left" w:pos="1440"/>
              </w:tabs>
              <w:spacing w:line="380" w:lineRule="exact"/>
              <w:jc w:val="thaiDistribute"/>
              <w:rPr>
                <w:rFonts w:ascii="Arial" w:hAnsi="Arial" w:cs="Arial"/>
                <w:spacing w:val="-4"/>
                <w:sz w:val="20"/>
                <w:szCs w:val="20"/>
              </w:rPr>
            </w:pPr>
          </w:p>
        </w:tc>
        <w:tc>
          <w:tcPr>
            <w:tcW w:w="4860" w:type="dxa"/>
            <w:gridSpan w:val="4"/>
          </w:tcPr>
          <w:p w:rsidR="00662217" w:rsidRPr="00F367D2" w:rsidRDefault="00662217" w:rsidP="008C4BEF">
            <w:pPr>
              <w:spacing w:line="380" w:lineRule="exact"/>
              <w:jc w:val="right"/>
              <w:rPr>
                <w:rFonts w:ascii="Arial" w:hAnsi="Arial" w:cs="Arial"/>
                <w:spacing w:val="-4"/>
                <w:sz w:val="20"/>
                <w:szCs w:val="20"/>
              </w:rPr>
            </w:pPr>
            <w:r w:rsidRPr="00F367D2">
              <w:rPr>
                <w:rFonts w:ascii="Arial" w:hAnsi="Arial" w:cs="Arial"/>
                <w:spacing w:val="-4"/>
                <w:sz w:val="20"/>
                <w:szCs w:val="20"/>
              </w:rPr>
              <w:t>(Unit: Thousand Baht)</w:t>
            </w:r>
          </w:p>
        </w:tc>
      </w:tr>
      <w:tr w:rsidR="00662217" w:rsidRPr="00F367D2" w:rsidTr="002D69EE">
        <w:trPr>
          <w:trHeight w:val="325"/>
        </w:trPr>
        <w:tc>
          <w:tcPr>
            <w:tcW w:w="4380" w:type="dxa"/>
          </w:tcPr>
          <w:p w:rsidR="00662217" w:rsidRPr="00F367D2" w:rsidRDefault="00662217" w:rsidP="008C4BEF">
            <w:pPr>
              <w:tabs>
                <w:tab w:val="left" w:pos="1440"/>
              </w:tabs>
              <w:spacing w:line="380" w:lineRule="exact"/>
              <w:jc w:val="thaiDistribute"/>
              <w:rPr>
                <w:rFonts w:ascii="Arial" w:hAnsi="Arial" w:cs="Arial"/>
                <w:spacing w:val="-4"/>
                <w:sz w:val="20"/>
                <w:szCs w:val="20"/>
              </w:rPr>
            </w:pPr>
          </w:p>
        </w:tc>
        <w:tc>
          <w:tcPr>
            <w:tcW w:w="2430" w:type="dxa"/>
            <w:gridSpan w:val="2"/>
            <w:vAlign w:val="bottom"/>
          </w:tcPr>
          <w:p w:rsidR="00662217" w:rsidRPr="00F367D2" w:rsidRDefault="00662217" w:rsidP="008C4BEF">
            <w:pPr>
              <w:pBdr>
                <w:bottom w:val="single" w:sz="6" w:space="1" w:color="auto"/>
              </w:pBdr>
              <w:spacing w:line="380" w:lineRule="exact"/>
              <w:jc w:val="center"/>
              <w:rPr>
                <w:rFonts w:ascii="Arial" w:hAnsi="Arial" w:cs="Arial"/>
                <w:sz w:val="20"/>
                <w:szCs w:val="20"/>
              </w:rPr>
            </w:pPr>
            <w:r w:rsidRPr="00F367D2">
              <w:rPr>
                <w:rFonts w:ascii="Arial" w:hAnsi="Arial" w:cs="Arial"/>
                <w:sz w:val="20"/>
                <w:szCs w:val="20"/>
              </w:rPr>
              <w:t xml:space="preserve">Consolidated </w:t>
            </w:r>
          </w:p>
          <w:p w:rsidR="00662217" w:rsidRPr="00F367D2" w:rsidRDefault="00662217" w:rsidP="008C4BEF">
            <w:pPr>
              <w:pBdr>
                <w:bottom w:val="single" w:sz="6" w:space="1" w:color="auto"/>
              </w:pBdr>
              <w:spacing w:line="380" w:lineRule="exact"/>
              <w:jc w:val="center"/>
              <w:rPr>
                <w:rFonts w:ascii="Arial" w:hAnsi="Arial" w:cs="Arial"/>
                <w:sz w:val="20"/>
                <w:szCs w:val="20"/>
              </w:rPr>
            </w:pPr>
            <w:r w:rsidRPr="00F367D2">
              <w:rPr>
                <w:rFonts w:ascii="Arial" w:hAnsi="Arial" w:cs="Arial"/>
                <w:sz w:val="20"/>
                <w:szCs w:val="20"/>
              </w:rPr>
              <w:t>financial statements</w:t>
            </w:r>
          </w:p>
        </w:tc>
        <w:tc>
          <w:tcPr>
            <w:tcW w:w="2430" w:type="dxa"/>
            <w:gridSpan w:val="2"/>
            <w:vAlign w:val="bottom"/>
          </w:tcPr>
          <w:p w:rsidR="00662217" w:rsidRPr="00F367D2" w:rsidRDefault="00662217" w:rsidP="008C4BEF">
            <w:pPr>
              <w:pBdr>
                <w:bottom w:val="single" w:sz="6" w:space="1" w:color="auto"/>
              </w:pBdr>
              <w:spacing w:line="380" w:lineRule="exact"/>
              <w:jc w:val="center"/>
              <w:rPr>
                <w:rFonts w:ascii="Arial" w:hAnsi="Arial" w:cs="Arial"/>
                <w:sz w:val="20"/>
                <w:szCs w:val="20"/>
              </w:rPr>
            </w:pPr>
            <w:r w:rsidRPr="00F367D2">
              <w:rPr>
                <w:rFonts w:ascii="Arial" w:hAnsi="Arial" w:cs="Arial"/>
                <w:sz w:val="20"/>
                <w:szCs w:val="20"/>
              </w:rPr>
              <w:t xml:space="preserve">Separate </w:t>
            </w:r>
          </w:p>
          <w:p w:rsidR="00662217" w:rsidRPr="00F367D2" w:rsidRDefault="00662217" w:rsidP="008C4BEF">
            <w:pPr>
              <w:pBdr>
                <w:bottom w:val="single" w:sz="6" w:space="1" w:color="auto"/>
              </w:pBdr>
              <w:spacing w:line="380" w:lineRule="exact"/>
              <w:jc w:val="center"/>
              <w:rPr>
                <w:rFonts w:ascii="Arial" w:hAnsi="Arial" w:cs="Arial"/>
                <w:sz w:val="20"/>
                <w:szCs w:val="20"/>
              </w:rPr>
            </w:pPr>
            <w:r w:rsidRPr="00F367D2">
              <w:rPr>
                <w:rFonts w:ascii="Arial" w:hAnsi="Arial" w:cs="Arial"/>
                <w:sz w:val="20"/>
                <w:szCs w:val="20"/>
              </w:rPr>
              <w:t>financial statements</w:t>
            </w:r>
          </w:p>
        </w:tc>
      </w:tr>
      <w:tr w:rsidR="00142EDA" w:rsidRPr="00F367D2" w:rsidTr="002D69EE">
        <w:trPr>
          <w:trHeight w:val="354"/>
        </w:trPr>
        <w:tc>
          <w:tcPr>
            <w:tcW w:w="4380" w:type="dxa"/>
          </w:tcPr>
          <w:p w:rsidR="00142EDA" w:rsidRPr="00F367D2" w:rsidRDefault="00142EDA" w:rsidP="00142EDA">
            <w:pPr>
              <w:tabs>
                <w:tab w:val="left" w:pos="1440"/>
              </w:tabs>
              <w:spacing w:line="380" w:lineRule="exact"/>
              <w:jc w:val="thaiDistribute"/>
              <w:rPr>
                <w:rFonts w:ascii="Arial" w:hAnsi="Arial" w:cs="Arial"/>
                <w:spacing w:val="-4"/>
                <w:sz w:val="20"/>
                <w:szCs w:val="20"/>
              </w:rPr>
            </w:pPr>
          </w:p>
        </w:tc>
        <w:tc>
          <w:tcPr>
            <w:tcW w:w="1215" w:type="dxa"/>
          </w:tcPr>
          <w:p w:rsidR="00142EDA" w:rsidRPr="00F367D2" w:rsidRDefault="00142EDA" w:rsidP="00142EDA">
            <w:pPr>
              <w:pBdr>
                <w:bottom w:val="single" w:sz="4" w:space="1" w:color="auto"/>
              </w:pBdr>
              <w:tabs>
                <w:tab w:val="left" w:pos="1440"/>
              </w:tabs>
              <w:spacing w:line="380" w:lineRule="exact"/>
              <w:jc w:val="center"/>
              <w:rPr>
                <w:rFonts w:ascii="Arial" w:hAnsi="Arial" w:cs="Arial"/>
                <w:sz w:val="20"/>
                <w:szCs w:val="20"/>
              </w:rPr>
            </w:pPr>
            <w:r w:rsidRPr="00F367D2">
              <w:rPr>
                <w:rFonts w:ascii="Arial" w:hAnsi="Arial" w:cs="Arial"/>
                <w:spacing w:val="-4"/>
                <w:sz w:val="20"/>
                <w:szCs w:val="20"/>
              </w:rPr>
              <w:t>201</w:t>
            </w:r>
            <w:r>
              <w:rPr>
                <w:rFonts w:ascii="Arial" w:hAnsi="Arial" w:cs="Arial"/>
                <w:spacing w:val="-4"/>
                <w:sz w:val="20"/>
                <w:szCs w:val="20"/>
              </w:rPr>
              <w:t>9</w:t>
            </w:r>
          </w:p>
        </w:tc>
        <w:tc>
          <w:tcPr>
            <w:tcW w:w="1215" w:type="dxa"/>
          </w:tcPr>
          <w:p w:rsidR="00142EDA" w:rsidRPr="00F367D2" w:rsidRDefault="00142EDA" w:rsidP="00142EDA">
            <w:pPr>
              <w:pBdr>
                <w:bottom w:val="single" w:sz="4" w:space="1" w:color="auto"/>
              </w:pBdr>
              <w:tabs>
                <w:tab w:val="left" w:pos="1440"/>
              </w:tabs>
              <w:spacing w:line="380" w:lineRule="exact"/>
              <w:jc w:val="center"/>
              <w:rPr>
                <w:rFonts w:ascii="Arial" w:hAnsi="Arial" w:cs="Arial"/>
                <w:sz w:val="20"/>
                <w:szCs w:val="20"/>
              </w:rPr>
            </w:pPr>
            <w:r w:rsidRPr="00F367D2">
              <w:rPr>
                <w:rFonts w:ascii="Arial" w:hAnsi="Arial" w:cs="Arial"/>
                <w:spacing w:val="-4"/>
                <w:sz w:val="20"/>
                <w:szCs w:val="20"/>
              </w:rPr>
              <w:t>201</w:t>
            </w:r>
            <w:r>
              <w:rPr>
                <w:rFonts w:ascii="Arial" w:hAnsi="Arial" w:cs="Arial"/>
                <w:spacing w:val="-4"/>
                <w:sz w:val="20"/>
                <w:szCs w:val="20"/>
              </w:rPr>
              <w:t>8</w:t>
            </w:r>
          </w:p>
        </w:tc>
        <w:tc>
          <w:tcPr>
            <w:tcW w:w="1215" w:type="dxa"/>
          </w:tcPr>
          <w:p w:rsidR="00142EDA" w:rsidRPr="00F367D2" w:rsidRDefault="00142EDA" w:rsidP="00142EDA">
            <w:pPr>
              <w:pBdr>
                <w:bottom w:val="single" w:sz="4" w:space="1" w:color="auto"/>
              </w:pBdr>
              <w:tabs>
                <w:tab w:val="left" w:pos="1440"/>
              </w:tabs>
              <w:spacing w:line="380" w:lineRule="exact"/>
              <w:jc w:val="center"/>
              <w:rPr>
                <w:rFonts w:ascii="Arial" w:hAnsi="Arial" w:cs="Arial"/>
                <w:sz w:val="20"/>
                <w:szCs w:val="20"/>
              </w:rPr>
            </w:pPr>
            <w:r w:rsidRPr="00F367D2">
              <w:rPr>
                <w:rFonts w:ascii="Arial" w:hAnsi="Arial" w:cs="Arial"/>
                <w:spacing w:val="-4"/>
                <w:sz w:val="20"/>
                <w:szCs w:val="20"/>
              </w:rPr>
              <w:t>201</w:t>
            </w:r>
            <w:r>
              <w:rPr>
                <w:rFonts w:ascii="Arial" w:hAnsi="Arial" w:cs="Arial"/>
                <w:spacing w:val="-4"/>
                <w:sz w:val="20"/>
                <w:szCs w:val="20"/>
              </w:rPr>
              <w:t>9</w:t>
            </w:r>
          </w:p>
        </w:tc>
        <w:tc>
          <w:tcPr>
            <w:tcW w:w="1215" w:type="dxa"/>
          </w:tcPr>
          <w:p w:rsidR="00142EDA" w:rsidRPr="00F367D2" w:rsidRDefault="00142EDA" w:rsidP="00142EDA">
            <w:pPr>
              <w:pBdr>
                <w:bottom w:val="single" w:sz="4" w:space="1" w:color="auto"/>
              </w:pBdr>
              <w:tabs>
                <w:tab w:val="left" w:pos="1440"/>
              </w:tabs>
              <w:spacing w:line="380" w:lineRule="exact"/>
              <w:jc w:val="center"/>
              <w:rPr>
                <w:rFonts w:ascii="Arial" w:hAnsi="Arial" w:cs="Arial"/>
                <w:sz w:val="20"/>
                <w:szCs w:val="20"/>
              </w:rPr>
            </w:pPr>
            <w:r w:rsidRPr="00F367D2">
              <w:rPr>
                <w:rFonts w:ascii="Arial" w:hAnsi="Arial" w:cs="Arial"/>
                <w:spacing w:val="-4"/>
                <w:sz w:val="20"/>
                <w:szCs w:val="20"/>
              </w:rPr>
              <w:t>201</w:t>
            </w:r>
            <w:r>
              <w:rPr>
                <w:rFonts w:ascii="Arial" w:hAnsi="Arial" w:cs="Arial"/>
                <w:spacing w:val="-4"/>
                <w:sz w:val="20"/>
                <w:szCs w:val="20"/>
              </w:rPr>
              <w:t>8</w:t>
            </w:r>
          </w:p>
        </w:tc>
      </w:tr>
      <w:tr w:rsidR="00142EDA" w:rsidRPr="00F367D2" w:rsidTr="002D69EE">
        <w:trPr>
          <w:trHeight w:val="325"/>
        </w:trPr>
        <w:tc>
          <w:tcPr>
            <w:tcW w:w="4380" w:type="dxa"/>
          </w:tcPr>
          <w:p w:rsidR="00142EDA" w:rsidRPr="00F367D2" w:rsidRDefault="00142EDA" w:rsidP="00142EDA">
            <w:pPr>
              <w:tabs>
                <w:tab w:val="left" w:pos="1440"/>
              </w:tabs>
              <w:spacing w:line="380" w:lineRule="exact"/>
              <w:ind w:left="162" w:hanging="162"/>
              <w:rPr>
                <w:rFonts w:ascii="Arial" w:hAnsi="Arial" w:cs="Arial"/>
                <w:b/>
                <w:bCs/>
                <w:sz w:val="20"/>
                <w:szCs w:val="20"/>
              </w:rPr>
            </w:pPr>
            <w:r w:rsidRPr="00F367D2">
              <w:rPr>
                <w:rFonts w:ascii="Arial" w:hAnsi="Arial" w:cs="Arial"/>
                <w:b/>
                <w:bCs/>
                <w:sz w:val="20"/>
                <w:szCs w:val="20"/>
              </w:rPr>
              <w:t>Current income tax:</w:t>
            </w:r>
          </w:p>
        </w:tc>
        <w:tc>
          <w:tcPr>
            <w:tcW w:w="1215" w:type="dxa"/>
            <w:vAlign w:val="bottom"/>
          </w:tcPr>
          <w:p w:rsidR="00142EDA" w:rsidRPr="00F367D2" w:rsidRDefault="00142EDA" w:rsidP="00142EDA">
            <w:pPr>
              <w:tabs>
                <w:tab w:val="decimal" w:pos="793"/>
              </w:tabs>
              <w:spacing w:line="380" w:lineRule="exact"/>
              <w:jc w:val="both"/>
              <w:rPr>
                <w:rFonts w:ascii="Arial" w:hAnsi="Arial" w:cs="Arial"/>
                <w:spacing w:val="-4"/>
                <w:sz w:val="20"/>
                <w:szCs w:val="20"/>
              </w:rPr>
            </w:pPr>
          </w:p>
        </w:tc>
        <w:tc>
          <w:tcPr>
            <w:tcW w:w="1215" w:type="dxa"/>
            <w:vAlign w:val="bottom"/>
          </w:tcPr>
          <w:p w:rsidR="00142EDA" w:rsidRPr="00F367D2" w:rsidRDefault="00142EDA" w:rsidP="00142EDA">
            <w:pPr>
              <w:tabs>
                <w:tab w:val="decimal" w:pos="793"/>
              </w:tabs>
              <w:spacing w:line="380" w:lineRule="exact"/>
              <w:jc w:val="both"/>
              <w:rPr>
                <w:rFonts w:ascii="Arial" w:hAnsi="Arial" w:cs="Arial"/>
                <w:spacing w:val="-4"/>
                <w:sz w:val="20"/>
                <w:szCs w:val="20"/>
              </w:rPr>
            </w:pPr>
          </w:p>
        </w:tc>
        <w:tc>
          <w:tcPr>
            <w:tcW w:w="1215" w:type="dxa"/>
            <w:vAlign w:val="bottom"/>
          </w:tcPr>
          <w:p w:rsidR="00142EDA" w:rsidRPr="00F367D2" w:rsidRDefault="00142EDA" w:rsidP="00142EDA">
            <w:pPr>
              <w:tabs>
                <w:tab w:val="decimal" w:pos="793"/>
              </w:tabs>
              <w:spacing w:line="380" w:lineRule="exact"/>
              <w:jc w:val="both"/>
              <w:rPr>
                <w:rFonts w:ascii="Arial" w:hAnsi="Arial" w:cs="Arial"/>
                <w:spacing w:val="-4"/>
                <w:sz w:val="20"/>
                <w:szCs w:val="20"/>
              </w:rPr>
            </w:pPr>
          </w:p>
        </w:tc>
        <w:tc>
          <w:tcPr>
            <w:tcW w:w="1215" w:type="dxa"/>
            <w:vAlign w:val="bottom"/>
          </w:tcPr>
          <w:p w:rsidR="00142EDA" w:rsidRPr="00F367D2" w:rsidRDefault="00142EDA" w:rsidP="00142EDA">
            <w:pPr>
              <w:tabs>
                <w:tab w:val="decimal" w:pos="793"/>
              </w:tabs>
              <w:spacing w:line="380" w:lineRule="exact"/>
              <w:jc w:val="both"/>
              <w:rPr>
                <w:rFonts w:ascii="Arial" w:hAnsi="Arial" w:cs="Arial"/>
                <w:spacing w:val="-4"/>
                <w:sz w:val="20"/>
                <w:szCs w:val="20"/>
              </w:rPr>
            </w:pPr>
          </w:p>
        </w:tc>
      </w:tr>
      <w:tr w:rsidR="00F34286" w:rsidRPr="00F367D2" w:rsidTr="002D69EE">
        <w:trPr>
          <w:trHeight w:val="325"/>
        </w:trPr>
        <w:tc>
          <w:tcPr>
            <w:tcW w:w="4380" w:type="dxa"/>
          </w:tcPr>
          <w:p w:rsidR="00F34286" w:rsidRPr="00F367D2" w:rsidRDefault="00F34286" w:rsidP="00F34286">
            <w:pPr>
              <w:tabs>
                <w:tab w:val="left" w:pos="1440"/>
              </w:tabs>
              <w:spacing w:line="380" w:lineRule="exact"/>
              <w:ind w:left="162" w:hanging="162"/>
              <w:rPr>
                <w:rFonts w:ascii="Arial" w:hAnsi="Arial" w:cs="Arial"/>
                <w:sz w:val="20"/>
                <w:szCs w:val="20"/>
              </w:rPr>
            </w:pPr>
            <w:r w:rsidRPr="00F367D2">
              <w:rPr>
                <w:rFonts w:ascii="Arial" w:hAnsi="Arial" w:cs="Arial"/>
                <w:sz w:val="20"/>
                <w:szCs w:val="20"/>
              </w:rPr>
              <w:t>Current income tax charge</w:t>
            </w:r>
          </w:p>
        </w:tc>
        <w:tc>
          <w:tcPr>
            <w:tcW w:w="1215" w:type="dxa"/>
            <w:vAlign w:val="bottom"/>
          </w:tcPr>
          <w:p w:rsidR="00F34286" w:rsidRPr="00F34286" w:rsidRDefault="00F34286" w:rsidP="00F34286">
            <w:pPr>
              <w:tabs>
                <w:tab w:val="decimal" w:pos="882"/>
              </w:tabs>
              <w:spacing w:line="380" w:lineRule="exact"/>
              <w:jc w:val="thaiDistribute"/>
              <w:rPr>
                <w:rFonts w:ascii="Arial" w:hAnsi="Arial" w:cs="Arial"/>
                <w:spacing w:val="-4"/>
                <w:sz w:val="20"/>
                <w:szCs w:val="20"/>
              </w:rPr>
            </w:pPr>
            <w:r w:rsidRPr="00F34286">
              <w:rPr>
                <w:rFonts w:ascii="Arial" w:hAnsi="Arial" w:cs="Arial"/>
                <w:spacing w:val="-4"/>
                <w:sz w:val="20"/>
                <w:szCs w:val="20"/>
              </w:rPr>
              <w:t>17,059</w:t>
            </w:r>
          </w:p>
        </w:tc>
        <w:tc>
          <w:tcPr>
            <w:tcW w:w="1215" w:type="dxa"/>
            <w:vAlign w:val="bottom"/>
          </w:tcPr>
          <w:p w:rsidR="00F34286" w:rsidRPr="00F34286" w:rsidRDefault="00F34286" w:rsidP="00F34286">
            <w:pPr>
              <w:tabs>
                <w:tab w:val="decimal" w:pos="882"/>
              </w:tabs>
              <w:spacing w:line="380" w:lineRule="exact"/>
              <w:jc w:val="thaiDistribute"/>
              <w:rPr>
                <w:rFonts w:ascii="Arial" w:hAnsi="Arial" w:cs="Arial"/>
                <w:spacing w:val="-4"/>
                <w:sz w:val="20"/>
                <w:szCs w:val="20"/>
              </w:rPr>
            </w:pPr>
            <w:r w:rsidRPr="00F34286">
              <w:rPr>
                <w:rFonts w:ascii="Arial" w:hAnsi="Arial" w:cs="Arial"/>
                <w:spacing w:val="-4"/>
                <w:sz w:val="20"/>
                <w:szCs w:val="20"/>
              </w:rPr>
              <w:t>28,177</w:t>
            </w:r>
          </w:p>
        </w:tc>
        <w:tc>
          <w:tcPr>
            <w:tcW w:w="1215" w:type="dxa"/>
            <w:vAlign w:val="bottom"/>
          </w:tcPr>
          <w:p w:rsidR="00F34286" w:rsidRPr="00F34286" w:rsidRDefault="00F34286" w:rsidP="00F34286">
            <w:pPr>
              <w:tabs>
                <w:tab w:val="decimal" w:pos="882"/>
              </w:tabs>
              <w:spacing w:line="380" w:lineRule="exact"/>
              <w:jc w:val="thaiDistribute"/>
              <w:rPr>
                <w:rFonts w:ascii="Arial" w:hAnsi="Arial" w:cs="Arial"/>
                <w:spacing w:val="-4"/>
                <w:sz w:val="20"/>
                <w:szCs w:val="20"/>
              </w:rPr>
            </w:pPr>
            <w:r w:rsidRPr="00F34286">
              <w:rPr>
                <w:rFonts w:ascii="Arial" w:hAnsi="Arial" w:cs="Arial"/>
                <w:spacing w:val="-4"/>
                <w:sz w:val="20"/>
                <w:szCs w:val="20"/>
              </w:rPr>
              <w:t>-</w:t>
            </w:r>
          </w:p>
        </w:tc>
        <w:tc>
          <w:tcPr>
            <w:tcW w:w="1215" w:type="dxa"/>
            <w:vAlign w:val="bottom"/>
          </w:tcPr>
          <w:p w:rsidR="00F34286" w:rsidRPr="00F367D2" w:rsidRDefault="00F34286" w:rsidP="00F34286">
            <w:pPr>
              <w:tabs>
                <w:tab w:val="decimal" w:pos="882"/>
              </w:tabs>
              <w:spacing w:line="380" w:lineRule="exact"/>
              <w:jc w:val="thaiDistribute"/>
              <w:rPr>
                <w:rFonts w:ascii="Arial" w:hAnsi="Arial" w:cs="Arial"/>
                <w:spacing w:val="-4"/>
                <w:sz w:val="20"/>
                <w:szCs w:val="20"/>
              </w:rPr>
            </w:pPr>
            <w:r w:rsidRPr="00F367D2">
              <w:rPr>
                <w:rFonts w:ascii="Arial" w:hAnsi="Arial" w:cs="Arial"/>
                <w:spacing w:val="-4"/>
                <w:sz w:val="20"/>
                <w:szCs w:val="20"/>
              </w:rPr>
              <w:t>-</w:t>
            </w:r>
          </w:p>
        </w:tc>
      </w:tr>
      <w:tr w:rsidR="00F34286" w:rsidRPr="00F367D2" w:rsidTr="002D69EE">
        <w:trPr>
          <w:trHeight w:val="311"/>
        </w:trPr>
        <w:tc>
          <w:tcPr>
            <w:tcW w:w="4380" w:type="dxa"/>
          </w:tcPr>
          <w:p w:rsidR="00F34286" w:rsidRPr="00F367D2" w:rsidRDefault="00F34286" w:rsidP="00F34286">
            <w:pPr>
              <w:tabs>
                <w:tab w:val="left" w:pos="567"/>
                <w:tab w:val="left" w:pos="1134"/>
                <w:tab w:val="left" w:pos="1701"/>
              </w:tabs>
              <w:spacing w:line="380" w:lineRule="exact"/>
              <w:ind w:left="162" w:hanging="162"/>
              <w:rPr>
                <w:rFonts w:ascii="Arial" w:hAnsi="Arial" w:cs="Arial"/>
                <w:b/>
                <w:bCs/>
                <w:color w:val="000000"/>
                <w:sz w:val="20"/>
                <w:szCs w:val="20"/>
              </w:rPr>
            </w:pPr>
            <w:r w:rsidRPr="00F367D2">
              <w:rPr>
                <w:rFonts w:ascii="Arial" w:hAnsi="Arial" w:cs="Arial"/>
                <w:b/>
                <w:bCs/>
                <w:color w:val="000000"/>
                <w:sz w:val="20"/>
                <w:szCs w:val="20"/>
              </w:rPr>
              <w:t>Deferred tax:</w:t>
            </w:r>
          </w:p>
        </w:tc>
        <w:tc>
          <w:tcPr>
            <w:tcW w:w="1215" w:type="dxa"/>
            <w:vAlign w:val="bottom"/>
          </w:tcPr>
          <w:p w:rsidR="00F34286" w:rsidRPr="00F367D2" w:rsidRDefault="00F34286" w:rsidP="00F34286">
            <w:pPr>
              <w:tabs>
                <w:tab w:val="decimal" w:pos="882"/>
              </w:tabs>
              <w:spacing w:line="380" w:lineRule="exact"/>
              <w:jc w:val="thaiDistribute"/>
              <w:rPr>
                <w:rFonts w:ascii="Arial" w:hAnsi="Arial" w:cs="Arial"/>
                <w:spacing w:val="-4"/>
                <w:sz w:val="20"/>
                <w:szCs w:val="20"/>
              </w:rPr>
            </w:pPr>
          </w:p>
        </w:tc>
        <w:tc>
          <w:tcPr>
            <w:tcW w:w="1215" w:type="dxa"/>
            <w:vAlign w:val="bottom"/>
          </w:tcPr>
          <w:p w:rsidR="00F34286" w:rsidRPr="00F367D2" w:rsidRDefault="00F34286" w:rsidP="00F34286">
            <w:pPr>
              <w:tabs>
                <w:tab w:val="decimal" w:pos="882"/>
              </w:tabs>
              <w:spacing w:line="380" w:lineRule="exact"/>
              <w:jc w:val="thaiDistribute"/>
              <w:rPr>
                <w:rFonts w:ascii="Arial" w:hAnsi="Arial" w:cs="Arial"/>
                <w:spacing w:val="-4"/>
                <w:sz w:val="20"/>
                <w:szCs w:val="20"/>
              </w:rPr>
            </w:pPr>
          </w:p>
        </w:tc>
        <w:tc>
          <w:tcPr>
            <w:tcW w:w="1215" w:type="dxa"/>
            <w:vAlign w:val="bottom"/>
          </w:tcPr>
          <w:p w:rsidR="00F34286" w:rsidRPr="00F367D2" w:rsidRDefault="00F34286" w:rsidP="00F34286">
            <w:pPr>
              <w:tabs>
                <w:tab w:val="decimal" w:pos="882"/>
              </w:tabs>
              <w:spacing w:line="380" w:lineRule="exact"/>
              <w:jc w:val="thaiDistribute"/>
              <w:rPr>
                <w:rFonts w:ascii="Arial" w:hAnsi="Arial" w:cs="Arial"/>
                <w:spacing w:val="-4"/>
                <w:sz w:val="20"/>
                <w:szCs w:val="20"/>
              </w:rPr>
            </w:pPr>
          </w:p>
        </w:tc>
        <w:tc>
          <w:tcPr>
            <w:tcW w:w="1215" w:type="dxa"/>
            <w:vAlign w:val="bottom"/>
          </w:tcPr>
          <w:p w:rsidR="00F34286" w:rsidRPr="00F367D2" w:rsidRDefault="00F34286" w:rsidP="00F34286">
            <w:pPr>
              <w:tabs>
                <w:tab w:val="decimal" w:pos="882"/>
              </w:tabs>
              <w:spacing w:line="380" w:lineRule="exact"/>
              <w:jc w:val="thaiDistribute"/>
              <w:rPr>
                <w:rFonts w:ascii="Arial" w:hAnsi="Arial" w:cs="Arial"/>
                <w:spacing w:val="-4"/>
                <w:sz w:val="20"/>
                <w:szCs w:val="20"/>
              </w:rPr>
            </w:pPr>
          </w:p>
        </w:tc>
      </w:tr>
      <w:tr w:rsidR="00F34286" w:rsidRPr="00F367D2" w:rsidTr="002D69EE">
        <w:trPr>
          <w:trHeight w:val="650"/>
        </w:trPr>
        <w:tc>
          <w:tcPr>
            <w:tcW w:w="4380" w:type="dxa"/>
          </w:tcPr>
          <w:p w:rsidR="00F34286" w:rsidRPr="00F367D2" w:rsidRDefault="00F34286" w:rsidP="00F34286">
            <w:pPr>
              <w:tabs>
                <w:tab w:val="left" w:pos="567"/>
                <w:tab w:val="left" w:pos="1134"/>
                <w:tab w:val="left" w:pos="1701"/>
              </w:tabs>
              <w:spacing w:line="380" w:lineRule="exact"/>
              <w:ind w:left="162" w:hanging="162"/>
              <w:rPr>
                <w:rFonts w:ascii="Arial" w:hAnsi="Arial" w:cs="Arial"/>
                <w:sz w:val="20"/>
                <w:szCs w:val="20"/>
                <w:cs/>
              </w:rPr>
            </w:pPr>
            <w:r w:rsidRPr="00F367D2">
              <w:rPr>
                <w:rFonts w:ascii="Arial" w:hAnsi="Arial" w:cs="Arial"/>
                <w:sz w:val="20"/>
                <w:szCs w:val="20"/>
              </w:rPr>
              <w:t xml:space="preserve">Relating to origination and reversal of temporary differences  </w:t>
            </w:r>
          </w:p>
        </w:tc>
        <w:tc>
          <w:tcPr>
            <w:tcW w:w="1215" w:type="dxa"/>
            <w:vAlign w:val="bottom"/>
          </w:tcPr>
          <w:p w:rsidR="00F34286" w:rsidRPr="00F34286" w:rsidRDefault="00F34286" w:rsidP="00F34286">
            <w:pPr>
              <w:pBdr>
                <w:bottom w:val="single" w:sz="4" w:space="1" w:color="auto"/>
              </w:pBdr>
              <w:tabs>
                <w:tab w:val="decimal" w:pos="882"/>
              </w:tabs>
              <w:spacing w:line="380" w:lineRule="exact"/>
              <w:jc w:val="thaiDistribute"/>
              <w:rPr>
                <w:rFonts w:ascii="Arial" w:hAnsi="Arial" w:cs="Arial"/>
                <w:spacing w:val="-4"/>
                <w:sz w:val="20"/>
                <w:szCs w:val="20"/>
              </w:rPr>
            </w:pPr>
            <w:r w:rsidRPr="00F34286">
              <w:rPr>
                <w:rFonts w:ascii="Arial" w:hAnsi="Arial" w:cs="Arial"/>
                <w:spacing w:val="-4"/>
                <w:sz w:val="20"/>
                <w:szCs w:val="20"/>
              </w:rPr>
              <w:t>(3,898)</w:t>
            </w:r>
          </w:p>
        </w:tc>
        <w:tc>
          <w:tcPr>
            <w:tcW w:w="1215" w:type="dxa"/>
            <w:vAlign w:val="bottom"/>
          </w:tcPr>
          <w:p w:rsidR="00F34286" w:rsidRPr="00F34286" w:rsidRDefault="00F34286" w:rsidP="00F34286">
            <w:pPr>
              <w:pBdr>
                <w:bottom w:val="single" w:sz="4" w:space="1" w:color="auto"/>
              </w:pBdr>
              <w:tabs>
                <w:tab w:val="decimal" w:pos="882"/>
              </w:tabs>
              <w:spacing w:line="380" w:lineRule="exact"/>
              <w:jc w:val="thaiDistribute"/>
              <w:rPr>
                <w:rFonts w:ascii="Arial" w:hAnsi="Arial" w:cs="Arial"/>
                <w:spacing w:val="-4"/>
                <w:sz w:val="20"/>
                <w:szCs w:val="20"/>
              </w:rPr>
            </w:pPr>
            <w:r w:rsidRPr="00F34286">
              <w:rPr>
                <w:rFonts w:ascii="Arial" w:hAnsi="Arial" w:cs="Arial"/>
                <w:spacing w:val="-4"/>
                <w:sz w:val="20"/>
                <w:szCs w:val="20"/>
              </w:rPr>
              <w:t>22,934</w:t>
            </w:r>
          </w:p>
        </w:tc>
        <w:tc>
          <w:tcPr>
            <w:tcW w:w="1215" w:type="dxa"/>
            <w:vAlign w:val="bottom"/>
          </w:tcPr>
          <w:p w:rsidR="00F34286" w:rsidRPr="00F34286" w:rsidRDefault="00F34286" w:rsidP="00F34286">
            <w:pPr>
              <w:pBdr>
                <w:bottom w:val="single" w:sz="4" w:space="1" w:color="auto"/>
              </w:pBdr>
              <w:tabs>
                <w:tab w:val="decimal" w:pos="882"/>
              </w:tabs>
              <w:spacing w:line="380" w:lineRule="exact"/>
              <w:jc w:val="thaiDistribute"/>
              <w:rPr>
                <w:rFonts w:ascii="Arial" w:hAnsi="Arial" w:cs="Arial"/>
                <w:spacing w:val="-4"/>
                <w:sz w:val="20"/>
                <w:szCs w:val="20"/>
              </w:rPr>
            </w:pPr>
            <w:r w:rsidRPr="00F34286">
              <w:rPr>
                <w:rFonts w:ascii="Arial" w:hAnsi="Arial" w:cs="Arial"/>
                <w:spacing w:val="-4"/>
                <w:sz w:val="20"/>
                <w:szCs w:val="20"/>
              </w:rPr>
              <w:t>(11,571)</w:t>
            </w:r>
          </w:p>
        </w:tc>
        <w:tc>
          <w:tcPr>
            <w:tcW w:w="1215" w:type="dxa"/>
            <w:vAlign w:val="bottom"/>
          </w:tcPr>
          <w:p w:rsidR="00F34286" w:rsidRPr="00F367D2" w:rsidRDefault="00F34286" w:rsidP="00F34286">
            <w:pPr>
              <w:pBdr>
                <w:bottom w:val="single" w:sz="4" w:space="1" w:color="auto"/>
              </w:pBd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(5,738)</w:t>
            </w:r>
          </w:p>
        </w:tc>
      </w:tr>
      <w:tr w:rsidR="00F34286" w:rsidRPr="00F367D2" w:rsidTr="002D69EE">
        <w:trPr>
          <w:trHeight w:val="650"/>
        </w:trPr>
        <w:tc>
          <w:tcPr>
            <w:tcW w:w="4380" w:type="dxa"/>
          </w:tcPr>
          <w:p w:rsidR="00F34286" w:rsidRPr="00F367D2" w:rsidRDefault="00F34286" w:rsidP="00F34286">
            <w:pPr>
              <w:tabs>
                <w:tab w:val="left" w:pos="567"/>
                <w:tab w:val="left" w:pos="1134"/>
                <w:tab w:val="left" w:pos="1701"/>
              </w:tabs>
              <w:spacing w:line="380" w:lineRule="exact"/>
              <w:ind w:left="162" w:hanging="162"/>
              <w:rPr>
                <w:rFonts w:ascii="Arial" w:hAnsi="Arial" w:cs="Arial"/>
                <w:b/>
                <w:bCs/>
                <w:color w:val="000000"/>
                <w:sz w:val="20"/>
                <w:szCs w:val="20"/>
              </w:rPr>
            </w:pPr>
            <w:bookmarkStart w:id="3" w:name="Note31_incomeTax"/>
            <w:bookmarkEnd w:id="3"/>
            <w:r w:rsidRPr="00F367D2">
              <w:rPr>
                <w:rFonts w:ascii="Arial" w:hAnsi="Arial" w:cs="Arial"/>
                <w:b/>
                <w:bCs/>
                <w:color w:val="000000"/>
                <w:sz w:val="20"/>
                <w:szCs w:val="20"/>
              </w:rPr>
              <w:t xml:space="preserve">Income tax expense (revenue) reported in </w:t>
            </w:r>
            <w:r w:rsidR="00DC0173">
              <w:rPr>
                <w:rFonts w:ascii="Arial" w:hAnsi="Arial" w:cs="Arial"/>
                <w:b/>
                <w:bCs/>
                <w:color w:val="000000"/>
                <w:sz w:val="20"/>
                <w:szCs w:val="20"/>
              </w:rPr>
              <w:t>profit or loss</w:t>
            </w:r>
          </w:p>
        </w:tc>
        <w:tc>
          <w:tcPr>
            <w:tcW w:w="1215" w:type="dxa"/>
            <w:vAlign w:val="bottom"/>
          </w:tcPr>
          <w:p w:rsidR="00F34286" w:rsidRPr="00F34286" w:rsidRDefault="00F34286" w:rsidP="00F34286">
            <w:pPr>
              <w:pBdr>
                <w:bottom w:val="double" w:sz="4" w:space="1" w:color="auto"/>
              </w:pBdr>
              <w:tabs>
                <w:tab w:val="decimal" w:pos="882"/>
              </w:tabs>
              <w:spacing w:line="380" w:lineRule="exact"/>
              <w:jc w:val="thaiDistribute"/>
              <w:rPr>
                <w:rFonts w:ascii="Arial" w:hAnsi="Arial" w:cs="Arial"/>
                <w:spacing w:val="-4"/>
                <w:sz w:val="20"/>
                <w:szCs w:val="20"/>
              </w:rPr>
            </w:pPr>
            <w:r w:rsidRPr="00F34286">
              <w:rPr>
                <w:rFonts w:ascii="Arial" w:hAnsi="Arial" w:cs="Arial"/>
                <w:spacing w:val="-4"/>
                <w:sz w:val="20"/>
                <w:szCs w:val="20"/>
              </w:rPr>
              <w:t>13,161</w:t>
            </w:r>
          </w:p>
        </w:tc>
        <w:tc>
          <w:tcPr>
            <w:tcW w:w="1215" w:type="dxa"/>
            <w:vAlign w:val="bottom"/>
          </w:tcPr>
          <w:p w:rsidR="00F34286" w:rsidRPr="00F34286" w:rsidRDefault="00F34286" w:rsidP="00F34286">
            <w:pPr>
              <w:pBdr>
                <w:bottom w:val="double" w:sz="4" w:space="1" w:color="auto"/>
              </w:pBdr>
              <w:tabs>
                <w:tab w:val="decimal" w:pos="882"/>
              </w:tabs>
              <w:spacing w:line="380" w:lineRule="exact"/>
              <w:jc w:val="thaiDistribute"/>
              <w:rPr>
                <w:rFonts w:ascii="Arial" w:hAnsi="Arial" w:cs="Arial"/>
                <w:spacing w:val="-4"/>
                <w:sz w:val="20"/>
                <w:szCs w:val="20"/>
              </w:rPr>
            </w:pPr>
            <w:r w:rsidRPr="00F34286">
              <w:rPr>
                <w:rFonts w:ascii="Arial" w:hAnsi="Arial" w:cs="Arial"/>
                <w:spacing w:val="-4"/>
                <w:sz w:val="20"/>
                <w:szCs w:val="20"/>
              </w:rPr>
              <w:t>51,111</w:t>
            </w:r>
          </w:p>
        </w:tc>
        <w:tc>
          <w:tcPr>
            <w:tcW w:w="1215" w:type="dxa"/>
            <w:vAlign w:val="bottom"/>
          </w:tcPr>
          <w:p w:rsidR="00F34286" w:rsidRPr="00F34286" w:rsidRDefault="00F34286" w:rsidP="00F34286">
            <w:pPr>
              <w:pBdr>
                <w:bottom w:val="double" w:sz="4" w:space="1" w:color="auto"/>
              </w:pBdr>
              <w:tabs>
                <w:tab w:val="decimal" w:pos="882"/>
              </w:tabs>
              <w:spacing w:line="380" w:lineRule="exact"/>
              <w:jc w:val="thaiDistribute"/>
              <w:rPr>
                <w:rFonts w:ascii="Arial" w:hAnsi="Arial" w:cs="Arial"/>
                <w:spacing w:val="-4"/>
                <w:sz w:val="20"/>
                <w:szCs w:val="20"/>
              </w:rPr>
            </w:pPr>
            <w:r w:rsidRPr="00F34286">
              <w:rPr>
                <w:rFonts w:ascii="Arial" w:hAnsi="Arial" w:cs="Arial"/>
                <w:spacing w:val="-4"/>
                <w:sz w:val="20"/>
                <w:szCs w:val="20"/>
              </w:rPr>
              <w:t>(11,571)</w:t>
            </w:r>
          </w:p>
        </w:tc>
        <w:tc>
          <w:tcPr>
            <w:tcW w:w="1215" w:type="dxa"/>
            <w:vAlign w:val="bottom"/>
          </w:tcPr>
          <w:p w:rsidR="00F34286" w:rsidRPr="00F367D2" w:rsidRDefault="00F34286" w:rsidP="00F34286">
            <w:pPr>
              <w:pBdr>
                <w:bottom w:val="double" w:sz="4" w:space="1" w:color="auto"/>
              </w:pBd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(5,738)</w:t>
            </w:r>
          </w:p>
        </w:tc>
      </w:tr>
    </w:tbl>
    <w:p w:rsidR="002F1C11" w:rsidRDefault="00BC548E" w:rsidP="00F95FEC">
      <w:pPr>
        <w:spacing w:before="240" w:after="120" w:line="380" w:lineRule="exact"/>
        <w:ind w:left="547" w:hanging="547"/>
        <w:jc w:val="both"/>
        <w:rPr>
          <w:rFonts w:ascii="Arial" w:hAnsi="Arial" w:cs="Arial"/>
          <w:sz w:val="22"/>
          <w:szCs w:val="22"/>
        </w:rPr>
      </w:pPr>
      <w:r>
        <w:rPr>
          <w:rFonts w:ascii="Arial" w:hAnsi="Arial" w:cs="Arial"/>
          <w:sz w:val="22"/>
          <w:szCs w:val="22"/>
        </w:rPr>
        <w:tab/>
      </w:r>
    </w:p>
    <w:p w:rsidR="002F1C11" w:rsidRDefault="002F1C11">
      <w:pPr>
        <w:overflowPunct/>
        <w:autoSpaceDE/>
        <w:autoSpaceDN/>
        <w:adjustRightInd/>
        <w:textAlignment w:val="auto"/>
        <w:rPr>
          <w:rFonts w:ascii="Arial" w:hAnsi="Arial" w:cs="Arial"/>
          <w:sz w:val="22"/>
          <w:szCs w:val="22"/>
        </w:rPr>
      </w:pPr>
      <w:r>
        <w:rPr>
          <w:rFonts w:ascii="Arial" w:hAnsi="Arial" w:cs="Arial"/>
          <w:sz w:val="22"/>
          <w:szCs w:val="22"/>
        </w:rPr>
        <w:br w:type="page"/>
      </w:r>
    </w:p>
    <w:p w:rsidR="00F95FEC" w:rsidRPr="00F367D2" w:rsidRDefault="002F1C11" w:rsidP="00F95FEC">
      <w:pPr>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r>
      <w:r w:rsidR="00F95FEC" w:rsidRPr="00F367D2">
        <w:rPr>
          <w:rFonts w:ascii="Arial" w:hAnsi="Arial" w:cs="Arial"/>
          <w:sz w:val="22"/>
          <w:szCs w:val="22"/>
        </w:rPr>
        <w:t>The amounts of income tax relating to each component of other comprehensive income for the year</w:t>
      </w:r>
      <w:r w:rsidR="00E03FB9">
        <w:rPr>
          <w:rFonts w:ascii="Arial" w:hAnsi="Arial" w:cs="Arial"/>
          <w:sz w:val="22"/>
          <w:szCs w:val="22"/>
        </w:rPr>
        <w:t>s</w:t>
      </w:r>
      <w:r w:rsidR="00F95FEC" w:rsidRPr="00F367D2">
        <w:rPr>
          <w:rFonts w:ascii="Arial" w:hAnsi="Arial" w:cs="Arial"/>
          <w:sz w:val="22"/>
          <w:szCs w:val="22"/>
        </w:rPr>
        <w:t xml:space="preserve"> ended 31 December </w:t>
      </w:r>
      <w:r w:rsidR="00802A58" w:rsidRPr="00F367D2">
        <w:rPr>
          <w:rFonts w:ascii="Arial" w:hAnsi="Arial" w:cs="Arial"/>
          <w:sz w:val="22"/>
          <w:szCs w:val="22"/>
        </w:rPr>
        <w:t>201</w:t>
      </w:r>
      <w:r w:rsidR="00142EDA">
        <w:rPr>
          <w:rFonts w:ascii="Arial" w:hAnsi="Arial" w:cs="Arial"/>
          <w:sz w:val="22"/>
          <w:szCs w:val="22"/>
        </w:rPr>
        <w:t>9</w:t>
      </w:r>
      <w:r w:rsidR="00F95FEC" w:rsidRPr="00F367D2">
        <w:rPr>
          <w:rFonts w:ascii="Arial" w:hAnsi="Arial" w:cs="Arial"/>
          <w:sz w:val="22"/>
          <w:szCs w:val="22"/>
        </w:rPr>
        <w:t xml:space="preserve"> and </w:t>
      </w:r>
      <w:r w:rsidR="00802A58" w:rsidRPr="00F367D2">
        <w:rPr>
          <w:rFonts w:ascii="Arial" w:hAnsi="Arial" w:cs="Arial"/>
          <w:sz w:val="22"/>
          <w:szCs w:val="22"/>
        </w:rPr>
        <w:t>201</w:t>
      </w:r>
      <w:r w:rsidR="00142EDA">
        <w:rPr>
          <w:rFonts w:ascii="Arial" w:hAnsi="Arial" w:cs="Arial"/>
          <w:sz w:val="22"/>
          <w:szCs w:val="22"/>
        </w:rPr>
        <w:t>8</w:t>
      </w:r>
      <w:r w:rsidR="00F95FEC" w:rsidRPr="00F367D2">
        <w:rPr>
          <w:rFonts w:ascii="Arial" w:hAnsi="Arial" w:cs="Arial"/>
          <w:sz w:val="22"/>
          <w:szCs w:val="22"/>
        </w:rPr>
        <w:t xml:space="preserve"> are as follows:</w:t>
      </w:r>
    </w:p>
    <w:tbl>
      <w:tblPr>
        <w:tblW w:w="9222" w:type="dxa"/>
        <w:tblInd w:w="450" w:type="dxa"/>
        <w:tblCellMar>
          <w:left w:w="0" w:type="dxa"/>
          <w:right w:w="0" w:type="dxa"/>
        </w:tblCellMar>
        <w:tblLook w:val="04A0" w:firstRow="1" w:lastRow="0" w:firstColumn="1" w:lastColumn="0" w:noHBand="0" w:noVBand="1"/>
      </w:tblPr>
      <w:tblGrid>
        <w:gridCol w:w="4272"/>
        <w:gridCol w:w="1237"/>
        <w:gridCol w:w="1238"/>
        <w:gridCol w:w="1237"/>
        <w:gridCol w:w="1238"/>
      </w:tblGrid>
      <w:tr w:rsidR="00F95FEC" w:rsidRPr="00F367D2" w:rsidTr="002D69EE">
        <w:tc>
          <w:tcPr>
            <w:tcW w:w="4272" w:type="dxa"/>
            <w:tcMar>
              <w:top w:w="0" w:type="dxa"/>
              <w:left w:w="108" w:type="dxa"/>
              <w:bottom w:w="0" w:type="dxa"/>
              <w:right w:w="108" w:type="dxa"/>
            </w:tcMar>
          </w:tcPr>
          <w:p w:rsidR="00F95FEC" w:rsidRPr="00F367D2" w:rsidRDefault="00F95FEC" w:rsidP="00F95FEC">
            <w:pPr>
              <w:tabs>
                <w:tab w:val="left" w:pos="567"/>
                <w:tab w:val="left" w:pos="1134"/>
                <w:tab w:val="left" w:pos="1701"/>
              </w:tabs>
              <w:spacing w:line="380" w:lineRule="exact"/>
              <w:ind w:left="162" w:hanging="162"/>
              <w:rPr>
                <w:rFonts w:ascii="Arial" w:hAnsi="Arial" w:cs="Arial"/>
                <w:sz w:val="20"/>
                <w:szCs w:val="20"/>
              </w:rPr>
            </w:pPr>
          </w:p>
        </w:tc>
        <w:tc>
          <w:tcPr>
            <w:tcW w:w="4950" w:type="dxa"/>
            <w:gridSpan w:val="4"/>
            <w:tcMar>
              <w:top w:w="0" w:type="dxa"/>
              <w:left w:w="108" w:type="dxa"/>
              <w:bottom w:w="0" w:type="dxa"/>
              <w:right w:w="108" w:type="dxa"/>
            </w:tcMar>
            <w:hideMark/>
          </w:tcPr>
          <w:p w:rsidR="00F95FEC" w:rsidRPr="00F367D2" w:rsidRDefault="00F95FEC" w:rsidP="00F95FEC">
            <w:pPr>
              <w:tabs>
                <w:tab w:val="left" w:pos="567"/>
                <w:tab w:val="left" w:pos="1134"/>
                <w:tab w:val="left" w:pos="1701"/>
              </w:tabs>
              <w:spacing w:line="380" w:lineRule="exact"/>
              <w:ind w:left="162" w:hanging="162"/>
              <w:jc w:val="right"/>
              <w:rPr>
                <w:rFonts w:ascii="Arial" w:hAnsi="Arial" w:cs="Arial"/>
                <w:sz w:val="20"/>
                <w:szCs w:val="20"/>
              </w:rPr>
            </w:pPr>
            <w:r w:rsidRPr="00F367D2">
              <w:rPr>
                <w:rFonts w:ascii="Arial" w:hAnsi="Arial" w:cs="Arial"/>
                <w:sz w:val="20"/>
                <w:szCs w:val="20"/>
              </w:rPr>
              <w:t>(Unit: Thousand Baht)</w:t>
            </w:r>
          </w:p>
        </w:tc>
      </w:tr>
      <w:tr w:rsidR="00F95FEC" w:rsidRPr="00F367D2" w:rsidTr="002D69EE">
        <w:tc>
          <w:tcPr>
            <w:tcW w:w="4272" w:type="dxa"/>
            <w:tcMar>
              <w:top w:w="0" w:type="dxa"/>
              <w:left w:w="108" w:type="dxa"/>
              <w:bottom w:w="0" w:type="dxa"/>
              <w:right w:w="108" w:type="dxa"/>
            </w:tcMar>
          </w:tcPr>
          <w:p w:rsidR="00F95FEC" w:rsidRPr="00F367D2" w:rsidRDefault="00F95FEC" w:rsidP="00F95FEC">
            <w:pPr>
              <w:tabs>
                <w:tab w:val="left" w:pos="567"/>
                <w:tab w:val="left" w:pos="1134"/>
                <w:tab w:val="left" w:pos="1701"/>
              </w:tabs>
              <w:spacing w:line="380" w:lineRule="exact"/>
              <w:ind w:left="162" w:hanging="162"/>
              <w:rPr>
                <w:rFonts w:ascii="Arial" w:hAnsi="Arial" w:cs="Arial"/>
                <w:sz w:val="20"/>
                <w:szCs w:val="20"/>
              </w:rPr>
            </w:pPr>
          </w:p>
        </w:tc>
        <w:tc>
          <w:tcPr>
            <w:tcW w:w="2475" w:type="dxa"/>
            <w:gridSpan w:val="2"/>
            <w:tcMar>
              <w:top w:w="0" w:type="dxa"/>
              <w:left w:w="108" w:type="dxa"/>
              <w:bottom w:w="0" w:type="dxa"/>
              <w:right w:w="108" w:type="dxa"/>
            </w:tcMar>
            <w:vAlign w:val="bottom"/>
            <w:hideMark/>
          </w:tcPr>
          <w:p w:rsidR="00F95FEC" w:rsidRPr="00F367D2" w:rsidRDefault="00F95FEC" w:rsidP="00F95FEC">
            <w:pPr>
              <w:pBdr>
                <w:bottom w:val="single" w:sz="4" w:space="1" w:color="auto"/>
              </w:pBdr>
              <w:tabs>
                <w:tab w:val="left" w:pos="567"/>
                <w:tab w:val="left" w:pos="1134"/>
                <w:tab w:val="left" w:pos="1701"/>
              </w:tabs>
              <w:spacing w:line="380" w:lineRule="exact"/>
              <w:ind w:left="162" w:right="-43" w:hanging="162"/>
              <w:jc w:val="center"/>
              <w:rPr>
                <w:rFonts w:ascii="Arial" w:hAnsi="Arial" w:cs="Arial"/>
                <w:sz w:val="20"/>
                <w:szCs w:val="20"/>
              </w:rPr>
            </w:pPr>
            <w:r w:rsidRPr="00F367D2">
              <w:rPr>
                <w:rFonts w:ascii="Arial" w:hAnsi="Arial" w:cs="Arial"/>
                <w:sz w:val="20"/>
                <w:szCs w:val="20"/>
              </w:rPr>
              <w:t>Consolidated</w:t>
            </w:r>
          </w:p>
          <w:p w:rsidR="00F95FEC" w:rsidRPr="00F367D2" w:rsidRDefault="00F95FEC" w:rsidP="00F95FEC">
            <w:pPr>
              <w:pBdr>
                <w:bottom w:val="single" w:sz="4" w:space="1" w:color="auto"/>
              </w:pBdr>
              <w:tabs>
                <w:tab w:val="left" w:pos="567"/>
                <w:tab w:val="left" w:pos="1134"/>
                <w:tab w:val="left" w:pos="1701"/>
              </w:tabs>
              <w:spacing w:line="380" w:lineRule="exact"/>
              <w:ind w:left="162" w:right="-43" w:hanging="162"/>
              <w:jc w:val="center"/>
              <w:rPr>
                <w:rFonts w:ascii="Arial" w:hAnsi="Arial" w:cs="Arial"/>
                <w:sz w:val="20"/>
                <w:szCs w:val="20"/>
              </w:rPr>
            </w:pPr>
            <w:r w:rsidRPr="00F367D2">
              <w:rPr>
                <w:rFonts w:ascii="Arial" w:hAnsi="Arial" w:cs="Arial"/>
                <w:sz w:val="20"/>
                <w:szCs w:val="20"/>
              </w:rPr>
              <w:t>financial statements</w:t>
            </w:r>
          </w:p>
        </w:tc>
        <w:tc>
          <w:tcPr>
            <w:tcW w:w="2475" w:type="dxa"/>
            <w:gridSpan w:val="2"/>
            <w:tcMar>
              <w:top w:w="0" w:type="dxa"/>
              <w:left w:w="108" w:type="dxa"/>
              <w:bottom w:w="0" w:type="dxa"/>
              <w:right w:w="108" w:type="dxa"/>
            </w:tcMar>
            <w:vAlign w:val="bottom"/>
            <w:hideMark/>
          </w:tcPr>
          <w:p w:rsidR="00F95FEC" w:rsidRPr="00F367D2" w:rsidRDefault="00F95FEC" w:rsidP="00F95FEC">
            <w:pPr>
              <w:pBdr>
                <w:bottom w:val="single" w:sz="4" w:space="1" w:color="auto"/>
              </w:pBdr>
              <w:tabs>
                <w:tab w:val="left" w:pos="567"/>
                <w:tab w:val="left" w:pos="1134"/>
                <w:tab w:val="left" w:pos="1701"/>
              </w:tabs>
              <w:spacing w:line="380" w:lineRule="exact"/>
              <w:ind w:left="162" w:right="-43" w:hanging="162"/>
              <w:jc w:val="center"/>
              <w:rPr>
                <w:rFonts w:ascii="Arial" w:hAnsi="Arial" w:cs="Arial"/>
                <w:sz w:val="20"/>
                <w:szCs w:val="20"/>
              </w:rPr>
            </w:pPr>
            <w:r w:rsidRPr="00F367D2">
              <w:rPr>
                <w:rFonts w:ascii="Arial" w:hAnsi="Arial" w:cs="Arial"/>
                <w:sz w:val="20"/>
                <w:szCs w:val="20"/>
              </w:rPr>
              <w:t>Separate</w:t>
            </w:r>
          </w:p>
          <w:p w:rsidR="00F95FEC" w:rsidRPr="00F367D2" w:rsidRDefault="00F95FEC" w:rsidP="00F95FEC">
            <w:pPr>
              <w:pBdr>
                <w:bottom w:val="single" w:sz="4" w:space="1" w:color="auto"/>
              </w:pBdr>
              <w:tabs>
                <w:tab w:val="left" w:pos="567"/>
                <w:tab w:val="left" w:pos="1134"/>
                <w:tab w:val="left" w:pos="1701"/>
              </w:tabs>
              <w:spacing w:line="380" w:lineRule="exact"/>
              <w:ind w:left="162" w:right="-43" w:hanging="162"/>
              <w:jc w:val="center"/>
              <w:rPr>
                <w:rFonts w:ascii="Arial" w:hAnsi="Arial" w:cs="Arial"/>
                <w:sz w:val="20"/>
                <w:szCs w:val="20"/>
              </w:rPr>
            </w:pPr>
            <w:r w:rsidRPr="00F367D2">
              <w:rPr>
                <w:rFonts w:ascii="Arial" w:hAnsi="Arial" w:cs="Arial"/>
                <w:sz w:val="20"/>
                <w:szCs w:val="20"/>
              </w:rPr>
              <w:t>financial statements</w:t>
            </w:r>
          </w:p>
        </w:tc>
      </w:tr>
      <w:tr w:rsidR="00142EDA" w:rsidRPr="00F367D2" w:rsidTr="002D69EE">
        <w:tc>
          <w:tcPr>
            <w:tcW w:w="4272" w:type="dxa"/>
            <w:tcMar>
              <w:top w:w="0" w:type="dxa"/>
              <w:left w:w="108" w:type="dxa"/>
              <w:bottom w:w="0" w:type="dxa"/>
              <w:right w:w="108" w:type="dxa"/>
            </w:tcMar>
          </w:tcPr>
          <w:p w:rsidR="00142EDA" w:rsidRPr="00F367D2" w:rsidRDefault="00142EDA" w:rsidP="00142EDA">
            <w:pPr>
              <w:tabs>
                <w:tab w:val="left" w:pos="567"/>
                <w:tab w:val="left" w:pos="1134"/>
                <w:tab w:val="left" w:pos="1701"/>
              </w:tabs>
              <w:spacing w:line="380" w:lineRule="exact"/>
              <w:ind w:left="162" w:hanging="162"/>
              <w:rPr>
                <w:rFonts w:ascii="Arial" w:hAnsi="Arial" w:cs="Arial"/>
                <w:sz w:val="20"/>
                <w:szCs w:val="20"/>
              </w:rPr>
            </w:pPr>
          </w:p>
        </w:tc>
        <w:tc>
          <w:tcPr>
            <w:tcW w:w="1237" w:type="dxa"/>
            <w:tcMar>
              <w:top w:w="0" w:type="dxa"/>
              <w:left w:w="108" w:type="dxa"/>
              <w:bottom w:w="0" w:type="dxa"/>
              <w:right w:w="108" w:type="dxa"/>
            </w:tcMar>
            <w:hideMark/>
          </w:tcPr>
          <w:p w:rsidR="00142EDA" w:rsidRPr="00F367D2" w:rsidRDefault="00142EDA" w:rsidP="00142EDA">
            <w:pPr>
              <w:pBdr>
                <w:bottom w:val="single" w:sz="4" w:space="1" w:color="auto"/>
              </w:pBdr>
              <w:tabs>
                <w:tab w:val="left" w:pos="567"/>
                <w:tab w:val="left" w:pos="1134"/>
                <w:tab w:val="left" w:pos="1701"/>
              </w:tabs>
              <w:spacing w:line="380" w:lineRule="exact"/>
              <w:ind w:left="162" w:right="-108" w:hanging="162"/>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9</w:t>
            </w:r>
          </w:p>
        </w:tc>
        <w:tc>
          <w:tcPr>
            <w:tcW w:w="1238" w:type="dxa"/>
            <w:tcMar>
              <w:top w:w="0" w:type="dxa"/>
              <w:left w:w="108" w:type="dxa"/>
              <w:bottom w:w="0" w:type="dxa"/>
              <w:right w:w="108" w:type="dxa"/>
            </w:tcMar>
            <w:hideMark/>
          </w:tcPr>
          <w:p w:rsidR="00142EDA" w:rsidRPr="00F367D2" w:rsidRDefault="00142EDA" w:rsidP="00142EDA">
            <w:pPr>
              <w:pBdr>
                <w:bottom w:val="single" w:sz="4" w:space="1" w:color="auto"/>
              </w:pBdr>
              <w:tabs>
                <w:tab w:val="left" w:pos="567"/>
                <w:tab w:val="left" w:pos="1134"/>
                <w:tab w:val="left" w:pos="1701"/>
              </w:tabs>
              <w:spacing w:line="380" w:lineRule="exact"/>
              <w:ind w:left="162" w:right="-75" w:hanging="162"/>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8</w:t>
            </w:r>
          </w:p>
        </w:tc>
        <w:tc>
          <w:tcPr>
            <w:tcW w:w="1237" w:type="dxa"/>
            <w:tcMar>
              <w:top w:w="0" w:type="dxa"/>
              <w:left w:w="108" w:type="dxa"/>
              <w:bottom w:w="0" w:type="dxa"/>
              <w:right w:w="108" w:type="dxa"/>
            </w:tcMar>
            <w:hideMark/>
          </w:tcPr>
          <w:p w:rsidR="00142EDA" w:rsidRPr="00F367D2" w:rsidRDefault="00142EDA" w:rsidP="00142EDA">
            <w:pPr>
              <w:pBdr>
                <w:bottom w:val="single" w:sz="4" w:space="1" w:color="auto"/>
              </w:pBdr>
              <w:tabs>
                <w:tab w:val="left" w:pos="567"/>
                <w:tab w:val="left" w:pos="1134"/>
                <w:tab w:val="left" w:pos="1701"/>
              </w:tabs>
              <w:spacing w:line="380" w:lineRule="exact"/>
              <w:ind w:left="162" w:right="-108" w:hanging="162"/>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9</w:t>
            </w:r>
          </w:p>
        </w:tc>
        <w:tc>
          <w:tcPr>
            <w:tcW w:w="1238" w:type="dxa"/>
            <w:tcMar>
              <w:top w:w="0" w:type="dxa"/>
              <w:left w:w="108" w:type="dxa"/>
              <w:bottom w:w="0" w:type="dxa"/>
              <w:right w:w="108" w:type="dxa"/>
            </w:tcMar>
            <w:hideMark/>
          </w:tcPr>
          <w:p w:rsidR="00142EDA" w:rsidRPr="00F367D2" w:rsidRDefault="00142EDA" w:rsidP="00142EDA">
            <w:pPr>
              <w:pBdr>
                <w:bottom w:val="single" w:sz="4" w:space="1" w:color="auto"/>
              </w:pBdr>
              <w:tabs>
                <w:tab w:val="left" w:pos="567"/>
                <w:tab w:val="left" w:pos="1134"/>
                <w:tab w:val="left" w:pos="1701"/>
              </w:tabs>
              <w:spacing w:line="380" w:lineRule="exact"/>
              <w:ind w:left="162" w:right="-75" w:hanging="162"/>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8</w:t>
            </w:r>
          </w:p>
        </w:tc>
      </w:tr>
      <w:tr w:rsidR="00142EDA" w:rsidRPr="00F367D2" w:rsidTr="002D69EE">
        <w:trPr>
          <w:trHeight w:val="189"/>
        </w:trPr>
        <w:tc>
          <w:tcPr>
            <w:tcW w:w="4272" w:type="dxa"/>
            <w:tcMar>
              <w:top w:w="0" w:type="dxa"/>
              <w:left w:w="108" w:type="dxa"/>
              <w:bottom w:w="0" w:type="dxa"/>
              <w:right w:w="108" w:type="dxa"/>
            </w:tcMar>
            <w:hideMark/>
          </w:tcPr>
          <w:p w:rsidR="00142EDA" w:rsidRPr="00F367D2" w:rsidRDefault="00DC0173" w:rsidP="00142EDA">
            <w:pPr>
              <w:tabs>
                <w:tab w:val="left" w:pos="567"/>
                <w:tab w:val="left" w:pos="1134"/>
                <w:tab w:val="left" w:pos="1701"/>
              </w:tabs>
              <w:spacing w:line="380" w:lineRule="exact"/>
              <w:ind w:left="162" w:hanging="162"/>
              <w:rPr>
                <w:rFonts w:ascii="Arial" w:hAnsi="Arial" w:cs="Arial"/>
                <w:sz w:val="20"/>
                <w:szCs w:val="20"/>
              </w:rPr>
            </w:pPr>
            <w:r>
              <w:rPr>
                <w:rFonts w:ascii="Arial" w:hAnsi="Arial" w:cs="Arial"/>
                <w:sz w:val="20"/>
                <w:szCs w:val="20"/>
              </w:rPr>
              <w:t>Deferred tax on</w:t>
            </w:r>
            <w:r w:rsidR="00142EDA" w:rsidRPr="00F367D2">
              <w:rPr>
                <w:rFonts w:ascii="Arial" w:hAnsi="Arial" w:cs="Arial"/>
                <w:sz w:val="20"/>
                <w:szCs w:val="20"/>
              </w:rPr>
              <w:t xml:space="preserve"> actuarial loss for post</w:t>
            </w:r>
          </w:p>
        </w:tc>
        <w:tc>
          <w:tcPr>
            <w:tcW w:w="1237" w:type="dxa"/>
            <w:tcMar>
              <w:top w:w="0" w:type="dxa"/>
              <w:left w:w="108" w:type="dxa"/>
              <w:bottom w:w="0" w:type="dxa"/>
              <w:right w:w="108" w:type="dxa"/>
            </w:tcMar>
            <w:vAlign w:val="bottom"/>
          </w:tcPr>
          <w:p w:rsidR="00142EDA" w:rsidRPr="00F367D2" w:rsidRDefault="00142EDA" w:rsidP="00142EDA">
            <w:pPr>
              <w:tabs>
                <w:tab w:val="left" w:pos="567"/>
                <w:tab w:val="left" w:pos="1134"/>
                <w:tab w:val="left" w:pos="1701"/>
              </w:tabs>
              <w:spacing w:line="380" w:lineRule="exact"/>
              <w:jc w:val="thaiDistribute"/>
              <w:rPr>
                <w:rFonts w:ascii="Arial" w:hAnsi="Arial" w:cs="Arial"/>
                <w:sz w:val="20"/>
                <w:szCs w:val="20"/>
              </w:rPr>
            </w:pPr>
          </w:p>
        </w:tc>
        <w:tc>
          <w:tcPr>
            <w:tcW w:w="1238" w:type="dxa"/>
            <w:tcMar>
              <w:top w:w="0" w:type="dxa"/>
              <w:left w:w="108" w:type="dxa"/>
              <w:bottom w:w="0" w:type="dxa"/>
              <w:right w:w="108" w:type="dxa"/>
            </w:tcMar>
            <w:vAlign w:val="bottom"/>
          </w:tcPr>
          <w:p w:rsidR="00142EDA" w:rsidRPr="00F367D2" w:rsidRDefault="00142EDA" w:rsidP="00142EDA">
            <w:pPr>
              <w:tabs>
                <w:tab w:val="left" w:pos="567"/>
                <w:tab w:val="left" w:pos="1134"/>
                <w:tab w:val="left" w:pos="1701"/>
              </w:tabs>
              <w:spacing w:line="380" w:lineRule="exact"/>
              <w:jc w:val="thaiDistribute"/>
              <w:rPr>
                <w:rFonts w:ascii="Arial" w:hAnsi="Arial" w:cs="Arial"/>
                <w:sz w:val="20"/>
                <w:szCs w:val="20"/>
              </w:rPr>
            </w:pPr>
          </w:p>
        </w:tc>
        <w:tc>
          <w:tcPr>
            <w:tcW w:w="1237" w:type="dxa"/>
            <w:tcMar>
              <w:top w:w="0" w:type="dxa"/>
              <w:left w:w="108" w:type="dxa"/>
              <w:bottom w:w="0" w:type="dxa"/>
              <w:right w:w="108" w:type="dxa"/>
            </w:tcMar>
            <w:vAlign w:val="bottom"/>
          </w:tcPr>
          <w:p w:rsidR="00142EDA" w:rsidRPr="00F367D2" w:rsidRDefault="00142EDA" w:rsidP="00142EDA">
            <w:pPr>
              <w:tabs>
                <w:tab w:val="left" w:pos="567"/>
                <w:tab w:val="left" w:pos="1134"/>
                <w:tab w:val="left" w:pos="1701"/>
              </w:tabs>
              <w:spacing w:line="380" w:lineRule="exact"/>
              <w:jc w:val="thaiDistribute"/>
              <w:rPr>
                <w:rFonts w:ascii="Arial" w:hAnsi="Arial" w:cs="Arial"/>
                <w:sz w:val="20"/>
                <w:szCs w:val="20"/>
              </w:rPr>
            </w:pPr>
          </w:p>
        </w:tc>
        <w:tc>
          <w:tcPr>
            <w:tcW w:w="1238" w:type="dxa"/>
            <w:tcMar>
              <w:top w:w="0" w:type="dxa"/>
              <w:left w:w="108" w:type="dxa"/>
              <w:bottom w:w="0" w:type="dxa"/>
              <w:right w:w="108" w:type="dxa"/>
            </w:tcMar>
            <w:vAlign w:val="bottom"/>
          </w:tcPr>
          <w:p w:rsidR="00142EDA" w:rsidRPr="00F367D2" w:rsidRDefault="00142EDA" w:rsidP="00142EDA">
            <w:pPr>
              <w:tabs>
                <w:tab w:val="left" w:pos="567"/>
                <w:tab w:val="left" w:pos="1134"/>
                <w:tab w:val="left" w:pos="1701"/>
              </w:tabs>
              <w:spacing w:line="380" w:lineRule="exact"/>
              <w:jc w:val="thaiDistribute"/>
              <w:rPr>
                <w:rFonts w:ascii="Arial" w:hAnsi="Arial" w:cs="Arial"/>
                <w:sz w:val="20"/>
                <w:szCs w:val="20"/>
              </w:rPr>
            </w:pPr>
          </w:p>
        </w:tc>
      </w:tr>
      <w:tr w:rsidR="00142EDA" w:rsidRPr="00F367D2" w:rsidTr="002D69EE">
        <w:tc>
          <w:tcPr>
            <w:tcW w:w="4272" w:type="dxa"/>
            <w:tcMar>
              <w:top w:w="0" w:type="dxa"/>
              <w:left w:w="108" w:type="dxa"/>
              <w:bottom w:w="0" w:type="dxa"/>
              <w:right w:w="108" w:type="dxa"/>
            </w:tcMar>
            <w:hideMark/>
          </w:tcPr>
          <w:p w:rsidR="00142EDA" w:rsidRPr="00F367D2" w:rsidRDefault="00142EDA" w:rsidP="00142EDA">
            <w:pPr>
              <w:tabs>
                <w:tab w:val="left" w:pos="567"/>
                <w:tab w:val="left" w:pos="1134"/>
                <w:tab w:val="left" w:pos="1701"/>
              </w:tabs>
              <w:spacing w:line="380" w:lineRule="exact"/>
              <w:ind w:left="162" w:hanging="162"/>
              <w:rPr>
                <w:rFonts w:ascii="Arial" w:hAnsi="Arial" w:cs="Arial"/>
                <w:sz w:val="20"/>
                <w:szCs w:val="20"/>
              </w:rPr>
            </w:pPr>
            <w:r w:rsidRPr="00F367D2">
              <w:rPr>
                <w:rFonts w:ascii="Arial" w:hAnsi="Arial" w:cs="Arial"/>
                <w:sz w:val="20"/>
                <w:szCs w:val="20"/>
              </w:rPr>
              <w:t>   - employment benefits plan</w:t>
            </w:r>
          </w:p>
        </w:tc>
        <w:tc>
          <w:tcPr>
            <w:tcW w:w="1237" w:type="dxa"/>
            <w:tcMar>
              <w:top w:w="0" w:type="dxa"/>
              <w:left w:w="108" w:type="dxa"/>
              <w:bottom w:w="0" w:type="dxa"/>
              <w:right w:w="108" w:type="dxa"/>
            </w:tcMar>
            <w:vAlign w:val="bottom"/>
          </w:tcPr>
          <w:p w:rsidR="00142EDA" w:rsidRPr="00F367D2" w:rsidRDefault="00F34286" w:rsidP="00142EDA">
            <w:pPr>
              <w:pBdr>
                <w:bottom w:val="single" w:sz="4" w:space="1" w:color="auto"/>
              </w:pBd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376</w:t>
            </w:r>
          </w:p>
        </w:tc>
        <w:tc>
          <w:tcPr>
            <w:tcW w:w="1238" w:type="dxa"/>
            <w:tcMar>
              <w:top w:w="0" w:type="dxa"/>
              <w:left w:w="108" w:type="dxa"/>
              <w:bottom w:w="0" w:type="dxa"/>
              <w:right w:w="108" w:type="dxa"/>
            </w:tcMar>
            <w:vAlign w:val="bottom"/>
          </w:tcPr>
          <w:p w:rsidR="00142EDA" w:rsidRPr="00F367D2" w:rsidRDefault="00142EDA" w:rsidP="00142EDA">
            <w:pPr>
              <w:pBdr>
                <w:bottom w:val="single" w:sz="4" w:space="1" w:color="auto"/>
              </w:pBdr>
              <w:tabs>
                <w:tab w:val="decimal" w:pos="882"/>
              </w:tabs>
              <w:spacing w:line="380" w:lineRule="exact"/>
              <w:jc w:val="thaiDistribute"/>
              <w:rPr>
                <w:rFonts w:ascii="Arial" w:hAnsi="Arial" w:cs="Arial"/>
                <w:spacing w:val="-4"/>
                <w:sz w:val="20"/>
                <w:szCs w:val="20"/>
              </w:rPr>
            </w:pPr>
            <w:r w:rsidRPr="00F367D2">
              <w:rPr>
                <w:rFonts w:ascii="Arial" w:hAnsi="Arial" w:cs="Arial"/>
                <w:spacing w:val="-4"/>
                <w:sz w:val="20"/>
                <w:szCs w:val="20"/>
              </w:rPr>
              <w:t>-</w:t>
            </w:r>
          </w:p>
        </w:tc>
        <w:tc>
          <w:tcPr>
            <w:tcW w:w="1237" w:type="dxa"/>
            <w:tcMar>
              <w:top w:w="0" w:type="dxa"/>
              <w:left w:w="108" w:type="dxa"/>
              <w:bottom w:w="0" w:type="dxa"/>
              <w:right w:w="108" w:type="dxa"/>
            </w:tcMar>
            <w:vAlign w:val="bottom"/>
          </w:tcPr>
          <w:p w:rsidR="00142EDA" w:rsidRPr="00F367D2" w:rsidRDefault="00F34286" w:rsidP="00142EDA">
            <w:pPr>
              <w:pBdr>
                <w:bottom w:val="single" w:sz="4" w:space="1" w:color="auto"/>
              </w:pBd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184</w:t>
            </w:r>
          </w:p>
        </w:tc>
        <w:tc>
          <w:tcPr>
            <w:tcW w:w="1238" w:type="dxa"/>
            <w:tcMar>
              <w:top w:w="0" w:type="dxa"/>
              <w:left w:w="108" w:type="dxa"/>
              <w:bottom w:w="0" w:type="dxa"/>
              <w:right w:w="108" w:type="dxa"/>
            </w:tcMar>
            <w:vAlign w:val="bottom"/>
          </w:tcPr>
          <w:p w:rsidR="00142EDA" w:rsidRPr="00F367D2" w:rsidRDefault="00142EDA" w:rsidP="00142EDA">
            <w:pPr>
              <w:pBdr>
                <w:bottom w:val="single" w:sz="4" w:space="1" w:color="auto"/>
              </w:pBdr>
              <w:tabs>
                <w:tab w:val="decimal" w:pos="882"/>
              </w:tabs>
              <w:spacing w:line="380" w:lineRule="exact"/>
              <w:jc w:val="thaiDistribute"/>
              <w:rPr>
                <w:rFonts w:ascii="Arial" w:hAnsi="Arial" w:cs="Arial"/>
                <w:spacing w:val="-4"/>
                <w:sz w:val="20"/>
                <w:szCs w:val="20"/>
              </w:rPr>
            </w:pPr>
            <w:r w:rsidRPr="00F367D2">
              <w:rPr>
                <w:rFonts w:ascii="Arial" w:hAnsi="Arial" w:cs="Arial"/>
                <w:spacing w:val="-4"/>
                <w:sz w:val="20"/>
                <w:szCs w:val="20"/>
              </w:rPr>
              <w:t>-</w:t>
            </w:r>
          </w:p>
        </w:tc>
      </w:tr>
    </w:tbl>
    <w:p w:rsidR="00971386" w:rsidRPr="00F367D2" w:rsidRDefault="0002632C" w:rsidP="00AF0BEC">
      <w:pPr>
        <w:tabs>
          <w:tab w:val="left" w:pos="1134"/>
          <w:tab w:val="left" w:pos="1701"/>
        </w:tabs>
        <w:spacing w:before="240" w:after="120" w:line="380" w:lineRule="exact"/>
        <w:ind w:left="547"/>
        <w:jc w:val="thaiDistribute"/>
        <w:rPr>
          <w:rFonts w:ascii="Arial" w:hAnsi="Arial" w:cs="Arial"/>
          <w:sz w:val="22"/>
        </w:rPr>
      </w:pPr>
      <w:r w:rsidRPr="00F367D2">
        <w:rPr>
          <w:rFonts w:ascii="Arial" w:hAnsi="Arial" w:cs="Arial"/>
          <w:sz w:val="22"/>
        </w:rPr>
        <w:t>The reconciliation between</w:t>
      </w:r>
      <w:r w:rsidR="00782009" w:rsidRPr="00F367D2">
        <w:rPr>
          <w:rFonts w:ascii="Arial" w:hAnsi="Arial" w:cs="Arial"/>
          <w:sz w:val="22"/>
        </w:rPr>
        <w:t xml:space="preserve"> accounting profit and income tax expense is shown below.</w:t>
      </w:r>
    </w:p>
    <w:tbl>
      <w:tblPr>
        <w:tblW w:w="9720" w:type="dxa"/>
        <w:tblInd w:w="450" w:type="dxa"/>
        <w:tblLayout w:type="fixed"/>
        <w:tblLook w:val="01E0" w:firstRow="1" w:lastRow="1" w:firstColumn="1" w:lastColumn="1" w:noHBand="0" w:noVBand="0"/>
      </w:tblPr>
      <w:tblGrid>
        <w:gridCol w:w="3330"/>
        <w:gridCol w:w="1597"/>
        <w:gridCol w:w="1598"/>
        <w:gridCol w:w="1597"/>
        <w:gridCol w:w="1598"/>
      </w:tblGrid>
      <w:tr w:rsidR="00662217" w:rsidRPr="00F367D2" w:rsidTr="00BE54AB">
        <w:tc>
          <w:tcPr>
            <w:tcW w:w="3330" w:type="dxa"/>
          </w:tcPr>
          <w:p w:rsidR="00662217" w:rsidRPr="00F367D2" w:rsidRDefault="00662217" w:rsidP="003E7BC9">
            <w:pPr>
              <w:tabs>
                <w:tab w:val="left" w:pos="1440"/>
              </w:tabs>
              <w:spacing w:line="300" w:lineRule="exact"/>
              <w:jc w:val="thaiDistribute"/>
              <w:rPr>
                <w:rFonts w:ascii="Arial" w:hAnsi="Arial" w:cs="Arial"/>
                <w:spacing w:val="-4"/>
                <w:sz w:val="18"/>
                <w:szCs w:val="18"/>
              </w:rPr>
            </w:pPr>
          </w:p>
        </w:tc>
        <w:tc>
          <w:tcPr>
            <w:tcW w:w="6390" w:type="dxa"/>
            <w:gridSpan w:val="4"/>
          </w:tcPr>
          <w:p w:rsidR="00662217" w:rsidRPr="00F367D2" w:rsidRDefault="00662217" w:rsidP="003E7BC9">
            <w:pPr>
              <w:spacing w:line="300" w:lineRule="exact"/>
              <w:jc w:val="right"/>
              <w:rPr>
                <w:rFonts w:ascii="Arial" w:hAnsi="Arial" w:cs="Arial"/>
                <w:spacing w:val="-4"/>
                <w:sz w:val="18"/>
                <w:szCs w:val="18"/>
              </w:rPr>
            </w:pPr>
            <w:r w:rsidRPr="00F367D2">
              <w:rPr>
                <w:rFonts w:ascii="Arial" w:hAnsi="Arial" w:cs="Arial"/>
                <w:spacing w:val="-4"/>
                <w:sz w:val="18"/>
                <w:szCs w:val="18"/>
              </w:rPr>
              <w:t>(Unit: Thousand Baht)</w:t>
            </w:r>
          </w:p>
        </w:tc>
      </w:tr>
      <w:tr w:rsidR="00662217" w:rsidRPr="00F367D2" w:rsidTr="00BE54AB">
        <w:tc>
          <w:tcPr>
            <w:tcW w:w="3330" w:type="dxa"/>
          </w:tcPr>
          <w:p w:rsidR="00662217" w:rsidRPr="00F367D2" w:rsidRDefault="00662217" w:rsidP="003E7BC9">
            <w:pPr>
              <w:tabs>
                <w:tab w:val="left" w:pos="1440"/>
              </w:tabs>
              <w:spacing w:line="300" w:lineRule="exact"/>
              <w:jc w:val="thaiDistribute"/>
              <w:rPr>
                <w:rFonts w:ascii="Arial" w:hAnsi="Arial" w:cs="Arial"/>
                <w:spacing w:val="-4"/>
                <w:sz w:val="18"/>
                <w:szCs w:val="18"/>
              </w:rPr>
            </w:pPr>
          </w:p>
        </w:tc>
        <w:tc>
          <w:tcPr>
            <w:tcW w:w="3195" w:type="dxa"/>
            <w:gridSpan w:val="2"/>
            <w:vAlign w:val="bottom"/>
          </w:tcPr>
          <w:p w:rsidR="00662217" w:rsidRPr="00F367D2" w:rsidRDefault="00662217" w:rsidP="003E7BC9">
            <w:pPr>
              <w:pBdr>
                <w:bottom w:val="single" w:sz="6" w:space="1" w:color="auto"/>
              </w:pBdr>
              <w:spacing w:line="300" w:lineRule="exact"/>
              <w:ind w:right="-43"/>
              <w:jc w:val="center"/>
              <w:rPr>
                <w:rFonts w:ascii="Arial" w:hAnsi="Arial" w:cs="Arial"/>
                <w:sz w:val="18"/>
                <w:szCs w:val="18"/>
              </w:rPr>
            </w:pPr>
            <w:r w:rsidRPr="00F367D2">
              <w:rPr>
                <w:rFonts w:ascii="Arial" w:hAnsi="Arial" w:cs="Arial"/>
                <w:sz w:val="18"/>
                <w:szCs w:val="18"/>
              </w:rPr>
              <w:t xml:space="preserve">Consolidated </w:t>
            </w:r>
          </w:p>
          <w:p w:rsidR="00662217" w:rsidRPr="00F367D2" w:rsidRDefault="00662217" w:rsidP="003E7BC9">
            <w:pPr>
              <w:pBdr>
                <w:bottom w:val="single" w:sz="6" w:space="1" w:color="auto"/>
              </w:pBdr>
              <w:spacing w:line="300" w:lineRule="exact"/>
              <w:ind w:right="-43"/>
              <w:jc w:val="center"/>
              <w:rPr>
                <w:rFonts w:ascii="Arial" w:hAnsi="Arial" w:cs="Arial"/>
                <w:sz w:val="18"/>
                <w:szCs w:val="18"/>
              </w:rPr>
            </w:pPr>
            <w:r w:rsidRPr="00F367D2">
              <w:rPr>
                <w:rFonts w:ascii="Arial" w:hAnsi="Arial" w:cs="Arial"/>
                <w:sz w:val="18"/>
                <w:szCs w:val="18"/>
              </w:rPr>
              <w:t>financial statements</w:t>
            </w:r>
          </w:p>
        </w:tc>
        <w:tc>
          <w:tcPr>
            <w:tcW w:w="3195" w:type="dxa"/>
            <w:gridSpan w:val="2"/>
            <w:vAlign w:val="bottom"/>
          </w:tcPr>
          <w:p w:rsidR="00662217" w:rsidRPr="00F367D2" w:rsidRDefault="00662217" w:rsidP="003E7BC9">
            <w:pPr>
              <w:pBdr>
                <w:bottom w:val="single" w:sz="6" w:space="1" w:color="auto"/>
              </w:pBdr>
              <w:spacing w:line="300" w:lineRule="exact"/>
              <w:ind w:right="-43"/>
              <w:jc w:val="center"/>
              <w:rPr>
                <w:rFonts w:ascii="Arial" w:hAnsi="Arial" w:cs="Arial"/>
                <w:sz w:val="18"/>
                <w:szCs w:val="18"/>
              </w:rPr>
            </w:pPr>
            <w:r w:rsidRPr="00F367D2">
              <w:rPr>
                <w:rFonts w:ascii="Arial" w:hAnsi="Arial" w:cs="Arial"/>
                <w:sz w:val="18"/>
                <w:szCs w:val="18"/>
              </w:rPr>
              <w:t xml:space="preserve">Separate </w:t>
            </w:r>
          </w:p>
          <w:p w:rsidR="00662217" w:rsidRPr="00F367D2" w:rsidRDefault="00662217" w:rsidP="003E7BC9">
            <w:pPr>
              <w:pBdr>
                <w:bottom w:val="single" w:sz="6" w:space="1" w:color="auto"/>
              </w:pBdr>
              <w:spacing w:line="300" w:lineRule="exact"/>
              <w:ind w:right="-43"/>
              <w:jc w:val="center"/>
              <w:rPr>
                <w:rFonts w:ascii="Arial" w:hAnsi="Arial" w:cs="Arial"/>
                <w:sz w:val="18"/>
                <w:szCs w:val="18"/>
              </w:rPr>
            </w:pPr>
            <w:r w:rsidRPr="00F367D2">
              <w:rPr>
                <w:rFonts w:ascii="Arial" w:hAnsi="Arial" w:cs="Arial"/>
                <w:sz w:val="18"/>
                <w:szCs w:val="18"/>
              </w:rPr>
              <w:t>financial statements</w:t>
            </w:r>
          </w:p>
        </w:tc>
      </w:tr>
      <w:tr w:rsidR="00142EDA" w:rsidRPr="00F367D2" w:rsidTr="00BE54AB">
        <w:tc>
          <w:tcPr>
            <w:tcW w:w="3330" w:type="dxa"/>
          </w:tcPr>
          <w:p w:rsidR="00142EDA" w:rsidRPr="00F367D2" w:rsidRDefault="00142EDA" w:rsidP="00142EDA">
            <w:pPr>
              <w:tabs>
                <w:tab w:val="left" w:pos="1440"/>
              </w:tabs>
              <w:spacing w:line="300" w:lineRule="exact"/>
              <w:jc w:val="thaiDistribute"/>
              <w:rPr>
                <w:rFonts w:ascii="Arial" w:hAnsi="Arial" w:cs="Arial"/>
                <w:spacing w:val="-4"/>
                <w:sz w:val="18"/>
                <w:szCs w:val="18"/>
              </w:rPr>
            </w:pPr>
          </w:p>
        </w:tc>
        <w:tc>
          <w:tcPr>
            <w:tcW w:w="1597" w:type="dxa"/>
          </w:tcPr>
          <w:p w:rsidR="00142EDA" w:rsidRPr="00F367D2" w:rsidRDefault="00142EDA" w:rsidP="00142EDA">
            <w:pPr>
              <w:pBdr>
                <w:bottom w:val="single" w:sz="4" w:space="1" w:color="auto"/>
              </w:pBdr>
              <w:tabs>
                <w:tab w:val="left" w:pos="1440"/>
              </w:tabs>
              <w:spacing w:line="300" w:lineRule="exact"/>
              <w:jc w:val="center"/>
              <w:rPr>
                <w:rFonts w:ascii="Arial" w:hAnsi="Arial" w:cs="Arial"/>
                <w:sz w:val="18"/>
                <w:szCs w:val="18"/>
              </w:rPr>
            </w:pPr>
            <w:r w:rsidRPr="00F367D2">
              <w:rPr>
                <w:rFonts w:ascii="Arial" w:hAnsi="Arial" w:cs="Arial"/>
                <w:spacing w:val="-4"/>
                <w:sz w:val="18"/>
                <w:szCs w:val="18"/>
              </w:rPr>
              <w:t>201</w:t>
            </w:r>
            <w:r>
              <w:rPr>
                <w:rFonts w:ascii="Arial" w:hAnsi="Arial" w:cs="Arial"/>
                <w:spacing w:val="-4"/>
                <w:sz w:val="18"/>
                <w:szCs w:val="18"/>
              </w:rPr>
              <w:t>9</w:t>
            </w:r>
          </w:p>
        </w:tc>
        <w:tc>
          <w:tcPr>
            <w:tcW w:w="1598" w:type="dxa"/>
          </w:tcPr>
          <w:p w:rsidR="00142EDA" w:rsidRPr="00F367D2" w:rsidRDefault="00142EDA" w:rsidP="00142EDA">
            <w:pPr>
              <w:pBdr>
                <w:bottom w:val="single" w:sz="4" w:space="1" w:color="auto"/>
              </w:pBdr>
              <w:tabs>
                <w:tab w:val="left" w:pos="1440"/>
              </w:tabs>
              <w:spacing w:line="300" w:lineRule="exact"/>
              <w:jc w:val="center"/>
              <w:rPr>
                <w:rFonts w:ascii="Arial" w:hAnsi="Arial" w:cs="Arial"/>
                <w:sz w:val="18"/>
                <w:szCs w:val="18"/>
              </w:rPr>
            </w:pPr>
            <w:r w:rsidRPr="00F367D2">
              <w:rPr>
                <w:rFonts w:ascii="Arial" w:hAnsi="Arial" w:cs="Arial"/>
                <w:spacing w:val="-4"/>
                <w:sz w:val="18"/>
                <w:szCs w:val="18"/>
              </w:rPr>
              <w:t>201</w:t>
            </w:r>
            <w:r>
              <w:rPr>
                <w:rFonts w:ascii="Arial" w:hAnsi="Arial" w:cs="Arial"/>
                <w:spacing w:val="-4"/>
                <w:sz w:val="18"/>
                <w:szCs w:val="18"/>
              </w:rPr>
              <w:t>8</w:t>
            </w:r>
          </w:p>
        </w:tc>
        <w:tc>
          <w:tcPr>
            <w:tcW w:w="1597" w:type="dxa"/>
          </w:tcPr>
          <w:p w:rsidR="00142EDA" w:rsidRPr="00F367D2" w:rsidRDefault="00142EDA" w:rsidP="00142EDA">
            <w:pPr>
              <w:pBdr>
                <w:bottom w:val="single" w:sz="4" w:space="1" w:color="auto"/>
              </w:pBdr>
              <w:tabs>
                <w:tab w:val="left" w:pos="1440"/>
              </w:tabs>
              <w:spacing w:line="300" w:lineRule="exact"/>
              <w:jc w:val="center"/>
              <w:rPr>
                <w:rFonts w:ascii="Arial" w:hAnsi="Arial" w:cs="Arial"/>
                <w:sz w:val="18"/>
                <w:szCs w:val="18"/>
              </w:rPr>
            </w:pPr>
            <w:r w:rsidRPr="00F367D2">
              <w:rPr>
                <w:rFonts w:ascii="Arial" w:hAnsi="Arial" w:cs="Arial"/>
                <w:spacing w:val="-4"/>
                <w:sz w:val="18"/>
                <w:szCs w:val="18"/>
              </w:rPr>
              <w:t>201</w:t>
            </w:r>
            <w:r>
              <w:rPr>
                <w:rFonts w:ascii="Arial" w:hAnsi="Arial" w:cs="Arial"/>
                <w:spacing w:val="-4"/>
                <w:sz w:val="18"/>
                <w:szCs w:val="18"/>
              </w:rPr>
              <w:t>9</w:t>
            </w:r>
          </w:p>
        </w:tc>
        <w:tc>
          <w:tcPr>
            <w:tcW w:w="1598" w:type="dxa"/>
          </w:tcPr>
          <w:p w:rsidR="00142EDA" w:rsidRPr="00F367D2" w:rsidRDefault="00142EDA" w:rsidP="00142EDA">
            <w:pPr>
              <w:pBdr>
                <w:bottom w:val="single" w:sz="4" w:space="1" w:color="auto"/>
              </w:pBdr>
              <w:tabs>
                <w:tab w:val="left" w:pos="1440"/>
              </w:tabs>
              <w:spacing w:line="300" w:lineRule="exact"/>
              <w:jc w:val="center"/>
              <w:rPr>
                <w:rFonts w:ascii="Arial" w:hAnsi="Arial" w:cs="Arial"/>
                <w:sz w:val="18"/>
                <w:szCs w:val="18"/>
              </w:rPr>
            </w:pPr>
            <w:r w:rsidRPr="00F367D2">
              <w:rPr>
                <w:rFonts w:ascii="Arial" w:hAnsi="Arial" w:cs="Arial"/>
                <w:spacing w:val="-4"/>
                <w:sz w:val="18"/>
                <w:szCs w:val="18"/>
              </w:rPr>
              <w:t>201</w:t>
            </w:r>
            <w:r>
              <w:rPr>
                <w:rFonts w:ascii="Arial" w:hAnsi="Arial" w:cs="Arial"/>
                <w:spacing w:val="-4"/>
                <w:sz w:val="18"/>
                <w:szCs w:val="18"/>
              </w:rPr>
              <w:t>8</w:t>
            </w:r>
          </w:p>
        </w:tc>
      </w:tr>
      <w:tr w:rsidR="00142EDA" w:rsidRPr="00F367D2" w:rsidTr="00BE54AB">
        <w:tc>
          <w:tcPr>
            <w:tcW w:w="3330" w:type="dxa"/>
          </w:tcPr>
          <w:p w:rsidR="00142EDA" w:rsidRPr="00F367D2" w:rsidRDefault="00142EDA" w:rsidP="00142EDA">
            <w:pPr>
              <w:tabs>
                <w:tab w:val="left" w:pos="1440"/>
              </w:tabs>
              <w:spacing w:line="300" w:lineRule="exact"/>
              <w:rPr>
                <w:rFonts w:ascii="Arial" w:hAnsi="Arial" w:cs="Arial"/>
                <w:spacing w:val="-4"/>
                <w:sz w:val="18"/>
                <w:szCs w:val="18"/>
              </w:rPr>
            </w:pPr>
          </w:p>
        </w:tc>
        <w:tc>
          <w:tcPr>
            <w:tcW w:w="1597" w:type="dxa"/>
            <w:vAlign w:val="bottom"/>
          </w:tcPr>
          <w:p w:rsidR="00142EDA" w:rsidRPr="00F367D2" w:rsidRDefault="00142EDA" w:rsidP="00142EDA">
            <w:pPr>
              <w:spacing w:line="300" w:lineRule="exact"/>
              <w:ind w:left="72" w:right="-63"/>
              <w:jc w:val="center"/>
              <w:rPr>
                <w:rFonts w:ascii="Arial" w:hAnsi="Arial" w:cs="Arial"/>
                <w:spacing w:val="-4"/>
                <w:sz w:val="18"/>
                <w:szCs w:val="18"/>
              </w:rPr>
            </w:pPr>
          </w:p>
        </w:tc>
        <w:tc>
          <w:tcPr>
            <w:tcW w:w="1598" w:type="dxa"/>
            <w:vAlign w:val="bottom"/>
          </w:tcPr>
          <w:p w:rsidR="00142EDA" w:rsidRPr="00F367D2" w:rsidRDefault="00142EDA" w:rsidP="00142EDA">
            <w:pPr>
              <w:spacing w:line="300" w:lineRule="exact"/>
              <w:ind w:right="-63"/>
              <w:jc w:val="center"/>
              <w:rPr>
                <w:rFonts w:ascii="Arial" w:hAnsi="Arial" w:cs="Arial"/>
                <w:spacing w:val="-4"/>
                <w:sz w:val="18"/>
                <w:szCs w:val="18"/>
              </w:rPr>
            </w:pPr>
          </w:p>
        </w:tc>
        <w:tc>
          <w:tcPr>
            <w:tcW w:w="1597" w:type="dxa"/>
            <w:vAlign w:val="bottom"/>
          </w:tcPr>
          <w:p w:rsidR="00142EDA" w:rsidRPr="00F367D2" w:rsidRDefault="00142EDA" w:rsidP="00142EDA">
            <w:pPr>
              <w:spacing w:line="300" w:lineRule="exact"/>
              <w:ind w:left="72" w:right="-63"/>
              <w:jc w:val="center"/>
              <w:rPr>
                <w:rFonts w:ascii="Arial" w:hAnsi="Arial" w:cs="Arial"/>
                <w:spacing w:val="-4"/>
                <w:sz w:val="18"/>
                <w:szCs w:val="18"/>
              </w:rPr>
            </w:pPr>
          </w:p>
        </w:tc>
        <w:tc>
          <w:tcPr>
            <w:tcW w:w="1598" w:type="dxa"/>
            <w:vAlign w:val="bottom"/>
          </w:tcPr>
          <w:p w:rsidR="00142EDA" w:rsidRPr="00F367D2" w:rsidRDefault="00142EDA" w:rsidP="00142EDA">
            <w:pPr>
              <w:spacing w:line="300" w:lineRule="exact"/>
              <w:ind w:right="-63"/>
              <w:jc w:val="center"/>
              <w:rPr>
                <w:rFonts w:ascii="Arial" w:hAnsi="Arial" w:cs="Arial"/>
                <w:spacing w:val="-4"/>
                <w:sz w:val="18"/>
                <w:szCs w:val="18"/>
              </w:rPr>
            </w:pPr>
          </w:p>
        </w:tc>
      </w:tr>
      <w:tr w:rsidR="00F34286" w:rsidRPr="00F367D2" w:rsidTr="00BE54AB">
        <w:tc>
          <w:tcPr>
            <w:tcW w:w="3330" w:type="dxa"/>
          </w:tcPr>
          <w:p w:rsidR="00F34286" w:rsidRPr="00F367D2" w:rsidRDefault="00F34286" w:rsidP="00F34286">
            <w:pPr>
              <w:tabs>
                <w:tab w:val="left" w:pos="1440"/>
              </w:tabs>
              <w:spacing w:line="300" w:lineRule="exact"/>
              <w:ind w:left="222" w:hanging="222"/>
              <w:rPr>
                <w:rFonts w:ascii="Arial" w:hAnsi="Arial" w:cs="Arial"/>
                <w:sz w:val="18"/>
                <w:szCs w:val="18"/>
              </w:rPr>
            </w:pPr>
            <w:r w:rsidRPr="00F367D2">
              <w:rPr>
                <w:rFonts w:ascii="Arial" w:hAnsi="Arial" w:cs="Arial"/>
                <w:sz w:val="18"/>
                <w:szCs w:val="18"/>
              </w:rPr>
              <w:t>Accounting profit before tax</w:t>
            </w:r>
          </w:p>
        </w:tc>
        <w:tc>
          <w:tcPr>
            <w:tcW w:w="1597" w:type="dxa"/>
            <w:vAlign w:val="bottom"/>
          </w:tcPr>
          <w:p w:rsidR="00F34286" w:rsidRPr="00F34286" w:rsidRDefault="00F34286" w:rsidP="00F34286">
            <w:pPr>
              <w:pBdr>
                <w:bottom w:val="double" w:sz="4" w:space="1" w:color="auto"/>
              </w:pBdr>
              <w:tabs>
                <w:tab w:val="decimal" w:pos="1332"/>
              </w:tabs>
              <w:spacing w:line="300" w:lineRule="exact"/>
              <w:ind w:left="-18" w:right="-18"/>
              <w:jc w:val="thaiDistribute"/>
              <w:rPr>
                <w:rFonts w:ascii="Arial" w:hAnsi="Arial" w:cs="Arial"/>
                <w:spacing w:val="-4"/>
                <w:sz w:val="18"/>
                <w:szCs w:val="18"/>
              </w:rPr>
            </w:pPr>
            <w:r w:rsidRPr="00F34286">
              <w:rPr>
                <w:rFonts w:ascii="Arial" w:hAnsi="Arial" w:cs="Arial"/>
                <w:spacing w:val="-4"/>
                <w:sz w:val="18"/>
                <w:szCs w:val="18"/>
              </w:rPr>
              <w:t>96,353</w:t>
            </w:r>
          </w:p>
        </w:tc>
        <w:tc>
          <w:tcPr>
            <w:tcW w:w="1598" w:type="dxa"/>
            <w:vAlign w:val="bottom"/>
          </w:tcPr>
          <w:p w:rsidR="00F34286" w:rsidRPr="00F34286" w:rsidRDefault="00F34286" w:rsidP="00F34286">
            <w:pPr>
              <w:pBdr>
                <w:bottom w:val="double" w:sz="4" w:space="1" w:color="auto"/>
              </w:pBdr>
              <w:tabs>
                <w:tab w:val="decimal" w:pos="1332"/>
              </w:tabs>
              <w:spacing w:line="300" w:lineRule="exact"/>
              <w:ind w:left="-18" w:right="-18"/>
              <w:jc w:val="thaiDistribute"/>
              <w:rPr>
                <w:rFonts w:ascii="Arial" w:hAnsi="Arial" w:cs="Arial"/>
                <w:spacing w:val="-4"/>
                <w:sz w:val="18"/>
                <w:szCs w:val="18"/>
              </w:rPr>
            </w:pPr>
            <w:r w:rsidRPr="00F34286">
              <w:rPr>
                <w:rFonts w:ascii="Arial" w:hAnsi="Arial" w:cs="Arial"/>
                <w:spacing w:val="-4"/>
                <w:sz w:val="18"/>
                <w:szCs w:val="18"/>
              </w:rPr>
              <w:t>286,886</w:t>
            </w:r>
          </w:p>
        </w:tc>
        <w:tc>
          <w:tcPr>
            <w:tcW w:w="1597" w:type="dxa"/>
            <w:vAlign w:val="bottom"/>
          </w:tcPr>
          <w:p w:rsidR="00F34286" w:rsidRPr="00F34286" w:rsidRDefault="00F34286" w:rsidP="00F34286">
            <w:pPr>
              <w:pBdr>
                <w:bottom w:val="double" w:sz="4" w:space="1" w:color="auto"/>
              </w:pBdr>
              <w:tabs>
                <w:tab w:val="decimal" w:pos="1332"/>
              </w:tabs>
              <w:spacing w:line="300" w:lineRule="exact"/>
              <w:ind w:left="-18" w:right="-18"/>
              <w:jc w:val="thaiDistribute"/>
              <w:rPr>
                <w:rFonts w:ascii="Arial" w:hAnsi="Arial" w:cs="Arial"/>
                <w:spacing w:val="-4"/>
                <w:sz w:val="18"/>
                <w:szCs w:val="18"/>
              </w:rPr>
            </w:pPr>
            <w:r w:rsidRPr="00F34286">
              <w:rPr>
                <w:rFonts w:ascii="Arial" w:hAnsi="Arial" w:cs="Arial"/>
                <w:spacing w:val="-4"/>
                <w:sz w:val="18"/>
                <w:szCs w:val="18"/>
              </w:rPr>
              <w:t>63,628</w:t>
            </w:r>
          </w:p>
        </w:tc>
        <w:tc>
          <w:tcPr>
            <w:tcW w:w="1598" w:type="dxa"/>
            <w:vAlign w:val="bottom"/>
          </w:tcPr>
          <w:p w:rsidR="00F34286" w:rsidRPr="00F367D2" w:rsidRDefault="00F34286" w:rsidP="00F34286">
            <w:pPr>
              <w:pBdr>
                <w:bottom w:val="double" w:sz="4" w:space="1" w:color="auto"/>
              </w:pBdr>
              <w:tabs>
                <w:tab w:val="decimal" w:pos="1332"/>
              </w:tabs>
              <w:spacing w:line="300" w:lineRule="exact"/>
              <w:ind w:left="-18" w:right="-18"/>
              <w:jc w:val="thaiDistribute"/>
              <w:rPr>
                <w:rFonts w:ascii="Arial" w:hAnsi="Arial" w:cs="Arial"/>
                <w:spacing w:val="-4"/>
                <w:sz w:val="18"/>
                <w:szCs w:val="18"/>
              </w:rPr>
            </w:pPr>
            <w:r w:rsidRPr="00F367D2">
              <w:rPr>
                <w:rFonts w:ascii="Arial" w:hAnsi="Arial" w:cs="Arial"/>
                <w:spacing w:val="-4"/>
                <w:sz w:val="18"/>
                <w:szCs w:val="18"/>
              </w:rPr>
              <w:t>63,330</w:t>
            </w:r>
          </w:p>
        </w:tc>
      </w:tr>
      <w:tr w:rsidR="00F34286" w:rsidRPr="00F367D2" w:rsidTr="00BE54AB">
        <w:tc>
          <w:tcPr>
            <w:tcW w:w="3330" w:type="dxa"/>
          </w:tcPr>
          <w:p w:rsidR="00F34286" w:rsidRPr="00F367D2" w:rsidRDefault="00F34286" w:rsidP="00F34286">
            <w:pPr>
              <w:tabs>
                <w:tab w:val="left" w:pos="1440"/>
              </w:tabs>
              <w:spacing w:line="300" w:lineRule="exact"/>
              <w:ind w:left="222" w:hanging="222"/>
              <w:rPr>
                <w:rFonts w:ascii="Arial" w:hAnsi="Arial" w:cs="Arial"/>
                <w:sz w:val="18"/>
                <w:szCs w:val="18"/>
              </w:rPr>
            </w:pPr>
          </w:p>
        </w:tc>
        <w:tc>
          <w:tcPr>
            <w:tcW w:w="1597" w:type="dxa"/>
            <w:vAlign w:val="bottom"/>
          </w:tcPr>
          <w:p w:rsidR="00F34286" w:rsidRPr="00F367D2" w:rsidRDefault="00F34286" w:rsidP="00F34286">
            <w:pPr>
              <w:tabs>
                <w:tab w:val="decimal" w:pos="792"/>
              </w:tabs>
              <w:spacing w:line="300" w:lineRule="exact"/>
              <w:ind w:left="-18" w:right="-18"/>
              <w:jc w:val="thaiDistribute"/>
              <w:rPr>
                <w:rFonts w:ascii="Arial" w:hAnsi="Arial" w:cs="Arial"/>
                <w:spacing w:val="-4"/>
                <w:sz w:val="18"/>
                <w:szCs w:val="18"/>
              </w:rPr>
            </w:pPr>
          </w:p>
        </w:tc>
        <w:tc>
          <w:tcPr>
            <w:tcW w:w="1598" w:type="dxa"/>
            <w:vAlign w:val="bottom"/>
          </w:tcPr>
          <w:p w:rsidR="00F34286" w:rsidRPr="00F367D2" w:rsidRDefault="00F34286" w:rsidP="00F34286">
            <w:pPr>
              <w:tabs>
                <w:tab w:val="decimal" w:pos="792"/>
              </w:tabs>
              <w:spacing w:line="300" w:lineRule="exact"/>
              <w:ind w:left="-18" w:right="-18"/>
              <w:jc w:val="thaiDistribute"/>
              <w:rPr>
                <w:rFonts w:ascii="Arial" w:hAnsi="Arial" w:cs="Arial"/>
                <w:spacing w:val="-4"/>
                <w:sz w:val="18"/>
                <w:szCs w:val="18"/>
              </w:rPr>
            </w:pPr>
          </w:p>
        </w:tc>
        <w:tc>
          <w:tcPr>
            <w:tcW w:w="1597" w:type="dxa"/>
            <w:vAlign w:val="bottom"/>
          </w:tcPr>
          <w:p w:rsidR="00F34286" w:rsidRPr="00F367D2" w:rsidRDefault="00F34286" w:rsidP="00F34286">
            <w:pPr>
              <w:tabs>
                <w:tab w:val="decimal" w:pos="792"/>
              </w:tabs>
              <w:spacing w:line="300" w:lineRule="exact"/>
              <w:ind w:left="-18" w:right="-18"/>
              <w:jc w:val="thaiDistribute"/>
              <w:rPr>
                <w:rFonts w:ascii="Arial" w:hAnsi="Arial" w:cs="Arial"/>
                <w:spacing w:val="-4"/>
                <w:sz w:val="18"/>
                <w:szCs w:val="18"/>
              </w:rPr>
            </w:pPr>
          </w:p>
        </w:tc>
        <w:tc>
          <w:tcPr>
            <w:tcW w:w="1598" w:type="dxa"/>
            <w:vAlign w:val="bottom"/>
          </w:tcPr>
          <w:p w:rsidR="00F34286" w:rsidRPr="00F367D2" w:rsidRDefault="00F34286" w:rsidP="00F34286">
            <w:pPr>
              <w:tabs>
                <w:tab w:val="decimal" w:pos="792"/>
              </w:tabs>
              <w:spacing w:line="300" w:lineRule="exact"/>
              <w:ind w:left="-18" w:right="-18"/>
              <w:jc w:val="thaiDistribute"/>
              <w:rPr>
                <w:rFonts w:ascii="Arial" w:hAnsi="Arial" w:cs="Arial"/>
                <w:spacing w:val="-4"/>
                <w:sz w:val="18"/>
                <w:szCs w:val="18"/>
              </w:rPr>
            </w:pPr>
          </w:p>
        </w:tc>
      </w:tr>
      <w:tr w:rsidR="00F34286" w:rsidRPr="00F367D2" w:rsidTr="00BE54AB">
        <w:tc>
          <w:tcPr>
            <w:tcW w:w="3330" w:type="dxa"/>
          </w:tcPr>
          <w:p w:rsidR="00F34286" w:rsidRPr="00F367D2" w:rsidRDefault="00F34286" w:rsidP="00F34286">
            <w:pPr>
              <w:tabs>
                <w:tab w:val="left" w:pos="567"/>
                <w:tab w:val="left" w:pos="1134"/>
                <w:tab w:val="left" w:pos="1701"/>
              </w:tabs>
              <w:spacing w:line="300" w:lineRule="exact"/>
              <w:ind w:left="222" w:hanging="222"/>
              <w:rPr>
                <w:rFonts w:ascii="Arial" w:hAnsi="Arial" w:cs="Arial"/>
                <w:sz w:val="18"/>
                <w:szCs w:val="18"/>
                <w:cs/>
              </w:rPr>
            </w:pPr>
            <w:r w:rsidRPr="00F367D2">
              <w:rPr>
                <w:rFonts w:ascii="Arial" w:hAnsi="Arial" w:cs="Arial"/>
                <w:sz w:val="18"/>
                <w:szCs w:val="18"/>
              </w:rPr>
              <w:t>Applicable tax rate</w:t>
            </w:r>
          </w:p>
        </w:tc>
        <w:tc>
          <w:tcPr>
            <w:tcW w:w="1597" w:type="dxa"/>
            <w:vAlign w:val="bottom"/>
          </w:tcPr>
          <w:p w:rsidR="00F34286" w:rsidRPr="00F367D2" w:rsidRDefault="00F34286" w:rsidP="00F34286">
            <w:pPr>
              <w:spacing w:line="300" w:lineRule="exact"/>
              <w:ind w:left="-18" w:right="-18"/>
              <w:jc w:val="thaiDistribute"/>
              <w:rPr>
                <w:rFonts w:ascii="Arial" w:hAnsi="Arial" w:cs="Arial"/>
                <w:spacing w:val="-4"/>
                <w:sz w:val="18"/>
                <w:szCs w:val="18"/>
                <w:cs/>
              </w:rPr>
            </w:pPr>
            <w:r w:rsidRPr="00F367D2">
              <w:rPr>
                <w:rFonts w:ascii="Arial" w:hAnsi="Arial" w:cs="Arial"/>
                <w:spacing w:val="-4"/>
                <w:sz w:val="18"/>
                <w:szCs w:val="18"/>
              </w:rPr>
              <w:t>Exemption - 20%</w:t>
            </w:r>
          </w:p>
        </w:tc>
        <w:tc>
          <w:tcPr>
            <w:tcW w:w="1598" w:type="dxa"/>
            <w:vAlign w:val="bottom"/>
          </w:tcPr>
          <w:p w:rsidR="00F34286" w:rsidRPr="00F367D2" w:rsidRDefault="00F34286" w:rsidP="00F34286">
            <w:pPr>
              <w:spacing w:line="300" w:lineRule="exact"/>
              <w:ind w:left="-18" w:right="-18"/>
              <w:jc w:val="thaiDistribute"/>
              <w:rPr>
                <w:rFonts w:ascii="Arial" w:hAnsi="Arial" w:cs="Arial"/>
                <w:spacing w:val="-4"/>
                <w:sz w:val="18"/>
                <w:szCs w:val="18"/>
                <w:cs/>
              </w:rPr>
            </w:pPr>
            <w:r w:rsidRPr="00F367D2">
              <w:rPr>
                <w:rFonts w:ascii="Arial" w:hAnsi="Arial" w:cs="Arial"/>
                <w:spacing w:val="-4"/>
                <w:sz w:val="18"/>
                <w:szCs w:val="18"/>
              </w:rPr>
              <w:t>Exemption - 20%</w:t>
            </w:r>
          </w:p>
        </w:tc>
        <w:tc>
          <w:tcPr>
            <w:tcW w:w="1597" w:type="dxa"/>
            <w:vAlign w:val="bottom"/>
          </w:tcPr>
          <w:p w:rsidR="00F34286" w:rsidRPr="00F367D2" w:rsidRDefault="00F34286" w:rsidP="00F34286">
            <w:pPr>
              <w:tabs>
                <w:tab w:val="decimal" w:pos="1197"/>
              </w:tabs>
              <w:spacing w:line="300" w:lineRule="exact"/>
              <w:ind w:left="-18" w:right="-18"/>
              <w:jc w:val="thaiDistribute"/>
              <w:rPr>
                <w:rFonts w:ascii="Arial" w:hAnsi="Arial" w:cs="Arial"/>
                <w:spacing w:val="-4"/>
                <w:sz w:val="18"/>
                <w:szCs w:val="18"/>
              </w:rPr>
            </w:pPr>
            <w:r w:rsidRPr="00F367D2">
              <w:rPr>
                <w:rFonts w:ascii="Arial" w:hAnsi="Arial" w:cs="Arial"/>
                <w:spacing w:val="-4"/>
                <w:sz w:val="18"/>
                <w:szCs w:val="18"/>
              </w:rPr>
              <w:t>20%</w:t>
            </w:r>
          </w:p>
        </w:tc>
        <w:tc>
          <w:tcPr>
            <w:tcW w:w="1598" w:type="dxa"/>
            <w:vAlign w:val="bottom"/>
          </w:tcPr>
          <w:p w:rsidR="00F34286" w:rsidRPr="00F367D2" w:rsidRDefault="00F34286" w:rsidP="00F34286">
            <w:pPr>
              <w:tabs>
                <w:tab w:val="decimal" w:pos="1197"/>
              </w:tabs>
              <w:spacing w:line="300" w:lineRule="exact"/>
              <w:ind w:left="-18" w:right="-18"/>
              <w:jc w:val="thaiDistribute"/>
              <w:rPr>
                <w:rFonts w:ascii="Arial" w:hAnsi="Arial" w:cs="Arial"/>
                <w:spacing w:val="-4"/>
                <w:sz w:val="18"/>
                <w:szCs w:val="18"/>
              </w:rPr>
            </w:pPr>
            <w:r w:rsidRPr="00F367D2">
              <w:rPr>
                <w:rFonts w:ascii="Arial" w:hAnsi="Arial" w:cs="Arial"/>
                <w:spacing w:val="-4"/>
                <w:sz w:val="18"/>
                <w:szCs w:val="18"/>
              </w:rPr>
              <w:t>20%</w:t>
            </w:r>
          </w:p>
        </w:tc>
      </w:tr>
      <w:tr w:rsidR="00F34286" w:rsidRPr="00F367D2" w:rsidTr="00BE54AB">
        <w:tc>
          <w:tcPr>
            <w:tcW w:w="3330" w:type="dxa"/>
          </w:tcPr>
          <w:p w:rsidR="00F34286" w:rsidRPr="00F367D2" w:rsidRDefault="00F34286" w:rsidP="00F34286">
            <w:pPr>
              <w:tabs>
                <w:tab w:val="left" w:pos="1440"/>
              </w:tabs>
              <w:spacing w:line="300" w:lineRule="exact"/>
              <w:ind w:left="222" w:hanging="222"/>
              <w:rPr>
                <w:rFonts w:ascii="Arial" w:hAnsi="Arial" w:cs="Arial"/>
                <w:color w:val="000000"/>
                <w:sz w:val="18"/>
                <w:szCs w:val="18"/>
              </w:rPr>
            </w:pPr>
            <w:r w:rsidRPr="00F367D2">
              <w:rPr>
                <w:rFonts w:ascii="Arial" w:hAnsi="Arial" w:cs="Arial"/>
                <w:color w:val="000000"/>
                <w:sz w:val="18"/>
                <w:szCs w:val="18"/>
              </w:rPr>
              <w:t xml:space="preserve">Accounting profit before tax multiplied by </w:t>
            </w:r>
            <w:r w:rsidRPr="00F367D2">
              <w:rPr>
                <w:rFonts w:ascii="Arial" w:hAnsi="Arial" w:cs="Arial"/>
                <w:sz w:val="18"/>
                <w:szCs w:val="18"/>
              </w:rPr>
              <w:t>income tax rate</w:t>
            </w:r>
          </w:p>
        </w:tc>
        <w:tc>
          <w:tcPr>
            <w:tcW w:w="1597" w:type="dxa"/>
            <w:vAlign w:val="bottom"/>
          </w:tcPr>
          <w:p w:rsidR="00F34286" w:rsidRPr="00F367D2" w:rsidRDefault="00F34286" w:rsidP="00F34286">
            <w:pP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19,457</w:t>
            </w:r>
          </w:p>
        </w:tc>
        <w:tc>
          <w:tcPr>
            <w:tcW w:w="1598" w:type="dxa"/>
            <w:vAlign w:val="bottom"/>
          </w:tcPr>
          <w:p w:rsidR="00F34286" w:rsidRPr="00F367D2" w:rsidRDefault="00F34286" w:rsidP="00F34286">
            <w:pP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57,196</w:t>
            </w:r>
          </w:p>
        </w:tc>
        <w:tc>
          <w:tcPr>
            <w:tcW w:w="1597" w:type="dxa"/>
            <w:vAlign w:val="bottom"/>
          </w:tcPr>
          <w:p w:rsidR="00F34286" w:rsidRPr="00F367D2" w:rsidRDefault="00F34286" w:rsidP="00F34286">
            <w:pP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12,726</w:t>
            </w:r>
          </w:p>
        </w:tc>
        <w:tc>
          <w:tcPr>
            <w:tcW w:w="1598" w:type="dxa"/>
            <w:vAlign w:val="bottom"/>
          </w:tcPr>
          <w:p w:rsidR="00F34286" w:rsidRPr="00F367D2" w:rsidRDefault="00F34286" w:rsidP="00F34286">
            <w:pPr>
              <w:tabs>
                <w:tab w:val="decimal" w:pos="1332"/>
              </w:tabs>
              <w:spacing w:line="300" w:lineRule="exact"/>
              <w:ind w:left="-18" w:right="-18"/>
              <w:jc w:val="thaiDistribute"/>
              <w:rPr>
                <w:rFonts w:ascii="Arial" w:hAnsi="Arial" w:cs="Arial"/>
                <w:spacing w:val="-4"/>
                <w:sz w:val="18"/>
                <w:szCs w:val="18"/>
              </w:rPr>
            </w:pPr>
            <w:r w:rsidRPr="00F367D2">
              <w:rPr>
                <w:rFonts w:ascii="Arial" w:hAnsi="Arial" w:cs="Arial"/>
                <w:spacing w:val="-4"/>
                <w:sz w:val="18"/>
                <w:szCs w:val="18"/>
              </w:rPr>
              <w:t>12,666</w:t>
            </w:r>
          </w:p>
        </w:tc>
      </w:tr>
      <w:tr w:rsidR="00F34286" w:rsidRPr="00F367D2" w:rsidTr="003E7BC9">
        <w:trPr>
          <w:trHeight w:val="80"/>
        </w:trPr>
        <w:tc>
          <w:tcPr>
            <w:tcW w:w="3330" w:type="dxa"/>
          </w:tcPr>
          <w:p w:rsidR="00F34286" w:rsidRPr="00F367D2" w:rsidRDefault="00F34286" w:rsidP="00F34286">
            <w:pPr>
              <w:tabs>
                <w:tab w:val="left" w:pos="1440"/>
              </w:tabs>
              <w:spacing w:line="300" w:lineRule="exact"/>
              <w:ind w:left="222" w:hanging="222"/>
              <w:rPr>
                <w:rFonts w:ascii="Arial" w:hAnsi="Arial" w:cs="Arial"/>
                <w:sz w:val="18"/>
                <w:szCs w:val="18"/>
              </w:rPr>
            </w:pPr>
            <w:r w:rsidRPr="00F367D2">
              <w:rPr>
                <w:rFonts w:ascii="Arial" w:hAnsi="Arial" w:cs="Arial"/>
                <w:color w:val="000000"/>
                <w:sz w:val="18"/>
                <w:szCs w:val="18"/>
              </w:rPr>
              <w:t>Effects of:</w:t>
            </w:r>
          </w:p>
        </w:tc>
        <w:tc>
          <w:tcPr>
            <w:tcW w:w="1597" w:type="dxa"/>
            <w:vAlign w:val="bottom"/>
          </w:tcPr>
          <w:p w:rsidR="00F34286" w:rsidRPr="00F367D2" w:rsidRDefault="00F34286" w:rsidP="00F34286">
            <w:pPr>
              <w:tabs>
                <w:tab w:val="decimal" w:pos="1332"/>
              </w:tabs>
              <w:spacing w:line="300" w:lineRule="exact"/>
              <w:ind w:left="-18" w:right="-18"/>
              <w:jc w:val="thaiDistribute"/>
              <w:rPr>
                <w:rFonts w:ascii="Arial" w:hAnsi="Arial" w:cs="Arial"/>
                <w:spacing w:val="-4"/>
                <w:sz w:val="18"/>
                <w:szCs w:val="18"/>
              </w:rPr>
            </w:pPr>
          </w:p>
        </w:tc>
        <w:tc>
          <w:tcPr>
            <w:tcW w:w="1598" w:type="dxa"/>
            <w:vAlign w:val="bottom"/>
          </w:tcPr>
          <w:p w:rsidR="00F34286" w:rsidRPr="00F367D2" w:rsidRDefault="00F34286" w:rsidP="00F34286">
            <w:pPr>
              <w:tabs>
                <w:tab w:val="decimal" w:pos="1332"/>
              </w:tabs>
              <w:spacing w:line="300" w:lineRule="exact"/>
              <w:ind w:left="-18" w:right="-18"/>
              <w:jc w:val="thaiDistribute"/>
              <w:rPr>
                <w:rFonts w:ascii="Arial" w:hAnsi="Arial" w:cs="Arial"/>
                <w:spacing w:val="-4"/>
                <w:sz w:val="18"/>
                <w:szCs w:val="18"/>
              </w:rPr>
            </w:pPr>
          </w:p>
        </w:tc>
        <w:tc>
          <w:tcPr>
            <w:tcW w:w="1597" w:type="dxa"/>
            <w:vAlign w:val="bottom"/>
          </w:tcPr>
          <w:p w:rsidR="00F34286" w:rsidRPr="00F367D2" w:rsidRDefault="00F34286" w:rsidP="00F34286">
            <w:pPr>
              <w:tabs>
                <w:tab w:val="decimal" w:pos="1332"/>
              </w:tabs>
              <w:spacing w:line="300" w:lineRule="exact"/>
              <w:ind w:left="-18" w:right="-18"/>
              <w:jc w:val="thaiDistribute"/>
              <w:rPr>
                <w:rFonts w:ascii="Arial" w:hAnsi="Arial" w:cs="Arial"/>
                <w:spacing w:val="-4"/>
                <w:sz w:val="18"/>
                <w:szCs w:val="18"/>
              </w:rPr>
            </w:pPr>
          </w:p>
        </w:tc>
        <w:tc>
          <w:tcPr>
            <w:tcW w:w="1598" w:type="dxa"/>
            <w:vAlign w:val="bottom"/>
          </w:tcPr>
          <w:p w:rsidR="00F34286" w:rsidRPr="00F367D2" w:rsidRDefault="00F34286" w:rsidP="00F34286">
            <w:pPr>
              <w:tabs>
                <w:tab w:val="decimal" w:pos="1332"/>
              </w:tabs>
              <w:spacing w:line="300" w:lineRule="exact"/>
              <w:ind w:left="-18" w:right="-18"/>
              <w:jc w:val="thaiDistribute"/>
              <w:rPr>
                <w:rFonts w:ascii="Arial" w:hAnsi="Arial" w:cs="Arial"/>
                <w:spacing w:val="-4"/>
                <w:sz w:val="18"/>
                <w:szCs w:val="18"/>
              </w:rPr>
            </w:pPr>
          </w:p>
        </w:tc>
      </w:tr>
      <w:tr w:rsidR="00F34286" w:rsidRPr="00F367D2" w:rsidTr="00BE54AB">
        <w:tc>
          <w:tcPr>
            <w:tcW w:w="3330" w:type="dxa"/>
          </w:tcPr>
          <w:p w:rsidR="00F34286" w:rsidRPr="00F367D2" w:rsidRDefault="00F34286" w:rsidP="00F34286">
            <w:pPr>
              <w:tabs>
                <w:tab w:val="left" w:pos="1440"/>
              </w:tabs>
              <w:spacing w:line="300" w:lineRule="exact"/>
              <w:ind w:left="372" w:hanging="240"/>
              <w:rPr>
                <w:rFonts w:ascii="Arial" w:hAnsi="Arial" w:cs="Arial"/>
                <w:sz w:val="18"/>
                <w:szCs w:val="18"/>
              </w:rPr>
            </w:pPr>
            <w:r>
              <w:rPr>
                <w:rFonts w:ascii="Arial" w:hAnsi="Arial" w:cs="Arial"/>
                <w:sz w:val="18"/>
                <w:szCs w:val="18"/>
              </w:rPr>
              <w:t>Exempted income</w:t>
            </w:r>
          </w:p>
        </w:tc>
        <w:tc>
          <w:tcPr>
            <w:tcW w:w="1597" w:type="dxa"/>
            <w:vAlign w:val="bottom"/>
          </w:tcPr>
          <w:p w:rsidR="00F34286" w:rsidRPr="00F367D2" w:rsidRDefault="00F34286" w:rsidP="00F34286">
            <w:pPr>
              <w:tabs>
                <w:tab w:val="decimal" w:pos="1332"/>
              </w:tabs>
              <w:spacing w:line="300" w:lineRule="exact"/>
              <w:ind w:left="-18" w:right="-18"/>
              <w:jc w:val="thaiDistribute"/>
              <w:rPr>
                <w:rFonts w:ascii="Arial" w:hAnsi="Arial" w:cs="Arial"/>
                <w:spacing w:val="-4"/>
                <w:sz w:val="18"/>
                <w:szCs w:val="18"/>
              </w:rPr>
            </w:pPr>
            <w:r w:rsidRPr="00F367D2">
              <w:rPr>
                <w:rFonts w:ascii="Arial" w:hAnsi="Arial" w:cs="Arial"/>
                <w:noProof/>
                <w:spacing w:val="-4"/>
                <w:sz w:val="18"/>
                <w:szCs w:val="18"/>
              </w:rPr>
              <mc:AlternateContent>
                <mc:Choice Requires="wps">
                  <w:drawing>
                    <wp:anchor distT="0" distB="0" distL="114300" distR="114300" simplePos="0" relativeHeight="251810816" behindDoc="1" locked="0" layoutInCell="1" allowOverlap="1" wp14:anchorId="0519846B" wp14:editId="3EF99D8B">
                      <wp:simplePos x="0" y="0"/>
                      <wp:positionH relativeFrom="column">
                        <wp:posOffset>0</wp:posOffset>
                      </wp:positionH>
                      <wp:positionV relativeFrom="paragraph">
                        <wp:posOffset>3175</wp:posOffset>
                      </wp:positionV>
                      <wp:extent cx="904875" cy="1152525"/>
                      <wp:effectExtent l="0" t="0" r="28575" b="28575"/>
                      <wp:wrapNone/>
                      <wp:docPr id="9" name="Rectangle 9"/>
                      <wp:cNvGraphicFramePr/>
                      <a:graphic xmlns:a="http://schemas.openxmlformats.org/drawingml/2006/main">
                        <a:graphicData uri="http://schemas.microsoft.com/office/word/2010/wordprocessingShape">
                          <wps:wsp>
                            <wps:cNvSpPr/>
                            <wps:spPr>
                              <a:xfrm>
                                <a:off x="0" y="0"/>
                                <a:ext cx="904875" cy="11525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24ED52" id="Rectangle 9" o:spid="_x0000_s1026" style="position:absolute;margin-left:0;margin-top:.25pt;width:71.25pt;height:90.75pt;z-index:-25150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" fillcolor="white [3201]" strokecolor="black [3200]" strokeweight=".25pt"/>
                  </w:pict>
                </mc:Fallback>
              </mc:AlternateContent>
            </w:r>
            <w:r>
              <w:rPr>
                <w:rFonts w:ascii="Arial" w:hAnsi="Arial" w:cs="Arial"/>
                <w:spacing w:val="-4"/>
                <w:sz w:val="18"/>
                <w:szCs w:val="18"/>
              </w:rPr>
              <w:t>-</w:t>
            </w:r>
          </w:p>
        </w:tc>
        <w:tc>
          <w:tcPr>
            <w:tcW w:w="1598" w:type="dxa"/>
            <w:vAlign w:val="bottom"/>
          </w:tcPr>
          <w:p w:rsidR="00F34286" w:rsidRPr="00F367D2" w:rsidRDefault="00F34286" w:rsidP="00F34286">
            <w:pPr>
              <w:tabs>
                <w:tab w:val="decimal" w:pos="1332"/>
              </w:tabs>
              <w:spacing w:line="300" w:lineRule="exact"/>
              <w:ind w:left="-18" w:right="-18"/>
              <w:jc w:val="thaiDistribute"/>
              <w:rPr>
                <w:rFonts w:ascii="Arial" w:hAnsi="Arial" w:cs="Arial"/>
                <w:spacing w:val="-4"/>
                <w:sz w:val="18"/>
                <w:szCs w:val="18"/>
              </w:rPr>
            </w:pPr>
            <w:r w:rsidRPr="00F367D2">
              <w:rPr>
                <w:rFonts w:ascii="Arial" w:hAnsi="Arial" w:cs="Arial"/>
                <w:noProof/>
                <w:spacing w:val="-4"/>
                <w:sz w:val="18"/>
                <w:szCs w:val="18"/>
              </w:rPr>
              <mc:AlternateContent>
                <mc:Choice Requires="wps">
                  <w:drawing>
                    <wp:anchor distT="0" distB="0" distL="114300" distR="114300" simplePos="0" relativeHeight="251809792" behindDoc="1" locked="0" layoutInCell="1" allowOverlap="1" wp14:anchorId="091DA6D7" wp14:editId="5196426C">
                      <wp:simplePos x="0" y="0"/>
                      <wp:positionH relativeFrom="column">
                        <wp:posOffset>-1905</wp:posOffset>
                      </wp:positionH>
                      <wp:positionV relativeFrom="paragraph">
                        <wp:posOffset>-6985</wp:posOffset>
                      </wp:positionV>
                      <wp:extent cx="904875" cy="1152525"/>
                      <wp:effectExtent l="0" t="0" r="28575" b="28575"/>
                      <wp:wrapNone/>
                      <wp:docPr id="13" name="Rectangle 13"/>
                      <wp:cNvGraphicFramePr/>
                      <a:graphic xmlns:a="http://schemas.openxmlformats.org/drawingml/2006/main">
                        <a:graphicData uri="http://schemas.microsoft.com/office/word/2010/wordprocessingShape">
                          <wps:wsp>
                            <wps:cNvSpPr/>
                            <wps:spPr>
                              <a:xfrm>
                                <a:off x="0" y="0"/>
                                <a:ext cx="904875" cy="11525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B5579B" id="Rectangle 13" o:spid="_x0000_s1026" style="position:absolute;margin-left:-.15pt;margin-top:-.55pt;width:71.25pt;height:90.75pt;z-index:-25150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" fillcolor="white [3201]" strokecolor="black [3200]" strokeweight=".25pt"/>
                  </w:pict>
                </mc:Fallback>
              </mc:AlternateContent>
            </w:r>
            <w:r w:rsidRPr="00F367D2">
              <w:rPr>
                <w:rFonts w:ascii="Arial" w:hAnsi="Arial" w:cs="Arial"/>
                <w:spacing w:val="-4"/>
                <w:sz w:val="18"/>
                <w:szCs w:val="18"/>
              </w:rPr>
              <w:t>-</w:t>
            </w:r>
          </w:p>
        </w:tc>
        <w:tc>
          <w:tcPr>
            <w:tcW w:w="1597" w:type="dxa"/>
            <w:vAlign w:val="bottom"/>
          </w:tcPr>
          <w:p w:rsidR="00F34286" w:rsidRPr="00F367D2" w:rsidRDefault="00F34286" w:rsidP="00F34286">
            <w:pPr>
              <w:tabs>
                <w:tab w:val="decimal" w:pos="1332"/>
              </w:tabs>
              <w:spacing w:line="300" w:lineRule="exact"/>
              <w:ind w:left="-18" w:right="-18"/>
              <w:jc w:val="thaiDistribute"/>
              <w:rPr>
                <w:rFonts w:ascii="Arial" w:hAnsi="Arial" w:cs="Arial"/>
                <w:spacing w:val="-4"/>
                <w:sz w:val="18"/>
                <w:szCs w:val="18"/>
              </w:rPr>
            </w:pPr>
            <w:r w:rsidRPr="00F367D2">
              <w:rPr>
                <w:rFonts w:ascii="Arial" w:hAnsi="Arial" w:cs="Arial"/>
                <w:noProof/>
                <w:spacing w:val="-4"/>
                <w:sz w:val="18"/>
                <w:szCs w:val="18"/>
              </w:rPr>
              <mc:AlternateContent>
                <mc:Choice Requires="wps">
                  <w:drawing>
                    <wp:anchor distT="0" distB="0" distL="114300" distR="114300" simplePos="0" relativeHeight="251811840" behindDoc="1" locked="0" layoutInCell="1" allowOverlap="1" wp14:anchorId="0C7F0B8B" wp14:editId="00EA92F7">
                      <wp:simplePos x="0" y="0"/>
                      <wp:positionH relativeFrom="column">
                        <wp:posOffset>0</wp:posOffset>
                      </wp:positionH>
                      <wp:positionV relativeFrom="paragraph">
                        <wp:posOffset>3175</wp:posOffset>
                      </wp:positionV>
                      <wp:extent cx="904875" cy="1152525"/>
                      <wp:effectExtent l="0" t="0" r="28575" b="28575"/>
                      <wp:wrapNone/>
                      <wp:docPr id="14" name="Rectangle 14"/>
                      <wp:cNvGraphicFramePr/>
                      <a:graphic xmlns:a="http://schemas.openxmlformats.org/drawingml/2006/main">
                        <a:graphicData uri="http://schemas.microsoft.com/office/word/2010/wordprocessingShape">
                          <wps:wsp>
                            <wps:cNvSpPr/>
                            <wps:spPr>
                              <a:xfrm>
                                <a:off x="0" y="0"/>
                                <a:ext cx="904875" cy="11525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7A5976" id="Rectangle 14" o:spid="_x0000_s1026" style="position:absolute;margin-left:0;margin-top:.25pt;width:71.25pt;height:90.75pt;z-index:-25150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" fillcolor="white [3201]" strokecolor="black [3200]" strokeweight=".25pt"/>
                  </w:pict>
                </mc:Fallback>
              </mc:AlternateContent>
            </w:r>
            <w:r>
              <w:rPr>
                <w:rFonts w:ascii="Arial" w:hAnsi="Arial" w:cs="Arial"/>
                <w:spacing w:val="-4"/>
                <w:sz w:val="18"/>
                <w:szCs w:val="18"/>
              </w:rPr>
              <w:t>(15,595)</w:t>
            </w:r>
          </w:p>
        </w:tc>
        <w:tc>
          <w:tcPr>
            <w:tcW w:w="1598" w:type="dxa"/>
            <w:vAlign w:val="bottom"/>
          </w:tcPr>
          <w:p w:rsidR="00F34286" w:rsidRPr="00F367D2" w:rsidRDefault="00F34286" w:rsidP="00F34286">
            <w:pPr>
              <w:tabs>
                <w:tab w:val="decimal" w:pos="1332"/>
              </w:tabs>
              <w:spacing w:line="300" w:lineRule="exact"/>
              <w:ind w:left="-18" w:right="-18"/>
              <w:jc w:val="thaiDistribute"/>
              <w:rPr>
                <w:rFonts w:ascii="Arial" w:hAnsi="Arial" w:cs="Arial"/>
                <w:spacing w:val="-4"/>
                <w:sz w:val="18"/>
                <w:szCs w:val="18"/>
              </w:rPr>
            </w:pPr>
            <w:r w:rsidRPr="00F367D2">
              <w:rPr>
                <w:rFonts w:ascii="Arial" w:hAnsi="Arial" w:cs="Arial"/>
                <w:noProof/>
                <w:spacing w:val="-4"/>
                <w:sz w:val="18"/>
                <w:szCs w:val="18"/>
              </w:rPr>
              <mc:AlternateContent>
                <mc:Choice Requires="wps">
                  <w:drawing>
                    <wp:anchor distT="0" distB="0" distL="114300" distR="114300" simplePos="0" relativeHeight="251808768" behindDoc="1" locked="0" layoutInCell="1" allowOverlap="1" wp14:anchorId="4214BB70" wp14:editId="306789E3">
                      <wp:simplePos x="0" y="0"/>
                      <wp:positionH relativeFrom="column">
                        <wp:posOffset>-1905</wp:posOffset>
                      </wp:positionH>
                      <wp:positionV relativeFrom="paragraph">
                        <wp:posOffset>-6985</wp:posOffset>
                      </wp:positionV>
                      <wp:extent cx="904875" cy="1162050"/>
                      <wp:effectExtent l="0" t="0" r="28575" b="19050"/>
                      <wp:wrapNone/>
                      <wp:docPr id="11" name="Rectangle 11"/>
                      <wp:cNvGraphicFramePr/>
                      <a:graphic xmlns:a="http://schemas.openxmlformats.org/drawingml/2006/main">
                        <a:graphicData uri="http://schemas.microsoft.com/office/word/2010/wordprocessingShape">
                          <wps:wsp>
                            <wps:cNvSpPr/>
                            <wps:spPr>
                              <a:xfrm>
                                <a:off x="0" y="0"/>
                                <a:ext cx="904875" cy="11620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CE653D" id="Rectangle 11" o:spid="_x0000_s1026" style="position:absolute;margin-left:-.15pt;margin-top:-.55pt;width:71.25pt;height:91.5pt;z-index:-25150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" fillcolor="white [3201]" strokecolor="black [3200]" strokeweight=".25pt"/>
                  </w:pict>
                </mc:Fallback>
              </mc:AlternateContent>
            </w:r>
            <w:r w:rsidRPr="00F367D2">
              <w:rPr>
                <w:rFonts w:ascii="Arial" w:hAnsi="Arial" w:cs="Arial"/>
                <w:noProof/>
                <w:spacing w:val="-4"/>
                <w:sz w:val="18"/>
                <w:szCs w:val="18"/>
              </w:rPr>
              <mc:AlternateContent>
                <mc:Choice Requires="wps">
                  <w:drawing>
                    <wp:anchor distT="0" distB="0" distL="114300" distR="114300" simplePos="0" relativeHeight="251807744" behindDoc="1" locked="0" layoutInCell="1" allowOverlap="1" wp14:anchorId="0F219260" wp14:editId="15F9163D">
                      <wp:simplePos x="0" y="0"/>
                      <wp:positionH relativeFrom="column">
                        <wp:posOffset>6365240</wp:posOffset>
                      </wp:positionH>
                      <wp:positionV relativeFrom="paragraph">
                        <wp:posOffset>3879850</wp:posOffset>
                      </wp:positionV>
                      <wp:extent cx="904875" cy="120015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904875" cy="12001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158339" id="Rectangle 1" o:spid="_x0000_s1026" style="position:absolute;margin-left:501.2pt;margin-top:305.5pt;width:71.25pt;height:94.5pt;z-index:-25150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" fillcolor="white [3201]" strokecolor="black [3200]" strokeweight=".25pt"/>
                  </w:pict>
                </mc:Fallback>
              </mc:AlternateContent>
            </w:r>
            <w:r w:rsidRPr="00F367D2">
              <w:rPr>
                <w:rFonts w:ascii="Arial" w:hAnsi="Arial" w:cs="Arial"/>
                <w:spacing w:val="-4"/>
                <w:sz w:val="18"/>
                <w:szCs w:val="18"/>
              </w:rPr>
              <w:t xml:space="preserve"> (14,002)</w:t>
            </w:r>
          </w:p>
        </w:tc>
      </w:tr>
      <w:tr w:rsidR="00F34286" w:rsidRPr="00F367D2" w:rsidTr="00BE54AB">
        <w:tc>
          <w:tcPr>
            <w:tcW w:w="3330" w:type="dxa"/>
          </w:tcPr>
          <w:p w:rsidR="00F34286" w:rsidRPr="00F367D2" w:rsidRDefault="00F34286" w:rsidP="00F34286">
            <w:pPr>
              <w:tabs>
                <w:tab w:val="left" w:pos="1440"/>
              </w:tabs>
              <w:spacing w:line="300" w:lineRule="exact"/>
              <w:ind w:left="372" w:hanging="240"/>
              <w:rPr>
                <w:rFonts w:ascii="Arial" w:hAnsi="Arial" w:cs="Arial"/>
                <w:sz w:val="18"/>
                <w:szCs w:val="18"/>
              </w:rPr>
            </w:pPr>
            <w:r w:rsidRPr="00F367D2">
              <w:rPr>
                <w:rFonts w:ascii="Arial" w:hAnsi="Arial" w:cs="Arial"/>
                <w:sz w:val="18"/>
                <w:szCs w:val="18"/>
              </w:rPr>
              <w:t>Non-deductible expenses</w:t>
            </w:r>
          </w:p>
        </w:tc>
        <w:tc>
          <w:tcPr>
            <w:tcW w:w="1597" w:type="dxa"/>
            <w:vAlign w:val="bottom"/>
          </w:tcPr>
          <w:p w:rsidR="00F34286" w:rsidRPr="00F367D2" w:rsidRDefault="00F34286" w:rsidP="00F34286">
            <w:pP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963</w:t>
            </w:r>
          </w:p>
        </w:tc>
        <w:tc>
          <w:tcPr>
            <w:tcW w:w="1598" w:type="dxa"/>
            <w:vAlign w:val="bottom"/>
          </w:tcPr>
          <w:p w:rsidR="00F34286" w:rsidRPr="00F367D2" w:rsidRDefault="00F34286" w:rsidP="00F34286">
            <w:pP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873</w:t>
            </w:r>
          </w:p>
        </w:tc>
        <w:tc>
          <w:tcPr>
            <w:tcW w:w="1597" w:type="dxa"/>
            <w:vAlign w:val="bottom"/>
          </w:tcPr>
          <w:p w:rsidR="00F34286" w:rsidRPr="00F367D2" w:rsidRDefault="00F34286" w:rsidP="00F34286">
            <w:pP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492</w:t>
            </w:r>
          </w:p>
        </w:tc>
        <w:tc>
          <w:tcPr>
            <w:tcW w:w="1598" w:type="dxa"/>
            <w:vAlign w:val="bottom"/>
          </w:tcPr>
          <w:p w:rsidR="00F34286" w:rsidRPr="00F367D2" w:rsidRDefault="00F34286" w:rsidP="00F34286">
            <w:pP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676</w:t>
            </w:r>
          </w:p>
        </w:tc>
      </w:tr>
      <w:tr w:rsidR="00F34286" w:rsidRPr="00F367D2" w:rsidTr="00BE54AB">
        <w:tc>
          <w:tcPr>
            <w:tcW w:w="3330" w:type="dxa"/>
          </w:tcPr>
          <w:p w:rsidR="00F34286" w:rsidRPr="00F367D2" w:rsidRDefault="00F34286" w:rsidP="00F34286">
            <w:pPr>
              <w:tabs>
                <w:tab w:val="left" w:pos="1440"/>
              </w:tabs>
              <w:spacing w:line="300" w:lineRule="exact"/>
              <w:ind w:left="372" w:right="-18" w:hanging="240"/>
              <w:rPr>
                <w:rFonts w:ascii="Arial" w:hAnsi="Arial" w:cs="Arial"/>
                <w:sz w:val="18"/>
                <w:szCs w:val="18"/>
              </w:rPr>
            </w:pPr>
            <w:r w:rsidRPr="00F367D2">
              <w:rPr>
                <w:rFonts w:ascii="Arial" w:hAnsi="Arial" w:cs="Arial"/>
                <w:sz w:val="18"/>
                <w:szCs w:val="18"/>
              </w:rPr>
              <w:t>Additional expense deductions allowed</w:t>
            </w:r>
          </w:p>
        </w:tc>
        <w:tc>
          <w:tcPr>
            <w:tcW w:w="1597" w:type="dxa"/>
            <w:vAlign w:val="bottom"/>
          </w:tcPr>
          <w:p w:rsidR="00F34286" w:rsidRPr="00F367D2" w:rsidRDefault="00F34286" w:rsidP="00F34286">
            <w:pP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(8,719)</w:t>
            </w:r>
          </w:p>
        </w:tc>
        <w:tc>
          <w:tcPr>
            <w:tcW w:w="1598" w:type="dxa"/>
            <w:vAlign w:val="bottom"/>
          </w:tcPr>
          <w:p w:rsidR="00F34286" w:rsidRPr="00F367D2" w:rsidRDefault="00F34286" w:rsidP="00F34286">
            <w:pPr>
              <w:tabs>
                <w:tab w:val="decimal" w:pos="1332"/>
              </w:tabs>
              <w:spacing w:line="300" w:lineRule="exact"/>
              <w:ind w:left="-18" w:right="-18"/>
              <w:jc w:val="thaiDistribute"/>
              <w:rPr>
                <w:rFonts w:ascii="Arial" w:hAnsi="Arial" w:cs="Arial"/>
                <w:spacing w:val="-4"/>
                <w:sz w:val="18"/>
                <w:szCs w:val="18"/>
              </w:rPr>
            </w:pPr>
            <w:r w:rsidRPr="00F367D2">
              <w:rPr>
                <w:rFonts w:ascii="Arial" w:hAnsi="Arial" w:cs="Arial"/>
                <w:spacing w:val="-4"/>
                <w:sz w:val="18"/>
                <w:szCs w:val="18"/>
              </w:rPr>
              <w:t>(8,735)</w:t>
            </w:r>
          </w:p>
        </w:tc>
        <w:tc>
          <w:tcPr>
            <w:tcW w:w="1597" w:type="dxa"/>
            <w:vAlign w:val="bottom"/>
          </w:tcPr>
          <w:p w:rsidR="00F34286" w:rsidRPr="00F367D2" w:rsidRDefault="00F34286" w:rsidP="00F34286">
            <w:pP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(5,470)</w:t>
            </w:r>
          </w:p>
        </w:tc>
        <w:tc>
          <w:tcPr>
            <w:tcW w:w="1598" w:type="dxa"/>
            <w:vAlign w:val="bottom"/>
          </w:tcPr>
          <w:p w:rsidR="00F34286" w:rsidRPr="00F367D2" w:rsidRDefault="00F34286" w:rsidP="00F34286">
            <w:pP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(5,424</w:t>
            </w:r>
            <w:r w:rsidRPr="00F367D2">
              <w:rPr>
                <w:rFonts w:ascii="Arial" w:hAnsi="Arial" w:cs="Arial"/>
                <w:spacing w:val="-4"/>
                <w:sz w:val="18"/>
                <w:szCs w:val="18"/>
              </w:rPr>
              <w:t>)</w:t>
            </w:r>
          </w:p>
        </w:tc>
      </w:tr>
      <w:tr w:rsidR="00F34286" w:rsidRPr="00F367D2" w:rsidTr="00BE54AB">
        <w:tc>
          <w:tcPr>
            <w:tcW w:w="3330" w:type="dxa"/>
          </w:tcPr>
          <w:p w:rsidR="00F34286" w:rsidRPr="00F367D2" w:rsidRDefault="00F34286" w:rsidP="00F34286">
            <w:pPr>
              <w:tabs>
                <w:tab w:val="left" w:pos="1440"/>
              </w:tabs>
              <w:spacing w:line="300" w:lineRule="exact"/>
              <w:ind w:left="372" w:hanging="240"/>
              <w:rPr>
                <w:rFonts w:ascii="Arial" w:hAnsi="Arial" w:cs="Arial"/>
                <w:sz w:val="18"/>
                <w:szCs w:val="18"/>
              </w:rPr>
            </w:pPr>
            <w:r w:rsidRPr="00F367D2">
              <w:rPr>
                <w:rFonts w:ascii="Arial" w:hAnsi="Arial" w:cs="Arial"/>
                <w:sz w:val="18"/>
                <w:szCs w:val="18"/>
              </w:rPr>
              <w:t>Unused tax loss</w:t>
            </w:r>
          </w:p>
        </w:tc>
        <w:tc>
          <w:tcPr>
            <w:tcW w:w="1597" w:type="dxa"/>
            <w:vAlign w:val="bottom"/>
          </w:tcPr>
          <w:p w:rsidR="00F34286" w:rsidRPr="00F367D2" w:rsidRDefault="00F34286" w:rsidP="00F34286">
            <w:pP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2,240</w:t>
            </w:r>
          </w:p>
        </w:tc>
        <w:tc>
          <w:tcPr>
            <w:tcW w:w="1598" w:type="dxa"/>
            <w:vAlign w:val="bottom"/>
          </w:tcPr>
          <w:p w:rsidR="00F34286" w:rsidRPr="00F367D2" w:rsidRDefault="00F34286" w:rsidP="00F34286">
            <w:pPr>
              <w:tabs>
                <w:tab w:val="decimal" w:pos="1332"/>
              </w:tabs>
              <w:spacing w:line="300" w:lineRule="exact"/>
              <w:ind w:left="-18" w:right="-18"/>
              <w:jc w:val="thaiDistribute"/>
              <w:rPr>
                <w:rFonts w:ascii="Arial" w:hAnsi="Arial" w:cs="Arial"/>
                <w:spacing w:val="-4"/>
                <w:sz w:val="18"/>
                <w:szCs w:val="18"/>
              </w:rPr>
            </w:pPr>
            <w:r w:rsidRPr="00F367D2">
              <w:rPr>
                <w:rFonts w:ascii="Arial" w:hAnsi="Arial" w:cs="Arial"/>
                <w:spacing w:val="-4"/>
                <w:sz w:val="18"/>
                <w:szCs w:val="18"/>
              </w:rPr>
              <w:t>1,507</w:t>
            </w:r>
          </w:p>
        </w:tc>
        <w:tc>
          <w:tcPr>
            <w:tcW w:w="1597" w:type="dxa"/>
            <w:vAlign w:val="bottom"/>
          </w:tcPr>
          <w:p w:rsidR="00F34286" w:rsidRPr="00F367D2" w:rsidRDefault="00F34286" w:rsidP="00F34286">
            <w:pP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w:t>
            </w:r>
          </w:p>
        </w:tc>
        <w:tc>
          <w:tcPr>
            <w:tcW w:w="1598" w:type="dxa"/>
            <w:vAlign w:val="bottom"/>
          </w:tcPr>
          <w:p w:rsidR="00F34286" w:rsidRPr="00F367D2" w:rsidRDefault="00F34286" w:rsidP="00F34286">
            <w:pPr>
              <w:tabs>
                <w:tab w:val="decimal" w:pos="1332"/>
              </w:tabs>
              <w:spacing w:line="300" w:lineRule="exact"/>
              <w:ind w:left="-18" w:right="-18"/>
              <w:jc w:val="thaiDistribute"/>
              <w:rPr>
                <w:rFonts w:ascii="Arial" w:hAnsi="Arial" w:cs="Arial"/>
                <w:spacing w:val="-4"/>
                <w:sz w:val="18"/>
                <w:szCs w:val="18"/>
              </w:rPr>
            </w:pPr>
            <w:r w:rsidRPr="00F367D2">
              <w:rPr>
                <w:rFonts w:ascii="Arial" w:hAnsi="Arial" w:cs="Arial"/>
                <w:spacing w:val="-4"/>
                <w:sz w:val="18"/>
                <w:szCs w:val="18"/>
              </w:rPr>
              <w:t>-</w:t>
            </w:r>
          </w:p>
        </w:tc>
      </w:tr>
      <w:tr w:rsidR="00F34286" w:rsidRPr="00F367D2" w:rsidTr="00BE54AB">
        <w:tc>
          <w:tcPr>
            <w:tcW w:w="3330" w:type="dxa"/>
          </w:tcPr>
          <w:p w:rsidR="00F34286" w:rsidRPr="00F367D2" w:rsidRDefault="00F34286" w:rsidP="00F34286">
            <w:pPr>
              <w:tabs>
                <w:tab w:val="left" w:pos="1440"/>
              </w:tabs>
              <w:spacing w:line="300" w:lineRule="exact"/>
              <w:ind w:left="372" w:hanging="240"/>
              <w:rPr>
                <w:rFonts w:ascii="Arial" w:hAnsi="Arial" w:cs="Arial"/>
                <w:sz w:val="18"/>
                <w:szCs w:val="18"/>
              </w:rPr>
            </w:pPr>
            <w:r w:rsidRPr="00F367D2">
              <w:rPr>
                <w:rFonts w:ascii="Arial" w:hAnsi="Arial" w:cs="Arial"/>
                <w:sz w:val="18"/>
                <w:szCs w:val="18"/>
              </w:rPr>
              <w:t>Others</w:t>
            </w:r>
          </w:p>
        </w:tc>
        <w:tc>
          <w:tcPr>
            <w:tcW w:w="1597" w:type="dxa"/>
            <w:vAlign w:val="bottom"/>
          </w:tcPr>
          <w:p w:rsidR="00F34286" w:rsidRPr="00F367D2" w:rsidRDefault="00F34286" w:rsidP="00F34286">
            <w:pP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(780)</w:t>
            </w:r>
          </w:p>
        </w:tc>
        <w:tc>
          <w:tcPr>
            <w:tcW w:w="1598" w:type="dxa"/>
            <w:vAlign w:val="bottom"/>
          </w:tcPr>
          <w:p w:rsidR="00F34286" w:rsidRPr="00F367D2" w:rsidRDefault="00F34286" w:rsidP="00F34286">
            <w:pPr>
              <w:tabs>
                <w:tab w:val="decimal" w:pos="1332"/>
              </w:tabs>
              <w:spacing w:line="300" w:lineRule="exact"/>
              <w:ind w:left="-18" w:right="-18"/>
              <w:jc w:val="thaiDistribute"/>
              <w:rPr>
                <w:rFonts w:ascii="Arial" w:hAnsi="Arial" w:cs="Arial"/>
                <w:spacing w:val="-4"/>
                <w:sz w:val="18"/>
                <w:szCs w:val="18"/>
              </w:rPr>
            </w:pPr>
            <w:r w:rsidRPr="00F367D2">
              <w:rPr>
                <w:rFonts w:ascii="Arial" w:hAnsi="Arial" w:cs="Arial"/>
                <w:spacing w:val="-4"/>
                <w:sz w:val="18"/>
                <w:szCs w:val="18"/>
              </w:rPr>
              <w:t>270</w:t>
            </w:r>
          </w:p>
        </w:tc>
        <w:tc>
          <w:tcPr>
            <w:tcW w:w="1597" w:type="dxa"/>
            <w:vAlign w:val="bottom"/>
          </w:tcPr>
          <w:p w:rsidR="00F34286" w:rsidRPr="00F367D2" w:rsidRDefault="00F34286" w:rsidP="00F34286">
            <w:pP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(3,724)</w:t>
            </w:r>
          </w:p>
        </w:tc>
        <w:tc>
          <w:tcPr>
            <w:tcW w:w="1598" w:type="dxa"/>
            <w:vAlign w:val="bottom"/>
          </w:tcPr>
          <w:p w:rsidR="00F34286" w:rsidRPr="00F367D2" w:rsidRDefault="00F34286" w:rsidP="00F34286">
            <w:pPr>
              <w:tabs>
                <w:tab w:val="decimal" w:pos="1332"/>
              </w:tabs>
              <w:spacing w:line="300" w:lineRule="exact"/>
              <w:ind w:left="-18" w:right="-18"/>
              <w:jc w:val="thaiDistribute"/>
              <w:rPr>
                <w:rFonts w:ascii="Arial" w:hAnsi="Arial" w:cs="Arial"/>
                <w:spacing w:val="-4"/>
                <w:sz w:val="18"/>
                <w:szCs w:val="18"/>
              </w:rPr>
            </w:pPr>
            <w:r w:rsidRPr="00F367D2">
              <w:rPr>
                <w:rFonts w:ascii="Arial" w:hAnsi="Arial" w:cs="Arial"/>
                <w:spacing w:val="-4"/>
                <w:sz w:val="18"/>
                <w:szCs w:val="18"/>
              </w:rPr>
              <w:t>346</w:t>
            </w:r>
          </w:p>
        </w:tc>
      </w:tr>
      <w:tr w:rsidR="00F34286" w:rsidRPr="00F367D2" w:rsidTr="00BE54AB">
        <w:tc>
          <w:tcPr>
            <w:tcW w:w="3330" w:type="dxa"/>
          </w:tcPr>
          <w:p w:rsidR="00F34286" w:rsidRPr="00F367D2" w:rsidRDefault="00F34286" w:rsidP="00F34286">
            <w:pPr>
              <w:tabs>
                <w:tab w:val="left" w:pos="567"/>
                <w:tab w:val="left" w:pos="1134"/>
                <w:tab w:val="left" w:pos="1701"/>
              </w:tabs>
              <w:spacing w:line="300" w:lineRule="exact"/>
              <w:rPr>
                <w:rFonts w:ascii="Arial" w:hAnsi="Arial" w:cs="Arial"/>
                <w:sz w:val="18"/>
                <w:szCs w:val="18"/>
              </w:rPr>
            </w:pPr>
            <w:r w:rsidRPr="00F367D2">
              <w:rPr>
                <w:rFonts w:ascii="Arial" w:hAnsi="Arial" w:cs="Arial"/>
                <w:sz w:val="18"/>
                <w:szCs w:val="18"/>
              </w:rPr>
              <w:t>Total</w:t>
            </w:r>
          </w:p>
        </w:tc>
        <w:tc>
          <w:tcPr>
            <w:tcW w:w="1597" w:type="dxa"/>
            <w:vAlign w:val="bottom"/>
          </w:tcPr>
          <w:p w:rsidR="00F34286" w:rsidRPr="00F367D2" w:rsidRDefault="00F34286" w:rsidP="00F34286">
            <w:pPr>
              <w:pBdr>
                <w:bottom w:val="single" w:sz="2" w:space="1" w:color="auto"/>
              </w:pBd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(6,296)</w:t>
            </w:r>
          </w:p>
        </w:tc>
        <w:tc>
          <w:tcPr>
            <w:tcW w:w="1598" w:type="dxa"/>
            <w:vAlign w:val="bottom"/>
          </w:tcPr>
          <w:p w:rsidR="00F34286" w:rsidRPr="00F367D2" w:rsidRDefault="00F34286" w:rsidP="00F34286">
            <w:pPr>
              <w:pBdr>
                <w:bottom w:val="single" w:sz="2" w:space="1" w:color="auto"/>
              </w:pBd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(6,085)</w:t>
            </w:r>
          </w:p>
        </w:tc>
        <w:tc>
          <w:tcPr>
            <w:tcW w:w="1597" w:type="dxa"/>
            <w:vAlign w:val="bottom"/>
          </w:tcPr>
          <w:p w:rsidR="00F34286" w:rsidRPr="00F367D2" w:rsidRDefault="00F34286" w:rsidP="00F34286">
            <w:pPr>
              <w:pBdr>
                <w:bottom w:val="single" w:sz="2" w:space="1" w:color="auto"/>
              </w:pBd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(24,297)</w:t>
            </w:r>
          </w:p>
        </w:tc>
        <w:tc>
          <w:tcPr>
            <w:tcW w:w="1598" w:type="dxa"/>
            <w:vAlign w:val="bottom"/>
          </w:tcPr>
          <w:p w:rsidR="00F34286" w:rsidRPr="00F367D2" w:rsidRDefault="00F34286" w:rsidP="00F34286">
            <w:pPr>
              <w:pBdr>
                <w:bottom w:val="single" w:sz="2" w:space="1" w:color="auto"/>
              </w:pBd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(18,404)</w:t>
            </w:r>
          </w:p>
        </w:tc>
      </w:tr>
      <w:tr w:rsidR="00F34286" w:rsidRPr="00F367D2" w:rsidTr="00BE54AB">
        <w:tc>
          <w:tcPr>
            <w:tcW w:w="3330" w:type="dxa"/>
          </w:tcPr>
          <w:p w:rsidR="00F34286" w:rsidRPr="00F367D2" w:rsidRDefault="00F34286" w:rsidP="00F34286">
            <w:pPr>
              <w:tabs>
                <w:tab w:val="left" w:pos="567"/>
                <w:tab w:val="left" w:pos="1134"/>
                <w:tab w:val="left" w:pos="1701"/>
              </w:tabs>
              <w:spacing w:line="300" w:lineRule="exact"/>
              <w:ind w:left="222" w:right="-108" w:hanging="222"/>
              <w:rPr>
                <w:rFonts w:ascii="Arial" w:hAnsi="Arial" w:cs="Arial"/>
                <w:color w:val="000000"/>
                <w:sz w:val="18"/>
                <w:szCs w:val="18"/>
              </w:rPr>
            </w:pPr>
            <w:r w:rsidRPr="00F367D2">
              <w:rPr>
                <w:rFonts w:ascii="Arial" w:hAnsi="Arial" w:cs="Arial"/>
                <w:color w:val="000000"/>
                <w:sz w:val="18"/>
                <w:szCs w:val="18"/>
              </w:rPr>
              <w:t xml:space="preserve">Income tax expenses (revenue) reported in </w:t>
            </w:r>
            <w:r w:rsidR="00DC0173">
              <w:rPr>
                <w:rFonts w:ascii="Arial" w:hAnsi="Arial" w:cs="Arial"/>
                <w:color w:val="000000"/>
                <w:sz w:val="18"/>
                <w:szCs w:val="18"/>
              </w:rPr>
              <w:t>profit or loss</w:t>
            </w:r>
            <w:r w:rsidRPr="00F367D2">
              <w:rPr>
                <w:rFonts w:ascii="Arial" w:hAnsi="Arial" w:cs="Arial"/>
                <w:color w:val="000000"/>
                <w:sz w:val="18"/>
                <w:szCs w:val="18"/>
              </w:rPr>
              <w:t xml:space="preserve"> </w:t>
            </w:r>
          </w:p>
        </w:tc>
        <w:tc>
          <w:tcPr>
            <w:tcW w:w="1597" w:type="dxa"/>
            <w:vAlign w:val="bottom"/>
          </w:tcPr>
          <w:p w:rsidR="00F34286" w:rsidRPr="00F367D2" w:rsidRDefault="00F34286" w:rsidP="00F34286">
            <w:pPr>
              <w:pBdr>
                <w:bottom w:val="double" w:sz="4" w:space="1" w:color="auto"/>
              </w:pBd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13,161</w:t>
            </w:r>
          </w:p>
        </w:tc>
        <w:tc>
          <w:tcPr>
            <w:tcW w:w="1598" w:type="dxa"/>
            <w:vAlign w:val="bottom"/>
          </w:tcPr>
          <w:p w:rsidR="00F34286" w:rsidRPr="00F367D2" w:rsidRDefault="00F34286" w:rsidP="00F34286">
            <w:pPr>
              <w:pBdr>
                <w:bottom w:val="double" w:sz="4" w:space="1" w:color="auto"/>
              </w:pBd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51,111</w:t>
            </w:r>
          </w:p>
        </w:tc>
        <w:tc>
          <w:tcPr>
            <w:tcW w:w="1597" w:type="dxa"/>
            <w:vAlign w:val="bottom"/>
          </w:tcPr>
          <w:p w:rsidR="00F34286" w:rsidRPr="00F367D2" w:rsidRDefault="00F34286" w:rsidP="00F34286">
            <w:pPr>
              <w:pBdr>
                <w:bottom w:val="double" w:sz="4" w:space="1" w:color="auto"/>
              </w:pBd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(11,571)</w:t>
            </w:r>
          </w:p>
        </w:tc>
        <w:tc>
          <w:tcPr>
            <w:tcW w:w="1598" w:type="dxa"/>
            <w:vAlign w:val="bottom"/>
          </w:tcPr>
          <w:p w:rsidR="00F34286" w:rsidRPr="00F367D2" w:rsidRDefault="00F34286" w:rsidP="00F34286">
            <w:pPr>
              <w:pBdr>
                <w:bottom w:val="double" w:sz="4" w:space="1" w:color="auto"/>
              </w:pBd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(5,738)</w:t>
            </w:r>
          </w:p>
        </w:tc>
      </w:tr>
    </w:tbl>
    <w:p w:rsidR="002F1C11" w:rsidRDefault="002F1C11" w:rsidP="002A672D">
      <w:pPr>
        <w:spacing w:before="240" w:after="120" w:line="360" w:lineRule="exact"/>
        <w:ind w:left="547"/>
        <w:jc w:val="both"/>
        <w:rPr>
          <w:rFonts w:ascii="Arial" w:hAnsi="Arial" w:cs="Arial"/>
          <w:sz w:val="22"/>
          <w:szCs w:val="22"/>
        </w:rPr>
      </w:pPr>
    </w:p>
    <w:p w:rsidR="002F1C11" w:rsidRDefault="002F1C11">
      <w:pPr>
        <w:overflowPunct/>
        <w:autoSpaceDE/>
        <w:autoSpaceDN/>
        <w:adjustRightInd/>
        <w:textAlignment w:val="auto"/>
        <w:rPr>
          <w:rFonts w:ascii="Arial" w:hAnsi="Arial" w:cs="Arial"/>
          <w:sz w:val="22"/>
          <w:szCs w:val="22"/>
        </w:rPr>
      </w:pPr>
      <w:r>
        <w:rPr>
          <w:rFonts w:ascii="Arial" w:hAnsi="Arial" w:cs="Arial"/>
          <w:sz w:val="22"/>
          <w:szCs w:val="22"/>
        </w:rPr>
        <w:br w:type="page"/>
      </w:r>
    </w:p>
    <w:p w:rsidR="00971386" w:rsidRPr="00F367D2" w:rsidRDefault="004F257C" w:rsidP="002A672D">
      <w:pPr>
        <w:spacing w:before="240" w:after="120" w:line="360" w:lineRule="exact"/>
        <w:ind w:left="547"/>
        <w:jc w:val="both"/>
        <w:rPr>
          <w:rFonts w:ascii="Arial" w:hAnsi="Arial" w:cs="Arial"/>
          <w:sz w:val="22"/>
          <w:szCs w:val="22"/>
        </w:rPr>
      </w:pPr>
      <w:r w:rsidRPr="00F367D2">
        <w:rPr>
          <w:rFonts w:ascii="Arial" w:hAnsi="Arial" w:cs="Arial"/>
          <w:sz w:val="22"/>
          <w:szCs w:val="22"/>
        </w:rPr>
        <w:lastRenderedPageBreak/>
        <w:t>The</w:t>
      </w:r>
      <w:r w:rsidR="00971386" w:rsidRPr="00F367D2">
        <w:rPr>
          <w:rFonts w:ascii="Arial" w:hAnsi="Arial" w:cs="Arial"/>
          <w:sz w:val="22"/>
          <w:szCs w:val="22"/>
        </w:rPr>
        <w:t xml:space="preserve"> components of deferred tax assets and deferred tax liabilities are as follows:</w:t>
      </w:r>
    </w:p>
    <w:tbl>
      <w:tblPr>
        <w:tblW w:w="9510" w:type="dxa"/>
        <w:tblInd w:w="450" w:type="dxa"/>
        <w:tblLayout w:type="fixed"/>
        <w:tblLook w:val="01E0" w:firstRow="1" w:lastRow="1" w:firstColumn="1" w:lastColumn="1" w:noHBand="0" w:noVBand="0"/>
      </w:tblPr>
      <w:tblGrid>
        <w:gridCol w:w="3960"/>
        <w:gridCol w:w="1387"/>
        <w:gridCol w:w="1388"/>
        <w:gridCol w:w="1387"/>
        <w:gridCol w:w="1388"/>
      </w:tblGrid>
      <w:tr w:rsidR="002A672D" w:rsidRPr="00F367D2" w:rsidTr="008C4BEF">
        <w:tc>
          <w:tcPr>
            <w:tcW w:w="3960" w:type="dxa"/>
          </w:tcPr>
          <w:p w:rsidR="002A672D" w:rsidRPr="00F367D2" w:rsidRDefault="002A672D" w:rsidP="008C4BEF">
            <w:pPr>
              <w:tabs>
                <w:tab w:val="left" w:pos="1440"/>
              </w:tabs>
              <w:spacing w:line="340" w:lineRule="exact"/>
              <w:rPr>
                <w:rFonts w:ascii="Arial" w:hAnsi="Arial" w:cs="Arial"/>
                <w:spacing w:val="-4"/>
                <w:sz w:val="18"/>
                <w:szCs w:val="18"/>
              </w:rPr>
            </w:pPr>
          </w:p>
        </w:tc>
        <w:tc>
          <w:tcPr>
            <w:tcW w:w="5550" w:type="dxa"/>
            <w:gridSpan w:val="4"/>
          </w:tcPr>
          <w:p w:rsidR="002A672D" w:rsidRPr="00F367D2" w:rsidRDefault="002A672D" w:rsidP="008C4BEF">
            <w:pPr>
              <w:spacing w:line="340" w:lineRule="exact"/>
              <w:jc w:val="right"/>
              <w:rPr>
                <w:rFonts w:ascii="Arial" w:hAnsi="Arial" w:cs="Arial"/>
                <w:spacing w:val="-4"/>
                <w:sz w:val="18"/>
                <w:szCs w:val="18"/>
              </w:rPr>
            </w:pPr>
            <w:r w:rsidRPr="00F367D2">
              <w:rPr>
                <w:rFonts w:ascii="Arial" w:hAnsi="Arial" w:cs="Arial"/>
                <w:spacing w:val="-4"/>
                <w:sz w:val="18"/>
                <w:szCs w:val="18"/>
              </w:rPr>
              <w:t>(Unit: Thousand Baht)</w:t>
            </w:r>
          </w:p>
        </w:tc>
      </w:tr>
      <w:tr w:rsidR="00662217" w:rsidRPr="00F367D2" w:rsidTr="008C4BEF">
        <w:tblPrEx>
          <w:tblLook w:val="0000" w:firstRow="0" w:lastRow="0" w:firstColumn="0" w:lastColumn="0" w:noHBand="0" w:noVBand="0"/>
        </w:tblPrEx>
        <w:tc>
          <w:tcPr>
            <w:tcW w:w="3960" w:type="dxa"/>
            <w:tcBorders>
              <w:top w:val="nil"/>
              <w:left w:val="nil"/>
              <w:bottom w:val="nil"/>
              <w:right w:val="nil"/>
            </w:tcBorders>
          </w:tcPr>
          <w:p w:rsidR="00662217" w:rsidRPr="00F367D2" w:rsidRDefault="00662217" w:rsidP="008C4BEF">
            <w:pPr>
              <w:tabs>
                <w:tab w:val="left" w:pos="567"/>
                <w:tab w:val="left" w:pos="1134"/>
                <w:tab w:val="left" w:pos="1701"/>
              </w:tabs>
              <w:spacing w:line="340" w:lineRule="exact"/>
              <w:jc w:val="thaiDistribute"/>
              <w:rPr>
                <w:rFonts w:ascii="Arial" w:hAnsi="Arial" w:cs="Arial"/>
                <w:sz w:val="18"/>
                <w:szCs w:val="18"/>
                <w:cs/>
              </w:rPr>
            </w:pPr>
          </w:p>
        </w:tc>
        <w:tc>
          <w:tcPr>
            <w:tcW w:w="5550" w:type="dxa"/>
            <w:gridSpan w:val="4"/>
            <w:tcBorders>
              <w:top w:val="nil"/>
              <w:left w:val="nil"/>
              <w:bottom w:val="nil"/>
            </w:tcBorders>
            <w:vAlign w:val="bottom"/>
          </w:tcPr>
          <w:p w:rsidR="00662217" w:rsidRPr="00F367D2" w:rsidRDefault="00662217" w:rsidP="008C4BEF">
            <w:pPr>
              <w:pBdr>
                <w:bottom w:val="single" w:sz="4" w:space="1" w:color="auto"/>
              </w:pBdr>
              <w:spacing w:line="340" w:lineRule="exact"/>
              <w:jc w:val="center"/>
              <w:rPr>
                <w:rFonts w:ascii="Arial" w:hAnsi="Arial" w:cs="Arial"/>
                <w:sz w:val="18"/>
                <w:szCs w:val="18"/>
              </w:rPr>
            </w:pPr>
            <w:r w:rsidRPr="00F367D2">
              <w:rPr>
                <w:rFonts w:ascii="Arial" w:hAnsi="Arial" w:cs="Arial"/>
                <w:sz w:val="18"/>
                <w:szCs w:val="18"/>
              </w:rPr>
              <w:t>Statements of financial position</w:t>
            </w:r>
          </w:p>
        </w:tc>
      </w:tr>
      <w:tr w:rsidR="00402E5D" w:rsidRPr="00F367D2" w:rsidTr="008C4BEF">
        <w:tblPrEx>
          <w:tblLook w:val="0000" w:firstRow="0" w:lastRow="0" w:firstColumn="0" w:lastColumn="0" w:noHBand="0" w:noVBand="0"/>
        </w:tblPrEx>
        <w:tc>
          <w:tcPr>
            <w:tcW w:w="3960" w:type="dxa"/>
            <w:tcBorders>
              <w:top w:val="nil"/>
              <w:left w:val="nil"/>
              <w:bottom w:val="nil"/>
              <w:right w:val="nil"/>
            </w:tcBorders>
          </w:tcPr>
          <w:p w:rsidR="00402E5D" w:rsidRPr="00F367D2" w:rsidRDefault="00402E5D" w:rsidP="008C4BEF">
            <w:pPr>
              <w:tabs>
                <w:tab w:val="left" w:pos="567"/>
                <w:tab w:val="left" w:pos="1134"/>
                <w:tab w:val="left" w:pos="1701"/>
              </w:tabs>
              <w:spacing w:line="340" w:lineRule="exact"/>
              <w:jc w:val="thaiDistribute"/>
              <w:rPr>
                <w:rFonts w:ascii="Arial" w:hAnsi="Arial" w:cs="Arial"/>
                <w:sz w:val="18"/>
                <w:szCs w:val="18"/>
                <w:cs/>
              </w:rPr>
            </w:pPr>
          </w:p>
        </w:tc>
        <w:tc>
          <w:tcPr>
            <w:tcW w:w="2775" w:type="dxa"/>
            <w:gridSpan w:val="2"/>
            <w:tcBorders>
              <w:top w:val="nil"/>
              <w:left w:val="nil"/>
              <w:bottom w:val="nil"/>
            </w:tcBorders>
            <w:vAlign w:val="bottom"/>
          </w:tcPr>
          <w:p w:rsidR="00402E5D" w:rsidRPr="00F367D2" w:rsidRDefault="00402E5D" w:rsidP="008C4BEF">
            <w:pPr>
              <w:pBdr>
                <w:bottom w:val="single" w:sz="6" w:space="1" w:color="auto"/>
              </w:pBdr>
              <w:spacing w:line="340" w:lineRule="exact"/>
              <w:jc w:val="center"/>
              <w:rPr>
                <w:rFonts w:ascii="Arial" w:hAnsi="Arial" w:cs="Arial"/>
                <w:sz w:val="18"/>
                <w:szCs w:val="18"/>
              </w:rPr>
            </w:pPr>
            <w:r w:rsidRPr="00F367D2">
              <w:rPr>
                <w:rFonts w:ascii="Arial" w:hAnsi="Arial" w:cs="Arial"/>
                <w:sz w:val="18"/>
                <w:szCs w:val="18"/>
              </w:rPr>
              <w:t>Consolidated</w:t>
            </w:r>
            <w:r w:rsidR="008C4BEF" w:rsidRPr="00F367D2">
              <w:rPr>
                <w:rFonts w:ascii="Arial" w:hAnsi="Arial" w:cs="Arial"/>
                <w:sz w:val="18"/>
                <w:szCs w:val="18"/>
              </w:rPr>
              <w:t xml:space="preserve">                   </w:t>
            </w:r>
            <w:r w:rsidRPr="00F367D2">
              <w:rPr>
                <w:rFonts w:ascii="Arial" w:hAnsi="Arial" w:cs="Arial"/>
                <w:sz w:val="18"/>
                <w:szCs w:val="18"/>
              </w:rPr>
              <w:t xml:space="preserve"> financial statements</w:t>
            </w:r>
          </w:p>
        </w:tc>
        <w:tc>
          <w:tcPr>
            <w:tcW w:w="2775" w:type="dxa"/>
            <w:gridSpan w:val="2"/>
            <w:tcBorders>
              <w:top w:val="nil"/>
              <w:left w:val="nil"/>
              <w:bottom w:val="nil"/>
            </w:tcBorders>
            <w:vAlign w:val="bottom"/>
          </w:tcPr>
          <w:p w:rsidR="00402E5D" w:rsidRPr="00F367D2" w:rsidRDefault="00402E5D" w:rsidP="008C4BEF">
            <w:pPr>
              <w:pBdr>
                <w:bottom w:val="single" w:sz="6" w:space="1" w:color="auto"/>
              </w:pBdr>
              <w:spacing w:line="340" w:lineRule="exact"/>
              <w:jc w:val="center"/>
              <w:rPr>
                <w:rFonts w:ascii="Arial" w:hAnsi="Arial" w:cs="Arial"/>
                <w:sz w:val="18"/>
                <w:szCs w:val="18"/>
              </w:rPr>
            </w:pPr>
            <w:r w:rsidRPr="00F367D2">
              <w:rPr>
                <w:rFonts w:ascii="Arial" w:hAnsi="Arial" w:cs="Arial"/>
                <w:sz w:val="18"/>
                <w:szCs w:val="18"/>
              </w:rPr>
              <w:t xml:space="preserve">Separate </w:t>
            </w:r>
            <w:r w:rsidR="008C4BEF" w:rsidRPr="00F367D2">
              <w:rPr>
                <w:rFonts w:ascii="Arial" w:hAnsi="Arial" w:cs="Arial"/>
                <w:sz w:val="18"/>
                <w:szCs w:val="18"/>
              </w:rPr>
              <w:t xml:space="preserve">                        </w:t>
            </w:r>
            <w:r w:rsidRPr="00F367D2">
              <w:rPr>
                <w:rFonts w:ascii="Arial" w:hAnsi="Arial" w:cs="Arial"/>
                <w:sz w:val="18"/>
                <w:szCs w:val="18"/>
              </w:rPr>
              <w:t>financial statements</w:t>
            </w:r>
          </w:p>
        </w:tc>
      </w:tr>
      <w:tr w:rsidR="00142EDA" w:rsidRPr="00F367D2" w:rsidTr="008C4BEF">
        <w:tblPrEx>
          <w:tblLook w:val="0000" w:firstRow="0" w:lastRow="0" w:firstColumn="0" w:lastColumn="0" w:noHBand="0" w:noVBand="0"/>
        </w:tblPrEx>
        <w:tc>
          <w:tcPr>
            <w:tcW w:w="3960" w:type="dxa"/>
            <w:tcBorders>
              <w:top w:val="nil"/>
              <w:left w:val="nil"/>
              <w:bottom w:val="nil"/>
              <w:right w:val="nil"/>
            </w:tcBorders>
          </w:tcPr>
          <w:p w:rsidR="00142EDA" w:rsidRPr="00F367D2" w:rsidRDefault="00142EDA" w:rsidP="00142EDA">
            <w:pPr>
              <w:tabs>
                <w:tab w:val="left" w:pos="567"/>
                <w:tab w:val="left" w:pos="1134"/>
                <w:tab w:val="left" w:pos="1701"/>
              </w:tabs>
              <w:spacing w:line="340" w:lineRule="exact"/>
              <w:jc w:val="thaiDistribute"/>
              <w:rPr>
                <w:rFonts w:ascii="Arial" w:hAnsi="Arial" w:cs="Arial"/>
                <w:sz w:val="18"/>
                <w:szCs w:val="18"/>
                <w:cs/>
              </w:rPr>
            </w:pPr>
          </w:p>
        </w:tc>
        <w:tc>
          <w:tcPr>
            <w:tcW w:w="1387" w:type="dxa"/>
            <w:tcBorders>
              <w:top w:val="nil"/>
              <w:left w:val="nil"/>
              <w:bottom w:val="nil"/>
            </w:tcBorders>
          </w:tcPr>
          <w:p w:rsidR="00142EDA" w:rsidRPr="00F367D2" w:rsidRDefault="00142EDA" w:rsidP="00142EDA">
            <w:pPr>
              <w:pBdr>
                <w:bottom w:val="single" w:sz="4" w:space="1" w:color="auto"/>
              </w:pBdr>
              <w:tabs>
                <w:tab w:val="left" w:pos="1440"/>
              </w:tabs>
              <w:spacing w:line="340" w:lineRule="exact"/>
              <w:jc w:val="center"/>
              <w:rPr>
                <w:rFonts w:ascii="Arial" w:hAnsi="Arial" w:cs="Arial"/>
                <w:sz w:val="18"/>
                <w:szCs w:val="18"/>
              </w:rPr>
            </w:pPr>
            <w:r w:rsidRPr="00F367D2">
              <w:rPr>
                <w:rFonts w:ascii="Arial" w:hAnsi="Arial" w:cs="Arial"/>
                <w:spacing w:val="-4"/>
                <w:sz w:val="18"/>
                <w:szCs w:val="18"/>
              </w:rPr>
              <w:t>201</w:t>
            </w:r>
            <w:r>
              <w:rPr>
                <w:rFonts w:ascii="Arial" w:hAnsi="Arial" w:cs="Arial"/>
                <w:spacing w:val="-4"/>
                <w:sz w:val="18"/>
                <w:szCs w:val="18"/>
              </w:rPr>
              <w:t>9</w:t>
            </w:r>
          </w:p>
        </w:tc>
        <w:tc>
          <w:tcPr>
            <w:tcW w:w="1388" w:type="dxa"/>
            <w:tcBorders>
              <w:top w:val="nil"/>
              <w:bottom w:val="nil"/>
            </w:tcBorders>
          </w:tcPr>
          <w:p w:rsidR="00142EDA" w:rsidRPr="00F367D2" w:rsidRDefault="00142EDA" w:rsidP="00142EDA">
            <w:pPr>
              <w:pBdr>
                <w:bottom w:val="single" w:sz="4" w:space="1" w:color="auto"/>
              </w:pBdr>
              <w:tabs>
                <w:tab w:val="left" w:pos="1440"/>
              </w:tabs>
              <w:spacing w:line="340" w:lineRule="exact"/>
              <w:jc w:val="center"/>
              <w:rPr>
                <w:rFonts w:ascii="Arial" w:hAnsi="Arial" w:cs="Arial"/>
                <w:sz w:val="18"/>
                <w:szCs w:val="18"/>
              </w:rPr>
            </w:pPr>
            <w:r w:rsidRPr="00F367D2">
              <w:rPr>
                <w:rFonts w:ascii="Arial" w:hAnsi="Arial" w:cs="Arial"/>
                <w:spacing w:val="-4"/>
                <w:sz w:val="18"/>
                <w:szCs w:val="18"/>
              </w:rPr>
              <w:t>201</w:t>
            </w:r>
            <w:r>
              <w:rPr>
                <w:rFonts w:ascii="Arial" w:hAnsi="Arial" w:cs="Arial"/>
                <w:spacing w:val="-4"/>
                <w:sz w:val="18"/>
                <w:szCs w:val="18"/>
              </w:rPr>
              <w:t>8</w:t>
            </w:r>
          </w:p>
        </w:tc>
        <w:tc>
          <w:tcPr>
            <w:tcW w:w="1387" w:type="dxa"/>
            <w:tcBorders>
              <w:top w:val="nil"/>
              <w:left w:val="nil"/>
              <w:bottom w:val="nil"/>
            </w:tcBorders>
          </w:tcPr>
          <w:p w:rsidR="00142EDA" w:rsidRPr="00F367D2" w:rsidRDefault="00142EDA" w:rsidP="00142EDA">
            <w:pPr>
              <w:pBdr>
                <w:bottom w:val="single" w:sz="4" w:space="1" w:color="auto"/>
              </w:pBdr>
              <w:tabs>
                <w:tab w:val="left" w:pos="1440"/>
              </w:tabs>
              <w:spacing w:line="340" w:lineRule="exact"/>
              <w:jc w:val="center"/>
              <w:rPr>
                <w:rFonts w:ascii="Arial" w:hAnsi="Arial" w:cs="Arial"/>
                <w:sz w:val="18"/>
                <w:szCs w:val="18"/>
              </w:rPr>
            </w:pPr>
            <w:r w:rsidRPr="00F367D2">
              <w:rPr>
                <w:rFonts w:ascii="Arial" w:hAnsi="Arial" w:cs="Arial"/>
                <w:spacing w:val="-4"/>
                <w:sz w:val="18"/>
                <w:szCs w:val="18"/>
              </w:rPr>
              <w:t>201</w:t>
            </w:r>
            <w:r>
              <w:rPr>
                <w:rFonts w:ascii="Arial" w:hAnsi="Arial" w:cs="Arial"/>
                <w:spacing w:val="-4"/>
                <w:sz w:val="18"/>
                <w:szCs w:val="18"/>
              </w:rPr>
              <w:t>9</w:t>
            </w:r>
          </w:p>
        </w:tc>
        <w:tc>
          <w:tcPr>
            <w:tcW w:w="1388" w:type="dxa"/>
            <w:tcBorders>
              <w:top w:val="nil"/>
              <w:bottom w:val="nil"/>
            </w:tcBorders>
          </w:tcPr>
          <w:p w:rsidR="00142EDA" w:rsidRPr="00F367D2" w:rsidRDefault="00142EDA" w:rsidP="00142EDA">
            <w:pPr>
              <w:pBdr>
                <w:bottom w:val="single" w:sz="4" w:space="1" w:color="auto"/>
              </w:pBdr>
              <w:tabs>
                <w:tab w:val="left" w:pos="1440"/>
              </w:tabs>
              <w:spacing w:line="340" w:lineRule="exact"/>
              <w:jc w:val="center"/>
              <w:rPr>
                <w:rFonts w:ascii="Arial" w:hAnsi="Arial" w:cs="Arial"/>
                <w:sz w:val="18"/>
                <w:szCs w:val="18"/>
              </w:rPr>
            </w:pPr>
            <w:r w:rsidRPr="00F367D2">
              <w:rPr>
                <w:rFonts w:ascii="Arial" w:hAnsi="Arial" w:cs="Arial"/>
                <w:spacing w:val="-4"/>
                <w:sz w:val="18"/>
                <w:szCs w:val="18"/>
              </w:rPr>
              <w:t>201</w:t>
            </w:r>
            <w:r>
              <w:rPr>
                <w:rFonts w:ascii="Arial" w:hAnsi="Arial" w:cs="Arial"/>
                <w:spacing w:val="-4"/>
                <w:sz w:val="18"/>
                <w:szCs w:val="18"/>
              </w:rPr>
              <w:t>8</w:t>
            </w:r>
          </w:p>
        </w:tc>
      </w:tr>
      <w:tr w:rsidR="00142EDA" w:rsidRPr="00F367D2" w:rsidTr="008C4BEF">
        <w:tblPrEx>
          <w:tblLook w:val="0000" w:firstRow="0" w:lastRow="0" w:firstColumn="0" w:lastColumn="0" w:noHBand="0" w:noVBand="0"/>
        </w:tblPrEx>
        <w:tc>
          <w:tcPr>
            <w:tcW w:w="3960" w:type="dxa"/>
            <w:tcBorders>
              <w:top w:val="nil"/>
              <w:left w:val="nil"/>
              <w:bottom w:val="nil"/>
              <w:right w:val="nil"/>
            </w:tcBorders>
          </w:tcPr>
          <w:p w:rsidR="00142EDA" w:rsidRPr="00F367D2" w:rsidRDefault="00142EDA" w:rsidP="00142EDA">
            <w:pPr>
              <w:tabs>
                <w:tab w:val="left" w:pos="567"/>
                <w:tab w:val="left" w:pos="1134"/>
                <w:tab w:val="left" w:pos="1701"/>
              </w:tabs>
              <w:spacing w:line="340" w:lineRule="exact"/>
              <w:ind w:left="162" w:hanging="162"/>
              <w:jc w:val="thaiDistribute"/>
              <w:rPr>
                <w:rFonts w:ascii="Arial" w:hAnsi="Arial" w:cs="Arial"/>
                <w:b/>
                <w:bCs/>
                <w:sz w:val="18"/>
                <w:szCs w:val="18"/>
              </w:rPr>
            </w:pPr>
            <w:r w:rsidRPr="00F367D2">
              <w:rPr>
                <w:rFonts w:ascii="Arial" w:hAnsi="Arial" w:cs="Arial"/>
                <w:b/>
                <w:bCs/>
                <w:sz w:val="18"/>
                <w:szCs w:val="18"/>
              </w:rPr>
              <w:t>Deferred tax assets</w:t>
            </w:r>
          </w:p>
        </w:tc>
        <w:tc>
          <w:tcPr>
            <w:tcW w:w="1387" w:type="dxa"/>
            <w:tcBorders>
              <w:top w:val="nil"/>
              <w:left w:val="nil"/>
              <w:bottom w:val="nil"/>
            </w:tcBorders>
          </w:tcPr>
          <w:p w:rsidR="00142EDA" w:rsidRPr="00F367D2" w:rsidRDefault="00142EDA" w:rsidP="00142EDA">
            <w:pPr>
              <w:tabs>
                <w:tab w:val="decimal" w:pos="522"/>
              </w:tabs>
              <w:spacing w:line="340" w:lineRule="exact"/>
              <w:jc w:val="both"/>
              <w:rPr>
                <w:rFonts w:ascii="Arial" w:hAnsi="Arial" w:cs="Arial"/>
                <w:spacing w:val="-4"/>
                <w:sz w:val="18"/>
                <w:szCs w:val="18"/>
              </w:rPr>
            </w:pPr>
          </w:p>
        </w:tc>
        <w:tc>
          <w:tcPr>
            <w:tcW w:w="1388" w:type="dxa"/>
            <w:tcBorders>
              <w:top w:val="nil"/>
              <w:bottom w:val="nil"/>
            </w:tcBorders>
          </w:tcPr>
          <w:p w:rsidR="00142EDA" w:rsidRPr="00F367D2" w:rsidRDefault="00142EDA" w:rsidP="00142EDA">
            <w:pPr>
              <w:tabs>
                <w:tab w:val="decimal" w:pos="522"/>
              </w:tabs>
              <w:spacing w:line="340" w:lineRule="exact"/>
              <w:jc w:val="both"/>
              <w:rPr>
                <w:rFonts w:ascii="Arial" w:hAnsi="Arial" w:cs="Arial"/>
                <w:spacing w:val="-4"/>
                <w:sz w:val="18"/>
                <w:szCs w:val="18"/>
              </w:rPr>
            </w:pPr>
          </w:p>
        </w:tc>
        <w:tc>
          <w:tcPr>
            <w:tcW w:w="1387" w:type="dxa"/>
            <w:tcBorders>
              <w:top w:val="nil"/>
              <w:bottom w:val="nil"/>
            </w:tcBorders>
          </w:tcPr>
          <w:p w:rsidR="00142EDA" w:rsidRPr="00F367D2" w:rsidRDefault="00142EDA" w:rsidP="00142EDA">
            <w:pPr>
              <w:tabs>
                <w:tab w:val="decimal" w:pos="522"/>
              </w:tabs>
              <w:spacing w:line="340" w:lineRule="exact"/>
              <w:jc w:val="both"/>
              <w:rPr>
                <w:rFonts w:ascii="Arial" w:hAnsi="Arial" w:cs="Arial"/>
                <w:spacing w:val="-4"/>
                <w:sz w:val="18"/>
                <w:szCs w:val="18"/>
              </w:rPr>
            </w:pPr>
          </w:p>
        </w:tc>
        <w:tc>
          <w:tcPr>
            <w:tcW w:w="1388" w:type="dxa"/>
            <w:tcBorders>
              <w:top w:val="nil"/>
              <w:bottom w:val="nil"/>
            </w:tcBorders>
          </w:tcPr>
          <w:p w:rsidR="00142EDA" w:rsidRPr="00F367D2" w:rsidRDefault="00142EDA" w:rsidP="00142EDA">
            <w:pPr>
              <w:tabs>
                <w:tab w:val="decimal" w:pos="522"/>
              </w:tabs>
              <w:spacing w:line="340" w:lineRule="exact"/>
              <w:jc w:val="both"/>
              <w:rPr>
                <w:rFonts w:ascii="Arial" w:hAnsi="Arial" w:cs="Arial"/>
                <w:spacing w:val="-4"/>
                <w:sz w:val="18"/>
                <w:szCs w:val="18"/>
              </w:rPr>
            </w:pPr>
          </w:p>
        </w:tc>
      </w:tr>
      <w:tr w:rsidR="00F34286" w:rsidRPr="00F367D2" w:rsidTr="00F95FEC">
        <w:tblPrEx>
          <w:tblLook w:val="0000" w:firstRow="0" w:lastRow="0" w:firstColumn="0" w:lastColumn="0" w:noHBand="0" w:noVBand="0"/>
        </w:tblPrEx>
        <w:tc>
          <w:tcPr>
            <w:tcW w:w="3960" w:type="dxa"/>
            <w:tcBorders>
              <w:top w:val="nil"/>
              <w:left w:val="nil"/>
              <w:bottom w:val="nil"/>
              <w:right w:val="nil"/>
            </w:tcBorders>
          </w:tcPr>
          <w:p w:rsidR="00F34286" w:rsidRPr="00F367D2" w:rsidRDefault="00F34286" w:rsidP="00F34286">
            <w:pPr>
              <w:tabs>
                <w:tab w:val="left" w:pos="1440"/>
              </w:tabs>
              <w:spacing w:line="340" w:lineRule="exact"/>
              <w:ind w:left="162" w:hanging="162"/>
              <w:rPr>
                <w:rFonts w:ascii="Arial" w:hAnsi="Arial" w:cs="Arial"/>
                <w:sz w:val="18"/>
                <w:szCs w:val="18"/>
              </w:rPr>
            </w:pPr>
            <w:r w:rsidRPr="00F367D2">
              <w:rPr>
                <w:rFonts w:ascii="Arial" w:hAnsi="Arial" w:cs="Arial"/>
                <w:sz w:val="18"/>
                <w:szCs w:val="18"/>
              </w:rPr>
              <w:t>Allowance for doubtful accounts</w:t>
            </w:r>
          </w:p>
        </w:tc>
        <w:tc>
          <w:tcPr>
            <w:tcW w:w="1387" w:type="dxa"/>
            <w:tcBorders>
              <w:top w:val="nil"/>
              <w:left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20</w:t>
            </w:r>
          </w:p>
        </w:tc>
        <w:tc>
          <w:tcPr>
            <w:tcW w:w="1388" w:type="dxa"/>
            <w:tcBorders>
              <w:top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169</w:t>
            </w:r>
          </w:p>
        </w:tc>
        <w:tc>
          <w:tcPr>
            <w:tcW w:w="1387" w:type="dxa"/>
            <w:tcBorders>
              <w:top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14</w:t>
            </w:r>
          </w:p>
        </w:tc>
        <w:tc>
          <w:tcPr>
            <w:tcW w:w="1388" w:type="dxa"/>
            <w:tcBorders>
              <w:top w:val="nil"/>
              <w:bottom w:val="nil"/>
            </w:tcBorders>
          </w:tcPr>
          <w:p w:rsidR="00F34286" w:rsidRPr="00F367D2" w:rsidRDefault="00F34286" w:rsidP="00F34286">
            <w:pPr>
              <w:tabs>
                <w:tab w:val="decimal" w:pos="1092"/>
              </w:tabs>
              <w:spacing w:line="340" w:lineRule="exact"/>
              <w:rPr>
                <w:rFonts w:ascii="Arial" w:hAnsi="Arial" w:cs="Arial"/>
                <w:spacing w:val="-4"/>
                <w:sz w:val="18"/>
                <w:szCs w:val="18"/>
              </w:rPr>
            </w:pPr>
            <w:r w:rsidRPr="00F367D2">
              <w:rPr>
                <w:rFonts w:ascii="Arial" w:hAnsi="Arial" w:cs="Arial"/>
                <w:spacing w:val="-4"/>
                <w:sz w:val="18"/>
                <w:szCs w:val="18"/>
              </w:rPr>
              <w:t>161</w:t>
            </w:r>
          </w:p>
        </w:tc>
      </w:tr>
      <w:tr w:rsidR="00F34286" w:rsidRPr="00F367D2" w:rsidTr="007E7AE8">
        <w:tblPrEx>
          <w:tblLook w:val="0000" w:firstRow="0" w:lastRow="0" w:firstColumn="0" w:lastColumn="0" w:noHBand="0" w:noVBand="0"/>
        </w:tblPrEx>
        <w:tc>
          <w:tcPr>
            <w:tcW w:w="3960" w:type="dxa"/>
            <w:tcBorders>
              <w:top w:val="nil"/>
              <w:left w:val="nil"/>
              <w:bottom w:val="nil"/>
              <w:right w:val="nil"/>
            </w:tcBorders>
          </w:tcPr>
          <w:p w:rsidR="00F34286" w:rsidRPr="00F367D2" w:rsidRDefault="00F34286" w:rsidP="00F34286">
            <w:pPr>
              <w:tabs>
                <w:tab w:val="left" w:pos="1440"/>
              </w:tabs>
              <w:spacing w:line="340" w:lineRule="exact"/>
              <w:ind w:left="162" w:hanging="162"/>
              <w:rPr>
                <w:rFonts w:ascii="Arial" w:hAnsi="Arial" w:cs="Arial"/>
                <w:sz w:val="18"/>
                <w:szCs w:val="18"/>
              </w:rPr>
            </w:pPr>
            <w:r w:rsidRPr="00F367D2">
              <w:rPr>
                <w:rFonts w:ascii="Arial" w:hAnsi="Arial" w:cs="Arial"/>
                <w:sz w:val="18"/>
                <w:szCs w:val="18"/>
              </w:rPr>
              <w:t xml:space="preserve">Allowance for diminution in value of </w:t>
            </w:r>
            <w:r>
              <w:rPr>
                <w:rFonts w:ascii="Arial" w:hAnsi="Arial" w:cs="Arial"/>
                <w:sz w:val="18"/>
                <w:szCs w:val="18"/>
              </w:rPr>
              <w:t>property development cost</w:t>
            </w:r>
          </w:p>
        </w:tc>
        <w:tc>
          <w:tcPr>
            <w:tcW w:w="1387" w:type="dxa"/>
            <w:tcBorders>
              <w:top w:val="nil"/>
              <w:left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p>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1,214</w:t>
            </w:r>
          </w:p>
        </w:tc>
        <w:tc>
          <w:tcPr>
            <w:tcW w:w="1388" w:type="dxa"/>
            <w:tcBorders>
              <w:top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p>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1,829</w:t>
            </w:r>
          </w:p>
        </w:tc>
        <w:tc>
          <w:tcPr>
            <w:tcW w:w="1387" w:type="dxa"/>
            <w:tcBorders>
              <w:top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p>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1,214</w:t>
            </w:r>
          </w:p>
        </w:tc>
        <w:tc>
          <w:tcPr>
            <w:tcW w:w="1388" w:type="dxa"/>
            <w:tcBorders>
              <w:top w:val="nil"/>
              <w:bottom w:val="nil"/>
            </w:tcBorders>
            <w:vAlign w:val="bottom"/>
          </w:tcPr>
          <w:p w:rsidR="00F34286" w:rsidRPr="00F367D2" w:rsidRDefault="00F34286" w:rsidP="00F34286">
            <w:pPr>
              <w:tabs>
                <w:tab w:val="decimal" w:pos="1092"/>
              </w:tabs>
              <w:spacing w:line="340" w:lineRule="exact"/>
              <w:rPr>
                <w:rFonts w:ascii="Arial" w:hAnsi="Arial" w:cs="Arial"/>
                <w:spacing w:val="-4"/>
                <w:sz w:val="18"/>
                <w:szCs w:val="18"/>
              </w:rPr>
            </w:pPr>
            <w:r w:rsidRPr="00F367D2">
              <w:rPr>
                <w:rFonts w:ascii="Arial" w:hAnsi="Arial" w:cs="Arial"/>
                <w:spacing w:val="-4"/>
                <w:sz w:val="18"/>
                <w:szCs w:val="18"/>
              </w:rPr>
              <w:t>1,829</w:t>
            </w:r>
          </w:p>
        </w:tc>
      </w:tr>
      <w:tr w:rsidR="00F34286" w:rsidRPr="00F367D2" w:rsidTr="00F95FEC">
        <w:tblPrEx>
          <w:tblLook w:val="0000" w:firstRow="0" w:lastRow="0" w:firstColumn="0" w:lastColumn="0" w:noHBand="0" w:noVBand="0"/>
        </w:tblPrEx>
        <w:tc>
          <w:tcPr>
            <w:tcW w:w="3960" w:type="dxa"/>
            <w:tcBorders>
              <w:top w:val="nil"/>
              <w:left w:val="nil"/>
              <w:bottom w:val="nil"/>
              <w:right w:val="nil"/>
            </w:tcBorders>
          </w:tcPr>
          <w:p w:rsidR="00F34286" w:rsidRPr="00F367D2" w:rsidRDefault="00F34286" w:rsidP="00F34286">
            <w:pPr>
              <w:tabs>
                <w:tab w:val="left" w:pos="1440"/>
              </w:tabs>
              <w:spacing w:line="340" w:lineRule="exact"/>
              <w:ind w:left="162" w:hanging="162"/>
              <w:rPr>
                <w:rFonts w:ascii="Arial" w:hAnsi="Arial" w:cs="Arial"/>
                <w:sz w:val="18"/>
                <w:szCs w:val="18"/>
              </w:rPr>
            </w:pPr>
            <w:r w:rsidRPr="00F367D2">
              <w:rPr>
                <w:rFonts w:ascii="Arial" w:hAnsi="Arial" w:cs="Arial"/>
                <w:sz w:val="18"/>
                <w:szCs w:val="18"/>
              </w:rPr>
              <w:t>Provision for long-term employee benefits</w:t>
            </w:r>
          </w:p>
        </w:tc>
        <w:tc>
          <w:tcPr>
            <w:tcW w:w="1387" w:type="dxa"/>
            <w:tcBorders>
              <w:top w:val="nil"/>
              <w:left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3,196</w:t>
            </w:r>
          </w:p>
        </w:tc>
        <w:tc>
          <w:tcPr>
            <w:tcW w:w="1388" w:type="dxa"/>
            <w:tcBorders>
              <w:top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2,383</w:t>
            </w:r>
          </w:p>
        </w:tc>
        <w:tc>
          <w:tcPr>
            <w:tcW w:w="1387" w:type="dxa"/>
            <w:tcBorders>
              <w:top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1,990</w:t>
            </w:r>
          </w:p>
        </w:tc>
        <w:tc>
          <w:tcPr>
            <w:tcW w:w="1388" w:type="dxa"/>
            <w:tcBorders>
              <w:top w:val="nil"/>
              <w:bottom w:val="nil"/>
            </w:tcBorders>
          </w:tcPr>
          <w:p w:rsidR="00F34286" w:rsidRPr="00F367D2" w:rsidRDefault="00F34286" w:rsidP="00F34286">
            <w:pPr>
              <w:tabs>
                <w:tab w:val="decimal" w:pos="1092"/>
              </w:tabs>
              <w:spacing w:line="340" w:lineRule="exact"/>
              <w:rPr>
                <w:rFonts w:ascii="Arial" w:hAnsi="Arial" w:cs="Arial"/>
                <w:spacing w:val="-4"/>
                <w:sz w:val="18"/>
                <w:szCs w:val="18"/>
              </w:rPr>
            </w:pPr>
            <w:r w:rsidRPr="00F367D2">
              <w:rPr>
                <w:rFonts w:ascii="Arial" w:hAnsi="Arial" w:cs="Arial"/>
                <w:spacing w:val="-4"/>
                <w:sz w:val="18"/>
                <w:szCs w:val="18"/>
              </w:rPr>
              <w:t>1,423</w:t>
            </w:r>
          </w:p>
        </w:tc>
      </w:tr>
      <w:tr w:rsidR="00F34286" w:rsidRPr="00F367D2" w:rsidTr="00F95FEC">
        <w:tblPrEx>
          <w:tblLook w:val="0000" w:firstRow="0" w:lastRow="0" w:firstColumn="0" w:lastColumn="0" w:noHBand="0" w:noVBand="0"/>
        </w:tblPrEx>
        <w:tc>
          <w:tcPr>
            <w:tcW w:w="3960" w:type="dxa"/>
            <w:tcBorders>
              <w:top w:val="nil"/>
              <w:left w:val="nil"/>
              <w:bottom w:val="nil"/>
              <w:right w:val="nil"/>
            </w:tcBorders>
          </w:tcPr>
          <w:p w:rsidR="00F34286" w:rsidRPr="00F367D2" w:rsidRDefault="00F34286" w:rsidP="00F34286">
            <w:pPr>
              <w:tabs>
                <w:tab w:val="left" w:pos="1440"/>
              </w:tabs>
              <w:spacing w:line="340" w:lineRule="exact"/>
              <w:ind w:left="162" w:hanging="162"/>
              <w:rPr>
                <w:rFonts w:ascii="Arial" w:hAnsi="Arial" w:cs="Arial"/>
                <w:sz w:val="18"/>
                <w:szCs w:val="18"/>
              </w:rPr>
            </w:pPr>
            <w:r w:rsidRPr="00F367D2">
              <w:rPr>
                <w:rFonts w:ascii="Arial" w:hAnsi="Arial" w:cs="Arial"/>
                <w:sz w:val="18"/>
                <w:szCs w:val="18"/>
              </w:rPr>
              <w:t xml:space="preserve">Deferred rental </w:t>
            </w:r>
            <w:r w:rsidR="002F1C11">
              <w:rPr>
                <w:rFonts w:ascii="Arial" w:hAnsi="Arial" w:cs="Arial"/>
                <w:sz w:val="18"/>
                <w:szCs w:val="18"/>
              </w:rPr>
              <w:t>expense</w:t>
            </w:r>
          </w:p>
        </w:tc>
        <w:tc>
          <w:tcPr>
            <w:tcW w:w="1387" w:type="dxa"/>
            <w:tcBorders>
              <w:top w:val="nil"/>
              <w:left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3,520</w:t>
            </w:r>
          </w:p>
        </w:tc>
        <w:tc>
          <w:tcPr>
            <w:tcW w:w="1388" w:type="dxa"/>
            <w:tcBorders>
              <w:top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3,000</w:t>
            </w:r>
          </w:p>
        </w:tc>
        <w:tc>
          <w:tcPr>
            <w:tcW w:w="1387" w:type="dxa"/>
            <w:tcBorders>
              <w:top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286</w:t>
            </w:r>
          </w:p>
        </w:tc>
        <w:tc>
          <w:tcPr>
            <w:tcW w:w="1388" w:type="dxa"/>
            <w:tcBorders>
              <w:top w:val="nil"/>
              <w:bottom w:val="nil"/>
            </w:tcBorders>
          </w:tcPr>
          <w:p w:rsidR="00F34286" w:rsidRPr="00F367D2" w:rsidRDefault="00F34286" w:rsidP="00F34286">
            <w:pPr>
              <w:tabs>
                <w:tab w:val="decimal" w:pos="1092"/>
              </w:tabs>
              <w:spacing w:line="340" w:lineRule="exact"/>
              <w:rPr>
                <w:rFonts w:ascii="Arial" w:hAnsi="Arial" w:cs="Arial"/>
                <w:spacing w:val="-4"/>
                <w:sz w:val="18"/>
                <w:szCs w:val="18"/>
              </w:rPr>
            </w:pPr>
            <w:r w:rsidRPr="00F367D2">
              <w:rPr>
                <w:rFonts w:ascii="Arial" w:hAnsi="Arial" w:cs="Arial"/>
                <w:spacing w:val="-4"/>
                <w:sz w:val="18"/>
                <w:szCs w:val="18"/>
              </w:rPr>
              <w:t>-</w:t>
            </w:r>
          </w:p>
        </w:tc>
      </w:tr>
      <w:tr w:rsidR="00F34286" w:rsidRPr="00F367D2" w:rsidTr="00F95FEC">
        <w:tblPrEx>
          <w:tblLook w:val="0000" w:firstRow="0" w:lastRow="0" w:firstColumn="0" w:lastColumn="0" w:noHBand="0" w:noVBand="0"/>
        </w:tblPrEx>
        <w:tc>
          <w:tcPr>
            <w:tcW w:w="3960" w:type="dxa"/>
            <w:tcBorders>
              <w:top w:val="nil"/>
              <w:left w:val="nil"/>
              <w:bottom w:val="nil"/>
              <w:right w:val="nil"/>
            </w:tcBorders>
          </w:tcPr>
          <w:p w:rsidR="00F34286" w:rsidRPr="00F367D2" w:rsidRDefault="00F34286" w:rsidP="00F34286">
            <w:pPr>
              <w:tabs>
                <w:tab w:val="left" w:pos="1440"/>
              </w:tabs>
              <w:spacing w:line="340" w:lineRule="exact"/>
              <w:ind w:left="162" w:hanging="162"/>
              <w:rPr>
                <w:rFonts w:ascii="Arial" w:hAnsi="Arial" w:cs="Arial"/>
                <w:sz w:val="18"/>
                <w:szCs w:val="18"/>
              </w:rPr>
            </w:pPr>
            <w:r w:rsidRPr="00F367D2">
              <w:rPr>
                <w:rFonts w:ascii="Arial" w:hAnsi="Arial" w:cs="Arial"/>
                <w:sz w:val="18"/>
                <w:szCs w:val="18"/>
              </w:rPr>
              <w:t>Deferred interest expenses</w:t>
            </w:r>
          </w:p>
        </w:tc>
        <w:tc>
          <w:tcPr>
            <w:tcW w:w="1387" w:type="dxa"/>
            <w:tcBorders>
              <w:top w:val="nil"/>
              <w:left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1,299</w:t>
            </w:r>
          </w:p>
        </w:tc>
        <w:tc>
          <w:tcPr>
            <w:tcW w:w="1388" w:type="dxa"/>
            <w:tcBorders>
              <w:top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1,417</w:t>
            </w:r>
          </w:p>
        </w:tc>
        <w:tc>
          <w:tcPr>
            <w:tcW w:w="1387" w:type="dxa"/>
            <w:tcBorders>
              <w:top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647</w:t>
            </w:r>
          </w:p>
        </w:tc>
        <w:tc>
          <w:tcPr>
            <w:tcW w:w="1388" w:type="dxa"/>
            <w:tcBorders>
              <w:top w:val="nil"/>
              <w:bottom w:val="nil"/>
            </w:tcBorders>
          </w:tcPr>
          <w:p w:rsidR="00F34286" w:rsidRPr="00F367D2" w:rsidRDefault="00F34286" w:rsidP="00F34286">
            <w:pPr>
              <w:tabs>
                <w:tab w:val="decimal" w:pos="1092"/>
              </w:tabs>
              <w:spacing w:line="340" w:lineRule="exact"/>
              <w:rPr>
                <w:rFonts w:ascii="Arial" w:hAnsi="Arial" w:cs="Arial"/>
                <w:spacing w:val="-4"/>
                <w:sz w:val="18"/>
                <w:szCs w:val="18"/>
              </w:rPr>
            </w:pPr>
            <w:r w:rsidRPr="00F367D2">
              <w:rPr>
                <w:rFonts w:ascii="Arial" w:hAnsi="Arial" w:cs="Arial"/>
                <w:spacing w:val="-4"/>
                <w:sz w:val="18"/>
                <w:szCs w:val="18"/>
              </w:rPr>
              <w:t>593</w:t>
            </w:r>
          </w:p>
        </w:tc>
      </w:tr>
      <w:tr w:rsidR="00F34286" w:rsidRPr="00F367D2" w:rsidTr="00F95FEC">
        <w:tblPrEx>
          <w:tblLook w:val="0000" w:firstRow="0" w:lastRow="0" w:firstColumn="0" w:lastColumn="0" w:noHBand="0" w:noVBand="0"/>
        </w:tblPrEx>
        <w:tc>
          <w:tcPr>
            <w:tcW w:w="3960" w:type="dxa"/>
            <w:tcBorders>
              <w:top w:val="nil"/>
              <w:left w:val="nil"/>
              <w:bottom w:val="nil"/>
              <w:right w:val="nil"/>
            </w:tcBorders>
          </w:tcPr>
          <w:p w:rsidR="00F34286" w:rsidRPr="00F367D2" w:rsidRDefault="00F34286" w:rsidP="00F34286">
            <w:pPr>
              <w:tabs>
                <w:tab w:val="left" w:pos="1440"/>
              </w:tabs>
              <w:spacing w:line="340" w:lineRule="exact"/>
              <w:ind w:left="162" w:hanging="162"/>
              <w:rPr>
                <w:rFonts w:ascii="Arial" w:hAnsi="Arial" w:cs="Arial"/>
                <w:sz w:val="18"/>
                <w:szCs w:val="18"/>
              </w:rPr>
            </w:pPr>
            <w:r w:rsidRPr="00F367D2">
              <w:rPr>
                <w:rFonts w:ascii="Arial" w:hAnsi="Arial" w:cs="Arial"/>
                <w:sz w:val="18"/>
                <w:szCs w:val="18"/>
              </w:rPr>
              <w:t>Unused tax loss</w:t>
            </w:r>
          </w:p>
        </w:tc>
        <w:tc>
          <w:tcPr>
            <w:tcW w:w="1387" w:type="dxa"/>
            <w:tcBorders>
              <w:top w:val="nil"/>
              <w:left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31,803</w:t>
            </w:r>
          </w:p>
        </w:tc>
        <w:tc>
          <w:tcPr>
            <w:tcW w:w="1388" w:type="dxa"/>
            <w:tcBorders>
              <w:top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26,166</w:t>
            </w:r>
          </w:p>
        </w:tc>
        <w:tc>
          <w:tcPr>
            <w:tcW w:w="1387" w:type="dxa"/>
            <w:tcBorders>
              <w:top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28,358</w:t>
            </w:r>
          </w:p>
        </w:tc>
        <w:tc>
          <w:tcPr>
            <w:tcW w:w="1388" w:type="dxa"/>
            <w:tcBorders>
              <w:top w:val="nil"/>
              <w:bottom w:val="nil"/>
            </w:tcBorders>
          </w:tcPr>
          <w:p w:rsidR="00F34286" w:rsidRPr="00F367D2" w:rsidRDefault="00F34286" w:rsidP="00F34286">
            <w:pPr>
              <w:tabs>
                <w:tab w:val="decimal" w:pos="1092"/>
              </w:tabs>
              <w:spacing w:line="340" w:lineRule="exact"/>
              <w:rPr>
                <w:rFonts w:ascii="Arial" w:hAnsi="Arial" w:cs="Arial"/>
                <w:spacing w:val="-4"/>
                <w:sz w:val="18"/>
                <w:szCs w:val="18"/>
              </w:rPr>
            </w:pPr>
            <w:r>
              <w:rPr>
                <w:rFonts w:ascii="Arial" w:hAnsi="Arial" w:cs="Arial"/>
                <w:spacing w:val="-4"/>
                <w:sz w:val="18"/>
                <w:szCs w:val="18"/>
              </w:rPr>
              <w:t>16,151</w:t>
            </w:r>
          </w:p>
        </w:tc>
      </w:tr>
      <w:tr w:rsidR="00F34286" w:rsidRPr="00F367D2" w:rsidTr="00F95FEC">
        <w:tblPrEx>
          <w:tblLook w:val="0000" w:firstRow="0" w:lastRow="0" w:firstColumn="0" w:lastColumn="0" w:noHBand="0" w:noVBand="0"/>
        </w:tblPrEx>
        <w:tc>
          <w:tcPr>
            <w:tcW w:w="3960" w:type="dxa"/>
            <w:tcBorders>
              <w:top w:val="nil"/>
              <w:left w:val="nil"/>
              <w:bottom w:val="nil"/>
              <w:right w:val="nil"/>
            </w:tcBorders>
          </w:tcPr>
          <w:p w:rsidR="00F34286" w:rsidRPr="00F367D2" w:rsidRDefault="00F34286" w:rsidP="00F34286">
            <w:pPr>
              <w:tabs>
                <w:tab w:val="left" w:pos="1440"/>
              </w:tabs>
              <w:spacing w:line="340" w:lineRule="exact"/>
              <w:ind w:left="162" w:hanging="162"/>
              <w:rPr>
                <w:rFonts w:ascii="Arial" w:hAnsi="Arial" w:cs="Arial"/>
                <w:sz w:val="18"/>
                <w:szCs w:val="18"/>
              </w:rPr>
            </w:pPr>
            <w:r w:rsidRPr="00F367D2">
              <w:rPr>
                <w:rFonts w:ascii="Arial" w:hAnsi="Arial" w:cs="Arial"/>
                <w:sz w:val="18"/>
                <w:szCs w:val="18"/>
              </w:rPr>
              <w:t>Long term provision for decommissioning cost</w:t>
            </w:r>
          </w:p>
        </w:tc>
        <w:tc>
          <w:tcPr>
            <w:tcW w:w="1387" w:type="dxa"/>
            <w:tcBorders>
              <w:top w:val="nil"/>
              <w:left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w:t>
            </w:r>
          </w:p>
        </w:tc>
        <w:tc>
          <w:tcPr>
            <w:tcW w:w="1388" w:type="dxa"/>
            <w:tcBorders>
              <w:top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54</w:t>
            </w:r>
          </w:p>
        </w:tc>
        <w:tc>
          <w:tcPr>
            <w:tcW w:w="1387" w:type="dxa"/>
            <w:tcBorders>
              <w:top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w:t>
            </w:r>
          </w:p>
        </w:tc>
        <w:tc>
          <w:tcPr>
            <w:tcW w:w="1388" w:type="dxa"/>
            <w:tcBorders>
              <w:top w:val="nil"/>
              <w:bottom w:val="nil"/>
            </w:tcBorders>
          </w:tcPr>
          <w:p w:rsidR="00F34286" w:rsidRPr="00F367D2" w:rsidRDefault="00F34286" w:rsidP="00F34286">
            <w:pPr>
              <w:tabs>
                <w:tab w:val="decimal" w:pos="1092"/>
              </w:tabs>
              <w:spacing w:line="340" w:lineRule="exact"/>
              <w:rPr>
                <w:rFonts w:ascii="Arial" w:hAnsi="Arial" w:cs="Arial"/>
                <w:spacing w:val="-4"/>
                <w:sz w:val="18"/>
                <w:szCs w:val="18"/>
              </w:rPr>
            </w:pPr>
            <w:r w:rsidRPr="00F367D2">
              <w:rPr>
                <w:rFonts w:ascii="Arial" w:hAnsi="Arial" w:cs="Arial"/>
                <w:spacing w:val="-4"/>
                <w:sz w:val="18"/>
                <w:szCs w:val="18"/>
              </w:rPr>
              <w:t>54</w:t>
            </w:r>
          </w:p>
        </w:tc>
      </w:tr>
      <w:tr w:rsidR="00F34286" w:rsidRPr="00F367D2" w:rsidTr="00F95FEC">
        <w:tblPrEx>
          <w:tblLook w:val="0000" w:firstRow="0" w:lastRow="0" w:firstColumn="0" w:lastColumn="0" w:noHBand="0" w:noVBand="0"/>
        </w:tblPrEx>
        <w:tc>
          <w:tcPr>
            <w:tcW w:w="3960" w:type="dxa"/>
            <w:tcBorders>
              <w:top w:val="nil"/>
              <w:left w:val="nil"/>
              <w:bottom w:val="nil"/>
              <w:right w:val="nil"/>
            </w:tcBorders>
          </w:tcPr>
          <w:p w:rsidR="00F34286" w:rsidRPr="00F367D2" w:rsidRDefault="00F34286" w:rsidP="00F34286">
            <w:pPr>
              <w:tabs>
                <w:tab w:val="left" w:pos="1440"/>
              </w:tabs>
              <w:spacing w:line="340" w:lineRule="exact"/>
              <w:ind w:left="162" w:hanging="162"/>
              <w:rPr>
                <w:rFonts w:ascii="Arial" w:hAnsi="Arial" w:cs="Arial"/>
                <w:sz w:val="18"/>
                <w:szCs w:val="18"/>
              </w:rPr>
            </w:pPr>
            <w:r w:rsidRPr="00F367D2">
              <w:rPr>
                <w:rFonts w:ascii="Arial" w:hAnsi="Arial" w:cs="Arial"/>
                <w:sz w:val="18"/>
                <w:szCs w:val="18"/>
              </w:rPr>
              <w:t>Provision for guarantee</w:t>
            </w:r>
          </w:p>
        </w:tc>
        <w:tc>
          <w:tcPr>
            <w:tcW w:w="1387" w:type="dxa"/>
            <w:tcBorders>
              <w:top w:val="nil"/>
              <w:left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1,838</w:t>
            </w:r>
          </w:p>
        </w:tc>
        <w:tc>
          <w:tcPr>
            <w:tcW w:w="1388" w:type="dxa"/>
            <w:tcBorders>
              <w:top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4,381</w:t>
            </w:r>
          </w:p>
        </w:tc>
        <w:tc>
          <w:tcPr>
            <w:tcW w:w="1387" w:type="dxa"/>
            <w:tcBorders>
              <w:top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195</w:t>
            </w:r>
          </w:p>
        </w:tc>
        <w:tc>
          <w:tcPr>
            <w:tcW w:w="1388" w:type="dxa"/>
            <w:tcBorders>
              <w:top w:val="nil"/>
              <w:bottom w:val="nil"/>
            </w:tcBorders>
          </w:tcPr>
          <w:p w:rsidR="00F34286" w:rsidRPr="00F367D2" w:rsidRDefault="00F34286" w:rsidP="00F34286">
            <w:pPr>
              <w:tabs>
                <w:tab w:val="decimal" w:pos="1092"/>
              </w:tabs>
              <w:spacing w:line="340" w:lineRule="exact"/>
              <w:rPr>
                <w:rFonts w:ascii="Arial" w:hAnsi="Arial" w:cs="Arial"/>
                <w:spacing w:val="-4"/>
                <w:sz w:val="18"/>
                <w:szCs w:val="18"/>
              </w:rPr>
            </w:pPr>
            <w:r w:rsidRPr="00F367D2">
              <w:rPr>
                <w:rFonts w:ascii="Arial" w:hAnsi="Arial" w:cs="Arial"/>
                <w:spacing w:val="-4"/>
                <w:sz w:val="18"/>
                <w:szCs w:val="18"/>
              </w:rPr>
              <w:t>-</w:t>
            </w:r>
          </w:p>
        </w:tc>
      </w:tr>
      <w:tr w:rsidR="00F34286" w:rsidRPr="00F367D2" w:rsidTr="00F95FEC">
        <w:tblPrEx>
          <w:tblLook w:val="0000" w:firstRow="0" w:lastRow="0" w:firstColumn="0" w:lastColumn="0" w:noHBand="0" w:noVBand="0"/>
        </w:tblPrEx>
        <w:tc>
          <w:tcPr>
            <w:tcW w:w="3960" w:type="dxa"/>
            <w:tcBorders>
              <w:top w:val="nil"/>
              <w:left w:val="nil"/>
              <w:bottom w:val="nil"/>
              <w:right w:val="nil"/>
            </w:tcBorders>
          </w:tcPr>
          <w:p w:rsidR="00F34286" w:rsidRPr="00F367D2" w:rsidRDefault="00F34286" w:rsidP="00F34286">
            <w:pPr>
              <w:tabs>
                <w:tab w:val="left" w:pos="1440"/>
              </w:tabs>
              <w:spacing w:line="340" w:lineRule="exact"/>
              <w:ind w:left="162" w:hanging="162"/>
              <w:rPr>
                <w:rFonts w:ascii="Arial" w:hAnsi="Arial" w:cs="Arial"/>
                <w:sz w:val="18"/>
                <w:szCs w:val="18"/>
              </w:rPr>
            </w:pPr>
            <w:r w:rsidRPr="00F367D2">
              <w:rPr>
                <w:rFonts w:ascii="Arial" w:hAnsi="Arial" w:cs="Arial"/>
                <w:sz w:val="18"/>
                <w:szCs w:val="18"/>
              </w:rPr>
              <w:t>Assets/liabilities under finance leases</w:t>
            </w:r>
          </w:p>
        </w:tc>
        <w:tc>
          <w:tcPr>
            <w:tcW w:w="1387" w:type="dxa"/>
            <w:tcBorders>
              <w:top w:val="nil"/>
              <w:left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68</w:t>
            </w:r>
          </w:p>
        </w:tc>
        <w:tc>
          <w:tcPr>
            <w:tcW w:w="1388" w:type="dxa"/>
            <w:tcBorders>
              <w:top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113</w:t>
            </w:r>
          </w:p>
        </w:tc>
        <w:tc>
          <w:tcPr>
            <w:tcW w:w="1387" w:type="dxa"/>
            <w:tcBorders>
              <w:top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68</w:t>
            </w:r>
          </w:p>
        </w:tc>
        <w:tc>
          <w:tcPr>
            <w:tcW w:w="1388" w:type="dxa"/>
            <w:tcBorders>
              <w:top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113</w:t>
            </w:r>
          </w:p>
        </w:tc>
      </w:tr>
      <w:tr w:rsidR="00F34286" w:rsidRPr="00F367D2" w:rsidTr="00326F73">
        <w:tblPrEx>
          <w:tblLook w:val="0000" w:firstRow="0" w:lastRow="0" w:firstColumn="0" w:lastColumn="0" w:noHBand="0" w:noVBand="0"/>
        </w:tblPrEx>
        <w:tc>
          <w:tcPr>
            <w:tcW w:w="3960" w:type="dxa"/>
            <w:tcBorders>
              <w:top w:val="nil"/>
              <w:left w:val="nil"/>
              <w:bottom w:val="nil"/>
              <w:right w:val="nil"/>
            </w:tcBorders>
          </w:tcPr>
          <w:p w:rsidR="00F34286" w:rsidRPr="00F367D2" w:rsidRDefault="002F1C11" w:rsidP="00F34286">
            <w:pPr>
              <w:tabs>
                <w:tab w:val="left" w:pos="1440"/>
              </w:tabs>
              <w:spacing w:line="340" w:lineRule="exact"/>
              <w:ind w:left="162" w:hanging="162"/>
              <w:rPr>
                <w:rFonts w:ascii="Arial" w:hAnsi="Arial" w:cs="Arial"/>
                <w:sz w:val="18"/>
                <w:szCs w:val="18"/>
              </w:rPr>
            </w:pPr>
            <w:r>
              <w:rPr>
                <w:rFonts w:ascii="Arial" w:hAnsi="Arial" w:cs="Arial"/>
                <w:sz w:val="18"/>
                <w:szCs w:val="18"/>
              </w:rPr>
              <w:t>Revenue</w:t>
            </w:r>
            <w:r w:rsidR="00326F73">
              <w:rPr>
                <w:rFonts w:ascii="Arial" w:hAnsi="Arial" w:cs="Arial"/>
                <w:sz w:val="18"/>
                <w:szCs w:val="18"/>
              </w:rPr>
              <w:t xml:space="preserve">/deferred rental income </w:t>
            </w:r>
          </w:p>
        </w:tc>
        <w:tc>
          <w:tcPr>
            <w:tcW w:w="1387" w:type="dxa"/>
            <w:tcBorders>
              <w:top w:val="nil"/>
              <w:left w:val="nil"/>
              <w:bottom w:val="nil"/>
            </w:tcBorders>
            <w:vAlign w:val="bottom"/>
          </w:tcPr>
          <w:p w:rsidR="00F34286" w:rsidRPr="00F34286" w:rsidRDefault="00F34286" w:rsidP="00326F73">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265</w:t>
            </w:r>
          </w:p>
        </w:tc>
        <w:tc>
          <w:tcPr>
            <w:tcW w:w="1388" w:type="dxa"/>
            <w:tcBorders>
              <w:top w:val="nil"/>
              <w:bottom w:val="nil"/>
            </w:tcBorders>
            <w:vAlign w:val="bottom"/>
          </w:tcPr>
          <w:p w:rsidR="00F34286" w:rsidRPr="00F34286" w:rsidRDefault="00F34286" w:rsidP="00326F73">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w:t>
            </w:r>
          </w:p>
        </w:tc>
        <w:tc>
          <w:tcPr>
            <w:tcW w:w="1387" w:type="dxa"/>
            <w:tcBorders>
              <w:top w:val="nil"/>
              <w:bottom w:val="nil"/>
            </w:tcBorders>
            <w:vAlign w:val="bottom"/>
          </w:tcPr>
          <w:p w:rsidR="00F34286" w:rsidRPr="00F34286" w:rsidRDefault="00F34286" w:rsidP="00326F73">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w:t>
            </w:r>
          </w:p>
        </w:tc>
        <w:tc>
          <w:tcPr>
            <w:tcW w:w="1388" w:type="dxa"/>
            <w:tcBorders>
              <w:top w:val="nil"/>
              <w:bottom w:val="nil"/>
            </w:tcBorders>
            <w:vAlign w:val="bottom"/>
          </w:tcPr>
          <w:p w:rsidR="00F34286" w:rsidRPr="00F34286" w:rsidRDefault="00F34286" w:rsidP="00326F73">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w:t>
            </w:r>
          </w:p>
        </w:tc>
      </w:tr>
      <w:tr w:rsidR="00F34286" w:rsidRPr="00F367D2" w:rsidTr="00326F73">
        <w:tblPrEx>
          <w:tblLook w:val="0000" w:firstRow="0" w:lastRow="0" w:firstColumn="0" w:lastColumn="0" w:noHBand="0" w:noVBand="0"/>
        </w:tblPrEx>
        <w:tc>
          <w:tcPr>
            <w:tcW w:w="3960" w:type="dxa"/>
            <w:tcBorders>
              <w:top w:val="nil"/>
              <w:left w:val="nil"/>
              <w:bottom w:val="nil"/>
              <w:right w:val="nil"/>
            </w:tcBorders>
          </w:tcPr>
          <w:p w:rsidR="00F34286" w:rsidRPr="00F367D2" w:rsidRDefault="00FE06F7" w:rsidP="00F34286">
            <w:pPr>
              <w:tabs>
                <w:tab w:val="left" w:pos="1440"/>
              </w:tabs>
              <w:spacing w:line="340" w:lineRule="exact"/>
              <w:ind w:left="162" w:hanging="162"/>
              <w:rPr>
                <w:rFonts w:ascii="Arial" w:hAnsi="Arial" w:cs="Arial"/>
                <w:sz w:val="18"/>
                <w:szCs w:val="18"/>
              </w:rPr>
            </w:pPr>
            <w:r>
              <w:rPr>
                <w:rFonts w:ascii="Arial" w:hAnsi="Arial" w:cs="Arial"/>
                <w:sz w:val="18"/>
                <w:szCs w:val="18"/>
              </w:rPr>
              <w:t>Increase from purchase of investment</w:t>
            </w:r>
          </w:p>
        </w:tc>
        <w:tc>
          <w:tcPr>
            <w:tcW w:w="1387" w:type="dxa"/>
            <w:tcBorders>
              <w:top w:val="nil"/>
              <w:left w:val="nil"/>
              <w:bottom w:val="nil"/>
            </w:tcBorders>
            <w:vAlign w:val="bottom"/>
          </w:tcPr>
          <w:p w:rsidR="00F34286" w:rsidRPr="00F34286" w:rsidRDefault="00326F73" w:rsidP="00326F73">
            <w:pPr>
              <w:pBdr>
                <w:bottom w:val="single" w:sz="4" w:space="1" w:color="auto"/>
              </w:pBdr>
              <w:tabs>
                <w:tab w:val="decimal" w:pos="1092"/>
              </w:tabs>
              <w:spacing w:line="340" w:lineRule="exact"/>
              <w:rPr>
                <w:rFonts w:ascii="Arial" w:hAnsi="Arial" w:cs="Arial"/>
                <w:spacing w:val="-4"/>
                <w:sz w:val="18"/>
                <w:szCs w:val="18"/>
              </w:rPr>
            </w:pPr>
            <w:r>
              <w:rPr>
                <w:rFonts w:ascii="Arial" w:hAnsi="Arial" w:cs="Arial"/>
                <w:spacing w:val="-4"/>
                <w:sz w:val="18"/>
                <w:szCs w:val="18"/>
              </w:rPr>
              <w:t>9,269</w:t>
            </w:r>
          </w:p>
        </w:tc>
        <w:tc>
          <w:tcPr>
            <w:tcW w:w="1388" w:type="dxa"/>
            <w:tcBorders>
              <w:top w:val="nil"/>
              <w:bottom w:val="nil"/>
            </w:tcBorders>
            <w:vAlign w:val="bottom"/>
          </w:tcPr>
          <w:p w:rsidR="00F34286" w:rsidRPr="00F34286" w:rsidRDefault="00F34286" w:rsidP="00326F73">
            <w:pPr>
              <w:pBdr>
                <w:bottom w:val="single" w:sz="4" w:space="1" w:color="auto"/>
              </w:pBd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w:t>
            </w:r>
          </w:p>
        </w:tc>
        <w:tc>
          <w:tcPr>
            <w:tcW w:w="1387" w:type="dxa"/>
            <w:tcBorders>
              <w:top w:val="nil"/>
              <w:bottom w:val="nil"/>
            </w:tcBorders>
            <w:vAlign w:val="bottom"/>
          </w:tcPr>
          <w:p w:rsidR="00F34286" w:rsidRPr="00F34286" w:rsidRDefault="00F34286" w:rsidP="00326F73">
            <w:pPr>
              <w:pBdr>
                <w:bottom w:val="single" w:sz="4" w:space="1" w:color="auto"/>
              </w:pBd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w:t>
            </w:r>
          </w:p>
        </w:tc>
        <w:tc>
          <w:tcPr>
            <w:tcW w:w="1388" w:type="dxa"/>
            <w:tcBorders>
              <w:top w:val="nil"/>
              <w:bottom w:val="nil"/>
            </w:tcBorders>
            <w:vAlign w:val="bottom"/>
          </w:tcPr>
          <w:p w:rsidR="00F34286" w:rsidRPr="00F34286" w:rsidRDefault="00F34286" w:rsidP="00326F73">
            <w:pPr>
              <w:pBdr>
                <w:bottom w:val="single" w:sz="4" w:space="1" w:color="auto"/>
              </w:pBd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w:t>
            </w:r>
          </w:p>
        </w:tc>
      </w:tr>
      <w:tr w:rsidR="00F34286" w:rsidRPr="00F367D2" w:rsidTr="00326F73">
        <w:tblPrEx>
          <w:tblLook w:val="0000" w:firstRow="0" w:lastRow="0" w:firstColumn="0" w:lastColumn="0" w:noHBand="0" w:noVBand="0"/>
        </w:tblPrEx>
        <w:tc>
          <w:tcPr>
            <w:tcW w:w="3960" w:type="dxa"/>
            <w:tcBorders>
              <w:top w:val="nil"/>
              <w:left w:val="nil"/>
              <w:bottom w:val="nil"/>
              <w:right w:val="nil"/>
            </w:tcBorders>
          </w:tcPr>
          <w:p w:rsidR="00F34286" w:rsidRPr="00F367D2" w:rsidRDefault="00F34286" w:rsidP="00F34286">
            <w:pPr>
              <w:tabs>
                <w:tab w:val="left" w:pos="567"/>
                <w:tab w:val="left" w:pos="1134"/>
                <w:tab w:val="decimal" w:pos="1212"/>
                <w:tab w:val="left" w:pos="1701"/>
              </w:tabs>
              <w:spacing w:line="340" w:lineRule="exact"/>
              <w:ind w:left="162" w:hanging="162"/>
              <w:jc w:val="thaiDistribute"/>
              <w:rPr>
                <w:rFonts w:ascii="Arial" w:hAnsi="Arial" w:cs="Arial"/>
                <w:sz w:val="18"/>
                <w:szCs w:val="18"/>
              </w:rPr>
            </w:pPr>
            <w:r w:rsidRPr="00F367D2">
              <w:rPr>
                <w:rFonts w:ascii="Arial" w:hAnsi="Arial" w:cs="Arial"/>
                <w:sz w:val="18"/>
                <w:szCs w:val="18"/>
              </w:rPr>
              <w:t>Total</w:t>
            </w:r>
          </w:p>
        </w:tc>
        <w:tc>
          <w:tcPr>
            <w:tcW w:w="1387" w:type="dxa"/>
            <w:tcBorders>
              <w:top w:val="nil"/>
              <w:left w:val="nil"/>
              <w:bottom w:val="nil"/>
            </w:tcBorders>
            <w:vAlign w:val="bottom"/>
          </w:tcPr>
          <w:p w:rsidR="00F34286" w:rsidRPr="00F34286" w:rsidRDefault="00326F73" w:rsidP="00326F73">
            <w:pPr>
              <w:pBdr>
                <w:bottom w:val="double" w:sz="4" w:space="1" w:color="auto"/>
              </w:pBdr>
              <w:tabs>
                <w:tab w:val="decimal" w:pos="1092"/>
              </w:tabs>
              <w:spacing w:line="340" w:lineRule="exact"/>
              <w:rPr>
                <w:rFonts w:ascii="Arial" w:hAnsi="Arial" w:cs="Arial"/>
                <w:spacing w:val="-4"/>
                <w:sz w:val="18"/>
                <w:szCs w:val="18"/>
              </w:rPr>
            </w:pPr>
            <w:r>
              <w:rPr>
                <w:rFonts w:ascii="Arial" w:hAnsi="Arial" w:cs="Arial"/>
                <w:spacing w:val="-4"/>
                <w:sz w:val="18"/>
                <w:szCs w:val="18"/>
              </w:rPr>
              <w:t>52,519</w:t>
            </w:r>
          </w:p>
        </w:tc>
        <w:tc>
          <w:tcPr>
            <w:tcW w:w="1388" w:type="dxa"/>
            <w:tcBorders>
              <w:top w:val="nil"/>
              <w:bottom w:val="nil"/>
            </w:tcBorders>
            <w:vAlign w:val="bottom"/>
          </w:tcPr>
          <w:p w:rsidR="00F34286" w:rsidRPr="00F34286" w:rsidRDefault="00F34286" w:rsidP="00326F73">
            <w:pPr>
              <w:pBdr>
                <w:bottom w:val="double" w:sz="4" w:space="1" w:color="auto"/>
              </w:pBd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39,512</w:t>
            </w:r>
          </w:p>
        </w:tc>
        <w:tc>
          <w:tcPr>
            <w:tcW w:w="1387" w:type="dxa"/>
            <w:tcBorders>
              <w:top w:val="nil"/>
              <w:bottom w:val="nil"/>
            </w:tcBorders>
            <w:vAlign w:val="bottom"/>
          </w:tcPr>
          <w:p w:rsidR="00F34286" w:rsidRPr="00F34286" w:rsidRDefault="00F34286" w:rsidP="00326F73">
            <w:pPr>
              <w:pBdr>
                <w:bottom w:val="double" w:sz="4" w:space="1" w:color="auto"/>
              </w:pBd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32,772</w:t>
            </w:r>
          </w:p>
        </w:tc>
        <w:tc>
          <w:tcPr>
            <w:tcW w:w="1388" w:type="dxa"/>
            <w:tcBorders>
              <w:top w:val="nil"/>
              <w:bottom w:val="nil"/>
            </w:tcBorders>
            <w:vAlign w:val="bottom"/>
          </w:tcPr>
          <w:p w:rsidR="00F34286" w:rsidRPr="00F34286" w:rsidRDefault="00F34286" w:rsidP="00326F73">
            <w:pPr>
              <w:pBdr>
                <w:bottom w:val="double" w:sz="4" w:space="1" w:color="auto"/>
              </w:pBd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20,324</w:t>
            </w:r>
          </w:p>
        </w:tc>
      </w:tr>
      <w:tr w:rsidR="00F34286" w:rsidRPr="00F367D2" w:rsidTr="00F95FEC">
        <w:tblPrEx>
          <w:tblLook w:val="0000" w:firstRow="0" w:lastRow="0" w:firstColumn="0" w:lastColumn="0" w:noHBand="0" w:noVBand="0"/>
        </w:tblPrEx>
        <w:tc>
          <w:tcPr>
            <w:tcW w:w="3960" w:type="dxa"/>
            <w:tcBorders>
              <w:top w:val="nil"/>
              <w:left w:val="nil"/>
              <w:bottom w:val="nil"/>
              <w:right w:val="nil"/>
            </w:tcBorders>
          </w:tcPr>
          <w:p w:rsidR="00F34286" w:rsidRPr="00F367D2" w:rsidRDefault="00F34286" w:rsidP="00F34286">
            <w:pPr>
              <w:tabs>
                <w:tab w:val="left" w:pos="567"/>
                <w:tab w:val="left" w:pos="1134"/>
                <w:tab w:val="decimal" w:pos="1212"/>
                <w:tab w:val="left" w:pos="1701"/>
              </w:tabs>
              <w:spacing w:line="340" w:lineRule="exact"/>
              <w:ind w:left="162" w:hanging="162"/>
              <w:jc w:val="thaiDistribute"/>
              <w:rPr>
                <w:rFonts w:ascii="Arial" w:hAnsi="Arial" w:cs="Arial"/>
                <w:b/>
                <w:bCs/>
                <w:sz w:val="18"/>
                <w:szCs w:val="18"/>
              </w:rPr>
            </w:pPr>
            <w:r w:rsidRPr="00F367D2">
              <w:rPr>
                <w:rFonts w:ascii="Arial" w:hAnsi="Arial" w:cs="Arial"/>
                <w:b/>
                <w:bCs/>
                <w:sz w:val="18"/>
                <w:szCs w:val="18"/>
              </w:rPr>
              <w:t>Deferred tax liabilities</w:t>
            </w:r>
          </w:p>
        </w:tc>
        <w:tc>
          <w:tcPr>
            <w:tcW w:w="1387" w:type="dxa"/>
            <w:tcBorders>
              <w:top w:val="nil"/>
              <w:left w:val="nil"/>
              <w:bottom w:val="nil"/>
            </w:tcBorders>
          </w:tcPr>
          <w:p w:rsidR="00F34286" w:rsidRPr="00F367D2" w:rsidRDefault="00F34286" w:rsidP="00F34286">
            <w:pPr>
              <w:tabs>
                <w:tab w:val="decimal" w:pos="1092"/>
              </w:tabs>
              <w:spacing w:line="340" w:lineRule="exact"/>
              <w:rPr>
                <w:rFonts w:ascii="Arial" w:hAnsi="Arial" w:cs="Arial"/>
                <w:spacing w:val="-4"/>
                <w:sz w:val="18"/>
                <w:szCs w:val="18"/>
              </w:rPr>
            </w:pPr>
          </w:p>
        </w:tc>
        <w:tc>
          <w:tcPr>
            <w:tcW w:w="1388" w:type="dxa"/>
            <w:tcBorders>
              <w:top w:val="nil"/>
              <w:bottom w:val="nil"/>
            </w:tcBorders>
          </w:tcPr>
          <w:p w:rsidR="00F34286" w:rsidRPr="00F367D2" w:rsidRDefault="00F34286" w:rsidP="00F34286">
            <w:pPr>
              <w:tabs>
                <w:tab w:val="decimal" w:pos="1092"/>
              </w:tabs>
              <w:spacing w:line="340" w:lineRule="exact"/>
              <w:rPr>
                <w:rFonts w:ascii="Arial" w:hAnsi="Arial" w:cs="Arial"/>
                <w:spacing w:val="-4"/>
                <w:sz w:val="18"/>
                <w:szCs w:val="18"/>
              </w:rPr>
            </w:pPr>
          </w:p>
        </w:tc>
        <w:tc>
          <w:tcPr>
            <w:tcW w:w="1387" w:type="dxa"/>
            <w:tcBorders>
              <w:top w:val="nil"/>
              <w:bottom w:val="nil"/>
            </w:tcBorders>
          </w:tcPr>
          <w:p w:rsidR="00F34286" w:rsidRPr="00F367D2" w:rsidRDefault="00F34286" w:rsidP="00F34286">
            <w:pPr>
              <w:tabs>
                <w:tab w:val="decimal" w:pos="1092"/>
              </w:tabs>
              <w:spacing w:line="340" w:lineRule="exact"/>
              <w:rPr>
                <w:rFonts w:ascii="Arial" w:hAnsi="Arial" w:cs="Arial"/>
                <w:spacing w:val="-4"/>
                <w:sz w:val="18"/>
                <w:szCs w:val="18"/>
              </w:rPr>
            </w:pPr>
          </w:p>
        </w:tc>
        <w:tc>
          <w:tcPr>
            <w:tcW w:w="1388" w:type="dxa"/>
            <w:tcBorders>
              <w:top w:val="nil"/>
              <w:bottom w:val="nil"/>
            </w:tcBorders>
          </w:tcPr>
          <w:p w:rsidR="00F34286" w:rsidRPr="00F367D2" w:rsidRDefault="00F34286" w:rsidP="00F34286">
            <w:pPr>
              <w:tabs>
                <w:tab w:val="decimal" w:pos="1092"/>
              </w:tabs>
              <w:spacing w:line="340" w:lineRule="exact"/>
              <w:rPr>
                <w:rFonts w:ascii="Arial" w:hAnsi="Arial" w:cs="Arial"/>
                <w:spacing w:val="-4"/>
                <w:sz w:val="18"/>
                <w:szCs w:val="18"/>
              </w:rPr>
            </w:pPr>
          </w:p>
        </w:tc>
      </w:tr>
      <w:tr w:rsidR="00F34286" w:rsidRPr="00F367D2" w:rsidTr="00F95FEC">
        <w:tblPrEx>
          <w:tblLook w:val="0000" w:firstRow="0" w:lastRow="0" w:firstColumn="0" w:lastColumn="0" w:noHBand="0" w:noVBand="0"/>
        </w:tblPrEx>
        <w:tc>
          <w:tcPr>
            <w:tcW w:w="3960" w:type="dxa"/>
            <w:tcBorders>
              <w:top w:val="nil"/>
              <w:left w:val="nil"/>
              <w:bottom w:val="nil"/>
              <w:right w:val="nil"/>
            </w:tcBorders>
          </w:tcPr>
          <w:p w:rsidR="00F34286" w:rsidRPr="00F367D2" w:rsidRDefault="00F34286" w:rsidP="00F34286">
            <w:pPr>
              <w:tabs>
                <w:tab w:val="left" w:pos="567"/>
                <w:tab w:val="left" w:pos="1134"/>
                <w:tab w:val="decimal" w:pos="1212"/>
                <w:tab w:val="left" w:pos="1701"/>
              </w:tabs>
              <w:spacing w:line="340" w:lineRule="exact"/>
              <w:ind w:left="162" w:hanging="162"/>
              <w:jc w:val="thaiDistribute"/>
              <w:rPr>
                <w:rFonts w:ascii="Arial" w:hAnsi="Arial" w:cs="Arial"/>
                <w:sz w:val="18"/>
                <w:szCs w:val="18"/>
              </w:rPr>
            </w:pPr>
            <w:r w:rsidRPr="00F367D2">
              <w:rPr>
                <w:rFonts w:ascii="Arial" w:hAnsi="Arial" w:cs="Arial"/>
                <w:sz w:val="18"/>
                <w:szCs w:val="18"/>
              </w:rPr>
              <w:t>Accumulated depreciation - building</w:t>
            </w:r>
          </w:p>
        </w:tc>
        <w:tc>
          <w:tcPr>
            <w:tcW w:w="1387" w:type="dxa"/>
            <w:tcBorders>
              <w:top w:val="nil"/>
              <w:left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1,850</w:t>
            </w:r>
          </w:p>
        </w:tc>
        <w:tc>
          <w:tcPr>
            <w:tcW w:w="1388" w:type="dxa"/>
            <w:tcBorders>
              <w:top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1,539</w:t>
            </w:r>
          </w:p>
        </w:tc>
        <w:tc>
          <w:tcPr>
            <w:tcW w:w="1387" w:type="dxa"/>
            <w:tcBorders>
              <w:top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w:t>
            </w:r>
          </w:p>
        </w:tc>
        <w:tc>
          <w:tcPr>
            <w:tcW w:w="1388" w:type="dxa"/>
            <w:tcBorders>
              <w:top w:val="nil"/>
              <w:bottom w:val="nil"/>
            </w:tcBorders>
          </w:tcPr>
          <w:p w:rsidR="00F34286" w:rsidRPr="00F367D2" w:rsidRDefault="00F34286" w:rsidP="00F34286">
            <w:pPr>
              <w:tabs>
                <w:tab w:val="decimal" w:pos="1092"/>
              </w:tabs>
              <w:spacing w:line="340" w:lineRule="exact"/>
              <w:rPr>
                <w:rFonts w:ascii="Arial" w:hAnsi="Arial" w:cs="Arial"/>
                <w:spacing w:val="-4"/>
                <w:sz w:val="18"/>
                <w:szCs w:val="18"/>
              </w:rPr>
            </w:pPr>
            <w:r w:rsidRPr="00F367D2">
              <w:rPr>
                <w:rFonts w:ascii="Arial" w:hAnsi="Arial" w:cs="Arial"/>
                <w:spacing w:val="-4"/>
                <w:sz w:val="18"/>
                <w:szCs w:val="18"/>
              </w:rPr>
              <w:t>-</w:t>
            </w:r>
          </w:p>
        </w:tc>
      </w:tr>
      <w:tr w:rsidR="00F34286" w:rsidRPr="00F367D2" w:rsidTr="00F95FEC">
        <w:tblPrEx>
          <w:tblLook w:val="0000" w:firstRow="0" w:lastRow="0" w:firstColumn="0" w:lastColumn="0" w:noHBand="0" w:noVBand="0"/>
        </w:tblPrEx>
        <w:tc>
          <w:tcPr>
            <w:tcW w:w="3960" w:type="dxa"/>
            <w:tcBorders>
              <w:top w:val="nil"/>
              <w:left w:val="nil"/>
              <w:bottom w:val="nil"/>
              <w:right w:val="nil"/>
            </w:tcBorders>
          </w:tcPr>
          <w:p w:rsidR="00F34286" w:rsidRPr="00F367D2" w:rsidRDefault="00F34286" w:rsidP="00F34286">
            <w:pPr>
              <w:tabs>
                <w:tab w:val="left" w:pos="567"/>
                <w:tab w:val="left" w:pos="1134"/>
                <w:tab w:val="decimal" w:pos="1212"/>
                <w:tab w:val="left" w:pos="1701"/>
              </w:tabs>
              <w:spacing w:line="340" w:lineRule="exact"/>
              <w:ind w:left="162" w:hanging="162"/>
              <w:jc w:val="thaiDistribute"/>
              <w:rPr>
                <w:rFonts w:ascii="Arial" w:hAnsi="Arial" w:cs="Arial"/>
                <w:sz w:val="18"/>
                <w:szCs w:val="18"/>
              </w:rPr>
            </w:pPr>
            <w:r w:rsidRPr="00F367D2">
              <w:rPr>
                <w:rFonts w:ascii="Arial" w:hAnsi="Arial" w:cs="Arial"/>
                <w:sz w:val="18"/>
                <w:szCs w:val="18"/>
              </w:rPr>
              <w:t>Revenue/deferred rental income</w:t>
            </w:r>
          </w:p>
        </w:tc>
        <w:tc>
          <w:tcPr>
            <w:tcW w:w="1387" w:type="dxa"/>
            <w:tcBorders>
              <w:top w:val="nil"/>
              <w:left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14</w:t>
            </w:r>
          </w:p>
        </w:tc>
        <w:tc>
          <w:tcPr>
            <w:tcW w:w="1388" w:type="dxa"/>
            <w:tcBorders>
              <w:top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117</w:t>
            </w:r>
          </w:p>
        </w:tc>
        <w:tc>
          <w:tcPr>
            <w:tcW w:w="1387" w:type="dxa"/>
            <w:tcBorders>
              <w:top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14</w:t>
            </w:r>
          </w:p>
        </w:tc>
        <w:tc>
          <w:tcPr>
            <w:tcW w:w="1388" w:type="dxa"/>
            <w:tcBorders>
              <w:top w:val="nil"/>
              <w:bottom w:val="nil"/>
            </w:tcBorders>
          </w:tcPr>
          <w:p w:rsidR="00F34286" w:rsidRPr="00F367D2" w:rsidRDefault="00F34286" w:rsidP="00F34286">
            <w:pPr>
              <w:tabs>
                <w:tab w:val="decimal" w:pos="1092"/>
              </w:tabs>
              <w:spacing w:line="340" w:lineRule="exact"/>
              <w:rPr>
                <w:rFonts w:ascii="Arial" w:hAnsi="Arial" w:cs="Arial"/>
                <w:spacing w:val="-4"/>
                <w:sz w:val="18"/>
                <w:szCs w:val="18"/>
              </w:rPr>
            </w:pPr>
            <w:r w:rsidRPr="00F367D2">
              <w:rPr>
                <w:rFonts w:ascii="Arial" w:hAnsi="Arial" w:cs="Arial"/>
                <w:spacing w:val="-4"/>
                <w:sz w:val="18"/>
                <w:szCs w:val="18"/>
              </w:rPr>
              <w:t>17</w:t>
            </w:r>
          </w:p>
        </w:tc>
      </w:tr>
      <w:tr w:rsidR="00F34286" w:rsidRPr="00F367D2" w:rsidTr="00F95FEC">
        <w:tblPrEx>
          <w:tblLook w:val="0000" w:firstRow="0" w:lastRow="0" w:firstColumn="0" w:lastColumn="0" w:noHBand="0" w:noVBand="0"/>
        </w:tblPrEx>
        <w:tc>
          <w:tcPr>
            <w:tcW w:w="3960" w:type="dxa"/>
            <w:tcBorders>
              <w:top w:val="nil"/>
              <w:left w:val="nil"/>
              <w:bottom w:val="nil"/>
              <w:right w:val="nil"/>
            </w:tcBorders>
          </w:tcPr>
          <w:p w:rsidR="00F34286" w:rsidRPr="00F367D2" w:rsidRDefault="00F34286" w:rsidP="00F34286">
            <w:pPr>
              <w:tabs>
                <w:tab w:val="left" w:pos="567"/>
                <w:tab w:val="left" w:pos="1134"/>
                <w:tab w:val="decimal" w:pos="1212"/>
                <w:tab w:val="left" w:pos="1701"/>
              </w:tabs>
              <w:spacing w:line="340" w:lineRule="exact"/>
              <w:ind w:left="162" w:hanging="162"/>
              <w:jc w:val="thaiDistribute"/>
              <w:rPr>
                <w:rFonts w:ascii="Arial" w:hAnsi="Arial" w:cs="Arial"/>
                <w:sz w:val="18"/>
                <w:szCs w:val="18"/>
              </w:rPr>
            </w:pPr>
            <w:r>
              <w:rPr>
                <w:rFonts w:ascii="Arial" w:hAnsi="Arial" w:cs="Arial"/>
                <w:sz w:val="18"/>
                <w:szCs w:val="18"/>
              </w:rPr>
              <w:t>Deferred financial service fees</w:t>
            </w:r>
          </w:p>
        </w:tc>
        <w:tc>
          <w:tcPr>
            <w:tcW w:w="1387" w:type="dxa"/>
            <w:tcBorders>
              <w:top w:val="nil"/>
              <w:left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370</w:t>
            </w:r>
          </w:p>
        </w:tc>
        <w:tc>
          <w:tcPr>
            <w:tcW w:w="1388" w:type="dxa"/>
            <w:tcBorders>
              <w:top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500</w:t>
            </w:r>
          </w:p>
        </w:tc>
        <w:tc>
          <w:tcPr>
            <w:tcW w:w="1387" w:type="dxa"/>
            <w:tcBorders>
              <w:top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370</w:t>
            </w:r>
          </w:p>
        </w:tc>
        <w:tc>
          <w:tcPr>
            <w:tcW w:w="1388" w:type="dxa"/>
            <w:tcBorders>
              <w:top w:val="nil"/>
              <w:bottom w:val="nil"/>
            </w:tcBorders>
          </w:tcPr>
          <w:p w:rsidR="00F34286" w:rsidRPr="00F367D2" w:rsidRDefault="00F34286" w:rsidP="00F34286">
            <w:pPr>
              <w:tabs>
                <w:tab w:val="decimal" w:pos="1092"/>
              </w:tabs>
              <w:spacing w:line="340" w:lineRule="exact"/>
              <w:rPr>
                <w:rFonts w:ascii="Arial" w:hAnsi="Arial" w:cs="Arial"/>
                <w:spacing w:val="-4"/>
                <w:sz w:val="18"/>
                <w:szCs w:val="18"/>
              </w:rPr>
            </w:pPr>
            <w:r w:rsidRPr="00F367D2">
              <w:rPr>
                <w:rFonts w:ascii="Arial" w:hAnsi="Arial" w:cs="Arial"/>
                <w:spacing w:val="-4"/>
                <w:sz w:val="18"/>
                <w:szCs w:val="18"/>
              </w:rPr>
              <w:t>500</w:t>
            </w:r>
          </w:p>
        </w:tc>
      </w:tr>
      <w:tr w:rsidR="00F34286" w:rsidRPr="00F367D2" w:rsidTr="00F95FEC">
        <w:tblPrEx>
          <w:tblLook w:val="0000" w:firstRow="0" w:lastRow="0" w:firstColumn="0" w:lastColumn="0" w:noHBand="0" w:noVBand="0"/>
        </w:tblPrEx>
        <w:tc>
          <w:tcPr>
            <w:tcW w:w="3960" w:type="dxa"/>
            <w:tcBorders>
              <w:top w:val="nil"/>
              <w:left w:val="nil"/>
              <w:bottom w:val="nil"/>
              <w:right w:val="nil"/>
            </w:tcBorders>
          </w:tcPr>
          <w:p w:rsidR="00F34286" w:rsidRDefault="00326F73" w:rsidP="00F34286">
            <w:pPr>
              <w:tabs>
                <w:tab w:val="left" w:pos="567"/>
                <w:tab w:val="left" w:pos="1134"/>
                <w:tab w:val="decimal" w:pos="1212"/>
                <w:tab w:val="left" w:pos="1701"/>
              </w:tabs>
              <w:spacing w:line="340" w:lineRule="exact"/>
              <w:ind w:left="162" w:hanging="162"/>
              <w:jc w:val="thaiDistribute"/>
              <w:rPr>
                <w:rFonts w:ascii="Arial" w:hAnsi="Arial" w:cs="Arial"/>
                <w:sz w:val="18"/>
                <w:szCs w:val="18"/>
              </w:rPr>
            </w:pPr>
            <w:r>
              <w:rPr>
                <w:rFonts w:ascii="Arial" w:hAnsi="Arial" w:cs="Arial"/>
                <w:sz w:val="18"/>
                <w:szCs w:val="18"/>
              </w:rPr>
              <w:t xml:space="preserve">Cost to obtain </w:t>
            </w:r>
            <w:r w:rsidR="009411DF">
              <w:rPr>
                <w:rFonts w:ascii="Arial" w:hAnsi="Arial" w:cs="Arial"/>
                <w:sz w:val="18"/>
                <w:szCs w:val="18"/>
              </w:rPr>
              <w:t>contracts</w:t>
            </w:r>
          </w:p>
        </w:tc>
        <w:tc>
          <w:tcPr>
            <w:tcW w:w="1387" w:type="dxa"/>
            <w:tcBorders>
              <w:top w:val="nil"/>
              <w:left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8,549</w:t>
            </w:r>
          </w:p>
        </w:tc>
        <w:tc>
          <w:tcPr>
            <w:tcW w:w="1388" w:type="dxa"/>
            <w:tcBorders>
              <w:top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w:t>
            </w:r>
          </w:p>
        </w:tc>
        <w:tc>
          <w:tcPr>
            <w:tcW w:w="1387" w:type="dxa"/>
            <w:tcBorders>
              <w:top w:val="nil"/>
              <w:bottom w:val="nil"/>
            </w:tcBorders>
          </w:tcPr>
          <w:p w:rsidR="00F34286" w:rsidRPr="00F34286" w:rsidRDefault="00F34286" w:rsidP="00F3428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7,953</w:t>
            </w:r>
          </w:p>
        </w:tc>
        <w:tc>
          <w:tcPr>
            <w:tcW w:w="1388" w:type="dxa"/>
            <w:tcBorders>
              <w:top w:val="nil"/>
              <w:bottom w:val="nil"/>
            </w:tcBorders>
          </w:tcPr>
          <w:p w:rsidR="00F34286" w:rsidRPr="00F367D2" w:rsidRDefault="00F34286" w:rsidP="00F34286">
            <w:pPr>
              <w:tabs>
                <w:tab w:val="decimal" w:pos="1092"/>
              </w:tabs>
              <w:spacing w:line="340" w:lineRule="exact"/>
              <w:rPr>
                <w:rFonts w:ascii="Arial" w:hAnsi="Arial" w:cs="Arial"/>
                <w:spacing w:val="-4"/>
                <w:sz w:val="18"/>
                <w:szCs w:val="18"/>
              </w:rPr>
            </w:pPr>
            <w:r>
              <w:rPr>
                <w:rFonts w:ascii="Arial" w:hAnsi="Arial" w:cs="Arial"/>
                <w:spacing w:val="-4"/>
                <w:sz w:val="18"/>
                <w:szCs w:val="18"/>
              </w:rPr>
              <w:t>-</w:t>
            </w:r>
          </w:p>
        </w:tc>
      </w:tr>
      <w:tr w:rsidR="00F34286" w:rsidRPr="00F367D2" w:rsidTr="00F95FEC">
        <w:tblPrEx>
          <w:tblLook w:val="0000" w:firstRow="0" w:lastRow="0" w:firstColumn="0" w:lastColumn="0" w:noHBand="0" w:noVBand="0"/>
        </w:tblPrEx>
        <w:tc>
          <w:tcPr>
            <w:tcW w:w="3960" w:type="dxa"/>
            <w:tcBorders>
              <w:top w:val="nil"/>
              <w:left w:val="nil"/>
              <w:bottom w:val="nil"/>
              <w:right w:val="nil"/>
            </w:tcBorders>
          </w:tcPr>
          <w:p w:rsidR="00F34286" w:rsidRPr="00F367D2" w:rsidRDefault="00F34286" w:rsidP="00F34286">
            <w:pPr>
              <w:tabs>
                <w:tab w:val="left" w:pos="567"/>
                <w:tab w:val="left" w:pos="1134"/>
                <w:tab w:val="decimal" w:pos="1212"/>
                <w:tab w:val="left" w:pos="1701"/>
              </w:tabs>
              <w:spacing w:line="340" w:lineRule="exact"/>
              <w:ind w:left="162" w:hanging="162"/>
              <w:jc w:val="thaiDistribute"/>
              <w:rPr>
                <w:rFonts w:ascii="Arial" w:hAnsi="Arial" w:cs="Arial"/>
                <w:sz w:val="18"/>
                <w:szCs w:val="18"/>
              </w:rPr>
            </w:pPr>
            <w:r w:rsidRPr="00F367D2">
              <w:rPr>
                <w:rFonts w:ascii="Arial" w:hAnsi="Arial" w:cs="Arial"/>
                <w:sz w:val="18"/>
                <w:szCs w:val="18"/>
              </w:rPr>
              <w:t>Surplus on revaluation of asset</w:t>
            </w:r>
          </w:p>
        </w:tc>
        <w:tc>
          <w:tcPr>
            <w:tcW w:w="1387" w:type="dxa"/>
            <w:tcBorders>
              <w:top w:val="nil"/>
              <w:left w:val="nil"/>
              <w:bottom w:val="nil"/>
            </w:tcBorders>
          </w:tcPr>
          <w:p w:rsidR="00F34286" w:rsidRPr="00F34286" w:rsidRDefault="00F34286" w:rsidP="00F34286">
            <w:pPr>
              <w:pBdr>
                <w:bottom w:val="single" w:sz="4" w:space="1" w:color="auto"/>
              </w:pBd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56,267</w:t>
            </w:r>
          </w:p>
        </w:tc>
        <w:tc>
          <w:tcPr>
            <w:tcW w:w="1388" w:type="dxa"/>
            <w:tcBorders>
              <w:top w:val="nil"/>
              <w:bottom w:val="nil"/>
            </w:tcBorders>
          </w:tcPr>
          <w:p w:rsidR="00F34286" w:rsidRPr="00F34286" w:rsidRDefault="00F34286" w:rsidP="00F34286">
            <w:pPr>
              <w:pBdr>
                <w:bottom w:val="single" w:sz="4" w:space="1" w:color="auto"/>
              </w:pBd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56,895</w:t>
            </w:r>
          </w:p>
        </w:tc>
        <w:tc>
          <w:tcPr>
            <w:tcW w:w="1387" w:type="dxa"/>
            <w:tcBorders>
              <w:top w:val="nil"/>
              <w:bottom w:val="nil"/>
            </w:tcBorders>
          </w:tcPr>
          <w:p w:rsidR="00F34286" w:rsidRPr="00F34286" w:rsidRDefault="00F34286" w:rsidP="00F34286">
            <w:pPr>
              <w:pBdr>
                <w:bottom w:val="single" w:sz="4" w:space="1" w:color="auto"/>
              </w:pBd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w:t>
            </w:r>
          </w:p>
        </w:tc>
        <w:tc>
          <w:tcPr>
            <w:tcW w:w="1388" w:type="dxa"/>
            <w:tcBorders>
              <w:top w:val="nil"/>
              <w:bottom w:val="nil"/>
            </w:tcBorders>
          </w:tcPr>
          <w:p w:rsidR="00F34286" w:rsidRPr="00F367D2" w:rsidRDefault="00F34286" w:rsidP="00F34286">
            <w:pPr>
              <w:pBdr>
                <w:bottom w:val="single" w:sz="4" w:space="1" w:color="auto"/>
              </w:pBdr>
              <w:tabs>
                <w:tab w:val="decimal" w:pos="1092"/>
              </w:tabs>
              <w:spacing w:line="340" w:lineRule="exact"/>
              <w:rPr>
                <w:rFonts w:ascii="Arial" w:hAnsi="Arial" w:cs="Arial"/>
                <w:spacing w:val="-4"/>
                <w:sz w:val="18"/>
                <w:szCs w:val="18"/>
              </w:rPr>
            </w:pPr>
            <w:r w:rsidRPr="00F367D2">
              <w:rPr>
                <w:rFonts w:ascii="Arial" w:hAnsi="Arial" w:cs="Arial"/>
                <w:spacing w:val="-4"/>
                <w:sz w:val="18"/>
                <w:szCs w:val="18"/>
              </w:rPr>
              <w:t>-</w:t>
            </w:r>
          </w:p>
        </w:tc>
      </w:tr>
      <w:tr w:rsidR="00F34286" w:rsidRPr="00F367D2" w:rsidTr="00F95FEC">
        <w:tblPrEx>
          <w:tblLook w:val="0000" w:firstRow="0" w:lastRow="0" w:firstColumn="0" w:lastColumn="0" w:noHBand="0" w:noVBand="0"/>
        </w:tblPrEx>
        <w:tc>
          <w:tcPr>
            <w:tcW w:w="3960" w:type="dxa"/>
            <w:tcBorders>
              <w:top w:val="nil"/>
              <w:left w:val="nil"/>
              <w:bottom w:val="nil"/>
              <w:right w:val="nil"/>
            </w:tcBorders>
          </w:tcPr>
          <w:p w:rsidR="00F34286" w:rsidRPr="00F367D2" w:rsidRDefault="00F34286" w:rsidP="00F34286">
            <w:pPr>
              <w:tabs>
                <w:tab w:val="left" w:pos="567"/>
                <w:tab w:val="left" w:pos="1134"/>
                <w:tab w:val="decimal" w:pos="1212"/>
                <w:tab w:val="left" w:pos="1701"/>
              </w:tabs>
              <w:spacing w:line="340" w:lineRule="exact"/>
              <w:ind w:left="162" w:hanging="162"/>
              <w:jc w:val="thaiDistribute"/>
              <w:rPr>
                <w:rFonts w:ascii="Arial" w:hAnsi="Arial" w:cs="Arial"/>
                <w:sz w:val="18"/>
                <w:szCs w:val="18"/>
              </w:rPr>
            </w:pPr>
            <w:r w:rsidRPr="00F367D2">
              <w:rPr>
                <w:rFonts w:ascii="Arial" w:hAnsi="Arial" w:cs="Arial"/>
                <w:sz w:val="18"/>
                <w:szCs w:val="18"/>
              </w:rPr>
              <w:t>Total</w:t>
            </w:r>
          </w:p>
        </w:tc>
        <w:tc>
          <w:tcPr>
            <w:tcW w:w="1387" w:type="dxa"/>
            <w:tcBorders>
              <w:top w:val="nil"/>
              <w:left w:val="nil"/>
              <w:bottom w:val="nil"/>
            </w:tcBorders>
          </w:tcPr>
          <w:p w:rsidR="00F34286" w:rsidRPr="00F34286" w:rsidRDefault="00F34286" w:rsidP="00F34286">
            <w:pPr>
              <w:pBdr>
                <w:bottom w:val="single" w:sz="4" w:space="1" w:color="auto"/>
              </w:pBd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67,050</w:t>
            </w:r>
          </w:p>
        </w:tc>
        <w:tc>
          <w:tcPr>
            <w:tcW w:w="1388" w:type="dxa"/>
            <w:tcBorders>
              <w:top w:val="nil"/>
              <w:bottom w:val="nil"/>
            </w:tcBorders>
          </w:tcPr>
          <w:p w:rsidR="00F34286" w:rsidRPr="00F34286" w:rsidRDefault="00F34286" w:rsidP="00F34286">
            <w:pPr>
              <w:pBdr>
                <w:bottom w:val="single" w:sz="4" w:space="1" w:color="auto"/>
              </w:pBd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59,051</w:t>
            </w:r>
          </w:p>
        </w:tc>
        <w:tc>
          <w:tcPr>
            <w:tcW w:w="1387" w:type="dxa"/>
            <w:tcBorders>
              <w:top w:val="nil"/>
              <w:bottom w:val="nil"/>
            </w:tcBorders>
          </w:tcPr>
          <w:p w:rsidR="00F34286" w:rsidRPr="00F34286" w:rsidRDefault="00F34286" w:rsidP="00F34286">
            <w:pPr>
              <w:pBdr>
                <w:bottom w:val="single" w:sz="4" w:space="1" w:color="auto"/>
              </w:pBd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8,337</w:t>
            </w:r>
          </w:p>
        </w:tc>
        <w:tc>
          <w:tcPr>
            <w:tcW w:w="1388" w:type="dxa"/>
            <w:tcBorders>
              <w:top w:val="nil"/>
              <w:bottom w:val="nil"/>
            </w:tcBorders>
          </w:tcPr>
          <w:p w:rsidR="00F34286" w:rsidRPr="00F367D2" w:rsidRDefault="00F34286" w:rsidP="00F34286">
            <w:pPr>
              <w:pBdr>
                <w:bottom w:val="single" w:sz="4" w:space="1" w:color="auto"/>
              </w:pBdr>
              <w:tabs>
                <w:tab w:val="decimal" w:pos="1092"/>
              </w:tabs>
              <w:spacing w:line="340" w:lineRule="exact"/>
              <w:rPr>
                <w:rFonts w:ascii="Arial" w:hAnsi="Arial" w:cs="Arial"/>
                <w:spacing w:val="-4"/>
                <w:sz w:val="18"/>
                <w:szCs w:val="18"/>
              </w:rPr>
            </w:pPr>
            <w:r w:rsidRPr="00F367D2">
              <w:rPr>
                <w:rFonts w:ascii="Arial" w:hAnsi="Arial" w:cs="Arial"/>
                <w:spacing w:val="-4"/>
                <w:sz w:val="18"/>
                <w:szCs w:val="18"/>
              </w:rPr>
              <w:t>517</w:t>
            </w:r>
          </w:p>
        </w:tc>
      </w:tr>
      <w:tr w:rsidR="00F34286" w:rsidRPr="00F367D2" w:rsidTr="00F95FEC">
        <w:tblPrEx>
          <w:tblLook w:val="0000" w:firstRow="0" w:lastRow="0" w:firstColumn="0" w:lastColumn="0" w:noHBand="0" w:noVBand="0"/>
        </w:tblPrEx>
        <w:tc>
          <w:tcPr>
            <w:tcW w:w="3960" w:type="dxa"/>
            <w:tcBorders>
              <w:top w:val="nil"/>
              <w:left w:val="nil"/>
              <w:bottom w:val="nil"/>
              <w:right w:val="nil"/>
            </w:tcBorders>
          </w:tcPr>
          <w:p w:rsidR="00F34286" w:rsidRPr="00F367D2" w:rsidRDefault="00F34286" w:rsidP="00F34286">
            <w:pPr>
              <w:tabs>
                <w:tab w:val="left" w:pos="567"/>
                <w:tab w:val="left" w:pos="1134"/>
                <w:tab w:val="decimal" w:pos="1212"/>
                <w:tab w:val="left" w:pos="1701"/>
              </w:tabs>
              <w:spacing w:line="340" w:lineRule="exact"/>
              <w:ind w:left="162" w:hanging="162"/>
              <w:jc w:val="thaiDistribute"/>
              <w:rPr>
                <w:rFonts w:ascii="Arial" w:hAnsi="Arial" w:cs="Arial"/>
                <w:sz w:val="18"/>
                <w:szCs w:val="18"/>
              </w:rPr>
            </w:pPr>
            <w:r w:rsidRPr="00F367D2">
              <w:rPr>
                <w:rFonts w:ascii="Arial" w:hAnsi="Arial" w:cs="Arial"/>
                <w:sz w:val="18"/>
                <w:szCs w:val="18"/>
              </w:rPr>
              <w:t>Deferred tax assets (liabilities), net</w:t>
            </w:r>
          </w:p>
        </w:tc>
        <w:tc>
          <w:tcPr>
            <w:tcW w:w="1387" w:type="dxa"/>
            <w:tcBorders>
              <w:top w:val="nil"/>
              <w:left w:val="nil"/>
              <w:bottom w:val="nil"/>
            </w:tcBorders>
          </w:tcPr>
          <w:p w:rsidR="00F34286" w:rsidRPr="00F34286" w:rsidRDefault="00F34286" w:rsidP="00F34286">
            <w:pPr>
              <w:pBdr>
                <w:bottom w:val="double" w:sz="4" w:space="1" w:color="auto"/>
              </w:pBd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w:t>
            </w:r>
            <w:r w:rsidR="00326F73">
              <w:rPr>
                <w:rFonts w:ascii="Arial" w:hAnsi="Arial" w:cs="Arial"/>
                <w:spacing w:val="-4"/>
                <w:sz w:val="18"/>
                <w:szCs w:val="18"/>
              </w:rPr>
              <w:t>14,531</w:t>
            </w:r>
            <w:r w:rsidRPr="00F34286">
              <w:rPr>
                <w:rFonts w:ascii="Arial" w:hAnsi="Arial" w:cs="Arial"/>
                <w:spacing w:val="-4"/>
                <w:sz w:val="18"/>
                <w:szCs w:val="18"/>
              </w:rPr>
              <w:t>)</w:t>
            </w:r>
          </w:p>
        </w:tc>
        <w:tc>
          <w:tcPr>
            <w:tcW w:w="1388" w:type="dxa"/>
            <w:tcBorders>
              <w:top w:val="nil"/>
              <w:bottom w:val="nil"/>
            </w:tcBorders>
          </w:tcPr>
          <w:p w:rsidR="00F34286" w:rsidRPr="00F34286" w:rsidRDefault="00F34286" w:rsidP="00F34286">
            <w:pPr>
              <w:pBdr>
                <w:bottom w:val="double" w:sz="4" w:space="1" w:color="auto"/>
              </w:pBd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(19,539)</w:t>
            </w:r>
          </w:p>
        </w:tc>
        <w:tc>
          <w:tcPr>
            <w:tcW w:w="1387" w:type="dxa"/>
            <w:tcBorders>
              <w:top w:val="nil"/>
              <w:bottom w:val="nil"/>
            </w:tcBorders>
          </w:tcPr>
          <w:p w:rsidR="00F34286" w:rsidRPr="00F34286" w:rsidRDefault="00F34286" w:rsidP="00F34286">
            <w:pPr>
              <w:pBdr>
                <w:bottom w:val="double" w:sz="4" w:space="1" w:color="auto"/>
              </w:pBd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24,435</w:t>
            </w:r>
          </w:p>
        </w:tc>
        <w:tc>
          <w:tcPr>
            <w:tcW w:w="1388" w:type="dxa"/>
            <w:tcBorders>
              <w:top w:val="nil"/>
              <w:bottom w:val="nil"/>
            </w:tcBorders>
          </w:tcPr>
          <w:p w:rsidR="00F34286" w:rsidRPr="00F367D2" w:rsidRDefault="00F34286" w:rsidP="00F34286">
            <w:pPr>
              <w:pBdr>
                <w:bottom w:val="double" w:sz="4" w:space="1" w:color="auto"/>
              </w:pBdr>
              <w:tabs>
                <w:tab w:val="decimal" w:pos="1092"/>
              </w:tabs>
              <w:spacing w:line="340" w:lineRule="exact"/>
              <w:rPr>
                <w:rFonts w:ascii="Arial" w:hAnsi="Arial" w:cs="Arial"/>
                <w:spacing w:val="-4"/>
                <w:sz w:val="18"/>
                <w:szCs w:val="18"/>
              </w:rPr>
            </w:pPr>
            <w:r>
              <w:rPr>
                <w:rFonts w:ascii="Arial" w:hAnsi="Arial" w:cs="Arial"/>
                <w:spacing w:val="-4"/>
                <w:sz w:val="18"/>
                <w:szCs w:val="18"/>
              </w:rPr>
              <w:t>19,807</w:t>
            </w:r>
          </w:p>
        </w:tc>
      </w:tr>
    </w:tbl>
    <w:p w:rsidR="00F239AF" w:rsidRPr="00F367D2" w:rsidRDefault="002A672D" w:rsidP="008C5CF6">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F367D2">
        <w:rPr>
          <w:rFonts w:ascii="Arial" w:hAnsi="Arial" w:cs="Arial"/>
          <w:sz w:val="22"/>
          <w:szCs w:val="22"/>
        </w:rPr>
        <w:tab/>
      </w:r>
      <w:r w:rsidR="00E85DCF" w:rsidRPr="00F367D2">
        <w:rPr>
          <w:rFonts w:ascii="Arial" w:hAnsi="Arial" w:cs="Arial"/>
          <w:sz w:val="22"/>
          <w:szCs w:val="22"/>
        </w:rPr>
        <w:t xml:space="preserve">As at </w:t>
      </w:r>
      <w:r w:rsidR="00A77B19" w:rsidRPr="00F367D2">
        <w:rPr>
          <w:rFonts w:ascii="Arial" w:hAnsi="Arial" w:cs="Arial"/>
          <w:sz w:val="22"/>
          <w:szCs w:val="22"/>
        </w:rPr>
        <w:t xml:space="preserve">31 December </w:t>
      </w:r>
      <w:r w:rsidR="00802A58" w:rsidRPr="00F367D2">
        <w:rPr>
          <w:rFonts w:ascii="Arial" w:hAnsi="Arial" w:cs="Arial"/>
          <w:sz w:val="22"/>
          <w:szCs w:val="22"/>
        </w:rPr>
        <w:t>201</w:t>
      </w:r>
      <w:r w:rsidR="00142EDA">
        <w:rPr>
          <w:rFonts w:ascii="Arial" w:hAnsi="Arial" w:cs="Arial"/>
          <w:sz w:val="22"/>
          <w:szCs w:val="22"/>
        </w:rPr>
        <w:t>9</w:t>
      </w:r>
      <w:r w:rsidR="00072E95" w:rsidRPr="00F367D2">
        <w:rPr>
          <w:rFonts w:ascii="Arial" w:hAnsi="Arial" w:cs="Arial"/>
          <w:sz w:val="22"/>
          <w:szCs w:val="22"/>
        </w:rPr>
        <w:t xml:space="preserve">, </w:t>
      </w:r>
      <w:r w:rsidR="00450152" w:rsidRPr="00F367D2">
        <w:rPr>
          <w:rFonts w:ascii="Arial" w:hAnsi="Arial" w:cs="Arial"/>
          <w:sz w:val="22"/>
          <w:szCs w:val="22"/>
        </w:rPr>
        <w:t xml:space="preserve">a </w:t>
      </w:r>
      <w:r w:rsidR="00072E95" w:rsidRPr="00F367D2">
        <w:rPr>
          <w:rFonts w:ascii="Arial" w:hAnsi="Arial" w:cs="Arial"/>
          <w:sz w:val="22"/>
          <w:szCs w:val="22"/>
        </w:rPr>
        <w:t>s</w:t>
      </w:r>
      <w:r w:rsidR="001D7282" w:rsidRPr="00F367D2">
        <w:rPr>
          <w:rFonts w:ascii="Arial" w:hAnsi="Arial" w:cs="Arial"/>
          <w:sz w:val="22"/>
          <w:szCs w:val="22"/>
        </w:rPr>
        <w:t>ubsidi</w:t>
      </w:r>
      <w:r w:rsidR="00FE254F" w:rsidRPr="00F367D2">
        <w:rPr>
          <w:rFonts w:ascii="Arial" w:hAnsi="Arial" w:cs="Arial"/>
          <w:sz w:val="22"/>
          <w:szCs w:val="22"/>
        </w:rPr>
        <w:t>a</w:t>
      </w:r>
      <w:r w:rsidR="001D7282" w:rsidRPr="00F367D2">
        <w:rPr>
          <w:rFonts w:ascii="Arial" w:hAnsi="Arial" w:cs="Arial"/>
          <w:sz w:val="22"/>
          <w:szCs w:val="22"/>
        </w:rPr>
        <w:t>r</w:t>
      </w:r>
      <w:r w:rsidR="00450152" w:rsidRPr="00F367D2">
        <w:rPr>
          <w:rFonts w:ascii="Arial" w:hAnsi="Arial" w:cs="Arial"/>
          <w:sz w:val="22"/>
          <w:szCs w:val="22"/>
        </w:rPr>
        <w:t>y</w:t>
      </w:r>
      <w:r w:rsidR="00E85DCF" w:rsidRPr="00F367D2">
        <w:rPr>
          <w:rFonts w:ascii="Arial" w:hAnsi="Arial" w:cs="Arial"/>
          <w:sz w:val="22"/>
          <w:szCs w:val="22"/>
        </w:rPr>
        <w:t xml:space="preserve"> ha</w:t>
      </w:r>
      <w:r w:rsidR="00450152" w:rsidRPr="00F367D2">
        <w:rPr>
          <w:rFonts w:ascii="Arial" w:hAnsi="Arial" w:cs="Arial"/>
          <w:sz w:val="22"/>
          <w:szCs w:val="22"/>
        </w:rPr>
        <w:t>s</w:t>
      </w:r>
      <w:r w:rsidR="00F239AF" w:rsidRPr="00F367D2">
        <w:rPr>
          <w:rFonts w:ascii="Arial" w:hAnsi="Arial" w:cs="Arial"/>
          <w:sz w:val="22"/>
          <w:szCs w:val="22"/>
          <w:cs/>
        </w:rPr>
        <w:t xml:space="preserve"> </w:t>
      </w:r>
      <w:r w:rsidR="00E85DCF" w:rsidRPr="00F367D2">
        <w:rPr>
          <w:rFonts w:ascii="Arial" w:hAnsi="Arial" w:cs="Arial"/>
          <w:sz w:val="22"/>
          <w:szCs w:val="22"/>
        </w:rPr>
        <w:t>deductible temporary differences and</w:t>
      </w:r>
      <w:r w:rsidR="00F239AF" w:rsidRPr="00F367D2">
        <w:rPr>
          <w:rFonts w:ascii="Arial" w:hAnsi="Arial" w:cs="Arial"/>
          <w:sz w:val="22"/>
          <w:szCs w:val="22"/>
          <w:cs/>
        </w:rPr>
        <w:t xml:space="preserve"> </w:t>
      </w:r>
      <w:r w:rsidR="00E85DCF" w:rsidRPr="00F367D2">
        <w:rPr>
          <w:rFonts w:ascii="Arial" w:hAnsi="Arial" w:cs="Arial"/>
          <w:sz w:val="22"/>
          <w:szCs w:val="22"/>
        </w:rPr>
        <w:t>unused tax losses</w:t>
      </w:r>
      <w:r w:rsidR="00F239AF" w:rsidRPr="00F367D2">
        <w:rPr>
          <w:rFonts w:ascii="Arial" w:hAnsi="Arial" w:cs="Arial"/>
          <w:sz w:val="22"/>
          <w:szCs w:val="22"/>
          <w:cs/>
        </w:rPr>
        <w:t xml:space="preserve"> </w:t>
      </w:r>
      <w:r w:rsidR="001D7282" w:rsidRPr="00F367D2">
        <w:rPr>
          <w:rFonts w:ascii="Arial" w:hAnsi="Arial" w:cs="Arial"/>
          <w:sz w:val="22"/>
          <w:szCs w:val="22"/>
        </w:rPr>
        <w:t xml:space="preserve">totaling Baht </w:t>
      </w:r>
      <w:r w:rsidR="00F34286">
        <w:rPr>
          <w:rFonts w:ascii="Arial" w:hAnsi="Arial" w:cs="Arial"/>
          <w:sz w:val="22"/>
          <w:szCs w:val="22"/>
        </w:rPr>
        <w:t>37</w:t>
      </w:r>
      <w:r w:rsidR="00F239AF" w:rsidRPr="00F367D2">
        <w:rPr>
          <w:rFonts w:ascii="Arial" w:hAnsi="Arial" w:cs="Arial"/>
          <w:sz w:val="22"/>
          <w:szCs w:val="22"/>
        </w:rPr>
        <w:t xml:space="preserve"> million (</w:t>
      </w:r>
      <w:r w:rsidR="00802A58" w:rsidRPr="00F367D2">
        <w:rPr>
          <w:rFonts w:ascii="Arial" w:hAnsi="Arial" w:cs="Arial"/>
          <w:sz w:val="22"/>
          <w:szCs w:val="22"/>
        </w:rPr>
        <w:t>201</w:t>
      </w:r>
      <w:r w:rsidR="00142EDA">
        <w:rPr>
          <w:rFonts w:ascii="Arial" w:hAnsi="Arial" w:cs="Arial"/>
          <w:sz w:val="22"/>
          <w:szCs w:val="22"/>
        </w:rPr>
        <w:t>8</w:t>
      </w:r>
      <w:r w:rsidR="001D7282" w:rsidRPr="00F367D2">
        <w:rPr>
          <w:rFonts w:ascii="Arial" w:hAnsi="Arial" w:cs="Arial"/>
          <w:sz w:val="22"/>
          <w:szCs w:val="22"/>
        </w:rPr>
        <w:t xml:space="preserve">: Baht </w:t>
      </w:r>
      <w:r w:rsidR="00142EDA">
        <w:rPr>
          <w:rFonts w:ascii="Arial" w:hAnsi="Arial" w:cs="Arial"/>
          <w:sz w:val="22"/>
          <w:szCs w:val="22"/>
        </w:rPr>
        <w:t>22</w:t>
      </w:r>
      <w:r w:rsidR="00F239AF" w:rsidRPr="00F367D2">
        <w:rPr>
          <w:rFonts w:ascii="Arial" w:hAnsi="Arial" w:cs="Arial"/>
          <w:sz w:val="22"/>
          <w:szCs w:val="22"/>
        </w:rPr>
        <w:t xml:space="preserve"> million), on</w:t>
      </w:r>
      <w:r w:rsidR="00E85DCF" w:rsidRPr="00F367D2">
        <w:rPr>
          <w:rFonts w:ascii="Arial" w:hAnsi="Arial" w:cs="Arial"/>
          <w:sz w:val="22"/>
          <w:szCs w:val="22"/>
        </w:rPr>
        <w:t xml:space="preserve"> which deferred tax assets have not been </w:t>
      </w:r>
      <w:proofErr w:type="spellStart"/>
      <w:r w:rsidR="00E85DCF" w:rsidRPr="00F367D2">
        <w:rPr>
          <w:rFonts w:ascii="Arial" w:hAnsi="Arial" w:cs="Arial"/>
          <w:sz w:val="22"/>
          <w:szCs w:val="22"/>
        </w:rPr>
        <w:t>recognised</w:t>
      </w:r>
      <w:proofErr w:type="spellEnd"/>
      <w:r w:rsidR="00E85DCF" w:rsidRPr="00F367D2">
        <w:rPr>
          <w:rFonts w:ascii="Arial" w:hAnsi="Arial" w:cs="Arial"/>
          <w:sz w:val="22"/>
          <w:szCs w:val="22"/>
        </w:rPr>
        <w:t xml:space="preserve"> as </w:t>
      </w:r>
      <w:r w:rsidR="00450152" w:rsidRPr="00F367D2">
        <w:rPr>
          <w:rFonts w:ascii="Arial" w:hAnsi="Arial" w:cs="Arial"/>
          <w:sz w:val="22"/>
          <w:szCs w:val="22"/>
        </w:rPr>
        <w:t xml:space="preserve">the </w:t>
      </w:r>
      <w:r w:rsidR="00FE254F" w:rsidRPr="00F367D2">
        <w:rPr>
          <w:rFonts w:ascii="Arial" w:hAnsi="Arial" w:cs="Arial"/>
          <w:sz w:val="22"/>
          <w:szCs w:val="22"/>
        </w:rPr>
        <w:t>subsidiar</w:t>
      </w:r>
      <w:r w:rsidR="00450152" w:rsidRPr="00F367D2">
        <w:rPr>
          <w:rFonts w:ascii="Arial" w:hAnsi="Arial" w:cs="Arial"/>
          <w:sz w:val="22"/>
          <w:szCs w:val="22"/>
        </w:rPr>
        <w:t>y</w:t>
      </w:r>
      <w:r w:rsidR="00E85DCF" w:rsidRPr="00F367D2">
        <w:rPr>
          <w:rFonts w:ascii="Arial" w:hAnsi="Arial" w:cs="Arial"/>
          <w:sz w:val="22"/>
          <w:szCs w:val="22"/>
        </w:rPr>
        <w:t xml:space="preserve"> believes future taxable profits may not be </w:t>
      </w:r>
      <w:proofErr w:type="gramStart"/>
      <w:r w:rsidR="00E85DCF" w:rsidRPr="00F367D2">
        <w:rPr>
          <w:rFonts w:ascii="Arial" w:hAnsi="Arial" w:cs="Arial"/>
          <w:sz w:val="22"/>
          <w:szCs w:val="22"/>
        </w:rPr>
        <w:t>sufficient</w:t>
      </w:r>
      <w:proofErr w:type="gramEnd"/>
      <w:r w:rsidR="00E85DCF" w:rsidRPr="00F367D2">
        <w:rPr>
          <w:rFonts w:ascii="Arial" w:hAnsi="Arial" w:cs="Arial"/>
          <w:sz w:val="22"/>
          <w:szCs w:val="22"/>
        </w:rPr>
        <w:t xml:space="preserve"> to allow </w:t>
      </w:r>
      <w:proofErr w:type="spellStart"/>
      <w:r w:rsidR="00E85DCF" w:rsidRPr="00F367D2">
        <w:rPr>
          <w:rFonts w:ascii="Arial" w:hAnsi="Arial" w:cs="Arial"/>
          <w:sz w:val="22"/>
          <w:szCs w:val="22"/>
        </w:rPr>
        <w:t>utilisation</w:t>
      </w:r>
      <w:proofErr w:type="spellEnd"/>
      <w:r w:rsidR="00E85DCF" w:rsidRPr="00F367D2">
        <w:rPr>
          <w:rFonts w:ascii="Arial" w:hAnsi="Arial" w:cs="Arial"/>
          <w:sz w:val="22"/>
          <w:szCs w:val="22"/>
        </w:rPr>
        <w:t xml:space="preserve"> of the temporary differences and unused tax losses. </w:t>
      </w:r>
    </w:p>
    <w:p w:rsidR="00326F73" w:rsidRDefault="00326F7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E7BC9" w:rsidRPr="00F367D2" w:rsidRDefault="00F34286" w:rsidP="003E7BC9">
      <w:pPr>
        <w:tabs>
          <w:tab w:val="left" w:pos="156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31</w:t>
      </w:r>
      <w:r w:rsidR="003E7BC9" w:rsidRPr="00F367D2">
        <w:rPr>
          <w:rFonts w:ascii="Arial" w:hAnsi="Arial" w:cs="Arial"/>
          <w:b/>
          <w:bCs/>
          <w:sz w:val="22"/>
          <w:szCs w:val="22"/>
        </w:rPr>
        <w:t>.</w:t>
      </w:r>
      <w:r w:rsidR="003E7BC9" w:rsidRPr="00F367D2">
        <w:rPr>
          <w:rFonts w:ascii="Arial" w:hAnsi="Arial" w:cs="Arial"/>
          <w:b/>
          <w:bCs/>
          <w:sz w:val="22"/>
          <w:szCs w:val="22"/>
        </w:rPr>
        <w:tab/>
        <w:t>Earnings per share</w:t>
      </w:r>
    </w:p>
    <w:p w:rsidR="003E7BC9" w:rsidRPr="00873E77" w:rsidRDefault="003E7BC9" w:rsidP="003E7BC9">
      <w:pPr>
        <w:tabs>
          <w:tab w:val="left" w:pos="2160"/>
          <w:tab w:val="right" w:pos="7280"/>
          <w:tab w:val="right" w:pos="8540"/>
        </w:tabs>
        <w:spacing w:before="120" w:after="120" w:line="380" w:lineRule="exact"/>
        <w:ind w:left="533" w:hanging="533"/>
        <w:jc w:val="thaiDistribute"/>
        <w:rPr>
          <w:rFonts w:ascii="Arial" w:hAnsi="Arial" w:cs="Arial"/>
          <w:sz w:val="22"/>
          <w:szCs w:val="22"/>
        </w:rPr>
      </w:pPr>
      <w:r>
        <w:rPr>
          <w:rFonts w:ascii="Arial" w:hAnsi="Arial" w:cstheme="minorBidi"/>
          <w:sz w:val="22"/>
          <w:szCs w:val="22"/>
          <w:cs/>
        </w:rPr>
        <w:tab/>
      </w:r>
      <w:r w:rsidRPr="007E0B34">
        <w:rPr>
          <w:rFonts w:ascii="Arial" w:hAnsi="Arial" w:cs="Arial"/>
          <w:sz w:val="22"/>
          <w:szCs w:val="22"/>
        </w:rPr>
        <w:t xml:space="preserve">Basic earnings per share is calculated by dividing </w:t>
      </w:r>
      <w:r w:rsidR="00DC0173">
        <w:rPr>
          <w:rFonts w:ascii="Arial" w:hAnsi="Arial" w:cs="Arial"/>
          <w:sz w:val="22"/>
          <w:szCs w:val="22"/>
        </w:rPr>
        <w:t>profit for the year attributable to equity holder of the Company</w:t>
      </w:r>
      <w:r w:rsidRPr="007E0B34">
        <w:rPr>
          <w:rFonts w:ascii="Arial" w:hAnsi="Arial" w:cs="Arial"/>
          <w:sz w:val="22"/>
          <w:szCs w:val="22"/>
        </w:rPr>
        <w:t xml:space="preserve"> (not including other comprehensive income) by the weighted average number of ordinary shares issue during the </w:t>
      </w:r>
      <w:r w:rsidR="00DC0173">
        <w:rPr>
          <w:rFonts w:ascii="Arial" w:hAnsi="Arial" w:cs="Arial"/>
          <w:sz w:val="22"/>
          <w:szCs w:val="22"/>
        </w:rPr>
        <w:t>year</w:t>
      </w:r>
      <w:r w:rsidRPr="007E0B34">
        <w:rPr>
          <w:rFonts w:ascii="Arial" w:hAnsi="Arial" w:cs="Arial"/>
          <w:sz w:val="22"/>
          <w:szCs w:val="22"/>
        </w:rPr>
        <w:t>.</w:t>
      </w:r>
    </w:p>
    <w:p w:rsidR="003E7BC9" w:rsidRPr="00873E77" w:rsidRDefault="003E7BC9" w:rsidP="003E7BC9">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873E77">
        <w:rPr>
          <w:rFonts w:ascii="Arial" w:hAnsi="Arial" w:cs="Arial"/>
          <w:sz w:val="22"/>
          <w:szCs w:val="22"/>
        </w:rPr>
        <w:tab/>
        <w:t>Earnings per share were computed as follows:</w:t>
      </w:r>
    </w:p>
    <w:tbl>
      <w:tblPr>
        <w:tblW w:w="9558" w:type="dxa"/>
        <w:tblInd w:w="360" w:type="dxa"/>
        <w:tblLayout w:type="fixed"/>
        <w:tblLook w:val="0000" w:firstRow="0" w:lastRow="0" w:firstColumn="0" w:lastColumn="0" w:noHBand="0" w:noVBand="0"/>
      </w:tblPr>
      <w:tblGrid>
        <w:gridCol w:w="3348"/>
        <w:gridCol w:w="1035"/>
        <w:gridCol w:w="1035"/>
        <w:gridCol w:w="1035"/>
        <w:gridCol w:w="1107"/>
        <w:gridCol w:w="963"/>
        <w:gridCol w:w="1035"/>
      </w:tblGrid>
      <w:tr w:rsidR="00740231" w:rsidRPr="00F367D2" w:rsidTr="00E92CAE">
        <w:trPr>
          <w:cantSplit/>
        </w:trPr>
        <w:tc>
          <w:tcPr>
            <w:tcW w:w="3348" w:type="dxa"/>
          </w:tcPr>
          <w:p w:rsidR="00740231" w:rsidRPr="00F367D2" w:rsidRDefault="00740231" w:rsidP="008C4BEF">
            <w:pPr>
              <w:spacing w:line="360" w:lineRule="exact"/>
              <w:jc w:val="center"/>
              <w:rPr>
                <w:rFonts w:ascii="Arial" w:hAnsi="Arial" w:cs="Arial"/>
                <w:sz w:val="16"/>
                <w:szCs w:val="16"/>
              </w:rPr>
            </w:pPr>
            <w:r w:rsidRPr="00F367D2">
              <w:rPr>
                <w:rFonts w:ascii="Arial" w:hAnsi="Arial" w:cs="Arial"/>
                <w:sz w:val="22"/>
                <w:szCs w:val="22"/>
              </w:rPr>
              <w:tab/>
            </w:r>
          </w:p>
        </w:tc>
        <w:tc>
          <w:tcPr>
            <w:tcW w:w="6210" w:type="dxa"/>
            <w:gridSpan w:val="6"/>
          </w:tcPr>
          <w:p w:rsidR="00740231" w:rsidRPr="00F367D2" w:rsidRDefault="00740231" w:rsidP="008C4BEF">
            <w:pPr>
              <w:pBdr>
                <w:bottom w:val="single" w:sz="4" w:space="1" w:color="auto"/>
              </w:pBdr>
              <w:spacing w:line="360" w:lineRule="exact"/>
              <w:jc w:val="center"/>
              <w:rPr>
                <w:rFonts w:ascii="Arial" w:hAnsi="Arial" w:cs="Arial"/>
                <w:sz w:val="16"/>
                <w:szCs w:val="16"/>
              </w:rPr>
            </w:pPr>
            <w:r w:rsidRPr="00F367D2">
              <w:rPr>
                <w:rFonts w:ascii="Arial" w:hAnsi="Arial" w:cs="Arial"/>
                <w:sz w:val="16"/>
                <w:szCs w:val="16"/>
              </w:rPr>
              <w:t>Consolidated financial statements</w:t>
            </w:r>
          </w:p>
        </w:tc>
      </w:tr>
      <w:tr w:rsidR="00740231" w:rsidRPr="00F367D2" w:rsidTr="008C4BEF">
        <w:tc>
          <w:tcPr>
            <w:tcW w:w="3348" w:type="dxa"/>
          </w:tcPr>
          <w:p w:rsidR="00740231" w:rsidRPr="00F367D2" w:rsidRDefault="00740231" w:rsidP="008C4BEF">
            <w:pPr>
              <w:spacing w:line="360" w:lineRule="exact"/>
              <w:jc w:val="center"/>
              <w:rPr>
                <w:rFonts w:ascii="Arial" w:hAnsi="Arial" w:cs="Arial"/>
                <w:sz w:val="16"/>
                <w:szCs w:val="16"/>
              </w:rPr>
            </w:pPr>
          </w:p>
        </w:tc>
        <w:tc>
          <w:tcPr>
            <w:tcW w:w="2070" w:type="dxa"/>
            <w:gridSpan w:val="2"/>
          </w:tcPr>
          <w:p w:rsidR="00740231" w:rsidRPr="00F367D2" w:rsidRDefault="00740231" w:rsidP="008C4BEF">
            <w:pPr>
              <w:spacing w:line="360" w:lineRule="exact"/>
              <w:jc w:val="center"/>
              <w:rPr>
                <w:rFonts w:ascii="Arial" w:hAnsi="Arial" w:cs="Arial"/>
                <w:sz w:val="16"/>
                <w:szCs w:val="16"/>
              </w:rPr>
            </w:pPr>
          </w:p>
        </w:tc>
        <w:tc>
          <w:tcPr>
            <w:tcW w:w="2142" w:type="dxa"/>
            <w:gridSpan w:val="2"/>
          </w:tcPr>
          <w:p w:rsidR="00740231" w:rsidRPr="00F367D2" w:rsidRDefault="00740231" w:rsidP="008C4BEF">
            <w:pPr>
              <w:spacing w:line="360" w:lineRule="exact"/>
              <w:jc w:val="center"/>
              <w:rPr>
                <w:rFonts w:ascii="Arial" w:hAnsi="Arial" w:cs="Arial"/>
                <w:sz w:val="16"/>
                <w:szCs w:val="16"/>
              </w:rPr>
            </w:pPr>
            <w:r w:rsidRPr="00F367D2">
              <w:rPr>
                <w:rFonts w:ascii="Arial" w:hAnsi="Arial" w:cs="Arial"/>
                <w:sz w:val="16"/>
                <w:szCs w:val="16"/>
              </w:rPr>
              <w:t>Weighted average</w:t>
            </w:r>
          </w:p>
        </w:tc>
        <w:tc>
          <w:tcPr>
            <w:tcW w:w="1998" w:type="dxa"/>
            <w:gridSpan w:val="2"/>
          </w:tcPr>
          <w:p w:rsidR="00740231" w:rsidRPr="00F367D2" w:rsidRDefault="00740231" w:rsidP="008C4BEF">
            <w:pPr>
              <w:spacing w:line="360" w:lineRule="exact"/>
              <w:jc w:val="center"/>
              <w:rPr>
                <w:rFonts w:ascii="Arial" w:hAnsi="Arial" w:cs="Arial"/>
                <w:sz w:val="16"/>
                <w:szCs w:val="16"/>
              </w:rPr>
            </w:pPr>
            <w:r w:rsidRPr="00F367D2">
              <w:rPr>
                <w:rFonts w:ascii="Arial" w:hAnsi="Arial" w:cs="Arial"/>
                <w:sz w:val="16"/>
                <w:szCs w:val="16"/>
              </w:rPr>
              <w:t xml:space="preserve">Earnings </w:t>
            </w:r>
          </w:p>
        </w:tc>
      </w:tr>
      <w:tr w:rsidR="00740231" w:rsidRPr="00F367D2" w:rsidTr="008C4BEF">
        <w:tc>
          <w:tcPr>
            <w:tcW w:w="3348" w:type="dxa"/>
          </w:tcPr>
          <w:p w:rsidR="00740231" w:rsidRPr="00F367D2" w:rsidRDefault="00740231" w:rsidP="008C4BEF">
            <w:pPr>
              <w:spacing w:line="360" w:lineRule="exact"/>
              <w:jc w:val="center"/>
              <w:rPr>
                <w:rFonts w:ascii="Arial" w:hAnsi="Arial" w:cs="Arial"/>
                <w:sz w:val="16"/>
                <w:szCs w:val="16"/>
              </w:rPr>
            </w:pPr>
          </w:p>
        </w:tc>
        <w:tc>
          <w:tcPr>
            <w:tcW w:w="2070" w:type="dxa"/>
            <w:gridSpan w:val="2"/>
          </w:tcPr>
          <w:p w:rsidR="00740231" w:rsidRPr="00F367D2" w:rsidRDefault="00740231" w:rsidP="008C4BEF">
            <w:pPr>
              <w:pBdr>
                <w:bottom w:val="single" w:sz="4" w:space="1" w:color="auto"/>
              </w:pBdr>
              <w:spacing w:line="360" w:lineRule="exact"/>
              <w:jc w:val="center"/>
              <w:rPr>
                <w:rFonts w:ascii="Arial" w:hAnsi="Arial" w:cs="Arial"/>
                <w:sz w:val="16"/>
                <w:szCs w:val="16"/>
              </w:rPr>
            </w:pPr>
            <w:r w:rsidRPr="00F367D2">
              <w:rPr>
                <w:rFonts w:ascii="Arial" w:hAnsi="Arial" w:cs="Arial"/>
                <w:sz w:val="16"/>
                <w:szCs w:val="16"/>
              </w:rPr>
              <w:t xml:space="preserve">Profit for the year </w:t>
            </w:r>
          </w:p>
        </w:tc>
        <w:tc>
          <w:tcPr>
            <w:tcW w:w="2142" w:type="dxa"/>
            <w:gridSpan w:val="2"/>
          </w:tcPr>
          <w:p w:rsidR="00740231" w:rsidRPr="00F367D2" w:rsidRDefault="00740231" w:rsidP="008C4BEF">
            <w:pPr>
              <w:pBdr>
                <w:bottom w:val="single" w:sz="4" w:space="1" w:color="auto"/>
              </w:pBdr>
              <w:spacing w:line="360" w:lineRule="exact"/>
              <w:jc w:val="center"/>
              <w:rPr>
                <w:rFonts w:ascii="Arial" w:hAnsi="Arial" w:cs="Arial"/>
                <w:sz w:val="16"/>
                <w:szCs w:val="16"/>
              </w:rPr>
            </w:pPr>
            <w:r w:rsidRPr="00F367D2">
              <w:rPr>
                <w:rFonts w:ascii="Arial" w:hAnsi="Arial" w:cs="Arial"/>
                <w:sz w:val="16"/>
                <w:szCs w:val="16"/>
              </w:rPr>
              <w:t>number of ordinary shares</w:t>
            </w:r>
          </w:p>
        </w:tc>
        <w:tc>
          <w:tcPr>
            <w:tcW w:w="1998" w:type="dxa"/>
            <w:gridSpan w:val="2"/>
          </w:tcPr>
          <w:p w:rsidR="00740231" w:rsidRPr="00F367D2" w:rsidRDefault="00740231" w:rsidP="008C4BEF">
            <w:pPr>
              <w:pBdr>
                <w:bottom w:val="single" w:sz="4" w:space="1" w:color="auto"/>
              </w:pBdr>
              <w:spacing w:line="360" w:lineRule="exact"/>
              <w:jc w:val="center"/>
              <w:rPr>
                <w:rFonts w:ascii="Arial" w:hAnsi="Arial" w:cs="Arial"/>
                <w:sz w:val="16"/>
                <w:szCs w:val="16"/>
              </w:rPr>
            </w:pPr>
            <w:r w:rsidRPr="00F367D2">
              <w:rPr>
                <w:rFonts w:ascii="Arial" w:hAnsi="Arial" w:cs="Arial"/>
                <w:sz w:val="16"/>
                <w:szCs w:val="16"/>
              </w:rPr>
              <w:t>per share</w:t>
            </w:r>
          </w:p>
        </w:tc>
      </w:tr>
      <w:tr w:rsidR="00142EDA" w:rsidRPr="00F367D2" w:rsidTr="008C4BEF">
        <w:tc>
          <w:tcPr>
            <w:tcW w:w="3348" w:type="dxa"/>
          </w:tcPr>
          <w:p w:rsidR="00142EDA" w:rsidRPr="00F367D2" w:rsidRDefault="00142EDA" w:rsidP="00142EDA">
            <w:pPr>
              <w:spacing w:line="360" w:lineRule="exact"/>
              <w:jc w:val="both"/>
              <w:rPr>
                <w:rFonts w:ascii="Arial" w:hAnsi="Arial" w:cs="Arial"/>
                <w:sz w:val="16"/>
                <w:szCs w:val="16"/>
                <w:rtl/>
                <w:cs/>
                <w:lang w:val="en-GB"/>
              </w:rPr>
            </w:pPr>
          </w:p>
        </w:tc>
        <w:tc>
          <w:tcPr>
            <w:tcW w:w="1035" w:type="dxa"/>
          </w:tcPr>
          <w:p w:rsidR="00142EDA" w:rsidRPr="00F367D2" w:rsidRDefault="00142EDA" w:rsidP="00142EDA">
            <w:pPr>
              <w:pBdr>
                <w:bottom w:val="single" w:sz="4" w:space="1" w:color="auto"/>
              </w:pBdr>
              <w:spacing w:line="360" w:lineRule="exact"/>
              <w:jc w:val="center"/>
              <w:rPr>
                <w:rFonts w:ascii="Arial" w:hAnsi="Arial" w:cs="Arial"/>
                <w:sz w:val="16"/>
                <w:szCs w:val="16"/>
              </w:rPr>
            </w:pPr>
            <w:r w:rsidRPr="00F367D2">
              <w:rPr>
                <w:rFonts w:ascii="Arial" w:hAnsi="Arial" w:cs="Arial"/>
                <w:sz w:val="16"/>
                <w:szCs w:val="16"/>
              </w:rPr>
              <w:t>201</w:t>
            </w:r>
            <w:r>
              <w:rPr>
                <w:rFonts w:ascii="Arial" w:hAnsi="Arial" w:cs="Arial"/>
                <w:sz w:val="16"/>
                <w:szCs w:val="16"/>
              </w:rPr>
              <w:t>9</w:t>
            </w:r>
          </w:p>
        </w:tc>
        <w:tc>
          <w:tcPr>
            <w:tcW w:w="1035" w:type="dxa"/>
          </w:tcPr>
          <w:p w:rsidR="00142EDA" w:rsidRPr="00F367D2" w:rsidRDefault="00142EDA" w:rsidP="00142EDA">
            <w:pPr>
              <w:pBdr>
                <w:bottom w:val="single" w:sz="4" w:space="1" w:color="auto"/>
              </w:pBdr>
              <w:spacing w:line="360" w:lineRule="exact"/>
              <w:jc w:val="center"/>
              <w:rPr>
                <w:rFonts w:ascii="Arial" w:hAnsi="Arial" w:cs="Arial"/>
                <w:sz w:val="16"/>
                <w:szCs w:val="16"/>
              </w:rPr>
            </w:pPr>
            <w:r w:rsidRPr="00F367D2">
              <w:rPr>
                <w:rFonts w:ascii="Arial" w:hAnsi="Arial" w:cs="Arial"/>
                <w:sz w:val="16"/>
                <w:szCs w:val="16"/>
              </w:rPr>
              <w:t>201</w:t>
            </w:r>
            <w:r>
              <w:rPr>
                <w:rFonts w:ascii="Arial" w:hAnsi="Arial" w:cs="Arial"/>
                <w:sz w:val="16"/>
                <w:szCs w:val="16"/>
              </w:rPr>
              <w:t>8</w:t>
            </w:r>
          </w:p>
        </w:tc>
        <w:tc>
          <w:tcPr>
            <w:tcW w:w="1035" w:type="dxa"/>
          </w:tcPr>
          <w:p w:rsidR="00142EDA" w:rsidRPr="00F367D2" w:rsidRDefault="00142EDA" w:rsidP="00142EDA">
            <w:pPr>
              <w:pBdr>
                <w:bottom w:val="single" w:sz="4" w:space="1" w:color="auto"/>
              </w:pBdr>
              <w:spacing w:line="360" w:lineRule="exact"/>
              <w:jc w:val="center"/>
              <w:rPr>
                <w:rFonts w:ascii="Arial" w:hAnsi="Arial" w:cs="Arial"/>
                <w:sz w:val="16"/>
                <w:szCs w:val="16"/>
              </w:rPr>
            </w:pPr>
            <w:r w:rsidRPr="00F367D2">
              <w:rPr>
                <w:rFonts w:ascii="Arial" w:hAnsi="Arial" w:cs="Arial"/>
                <w:sz w:val="16"/>
                <w:szCs w:val="16"/>
              </w:rPr>
              <w:t>201</w:t>
            </w:r>
            <w:r>
              <w:rPr>
                <w:rFonts w:ascii="Arial" w:hAnsi="Arial" w:cs="Arial"/>
                <w:sz w:val="16"/>
                <w:szCs w:val="16"/>
              </w:rPr>
              <w:t>9</w:t>
            </w:r>
          </w:p>
        </w:tc>
        <w:tc>
          <w:tcPr>
            <w:tcW w:w="1107" w:type="dxa"/>
          </w:tcPr>
          <w:p w:rsidR="00142EDA" w:rsidRPr="00F367D2" w:rsidRDefault="00142EDA" w:rsidP="00142EDA">
            <w:pPr>
              <w:pBdr>
                <w:bottom w:val="single" w:sz="4" w:space="1" w:color="auto"/>
              </w:pBdr>
              <w:spacing w:line="360" w:lineRule="exact"/>
              <w:jc w:val="center"/>
              <w:rPr>
                <w:rFonts w:ascii="Arial" w:hAnsi="Arial" w:cs="Arial"/>
                <w:sz w:val="16"/>
                <w:szCs w:val="16"/>
              </w:rPr>
            </w:pPr>
            <w:r w:rsidRPr="00F367D2">
              <w:rPr>
                <w:rFonts w:ascii="Arial" w:hAnsi="Arial" w:cs="Arial"/>
                <w:sz w:val="16"/>
                <w:szCs w:val="16"/>
              </w:rPr>
              <w:t>201</w:t>
            </w:r>
            <w:r>
              <w:rPr>
                <w:rFonts w:ascii="Arial" w:hAnsi="Arial" w:cs="Arial"/>
                <w:sz w:val="16"/>
                <w:szCs w:val="16"/>
              </w:rPr>
              <w:t>8</w:t>
            </w:r>
          </w:p>
        </w:tc>
        <w:tc>
          <w:tcPr>
            <w:tcW w:w="963" w:type="dxa"/>
          </w:tcPr>
          <w:p w:rsidR="00142EDA" w:rsidRPr="00F367D2" w:rsidRDefault="00142EDA" w:rsidP="00142EDA">
            <w:pPr>
              <w:pBdr>
                <w:bottom w:val="single" w:sz="4" w:space="1" w:color="auto"/>
              </w:pBdr>
              <w:spacing w:line="360" w:lineRule="exact"/>
              <w:jc w:val="center"/>
              <w:rPr>
                <w:rFonts w:ascii="Arial" w:hAnsi="Arial" w:cs="Arial"/>
                <w:sz w:val="16"/>
                <w:szCs w:val="16"/>
              </w:rPr>
            </w:pPr>
            <w:r w:rsidRPr="00F367D2">
              <w:rPr>
                <w:rFonts w:ascii="Arial" w:hAnsi="Arial" w:cs="Arial"/>
                <w:sz w:val="16"/>
                <w:szCs w:val="16"/>
              </w:rPr>
              <w:t>201</w:t>
            </w:r>
            <w:r>
              <w:rPr>
                <w:rFonts w:ascii="Arial" w:hAnsi="Arial" w:cs="Arial"/>
                <w:sz w:val="16"/>
                <w:szCs w:val="16"/>
              </w:rPr>
              <w:t>9</w:t>
            </w:r>
          </w:p>
        </w:tc>
        <w:tc>
          <w:tcPr>
            <w:tcW w:w="1035" w:type="dxa"/>
          </w:tcPr>
          <w:p w:rsidR="00142EDA" w:rsidRPr="00F367D2" w:rsidRDefault="00142EDA" w:rsidP="00142EDA">
            <w:pPr>
              <w:pBdr>
                <w:bottom w:val="single" w:sz="4" w:space="1" w:color="auto"/>
              </w:pBdr>
              <w:spacing w:line="360" w:lineRule="exact"/>
              <w:jc w:val="center"/>
              <w:rPr>
                <w:rFonts w:ascii="Arial" w:hAnsi="Arial" w:cs="Arial"/>
                <w:sz w:val="16"/>
                <w:szCs w:val="16"/>
              </w:rPr>
            </w:pPr>
            <w:r w:rsidRPr="00F367D2">
              <w:rPr>
                <w:rFonts w:ascii="Arial" w:hAnsi="Arial" w:cs="Arial"/>
                <w:sz w:val="16"/>
                <w:szCs w:val="16"/>
              </w:rPr>
              <w:t>201</w:t>
            </w:r>
            <w:r>
              <w:rPr>
                <w:rFonts w:ascii="Arial" w:hAnsi="Arial" w:cs="Arial"/>
                <w:sz w:val="16"/>
                <w:szCs w:val="16"/>
              </w:rPr>
              <w:t>8</w:t>
            </w:r>
          </w:p>
        </w:tc>
      </w:tr>
      <w:tr w:rsidR="00740231" w:rsidRPr="00F367D2" w:rsidTr="008C4BEF">
        <w:tc>
          <w:tcPr>
            <w:tcW w:w="3348" w:type="dxa"/>
          </w:tcPr>
          <w:p w:rsidR="00740231" w:rsidRPr="00F367D2" w:rsidRDefault="00740231" w:rsidP="008C4BEF">
            <w:pPr>
              <w:spacing w:line="360" w:lineRule="exact"/>
              <w:jc w:val="both"/>
              <w:rPr>
                <w:rFonts w:ascii="Arial" w:hAnsi="Arial" w:cs="Arial"/>
                <w:sz w:val="16"/>
                <w:szCs w:val="16"/>
                <w:rtl/>
                <w:cs/>
                <w:lang w:val="en-GB"/>
              </w:rPr>
            </w:pPr>
          </w:p>
        </w:tc>
        <w:tc>
          <w:tcPr>
            <w:tcW w:w="1035" w:type="dxa"/>
          </w:tcPr>
          <w:p w:rsidR="00740231" w:rsidRPr="00F367D2" w:rsidRDefault="00740231" w:rsidP="008C4BEF">
            <w:pPr>
              <w:spacing w:line="360" w:lineRule="exact"/>
              <w:jc w:val="center"/>
              <w:rPr>
                <w:rFonts w:ascii="Arial" w:hAnsi="Arial" w:cs="Arial"/>
                <w:sz w:val="16"/>
                <w:szCs w:val="16"/>
              </w:rPr>
            </w:pPr>
            <w:r w:rsidRPr="00F367D2">
              <w:rPr>
                <w:rFonts w:ascii="Arial" w:hAnsi="Arial" w:cs="Arial"/>
                <w:sz w:val="16"/>
                <w:szCs w:val="16"/>
              </w:rPr>
              <w:t>(Thousand</w:t>
            </w:r>
          </w:p>
        </w:tc>
        <w:tc>
          <w:tcPr>
            <w:tcW w:w="1035" w:type="dxa"/>
          </w:tcPr>
          <w:p w:rsidR="00740231" w:rsidRPr="00F367D2" w:rsidRDefault="00740231" w:rsidP="008C4BEF">
            <w:pPr>
              <w:spacing w:line="360" w:lineRule="exact"/>
              <w:jc w:val="center"/>
              <w:rPr>
                <w:rFonts w:ascii="Arial" w:hAnsi="Arial" w:cs="Arial"/>
                <w:sz w:val="16"/>
                <w:szCs w:val="16"/>
              </w:rPr>
            </w:pPr>
            <w:r w:rsidRPr="00F367D2">
              <w:rPr>
                <w:rFonts w:ascii="Arial" w:hAnsi="Arial" w:cs="Arial"/>
                <w:sz w:val="16"/>
                <w:szCs w:val="16"/>
              </w:rPr>
              <w:t>(Thousand</w:t>
            </w:r>
          </w:p>
        </w:tc>
        <w:tc>
          <w:tcPr>
            <w:tcW w:w="1035" w:type="dxa"/>
          </w:tcPr>
          <w:p w:rsidR="00740231" w:rsidRPr="00F367D2" w:rsidRDefault="00740231" w:rsidP="008C4BEF">
            <w:pPr>
              <w:spacing w:line="360" w:lineRule="exact"/>
              <w:jc w:val="center"/>
              <w:rPr>
                <w:rFonts w:ascii="Arial" w:hAnsi="Arial" w:cs="Arial"/>
                <w:sz w:val="16"/>
                <w:szCs w:val="16"/>
              </w:rPr>
            </w:pPr>
            <w:r w:rsidRPr="00F367D2">
              <w:rPr>
                <w:rFonts w:ascii="Arial" w:hAnsi="Arial" w:cs="Arial"/>
                <w:sz w:val="16"/>
                <w:szCs w:val="16"/>
              </w:rPr>
              <w:t>(Thousand</w:t>
            </w:r>
          </w:p>
        </w:tc>
        <w:tc>
          <w:tcPr>
            <w:tcW w:w="1107" w:type="dxa"/>
          </w:tcPr>
          <w:p w:rsidR="00740231" w:rsidRPr="00F367D2" w:rsidRDefault="00740231" w:rsidP="008C4BEF">
            <w:pPr>
              <w:spacing w:line="360" w:lineRule="exact"/>
              <w:jc w:val="center"/>
              <w:rPr>
                <w:rFonts w:ascii="Arial" w:hAnsi="Arial" w:cs="Arial"/>
                <w:sz w:val="16"/>
                <w:szCs w:val="16"/>
              </w:rPr>
            </w:pPr>
            <w:r w:rsidRPr="00F367D2">
              <w:rPr>
                <w:rFonts w:ascii="Arial" w:hAnsi="Arial" w:cs="Arial"/>
                <w:sz w:val="16"/>
                <w:szCs w:val="16"/>
              </w:rPr>
              <w:t>(Thousand</w:t>
            </w:r>
          </w:p>
        </w:tc>
        <w:tc>
          <w:tcPr>
            <w:tcW w:w="963" w:type="dxa"/>
          </w:tcPr>
          <w:p w:rsidR="00740231" w:rsidRPr="00F367D2" w:rsidRDefault="00740231" w:rsidP="008C4BEF">
            <w:pPr>
              <w:spacing w:line="360" w:lineRule="exact"/>
              <w:jc w:val="center"/>
              <w:rPr>
                <w:rFonts w:ascii="Arial" w:hAnsi="Arial" w:cs="Arial"/>
                <w:sz w:val="16"/>
                <w:szCs w:val="16"/>
              </w:rPr>
            </w:pPr>
            <w:r w:rsidRPr="00F367D2">
              <w:rPr>
                <w:rFonts w:ascii="Arial" w:hAnsi="Arial" w:cs="Arial"/>
                <w:sz w:val="16"/>
                <w:szCs w:val="16"/>
              </w:rPr>
              <w:t>(Baht)</w:t>
            </w:r>
          </w:p>
        </w:tc>
        <w:tc>
          <w:tcPr>
            <w:tcW w:w="1035" w:type="dxa"/>
          </w:tcPr>
          <w:p w:rsidR="00740231" w:rsidRPr="00F367D2" w:rsidRDefault="00740231" w:rsidP="008C4BEF">
            <w:pPr>
              <w:spacing w:line="360" w:lineRule="exact"/>
              <w:jc w:val="center"/>
              <w:rPr>
                <w:rFonts w:ascii="Arial" w:hAnsi="Arial" w:cs="Arial"/>
                <w:sz w:val="16"/>
                <w:szCs w:val="16"/>
              </w:rPr>
            </w:pPr>
            <w:r w:rsidRPr="00F367D2">
              <w:rPr>
                <w:rFonts w:ascii="Arial" w:hAnsi="Arial" w:cs="Arial"/>
                <w:sz w:val="16"/>
                <w:szCs w:val="16"/>
              </w:rPr>
              <w:t>(Baht)</w:t>
            </w:r>
          </w:p>
        </w:tc>
      </w:tr>
      <w:tr w:rsidR="00740231" w:rsidRPr="00F367D2" w:rsidTr="008C4BEF">
        <w:tc>
          <w:tcPr>
            <w:tcW w:w="3348" w:type="dxa"/>
          </w:tcPr>
          <w:p w:rsidR="00740231" w:rsidRPr="00F367D2" w:rsidRDefault="00740231" w:rsidP="008C4BEF">
            <w:pPr>
              <w:spacing w:line="360" w:lineRule="exact"/>
              <w:jc w:val="both"/>
              <w:rPr>
                <w:rFonts w:ascii="Arial" w:hAnsi="Arial" w:cs="Arial"/>
                <w:sz w:val="16"/>
                <w:szCs w:val="16"/>
                <w:rtl/>
                <w:cs/>
                <w:lang w:val="en-GB"/>
              </w:rPr>
            </w:pPr>
          </w:p>
        </w:tc>
        <w:tc>
          <w:tcPr>
            <w:tcW w:w="1035" w:type="dxa"/>
          </w:tcPr>
          <w:p w:rsidR="00740231" w:rsidRPr="00F367D2" w:rsidRDefault="00740231" w:rsidP="008C4BEF">
            <w:pPr>
              <w:spacing w:line="360" w:lineRule="exact"/>
              <w:jc w:val="center"/>
              <w:rPr>
                <w:rFonts w:ascii="Arial" w:hAnsi="Arial" w:cs="Arial"/>
                <w:sz w:val="16"/>
                <w:szCs w:val="16"/>
              </w:rPr>
            </w:pPr>
            <w:r w:rsidRPr="00F367D2">
              <w:rPr>
                <w:rFonts w:ascii="Arial" w:hAnsi="Arial" w:cs="Arial"/>
                <w:sz w:val="16"/>
                <w:szCs w:val="16"/>
              </w:rPr>
              <w:t>Baht)</w:t>
            </w:r>
          </w:p>
        </w:tc>
        <w:tc>
          <w:tcPr>
            <w:tcW w:w="1035" w:type="dxa"/>
          </w:tcPr>
          <w:p w:rsidR="00740231" w:rsidRPr="00F367D2" w:rsidRDefault="00740231" w:rsidP="008C4BEF">
            <w:pPr>
              <w:spacing w:line="360" w:lineRule="exact"/>
              <w:jc w:val="center"/>
              <w:rPr>
                <w:rFonts w:ascii="Arial" w:hAnsi="Arial" w:cs="Arial"/>
                <w:sz w:val="16"/>
                <w:szCs w:val="16"/>
              </w:rPr>
            </w:pPr>
            <w:r w:rsidRPr="00F367D2">
              <w:rPr>
                <w:rFonts w:ascii="Arial" w:hAnsi="Arial" w:cs="Arial"/>
                <w:sz w:val="16"/>
                <w:szCs w:val="16"/>
              </w:rPr>
              <w:t>Baht)</w:t>
            </w:r>
          </w:p>
        </w:tc>
        <w:tc>
          <w:tcPr>
            <w:tcW w:w="1035" w:type="dxa"/>
          </w:tcPr>
          <w:p w:rsidR="00740231" w:rsidRPr="00F367D2" w:rsidRDefault="00740231" w:rsidP="008C4BEF">
            <w:pPr>
              <w:spacing w:line="360" w:lineRule="exact"/>
              <w:jc w:val="center"/>
              <w:rPr>
                <w:rFonts w:ascii="Arial" w:hAnsi="Arial" w:cs="Arial"/>
                <w:sz w:val="16"/>
                <w:szCs w:val="16"/>
              </w:rPr>
            </w:pPr>
            <w:r w:rsidRPr="00F367D2">
              <w:rPr>
                <w:rFonts w:ascii="Arial" w:hAnsi="Arial" w:cs="Arial"/>
                <w:sz w:val="16"/>
                <w:szCs w:val="16"/>
              </w:rPr>
              <w:t>shares)</w:t>
            </w:r>
          </w:p>
        </w:tc>
        <w:tc>
          <w:tcPr>
            <w:tcW w:w="1107" w:type="dxa"/>
          </w:tcPr>
          <w:p w:rsidR="00740231" w:rsidRPr="00F367D2" w:rsidRDefault="00740231" w:rsidP="008C4BEF">
            <w:pPr>
              <w:spacing w:line="360" w:lineRule="exact"/>
              <w:jc w:val="center"/>
              <w:rPr>
                <w:rFonts w:ascii="Arial" w:hAnsi="Arial" w:cs="Arial"/>
                <w:sz w:val="16"/>
                <w:szCs w:val="16"/>
              </w:rPr>
            </w:pPr>
            <w:r w:rsidRPr="00F367D2">
              <w:rPr>
                <w:rFonts w:ascii="Arial" w:hAnsi="Arial" w:cs="Arial"/>
                <w:sz w:val="16"/>
                <w:szCs w:val="16"/>
              </w:rPr>
              <w:t>shares)</w:t>
            </w:r>
          </w:p>
        </w:tc>
        <w:tc>
          <w:tcPr>
            <w:tcW w:w="963" w:type="dxa"/>
          </w:tcPr>
          <w:p w:rsidR="00740231" w:rsidRPr="00F367D2" w:rsidRDefault="00740231" w:rsidP="008C4BEF">
            <w:pPr>
              <w:spacing w:line="360" w:lineRule="exact"/>
              <w:jc w:val="center"/>
              <w:rPr>
                <w:rFonts w:ascii="Arial" w:hAnsi="Arial" w:cs="Arial"/>
                <w:sz w:val="16"/>
                <w:szCs w:val="16"/>
              </w:rPr>
            </w:pPr>
          </w:p>
        </w:tc>
        <w:tc>
          <w:tcPr>
            <w:tcW w:w="1035" w:type="dxa"/>
          </w:tcPr>
          <w:p w:rsidR="00740231" w:rsidRPr="00F367D2" w:rsidRDefault="00740231" w:rsidP="008C4BEF">
            <w:pPr>
              <w:spacing w:line="360" w:lineRule="exact"/>
              <w:jc w:val="center"/>
              <w:rPr>
                <w:rFonts w:ascii="Arial" w:hAnsi="Arial" w:cs="Arial"/>
                <w:sz w:val="16"/>
                <w:szCs w:val="16"/>
                <w:rtl/>
                <w:cs/>
                <w:lang w:val="en-GB"/>
              </w:rPr>
            </w:pPr>
          </w:p>
        </w:tc>
      </w:tr>
      <w:tr w:rsidR="00552743" w:rsidRPr="00F367D2" w:rsidTr="008C4BEF">
        <w:tc>
          <w:tcPr>
            <w:tcW w:w="3348" w:type="dxa"/>
          </w:tcPr>
          <w:p w:rsidR="00552743" w:rsidRPr="00F367D2" w:rsidRDefault="00552743" w:rsidP="00552743">
            <w:pPr>
              <w:spacing w:line="360" w:lineRule="exact"/>
              <w:jc w:val="both"/>
              <w:rPr>
                <w:rFonts w:ascii="Arial" w:hAnsi="Arial" w:cs="Arial"/>
                <w:b/>
                <w:bCs/>
                <w:sz w:val="16"/>
                <w:szCs w:val="16"/>
              </w:rPr>
            </w:pPr>
            <w:r w:rsidRPr="00F367D2">
              <w:rPr>
                <w:rFonts w:ascii="Arial" w:hAnsi="Arial" w:cs="Arial"/>
                <w:b/>
                <w:bCs/>
                <w:sz w:val="16"/>
                <w:szCs w:val="16"/>
              </w:rPr>
              <w:t>Basic earnings per share</w:t>
            </w:r>
          </w:p>
        </w:tc>
        <w:tc>
          <w:tcPr>
            <w:tcW w:w="1035" w:type="dxa"/>
          </w:tcPr>
          <w:p w:rsidR="00552743" w:rsidRPr="00F367D2" w:rsidRDefault="00552743" w:rsidP="00552743">
            <w:pPr>
              <w:spacing w:line="360" w:lineRule="exact"/>
              <w:jc w:val="both"/>
              <w:rPr>
                <w:rFonts w:ascii="Arial" w:hAnsi="Arial" w:cs="Arial"/>
                <w:sz w:val="16"/>
                <w:szCs w:val="16"/>
                <w:rtl/>
                <w:cs/>
                <w:lang w:val="en-GB"/>
              </w:rPr>
            </w:pPr>
          </w:p>
        </w:tc>
        <w:tc>
          <w:tcPr>
            <w:tcW w:w="1035" w:type="dxa"/>
          </w:tcPr>
          <w:p w:rsidR="00552743" w:rsidRPr="00F367D2" w:rsidRDefault="00552743" w:rsidP="00552743">
            <w:pPr>
              <w:spacing w:line="360" w:lineRule="exact"/>
              <w:jc w:val="both"/>
              <w:rPr>
                <w:rFonts w:ascii="Arial" w:hAnsi="Arial" w:cs="Arial"/>
                <w:sz w:val="16"/>
                <w:szCs w:val="16"/>
                <w:rtl/>
                <w:cs/>
                <w:lang w:val="en-GB"/>
              </w:rPr>
            </w:pPr>
          </w:p>
        </w:tc>
        <w:tc>
          <w:tcPr>
            <w:tcW w:w="1035" w:type="dxa"/>
          </w:tcPr>
          <w:p w:rsidR="00552743" w:rsidRPr="00F367D2" w:rsidRDefault="00552743" w:rsidP="00552743">
            <w:pPr>
              <w:spacing w:line="360" w:lineRule="exact"/>
              <w:jc w:val="both"/>
              <w:rPr>
                <w:rFonts w:ascii="Arial" w:hAnsi="Arial" w:cs="Arial"/>
                <w:sz w:val="16"/>
                <w:szCs w:val="16"/>
                <w:rtl/>
                <w:cs/>
                <w:lang w:val="en-GB"/>
              </w:rPr>
            </w:pPr>
          </w:p>
        </w:tc>
        <w:tc>
          <w:tcPr>
            <w:tcW w:w="1107" w:type="dxa"/>
          </w:tcPr>
          <w:p w:rsidR="00552743" w:rsidRPr="00F367D2" w:rsidRDefault="00552743" w:rsidP="00552743">
            <w:pPr>
              <w:spacing w:line="360" w:lineRule="exact"/>
              <w:jc w:val="both"/>
              <w:rPr>
                <w:rFonts w:ascii="Arial" w:hAnsi="Arial" w:cs="Arial"/>
                <w:sz w:val="16"/>
                <w:szCs w:val="16"/>
                <w:rtl/>
                <w:cs/>
                <w:lang w:val="en-GB"/>
              </w:rPr>
            </w:pPr>
          </w:p>
        </w:tc>
        <w:tc>
          <w:tcPr>
            <w:tcW w:w="963" w:type="dxa"/>
          </w:tcPr>
          <w:p w:rsidR="00552743" w:rsidRPr="00F367D2" w:rsidRDefault="00552743" w:rsidP="00552743">
            <w:pPr>
              <w:spacing w:line="360" w:lineRule="exact"/>
              <w:jc w:val="both"/>
              <w:rPr>
                <w:rFonts w:ascii="Arial" w:hAnsi="Arial" w:cs="Arial"/>
                <w:sz w:val="16"/>
                <w:szCs w:val="16"/>
                <w:rtl/>
                <w:cs/>
                <w:lang w:val="en-GB"/>
              </w:rPr>
            </w:pPr>
          </w:p>
        </w:tc>
        <w:tc>
          <w:tcPr>
            <w:tcW w:w="1035" w:type="dxa"/>
          </w:tcPr>
          <w:p w:rsidR="00552743" w:rsidRPr="00F367D2" w:rsidRDefault="00552743" w:rsidP="00552743">
            <w:pPr>
              <w:spacing w:line="360" w:lineRule="exact"/>
              <w:jc w:val="both"/>
              <w:rPr>
                <w:rFonts w:ascii="Arial" w:hAnsi="Arial" w:cs="Arial"/>
                <w:sz w:val="16"/>
                <w:szCs w:val="16"/>
                <w:rtl/>
                <w:cs/>
                <w:lang w:val="en-GB"/>
              </w:rPr>
            </w:pPr>
          </w:p>
        </w:tc>
      </w:tr>
      <w:tr w:rsidR="00F34286" w:rsidRPr="00F367D2" w:rsidTr="00F34286">
        <w:trPr>
          <w:trHeight w:val="648"/>
        </w:trPr>
        <w:tc>
          <w:tcPr>
            <w:tcW w:w="3348" w:type="dxa"/>
            <w:vAlign w:val="bottom"/>
          </w:tcPr>
          <w:p w:rsidR="00F34286" w:rsidRPr="00F367D2" w:rsidRDefault="00F34286" w:rsidP="00F34286">
            <w:pPr>
              <w:tabs>
                <w:tab w:val="left" w:pos="180"/>
                <w:tab w:val="left" w:pos="342"/>
              </w:tabs>
              <w:spacing w:line="360" w:lineRule="exact"/>
              <w:rPr>
                <w:rFonts w:ascii="Arial" w:hAnsi="Arial" w:cs="Arial"/>
                <w:sz w:val="16"/>
                <w:szCs w:val="16"/>
                <w:cs/>
                <w:lang w:val="en-GB"/>
              </w:rPr>
            </w:pPr>
            <w:r w:rsidRPr="00F367D2">
              <w:rPr>
                <w:rFonts w:ascii="Arial" w:hAnsi="Arial" w:cs="Arial"/>
                <w:sz w:val="16"/>
                <w:szCs w:val="16"/>
                <w:rtl/>
                <w:cs/>
                <w:lang w:val="en-GB"/>
              </w:rPr>
              <w:tab/>
            </w:r>
            <w:r w:rsidRPr="00F367D2">
              <w:rPr>
                <w:rFonts w:ascii="Arial" w:hAnsi="Arial" w:cs="Arial"/>
                <w:sz w:val="16"/>
                <w:szCs w:val="16"/>
              </w:rPr>
              <w:t xml:space="preserve">Profit attributable to equity holders of the </w:t>
            </w:r>
            <w:r w:rsidRPr="00F367D2">
              <w:rPr>
                <w:rFonts w:ascii="Arial" w:hAnsi="Arial" w:cs="Arial"/>
                <w:sz w:val="16"/>
                <w:szCs w:val="16"/>
              </w:rPr>
              <w:tab/>
            </w:r>
            <w:r w:rsidRPr="00F367D2">
              <w:rPr>
                <w:rFonts w:ascii="Arial" w:hAnsi="Arial" w:cs="Arial"/>
                <w:sz w:val="16"/>
                <w:szCs w:val="16"/>
              </w:rPr>
              <w:tab/>
              <w:t>Company</w:t>
            </w:r>
          </w:p>
        </w:tc>
        <w:tc>
          <w:tcPr>
            <w:tcW w:w="1035" w:type="dxa"/>
            <w:vAlign w:val="bottom"/>
          </w:tcPr>
          <w:p w:rsidR="00F34286" w:rsidRPr="00F34286" w:rsidRDefault="00F34286" w:rsidP="00F34286">
            <w:pPr>
              <w:pBdr>
                <w:bottom w:val="single" w:sz="4" w:space="1" w:color="auto"/>
              </w:pBdr>
              <w:tabs>
                <w:tab w:val="decimal" w:pos="774"/>
              </w:tabs>
              <w:spacing w:line="300" w:lineRule="exact"/>
              <w:rPr>
                <w:rFonts w:ascii="Arial" w:hAnsi="Arial" w:cs="Arial"/>
                <w:sz w:val="16"/>
                <w:szCs w:val="16"/>
              </w:rPr>
            </w:pPr>
            <w:r w:rsidRPr="00F34286">
              <w:rPr>
                <w:rFonts w:ascii="Arial" w:hAnsi="Arial" w:cs="Arial"/>
                <w:sz w:val="16"/>
                <w:szCs w:val="16"/>
              </w:rPr>
              <w:t>83,192</w:t>
            </w:r>
          </w:p>
        </w:tc>
        <w:tc>
          <w:tcPr>
            <w:tcW w:w="1035" w:type="dxa"/>
            <w:vAlign w:val="bottom"/>
          </w:tcPr>
          <w:p w:rsidR="00F34286" w:rsidRPr="00F34286" w:rsidRDefault="00F34286" w:rsidP="00F34286">
            <w:pPr>
              <w:pBdr>
                <w:bottom w:val="single" w:sz="4" w:space="1" w:color="auto"/>
              </w:pBdr>
              <w:tabs>
                <w:tab w:val="decimal" w:pos="774"/>
              </w:tabs>
              <w:spacing w:line="300" w:lineRule="exact"/>
              <w:rPr>
                <w:rFonts w:ascii="Arial" w:hAnsi="Arial" w:cs="Arial"/>
                <w:sz w:val="16"/>
                <w:szCs w:val="16"/>
              </w:rPr>
            </w:pPr>
            <w:r w:rsidRPr="00F34286">
              <w:rPr>
                <w:rFonts w:ascii="Arial" w:hAnsi="Arial" w:cs="Arial"/>
                <w:sz w:val="16"/>
                <w:szCs w:val="16"/>
              </w:rPr>
              <w:t>235,775</w:t>
            </w:r>
          </w:p>
        </w:tc>
        <w:tc>
          <w:tcPr>
            <w:tcW w:w="1035" w:type="dxa"/>
            <w:vAlign w:val="bottom"/>
          </w:tcPr>
          <w:p w:rsidR="00F34286" w:rsidRPr="00F34286" w:rsidRDefault="00F34286" w:rsidP="00F34286">
            <w:pPr>
              <w:pBdr>
                <w:bottom w:val="single" w:sz="4" w:space="1" w:color="auto"/>
              </w:pBdr>
              <w:tabs>
                <w:tab w:val="decimal" w:pos="774"/>
              </w:tabs>
              <w:spacing w:line="300" w:lineRule="exact"/>
              <w:rPr>
                <w:rFonts w:ascii="Arial" w:hAnsi="Arial" w:cs="Arial"/>
                <w:sz w:val="16"/>
                <w:szCs w:val="16"/>
              </w:rPr>
            </w:pPr>
            <w:r w:rsidRPr="00F34286">
              <w:rPr>
                <w:rFonts w:ascii="Arial" w:hAnsi="Arial" w:cs="Arial"/>
                <w:sz w:val="16"/>
                <w:szCs w:val="16"/>
              </w:rPr>
              <w:t>295,435</w:t>
            </w:r>
          </w:p>
        </w:tc>
        <w:tc>
          <w:tcPr>
            <w:tcW w:w="1107" w:type="dxa"/>
            <w:vAlign w:val="bottom"/>
          </w:tcPr>
          <w:p w:rsidR="00F34286" w:rsidRPr="00F34286" w:rsidRDefault="00F34286" w:rsidP="00F34286">
            <w:pPr>
              <w:pBdr>
                <w:bottom w:val="single" w:sz="4" w:space="1" w:color="auto"/>
              </w:pBdr>
              <w:tabs>
                <w:tab w:val="decimal" w:pos="774"/>
              </w:tabs>
              <w:spacing w:line="300" w:lineRule="exact"/>
              <w:rPr>
                <w:rFonts w:ascii="Arial" w:hAnsi="Arial" w:cs="Arial"/>
                <w:sz w:val="16"/>
                <w:szCs w:val="16"/>
              </w:rPr>
            </w:pPr>
            <w:r w:rsidRPr="00F34286">
              <w:rPr>
                <w:rFonts w:ascii="Arial" w:hAnsi="Arial" w:cs="Arial"/>
                <w:sz w:val="16"/>
                <w:szCs w:val="16"/>
              </w:rPr>
              <w:t>244,682</w:t>
            </w:r>
          </w:p>
        </w:tc>
        <w:tc>
          <w:tcPr>
            <w:tcW w:w="963" w:type="dxa"/>
            <w:vAlign w:val="bottom"/>
          </w:tcPr>
          <w:p w:rsidR="00F34286" w:rsidRPr="00F34286" w:rsidRDefault="00F34286" w:rsidP="00F34286">
            <w:pPr>
              <w:pBdr>
                <w:bottom w:val="double" w:sz="4" w:space="1" w:color="auto"/>
              </w:pBdr>
              <w:spacing w:line="300" w:lineRule="exact"/>
              <w:jc w:val="center"/>
              <w:rPr>
                <w:rFonts w:ascii="Arial" w:hAnsi="Arial" w:cs="Arial"/>
                <w:sz w:val="16"/>
                <w:szCs w:val="16"/>
              </w:rPr>
            </w:pPr>
            <w:r w:rsidRPr="00F34286">
              <w:rPr>
                <w:rFonts w:ascii="Arial" w:hAnsi="Arial" w:cs="Arial"/>
                <w:sz w:val="16"/>
                <w:szCs w:val="16"/>
              </w:rPr>
              <w:t>0.28</w:t>
            </w:r>
          </w:p>
        </w:tc>
        <w:tc>
          <w:tcPr>
            <w:tcW w:w="1035" w:type="dxa"/>
            <w:vAlign w:val="bottom"/>
          </w:tcPr>
          <w:p w:rsidR="00F34286" w:rsidRPr="00F34286" w:rsidRDefault="00F34286" w:rsidP="00F34286">
            <w:pPr>
              <w:pBdr>
                <w:bottom w:val="double" w:sz="4" w:space="1" w:color="auto"/>
              </w:pBdr>
              <w:spacing w:line="300" w:lineRule="exact"/>
              <w:jc w:val="center"/>
              <w:rPr>
                <w:rFonts w:ascii="Arial" w:hAnsi="Arial" w:cs="Arial"/>
                <w:sz w:val="16"/>
                <w:szCs w:val="16"/>
              </w:rPr>
            </w:pPr>
            <w:r w:rsidRPr="00F34286">
              <w:rPr>
                <w:rFonts w:ascii="Arial" w:hAnsi="Arial" w:cs="Arial"/>
                <w:sz w:val="16"/>
                <w:szCs w:val="16"/>
              </w:rPr>
              <w:t>0.96</w:t>
            </w:r>
          </w:p>
        </w:tc>
      </w:tr>
    </w:tbl>
    <w:p w:rsidR="003E7BC9" w:rsidRDefault="003E7BC9"/>
    <w:tbl>
      <w:tblPr>
        <w:tblW w:w="9558" w:type="dxa"/>
        <w:tblInd w:w="360" w:type="dxa"/>
        <w:tblLayout w:type="fixed"/>
        <w:tblLook w:val="0000" w:firstRow="0" w:lastRow="0" w:firstColumn="0" w:lastColumn="0" w:noHBand="0" w:noVBand="0"/>
      </w:tblPr>
      <w:tblGrid>
        <w:gridCol w:w="3348"/>
        <w:gridCol w:w="1035"/>
        <w:gridCol w:w="1035"/>
        <w:gridCol w:w="1035"/>
        <w:gridCol w:w="1107"/>
        <w:gridCol w:w="963"/>
        <w:gridCol w:w="1035"/>
      </w:tblGrid>
      <w:tr w:rsidR="00740231" w:rsidRPr="00F367D2" w:rsidTr="00E92CAE">
        <w:trPr>
          <w:cantSplit/>
        </w:trPr>
        <w:tc>
          <w:tcPr>
            <w:tcW w:w="3348" w:type="dxa"/>
          </w:tcPr>
          <w:p w:rsidR="00740231" w:rsidRPr="00F367D2" w:rsidRDefault="00740231" w:rsidP="008C4BEF">
            <w:pPr>
              <w:spacing w:line="360" w:lineRule="exact"/>
              <w:rPr>
                <w:rFonts w:ascii="Arial" w:hAnsi="Arial" w:cs="Arial"/>
                <w:sz w:val="16"/>
                <w:szCs w:val="16"/>
              </w:rPr>
            </w:pPr>
          </w:p>
        </w:tc>
        <w:tc>
          <w:tcPr>
            <w:tcW w:w="6210" w:type="dxa"/>
            <w:gridSpan w:val="6"/>
          </w:tcPr>
          <w:p w:rsidR="00740231" w:rsidRPr="00F367D2" w:rsidRDefault="00740231" w:rsidP="008C4BEF">
            <w:pPr>
              <w:pBdr>
                <w:bottom w:val="single" w:sz="4" w:space="1" w:color="auto"/>
              </w:pBdr>
              <w:spacing w:line="360" w:lineRule="exact"/>
              <w:jc w:val="center"/>
              <w:rPr>
                <w:rFonts w:ascii="Arial" w:hAnsi="Arial" w:cs="Arial"/>
                <w:sz w:val="16"/>
                <w:szCs w:val="16"/>
              </w:rPr>
            </w:pPr>
            <w:r w:rsidRPr="00F367D2">
              <w:rPr>
                <w:rFonts w:ascii="Arial" w:hAnsi="Arial" w:cs="Arial"/>
                <w:sz w:val="16"/>
                <w:szCs w:val="16"/>
              </w:rPr>
              <w:t>Separate financial statements</w:t>
            </w:r>
          </w:p>
        </w:tc>
      </w:tr>
      <w:tr w:rsidR="00DC0173" w:rsidRPr="00F367D2" w:rsidTr="008C4BEF">
        <w:tc>
          <w:tcPr>
            <w:tcW w:w="3348" w:type="dxa"/>
          </w:tcPr>
          <w:p w:rsidR="00DC0173" w:rsidRPr="00F367D2" w:rsidRDefault="00DC0173" w:rsidP="00DC0173">
            <w:pPr>
              <w:spacing w:line="360" w:lineRule="exact"/>
              <w:jc w:val="center"/>
              <w:rPr>
                <w:rFonts w:ascii="Arial" w:hAnsi="Arial" w:cs="Arial"/>
                <w:sz w:val="16"/>
                <w:szCs w:val="16"/>
              </w:rPr>
            </w:pPr>
          </w:p>
        </w:tc>
        <w:tc>
          <w:tcPr>
            <w:tcW w:w="2070" w:type="dxa"/>
            <w:gridSpan w:val="2"/>
          </w:tcPr>
          <w:p w:rsidR="00DC0173" w:rsidRPr="00F367D2" w:rsidRDefault="00DC0173" w:rsidP="00DC0173">
            <w:pPr>
              <w:spacing w:line="360" w:lineRule="exact"/>
              <w:jc w:val="center"/>
              <w:rPr>
                <w:rFonts w:ascii="Arial" w:hAnsi="Arial" w:cs="Arial"/>
                <w:sz w:val="16"/>
                <w:szCs w:val="16"/>
              </w:rPr>
            </w:pPr>
          </w:p>
        </w:tc>
        <w:tc>
          <w:tcPr>
            <w:tcW w:w="2142" w:type="dxa"/>
            <w:gridSpan w:val="2"/>
          </w:tcPr>
          <w:p w:rsidR="00DC0173" w:rsidRPr="00F367D2" w:rsidRDefault="00DC0173" w:rsidP="00DC0173">
            <w:pPr>
              <w:spacing w:line="360" w:lineRule="exact"/>
              <w:jc w:val="center"/>
              <w:rPr>
                <w:rFonts w:ascii="Arial" w:hAnsi="Arial" w:cs="Arial"/>
                <w:sz w:val="16"/>
                <w:szCs w:val="16"/>
              </w:rPr>
            </w:pPr>
            <w:r w:rsidRPr="00F367D2">
              <w:rPr>
                <w:rFonts w:ascii="Arial" w:hAnsi="Arial" w:cs="Arial"/>
                <w:sz w:val="16"/>
                <w:szCs w:val="16"/>
              </w:rPr>
              <w:t>Weighted average</w:t>
            </w:r>
          </w:p>
        </w:tc>
        <w:tc>
          <w:tcPr>
            <w:tcW w:w="1998" w:type="dxa"/>
            <w:gridSpan w:val="2"/>
          </w:tcPr>
          <w:p w:rsidR="00DC0173" w:rsidRPr="00F367D2" w:rsidRDefault="00DC0173" w:rsidP="00DC0173">
            <w:pPr>
              <w:spacing w:line="360" w:lineRule="exact"/>
              <w:jc w:val="center"/>
              <w:rPr>
                <w:rFonts w:ascii="Arial" w:hAnsi="Arial" w:cs="Arial"/>
                <w:sz w:val="16"/>
                <w:szCs w:val="16"/>
              </w:rPr>
            </w:pPr>
            <w:r w:rsidRPr="00F367D2">
              <w:rPr>
                <w:rFonts w:ascii="Arial" w:hAnsi="Arial" w:cs="Arial"/>
                <w:sz w:val="16"/>
                <w:szCs w:val="16"/>
              </w:rPr>
              <w:t xml:space="preserve">Earnings </w:t>
            </w:r>
          </w:p>
        </w:tc>
      </w:tr>
      <w:tr w:rsidR="00DC0173" w:rsidRPr="00F367D2" w:rsidTr="008C4BEF">
        <w:tc>
          <w:tcPr>
            <w:tcW w:w="3348" w:type="dxa"/>
          </w:tcPr>
          <w:p w:rsidR="00DC0173" w:rsidRPr="00F367D2" w:rsidRDefault="00DC0173" w:rsidP="00DC0173">
            <w:pPr>
              <w:spacing w:line="360" w:lineRule="exact"/>
              <w:jc w:val="center"/>
              <w:rPr>
                <w:rFonts w:ascii="Arial" w:hAnsi="Arial" w:cs="Arial"/>
                <w:sz w:val="16"/>
                <w:szCs w:val="16"/>
              </w:rPr>
            </w:pPr>
          </w:p>
        </w:tc>
        <w:tc>
          <w:tcPr>
            <w:tcW w:w="2070" w:type="dxa"/>
            <w:gridSpan w:val="2"/>
          </w:tcPr>
          <w:p w:rsidR="00DC0173" w:rsidRPr="00F367D2" w:rsidRDefault="00DC0173" w:rsidP="00DC0173">
            <w:pPr>
              <w:pBdr>
                <w:bottom w:val="single" w:sz="4" w:space="1" w:color="auto"/>
              </w:pBdr>
              <w:spacing w:line="360" w:lineRule="exact"/>
              <w:jc w:val="center"/>
              <w:rPr>
                <w:rFonts w:ascii="Arial" w:hAnsi="Arial" w:cs="Arial"/>
                <w:sz w:val="16"/>
                <w:szCs w:val="16"/>
              </w:rPr>
            </w:pPr>
            <w:r w:rsidRPr="00F367D2">
              <w:rPr>
                <w:rFonts w:ascii="Arial" w:hAnsi="Arial" w:cs="Arial"/>
                <w:sz w:val="16"/>
                <w:szCs w:val="16"/>
              </w:rPr>
              <w:t xml:space="preserve">Profit for the year </w:t>
            </w:r>
          </w:p>
        </w:tc>
        <w:tc>
          <w:tcPr>
            <w:tcW w:w="2142" w:type="dxa"/>
            <w:gridSpan w:val="2"/>
          </w:tcPr>
          <w:p w:rsidR="00DC0173" w:rsidRPr="00F367D2" w:rsidRDefault="00DC0173" w:rsidP="00DC0173">
            <w:pPr>
              <w:pBdr>
                <w:bottom w:val="single" w:sz="4" w:space="1" w:color="auto"/>
              </w:pBdr>
              <w:spacing w:line="360" w:lineRule="exact"/>
              <w:jc w:val="center"/>
              <w:rPr>
                <w:rFonts w:ascii="Arial" w:hAnsi="Arial" w:cs="Arial"/>
                <w:sz w:val="16"/>
                <w:szCs w:val="16"/>
              </w:rPr>
            </w:pPr>
            <w:r w:rsidRPr="00F367D2">
              <w:rPr>
                <w:rFonts w:ascii="Arial" w:hAnsi="Arial" w:cs="Arial"/>
                <w:sz w:val="16"/>
                <w:szCs w:val="16"/>
              </w:rPr>
              <w:t>number of ordinary shares</w:t>
            </w:r>
          </w:p>
        </w:tc>
        <w:tc>
          <w:tcPr>
            <w:tcW w:w="1998" w:type="dxa"/>
            <w:gridSpan w:val="2"/>
          </w:tcPr>
          <w:p w:rsidR="00DC0173" w:rsidRPr="00F367D2" w:rsidRDefault="00DC0173" w:rsidP="00DC0173">
            <w:pPr>
              <w:pBdr>
                <w:bottom w:val="single" w:sz="4" w:space="1" w:color="auto"/>
              </w:pBdr>
              <w:spacing w:line="360" w:lineRule="exact"/>
              <w:jc w:val="center"/>
              <w:rPr>
                <w:rFonts w:ascii="Arial" w:hAnsi="Arial" w:cs="Arial"/>
                <w:sz w:val="16"/>
                <w:szCs w:val="16"/>
              </w:rPr>
            </w:pPr>
            <w:r w:rsidRPr="00F367D2">
              <w:rPr>
                <w:rFonts w:ascii="Arial" w:hAnsi="Arial" w:cs="Arial"/>
                <w:sz w:val="16"/>
                <w:szCs w:val="16"/>
              </w:rPr>
              <w:t>per share</w:t>
            </w:r>
          </w:p>
        </w:tc>
      </w:tr>
      <w:tr w:rsidR="00DC0173" w:rsidRPr="00F367D2" w:rsidTr="008C4BEF">
        <w:tc>
          <w:tcPr>
            <w:tcW w:w="3348" w:type="dxa"/>
          </w:tcPr>
          <w:p w:rsidR="00DC0173" w:rsidRPr="00F367D2" w:rsidRDefault="00DC0173" w:rsidP="00DC0173">
            <w:pPr>
              <w:spacing w:line="360" w:lineRule="exact"/>
              <w:jc w:val="both"/>
              <w:rPr>
                <w:rFonts w:ascii="Arial" w:hAnsi="Arial" w:cs="Arial"/>
                <w:sz w:val="16"/>
                <w:szCs w:val="16"/>
                <w:rtl/>
                <w:cs/>
                <w:lang w:val="en-GB"/>
              </w:rPr>
            </w:pPr>
          </w:p>
        </w:tc>
        <w:tc>
          <w:tcPr>
            <w:tcW w:w="1035" w:type="dxa"/>
          </w:tcPr>
          <w:p w:rsidR="00DC0173" w:rsidRPr="00F367D2" w:rsidRDefault="00DC0173" w:rsidP="00DC0173">
            <w:pPr>
              <w:pBdr>
                <w:bottom w:val="single" w:sz="4" w:space="1" w:color="auto"/>
              </w:pBdr>
              <w:spacing w:line="360" w:lineRule="exact"/>
              <w:jc w:val="center"/>
              <w:rPr>
                <w:rFonts w:ascii="Arial" w:hAnsi="Arial" w:cs="Arial"/>
                <w:sz w:val="16"/>
                <w:szCs w:val="16"/>
              </w:rPr>
            </w:pPr>
            <w:r w:rsidRPr="00F367D2">
              <w:rPr>
                <w:rFonts w:ascii="Arial" w:hAnsi="Arial" w:cs="Arial"/>
                <w:sz w:val="16"/>
                <w:szCs w:val="16"/>
              </w:rPr>
              <w:t>201</w:t>
            </w:r>
            <w:r>
              <w:rPr>
                <w:rFonts w:ascii="Arial" w:hAnsi="Arial" w:cs="Arial"/>
                <w:sz w:val="16"/>
                <w:szCs w:val="16"/>
              </w:rPr>
              <w:t>9</w:t>
            </w:r>
          </w:p>
        </w:tc>
        <w:tc>
          <w:tcPr>
            <w:tcW w:w="1035" w:type="dxa"/>
          </w:tcPr>
          <w:p w:rsidR="00DC0173" w:rsidRPr="00F367D2" w:rsidRDefault="00DC0173" w:rsidP="00DC0173">
            <w:pPr>
              <w:pBdr>
                <w:bottom w:val="single" w:sz="4" w:space="1" w:color="auto"/>
              </w:pBdr>
              <w:spacing w:line="360" w:lineRule="exact"/>
              <w:jc w:val="center"/>
              <w:rPr>
                <w:rFonts w:ascii="Arial" w:hAnsi="Arial" w:cs="Arial"/>
                <w:sz w:val="16"/>
                <w:szCs w:val="16"/>
              </w:rPr>
            </w:pPr>
            <w:r w:rsidRPr="00F367D2">
              <w:rPr>
                <w:rFonts w:ascii="Arial" w:hAnsi="Arial" w:cs="Arial"/>
                <w:sz w:val="16"/>
                <w:szCs w:val="16"/>
              </w:rPr>
              <w:t>201</w:t>
            </w:r>
            <w:r>
              <w:rPr>
                <w:rFonts w:ascii="Arial" w:hAnsi="Arial" w:cs="Arial"/>
                <w:sz w:val="16"/>
                <w:szCs w:val="16"/>
              </w:rPr>
              <w:t>8</w:t>
            </w:r>
          </w:p>
        </w:tc>
        <w:tc>
          <w:tcPr>
            <w:tcW w:w="1035" w:type="dxa"/>
          </w:tcPr>
          <w:p w:rsidR="00DC0173" w:rsidRPr="00F367D2" w:rsidRDefault="00DC0173" w:rsidP="00DC0173">
            <w:pPr>
              <w:pBdr>
                <w:bottom w:val="single" w:sz="4" w:space="1" w:color="auto"/>
              </w:pBdr>
              <w:spacing w:line="360" w:lineRule="exact"/>
              <w:jc w:val="center"/>
              <w:rPr>
                <w:rFonts w:ascii="Arial" w:hAnsi="Arial" w:cs="Arial"/>
                <w:sz w:val="16"/>
                <w:szCs w:val="16"/>
              </w:rPr>
            </w:pPr>
            <w:r w:rsidRPr="00F367D2">
              <w:rPr>
                <w:rFonts w:ascii="Arial" w:hAnsi="Arial" w:cs="Arial"/>
                <w:sz w:val="16"/>
                <w:szCs w:val="16"/>
              </w:rPr>
              <w:t>201</w:t>
            </w:r>
            <w:r>
              <w:rPr>
                <w:rFonts w:ascii="Arial" w:hAnsi="Arial" w:cs="Arial"/>
                <w:sz w:val="16"/>
                <w:szCs w:val="16"/>
              </w:rPr>
              <w:t>9</w:t>
            </w:r>
          </w:p>
        </w:tc>
        <w:tc>
          <w:tcPr>
            <w:tcW w:w="1107" w:type="dxa"/>
          </w:tcPr>
          <w:p w:rsidR="00DC0173" w:rsidRPr="00F367D2" w:rsidRDefault="00DC0173" w:rsidP="00DC0173">
            <w:pPr>
              <w:pBdr>
                <w:bottom w:val="single" w:sz="4" w:space="1" w:color="auto"/>
              </w:pBdr>
              <w:spacing w:line="360" w:lineRule="exact"/>
              <w:jc w:val="center"/>
              <w:rPr>
                <w:rFonts w:ascii="Arial" w:hAnsi="Arial" w:cs="Arial"/>
                <w:sz w:val="16"/>
                <w:szCs w:val="16"/>
              </w:rPr>
            </w:pPr>
            <w:r w:rsidRPr="00F367D2">
              <w:rPr>
                <w:rFonts w:ascii="Arial" w:hAnsi="Arial" w:cs="Arial"/>
                <w:sz w:val="16"/>
                <w:szCs w:val="16"/>
              </w:rPr>
              <w:t>201</w:t>
            </w:r>
            <w:r>
              <w:rPr>
                <w:rFonts w:ascii="Arial" w:hAnsi="Arial" w:cs="Arial"/>
                <w:sz w:val="16"/>
                <w:szCs w:val="16"/>
              </w:rPr>
              <w:t>8</w:t>
            </w:r>
          </w:p>
        </w:tc>
        <w:tc>
          <w:tcPr>
            <w:tcW w:w="963" w:type="dxa"/>
          </w:tcPr>
          <w:p w:rsidR="00DC0173" w:rsidRPr="00F367D2" w:rsidRDefault="00DC0173" w:rsidP="00DC0173">
            <w:pPr>
              <w:pBdr>
                <w:bottom w:val="single" w:sz="4" w:space="1" w:color="auto"/>
              </w:pBdr>
              <w:spacing w:line="360" w:lineRule="exact"/>
              <w:jc w:val="center"/>
              <w:rPr>
                <w:rFonts w:ascii="Arial" w:hAnsi="Arial" w:cs="Arial"/>
                <w:sz w:val="16"/>
                <w:szCs w:val="16"/>
              </w:rPr>
            </w:pPr>
            <w:r w:rsidRPr="00F367D2">
              <w:rPr>
                <w:rFonts w:ascii="Arial" w:hAnsi="Arial" w:cs="Arial"/>
                <w:sz w:val="16"/>
                <w:szCs w:val="16"/>
              </w:rPr>
              <w:t>201</w:t>
            </w:r>
            <w:r>
              <w:rPr>
                <w:rFonts w:ascii="Arial" w:hAnsi="Arial" w:cs="Arial"/>
                <w:sz w:val="16"/>
                <w:szCs w:val="16"/>
              </w:rPr>
              <w:t>9</w:t>
            </w:r>
          </w:p>
        </w:tc>
        <w:tc>
          <w:tcPr>
            <w:tcW w:w="1035" w:type="dxa"/>
          </w:tcPr>
          <w:p w:rsidR="00DC0173" w:rsidRPr="00F367D2" w:rsidRDefault="00DC0173" w:rsidP="00DC0173">
            <w:pPr>
              <w:pBdr>
                <w:bottom w:val="single" w:sz="4" w:space="1" w:color="auto"/>
              </w:pBdr>
              <w:spacing w:line="360" w:lineRule="exact"/>
              <w:jc w:val="center"/>
              <w:rPr>
                <w:rFonts w:ascii="Arial" w:hAnsi="Arial" w:cs="Arial"/>
                <w:sz w:val="16"/>
                <w:szCs w:val="16"/>
              </w:rPr>
            </w:pPr>
            <w:r w:rsidRPr="00F367D2">
              <w:rPr>
                <w:rFonts w:ascii="Arial" w:hAnsi="Arial" w:cs="Arial"/>
                <w:sz w:val="16"/>
                <w:szCs w:val="16"/>
              </w:rPr>
              <w:t>201</w:t>
            </w:r>
            <w:r>
              <w:rPr>
                <w:rFonts w:ascii="Arial" w:hAnsi="Arial" w:cs="Arial"/>
                <w:sz w:val="16"/>
                <w:szCs w:val="16"/>
              </w:rPr>
              <w:t>8</w:t>
            </w:r>
          </w:p>
        </w:tc>
      </w:tr>
      <w:tr w:rsidR="00DC0173" w:rsidRPr="00F367D2" w:rsidTr="008C4BEF">
        <w:tc>
          <w:tcPr>
            <w:tcW w:w="3348" w:type="dxa"/>
          </w:tcPr>
          <w:p w:rsidR="00DC0173" w:rsidRPr="00F367D2" w:rsidRDefault="00DC0173" w:rsidP="00DC0173">
            <w:pPr>
              <w:spacing w:line="360" w:lineRule="exact"/>
              <w:jc w:val="both"/>
              <w:rPr>
                <w:rFonts w:ascii="Arial" w:hAnsi="Arial" w:cs="Arial"/>
                <w:sz w:val="16"/>
                <w:szCs w:val="16"/>
                <w:rtl/>
                <w:cs/>
                <w:lang w:val="en-GB"/>
              </w:rPr>
            </w:pPr>
          </w:p>
        </w:tc>
        <w:tc>
          <w:tcPr>
            <w:tcW w:w="1035" w:type="dxa"/>
          </w:tcPr>
          <w:p w:rsidR="00DC0173" w:rsidRPr="00F367D2" w:rsidRDefault="00DC0173" w:rsidP="00DC0173">
            <w:pPr>
              <w:spacing w:line="360" w:lineRule="exact"/>
              <w:jc w:val="center"/>
              <w:rPr>
                <w:rFonts w:ascii="Arial" w:hAnsi="Arial" w:cs="Arial"/>
                <w:sz w:val="16"/>
                <w:szCs w:val="16"/>
              </w:rPr>
            </w:pPr>
            <w:r w:rsidRPr="00F367D2">
              <w:rPr>
                <w:rFonts w:ascii="Arial" w:hAnsi="Arial" w:cs="Arial"/>
                <w:sz w:val="16"/>
                <w:szCs w:val="16"/>
              </w:rPr>
              <w:t>(Thousand</w:t>
            </w:r>
          </w:p>
        </w:tc>
        <w:tc>
          <w:tcPr>
            <w:tcW w:w="1035" w:type="dxa"/>
          </w:tcPr>
          <w:p w:rsidR="00DC0173" w:rsidRPr="00F367D2" w:rsidRDefault="00DC0173" w:rsidP="00DC0173">
            <w:pPr>
              <w:spacing w:line="360" w:lineRule="exact"/>
              <w:jc w:val="center"/>
              <w:rPr>
                <w:rFonts w:ascii="Arial" w:hAnsi="Arial" w:cs="Arial"/>
                <w:sz w:val="16"/>
                <w:szCs w:val="16"/>
              </w:rPr>
            </w:pPr>
            <w:r w:rsidRPr="00F367D2">
              <w:rPr>
                <w:rFonts w:ascii="Arial" w:hAnsi="Arial" w:cs="Arial"/>
                <w:sz w:val="16"/>
                <w:szCs w:val="16"/>
              </w:rPr>
              <w:t>(Thousand</w:t>
            </w:r>
          </w:p>
        </w:tc>
        <w:tc>
          <w:tcPr>
            <w:tcW w:w="1035" w:type="dxa"/>
          </w:tcPr>
          <w:p w:rsidR="00DC0173" w:rsidRPr="00F367D2" w:rsidRDefault="00DC0173" w:rsidP="00DC0173">
            <w:pPr>
              <w:spacing w:line="360" w:lineRule="exact"/>
              <w:jc w:val="center"/>
              <w:rPr>
                <w:rFonts w:ascii="Arial" w:hAnsi="Arial" w:cs="Arial"/>
                <w:sz w:val="16"/>
                <w:szCs w:val="16"/>
              </w:rPr>
            </w:pPr>
            <w:r w:rsidRPr="00F367D2">
              <w:rPr>
                <w:rFonts w:ascii="Arial" w:hAnsi="Arial" w:cs="Arial"/>
                <w:sz w:val="16"/>
                <w:szCs w:val="16"/>
              </w:rPr>
              <w:t>(Thousand</w:t>
            </w:r>
          </w:p>
        </w:tc>
        <w:tc>
          <w:tcPr>
            <w:tcW w:w="1107" w:type="dxa"/>
          </w:tcPr>
          <w:p w:rsidR="00DC0173" w:rsidRPr="00F367D2" w:rsidRDefault="00DC0173" w:rsidP="00DC0173">
            <w:pPr>
              <w:spacing w:line="360" w:lineRule="exact"/>
              <w:jc w:val="center"/>
              <w:rPr>
                <w:rFonts w:ascii="Arial" w:hAnsi="Arial" w:cs="Arial"/>
                <w:sz w:val="16"/>
                <w:szCs w:val="16"/>
              </w:rPr>
            </w:pPr>
            <w:r w:rsidRPr="00F367D2">
              <w:rPr>
                <w:rFonts w:ascii="Arial" w:hAnsi="Arial" w:cs="Arial"/>
                <w:sz w:val="16"/>
                <w:szCs w:val="16"/>
              </w:rPr>
              <w:t>(Thousand</w:t>
            </w:r>
          </w:p>
        </w:tc>
        <w:tc>
          <w:tcPr>
            <w:tcW w:w="963" w:type="dxa"/>
          </w:tcPr>
          <w:p w:rsidR="00DC0173" w:rsidRPr="00F367D2" w:rsidRDefault="00DC0173" w:rsidP="00DC0173">
            <w:pPr>
              <w:spacing w:line="360" w:lineRule="exact"/>
              <w:jc w:val="center"/>
              <w:rPr>
                <w:rFonts w:ascii="Arial" w:hAnsi="Arial" w:cs="Arial"/>
                <w:sz w:val="16"/>
                <w:szCs w:val="16"/>
              </w:rPr>
            </w:pPr>
            <w:r w:rsidRPr="00F367D2">
              <w:rPr>
                <w:rFonts w:ascii="Arial" w:hAnsi="Arial" w:cs="Arial"/>
                <w:sz w:val="16"/>
                <w:szCs w:val="16"/>
              </w:rPr>
              <w:t>(Baht)</w:t>
            </w:r>
          </w:p>
        </w:tc>
        <w:tc>
          <w:tcPr>
            <w:tcW w:w="1035" w:type="dxa"/>
          </w:tcPr>
          <w:p w:rsidR="00DC0173" w:rsidRPr="00F367D2" w:rsidRDefault="00DC0173" w:rsidP="00DC0173">
            <w:pPr>
              <w:spacing w:line="360" w:lineRule="exact"/>
              <w:jc w:val="center"/>
              <w:rPr>
                <w:rFonts w:ascii="Arial" w:hAnsi="Arial" w:cs="Arial"/>
                <w:sz w:val="16"/>
                <w:szCs w:val="16"/>
              </w:rPr>
            </w:pPr>
            <w:r w:rsidRPr="00F367D2">
              <w:rPr>
                <w:rFonts w:ascii="Arial" w:hAnsi="Arial" w:cs="Arial"/>
                <w:sz w:val="16"/>
                <w:szCs w:val="16"/>
              </w:rPr>
              <w:t>(Baht)</w:t>
            </w:r>
          </w:p>
        </w:tc>
      </w:tr>
      <w:tr w:rsidR="00DC0173" w:rsidRPr="00F367D2" w:rsidTr="008C4BEF">
        <w:tc>
          <w:tcPr>
            <w:tcW w:w="3348" w:type="dxa"/>
          </w:tcPr>
          <w:p w:rsidR="00DC0173" w:rsidRPr="00F367D2" w:rsidRDefault="00DC0173" w:rsidP="00DC0173">
            <w:pPr>
              <w:spacing w:line="360" w:lineRule="exact"/>
              <w:jc w:val="both"/>
              <w:rPr>
                <w:rFonts w:ascii="Arial" w:hAnsi="Arial" w:cs="Arial"/>
                <w:sz w:val="16"/>
                <w:szCs w:val="16"/>
                <w:rtl/>
                <w:cs/>
                <w:lang w:val="en-GB"/>
              </w:rPr>
            </w:pPr>
          </w:p>
        </w:tc>
        <w:tc>
          <w:tcPr>
            <w:tcW w:w="1035" w:type="dxa"/>
          </w:tcPr>
          <w:p w:rsidR="00DC0173" w:rsidRPr="00F367D2" w:rsidRDefault="00DC0173" w:rsidP="00DC0173">
            <w:pPr>
              <w:spacing w:line="360" w:lineRule="exact"/>
              <w:jc w:val="center"/>
              <w:rPr>
                <w:rFonts w:ascii="Arial" w:hAnsi="Arial" w:cs="Arial"/>
                <w:sz w:val="16"/>
                <w:szCs w:val="16"/>
              </w:rPr>
            </w:pPr>
            <w:r w:rsidRPr="00F367D2">
              <w:rPr>
                <w:rFonts w:ascii="Arial" w:hAnsi="Arial" w:cs="Arial"/>
                <w:sz w:val="16"/>
                <w:szCs w:val="16"/>
              </w:rPr>
              <w:t>Baht)</w:t>
            </w:r>
          </w:p>
        </w:tc>
        <w:tc>
          <w:tcPr>
            <w:tcW w:w="1035" w:type="dxa"/>
          </w:tcPr>
          <w:p w:rsidR="00DC0173" w:rsidRPr="00F367D2" w:rsidRDefault="00DC0173" w:rsidP="00DC0173">
            <w:pPr>
              <w:spacing w:line="360" w:lineRule="exact"/>
              <w:jc w:val="center"/>
              <w:rPr>
                <w:rFonts w:ascii="Arial" w:hAnsi="Arial" w:cs="Arial"/>
                <w:sz w:val="16"/>
                <w:szCs w:val="16"/>
              </w:rPr>
            </w:pPr>
            <w:r w:rsidRPr="00F367D2">
              <w:rPr>
                <w:rFonts w:ascii="Arial" w:hAnsi="Arial" w:cs="Arial"/>
                <w:sz w:val="16"/>
                <w:szCs w:val="16"/>
              </w:rPr>
              <w:t>Baht)</w:t>
            </w:r>
          </w:p>
        </w:tc>
        <w:tc>
          <w:tcPr>
            <w:tcW w:w="1035" w:type="dxa"/>
          </w:tcPr>
          <w:p w:rsidR="00DC0173" w:rsidRPr="00F367D2" w:rsidRDefault="00DC0173" w:rsidP="00DC0173">
            <w:pPr>
              <w:spacing w:line="360" w:lineRule="exact"/>
              <w:jc w:val="center"/>
              <w:rPr>
                <w:rFonts w:ascii="Arial" w:hAnsi="Arial" w:cs="Arial"/>
                <w:sz w:val="16"/>
                <w:szCs w:val="16"/>
              </w:rPr>
            </w:pPr>
            <w:r w:rsidRPr="00F367D2">
              <w:rPr>
                <w:rFonts w:ascii="Arial" w:hAnsi="Arial" w:cs="Arial"/>
                <w:sz w:val="16"/>
                <w:szCs w:val="16"/>
              </w:rPr>
              <w:t>shares)</w:t>
            </w:r>
          </w:p>
        </w:tc>
        <w:tc>
          <w:tcPr>
            <w:tcW w:w="1107" w:type="dxa"/>
          </w:tcPr>
          <w:p w:rsidR="00DC0173" w:rsidRPr="00F367D2" w:rsidRDefault="00DC0173" w:rsidP="00DC0173">
            <w:pPr>
              <w:spacing w:line="360" w:lineRule="exact"/>
              <w:jc w:val="center"/>
              <w:rPr>
                <w:rFonts w:ascii="Arial" w:hAnsi="Arial" w:cs="Arial"/>
                <w:sz w:val="16"/>
                <w:szCs w:val="16"/>
              </w:rPr>
            </w:pPr>
            <w:r w:rsidRPr="00F367D2">
              <w:rPr>
                <w:rFonts w:ascii="Arial" w:hAnsi="Arial" w:cs="Arial"/>
                <w:sz w:val="16"/>
                <w:szCs w:val="16"/>
              </w:rPr>
              <w:t>shares)</w:t>
            </w:r>
          </w:p>
        </w:tc>
        <w:tc>
          <w:tcPr>
            <w:tcW w:w="963" w:type="dxa"/>
          </w:tcPr>
          <w:p w:rsidR="00DC0173" w:rsidRPr="00F367D2" w:rsidRDefault="00DC0173" w:rsidP="00DC0173">
            <w:pPr>
              <w:spacing w:line="360" w:lineRule="exact"/>
              <w:jc w:val="center"/>
              <w:rPr>
                <w:rFonts w:ascii="Arial" w:hAnsi="Arial" w:cs="Arial"/>
                <w:sz w:val="16"/>
                <w:szCs w:val="16"/>
              </w:rPr>
            </w:pPr>
          </w:p>
        </w:tc>
        <w:tc>
          <w:tcPr>
            <w:tcW w:w="1035" w:type="dxa"/>
          </w:tcPr>
          <w:p w:rsidR="00DC0173" w:rsidRPr="00F367D2" w:rsidRDefault="00DC0173" w:rsidP="00DC0173">
            <w:pPr>
              <w:spacing w:line="360" w:lineRule="exact"/>
              <w:jc w:val="center"/>
              <w:rPr>
                <w:rFonts w:ascii="Arial" w:hAnsi="Arial" w:cs="Arial"/>
                <w:sz w:val="16"/>
                <w:szCs w:val="16"/>
                <w:rtl/>
                <w:cs/>
                <w:lang w:val="en-GB"/>
              </w:rPr>
            </w:pPr>
          </w:p>
        </w:tc>
      </w:tr>
      <w:tr w:rsidR="00DC0173" w:rsidRPr="00F367D2" w:rsidTr="00F34286">
        <w:tc>
          <w:tcPr>
            <w:tcW w:w="3348" w:type="dxa"/>
          </w:tcPr>
          <w:p w:rsidR="00DC0173" w:rsidRPr="00F367D2" w:rsidRDefault="00DC0173" w:rsidP="00DC0173">
            <w:pPr>
              <w:spacing w:line="360" w:lineRule="exact"/>
              <w:jc w:val="both"/>
              <w:rPr>
                <w:rFonts w:ascii="Arial" w:hAnsi="Arial" w:cs="Arial"/>
                <w:b/>
                <w:bCs/>
                <w:sz w:val="16"/>
                <w:szCs w:val="16"/>
              </w:rPr>
            </w:pPr>
            <w:r w:rsidRPr="00F367D2">
              <w:rPr>
                <w:rFonts w:ascii="Arial" w:hAnsi="Arial" w:cs="Arial"/>
                <w:b/>
                <w:bCs/>
                <w:sz w:val="16"/>
                <w:szCs w:val="16"/>
              </w:rPr>
              <w:t>Basic earnings per share</w:t>
            </w:r>
          </w:p>
        </w:tc>
        <w:tc>
          <w:tcPr>
            <w:tcW w:w="1035" w:type="dxa"/>
          </w:tcPr>
          <w:p w:rsidR="00DC0173" w:rsidRPr="00F367D2" w:rsidRDefault="00DC0173" w:rsidP="00DC0173">
            <w:pPr>
              <w:spacing w:line="360" w:lineRule="exact"/>
              <w:jc w:val="both"/>
              <w:rPr>
                <w:rFonts w:ascii="Arial" w:hAnsi="Arial" w:cs="Arial"/>
                <w:sz w:val="16"/>
                <w:szCs w:val="16"/>
                <w:rtl/>
                <w:cs/>
                <w:lang w:val="en-GB"/>
              </w:rPr>
            </w:pPr>
          </w:p>
        </w:tc>
        <w:tc>
          <w:tcPr>
            <w:tcW w:w="1035" w:type="dxa"/>
          </w:tcPr>
          <w:p w:rsidR="00DC0173" w:rsidRPr="00F367D2" w:rsidRDefault="00DC0173" w:rsidP="00DC0173">
            <w:pPr>
              <w:spacing w:line="360" w:lineRule="exact"/>
              <w:jc w:val="both"/>
              <w:rPr>
                <w:rFonts w:ascii="Arial" w:hAnsi="Arial" w:cs="Arial"/>
                <w:sz w:val="16"/>
                <w:szCs w:val="16"/>
                <w:rtl/>
                <w:cs/>
                <w:lang w:val="en-GB"/>
              </w:rPr>
            </w:pPr>
          </w:p>
        </w:tc>
        <w:tc>
          <w:tcPr>
            <w:tcW w:w="1035" w:type="dxa"/>
          </w:tcPr>
          <w:p w:rsidR="00DC0173" w:rsidRPr="00F367D2" w:rsidRDefault="00DC0173" w:rsidP="00DC0173">
            <w:pPr>
              <w:spacing w:line="360" w:lineRule="exact"/>
              <w:jc w:val="both"/>
              <w:rPr>
                <w:rFonts w:ascii="Arial" w:hAnsi="Arial" w:cs="Arial"/>
                <w:sz w:val="16"/>
                <w:szCs w:val="16"/>
                <w:rtl/>
                <w:cs/>
                <w:lang w:val="en-GB"/>
              </w:rPr>
            </w:pPr>
          </w:p>
        </w:tc>
        <w:tc>
          <w:tcPr>
            <w:tcW w:w="1107" w:type="dxa"/>
          </w:tcPr>
          <w:p w:rsidR="00DC0173" w:rsidRPr="00F367D2" w:rsidRDefault="00DC0173" w:rsidP="00DC0173">
            <w:pPr>
              <w:spacing w:line="360" w:lineRule="exact"/>
              <w:jc w:val="both"/>
              <w:rPr>
                <w:rFonts w:ascii="Arial" w:hAnsi="Arial" w:cs="Arial"/>
                <w:sz w:val="16"/>
                <w:szCs w:val="16"/>
                <w:rtl/>
                <w:cs/>
                <w:lang w:val="en-GB"/>
              </w:rPr>
            </w:pPr>
          </w:p>
        </w:tc>
        <w:tc>
          <w:tcPr>
            <w:tcW w:w="963" w:type="dxa"/>
            <w:vAlign w:val="bottom"/>
          </w:tcPr>
          <w:p w:rsidR="00DC0173" w:rsidRPr="00F34286" w:rsidRDefault="00DC0173" w:rsidP="00DC0173">
            <w:pPr>
              <w:spacing w:line="300" w:lineRule="exact"/>
              <w:jc w:val="center"/>
              <w:rPr>
                <w:rFonts w:ascii="Arial" w:hAnsi="Arial" w:cs="Arial"/>
                <w:sz w:val="16"/>
                <w:szCs w:val="16"/>
                <w:rtl/>
                <w:cs/>
              </w:rPr>
            </w:pPr>
          </w:p>
        </w:tc>
        <w:tc>
          <w:tcPr>
            <w:tcW w:w="1035" w:type="dxa"/>
            <w:vAlign w:val="bottom"/>
          </w:tcPr>
          <w:p w:rsidR="00DC0173" w:rsidRPr="00F34286" w:rsidRDefault="00DC0173" w:rsidP="00DC0173">
            <w:pPr>
              <w:spacing w:line="300" w:lineRule="exact"/>
              <w:jc w:val="center"/>
              <w:rPr>
                <w:rFonts w:ascii="Arial" w:hAnsi="Arial" w:cs="Arial"/>
                <w:sz w:val="16"/>
                <w:szCs w:val="16"/>
                <w:rtl/>
                <w:cs/>
              </w:rPr>
            </w:pPr>
          </w:p>
        </w:tc>
      </w:tr>
      <w:tr w:rsidR="00DC0173" w:rsidRPr="00F367D2" w:rsidTr="00F34286">
        <w:tc>
          <w:tcPr>
            <w:tcW w:w="3348" w:type="dxa"/>
            <w:vAlign w:val="bottom"/>
          </w:tcPr>
          <w:p w:rsidR="00DC0173" w:rsidRPr="00F367D2" w:rsidRDefault="00DC0173" w:rsidP="00DC0173">
            <w:pPr>
              <w:tabs>
                <w:tab w:val="left" w:pos="180"/>
                <w:tab w:val="left" w:pos="342"/>
              </w:tabs>
              <w:spacing w:line="360" w:lineRule="exact"/>
              <w:rPr>
                <w:rFonts w:ascii="Arial" w:hAnsi="Arial" w:cs="Arial"/>
                <w:sz w:val="16"/>
                <w:szCs w:val="16"/>
                <w:cs/>
                <w:lang w:val="en-GB"/>
              </w:rPr>
            </w:pPr>
            <w:r w:rsidRPr="00F367D2">
              <w:rPr>
                <w:rFonts w:ascii="Arial" w:hAnsi="Arial" w:cs="Arial"/>
                <w:sz w:val="16"/>
                <w:szCs w:val="16"/>
                <w:rtl/>
                <w:cs/>
                <w:lang w:val="en-GB"/>
              </w:rPr>
              <w:tab/>
            </w:r>
            <w:r w:rsidRPr="00F367D2">
              <w:rPr>
                <w:rFonts w:ascii="Arial" w:hAnsi="Arial" w:cs="Arial"/>
                <w:sz w:val="16"/>
                <w:szCs w:val="16"/>
              </w:rPr>
              <w:t xml:space="preserve">Profit attributable to equity holders of the </w:t>
            </w:r>
            <w:r w:rsidRPr="00F367D2">
              <w:rPr>
                <w:rFonts w:ascii="Arial" w:hAnsi="Arial" w:cs="Arial"/>
                <w:sz w:val="16"/>
                <w:szCs w:val="16"/>
              </w:rPr>
              <w:tab/>
            </w:r>
            <w:r w:rsidRPr="00F367D2">
              <w:rPr>
                <w:rFonts w:ascii="Arial" w:hAnsi="Arial" w:cs="Arial"/>
                <w:sz w:val="16"/>
                <w:szCs w:val="16"/>
              </w:rPr>
              <w:tab/>
              <w:t>Company</w:t>
            </w:r>
          </w:p>
        </w:tc>
        <w:tc>
          <w:tcPr>
            <w:tcW w:w="1035" w:type="dxa"/>
            <w:vAlign w:val="bottom"/>
          </w:tcPr>
          <w:p w:rsidR="00DC0173" w:rsidRPr="00F34286" w:rsidRDefault="00DC0173" w:rsidP="00DC0173">
            <w:pPr>
              <w:pBdr>
                <w:bottom w:val="single" w:sz="4" w:space="1" w:color="auto"/>
              </w:pBdr>
              <w:tabs>
                <w:tab w:val="decimal" w:pos="774"/>
              </w:tabs>
              <w:spacing w:line="300" w:lineRule="exact"/>
              <w:rPr>
                <w:rFonts w:ascii="Arial" w:hAnsi="Arial" w:cs="Arial"/>
                <w:sz w:val="16"/>
                <w:szCs w:val="16"/>
              </w:rPr>
            </w:pPr>
            <w:r w:rsidRPr="00F34286">
              <w:rPr>
                <w:rFonts w:ascii="Arial" w:hAnsi="Arial" w:cs="Arial"/>
                <w:sz w:val="16"/>
                <w:szCs w:val="16"/>
              </w:rPr>
              <w:t>75,199</w:t>
            </w:r>
          </w:p>
        </w:tc>
        <w:tc>
          <w:tcPr>
            <w:tcW w:w="1035" w:type="dxa"/>
            <w:vAlign w:val="bottom"/>
          </w:tcPr>
          <w:p w:rsidR="00DC0173" w:rsidRPr="00F34286" w:rsidRDefault="00DC0173" w:rsidP="00DC0173">
            <w:pPr>
              <w:pBdr>
                <w:bottom w:val="single" w:sz="4" w:space="1" w:color="auto"/>
              </w:pBdr>
              <w:tabs>
                <w:tab w:val="decimal" w:pos="774"/>
              </w:tabs>
              <w:spacing w:line="300" w:lineRule="exact"/>
              <w:rPr>
                <w:rFonts w:ascii="Arial" w:hAnsi="Arial" w:cs="Arial"/>
                <w:sz w:val="16"/>
                <w:szCs w:val="16"/>
              </w:rPr>
            </w:pPr>
            <w:r w:rsidRPr="00F34286">
              <w:rPr>
                <w:rFonts w:ascii="Arial" w:hAnsi="Arial" w:cs="Arial"/>
                <w:sz w:val="16"/>
                <w:szCs w:val="16"/>
              </w:rPr>
              <w:t>69,069</w:t>
            </w:r>
          </w:p>
        </w:tc>
        <w:tc>
          <w:tcPr>
            <w:tcW w:w="1035" w:type="dxa"/>
            <w:vAlign w:val="bottom"/>
          </w:tcPr>
          <w:p w:rsidR="00DC0173" w:rsidRPr="00F34286" w:rsidRDefault="00DC0173" w:rsidP="00DC0173">
            <w:pPr>
              <w:pBdr>
                <w:bottom w:val="single" w:sz="4" w:space="1" w:color="auto"/>
              </w:pBdr>
              <w:tabs>
                <w:tab w:val="decimal" w:pos="774"/>
              </w:tabs>
              <w:spacing w:line="300" w:lineRule="exact"/>
              <w:rPr>
                <w:rFonts w:ascii="Arial" w:hAnsi="Arial" w:cs="Arial"/>
                <w:sz w:val="16"/>
                <w:szCs w:val="16"/>
              </w:rPr>
            </w:pPr>
            <w:r w:rsidRPr="00F34286">
              <w:rPr>
                <w:rFonts w:ascii="Arial" w:hAnsi="Arial" w:cs="Arial"/>
                <w:sz w:val="16"/>
                <w:szCs w:val="16"/>
              </w:rPr>
              <w:t>295,435</w:t>
            </w:r>
          </w:p>
        </w:tc>
        <w:tc>
          <w:tcPr>
            <w:tcW w:w="1107" w:type="dxa"/>
            <w:vAlign w:val="bottom"/>
          </w:tcPr>
          <w:p w:rsidR="00DC0173" w:rsidRPr="00F34286" w:rsidRDefault="00DC0173" w:rsidP="00DC0173">
            <w:pPr>
              <w:pBdr>
                <w:bottom w:val="single" w:sz="4" w:space="1" w:color="auto"/>
              </w:pBdr>
              <w:tabs>
                <w:tab w:val="decimal" w:pos="774"/>
              </w:tabs>
              <w:spacing w:line="300" w:lineRule="exact"/>
              <w:rPr>
                <w:rFonts w:ascii="Arial" w:hAnsi="Arial" w:cs="Arial"/>
                <w:sz w:val="16"/>
                <w:szCs w:val="16"/>
              </w:rPr>
            </w:pPr>
            <w:r w:rsidRPr="00F34286">
              <w:rPr>
                <w:rFonts w:ascii="Arial" w:hAnsi="Arial" w:cs="Arial"/>
                <w:sz w:val="16"/>
                <w:szCs w:val="16"/>
              </w:rPr>
              <w:t>244,682</w:t>
            </w:r>
          </w:p>
        </w:tc>
        <w:tc>
          <w:tcPr>
            <w:tcW w:w="963" w:type="dxa"/>
            <w:vAlign w:val="bottom"/>
          </w:tcPr>
          <w:p w:rsidR="00DC0173" w:rsidRPr="00F34286" w:rsidRDefault="00DC0173" w:rsidP="00DC0173">
            <w:pPr>
              <w:pBdr>
                <w:bottom w:val="double" w:sz="4" w:space="1" w:color="auto"/>
              </w:pBdr>
              <w:spacing w:line="300" w:lineRule="exact"/>
              <w:jc w:val="center"/>
              <w:rPr>
                <w:rFonts w:ascii="Arial" w:hAnsi="Arial" w:cs="Arial"/>
                <w:sz w:val="16"/>
                <w:szCs w:val="16"/>
              </w:rPr>
            </w:pPr>
            <w:r w:rsidRPr="00F34286">
              <w:rPr>
                <w:rFonts w:ascii="Arial" w:hAnsi="Arial" w:cs="Arial"/>
                <w:sz w:val="16"/>
                <w:szCs w:val="16"/>
              </w:rPr>
              <w:t>0.25</w:t>
            </w:r>
          </w:p>
        </w:tc>
        <w:tc>
          <w:tcPr>
            <w:tcW w:w="1035" w:type="dxa"/>
            <w:vAlign w:val="bottom"/>
          </w:tcPr>
          <w:p w:rsidR="00DC0173" w:rsidRPr="00F34286" w:rsidRDefault="00DC0173" w:rsidP="00DC0173">
            <w:pPr>
              <w:pBdr>
                <w:bottom w:val="double" w:sz="4" w:space="1" w:color="auto"/>
              </w:pBdr>
              <w:spacing w:line="300" w:lineRule="exact"/>
              <w:jc w:val="center"/>
              <w:rPr>
                <w:rFonts w:ascii="Arial" w:hAnsi="Arial" w:cs="Arial"/>
                <w:sz w:val="16"/>
                <w:szCs w:val="16"/>
              </w:rPr>
            </w:pPr>
            <w:r w:rsidRPr="00F34286">
              <w:rPr>
                <w:rFonts w:ascii="Arial" w:hAnsi="Arial" w:cs="Arial"/>
                <w:sz w:val="16"/>
                <w:szCs w:val="16"/>
              </w:rPr>
              <w:t>0.28</w:t>
            </w:r>
          </w:p>
        </w:tc>
      </w:tr>
    </w:tbl>
    <w:p w:rsidR="00FF4766" w:rsidRPr="00F367D2" w:rsidRDefault="00F34286" w:rsidP="002A672D">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32</w:t>
      </w:r>
      <w:r w:rsidR="00FE254F" w:rsidRPr="00F367D2">
        <w:rPr>
          <w:rFonts w:ascii="Arial" w:hAnsi="Arial" w:cs="Arial"/>
          <w:b/>
          <w:bCs/>
          <w:sz w:val="22"/>
          <w:szCs w:val="22"/>
        </w:rPr>
        <w:t xml:space="preserve">.  </w:t>
      </w:r>
      <w:r w:rsidR="00325984" w:rsidRPr="00F367D2">
        <w:rPr>
          <w:rFonts w:ascii="Arial" w:hAnsi="Arial" w:cs="Arial"/>
          <w:b/>
          <w:bCs/>
          <w:sz w:val="22"/>
          <w:szCs w:val="22"/>
        </w:rPr>
        <w:t xml:space="preserve">Segment information </w:t>
      </w:r>
    </w:p>
    <w:p w:rsidR="00DB35AB" w:rsidRPr="00F367D2" w:rsidRDefault="002A672D" w:rsidP="002A672D">
      <w:pPr>
        <w:tabs>
          <w:tab w:val="left" w:pos="2160"/>
          <w:tab w:val="right" w:pos="7280"/>
          <w:tab w:val="right" w:pos="8540"/>
        </w:tabs>
        <w:spacing w:before="120" w:after="120" w:line="380" w:lineRule="exact"/>
        <w:ind w:left="540" w:hanging="540"/>
        <w:jc w:val="thaiDistribute"/>
        <w:rPr>
          <w:rFonts w:ascii="Arial" w:hAnsi="Arial" w:cs="Arial"/>
          <w:b/>
          <w:bCs/>
          <w:sz w:val="32"/>
          <w:szCs w:val="32"/>
        </w:rPr>
      </w:pPr>
      <w:r w:rsidRPr="00F367D2">
        <w:rPr>
          <w:rFonts w:ascii="Arial" w:hAnsi="Arial" w:cs="Arial"/>
          <w:sz w:val="22"/>
          <w:szCs w:val="22"/>
        </w:rPr>
        <w:tab/>
      </w:r>
      <w:r w:rsidR="0021612C" w:rsidRPr="00F367D2">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0021612C" w:rsidRPr="00F367D2">
        <w:rPr>
          <w:rFonts w:ascii="Arial" w:hAnsi="Arial" w:cs="Arial"/>
          <w:sz w:val="22"/>
          <w:szCs w:val="22"/>
        </w:rPr>
        <w:t>in order to</w:t>
      </w:r>
      <w:proofErr w:type="gramEnd"/>
      <w:r w:rsidR="0021612C" w:rsidRPr="00F367D2">
        <w:rPr>
          <w:rFonts w:ascii="Arial" w:hAnsi="Arial" w:cs="Arial"/>
          <w:sz w:val="22"/>
          <w:szCs w:val="22"/>
        </w:rPr>
        <w:t xml:space="preserve"> make decisions about the allocation of resources to the segment and assess its performance. </w:t>
      </w:r>
    </w:p>
    <w:p w:rsidR="0021612C" w:rsidRPr="00F367D2" w:rsidRDefault="002A672D" w:rsidP="002A672D">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F367D2">
        <w:rPr>
          <w:rFonts w:ascii="Arial" w:hAnsi="Arial" w:cs="Arial"/>
          <w:sz w:val="22"/>
          <w:szCs w:val="22"/>
        </w:rPr>
        <w:tab/>
      </w:r>
      <w:r w:rsidR="0021612C" w:rsidRPr="00F367D2">
        <w:rPr>
          <w:rFonts w:ascii="Arial" w:hAnsi="Arial" w:cs="Arial"/>
          <w:sz w:val="22"/>
          <w:szCs w:val="22"/>
        </w:rPr>
        <w:t xml:space="preserve">For management purposes, the </w:t>
      </w:r>
      <w:r w:rsidR="00EE7E57">
        <w:rPr>
          <w:rFonts w:ascii="Arial" w:hAnsi="Arial" w:cs="Arial"/>
          <w:sz w:val="22"/>
          <w:szCs w:val="22"/>
        </w:rPr>
        <w:t>Group</w:t>
      </w:r>
      <w:r w:rsidR="0021612C" w:rsidRPr="00F367D2">
        <w:rPr>
          <w:rFonts w:ascii="Arial" w:hAnsi="Arial" w:cs="Arial"/>
          <w:sz w:val="22"/>
          <w:szCs w:val="22"/>
        </w:rPr>
        <w:t xml:space="preserve"> </w:t>
      </w:r>
      <w:r w:rsidR="00117808">
        <w:rPr>
          <w:rFonts w:ascii="Arial" w:hAnsi="Arial" w:cs="Arial"/>
          <w:sz w:val="22"/>
          <w:szCs w:val="22"/>
        </w:rPr>
        <w:t>is</w:t>
      </w:r>
      <w:r w:rsidR="0021612C" w:rsidRPr="00F367D2">
        <w:rPr>
          <w:rFonts w:ascii="Arial" w:hAnsi="Arial" w:cs="Arial"/>
          <w:sz w:val="22"/>
          <w:szCs w:val="22"/>
        </w:rPr>
        <w:t xml:space="preserve"> </w:t>
      </w:r>
      <w:proofErr w:type="spellStart"/>
      <w:r w:rsidR="0021612C" w:rsidRPr="00F367D2">
        <w:rPr>
          <w:rFonts w:ascii="Arial" w:hAnsi="Arial" w:cs="Arial"/>
          <w:sz w:val="22"/>
          <w:szCs w:val="22"/>
        </w:rPr>
        <w:t>organised</w:t>
      </w:r>
      <w:proofErr w:type="spellEnd"/>
      <w:r w:rsidR="0021612C" w:rsidRPr="00F367D2">
        <w:rPr>
          <w:rFonts w:ascii="Arial" w:hAnsi="Arial" w:cs="Arial"/>
          <w:sz w:val="22"/>
          <w:szCs w:val="22"/>
        </w:rPr>
        <w:t xml:space="preserve"> into business units based on its pro</w:t>
      </w:r>
      <w:r w:rsidR="00413E78" w:rsidRPr="00F367D2">
        <w:rPr>
          <w:rFonts w:ascii="Arial" w:hAnsi="Arial" w:cs="Arial"/>
          <w:sz w:val="22"/>
          <w:szCs w:val="22"/>
        </w:rPr>
        <w:t xml:space="preserve">ducts and services and have </w:t>
      </w:r>
      <w:r w:rsidR="003E7BC9">
        <w:rPr>
          <w:rFonts w:ascii="Arial" w:hAnsi="Arial" w:cs="Arial"/>
          <w:sz w:val="22"/>
          <w:szCs w:val="22"/>
        </w:rPr>
        <w:t>four</w:t>
      </w:r>
      <w:r w:rsidR="0021612C" w:rsidRPr="00F367D2">
        <w:rPr>
          <w:rFonts w:ascii="Arial" w:hAnsi="Arial" w:cs="Arial"/>
          <w:sz w:val="22"/>
          <w:szCs w:val="22"/>
        </w:rPr>
        <w:t xml:space="preserve"> reportable segments as follows:</w:t>
      </w:r>
    </w:p>
    <w:p w:rsidR="00413E78" w:rsidRPr="00F367D2" w:rsidRDefault="00413E78" w:rsidP="002A672D">
      <w:pPr>
        <w:pStyle w:val="ListParagraph"/>
        <w:numPr>
          <w:ilvl w:val="0"/>
          <w:numId w:val="27"/>
        </w:numPr>
        <w:tabs>
          <w:tab w:val="left" w:pos="2160"/>
          <w:tab w:val="right" w:pos="7280"/>
          <w:tab w:val="right" w:pos="8540"/>
        </w:tabs>
        <w:spacing w:before="120" w:after="120" w:line="380" w:lineRule="exact"/>
        <w:ind w:left="907"/>
        <w:jc w:val="thaiDistribute"/>
        <w:rPr>
          <w:rFonts w:ascii="Arial" w:hAnsi="Arial" w:cs="Arial"/>
          <w:sz w:val="22"/>
          <w:szCs w:val="22"/>
        </w:rPr>
      </w:pPr>
      <w:r w:rsidRPr="00F367D2">
        <w:rPr>
          <w:rFonts w:ascii="Arial" w:hAnsi="Arial" w:cs="Arial"/>
          <w:sz w:val="22"/>
          <w:szCs w:val="22"/>
        </w:rPr>
        <w:t>Hotel business segment relates to hotel and restaurant operations.</w:t>
      </w:r>
    </w:p>
    <w:p w:rsidR="00413E78" w:rsidRDefault="00413E78" w:rsidP="002A672D">
      <w:pPr>
        <w:pStyle w:val="ListParagraph"/>
        <w:numPr>
          <w:ilvl w:val="0"/>
          <w:numId w:val="27"/>
        </w:numPr>
        <w:tabs>
          <w:tab w:val="left" w:pos="2160"/>
          <w:tab w:val="right" w:pos="7280"/>
          <w:tab w:val="right" w:pos="8540"/>
        </w:tabs>
        <w:spacing w:before="120" w:after="120" w:line="380" w:lineRule="exact"/>
        <w:ind w:left="907"/>
        <w:jc w:val="thaiDistribute"/>
        <w:rPr>
          <w:rFonts w:ascii="Arial" w:hAnsi="Arial" w:cs="Arial"/>
          <w:sz w:val="22"/>
          <w:szCs w:val="22"/>
        </w:rPr>
      </w:pPr>
      <w:r w:rsidRPr="00F367D2">
        <w:rPr>
          <w:rFonts w:ascii="Arial" w:hAnsi="Arial" w:cs="Arial"/>
          <w:sz w:val="22"/>
          <w:szCs w:val="22"/>
        </w:rPr>
        <w:t>Property development se</w:t>
      </w:r>
      <w:r w:rsidR="002D69EE" w:rsidRPr="00F367D2">
        <w:rPr>
          <w:rFonts w:ascii="Arial" w:hAnsi="Arial" w:cs="Arial"/>
          <w:sz w:val="22"/>
          <w:szCs w:val="22"/>
        </w:rPr>
        <w:t xml:space="preserve">gment relates to property </w:t>
      </w:r>
      <w:r w:rsidR="00F25E47" w:rsidRPr="00F367D2">
        <w:rPr>
          <w:rFonts w:ascii="Arial" w:hAnsi="Arial" w:cs="Arial"/>
          <w:sz w:val="22"/>
          <w:szCs w:val="22"/>
        </w:rPr>
        <w:t xml:space="preserve">development </w:t>
      </w:r>
      <w:r w:rsidR="002D69EE" w:rsidRPr="00F367D2">
        <w:rPr>
          <w:rFonts w:ascii="Arial" w:hAnsi="Arial" w:cs="Arial"/>
          <w:sz w:val="22"/>
          <w:szCs w:val="22"/>
        </w:rPr>
        <w:t>sales.</w:t>
      </w:r>
    </w:p>
    <w:p w:rsidR="003E7BC9" w:rsidRPr="00F367D2" w:rsidRDefault="003E7BC9" w:rsidP="002A672D">
      <w:pPr>
        <w:pStyle w:val="ListParagraph"/>
        <w:numPr>
          <w:ilvl w:val="0"/>
          <w:numId w:val="27"/>
        </w:numPr>
        <w:tabs>
          <w:tab w:val="left" w:pos="2160"/>
          <w:tab w:val="right" w:pos="7280"/>
          <w:tab w:val="right" w:pos="8540"/>
        </w:tabs>
        <w:spacing w:before="120" w:after="120" w:line="380" w:lineRule="exact"/>
        <w:ind w:left="907"/>
        <w:jc w:val="thaiDistribute"/>
        <w:rPr>
          <w:rFonts w:ascii="Arial" w:hAnsi="Arial" w:cs="Arial"/>
          <w:sz w:val="22"/>
          <w:szCs w:val="22"/>
        </w:rPr>
      </w:pPr>
      <w:r>
        <w:rPr>
          <w:rFonts w:ascii="Arial" w:hAnsi="Arial" w:cs="Arial"/>
          <w:sz w:val="22"/>
          <w:szCs w:val="22"/>
        </w:rPr>
        <w:t xml:space="preserve">Food and beverage segment related to restaurant, </w:t>
      </w:r>
      <w:r w:rsidR="00BF6977">
        <w:rPr>
          <w:rFonts w:ascii="Arial" w:hAnsi="Arial" w:cs="Arial"/>
          <w:sz w:val="22"/>
          <w:szCs w:val="22"/>
        </w:rPr>
        <w:t>bakery</w:t>
      </w:r>
      <w:r>
        <w:rPr>
          <w:rFonts w:ascii="Arial" w:hAnsi="Arial" w:cs="Arial"/>
          <w:sz w:val="22"/>
          <w:szCs w:val="22"/>
        </w:rPr>
        <w:t xml:space="preserve"> and beverage.</w:t>
      </w:r>
    </w:p>
    <w:p w:rsidR="00413E78" w:rsidRPr="00F367D2" w:rsidRDefault="003E7BC9" w:rsidP="002A672D">
      <w:pPr>
        <w:pStyle w:val="ListParagraph"/>
        <w:numPr>
          <w:ilvl w:val="0"/>
          <w:numId w:val="27"/>
        </w:numPr>
        <w:tabs>
          <w:tab w:val="left" w:pos="2160"/>
          <w:tab w:val="right" w:pos="7280"/>
          <w:tab w:val="right" w:pos="8540"/>
        </w:tabs>
        <w:spacing w:before="120" w:after="120" w:line="380" w:lineRule="exact"/>
        <w:ind w:left="907"/>
        <w:jc w:val="thaiDistribute"/>
        <w:rPr>
          <w:rFonts w:ascii="Arial" w:hAnsi="Arial" w:cs="Arial"/>
          <w:sz w:val="22"/>
          <w:szCs w:val="22"/>
        </w:rPr>
      </w:pPr>
      <w:r>
        <w:rPr>
          <w:rFonts w:ascii="Arial" w:hAnsi="Arial" w:cs="Arial"/>
          <w:sz w:val="22"/>
          <w:szCs w:val="22"/>
        </w:rPr>
        <w:t>Other business segments related to management service and</w:t>
      </w:r>
      <w:r w:rsidR="00413E78" w:rsidRPr="00F367D2">
        <w:rPr>
          <w:rFonts w:ascii="Arial" w:hAnsi="Arial" w:cs="Arial"/>
          <w:sz w:val="22"/>
          <w:szCs w:val="22"/>
        </w:rPr>
        <w:t xml:space="preserve"> rental and service from lands and buildings which managements manage for lease.</w:t>
      </w:r>
    </w:p>
    <w:p w:rsidR="0021612C" w:rsidRPr="00F367D2" w:rsidRDefault="002A672D" w:rsidP="002A672D">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F367D2">
        <w:rPr>
          <w:rFonts w:ascii="Arial" w:hAnsi="Arial" w:cs="Arial"/>
          <w:sz w:val="22"/>
          <w:szCs w:val="22"/>
        </w:rPr>
        <w:lastRenderedPageBreak/>
        <w:tab/>
      </w:r>
      <w:r w:rsidR="0021612C" w:rsidRPr="00F367D2">
        <w:rPr>
          <w:rFonts w:ascii="Arial" w:hAnsi="Arial" w:cs="Arial"/>
          <w:sz w:val="22"/>
          <w:szCs w:val="22"/>
        </w:rPr>
        <w:t>No operating segments have been aggregated to form the above reportable operating segments.</w:t>
      </w:r>
      <w:r w:rsidR="0021612C" w:rsidRPr="00F367D2">
        <w:rPr>
          <w:rFonts w:ascii="Arial" w:hAnsi="Arial" w:cs="Arial"/>
          <w:sz w:val="22"/>
          <w:szCs w:val="22"/>
          <w:cs/>
        </w:rPr>
        <w:t xml:space="preserve"> </w:t>
      </w:r>
    </w:p>
    <w:p w:rsidR="0021612C" w:rsidRPr="00F367D2" w:rsidRDefault="005A25C0" w:rsidP="002A672D">
      <w:pPr>
        <w:tabs>
          <w:tab w:val="left" w:pos="2160"/>
          <w:tab w:val="right" w:pos="7280"/>
          <w:tab w:val="right" w:pos="8540"/>
        </w:tabs>
        <w:spacing w:before="120" w:after="120" w:line="380" w:lineRule="exact"/>
        <w:ind w:left="540" w:hanging="540"/>
        <w:jc w:val="thaiDistribute"/>
        <w:rPr>
          <w:rFonts w:ascii="Arial" w:hAnsi="Arial" w:cs="Arial"/>
          <w:sz w:val="22"/>
          <w:szCs w:val="22"/>
          <w:cs/>
        </w:rPr>
      </w:pPr>
      <w:r w:rsidRPr="00F367D2">
        <w:rPr>
          <w:rFonts w:ascii="Arial" w:hAnsi="Arial" w:cs="Arial"/>
          <w:sz w:val="22"/>
          <w:szCs w:val="22"/>
        </w:rPr>
        <w:tab/>
      </w:r>
      <w:r w:rsidR="0021612C" w:rsidRPr="00F367D2">
        <w:rPr>
          <w:rFonts w:ascii="Arial" w:hAnsi="Arial" w:cs="Arial"/>
          <w:sz w:val="22"/>
          <w:szCs w:val="22"/>
        </w:rPr>
        <w:t xml:space="preserve">The chief operating decision maker monitors the operating results of the business units separately </w:t>
      </w:r>
      <w:proofErr w:type="gramStart"/>
      <w:r w:rsidR="0021612C" w:rsidRPr="00F367D2">
        <w:rPr>
          <w:rFonts w:ascii="Arial" w:hAnsi="Arial" w:cs="Arial"/>
          <w:sz w:val="22"/>
          <w:szCs w:val="22"/>
        </w:rPr>
        <w:t>for the purpose of</w:t>
      </w:r>
      <w:proofErr w:type="gramEnd"/>
      <w:r w:rsidR="0021612C" w:rsidRPr="00F367D2">
        <w:rPr>
          <w:rFonts w:ascii="Arial" w:hAnsi="Arial" w:cs="Arial"/>
          <w:sz w:val="22"/>
          <w:szCs w:val="22"/>
        </w:rPr>
        <w:t xml:space="preserve">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21612C" w:rsidRPr="00F367D2" w:rsidRDefault="002A672D" w:rsidP="002A672D">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F367D2">
        <w:rPr>
          <w:rFonts w:ascii="Arial" w:hAnsi="Arial" w:cs="Arial"/>
          <w:sz w:val="22"/>
          <w:szCs w:val="22"/>
        </w:rPr>
        <w:tab/>
      </w:r>
      <w:r w:rsidR="0021612C" w:rsidRPr="00F367D2">
        <w:rPr>
          <w:rFonts w:ascii="Arial" w:hAnsi="Arial" w:cs="Arial"/>
          <w:sz w:val="22"/>
          <w:szCs w:val="22"/>
        </w:rPr>
        <w:t xml:space="preserve">The </w:t>
      </w:r>
      <w:r w:rsidR="00E72D69" w:rsidRPr="00F367D2">
        <w:rPr>
          <w:rFonts w:ascii="Arial" w:hAnsi="Arial" w:cs="Arial"/>
          <w:sz w:val="22"/>
          <w:szCs w:val="22"/>
        </w:rPr>
        <w:t xml:space="preserve">basis of </w:t>
      </w:r>
      <w:r w:rsidR="0021612C" w:rsidRPr="00F367D2">
        <w:rPr>
          <w:rFonts w:ascii="Arial" w:hAnsi="Arial" w:cs="Arial"/>
          <w:sz w:val="22"/>
          <w:szCs w:val="22"/>
        </w:rPr>
        <w:t xml:space="preserve">accounting for any transactions between reportable segments </w:t>
      </w:r>
      <w:r w:rsidR="00E72D69" w:rsidRPr="00F367D2">
        <w:rPr>
          <w:rFonts w:ascii="Arial" w:hAnsi="Arial" w:cs="Arial"/>
          <w:sz w:val="22"/>
          <w:szCs w:val="22"/>
        </w:rPr>
        <w:t xml:space="preserve">is </w:t>
      </w:r>
      <w:r w:rsidR="0021612C" w:rsidRPr="00F367D2">
        <w:rPr>
          <w:rFonts w:ascii="Arial" w:hAnsi="Arial" w:cs="Arial"/>
          <w:sz w:val="22"/>
          <w:szCs w:val="22"/>
        </w:rPr>
        <w:t xml:space="preserve">consistent with </w:t>
      </w:r>
      <w:r w:rsidR="00E72D69" w:rsidRPr="00F367D2">
        <w:rPr>
          <w:rFonts w:ascii="Arial" w:hAnsi="Arial" w:cs="Arial"/>
          <w:sz w:val="22"/>
          <w:szCs w:val="22"/>
        </w:rPr>
        <w:t xml:space="preserve">that </w:t>
      </w:r>
      <w:r w:rsidR="0021612C" w:rsidRPr="00F367D2">
        <w:rPr>
          <w:rFonts w:ascii="Arial" w:hAnsi="Arial" w:cs="Arial"/>
          <w:sz w:val="22"/>
          <w:szCs w:val="22"/>
        </w:rPr>
        <w:t>for third party transaction</w:t>
      </w:r>
      <w:r w:rsidR="00E72D69" w:rsidRPr="00F367D2">
        <w:rPr>
          <w:rFonts w:ascii="Arial" w:hAnsi="Arial" w:cs="Arial"/>
          <w:sz w:val="22"/>
          <w:szCs w:val="22"/>
        </w:rPr>
        <w:t>s</w:t>
      </w:r>
      <w:r w:rsidR="0021612C" w:rsidRPr="00F367D2">
        <w:rPr>
          <w:rFonts w:ascii="Arial" w:hAnsi="Arial" w:cs="Arial"/>
          <w:sz w:val="22"/>
          <w:szCs w:val="22"/>
        </w:rPr>
        <w:t>.</w:t>
      </w:r>
    </w:p>
    <w:p w:rsidR="00E85DCF" w:rsidRPr="00F367D2" w:rsidRDefault="002A672D" w:rsidP="002A672D">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F367D2">
        <w:rPr>
          <w:rFonts w:ascii="Arial" w:hAnsi="Arial" w:cs="Arial"/>
          <w:sz w:val="22"/>
          <w:szCs w:val="22"/>
        </w:rPr>
        <w:tab/>
      </w:r>
      <w:r w:rsidR="0021612C" w:rsidRPr="00F367D2">
        <w:rPr>
          <w:rFonts w:ascii="Arial" w:hAnsi="Arial" w:cs="Arial"/>
          <w:sz w:val="22"/>
          <w:szCs w:val="22"/>
        </w:rPr>
        <w:t>The following tables present revenue</w:t>
      </w:r>
      <w:r w:rsidR="00DD0212" w:rsidRPr="00F367D2">
        <w:rPr>
          <w:rFonts w:ascii="Arial" w:hAnsi="Arial" w:cs="Arial"/>
          <w:sz w:val="22"/>
          <w:szCs w:val="22"/>
        </w:rPr>
        <w:t xml:space="preserve"> and</w:t>
      </w:r>
      <w:r w:rsidR="0021612C" w:rsidRPr="00F367D2">
        <w:rPr>
          <w:rFonts w:ascii="Arial" w:hAnsi="Arial" w:cs="Arial"/>
          <w:sz w:val="22"/>
          <w:szCs w:val="22"/>
        </w:rPr>
        <w:t xml:space="preserve"> profit and</w:t>
      </w:r>
      <w:r w:rsidR="0080469C" w:rsidRPr="00F367D2">
        <w:rPr>
          <w:rFonts w:ascii="Arial" w:hAnsi="Arial" w:cs="Arial"/>
          <w:sz w:val="22"/>
          <w:szCs w:val="22"/>
        </w:rPr>
        <w:t xml:space="preserve"> total assets</w:t>
      </w:r>
      <w:r w:rsidR="0021612C" w:rsidRPr="00F367D2">
        <w:rPr>
          <w:rFonts w:ascii="Arial" w:hAnsi="Arial" w:cs="Arial"/>
          <w:sz w:val="22"/>
          <w:szCs w:val="22"/>
        </w:rPr>
        <w:t xml:space="preserve"> information regarding the </w:t>
      </w:r>
      <w:r w:rsidR="00EE7E57">
        <w:rPr>
          <w:rFonts w:ascii="Arial" w:hAnsi="Arial" w:cs="Arial"/>
          <w:sz w:val="22"/>
          <w:szCs w:val="22"/>
        </w:rPr>
        <w:t>Group’s</w:t>
      </w:r>
      <w:r w:rsidR="0021612C" w:rsidRPr="00F367D2">
        <w:rPr>
          <w:rFonts w:ascii="Arial" w:hAnsi="Arial" w:cs="Arial"/>
          <w:sz w:val="22"/>
          <w:szCs w:val="22"/>
        </w:rPr>
        <w:t xml:space="preserve"> operating segments for the year ended</w:t>
      </w:r>
      <w:r w:rsidR="00FB1FFE" w:rsidRPr="00F367D2">
        <w:rPr>
          <w:rFonts w:ascii="Arial" w:hAnsi="Arial" w:cs="Arial"/>
          <w:sz w:val="22"/>
          <w:szCs w:val="22"/>
        </w:rPr>
        <w:t xml:space="preserve"> </w:t>
      </w:r>
      <w:r w:rsidR="00A77B19" w:rsidRPr="00F367D2">
        <w:rPr>
          <w:rFonts w:ascii="Arial" w:hAnsi="Arial" w:cs="Arial"/>
          <w:sz w:val="22"/>
          <w:szCs w:val="22"/>
        </w:rPr>
        <w:t xml:space="preserve">31 December </w:t>
      </w:r>
      <w:r w:rsidR="00802A58" w:rsidRPr="00F367D2">
        <w:rPr>
          <w:rFonts w:ascii="Arial" w:hAnsi="Arial" w:cs="Arial"/>
          <w:sz w:val="22"/>
          <w:szCs w:val="22"/>
        </w:rPr>
        <w:t>201</w:t>
      </w:r>
      <w:r w:rsidR="00142EDA">
        <w:rPr>
          <w:rFonts w:ascii="Arial" w:hAnsi="Arial" w:cs="Arial"/>
          <w:sz w:val="22"/>
          <w:szCs w:val="22"/>
        </w:rPr>
        <w:t>9</w:t>
      </w:r>
      <w:r w:rsidR="0021612C" w:rsidRPr="00F367D2">
        <w:rPr>
          <w:rFonts w:ascii="Arial" w:hAnsi="Arial" w:cs="Arial"/>
          <w:sz w:val="22"/>
          <w:szCs w:val="22"/>
        </w:rPr>
        <w:t xml:space="preserve"> and </w:t>
      </w:r>
      <w:r w:rsidR="00802A58" w:rsidRPr="00F367D2">
        <w:rPr>
          <w:rFonts w:ascii="Arial" w:hAnsi="Arial" w:cs="Arial"/>
          <w:sz w:val="22"/>
          <w:szCs w:val="22"/>
        </w:rPr>
        <w:t>201</w:t>
      </w:r>
      <w:r w:rsidR="00142EDA">
        <w:rPr>
          <w:rFonts w:ascii="Arial" w:hAnsi="Arial" w:cs="Arial"/>
          <w:sz w:val="22"/>
          <w:szCs w:val="22"/>
        </w:rPr>
        <w:t>8</w:t>
      </w:r>
      <w:r w:rsidR="0021612C" w:rsidRPr="00F367D2">
        <w:rPr>
          <w:rFonts w:ascii="Arial" w:hAnsi="Arial" w:cs="Arial"/>
          <w:sz w:val="22"/>
          <w:szCs w:val="22"/>
        </w:rPr>
        <w:t xml:space="preserve">, respectively. </w:t>
      </w:r>
    </w:p>
    <w:p w:rsidR="00786864" w:rsidRPr="00F367D2" w:rsidRDefault="00786864" w:rsidP="00786864">
      <w:pPr>
        <w:spacing w:line="300" w:lineRule="exact"/>
        <w:ind w:right="-331"/>
        <w:jc w:val="right"/>
        <w:rPr>
          <w:rFonts w:ascii="Arial" w:hAnsi="Arial" w:cs="Arial"/>
          <w:color w:val="000000"/>
          <w:sz w:val="14"/>
          <w:szCs w:val="14"/>
        </w:rPr>
      </w:pPr>
      <w:r w:rsidRPr="00F367D2">
        <w:rPr>
          <w:rFonts w:ascii="Arial" w:hAnsi="Arial" w:cs="Arial"/>
          <w:color w:val="000000"/>
          <w:sz w:val="14"/>
          <w:szCs w:val="14"/>
        </w:rPr>
        <w:t>(Unit: Million Baht)</w:t>
      </w:r>
    </w:p>
    <w:tbl>
      <w:tblPr>
        <w:tblW w:w="9900" w:type="dxa"/>
        <w:tblLayout w:type="fixed"/>
        <w:tblCellMar>
          <w:left w:w="0" w:type="dxa"/>
          <w:right w:w="0" w:type="dxa"/>
        </w:tblCellMar>
        <w:tblLook w:val="04A0" w:firstRow="1" w:lastRow="0" w:firstColumn="1" w:lastColumn="0" w:noHBand="0" w:noVBand="1"/>
      </w:tblPr>
      <w:tblGrid>
        <w:gridCol w:w="2340"/>
        <w:gridCol w:w="1080"/>
        <w:gridCol w:w="1080"/>
        <w:gridCol w:w="1080"/>
        <w:gridCol w:w="1080"/>
        <w:gridCol w:w="1080"/>
        <w:gridCol w:w="1080"/>
        <w:gridCol w:w="1080"/>
      </w:tblGrid>
      <w:tr w:rsidR="00DD7BF4" w:rsidRPr="00F367D2" w:rsidTr="00DD7BF4">
        <w:tc>
          <w:tcPr>
            <w:tcW w:w="2340" w:type="dxa"/>
            <w:tcMar>
              <w:top w:w="0" w:type="dxa"/>
              <w:left w:w="108" w:type="dxa"/>
              <w:bottom w:w="0" w:type="dxa"/>
              <w:right w:w="108" w:type="dxa"/>
            </w:tcMar>
          </w:tcPr>
          <w:p w:rsidR="00DD7BF4" w:rsidRPr="00F367D2" w:rsidRDefault="00DD7BF4" w:rsidP="00DD7BF4">
            <w:pPr>
              <w:spacing w:line="240" w:lineRule="exact"/>
              <w:jc w:val="right"/>
              <w:rPr>
                <w:rFonts w:ascii="Arial" w:hAnsi="Arial" w:cs="Arial"/>
                <w:color w:val="000000"/>
                <w:sz w:val="14"/>
                <w:szCs w:val="14"/>
              </w:rPr>
            </w:pPr>
          </w:p>
        </w:tc>
        <w:tc>
          <w:tcPr>
            <w:tcW w:w="7560" w:type="dxa"/>
            <w:gridSpan w:val="7"/>
          </w:tcPr>
          <w:p w:rsidR="00DD7BF4" w:rsidRPr="00F367D2" w:rsidRDefault="00DD7BF4" w:rsidP="00DD7BF4">
            <w:pPr>
              <w:pBdr>
                <w:bottom w:val="single" w:sz="4" w:space="1" w:color="auto"/>
              </w:pBdr>
              <w:spacing w:line="240" w:lineRule="exact"/>
              <w:jc w:val="center"/>
              <w:rPr>
                <w:rFonts w:ascii="Arial" w:hAnsi="Arial" w:cs="Arial"/>
                <w:color w:val="000000"/>
                <w:sz w:val="14"/>
                <w:szCs w:val="14"/>
              </w:rPr>
            </w:pPr>
            <w:r w:rsidRPr="00F367D2">
              <w:rPr>
                <w:rFonts w:ascii="Arial" w:hAnsi="Arial" w:cs="Arial"/>
                <w:color w:val="000000"/>
                <w:sz w:val="14"/>
                <w:szCs w:val="14"/>
              </w:rPr>
              <w:t xml:space="preserve">For the year ended </w:t>
            </w:r>
            <w:r w:rsidRPr="00F367D2">
              <w:rPr>
                <w:rFonts w:ascii="Arial" w:hAnsi="Arial" w:cs="Arial"/>
                <w:color w:val="000000"/>
                <w:sz w:val="14"/>
                <w:szCs w:val="14"/>
                <w:cs/>
              </w:rPr>
              <w:t xml:space="preserve">31 </w:t>
            </w:r>
            <w:r w:rsidRPr="00F367D2">
              <w:rPr>
                <w:rFonts w:ascii="Arial" w:hAnsi="Arial" w:cs="Arial"/>
                <w:color w:val="000000"/>
                <w:sz w:val="14"/>
                <w:szCs w:val="14"/>
              </w:rPr>
              <w:t xml:space="preserve">December </w:t>
            </w:r>
            <w:r w:rsidRPr="00F367D2">
              <w:rPr>
                <w:rFonts w:ascii="Arial" w:hAnsi="Arial"/>
                <w:color w:val="000000"/>
                <w:sz w:val="14"/>
                <w:szCs w:val="14"/>
              </w:rPr>
              <w:t>201</w:t>
            </w:r>
            <w:r w:rsidR="00142EDA">
              <w:rPr>
                <w:rFonts w:ascii="Arial" w:hAnsi="Arial"/>
                <w:color w:val="000000"/>
                <w:sz w:val="14"/>
                <w:szCs w:val="14"/>
              </w:rPr>
              <w:t>9</w:t>
            </w:r>
          </w:p>
        </w:tc>
      </w:tr>
      <w:tr w:rsidR="00DD7BF4" w:rsidRPr="00F367D2" w:rsidTr="00DD7BF4">
        <w:tc>
          <w:tcPr>
            <w:tcW w:w="2340" w:type="dxa"/>
            <w:tcMar>
              <w:top w:w="0" w:type="dxa"/>
              <w:left w:w="108" w:type="dxa"/>
              <w:bottom w:w="0" w:type="dxa"/>
              <w:right w:w="108" w:type="dxa"/>
            </w:tcMar>
          </w:tcPr>
          <w:p w:rsidR="00DD7BF4" w:rsidRPr="00F367D2" w:rsidRDefault="00DD7BF4" w:rsidP="00DD7BF4">
            <w:pPr>
              <w:spacing w:line="240" w:lineRule="exact"/>
              <w:jc w:val="right"/>
              <w:rPr>
                <w:rFonts w:ascii="Arial" w:hAnsi="Arial" w:cs="Arial"/>
                <w:color w:val="000000"/>
                <w:sz w:val="14"/>
                <w:szCs w:val="14"/>
              </w:rPr>
            </w:pPr>
          </w:p>
        </w:tc>
        <w:tc>
          <w:tcPr>
            <w:tcW w:w="1080" w:type="dxa"/>
            <w:tcMar>
              <w:top w:w="0" w:type="dxa"/>
              <w:left w:w="108" w:type="dxa"/>
              <w:bottom w:w="0" w:type="dxa"/>
              <w:right w:w="108" w:type="dxa"/>
            </w:tcMar>
          </w:tcPr>
          <w:p w:rsidR="00DD7BF4" w:rsidRPr="00F367D2" w:rsidRDefault="00DD7BF4" w:rsidP="00DD7BF4">
            <w:pPr>
              <w:spacing w:line="240" w:lineRule="exact"/>
              <w:jc w:val="center"/>
              <w:rPr>
                <w:rFonts w:ascii="Arial" w:hAnsi="Arial" w:cs="Arial"/>
                <w:color w:val="000000"/>
                <w:sz w:val="14"/>
                <w:szCs w:val="14"/>
              </w:rPr>
            </w:pPr>
          </w:p>
        </w:tc>
        <w:tc>
          <w:tcPr>
            <w:tcW w:w="1080" w:type="dxa"/>
            <w:tcMar>
              <w:top w:w="0" w:type="dxa"/>
              <w:left w:w="108" w:type="dxa"/>
              <w:bottom w:w="0" w:type="dxa"/>
              <w:right w:w="108" w:type="dxa"/>
            </w:tcMar>
          </w:tcPr>
          <w:p w:rsidR="00DD7BF4" w:rsidRPr="00F367D2" w:rsidRDefault="00DD7BF4" w:rsidP="00DD7BF4">
            <w:pPr>
              <w:spacing w:line="240" w:lineRule="exact"/>
              <w:rPr>
                <w:rFonts w:ascii="Arial" w:hAnsi="Arial" w:cs="Arial"/>
                <w:color w:val="000000"/>
                <w:sz w:val="14"/>
                <w:szCs w:val="14"/>
              </w:rPr>
            </w:pPr>
          </w:p>
        </w:tc>
        <w:tc>
          <w:tcPr>
            <w:tcW w:w="1080" w:type="dxa"/>
          </w:tcPr>
          <w:p w:rsidR="00DD7BF4" w:rsidRPr="00F367D2" w:rsidRDefault="00DD7BF4" w:rsidP="00DD7BF4">
            <w:pPr>
              <w:spacing w:line="240" w:lineRule="exact"/>
              <w:jc w:val="center"/>
              <w:rPr>
                <w:rFonts w:ascii="Arial" w:hAnsi="Arial" w:cs="Arial"/>
                <w:color w:val="000000"/>
                <w:sz w:val="14"/>
                <w:szCs w:val="14"/>
              </w:rPr>
            </w:pPr>
          </w:p>
        </w:tc>
        <w:tc>
          <w:tcPr>
            <w:tcW w:w="1080" w:type="dxa"/>
            <w:tcMar>
              <w:top w:w="0" w:type="dxa"/>
              <w:left w:w="108" w:type="dxa"/>
              <w:bottom w:w="0" w:type="dxa"/>
              <w:right w:w="108" w:type="dxa"/>
            </w:tcMar>
          </w:tcPr>
          <w:p w:rsidR="00DD7BF4" w:rsidRPr="00F367D2" w:rsidRDefault="00DD7BF4" w:rsidP="00DD7BF4">
            <w:pPr>
              <w:spacing w:line="240" w:lineRule="exact"/>
              <w:jc w:val="center"/>
              <w:rPr>
                <w:rFonts w:ascii="Arial" w:hAnsi="Arial" w:cs="Arial"/>
                <w:color w:val="000000"/>
                <w:sz w:val="14"/>
                <w:szCs w:val="14"/>
              </w:rPr>
            </w:pPr>
          </w:p>
        </w:tc>
        <w:tc>
          <w:tcPr>
            <w:tcW w:w="1080" w:type="dxa"/>
            <w:tcMar>
              <w:top w:w="0" w:type="dxa"/>
              <w:left w:w="108" w:type="dxa"/>
              <w:bottom w:w="0" w:type="dxa"/>
              <w:right w:w="108" w:type="dxa"/>
            </w:tcMar>
          </w:tcPr>
          <w:p w:rsidR="00DD7BF4" w:rsidRPr="00F367D2" w:rsidRDefault="00DD7BF4" w:rsidP="00DD7BF4">
            <w:pPr>
              <w:spacing w:line="240" w:lineRule="exact"/>
              <w:jc w:val="center"/>
              <w:rPr>
                <w:rFonts w:ascii="Arial" w:hAnsi="Arial" w:cs="Arial"/>
                <w:color w:val="000000"/>
                <w:sz w:val="14"/>
                <w:szCs w:val="14"/>
              </w:rPr>
            </w:pPr>
            <w:r w:rsidRPr="00F367D2">
              <w:rPr>
                <w:rFonts w:ascii="Arial" w:hAnsi="Arial" w:cs="Arial"/>
                <w:color w:val="000000"/>
                <w:sz w:val="14"/>
                <w:szCs w:val="14"/>
              </w:rPr>
              <w:t>Total</w:t>
            </w:r>
          </w:p>
        </w:tc>
        <w:tc>
          <w:tcPr>
            <w:tcW w:w="1080" w:type="dxa"/>
            <w:tcBorders>
              <w:top w:val="nil"/>
              <w:left w:val="nil"/>
              <w:bottom w:val="nil"/>
              <w:right w:val="nil"/>
            </w:tcBorders>
            <w:tcMar>
              <w:top w:w="0" w:type="dxa"/>
              <w:left w:w="108" w:type="dxa"/>
              <w:bottom w:w="0" w:type="dxa"/>
              <w:right w:w="108" w:type="dxa"/>
            </w:tcMar>
            <w:hideMark/>
          </w:tcPr>
          <w:p w:rsidR="00DD7BF4" w:rsidRPr="00F367D2" w:rsidRDefault="00DD7BF4" w:rsidP="00DD7BF4">
            <w:pPr>
              <w:spacing w:line="240" w:lineRule="exact"/>
              <w:ind w:right="-18"/>
              <w:jc w:val="center"/>
              <w:rPr>
                <w:rFonts w:ascii="Arial" w:hAnsi="Arial" w:cs="Arial"/>
                <w:color w:val="000000"/>
                <w:sz w:val="14"/>
                <w:szCs w:val="14"/>
              </w:rPr>
            </w:pPr>
            <w:r w:rsidRPr="00F367D2">
              <w:rPr>
                <w:rFonts w:ascii="Arial" w:hAnsi="Arial" w:cs="Arial"/>
                <w:color w:val="000000"/>
                <w:sz w:val="14"/>
                <w:szCs w:val="14"/>
              </w:rPr>
              <w:t>Adjustments</w:t>
            </w:r>
          </w:p>
        </w:tc>
        <w:tc>
          <w:tcPr>
            <w:tcW w:w="1080" w:type="dxa"/>
            <w:tcMar>
              <w:top w:w="0" w:type="dxa"/>
              <w:left w:w="108" w:type="dxa"/>
              <w:bottom w:w="0" w:type="dxa"/>
              <w:right w:w="108" w:type="dxa"/>
            </w:tcMar>
          </w:tcPr>
          <w:p w:rsidR="00DD7BF4" w:rsidRPr="00F367D2" w:rsidRDefault="00DD7BF4" w:rsidP="00DD7BF4">
            <w:pPr>
              <w:spacing w:line="240" w:lineRule="exact"/>
              <w:jc w:val="center"/>
              <w:rPr>
                <w:rFonts w:ascii="Arial" w:hAnsi="Arial" w:cs="Arial"/>
                <w:color w:val="000000"/>
                <w:sz w:val="14"/>
                <w:szCs w:val="14"/>
              </w:rPr>
            </w:pPr>
          </w:p>
        </w:tc>
      </w:tr>
      <w:tr w:rsidR="00DD7BF4" w:rsidRPr="00F367D2" w:rsidTr="00DD7BF4">
        <w:trPr>
          <w:trHeight w:val="144"/>
        </w:trPr>
        <w:tc>
          <w:tcPr>
            <w:tcW w:w="2340" w:type="dxa"/>
            <w:tcMar>
              <w:top w:w="0" w:type="dxa"/>
              <w:left w:w="108" w:type="dxa"/>
              <w:bottom w:w="0" w:type="dxa"/>
              <w:right w:w="108" w:type="dxa"/>
            </w:tcMar>
          </w:tcPr>
          <w:p w:rsidR="00DD7BF4" w:rsidRPr="00F367D2" w:rsidRDefault="00DD7BF4" w:rsidP="00DD7BF4">
            <w:pPr>
              <w:spacing w:line="240" w:lineRule="exact"/>
              <w:jc w:val="right"/>
              <w:rPr>
                <w:rFonts w:ascii="Arial" w:hAnsi="Arial" w:cs="Arial"/>
                <w:color w:val="000000"/>
                <w:sz w:val="14"/>
                <w:szCs w:val="14"/>
              </w:rPr>
            </w:pPr>
          </w:p>
        </w:tc>
        <w:tc>
          <w:tcPr>
            <w:tcW w:w="1080" w:type="dxa"/>
            <w:tcMar>
              <w:top w:w="0" w:type="dxa"/>
              <w:left w:w="108" w:type="dxa"/>
              <w:bottom w:w="0" w:type="dxa"/>
              <w:right w:w="108" w:type="dxa"/>
            </w:tcMar>
            <w:hideMark/>
          </w:tcPr>
          <w:p w:rsidR="00DD7BF4" w:rsidRPr="00F367D2" w:rsidRDefault="00DD7BF4" w:rsidP="00DD7BF4">
            <w:pPr>
              <w:spacing w:line="240" w:lineRule="exact"/>
              <w:jc w:val="center"/>
              <w:rPr>
                <w:rFonts w:ascii="Arial" w:hAnsi="Arial" w:cs="Arial"/>
                <w:color w:val="000000"/>
                <w:sz w:val="14"/>
                <w:szCs w:val="14"/>
              </w:rPr>
            </w:pPr>
          </w:p>
        </w:tc>
        <w:tc>
          <w:tcPr>
            <w:tcW w:w="1080" w:type="dxa"/>
            <w:tcMar>
              <w:top w:w="0" w:type="dxa"/>
              <w:left w:w="108" w:type="dxa"/>
              <w:bottom w:w="0" w:type="dxa"/>
              <w:right w:w="108" w:type="dxa"/>
            </w:tcMar>
            <w:hideMark/>
          </w:tcPr>
          <w:p w:rsidR="00DD7BF4" w:rsidRPr="00F367D2" w:rsidRDefault="00DD7BF4" w:rsidP="00DD7BF4">
            <w:pPr>
              <w:spacing w:line="240" w:lineRule="exact"/>
              <w:jc w:val="center"/>
              <w:rPr>
                <w:rFonts w:ascii="Arial" w:hAnsi="Arial" w:cs="Arial"/>
                <w:color w:val="000000"/>
                <w:sz w:val="14"/>
                <w:szCs w:val="14"/>
              </w:rPr>
            </w:pPr>
            <w:r w:rsidRPr="00F367D2">
              <w:rPr>
                <w:rFonts w:ascii="Arial" w:hAnsi="Arial" w:cs="Arial"/>
                <w:color w:val="000000"/>
                <w:sz w:val="14"/>
                <w:szCs w:val="14"/>
              </w:rPr>
              <w:t>Property</w:t>
            </w:r>
          </w:p>
        </w:tc>
        <w:tc>
          <w:tcPr>
            <w:tcW w:w="1080" w:type="dxa"/>
          </w:tcPr>
          <w:p w:rsidR="00DD7BF4" w:rsidRPr="00F367D2" w:rsidRDefault="00552743" w:rsidP="00DD7BF4">
            <w:pPr>
              <w:spacing w:line="240" w:lineRule="exact"/>
              <w:jc w:val="center"/>
              <w:rPr>
                <w:rFonts w:ascii="Arial" w:hAnsi="Arial" w:cs="Arial"/>
                <w:color w:val="000000"/>
                <w:sz w:val="14"/>
                <w:szCs w:val="14"/>
              </w:rPr>
            </w:pPr>
            <w:r>
              <w:rPr>
                <w:rFonts w:ascii="Arial" w:hAnsi="Arial" w:cs="Arial"/>
                <w:color w:val="000000"/>
                <w:sz w:val="14"/>
                <w:szCs w:val="14"/>
              </w:rPr>
              <w:t>Food and</w:t>
            </w:r>
          </w:p>
        </w:tc>
        <w:tc>
          <w:tcPr>
            <w:tcW w:w="1080" w:type="dxa"/>
            <w:tcMar>
              <w:top w:w="0" w:type="dxa"/>
              <w:left w:w="108" w:type="dxa"/>
              <w:bottom w:w="0" w:type="dxa"/>
              <w:right w:w="108" w:type="dxa"/>
            </w:tcMar>
          </w:tcPr>
          <w:p w:rsidR="00DD7BF4" w:rsidRPr="00F367D2" w:rsidRDefault="00DD7BF4" w:rsidP="00DD7BF4">
            <w:pPr>
              <w:spacing w:line="240" w:lineRule="exact"/>
              <w:jc w:val="center"/>
              <w:rPr>
                <w:rFonts w:ascii="Arial" w:hAnsi="Arial" w:cs="Arial"/>
                <w:color w:val="000000"/>
                <w:sz w:val="14"/>
                <w:szCs w:val="14"/>
              </w:rPr>
            </w:pPr>
          </w:p>
        </w:tc>
        <w:tc>
          <w:tcPr>
            <w:tcW w:w="1080" w:type="dxa"/>
            <w:tcMar>
              <w:top w:w="0" w:type="dxa"/>
              <w:left w:w="108" w:type="dxa"/>
              <w:bottom w:w="0" w:type="dxa"/>
              <w:right w:w="108" w:type="dxa"/>
            </w:tcMar>
            <w:hideMark/>
          </w:tcPr>
          <w:p w:rsidR="00DD7BF4" w:rsidRPr="00F367D2" w:rsidRDefault="00DD7BF4" w:rsidP="00DD7BF4">
            <w:pPr>
              <w:spacing w:line="240" w:lineRule="exact"/>
              <w:jc w:val="center"/>
              <w:rPr>
                <w:rFonts w:ascii="Arial" w:hAnsi="Arial" w:cs="Arial"/>
                <w:color w:val="000000"/>
                <w:sz w:val="14"/>
                <w:szCs w:val="14"/>
              </w:rPr>
            </w:pPr>
            <w:r w:rsidRPr="00F367D2">
              <w:rPr>
                <w:rFonts w:ascii="Arial" w:hAnsi="Arial" w:cs="Arial"/>
                <w:color w:val="000000"/>
                <w:sz w:val="14"/>
                <w:szCs w:val="14"/>
              </w:rPr>
              <w:t>reportable</w:t>
            </w:r>
          </w:p>
        </w:tc>
        <w:tc>
          <w:tcPr>
            <w:tcW w:w="1080" w:type="dxa"/>
            <w:tcBorders>
              <w:top w:val="nil"/>
              <w:left w:val="nil"/>
              <w:bottom w:val="nil"/>
              <w:right w:val="nil"/>
            </w:tcBorders>
            <w:tcMar>
              <w:top w:w="0" w:type="dxa"/>
              <w:left w:w="108" w:type="dxa"/>
              <w:bottom w:w="0" w:type="dxa"/>
              <w:right w:w="108" w:type="dxa"/>
            </w:tcMar>
            <w:hideMark/>
          </w:tcPr>
          <w:p w:rsidR="00DD7BF4" w:rsidRPr="00F367D2" w:rsidRDefault="00DD7BF4" w:rsidP="00DD7BF4">
            <w:pPr>
              <w:spacing w:line="240" w:lineRule="exact"/>
              <w:ind w:right="-18"/>
              <w:jc w:val="center"/>
              <w:rPr>
                <w:rFonts w:ascii="Arial" w:hAnsi="Arial" w:cs="Arial"/>
                <w:color w:val="000000"/>
                <w:sz w:val="14"/>
                <w:szCs w:val="14"/>
              </w:rPr>
            </w:pPr>
            <w:r w:rsidRPr="00F367D2">
              <w:rPr>
                <w:rFonts w:ascii="Arial" w:hAnsi="Arial" w:cs="Arial"/>
                <w:color w:val="000000"/>
                <w:sz w:val="14"/>
                <w:szCs w:val="14"/>
              </w:rPr>
              <w:t>and</w:t>
            </w:r>
          </w:p>
        </w:tc>
        <w:tc>
          <w:tcPr>
            <w:tcW w:w="1080" w:type="dxa"/>
            <w:tcMar>
              <w:top w:w="0" w:type="dxa"/>
              <w:left w:w="108" w:type="dxa"/>
              <w:bottom w:w="0" w:type="dxa"/>
              <w:right w:w="108" w:type="dxa"/>
            </w:tcMar>
          </w:tcPr>
          <w:p w:rsidR="00DD7BF4" w:rsidRPr="00F367D2" w:rsidRDefault="00DD7BF4" w:rsidP="00DD7BF4">
            <w:pPr>
              <w:spacing w:line="240" w:lineRule="exact"/>
              <w:jc w:val="center"/>
              <w:rPr>
                <w:rFonts w:ascii="Arial" w:hAnsi="Arial" w:cs="Arial"/>
                <w:color w:val="000000"/>
                <w:sz w:val="14"/>
                <w:szCs w:val="14"/>
                <w:cs/>
              </w:rPr>
            </w:pPr>
          </w:p>
        </w:tc>
      </w:tr>
      <w:tr w:rsidR="00DD7BF4" w:rsidRPr="00F367D2" w:rsidTr="00DD7BF4">
        <w:tc>
          <w:tcPr>
            <w:tcW w:w="2340" w:type="dxa"/>
            <w:tcMar>
              <w:top w:w="0" w:type="dxa"/>
              <w:left w:w="108" w:type="dxa"/>
              <w:bottom w:w="0" w:type="dxa"/>
              <w:right w:w="108" w:type="dxa"/>
            </w:tcMar>
          </w:tcPr>
          <w:p w:rsidR="00DD7BF4" w:rsidRPr="00F367D2" w:rsidRDefault="00DD7BF4" w:rsidP="00DD7BF4">
            <w:pPr>
              <w:spacing w:line="240" w:lineRule="exact"/>
              <w:jc w:val="right"/>
              <w:rPr>
                <w:rFonts w:ascii="Arial" w:hAnsi="Arial" w:cs="Arial"/>
                <w:color w:val="000000"/>
                <w:sz w:val="14"/>
                <w:szCs w:val="14"/>
              </w:rPr>
            </w:pPr>
          </w:p>
        </w:tc>
        <w:tc>
          <w:tcPr>
            <w:tcW w:w="1080" w:type="dxa"/>
            <w:tcMar>
              <w:top w:w="0" w:type="dxa"/>
              <w:left w:w="108" w:type="dxa"/>
              <w:bottom w:w="0" w:type="dxa"/>
              <w:right w:w="108" w:type="dxa"/>
            </w:tcMar>
            <w:hideMark/>
          </w:tcPr>
          <w:p w:rsidR="00DD7BF4" w:rsidRPr="00F367D2" w:rsidRDefault="00DD7BF4" w:rsidP="00DD7BF4">
            <w:pPr>
              <w:pBdr>
                <w:bottom w:val="single" w:sz="4" w:space="1" w:color="auto"/>
              </w:pBdr>
              <w:spacing w:line="240" w:lineRule="exact"/>
              <w:jc w:val="center"/>
              <w:rPr>
                <w:rFonts w:ascii="Arial" w:hAnsi="Arial" w:cs="Arial"/>
                <w:color w:val="000000"/>
                <w:sz w:val="14"/>
                <w:szCs w:val="14"/>
              </w:rPr>
            </w:pPr>
            <w:r w:rsidRPr="00F367D2">
              <w:rPr>
                <w:rFonts w:ascii="Arial" w:hAnsi="Arial" w:cs="Arial"/>
                <w:color w:val="000000"/>
                <w:sz w:val="14"/>
                <w:szCs w:val="14"/>
              </w:rPr>
              <w:t>Hotel</w:t>
            </w:r>
          </w:p>
        </w:tc>
        <w:tc>
          <w:tcPr>
            <w:tcW w:w="1080" w:type="dxa"/>
            <w:tcBorders>
              <w:bottom w:val="single" w:sz="4" w:space="0" w:color="auto"/>
            </w:tcBorders>
            <w:tcMar>
              <w:top w:w="0" w:type="dxa"/>
              <w:left w:w="108" w:type="dxa"/>
              <w:bottom w:w="0" w:type="dxa"/>
              <w:right w:w="108" w:type="dxa"/>
            </w:tcMar>
            <w:hideMark/>
          </w:tcPr>
          <w:p w:rsidR="00DD7BF4" w:rsidRPr="00F367D2" w:rsidRDefault="00DD7BF4" w:rsidP="00DD7BF4">
            <w:pPr>
              <w:spacing w:line="240" w:lineRule="exact"/>
              <w:jc w:val="center"/>
              <w:rPr>
                <w:rFonts w:ascii="Arial" w:hAnsi="Arial" w:cs="Arial"/>
                <w:color w:val="000000"/>
                <w:sz w:val="14"/>
                <w:szCs w:val="14"/>
              </w:rPr>
            </w:pPr>
            <w:r w:rsidRPr="00F367D2">
              <w:rPr>
                <w:rFonts w:ascii="Arial" w:hAnsi="Arial" w:cs="Arial"/>
                <w:color w:val="000000"/>
                <w:sz w:val="14"/>
                <w:szCs w:val="14"/>
              </w:rPr>
              <w:t>development</w:t>
            </w:r>
          </w:p>
        </w:tc>
        <w:tc>
          <w:tcPr>
            <w:tcW w:w="1080" w:type="dxa"/>
          </w:tcPr>
          <w:p w:rsidR="00DD7BF4" w:rsidRPr="00F367D2" w:rsidRDefault="00552743" w:rsidP="00DD7BF4">
            <w:pPr>
              <w:pBdr>
                <w:bottom w:val="single" w:sz="4" w:space="1" w:color="auto"/>
              </w:pBdr>
              <w:spacing w:line="240" w:lineRule="exact"/>
              <w:jc w:val="center"/>
              <w:rPr>
                <w:rFonts w:ascii="Arial" w:hAnsi="Arial" w:cs="Arial"/>
                <w:color w:val="000000"/>
                <w:sz w:val="14"/>
                <w:szCs w:val="14"/>
              </w:rPr>
            </w:pPr>
            <w:r>
              <w:rPr>
                <w:rFonts w:ascii="Arial" w:hAnsi="Arial" w:cs="Arial"/>
                <w:color w:val="000000"/>
                <w:sz w:val="14"/>
                <w:szCs w:val="14"/>
              </w:rPr>
              <w:t>beverage</w:t>
            </w:r>
          </w:p>
        </w:tc>
        <w:tc>
          <w:tcPr>
            <w:tcW w:w="1080" w:type="dxa"/>
            <w:tcMar>
              <w:top w:w="0" w:type="dxa"/>
              <w:left w:w="108" w:type="dxa"/>
              <w:bottom w:w="0" w:type="dxa"/>
              <w:right w:w="108" w:type="dxa"/>
            </w:tcMar>
            <w:hideMark/>
          </w:tcPr>
          <w:p w:rsidR="00DD7BF4" w:rsidRPr="00F367D2" w:rsidRDefault="00DD7BF4" w:rsidP="00DD7BF4">
            <w:pPr>
              <w:pBdr>
                <w:bottom w:val="single" w:sz="4" w:space="1" w:color="auto"/>
              </w:pBdr>
              <w:spacing w:line="240" w:lineRule="exact"/>
              <w:jc w:val="center"/>
              <w:rPr>
                <w:rFonts w:ascii="Arial" w:hAnsi="Arial" w:cs="Arial"/>
                <w:color w:val="000000"/>
                <w:sz w:val="14"/>
                <w:szCs w:val="14"/>
              </w:rPr>
            </w:pPr>
            <w:r w:rsidRPr="00F367D2">
              <w:rPr>
                <w:rFonts w:ascii="Arial" w:hAnsi="Arial" w:cs="Arial"/>
                <w:color w:val="000000"/>
                <w:sz w:val="14"/>
                <w:szCs w:val="14"/>
              </w:rPr>
              <w:t>Others</w:t>
            </w:r>
          </w:p>
        </w:tc>
        <w:tc>
          <w:tcPr>
            <w:tcW w:w="1080" w:type="dxa"/>
            <w:tcMar>
              <w:top w:w="0" w:type="dxa"/>
              <w:left w:w="108" w:type="dxa"/>
              <w:bottom w:w="0" w:type="dxa"/>
              <w:right w:w="108" w:type="dxa"/>
            </w:tcMar>
            <w:hideMark/>
          </w:tcPr>
          <w:p w:rsidR="00DD7BF4" w:rsidRPr="00F367D2" w:rsidRDefault="00DD7BF4" w:rsidP="00DD7BF4">
            <w:pPr>
              <w:pBdr>
                <w:bottom w:val="single" w:sz="4" w:space="1" w:color="auto"/>
              </w:pBdr>
              <w:spacing w:line="240" w:lineRule="exact"/>
              <w:jc w:val="center"/>
              <w:rPr>
                <w:rFonts w:ascii="Arial" w:hAnsi="Arial" w:cs="Arial"/>
                <w:color w:val="000000"/>
                <w:sz w:val="14"/>
                <w:szCs w:val="14"/>
              </w:rPr>
            </w:pPr>
            <w:r w:rsidRPr="00F367D2">
              <w:rPr>
                <w:rFonts w:ascii="Arial" w:hAnsi="Arial" w:cs="Arial"/>
                <w:color w:val="000000"/>
                <w:sz w:val="14"/>
                <w:szCs w:val="14"/>
              </w:rPr>
              <w:t>segment</w:t>
            </w:r>
            <w:r w:rsidR="00DC0173">
              <w:rPr>
                <w:rFonts w:ascii="Arial" w:hAnsi="Arial" w:cs="Arial"/>
                <w:color w:val="000000"/>
                <w:sz w:val="14"/>
                <w:szCs w:val="14"/>
              </w:rPr>
              <w:t>s</w:t>
            </w:r>
          </w:p>
        </w:tc>
        <w:tc>
          <w:tcPr>
            <w:tcW w:w="1080" w:type="dxa"/>
            <w:tcBorders>
              <w:top w:val="nil"/>
              <w:left w:val="nil"/>
              <w:bottom w:val="nil"/>
              <w:right w:val="nil"/>
            </w:tcBorders>
            <w:tcMar>
              <w:top w:w="0" w:type="dxa"/>
              <w:left w:w="108" w:type="dxa"/>
              <w:bottom w:w="0" w:type="dxa"/>
              <w:right w:w="108" w:type="dxa"/>
            </w:tcMar>
            <w:hideMark/>
          </w:tcPr>
          <w:p w:rsidR="00DD7BF4" w:rsidRPr="00F367D2" w:rsidRDefault="00DD7BF4" w:rsidP="00DD7BF4">
            <w:pPr>
              <w:pBdr>
                <w:bottom w:val="single" w:sz="4" w:space="1" w:color="auto"/>
              </w:pBdr>
              <w:spacing w:line="240" w:lineRule="exact"/>
              <w:ind w:right="-18"/>
              <w:jc w:val="center"/>
              <w:rPr>
                <w:rFonts w:ascii="Arial" w:hAnsi="Arial" w:cs="Arial"/>
                <w:color w:val="000000"/>
                <w:sz w:val="14"/>
                <w:szCs w:val="14"/>
              </w:rPr>
            </w:pPr>
            <w:r w:rsidRPr="00F367D2">
              <w:rPr>
                <w:rFonts w:ascii="Arial" w:hAnsi="Arial" w:cs="Arial"/>
                <w:color w:val="000000"/>
                <w:sz w:val="14"/>
                <w:szCs w:val="14"/>
              </w:rPr>
              <w:t>eliminations</w:t>
            </w:r>
          </w:p>
        </w:tc>
        <w:tc>
          <w:tcPr>
            <w:tcW w:w="1080" w:type="dxa"/>
            <w:tcMar>
              <w:top w:w="0" w:type="dxa"/>
              <w:left w:w="108" w:type="dxa"/>
              <w:bottom w:w="0" w:type="dxa"/>
              <w:right w:w="108" w:type="dxa"/>
            </w:tcMar>
            <w:hideMark/>
          </w:tcPr>
          <w:p w:rsidR="00DD7BF4" w:rsidRPr="00F367D2" w:rsidRDefault="00DD7BF4" w:rsidP="00DD7BF4">
            <w:pPr>
              <w:pBdr>
                <w:bottom w:val="single" w:sz="4" w:space="1" w:color="auto"/>
              </w:pBdr>
              <w:spacing w:line="240" w:lineRule="exact"/>
              <w:jc w:val="center"/>
              <w:rPr>
                <w:rFonts w:ascii="Arial" w:hAnsi="Arial" w:cs="Arial"/>
                <w:color w:val="000000"/>
                <w:sz w:val="14"/>
                <w:szCs w:val="14"/>
                <w:cs/>
              </w:rPr>
            </w:pPr>
            <w:r w:rsidRPr="00F367D2">
              <w:rPr>
                <w:rFonts w:ascii="Arial" w:hAnsi="Arial" w:cs="Arial"/>
                <w:color w:val="000000"/>
                <w:sz w:val="14"/>
                <w:szCs w:val="14"/>
              </w:rPr>
              <w:t>Consolidated</w:t>
            </w:r>
          </w:p>
        </w:tc>
      </w:tr>
      <w:tr w:rsidR="0037305B" w:rsidRPr="00F367D2" w:rsidTr="0037305B">
        <w:tc>
          <w:tcPr>
            <w:tcW w:w="2340" w:type="dxa"/>
            <w:tcMar>
              <w:top w:w="0" w:type="dxa"/>
              <w:left w:w="108" w:type="dxa"/>
              <w:bottom w:w="0" w:type="dxa"/>
              <w:right w:w="108" w:type="dxa"/>
            </w:tcMar>
            <w:hideMark/>
          </w:tcPr>
          <w:p w:rsidR="0037305B" w:rsidRPr="00F367D2" w:rsidRDefault="0037305B" w:rsidP="0037305B">
            <w:pPr>
              <w:spacing w:line="240" w:lineRule="exact"/>
              <w:ind w:left="180" w:hanging="180"/>
              <w:rPr>
                <w:rFonts w:ascii="Arial" w:hAnsi="Arial" w:cs="Arial"/>
                <w:color w:val="000000"/>
                <w:sz w:val="14"/>
                <w:szCs w:val="14"/>
              </w:rPr>
            </w:pPr>
            <w:r w:rsidRPr="00F367D2">
              <w:rPr>
                <w:rFonts w:ascii="Arial" w:hAnsi="Arial" w:cs="Arial"/>
                <w:color w:val="000000"/>
                <w:sz w:val="14"/>
                <w:szCs w:val="14"/>
              </w:rPr>
              <w:t>Revenue from external customers</w:t>
            </w:r>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1,252</w:t>
            </w:r>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371</w:t>
            </w:r>
          </w:p>
        </w:tc>
        <w:tc>
          <w:tcPr>
            <w:tcW w:w="1080" w:type="dxa"/>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45</w:t>
            </w:r>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42</w:t>
            </w:r>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1,710</w:t>
            </w:r>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1,710</w:t>
            </w:r>
          </w:p>
        </w:tc>
      </w:tr>
      <w:tr w:rsidR="0037305B" w:rsidRPr="00F367D2" w:rsidTr="0037305B">
        <w:tc>
          <w:tcPr>
            <w:tcW w:w="2340" w:type="dxa"/>
            <w:tcMar>
              <w:top w:w="0" w:type="dxa"/>
              <w:left w:w="108" w:type="dxa"/>
              <w:bottom w:w="0" w:type="dxa"/>
              <w:right w:w="108" w:type="dxa"/>
            </w:tcMar>
            <w:hideMark/>
          </w:tcPr>
          <w:p w:rsidR="0037305B" w:rsidRPr="00F367D2" w:rsidRDefault="00326F73" w:rsidP="0037305B">
            <w:pPr>
              <w:spacing w:line="240" w:lineRule="exact"/>
              <w:ind w:left="180" w:hanging="180"/>
              <w:rPr>
                <w:rFonts w:ascii="Arial" w:hAnsi="Arial" w:cs="Arial"/>
                <w:color w:val="000000"/>
                <w:sz w:val="14"/>
                <w:szCs w:val="14"/>
              </w:rPr>
            </w:pPr>
            <w:r>
              <w:rPr>
                <w:rFonts w:ascii="Arial" w:hAnsi="Arial" w:cs="Arial"/>
                <w:color w:val="000000"/>
                <w:sz w:val="14"/>
                <w:szCs w:val="14"/>
              </w:rPr>
              <w:t>Inter - segment</w:t>
            </w:r>
            <w:r w:rsidR="00DC0173">
              <w:rPr>
                <w:rFonts w:ascii="Arial" w:hAnsi="Arial" w:cs="Arial"/>
                <w:color w:val="000000"/>
                <w:sz w:val="14"/>
                <w:szCs w:val="14"/>
              </w:rPr>
              <w:t xml:space="preserve"> revenue</w:t>
            </w:r>
          </w:p>
        </w:tc>
        <w:tc>
          <w:tcPr>
            <w:tcW w:w="1080" w:type="dxa"/>
            <w:tcMar>
              <w:top w:w="0" w:type="dxa"/>
              <w:left w:w="108" w:type="dxa"/>
              <w:bottom w:w="0" w:type="dxa"/>
              <w:right w:w="108" w:type="dxa"/>
            </w:tcMar>
            <w:vAlign w:val="bottom"/>
          </w:tcPr>
          <w:p w:rsidR="0037305B" w:rsidRPr="0037305B" w:rsidRDefault="0037305B" w:rsidP="0037305B">
            <w:pPr>
              <w:pBdr>
                <w:bottom w:val="single" w:sz="4" w:space="1" w:color="auto"/>
              </w:pBd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1</w:t>
            </w:r>
          </w:p>
        </w:tc>
        <w:tc>
          <w:tcPr>
            <w:tcW w:w="1080" w:type="dxa"/>
            <w:tcMar>
              <w:top w:w="0" w:type="dxa"/>
              <w:left w:w="108" w:type="dxa"/>
              <w:bottom w:w="0" w:type="dxa"/>
              <w:right w:w="108" w:type="dxa"/>
            </w:tcMar>
            <w:vAlign w:val="bottom"/>
          </w:tcPr>
          <w:p w:rsidR="0037305B" w:rsidRPr="0037305B" w:rsidRDefault="0037305B" w:rsidP="0037305B">
            <w:pPr>
              <w:pBdr>
                <w:bottom w:val="single" w:sz="4" w:space="1" w:color="auto"/>
              </w:pBd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w:t>
            </w:r>
          </w:p>
        </w:tc>
        <w:tc>
          <w:tcPr>
            <w:tcW w:w="1080" w:type="dxa"/>
            <w:vAlign w:val="bottom"/>
          </w:tcPr>
          <w:p w:rsidR="0037305B" w:rsidRPr="0037305B" w:rsidRDefault="0037305B" w:rsidP="0037305B">
            <w:pPr>
              <w:pBdr>
                <w:bottom w:val="single" w:sz="4" w:space="1" w:color="auto"/>
              </w:pBd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rsidR="0037305B" w:rsidRPr="0037305B" w:rsidRDefault="00FE06F7" w:rsidP="0037305B">
            <w:pPr>
              <w:pBdr>
                <w:bottom w:val="single" w:sz="4" w:space="1" w:color="auto"/>
              </w:pBdr>
              <w:tabs>
                <w:tab w:val="decimal" w:pos="795"/>
              </w:tabs>
              <w:spacing w:line="240" w:lineRule="exact"/>
              <w:rPr>
                <w:rFonts w:ascii="Arial" w:hAnsi="Arial" w:cs="Arial"/>
                <w:color w:val="000000"/>
                <w:sz w:val="14"/>
                <w:szCs w:val="14"/>
                <w:lang w:val="en-GB"/>
              </w:rPr>
            </w:pPr>
            <w:r>
              <w:rPr>
                <w:rFonts w:ascii="Arial" w:hAnsi="Arial" w:cs="Arial"/>
                <w:color w:val="000000"/>
                <w:sz w:val="14"/>
                <w:szCs w:val="14"/>
                <w:lang w:val="en-GB"/>
              </w:rPr>
              <w:t>31</w:t>
            </w:r>
          </w:p>
        </w:tc>
        <w:tc>
          <w:tcPr>
            <w:tcW w:w="1080" w:type="dxa"/>
            <w:tcMar>
              <w:top w:w="0" w:type="dxa"/>
              <w:left w:w="108" w:type="dxa"/>
              <w:bottom w:w="0" w:type="dxa"/>
              <w:right w:w="108" w:type="dxa"/>
            </w:tcMar>
            <w:vAlign w:val="bottom"/>
          </w:tcPr>
          <w:p w:rsidR="0037305B" w:rsidRPr="0037305B" w:rsidRDefault="00FE06F7" w:rsidP="0037305B">
            <w:pPr>
              <w:pBdr>
                <w:bottom w:val="single" w:sz="4" w:space="1" w:color="auto"/>
              </w:pBdr>
              <w:tabs>
                <w:tab w:val="decimal" w:pos="795"/>
              </w:tabs>
              <w:spacing w:line="240" w:lineRule="exact"/>
              <w:rPr>
                <w:rFonts w:ascii="Arial" w:hAnsi="Arial" w:cs="Arial"/>
                <w:color w:val="000000"/>
                <w:sz w:val="14"/>
                <w:szCs w:val="14"/>
                <w:lang w:val="en-GB"/>
              </w:rPr>
            </w:pPr>
            <w:r>
              <w:rPr>
                <w:rFonts w:ascii="Arial" w:hAnsi="Arial" w:cs="Arial"/>
                <w:color w:val="000000"/>
                <w:sz w:val="14"/>
                <w:szCs w:val="14"/>
                <w:lang w:val="en-GB"/>
              </w:rPr>
              <w:t>32</w:t>
            </w:r>
          </w:p>
        </w:tc>
        <w:tc>
          <w:tcPr>
            <w:tcW w:w="1080" w:type="dxa"/>
            <w:tcMar>
              <w:top w:w="0" w:type="dxa"/>
              <w:left w:w="108" w:type="dxa"/>
              <w:bottom w:w="0" w:type="dxa"/>
              <w:right w:w="108" w:type="dxa"/>
            </w:tcMar>
            <w:vAlign w:val="bottom"/>
          </w:tcPr>
          <w:p w:rsidR="0037305B" w:rsidRPr="0037305B" w:rsidRDefault="00FE06F7" w:rsidP="0037305B">
            <w:pPr>
              <w:pBdr>
                <w:bottom w:val="single" w:sz="4" w:space="1" w:color="auto"/>
              </w:pBdr>
              <w:tabs>
                <w:tab w:val="decimal" w:pos="795"/>
              </w:tabs>
              <w:spacing w:line="240" w:lineRule="exact"/>
              <w:rPr>
                <w:rFonts w:ascii="Arial" w:hAnsi="Arial" w:cs="Arial"/>
                <w:color w:val="000000"/>
                <w:sz w:val="14"/>
                <w:szCs w:val="14"/>
                <w:lang w:val="en-GB"/>
              </w:rPr>
            </w:pPr>
            <w:r>
              <w:rPr>
                <w:rFonts w:ascii="Arial" w:hAnsi="Arial" w:cs="Arial"/>
                <w:color w:val="000000"/>
                <w:sz w:val="14"/>
                <w:szCs w:val="14"/>
                <w:lang w:val="en-GB"/>
              </w:rPr>
              <w:t>(32)</w:t>
            </w:r>
          </w:p>
        </w:tc>
        <w:tc>
          <w:tcPr>
            <w:tcW w:w="1080" w:type="dxa"/>
            <w:tcMar>
              <w:top w:w="0" w:type="dxa"/>
              <w:left w:w="108" w:type="dxa"/>
              <w:bottom w:w="0" w:type="dxa"/>
              <w:right w:w="108" w:type="dxa"/>
            </w:tcMar>
            <w:vAlign w:val="bottom"/>
          </w:tcPr>
          <w:p w:rsidR="0037305B" w:rsidRPr="0037305B" w:rsidRDefault="0037305B" w:rsidP="0037305B">
            <w:pPr>
              <w:pBdr>
                <w:bottom w:val="single" w:sz="4" w:space="1" w:color="auto"/>
              </w:pBd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w:t>
            </w:r>
          </w:p>
        </w:tc>
      </w:tr>
      <w:tr w:rsidR="0037305B" w:rsidRPr="00F367D2" w:rsidTr="0037305B">
        <w:tc>
          <w:tcPr>
            <w:tcW w:w="2340" w:type="dxa"/>
            <w:tcMar>
              <w:top w:w="0" w:type="dxa"/>
              <w:left w:w="108" w:type="dxa"/>
              <w:bottom w:w="0" w:type="dxa"/>
              <w:right w:w="108" w:type="dxa"/>
            </w:tcMar>
          </w:tcPr>
          <w:p w:rsidR="0037305B" w:rsidRPr="00F367D2" w:rsidRDefault="0037305B" w:rsidP="0037305B">
            <w:pPr>
              <w:spacing w:line="240" w:lineRule="exact"/>
              <w:ind w:left="180" w:hanging="180"/>
              <w:rPr>
                <w:rFonts w:ascii="Arial" w:hAnsi="Arial" w:cs="Arial"/>
                <w:color w:val="000000"/>
                <w:sz w:val="14"/>
                <w:szCs w:val="14"/>
              </w:rPr>
            </w:pPr>
          </w:p>
        </w:tc>
        <w:tc>
          <w:tcPr>
            <w:tcW w:w="1080" w:type="dxa"/>
            <w:tcMar>
              <w:top w:w="0" w:type="dxa"/>
              <w:left w:w="108" w:type="dxa"/>
              <w:bottom w:w="0" w:type="dxa"/>
              <w:right w:w="108" w:type="dxa"/>
            </w:tcMar>
            <w:vAlign w:val="bottom"/>
          </w:tcPr>
          <w:p w:rsidR="0037305B" w:rsidRPr="0037305B" w:rsidRDefault="0037305B" w:rsidP="0037305B">
            <w:pPr>
              <w:pBdr>
                <w:bottom w:val="double" w:sz="4" w:space="1" w:color="auto"/>
              </w:pBd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1</w:t>
            </w:r>
            <w:r w:rsidR="009411DF">
              <w:rPr>
                <w:rFonts w:ascii="Arial" w:hAnsi="Arial" w:cs="Arial"/>
                <w:color w:val="000000"/>
                <w:sz w:val="14"/>
                <w:szCs w:val="14"/>
                <w:lang w:val="en-GB"/>
              </w:rPr>
              <w:t>,</w:t>
            </w:r>
            <w:r w:rsidRPr="0037305B">
              <w:rPr>
                <w:rFonts w:ascii="Arial" w:hAnsi="Arial" w:cs="Arial"/>
                <w:color w:val="000000"/>
                <w:sz w:val="14"/>
                <w:szCs w:val="14"/>
                <w:lang w:val="en-GB"/>
              </w:rPr>
              <w:t>253</w:t>
            </w:r>
          </w:p>
        </w:tc>
        <w:tc>
          <w:tcPr>
            <w:tcW w:w="1080" w:type="dxa"/>
            <w:tcMar>
              <w:top w:w="0" w:type="dxa"/>
              <w:left w:w="108" w:type="dxa"/>
              <w:bottom w:w="0" w:type="dxa"/>
              <w:right w:w="108" w:type="dxa"/>
            </w:tcMar>
            <w:vAlign w:val="bottom"/>
          </w:tcPr>
          <w:p w:rsidR="0037305B" w:rsidRPr="0037305B" w:rsidRDefault="0037305B" w:rsidP="0037305B">
            <w:pPr>
              <w:pBdr>
                <w:bottom w:val="double" w:sz="4" w:space="1" w:color="auto"/>
              </w:pBd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371</w:t>
            </w:r>
          </w:p>
        </w:tc>
        <w:tc>
          <w:tcPr>
            <w:tcW w:w="1080" w:type="dxa"/>
            <w:vAlign w:val="bottom"/>
          </w:tcPr>
          <w:p w:rsidR="0037305B" w:rsidRPr="0037305B" w:rsidRDefault="0037305B" w:rsidP="0037305B">
            <w:pPr>
              <w:pBdr>
                <w:bottom w:val="double" w:sz="4" w:space="1" w:color="auto"/>
              </w:pBd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45</w:t>
            </w:r>
          </w:p>
        </w:tc>
        <w:tc>
          <w:tcPr>
            <w:tcW w:w="1080" w:type="dxa"/>
            <w:tcMar>
              <w:top w:w="0" w:type="dxa"/>
              <w:left w:w="108" w:type="dxa"/>
              <w:bottom w:w="0" w:type="dxa"/>
              <w:right w:w="108" w:type="dxa"/>
            </w:tcMar>
            <w:vAlign w:val="bottom"/>
          </w:tcPr>
          <w:p w:rsidR="0037305B" w:rsidRPr="0037305B" w:rsidRDefault="00FE06F7" w:rsidP="0037305B">
            <w:pPr>
              <w:pBdr>
                <w:bottom w:val="double" w:sz="4" w:space="1" w:color="auto"/>
              </w:pBdr>
              <w:tabs>
                <w:tab w:val="decimal" w:pos="795"/>
              </w:tabs>
              <w:spacing w:line="240" w:lineRule="exact"/>
              <w:rPr>
                <w:rFonts w:ascii="Arial" w:hAnsi="Arial" w:cs="Arial"/>
                <w:color w:val="000000"/>
                <w:sz w:val="14"/>
                <w:szCs w:val="14"/>
                <w:lang w:val="en-GB"/>
              </w:rPr>
            </w:pPr>
            <w:r>
              <w:rPr>
                <w:rFonts w:ascii="Arial" w:hAnsi="Arial" w:cs="Arial"/>
                <w:color w:val="000000"/>
                <w:sz w:val="14"/>
                <w:szCs w:val="14"/>
                <w:lang w:val="en-GB"/>
              </w:rPr>
              <w:t>73</w:t>
            </w:r>
          </w:p>
        </w:tc>
        <w:tc>
          <w:tcPr>
            <w:tcW w:w="1080" w:type="dxa"/>
            <w:tcMar>
              <w:top w:w="0" w:type="dxa"/>
              <w:left w:w="108" w:type="dxa"/>
              <w:bottom w:w="0" w:type="dxa"/>
              <w:right w:w="108" w:type="dxa"/>
            </w:tcMar>
            <w:vAlign w:val="bottom"/>
          </w:tcPr>
          <w:p w:rsidR="0037305B" w:rsidRPr="0037305B" w:rsidRDefault="00FE06F7" w:rsidP="0037305B">
            <w:pPr>
              <w:pBdr>
                <w:bottom w:val="double" w:sz="4" w:space="1" w:color="auto"/>
              </w:pBdr>
              <w:tabs>
                <w:tab w:val="decimal" w:pos="795"/>
              </w:tabs>
              <w:spacing w:line="240" w:lineRule="exact"/>
              <w:rPr>
                <w:rFonts w:ascii="Arial" w:hAnsi="Arial" w:cs="Arial"/>
                <w:color w:val="000000"/>
                <w:sz w:val="14"/>
                <w:szCs w:val="14"/>
                <w:lang w:val="en-GB"/>
              </w:rPr>
            </w:pPr>
            <w:r>
              <w:rPr>
                <w:rFonts w:ascii="Arial" w:hAnsi="Arial" w:cs="Arial"/>
                <w:color w:val="000000"/>
                <w:sz w:val="14"/>
                <w:szCs w:val="14"/>
                <w:lang w:val="en-GB"/>
              </w:rPr>
              <w:t>1,742</w:t>
            </w:r>
          </w:p>
        </w:tc>
        <w:tc>
          <w:tcPr>
            <w:tcW w:w="1080" w:type="dxa"/>
            <w:tcMar>
              <w:top w:w="0" w:type="dxa"/>
              <w:left w:w="108" w:type="dxa"/>
              <w:bottom w:w="0" w:type="dxa"/>
              <w:right w:w="108" w:type="dxa"/>
            </w:tcMar>
            <w:vAlign w:val="bottom"/>
          </w:tcPr>
          <w:p w:rsidR="0037305B" w:rsidRPr="0037305B" w:rsidRDefault="00FE06F7" w:rsidP="0037305B">
            <w:pPr>
              <w:pBdr>
                <w:bottom w:val="double" w:sz="4" w:space="1" w:color="auto"/>
              </w:pBdr>
              <w:tabs>
                <w:tab w:val="decimal" w:pos="795"/>
              </w:tabs>
              <w:spacing w:line="240" w:lineRule="exact"/>
              <w:rPr>
                <w:rFonts w:ascii="Arial" w:hAnsi="Arial" w:cs="Arial"/>
                <w:color w:val="000000"/>
                <w:sz w:val="14"/>
                <w:szCs w:val="14"/>
                <w:lang w:val="en-GB"/>
              </w:rPr>
            </w:pPr>
            <w:r>
              <w:rPr>
                <w:rFonts w:ascii="Arial" w:hAnsi="Arial" w:cs="Arial"/>
                <w:color w:val="000000"/>
                <w:sz w:val="14"/>
                <w:szCs w:val="14"/>
                <w:lang w:val="en-GB"/>
              </w:rPr>
              <w:t>(32)</w:t>
            </w:r>
          </w:p>
        </w:tc>
        <w:tc>
          <w:tcPr>
            <w:tcW w:w="1080" w:type="dxa"/>
            <w:tcMar>
              <w:top w:w="0" w:type="dxa"/>
              <w:left w:w="108" w:type="dxa"/>
              <w:bottom w:w="0" w:type="dxa"/>
              <w:right w:w="108" w:type="dxa"/>
            </w:tcMar>
            <w:vAlign w:val="bottom"/>
          </w:tcPr>
          <w:p w:rsidR="0037305B" w:rsidRPr="0037305B" w:rsidRDefault="0037305B" w:rsidP="0037305B">
            <w:pPr>
              <w:pBdr>
                <w:bottom w:val="double" w:sz="4" w:space="1" w:color="auto"/>
              </w:pBd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1,710</w:t>
            </w:r>
          </w:p>
        </w:tc>
      </w:tr>
      <w:tr w:rsidR="0037305B" w:rsidRPr="00F367D2" w:rsidTr="0037305B">
        <w:tc>
          <w:tcPr>
            <w:tcW w:w="2340" w:type="dxa"/>
            <w:tcMar>
              <w:top w:w="0" w:type="dxa"/>
              <w:left w:w="108" w:type="dxa"/>
              <w:bottom w:w="0" w:type="dxa"/>
              <w:right w:w="108" w:type="dxa"/>
            </w:tcMar>
            <w:hideMark/>
          </w:tcPr>
          <w:p w:rsidR="0037305B" w:rsidRPr="00F367D2" w:rsidRDefault="00326F73" w:rsidP="0037305B">
            <w:pPr>
              <w:spacing w:line="240" w:lineRule="exact"/>
              <w:ind w:left="180" w:hanging="180"/>
              <w:rPr>
                <w:rFonts w:ascii="Arial" w:hAnsi="Arial" w:cs="Arial"/>
                <w:color w:val="000000"/>
                <w:sz w:val="14"/>
                <w:szCs w:val="14"/>
              </w:rPr>
            </w:pPr>
            <w:r>
              <w:rPr>
                <w:rFonts w:ascii="Arial" w:hAnsi="Arial" w:cs="Arial"/>
                <w:color w:val="000000"/>
                <w:sz w:val="14"/>
                <w:szCs w:val="14"/>
              </w:rPr>
              <w:t>Selling and marketing expense</w:t>
            </w:r>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(104)</w:t>
            </w:r>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(38)</w:t>
            </w:r>
          </w:p>
        </w:tc>
        <w:tc>
          <w:tcPr>
            <w:tcW w:w="1080" w:type="dxa"/>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(1)</w:t>
            </w:r>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cs/>
                <w:lang w:val="en-GB"/>
              </w:rPr>
            </w:pPr>
            <w:r w:rsidRPr="0037305B">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(143)</w:t>
            </w:r>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14</w:t>
            </w:r>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(129)</w:t>
            </w:r>
          </w:p>
        </w:tc>
      </w:tr>
      <w:tr w:rsidR="0037305B" w:rsidRPr="00F367D2" w:rsidTr="0037305B">
        <w:trPr>
          <w:trHeight w:val="80"/>
        </w:trPr>
        <w:tc>
          <w:tcPr>
            <w:tcW w:w="2340" w:type="dxa"/>
            <w:tcMar>
              <w:top w:w="0" w:type="dxa"/>
              <w:left w:w="108" w:type="dxa"/>
              <w:bottom w:w="0" w:type="dxa"/>
              <w:right w:w="108" w:type="dxa"/>
            </w:tcMar>
            <w:hideMark/>
          </w:tcPr>
          <w:p w:rsidR="0037305B" w:rsidRPr="00F367D2" w:rsidRDefault="00326F73" w:rsidP="0037305B">
            <w:pPr>
              <w:spacing w:line="240" w:lineRule="exact"/>
              <w:ind w:left="180" w:hanging="180"/>
              <w:rPr>
                <w:rFonts w:ascii="Arial" w:hAnsi="Arial" w:cs="Arial"/>
                <w:color w:val="000000"/>
                <w:sz w:val="14"/>
                <w:szCs w:val="14"/>
              </w:rPr>
            </w:pPr>
            <w:r>
              <w:rPr>
                <w:rFonts w:ascii="Arial" w:hAnsi="Arial" w:cs="Arial"/>
                <w:color w:val="000000"/>
                <w:sz w:val="14"/>
                <w:szCs w:val="14"/>
              </w:rPr>
              <w:t>Commission</w:t>
            </w:r>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(60)</w:t>
            </w:r>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(13)</w:t>
            </w:r>
          </w:p>
        </w:tc>
        <w:tc>
          <w:tcPr>
            <w:tcW w:w="1080" w:type="dxa"/>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cs/>
                <w:lang w:val="en-GB"/>
              </w:rPr>
            </w:pPr>
            <w:r w:rsidRPr="0037305B">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(73)</w:t>
            </w:r>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(73)</w:t>
            </w:r>
          </w:p>
        </w:tc>
      </w:tr>
      <w:tr w:rsidR="0037305B" w:rsidRPr="00F367D2" w:rsidTr="0037305B">
        <w:tc>
          <w:tcPr>
            <w:tcW w:w="2340" w:type="dxa"/>
            <w:tcMar>
              <w:top w:w="0" w:type="dxa"/>
              <w:left w:w="108" w:type="dxa"/>
              <w:bottom w:w="0" w:type="dxa"/>
              <w:right w:w="108" w:type="dxa"/>
            </w:tcMar>
            <w:hideMark/>
          </w:tcPr>
          <w:p w:rsidR="0037305B" w:rsidRPr="00F367D2" w:rsidRDefault="00326F73" w:rsidP="0037305B">
            <w:pPr>
              <w:spacing w:line="240" w:lineRule="exact"/>
              <w:ind w:left="180" w:hanging="180"/>
              <w:rPr>
                <w:rFonts w:ascii="Arial" w:hAnsi="Arial" w:cs="Arial"/>
                <w:color w:val="000000"/>
                <w:sz w:val="14"/>
                <w:szCs w:val="14"/>
              </w:rPr>
            </w:pPr>
            <w:r>
              <w:rPr>
                <w:rFonts w:ascii="Arial" w:hAnsi="Arial" w:cs="Arial"/>
                <w:color w:val="000000"/>
                <w:sz w:val="14"/>
                <w:szCs w:val="14"/>
              </w:rPr>
              <w:t>Finance cost</w:t>
            </w:r>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(89)</w:t>
            </w:r>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w:t>
            </w:r>
          </w:p>
        </w:tc>
        <w:tc>
          <w:tcPr>
            <w:tcW w:w="1080" w:type="dxa"/>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(1)</w:t>
            </w:r>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(1)</w:t>
            </w:r>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(91)</w:t>
            </w:r>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21</w:t>
            </w:r>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(70)</w:t>
            </w:r>
          </w:p>
        </w:tc>
      </w:tr>
      <w:tr w:rsidR="0037305B" w:rsidRPr="00F367D2" w:rsidTr="0037305B">
        <w:tc>
          <w:tcPr>
            <w:tcW w:w="2340" w:type="dxa"/>
            <w:tcMar>
              <w:top w:w="0" w:type="dxa"/>
              <w:left w:w="108" w:type="dxa"/>
              <w:bottom w:w="0" w:type="dxa"/>
              <w:right w:w="108" w:type="dxa"/>
            </w:tcMar>
            <w:hideMark/>
          </w:tcPr>
          <w:p w:rsidR="0037305B" w:rsidRPr="00F367D2" w:rsidRDefault="00326F73" w:rsidP="0037305B">
            <w:pPr>
              <w:spacing w:line="240" w:lineRule="exact"/>
              <w:ind w:left="180" w:hanging="180"/>
              <w:rPr>
                <w:rFonts w:ascii="Arial" w:hAnsi="Arial" w:cs="Arial"/>
                <w:color w:val="000000"/>
                <w:sz w:val="14"/>
                <w:szCs w:val="14"/>
              </w:rPr>
            </w:pPr>
            <w:r>
              <w:rPr>
                <w:rFonts w:ascii="Arial" w:hAnsi="Arial" w:cs="Arial"/>
                <w:color w:val="000000"/>
                <w:sz w:val="14"/>
                <w:szCs w:val="14"/>
              </w:rPr>
              <w:t xml:space="preserve">Depreciation and </w:t>
            </w:r>
            <w:proofErr w:type="spellStart"/>
            <w:r w:rsidR="009411DF">
              <w:rPr>
                <w:rFonts w:ascii="Arial" w:hAnsi="Arial" w:cs="Arial"/>
                <w:color w:val="000000"/>
                <w:sz w:val="14"/>
                <w:szCs w:val="14"/>
              </w:rPr>
              <w:t>a</w:t>
            </w:r>
            <w:r>
              <w:rPr>
                <w:rFonts w:ascii="Arial" w:hAnsi="Arial" w:cs="Arial"/>
                <w:color w:val="000000"/>
                <w:sz w:val="14"/>
                <w:szCs w:val="14"/>
              </w:rPr>
              <w:t>mortisation</w:t>
            </w:r>
            <w:proofErr w:type="spellEnd"/>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(206)</w:t>
            </w:r>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(5)</w:t>
            </w:r>
          </w:p>
        </w:tc>
        <w:tc>
          <w:tcPr>
            <w:tcW w:w="1080" w:type="dxa"/>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(5)</w:t>
            </w:r>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(216)</w:t>
            </w:r>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(2)</w:t>
            </w:r>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(218)</w:t>
            </w:r>
          </w:p>
        </w:tc>
      </w:tr>
      <w:tr w:rsidR="0037305B" w:rsidRPr="00F367D2" w:rsidTr="0037305B">
        <w:tc>
          <w:tcPr>
            <w:tcW w:w="2340" w:type="dxa"/>
            <w:tcMar>
              <w:top w:w="0" w:type="dxa"/>
              <w:left w:w="108" w:type="dxa"/>
              <w:bottom w:w="0" w:type="dxa"/>
              <w:right w:w="108" w:type="dxa"/>
            </w:tcMar>
            <w:hideMark/>
          </w:tcPr>
          <w:p w:rsidR="0037305B" w:rsidRPr="00F367D2" w:rsidRDefault="0037305B" w:rsidP="0037305B">
            <w:pPr>
              <w:spacing w:line="240" w:lineRule="exact"/>
              <w:ind w:left="180" w:hanging="180"/>
              <w:rPr>
                <w:rFonts w:ascii="Arial" w:hAnsi="Arial" w:cs="Arial"/>
                <w:b/>
                <w:bCs/>
                <w:color w:val="000000"/>
                <w:sz w:val="14"/>
                <w:szCs w:val="14"/>
              </w:rPr>
            </w:pPr>
            <w:r w:rsidRPr="00F367D2">
              <w:rPr>
                <w:rFonts w:ascii="Arial" w:hAnsi="Arial" w:cs="Arial"/>
                <w:b/>
                <w:bCs/>
                <w:color w:val="000000"/>
                <w:sz w:val="14"/>
                <w:szCs w:val="14"/>
              </w:rPr>
              <w:t>Segment profit</w:t>
            </w:r>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192</w:t>
            </w:r>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43</w:t>
            </w:r>
          </w:p>
        </w:tc>
        <w:tc>
          <w:tcPr>
            <w:tcW w:w="1080" w:type="dxa"/>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4</w:t>
            </w:r>
          </w:p>
        </w:tc>
        <w:tc>
          <w:tcPr>
            <w:tcW w:w="1080" w:type="dxa"/>
            <w:tcMar>
              <w:top w:w="0" w:type="dxa"/>
              <w:left w:w="108" w:type="dxa"/>
              <w:bottom w:w="0" w:type="dxa"/>
              <w:right w:w="108" w:type="dxa"/>
            </w:tcMar>
            <w:vAlign w:val="bottom"/>
          </w:tcPr>
          <w:p w:rsidR="0037305B" w:rsidRPr="0037305B" w:rsidRDefault="00FE06F7" w:rsidP="0037305B">
            <w:pPr>
              <w:tabs>
                <w:tab w:val="decimal" w:pos="795"/>
              </w:tabs>
              <w:spacing w:line="240" w:lineRule="exact"/>
              <w:rPr>
                <w:rFonts w:ascii="Arial" w:hAnsi="Arial" w:cs="Arial"/>
                <w:color w:val="000000"/>
                <w:sz w:val="14"/>
                <w:szCs w:val="14"/>
                <w:lang w:val="en-GB"/>
              </w:rPr>
            </w:pPr>
            <w:r>
              <w:rPr>
                <w:rFonts w:ascii="Arial" w:hAnsi="Arial" w:cs="Arial"/>
                <w:color w:val="000000"/>
                <w:sz w:val="14"/>
                <w:szCs w:val="14"/>
                <w:lang w:val="en-GB"/>
              </w:rPr>
              <w:t>55</w:t>
            </w:r>
          </w:p>
        </w:tc>
        <w:tc>
          <w:tcPr>
            <w:tcW w:w="1080" w:type="dxa"/>
            <w:tcMar>
              <w:top w:w="0" w:type="dxa"/>
              <w:left w:w="108" w:type="dxa"/>
              <w:bottom w:w="0" w:type="dxa"/>
              <w:right w:w="108" w:type="dxa"/>
            </w:tcMar>
            <w:vAlign w:val="bottom"/>
          </w:tcPr>
          <w:p w:rsidR="0037305B" w:rsidRPr="0037305B" w:rsidRDefault="00FE06F7" w:rsidP="0037305B">
            <w:pPr>
              <w:tabs>
                <w:tab w:val="decimal" w:pos="795"/>
              </w:tabs>
              <w:spacing w:line="240" w:lineRule="exact"/>
              <w:rPr>
                <w:rFonts w:ascii="Arial" w:hAnsi="Arial" w:cs="Arial"/>
                <w:color w:val="000000"/>
                <w:sz w:val="14"/>
                <w:szCs w:val="14"/>
                <w:lang w:val="en-GB"/>
              </w:rPr>
            </w:pPr>
            <w:r>
              <w:rPr>
                <w:rFonts w:ascii="Arial" w:hAnsi="Arial" w:cs="Arial"/>
                <w:color w:val="000000"/>
                <w:sz w:val="14"/>
                <w:szCs w:val="14"/>
                <w:lang w:val="en-GB"/>
              </w:rPr>
              <w:t>294</w:t>
            </w:r>
          </w:p>
        </w:tc>
        <w:tc>
          <w:tcPr>
            <w:tcW w:w="1080" w:type="dxa"/>
            <w:tcMar>
              <w:top w:w="0" w:type="dxa"/>
              <w:left w:w="108" w:type="dxa"/>
              <w:bottom w:w="0" w:type="dxa"/>
              <w:right w:w="108" w:type="dxa"/>
            </w:tcMar>
            <w:vAlign w:val="bottom"/>
          </w:tcPr>
          <w:p w:rsidR="0037305B" w:rsidRPr="0037305B" w:rsidRDefault="00FE06F7" w:rsidP="0037305B">
            <w:pPr>
              <w:tabs>
                <w:tab w:val="decimal" w:pos="795"/>
              </w:tabs>
              <w:spacing w:line="240" w:lineRule="exact"/>
              <w:rPr>
                <w:rFonts w:ascii="Arial" w:hAnsi="Arial" w:cs="Arial"/>
                <w:color w:val="000000"/>
                <w:sz w:val="14"/>
                <w:szCs w:val="14"/>
                <w:lang w:val="en-GB"/>
              </w:rPr>
            </w:pPr>
            <w:r>
              <w:rPr>
                <w:rFonts w:ascii="Arial" w:hAnsi="Arial" w:cs="Arial"/>
                <w:color w:val="000000"/>
                <w:sz w:val="14"/>
                <w:szCs w:val="14"/>
                <w:lang w:val="en-GB"/>
              </w:rPr>
              <w:t>1</w:t>
            </w:r>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295</w:t>
            </w:r>
          </w:p>
        </w:tc>
      </w:tr>
      <w:tr w:rsidR="0037305B" w:rsidRPr="00F367D2" w:rsidTr="00636195">
        <w:tc>
          <w:tcPr>
            <w:tcW w:w="3420" w:type="dxa"/>
            <w:gridSpan w:val="2"/>
            <w:tcMar>
              <w:top w:w="0" w:type="dxa"/>
              <w:left w:w="108" w:type="dxa"/>
              <w:bottom w:w="0" w:type="dxa"/>
              <w:right w:w="108" w:type="dxa"/>
            </w:tcMar>
            <w:hideMark/>
          </w:tcPr>
          <w:p w:rsidR="0037305B" w:rsidRPr="00F367D2" w:rsidRDefault="0037305B" w:rsidP="0037305B">
            <w:pPr>
              <w:tabs>
                <w:tab w:val="decimal" w:pos="795"/>
              </w:tabs>
              <w:spacing w:line="240" w:lineRule="exact"/>
              <w:rPr>
                <w:rFonts w:ascii="Arial" w:hAnsi="Arial" w:cs="Arial"/>
                <w:color w:val="000000"/>
                <w:sz w:val="14"/>
                <w:szCs w:val="14"/>
                <w:lang w:val="en-GB"/>
              </w:rPr>
            </w:pPr>
            <w:r w:rsidRPr="00F367D2">
              <w:rPr>
                <w:rFonts w:ascii="Arial" w:hAnsi="Arial" w:cs="Arial"/>
                <w:b/>
                <w:bCs/>
                <w:color w:val="000000"/>
                <w:sz w:val="14"/>
                <w:szCs w:val="14"/>
              </w:rPr>
              <w:t>Unallocated revenue and expenses:</w:t>
            </w:r>
          </w:p>
        </w:tc>
        <w:tc>
          <w:tcPr>
            <w:tcW w:w="1080" w:type="dxa"/>
            <w:tcMar>
              <w:top w:w="0" w:type="dxa"/>
              <w:left w:w="108" w:type="dxa"/>
              <w:bottom w:w="0" w:type="dxa"/>
              <w:right w:w="108" w:type="dxa"/>
            </w:tcMar>
            <w:vAlign w:val="bottom"/>
          </w:tcPr>
          <w:p w:rsidR="0037305B" w:rsidRPr="00F367D2" w:rsidRDefault="0037305B" w:rsidP="0037305B">
            <w:pPr>
              <w:tabs>
                <w:tab w:val="decimal" w:pos="795"/>
              </w:tabs>
              <w:spacing w:line="240" w:lineRule="exact"/>
              <w:rPr>
                <w:rFonts w:ascii="Arial" w:hAnsi="Arial" w:cs="Arial"/>
                <w:color w:val="000000"/>
                <w:sz w:val="14"/>
                <w:szCs w:val="14"/>
                <w:lang w:val="en-GB"/>
              </w:rPr>
            </w:pPr>
          </w:p>
        </w:tc>
        <w:tc>
          <w:tcPr>
            <w:tcW w:w="1080" w:type="dxa"/>
            <w:vAlign w:val="bottom"/>
          </w:tcPr>
          <w:p w:rsidR="0037305B" w:rsidRPr="00F367D2" w:rsidRDefault="0037305B" w:rsidP="0037305B">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7305B" w:rsidRPr="00F367D2" w:rsidRDefault="0037305B" w:rsidP="0037305B">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7305B" w:rsidRPr="00F367D2" w:rsidRDefault="0037305B" w:rsidP="0037305B">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7305B" w:rsidRPr="00F367D2" w:rsidRDefault="0037305B" w:rsidP="0037305B">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7305B" w:rsidRPr="00F367D2" w:rsidRDefault="0037305B" w:rsidP="0037305B">
            <w:pPr>
              <w:tabs>
                <w:tab w:val="decimal" w:pos="795"/>
              </w:tabs>
              <w:spacing w:line="240" w:lineRule="exact"/>
              <w:rPr>
                <w:rFonts w:ascii="Arial" w:hAnsi="Arial" w:cs="Arial"/>
                <w:color w:val="000000"/>
                <w:sz w:val="14"/>
                <w:szCs w:val="14"/>
                <w:lang w:val="en-GB"/>
              </w:rPr>
            </w:pPr>
          </w:p>
        </w:tc>
      </w:tr>
      <w:tr w:rsidR="0037305B" w:rsidRPr="00F367D2" w:rsidTr="00DD7BF4">
        <w:tc>
          <w:tcPr>
            <w:tcW w:w="2340" w:type="dxa"/>
            <w:tcMar>
              <w:top w:w="0" w:type="dxa"/>
              <w:left w:w="108" w:type="dxa"/>
              <w:bottom w:w="0" w:type="dxa"/>
              <w:right w:w="108" w:type="dxa"/>
            </w:tcMar>
            <w:vAlign w:val="center"/>
            <w:hideMark/>
          </w:tcPr>
          <w:p w:rsidR="0037305B" w:rsidRPr="00F367D2" w:rsidRDefault="0037305B" w:rsidP="0037305B">
            <w:pPr>
              <w:spacing w:line="240" w:lineRule="exact"/>
              <w:ind w:left="180" w:hanging="180"/>
              <w:rPr>
                <w:rFonts w:ascii="Arial" w:hAnsi="Arial" w:cs="Arial"/>
                <w:color w:val="000000"/>
                <w:sz w:val="14"/>
                <w:szCs w:val="14"/>
              </w:rPr>
            </w:pPr>
            <w:r w:rsidRPr="00F367D2">
              <w:rPr>
                <w:rFonts w:ascii="Arial" w:hAnsi="Arial" w:cs="Arial"/>
                <w:color w:val="000000"/>
                <w:sz w:val="14"/>
                <w:szCs w:val="14"/>
              </w:rPr>
              <w:tab/>
              <w:t>Other income</w:t>
            </w:r>
          </w:p>
        </w:tc>
        <w:tc>
          <w:tcPr>
            <w:tcW w:w="1080" w:type="dxa"/>
            <w:tcMar>
              <w:top w:w="0" w:type="dxa"/>
              <w:left w:w="108" w:type="dxa"/>
              <w:bottom w:w="0" w:type="dxa"/>
              <w:right w:w="108" w:type="dxa"/>
            </w:tcMar>
            <w:vAlign w:val="bottom"/>
          </w:tcPr>
          <w:p w:rsidR="0037305B" w:rsidRPr="00F367D2" w:rsidRDefault="0037305B" w:rsidP="0037305B">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7305B" w:rsidRPr="00F367D2" w:rsidRDefault="0037305B" w:rsidP="0037305B">
            <w:pPr>
              <w:tabs>
                <w:tab w:val="decimal" w:pos="795"/>
              </w:tabs>
              <w:spacing w:line="240" w:lineRule="exact"/>
              <w:rPr>
                <w:rFonts w:ascii="Arial" w:hAnsi="Arial" w:cs="Arial"/>
                <w:color w:val="000000"/>
                <w:sz w:val="14"/>
                <w:szCs w:val="14"/>
                <w:lang w:val="en-GB"/>
              </w:rPr>
            </w:pPr>
          </w:p>
        </w:tc>
        <w:tc>
          <w:tcPr>
            <w:tcW w:w="1080" w:type="dxa"/>
            <w:vAlign w:val="bottom"/>
          </w:tcPr>
          <w:p w:rsidR="0037305B" w:rsidRPr="00F367D2" w:rsidRDefault="0037305B" w:rsidP="0037305B">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7305B" w:rsidRPr="00F367D2" w:rsidRDefault="0037305B" w:rsidP="0037305B">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7305B" w:rsidRPr="00F367D2" w:rsidRDefault="0037305B" w:rsidP="0037305B">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7305B" w:rsidRPr="00F367D2" w:rsidRDefault="0037305B" w:rsidP="0037305B">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7305B" w:rsidRPr="00F367D2" w:rsidRDefault="0037305B" w:rsidP="0037305B">
            <w:pPr>
              <w:tabs>
                <w:tab w:val="decimal" w:pos="795"/>
              </w:tabs>
              <w:spacing w:line="240" w:lineRule="exact"/>
              <w:rPr>
                <w:rFonts w:ascii="Arial" w:hAnsi="Arial" w:cs="Arial"/>
                <w:color w:val="000000"/>
                <w:sz w:val="14"/>
                <w:szCs w:val="14"/>
                <w:lang w:val="en-GB"/>
              </w:rPr>
            </w:pPr>
            <w:r>
              <w:rPr>
                <w:rFonts w:ascii="Arial" w:hAnsi="Arial" w:cs="Arial"/>
                <w:color w:val="000000"/>
                <w:sz w:val="14"/>
                <w:szCs w:val="14"/>
                <w:lang w:val="en-GB"/>
              </w:rPr>
              <w:t>37</w:t>
            </w:r>
          </w:p>
        </w:tc>
      </w:tr>
      <w:tr w:rsidR="0037305B" w:rsidRPr="00F367D2" w:rsidTr="00DD7BF4">
        <w:tc>
          <w:tcPr>
            <w:tcW w:w="2340" w:type="dxa"/>
            <w:tcMar>
              <w:top w:w="0" w:type="dxa"/>
              <w:left w:w="108" w:type="dxa"/>
              <w:bottom w:w="0" w:type="dxa"/>
              <w:right w:w="108" w:type="dxa"/>
            </w:tcMar>
            <w:vAlign w:val="center"/>
            <w:hideMark/>
          </w:tcPr>
          <w:p w:rsidR="0037305B" w:rsidRPr="00F367D2" w:rsidRDefault="0037305B" w:rsidP="0037305B">
            <w:pPr>
              <w:spacing w:line="240" w:lineRule="exact"/>
              <w:ind w:left="180" w:hanging="180"/>
              <w:rPr>
                <w:rFonts w:ascii="Arial" w:hAnsi="Arial" w:cs="Arial"/>
                <w:color w:val="000000"/>
                <w:sz w:val="14"/>
                <w:szCs w:val="14"/>
              </w:rPr>
            </w:pPr>
            <w:r w:rsidRPr="00F367D2">
              <w:rPr>
                <w:rFonts w:ascii="Arial" w:hAnsi="Arial" w:cs="Arial"/>
                <w:color w:val="000000"/>
                <w:sz w:val="14"/>
                <w:szCs w:val="14"/>
              </w:rPr>
              <w:tab/>
              <w:t>Other expense</w:t>
            </w:r>
          </w:p>
        </w:tc>
        <w:tc>
          <w:tcPr>
            <w:tcW w:w="1080" w:type="dxa"/>
            <w:tcMar>
              <w:top w:w="0" w:type="dxa"/>
              <w:left w:w="108" w:type="dxa"/>
              <w:bottom w:w="0" w:type="dxa"/>
              <w:right w:w="108" w:type="dxa"/>
            </w:tcMar>
            <w:vAlign w:val="bottom"/>
          </w:tcPr>
          <w:p w:rsidR="0037305B" w:rsidRPr="00F367D2" w:rsidRDefault="0037305B" w:rsidP="0037305B">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7305B" w:rsidRPr="00F367D2" w:rsidRDefault="0037305B" w:rsidP="0037305B">
            <w:pPr>
              <w:tabs>
                <w:tab w:val="decimal" w:pos="795"/>
              </w:tabs>
              <w:spacing w:line="240" w:lineRule="exact"/>
              <w:rPr>
                <w:rFonts w:ascii="Arial" w:hAnsi="Arial" w:cs="Arial"/>
                <w:color w:val="000000"/>
                <w:sz w:val="14"/>
                <w:szCs w:val="14"/>
                <w:lang w:val="en-GB"/>
              </w:rPr>
            </w:pPr>
          </w:p>
        </w:tc>
        <w:tc>
          <w:tcPr>
            <w:tcW w:w="1080" w:type="dxa"/>
            <w:vAlign w:val="bottom"/>
          </w:tcPr>
          <w:p w:rsidR="0037305B" w:rsidRPr="00F367D2" w:rsidRDefault="0037305B" w:rsidP="0037305B">
            <w:pPr>
              <w:tabs>
                <w:tab w:val="decimal" w:pos="795"/>
              </w:tabs>
              <w:spacing w:line="240" w:lineRule="exact"/>
              <w:rPr>
                <w:rFonts w:ascii="Arial" w:hAnsi="Arial" w:cs="Arial"/>
                <w:color w:val="000000"/>
                <w:sz w:val="14"/>
                <w:szCs w:val="14"/>
                <w:cs/>
                <w:lang w:val="en-GB"/>
              </w:rPr>
            </w:pPr>
          </w:p>
        </w:tc>
        <w:tc>
          <w:tcPr>
            <w:tcW w:w="1080" w:type="dxa"/>
            <w:tcMar>
              <w:top w:w="0" w:type="dxa"/>
              <w:left w:w="108" w:type="dxa"/>
              <w:bottom w:w="0" w:type="dxa"/>
              <w:right w:w="108" w:type="dxa"/>
            </w:tcMar>
            <w:vAlign w:val="bottom"/>
          </w:tcPr>
          <w:p w:rsidR="0037305B" w:rsidRPr="00F367D2" w:rsidRDefault="0037305B" w:rsidP="0037305B">
            <w:pPr>
              <w:tabs>
                <w:tab w:val="decimal" w:pos="795"/>
              </w:tabs>
              <w:spacing w:line="240" w:lineRule="exact"/>
              <w:rPr>
                <w:rFonts w:ascii="Arial" w:hAnsi="Arial" w:cs="Arial"/>
                <w:color w:val="000000"/>
                <w:sz w:val="14"/>
                <w:szCs w:val="14"/>
                <w:cs/>
                <w:lang w:val="en-GB"/>
              </w:rPr>
            </w:pPr>
          </w:p>
        </w:tc>
        <w:tc>
          <w:tcPr>
            <w:tcW w:w="1080" w:type="dxa"/>
            <w:tcMar>
              <w:top w:w="0" w:type="dxa"/>
              <w:left w:w="108" w:type="dxa"/>
              <w:bottom w:w="0" w:type="dxa"/>
              <w:right w:w="108" w:type="dxa"/>
            </w:tcMar>
            <w:vAlign w:val="bottom"/>
          </w:tcPr>
          <w:p w:rsidR="0037305B" w:rsidRPr="00F367D2" w:rsidRDefault="0037305B" w:rsidP="0037305B">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7305B" w:rsidRPr="00F367D2" w:rsidRDefault="0037305B" w:rsidP="0037305B">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7305B" w:rsidRPr="00F367D2" w:rsidRDefault="0037305B" w:rsidP="0037305B">
            <w:pPr>
              <w:tabs>
                <w:tab w:val="decimal" w:pos="795"/>
              </w:tabs>
              <w:spacing w:line="240" w:lineRule="exact"/>
              <w:rPr>
                <w:rFonts w:ascii="Arial" w:hAnsi="Arial" w:cs="Arial"/>
                <w:color w:val="000000"/>
                <w:sz w:val="14"/>
                <w:szCs w:val="14"/>
                <w:lang w:val="en-GB"/>
              </w:rPr>
            </w:pPr>
            <w:r>
              <w:rPr>
                <w:rFonts w:ascii="Arial" w:hAnsi="Arial" w:cs="Arial"/>
                <w:color w:val="000000"/>
                <w:sz w:val="14"/>
                <w:szCs w:val="14"/>
                <w:lang w:val="en-GB"/>
              </w:rPr>
              <w:t>(236)</w:t>
            </w:r>
          </w:p>
        </w:tc>
      </w:tr>
      <w:tr w:rsidR="0037305B" w:rsidRPr="00F367D2" w:rsidTr="00DD7BF4">
        <w:tc>
          <w:tcPr>
            <w:tcW w:w="2340" w:type="dxa"/>
            <w:tcMar>
              <w:top w:w="0" w:type="dxa"/>
              <w:left w:w="108" w:type="dxa"/>
              <w:bottom w:w="0" w:type="dxa"/>
              <w:right w:w="108" w:type="dxa"/>
            </w:tcMar>
            <w:vAlign w:val="center"/>
            <w:hideMark/>
          </w:tcPr>
          <w:p w:rsidR="0037305B" w:rsidRPr="00F367D2" w:rsidRDefault="0037305B" w:rsidP="0037305B">
            <w:pPr>
              <w:spacing w:line="240" w:lineRule="exact"/>
              <w:ind w:left="180" w:hanging="180"/>
              <w:rPr>
                <w:rFonts w:ascii="Arial" w:hAnsi="Arial" w:cs="Arial"/>
                <w:color w:val="000000"/>
                <w:sz w:val="14"/>
                <w:szCs w:val="14"/>
              </w:rPr>
            </w:pPr>
            <w:r w:rsidRPr="00F367D2">
              <w:rPr>
                <w:rFonts w:ascii="Arial" w:hAnsi="Arial" w:cs="Arial"/>
                <w:color w:val="000000"/>
                <w:sz w:val="14"/>
                <w:szCs w:val="14"/>
              </w:rPr>
              <w:tab/>
              <w:t>Income tax expense</w:t>
            </w:r>
          </w:p>
        </w:tc>
        <w:tc>
          <w:tcPr>
            <w:tcW w:w="1080" w:type="dxa"/>
            <w:tcMar>
              <w:top w:w="0" w:type="dxa"/>
              <w:left w:w="108" w:type="dxa"/>
              <w:bottom w:w="0" w:type="dxa"/>
              <w:right w:w="108" w:type="dxa"/>
            </w:tcMar>
            <w:vAlign w:val="bottom"/>
          </w:tcPr>
          <w:p w:rsidR="0037305B" w:rsidRPr="00F367D2" w:rsidRDefault="0037305B" w:rsidP="0037305B">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7305B" w:rsidRPr="00F367D2" w:rsidRDefault="0037305B" w:rsidP="0037305B">
            <w:pPr>
              <w:tabs>
                <w:tab w:val="decimal" w:pos="795"/>
              </w:tabs>
              <w:spacing w:line="240" w:lineRule="exact"/>
              <w:rPr>
                <w:rFonts w:ascii="Arial" w:hAnsi="Arial" w:cs="Arial"/>
                <w:color w:val="000000"/>
                <w:sz w:val="14"/>
                <w:szCs w:val="14"/>
                <w:lang w:val="en-GB"/>
              </w:rPr>
            </w:pPr>
          </w:p>
        </w:tc>
        <w:tc>
          <w:tcPr>
            <w:tcW w:w="1080" w:type="dxa"/>
            <w:vAlign w:val="bottom"/>
          </w:tcPr>
          <w:p w:rsidR="0037305B" w:rsidRPr="00F367D2" w:rsidRDefault="0037305B" w:rsidP="0037305B">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7305B" w:rsidRPr="00F367D2" w:rsidRDefault="0037305B" w:rsidP="0037305B">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7305B" w:rsidRPr="00F367D2" w:rsidRDefault="0037305B" w:rsidP="0037305B">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7305B" w:rsidRPr="00F367D2" w:rsidRDefault="0037305B" w:rsidP="0037305B">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7305B" w:rsidRPr="00F367D2" w:rsidRDefault="0037305B" w:rsidP="0037305B">
            <w:pPr>
              <w:pBdr>
                <w:bottom w:val="single" w:sz="4" w:space="1" w:color="auto"/>
              </w:pBdr>
              <w:tabs>
                <w:tab w:val="decimal" w:pos="795"/>
              </w:tabs>
              <w:spacing w:line="240" w:lineRule="exact"/>
              <w:rPr>
                <w:rFonts w:ascii="Arial" w:hAnsi="Arial" w:cs="Arial"/>
                <w:color w:val="000000"/>
                <w:sz w:val="14"/>
                <w:szCs w:val="14"/>
                <w:lang w:val="en-GB"/>
              </w:rPr>
            </w:pPr>
            <w:r>
              <w:rPr>
                <w:rFonts w:ascii="Arial" w:hAnsi="Arial" w:cs="Arial"/>
                <w:color w:val="000000"/>
                <w:sz w:val="14"/>
                <w:szCs w:val="14"/>
                <w:lang w:val="en-GB"/>
              </w:rPr>
              <w:t>(13)</w:t>
            </w:r>
          </w:p>
        </w:tc>
      </w:tr>
      <w:tr w:rsidR="0037305B" w:rsidRPr="00F367D2" w:rsidTr="00DD7BF4">
        <w:tc>
          <w:tcPr>
            <w:tcW w:w="2340" w:type="dxa"/>
            <w:tcMar>
              <w:top w:w="0" w:type="dxa"/>
              <w:left w:w="108" w:type="dxa"/>
              <w:bottom w:w="0" w:type="dxa"/>
              <w:right w:w="108" w:type="dxa"/>
            </w:tcMar>
            <w:vAlign w:val="center"/>
            <w:hideMark/>
          </w:tcPr>
          <w:p w:rsidR="0037305B" w:rsidRPr="00F367D2" w:rsidRDefault="0037305B" w:rsidP="0037305B">
            <w:pPr>
              <w:spacing w:line="240" w:lineRule="exact"/>
              <w:ind w:left="180" w:hanging="180"/>
              <w:rPr>
                <w:rFonts w:ascii="Arial" w:hAnsi="Arial" w:cs="Arial"/>
                <w:b/>
                <w:bCs/>
                <w:color w:val="000000"/>
                <w:sz w:val="14"/>
                <w:szCs w:val="14"/>
              </w:rPr>
            </w:pPr>
            <w:r w:rsidRPr="00F367D2">
              <w:rPr>
                <w:rFonts w:ascii="Arial" w:hAnsi="Arial" w:cs="Arial"/>
                <w:b/>
                <w:bCs/>
                <w:color w:val="000000"/>
                <w:sz w:val="14"/>
                <w:szCs w:val="14"/>
              </w:rPr>
              <w:t>Profit for the year</w:t>
            </w:r>
          </w:p>
        </w:tc>
        <w:tc>
          <w:tcPr>
            <w:tcW w:w="1080" w:type="dxa"/>
            <w:tcMar>
              <w:top w:w="0" w:type="dxa"/>
              <w:left w:w="108" w:type="dxa"/>
              <w:bottom w:w="0" w:type="dxa"/>
              <w:right w:w="108" w:type="dxa"/>
            </w:tcMar>
            <w:vAlign w:val="bottom"/>
          </w:tcPr>
          <w:p w:rsidR="0037305B" w:rsidRPr="00F367D2" w:rsidRDefault="0037305B" w:rsidP="0037305B">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7305B" w:rsidRPr="00F367D2" w:rsidRDefault="0037305B" w:rsidP="0037305B">
            <w:pPr>
              <w:tabs>
                <w:tab w:val="decimal" w:pos="795"/>
              </w:tabs>
              <w:spacing w:line="240" w:lineRule="exact"/>
              <w:rPr>
                <w:rFonts w:ascii="Arial" w:hAnsi="Arial" w:cs="Arial"/>
                <w:color w:val="000000"/>
                <w:sz w:val="14"/>
                <w:szCs w:val="14"/>
                <w:lang w:val="en-GB"/>
              </w:rPr>
            </w:pPr>
          </w:p>
        </w:tc>
        <w:tc>
          <w:tcPr>
            <w:tcW w:w="1080" w:type="dxa"/>
            <w:vAlign w:val="bottom"/>
          </w:tcPr>
          <w:p w:rsidR="0037305B" w:rsidRPr="00F367D2" w:rsidRDefault="0037305B" w:rsidP="0037305B">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7305B" w:rsidRPr="00F367D2" w:rsidRDefault="0037305B" w:rsidP="0037305B">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7305B" w:rsidRPr="00F367D2" w:rsidRDefault="0037305B" w:rsidP="0037305B">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7305B" w:rsidRPr="00F367D2" w:rsidRDefault="0037305B" w:rsidP="0037305B">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7305B" w:rsidRPr="00F367D2" w:rsidRDefault="0037305B" w:rsidP="0037305B">
            <w:pPr>
              <w:pBdr>
                <w:bottom w:val="double" w:sz="4" w:space="1" w:color="auto"/>
              </w:pBdr>
              <w:tabs>
                <w:tab w:val="decimal" w:pos="795"/>
              </w:tabs>
              <w:spacing w:line="240" w:lineRule="exact"/>
              <w:rPr>
                <w:rFonts w:ascii="Arial" w:hAnsi="Arial" w:cs="Arial"/>
                <w:color w:val="000000"/>
                <w:sz w:val="14"/>
                <w:szCs w:val="14"/>
                <w:lang w:val="en-GB"/>
              </w:rPr>
            </w:pPr>
            <w:r>
              <w:rPr>
                <w:rFonts w:ascii="Arial" w:hAnsi="Arial" w:cs="Arial"/>
                <w:color w:val="000000"/>
                <w:sz w:val="14"/>
                <w:szCs w:val="14"/>
                <w:lang w:val="en-GB"/>
              </w:rPr>
              <w:t>83</w:t>
            </w:r>
          </w:p>
        </w:tc>
      </w:tr>
    </w:tbl>
    <w:p w:rsidR="00326F73" w:rsidRDefault="00FB1FFE" w:rsidP="00FB1FFE">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F367D2">
        <w:rPr>
          <w:rFonts w:ascii="Arial" w:hAnsi="Arial" w:cs="Arial"/>
          <w:sz w:val="22"/>
          <w:szCs w:val="22"/>
        </w:rPr>
        <w:tab/>
      </w:r>
    </w:p>
    <w:p w:rsidR="00326F73" w:rsidRDefault="00326F73">
      <w:pPr>
        <w:overflowPunct/>
        <w:autoSpaceDE/>
        <w:autoSpaceDN/>
        <w:adjustRightInd/>
        <w:textAlignment w:val="auto"/>
        <w:rPr>
          <w:rFonts w:ascii="Arial" w:hAnsi="Arial" w:cs="Arial"/>
          <w:sz w:val="22"/>
          <w:szCs w:val="22"/>
        </w:rPr>
      </w:pPr>
      <w:r>
        <w:rPr>
          <w:rFonts w:ascii="Arial" w:hAnsi="Arial" w:cs="Arial"/>
          <w:sz w:val="22"/>
          <w:szCs w:val="22"/>
        </w:rPr>
        <w:br w:type="page"/>
      </w:r>
    </w:p>
    <w:p w:rsidR="00FB1FFE" w:rsidRPr="00F367D2" w:rsidRDefault="00326F73" w:rsidP="00FB1FFE">
      <w:pPr>
        <w:tabs>
          <w:tab w:val="left" w:pos="2160"/>
          <w:tab w:val="right" w:pos="7280"/>
          <w:tab w:val="right" w:pos="854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FB1FFE" w:rsidRPr="00F367D2">
        <w:rPr>
          <w:rFonts w:ascii="Arial" w:hAnsi="Arial" w:cs="Arial"/>
          <w:sz w:val="22"/>
          <w:szCs w:val="22"/>
        </w:rPr>
        <w:t xml:space="preserve">The following table present assets information regarding the </w:t>
      </w:r>
      <w:r w:rsidR="00EE7E57">
        <w:rPr>
          <w:rFonts w:ascii="Arial" w:hAnsi="Arial" w:cs="Arial"/>
          <w:sz w:val="22"/>
          <w:szCs w:val="22"/>
        </w:rPr>
        <w:t>Group</w:t>
      </w:r>
      <w:r w:rsidR="00FB1FFE" w:rsidRPr="00F367D2">
        <w:rPr>
          <w:rFonts w:ascii="Arial" w:hAnsi="Arial" w:cs="Arial"/>
          <w:sz w:val="22"/>
          <w:szCs w:val="22"/>
        </w:rPr>
        <w:t>’</w:t>
      </w:r>
      <w:r w:rsidR="00EE7E57">
        <w:rPr>
          <w:rFonts w:ascii="Arial" w:hAnsi="Arial" w:cs="Arial"/>
          <w:sz w:val="22"/>
          <w:szCs w:val="22"/>
        </w:rPr>
        <w:t>s</w:t>
      </w:r>
      <w:r w:rsidR="00FB1FFE" w:rsidRPr="00F367D2">
        <w:rPr>
          <w:rFonts w:ascii="Arial" w:hAnsi="Arial" w:cs="Arial"/>
          <w:sz w:val="22"/>
          <w:szCs w:val="22"/>
        </w:rPr>
        <w:t xml:space="preserve"> operating segments </w:t>
      </w:r>
      <w:r w:rsidR="00F25E47" w:rsidRPr="00F367D2">
        <w:rPr>
          <w:rFonts w:ascii="Arial" w:hAnsi="Arial" w:cs="Arial"/>
          <w:sz w:val="22"/>
          <w:szCs w:val="22"/>
        </w:rPr>
        <w:t xml:space="preserve">as at </w:t>
      </w:r>
      <w:r w:rsidR="00FB1FFE" w:rsidRPr="00F367D2">
        <w:rPr>
          <w:rFonts w:ascii="Arial" w:hAnsi="Arial" w:cs="Arial"/>
          <w:sz w:val="22"/>
          <w:szCs w:val="22"/>
        </w:rPr>
        <w:t xml:space="preserve">31 December </w:t>
      </w:r>
      <w:r w:rsidR="00802A58" w:rsidRPr="00F367D2">
        <w:rPr>
          <w:rFonts w:ascii="Arial" w:hAnsi="Arial" w:cs="Arial"/>
          <w:sz w:val="22"/>
          <w:szCs w:val="22"/>
        </w:rPr>
        <w:t>201</w:t>
      </w:r>
      <w:r w:rsidR="00142EDA">
        <w:rPr>
          <w:rFonts w:ascii="Arial" w:hAnsi="Arial" w:cs="Arial"/>
          <w:sz w:val="22"/>
          <w:szCs w:val="22"/>
        </w:rPr>
        <w:t>9</w:t>
      </w:r>
      <w:r w:rsidR="00FB1FFE" w:rsidRPr="00F367D2">
        <w:rPr>
          <w:rFonts w:ascii="Arial" w:hAnsi="Arial" w:cs="Arial"/>
          <w:sz w:val="22"/>
          <w:szCs w:val="22"/>
        </w:rPr>
        <w:t xml:space="preserve">. </w:t>
      </w:r>
    </w:p>
    <w:p w:rsidR="00786864" w:rsidRPr="00F367D2" w:rsidRDefault="00786864" w:rsidP="00786864">
      <w:pPr>
        <w:spacing w:line="300" w:lineRule="exact"/>
        <w:ind w:right="-331"/>
        <w:jc w:val="right"/>
        <w:rPr>
          <w:rFonts w:ascii="Arial" w:hAnsi="Arial" w:cs="Arial"/>
          <w:color w:val="000000"/>
          <w:sz w:val="14"/>
          <w:szCs w:val="14"/>
        </w:rPr>
      </w:pPr>
      <w:r w:rsidRPr="00F367D2">
        <w:rPr>
          <w:rFonts w:ascii="Arial" w:hAnsi="Arial" w:cs="Arial"/>
          <w:color w:val="000000"/>
          <w:sz w:val="14"/>
          <w:szCs w:val="14"/>
        </w:rPr>
        <w:t>(Unit: Million Baht)</w:t>
      </w:r>
    </w:p>
    <w:tbl>
      <w:tblPr>
        <w:tblW w:w="9900" w:type="dxa"/>
        <w:tblLayout w:type="fixed"/>
        <w:tblCellMar>
          <w:left w:w="0" w:type="dxa"/>
          <w:right w:w="0" w:type="dxa"/>
        </w:tblCellMar>
        <w:tblLook w:val="04A0" w:firstRow="1" w:lastRow="0" w:firstColumn="1" w:lastColumn="0" w:noHBand="0" w:noVBand="1"/>
      </w:tblPr>
      <w:tblGrid>
        <w:gridCol w:w="2340"/>
        <w:gridCol w:w="1080"/>
        <w:gridCol w:w="1080"/>
        <w:gridCol w:w="1080"/>
        <w:gridCol w:w="1080"/>
        <w:gridCol w:w="1080"/>
        <w:gridCol w:w="1080"/>
        <w:gridCol w:w="1080"/>
      </w:tblGrid>
      <w:tr w:rsidR="0067712D" w:rsidRPr="00F367D2" w:rsidTr="00062E8E">
        <w:tc>
          <w:tcPr>
            <w:tcW w:w="2340" w:type="dxa"/>
            <w:tcMar>
              <w:top w:w="0" w:type="dxa"/>
              <w:left w:w="108" w:type="dxa"/>
              <w:bottom w:w="0" w:type="dxa"/>
              <w:right w:w="108" w:type="dxa"/>
            </w:tcMar>
          </w:tcPr>
          <w:p w:rsidR="0067712D" w:rsidRPr="00F367D2" w:rsidRDefault="0067712D" w:rsidP="0067712D">
            <w:pPr>
              <w:spacing w:line="300" w:lineRule="exact"/>
              <w:jc w:val="right"/>
              <w:rPr>
                <w:rFonts w:ascii="Arial" w:hAnsi="Arial" w:cs="Arial"/>
                <w:color w:val="000000"/>
                <w:sz w:val="14"/>
                <w:szCs w:val="14"/>
              </w:rPr>
            </w:pPr>
          </w:p>
        </w:tc>
        <w:tc>
          <w:tcPr>
            <w:tcW w:w="1080" w:type="dxa"/>
            <w:tcMar>
              <w:top w:w="0" w:type="dxa"/>
              <w:left w:w="108" w:type="dxa"/>
              <w:bottom w:w="0" w:type="dxa"/>
              <w:right w:w="108" w:type="dxa"/>
            </w:tcMar>
            <w:vAlign w:val="bottom"/>
          </w:tcPr>
          <w:p w:rsidR="0067712D" w:rsidRPr="00F367D2" w:rsidRDefault="0067712D" w:rsidP="0067712D">
            <w:pPr>
              <w:spacing w:line="300" w:lineRule="exact"/>
              <w:jc w:val="center"/>
              <w:rPr>
                <w:rFonts w:ascii="Arial" w:hAnsi="Arial" w:cs="Arial"/>
                <w:color w:val="000000"/>
                <w:sz w:val="14"/>
                <w:szCs w:val="14"/>
              </w:rPr>
            </w:pPr>
          </w:p>
        </w:tc>
        <w:tc>
          <w:tcPr>
            <w:tcW w:w="1080" w:type="dxa"/>
            <w:tcMar>
              <w:top w:w="0" w:type="dxa"/>
              <w:left w:w="108" w:type="dxa"/>
              <w:bottom w:w="0" w:type="dxa"/>
              <w:right w:w="108" w:type="dxa"/>
            </w:tcMar>
            <w:vAlign w:val="bottom"/>
          </w:tcPr>
          <w:p w:rsidR="0067712D" w:rsidRPr="00F367D2" w:rsidRDefault="0067712D" w:rsidP="0067712D">
            <w:pPr>
              <w:spacing w:line="300" w:lineRule="exact"/>
              <w:jc w:val="center"/>
              <w:rPr>
                <w:rFonts w:ascii="Arial" w:hAnsi="Arial" w:cs="Arial"/>
                <w:color w:val="000000"/>
                <w:sz w:val="14"/>
                <w:szCs w:val="14"/>
              </w:rPr>
            </w:pPr>
          </w:p>
        </w:tc>
        <w:tc>
          <w:tcPr>
            <w:tcW w:w="1080" w:type="dxa"/>
          </w:tcPr>
          <w:p w:rsidR="0067712D" w:rsidRPr="00F367D2" w:rsidRDefault="0067712D" w:rsidP="0067712D">
            <w:pPr>
              <w:spacing w:line="300" w:lineRule="exact"/>
              <w:jc w:val="center"/>
              <w:rPr>
                <w:rFonts w:ascii="Arial" w:hAnsi="Arial" w:cs="Arial"/>
                <w:color w:val="000000"/>
                <w:sz w:val="14"/>
                <w:szCs w:val="14"/>
              </w:rPr>
            </w:pPr>
          </w:p>
        </w:tc>
        <w:tc>
          <w:tcPr>
            <w:tcW w:w="1080" w:type="dxa"/>
            <w:tcMar>
              <w:top w:w="0" w:type="dxa"/>
              <w:left w:w="108" w:type="dxa"/>
              <w:bottom w:w="0" w:type="dxa"/>
              <w:right w:w="108" w:type="dxa"/>
            </w:tcMar>
            <w:vAlign w:val="bottom"/>
          </w:tcPr>
          <w:p w:rsidR="0067712D" w:rsidRPr="00F367D2" w:rsidRDefault="0067712D" w:rsidP="0067712D">
            <w:pPr>
              <w:spacing w:line="300" w:lineRule="exact"/>
              <w:jc w:val="center"/>
              <w:rPr>
                <w:rFonts w:ascii="Arial" w:hAnsi="Arial" w:cs="Arial"/>
                <w:color w:val="000000"/>
                <w:sz w:val="14"/>
                <w:szCs w:val="14"/>
              </w:rPr>
            </w:pPr>
          </w:p>
        </w:tc>
        <w:tc>
          <w:tcPr>
            <w:tcW w:w="1080" w:type="dxa"/>
            <w:tcMar>
              <w:top w:w="0" w:type="dxa"/>
              <w:left w:w="108" w:type="dxa"/>
              <w:bottom w:w="0" w:type="dxa"/>
              <w:right w:w="108" w:type="dxa"/>
            </w:tcMar>
            <w:vAlign w:val="bottom"/>
          </w:tcPr>
          <w:p w:rsidR="0067712D" w:rsidRPr="00F367D2" w:rsidRDefault="0067712D" w:rsidP="0067712D">
            <w:pPr>
              <w:spacing w:line="300" w:lineRule="exact"/>
              <w:jc w:val="center"/>
              <w:rPr>
                <w:rFonts w:ascii="Arial" w:hAnsi="Arial" w:cs="Arial"/>
                <w:color w:val="000000"/>
                <w:sz w:val="14"/>
                <w:szCs w:val="14"/>
              </w:rPr>
            </w:pPr>
            <w:r w:rsidRPr="00F367D2">
              <w:rPr>
                <w:rFonts w:ascii="Arial" w:hAnsi="Arial" w:cs="Arial"/>
                <w:color w:val="000000"/>
                <w:sz w:val="14"/>
                <w:szCs w:val="14"/>
              </w:rPr>
              <w:t>Total</w:t>
            </w:r>
          </w:p>
        </w:tc>
        <w:tc>
          <w:tcPr>
            <w:tcW w:w="1080" w:type="dxa"/>
            <w:tcBorders>
              <w:top w:val="nil"/>
              <w:left w:val="nil"/>
              <w:bottom w:val="nil"/>
              <w:right w:val="nil"/>
            </w:tcBorders>
            <w:tcMar>
              <w:top w:w="0" w:type="dxa"/>
              <w:left w:w="108" w:type="dxa"/>
              <w:bottom w:w="0" w:type="dxa"/>
              <w:right w:w="108" w:type="dxa"/>
            </w:tcMar>
            <w:hideMark/>
          </w:tcPr>
          <w:p w:rsidR="0067712D" w:rsidRPr="00F367D2" w:rsidRDefault="0067712D" w:rsidP="0067712D">
            <w:pPr>
              <w:spacing w:line="300" w:lineRule="exact"/>
              <w:jc w:val="center"/>
              <w:rPr>
                <w:rFonts w:ascii="Arial" w:hAnsi="Arial" w:cs="Arial"/>
                <w:color w:val="000000"/>
                <w:sz w:val="14"/>
                <w:szCs w:val="14"/>
              </w:rPr>
            </w:pPr>
            <w:r w:rsidRPr="00F367D2">
              <w:rPr>
                <w:rFonts w:ascii="Arial" w:hAnsi="Arial" w:cs="Arial"/>
                <w:color w:val="000000"/>
                <w:sz w:val="14"/>
                <w:szCs w:val="14"/>
              </w:rPr>
              <w:t>Adjustments</w:t>
            </w:r>
          </w:p>
        </w:tc>
        <w:tc>
          <w:tcPr>
            <w:tcW w:w="1080" w:type="dxa"/>
            <w:tcMar>
              <w:top w:w="0" w:type="dxa"/>
              <w:left w:w="108" w:type="dxa"/>
              <w:bottom w:w="0" w:type="dxa"/>
              <w:right w:w="108" w:type="dxa"/>
            </w:tcMar>
            <w:vAlign w:val="bottom"/>
          </w:tcPr>
          <w:p w:rsidR="0067712D" w:rsidRPr="00F367D2" w:rsidRDefault="0067712D" w:rsidP="0067712D">
            <w:pPr>
              <w:spacing w:line="300" w:lineRule="exact"/>
              <w:jc w:val="center"/>
              <w:rPr>
                <w:rFonts w:ascii="Arial" w:hAnsi="Arial" w:cs="Arial"/>
                <w:color w:val="000000"/>
                <w:sz w:val="14"/>
                <w:szCs w:val="14"/>
              </w:rPr>
            </w:pPr>
          </w:p>
        </w:tc>
      </w:tr>
      <w:tr w:rsidR="0067712D" w:rsidRPr="00F367D2" w:rsidTr="00062E8E">
        <w:trPr>
          <w:trHeight w:val="144"/>
        </w:trPr>
        <w:tc>
          <w:tcPr>
            <w:tcW w:w="2340" w:type="dxa"/>
            <w:tcMar>
              <w:top w:w="0" w:type="dxa"/>
              <w:left w:w="108" w:type="dxa"/>
              <w:bottom w:w="0" w:type="dxa"/>
              <w:right w:w="108" w:type="dxa"/>
            </w:tcMar>
          </w:tcPr>
          <w:p w:rsidR="0067712D" w:rsidRPr="00F367D2" w:rsidRDefault="0067712D" w:rsidP="0067712D">
            <w:pPr>
              <w:spacing w:line="300" w:lineRule="exact"/>
              <w:jc w:val="right"/>
              <w:rPr>
                <w:rFonts w:ascii="Arial" w:hAnsi="Arial" w:cs="Arial"/>
                <w:color w:val="000000"/>
                <w:sz w:val="14"/>
                <w:szCs w:val="14"/>
              </w:rPr>
            </w:pPr>
          </w:p>
        </w:tc>
        <w:tc>
          <w:tcPr>
            <w:tcW w:w="1080" w:type="dxa"/>
            <w:tcMar>
              <w:top w:w="0" w:type="dxa"/>
              <w:left w:w="108" w:type="dxa"/>
              <w:bottom w:w="0" w:type="dxa"/>
              <w:right w:w="108" w:type="dxa"/>
            </w:tcMar>
            <w:vAlign w:val="bottom"/>
            <w:hideMark/>
          </w:tcPr>
          <w:p w:rsidR="0067712D" w:rsidRPr="00F367D2" w:rsidRDefault="0067712D" w:rsidP="0067712D">
            <w:pPr>
              <w:spacing w:line="300" w:lineRule="exact"/>
              <w:jc w:val="center"/>
              <w:rPr>
                <w:rFonts w:ascii="Arial" w:hAnsi="Arial" w:cs="Arial"/>
                <w:color w:val="000000"/>
                <w:sz w:val="14"/>
                <w:szCs w:val="14"/>
              </w:rPr>
            </w:pPr>
          </w:p>
        </w:tc>
        <w:tc>
          <w:tcPr>
            <w:tcW w:w="1080" w:type="dxa"/>
            <w:tcMar>
              <w:top w:w="0" w:type="dxa"/>
              <w:left w:w="108" w:type="dxa"/>
              <w:bottom w:w="0" w:type="dxa"/>
              <w:right w:w="108" w:type="dxa"/>
            </w:tcMar>
            <w:vAlign w:val="bottom"/>
            <w:hideMark/>
          </w:tcPr>
          <w:p w:rsidR="0067712D" w:rsidRPr="00F367D2" w:rsidRDefault="0067712D" w:rsidP="0067712D">
            <w:pPr>
              <w:spacing w:line="300" w:lineRule="exact"/>
              <w:jc w:val="center"/>
              <w:rPr>
                <w:rFonts w:ascii="Arial" w:hAnsi="Arial" w:cs="Arial"/>
                <w:color w:val="000000"/>
                <w:sz w:val="14"/>
                <w:szCs w:val="14"/>
              </w:rPr>
            </w:pPr>
            <w:r w:rsidRPr="00F367D2">
              <w:rPr>
                <w:rFonts w:ascii="Arial" w:hAnsi="Arial" w:cs="Arial"/>
                <w:color w:val="000000"/>
                <w:sz w:val="14"/>
                <w:szCs w:val="14"/>
              </w:rPr>
              <w:t>Property</w:t>
            </w:r>
          </w:p>
        </w:tc>
        <w:tc>
          <w:tcPr>
            <w:tcW w:w="1080" w:type="dxa"/>
          </w:tcPr>
          <w:p w:rsidR="0067712D" w:rsidRPr="00F367D2" w:rsidRDefault="0067712D" w:rsidP="0067712D">
            <w:pPr>
              <w:spacing w:line="300" w:lineRule="exact"/>
              <w:jc w:val="center"/>
              <w:rPr>
                <w:rFonts w:ascii="Arial" w:hAnsi="Arial" w:cs="Arial"/>
                <w:color w:val="000000"/>
                <w:sz w:val="14"/>
                <w:szCs w:val="14"/>
              </w:rPr>
            </w:pPr>
            <w:r>
              <w:rPr>
                <w:rFonts w:ascii="Arial" w:hAnsi="Arial" w:cs="Arial"/>
                <w:color w:val="000000"/>
                <w:sz w:val="14"/>
                <w:szCs w:val="14"/>
              </w:rPr>
              <w:t>Food and</w:t>
            </w:r>
          </w:p>
        </w:tc>
        <w:tc>
          <w:tcPr>
            <w:tcW w:w="1080" w:type="dxa"/>
            <w:tcMar>
              <w:top w:w="0" w:type="dxa"/>
              <w:left w:w="108" w:type="dxa"/>
              <w:bottom w:w="0" w:type="dxa"/>
              <w:right w:w="108" w:type="dxa"/>
            </w:tcMar>
            <w:vAlign w:val="bottom"/>
          </w:tcPr>
          <w:p w:rsidR="0067712D" w:rsidRPr="00F367D2" w:rsidRDefault="0067712D" w:rsidP="0067712D">
            <w:pPr>
              <w:spacing w:line="300" w:lineRule="exact"/>
              <w:jc w:val="center"/>
              <w:rPr>
                <w:rFonts w:ascii="Arial" w:hAnsi="Arial" w:cs="Arial"/>
                <w:color w:val="000000"/>
                <w:sz w:val="14"/>
                <w:szCs w:val="14"/>
              </w:rPr>
            </w:pPr>
          </w:p>
        </w:tc>
        <w:tc>
          <w:tcPr>
            <w:tcW w:w="1080" w:type="dxa"/>
            <w:tcMar>
              <w:top w:w="0" w:type="dxa"/>
              <w:left w:w="108" w:type="dxa"/>
              <w:bottom w:w="0" w:type="dxa"/>
              <w:right w:w="108" w:type="dxa"/>
            </w:tcMar>
            <w:vAlign w:val="bottom"/>
            <w:hideMark/>
          </w:tcPr>
          <w:p w:rsidR="0067712D" w:rsidRPr="00F367D2" w:rsidRDefault="0067712D" w:rsidP="0067712D">
            <w:pPr>
              <w:spacing w:line="300" w:lineRule="exact"/>
              <w:jc w:val="center"/>
              <w:rPr>
                <w:rFonts w:ascii="Arial" w:hAnsi="Arial" w:cs="Arial"/>
                <w:color w:val="000000"/>
                <w:sz w:val="14"/>
                <w:szCs w:val="14"/>
              </w:rPr>
            </w:pPr>
            <w:r w:rsidRPr="00F367D2">
              <w:rPr>
                <w:rFonts w:ascii="Arial" w:hAnsi="Arial" w:cs="Arial"/>
                <w:color w:val="000000"/>
                <w:sz w:val="14"/>
                <w:szCs w:val="14"/>
              </w:rPr>
              <w:t>reportable</w:t>
            </w:r>
          </w:p>
        </w:tc>
        <w:tc>
          <w:tcPr>
            <w:tcW w:w="1080" w:type="dxa"/>
            <w:tcBorders>
              <w:top w:val="nil"/>
              <w:left w:val="nil"/>
              <w:bottom w:val="nil"/>
              <w:right w:val="nil"/>
            </w:tcBorders>
            <w:tcMar>
              <w:top w:w="0" w:type="dxa"/>
              <w:left w:w="108" w:type="dxa"/>
              <w:bottom w:w="0" w:type="dxa"/>
              <w:right w:w="108" w:type="dxa"/>
            </w:tcMar>
            <w:hideMark/>
          </w:tcPr>
          <w:p w:rsidR="0067712D" w:rsidRPr="00F367D2" w:rsidRDefault="0067712D" w:rsidP="0067712D">
            <w:pPr>
              <w:spacing w:line="300" w:lineRule="exact"/>
              <w:jc w:val="center"/>
              <w:rPr>
                <w:rFonts w:ascii="Arial" w:hAnsi="Arial" w:cs="Arial"/>
                <w:color w:val="000000"/>
                <w:sz w:val="14"/>
                <w:szCs w:val="14"/>
              </w:rPr>
            </w:pPr>
            <w:r w:rsidRPr="00F367D2">
              <w:rPr>
                <w:rFonts w:ascii="Arial" w:hAnsi="Arial" w:cs="Arial"/>
                <w:color w:val="000000"/>
                <w:sz w:val="14"/>
                <w:szCs w:val="14"/>
              </w:rPr>
              <w:t>and</w:t>
            </w:r>
          </w:p>
        </w:tc>
        <w:tc>
          <w:tcPr>
            <w:tcW w:w="1080" w:type="dxa"/>
            <w:tcMar>
              <w:top w:w="0" w:type="dxa"/>
              <w:left w:w="108" w:type="dxa"/>
              <w:bottom w:w="0" w:type="dxa"/>
              <w:right w:w="108" w:type="dxa"/>
            </w:tcMar>
            <w:vAlign w:val="bottom"/>
          </w:tcPr>
          <w:p w:rsidR="0067712D" w:rsidRPr="00F367D2" w:rsidRDefault="0067712D" w:rsidP="0067712D">
            <w:pPr>
              <w:spacing w:line="300" w:lineRule="exact"/>
              <w:jc w:val="center"/>
              <w:rPr>
                <w:rFonts w:ascii="Arial" w:hAnsi="Arial" w:cs="Arial"/>
                <w:color w:val="000000"/>
                <w:sz w:val="14"/>
                <w:szCs w:val="14"/>
                <w:cs/>
              </w:rPr>
            </w:pPr>
          </w:p>
        </w:tc>
      </w:tr>
      <w:tr w:rsidR="0067712D" w:rsidRPr="00F367D2" w:rsidTr="00062E8E">
        <w:tc>
          <w:tcPr>
            <w:tcW w:w="2340" w:type="dxa"/>
            <w:tcMar>
              <w:top w:w="0" w:type="dxa"/>
              <w:left w:w="108" w:type="dxa"/>
              <w:bottom w:w="0" w:type="dxa"/>
              <w:right w:w="108" w:type="dxa"/>
            </w:tcMar>
          </w:tcPr>
          <w:p w:rsidR="0067712D" w:rsidRPr="00F367D2" w:rsidRDefault="0067712D" w:rsidP="0067712D">
            <w:pPr>
              <w:spacing w:line="300" w:lineRule="exact"/>
              <w:jc w:val="right"/>
              <w:rPr>
                <w:rFonts w:ascii="Arial" w:hAnsi="Arial" w:cs="Arial"/>
                <w:color w:val="000000"/>
                <w:sz w:val="14"/>
                <w:szCs w:val="14"/>
              </w:rPr>
            </w:pPr>
          </w:p>
        </w:tc>
        <w:tc>
          <w:tcPr>
            <w:tcW w:w="1080" w:type="dxa"/>
            <w:tcMar>
              <w:top w:w="0" w:type="dxa"/>
              <w:left w:w="108" w:type="dxa"/>
              <w:bottom w:w="0" w:type="dxa"/>
              <w:right w:w="108" w:type="dxa"/>
            </w:tcMar>
            <w:vAlign w:val="bottom"/>
            <w:hideMark/>
          </w:tcPr>
          <w:p w:rsidR="0067712D" w:rsidRPr="00F367D2" w:rsidRDefault="0067712D" w:rsidP="0067712D">
            <w:pPr>
              <w:pBdr>
                <w:bottom w:val="single" w:sz="4" w:space="1" w:color="auto"/>
              </w:pBdr>
              <w:spacing w:line="300" w:lineRule="exact"/>
              <w:jc w:val="center"/>
              <w:rPr>
                <w:rFonts w:ascii="Arial" w:hAnsi="Arial" w:cs="Arial"/>
                <w:color w:val="000000"/>
                <w:sz w:val="14"/>
                <w:szCs w:val="14"/>
              </w:rPr>
            </w:pPr>
            <w:r w:rsidRPr="00F367D2">
              <w:rPr>
                <w:rFonts w:ascii="Arial" w:hAnsi="Arial" w:cs="Arial"/>
                <w:color w:val="000000"/>
                <w:sz w:val="14"/>
                <w:szCs w:val="14"/>
              </w:rPr>
              <w:t>Hotel</w:t>
            </w:r>
          </w:p>
        </w:tc>
        <w:tc>
          <w:tcPr>
            <w:tcW w:w="1080" w:type="dxa"/>
            <w:tcMar>
              <w:top w:w="0" w:type="dxa"/>
              <w:left w:w="108" w:type="dxa"/>
              <w:bottom w:w="0" w:type="dxa"/>
              <w:right w:w="108" w:type="dxa"/>
            </w:tcMar>
            <w:vAlign w:val="bottom"/>
            <w:hideMark/>
          </w:tcPr>
          <w:p w:rsidR="0067712D" w:rsidRPr="00F367D2" w:rsidRDefault="0067712D" w:rsidP="0067712D">
            <w:pPr>
              <w:pBdr>
                <w:bottom w:val="single" w:sz="4" w:space="1" w:color="auto"/>
              </w:pBdr>
              <w:spacing w:line="300" w:lineRule="exact"/>
              <w:jc w:val="center"/>
              <w:rPr>
                <w:rFonts w:ascii="Arial" w:hAnsi="Arial" w:cs="Arial"/>
                <w:color w:val="000000"/>
                <w:sz w:val="14"/>
                <w:szCs w:val="14"/>
              </w:rPr>
            </w:pPr>
            <w:r w:rsidRPr="00F367D2">
              <w:rPr>
                <w:rFonts w:ascii="Arial" w:hAnsi="Arial" w:cs="Arial"/>
                <w:color w:val="000000"/>
                <w:sz w:val="14"/>
                <w:szCs w:val="14"/>
              </w:rPr>
              <w:t>development</w:t>
            </w:r>
          </w:p>
        </w:tc>
        <w:tc>
          <w:tcPr>
            <w:tcW w:w="1080" w:type="dxa"/>
          </w:tcPr>
          <w:p w:rsidR="0067712D" w:rsidRPr="00F367D2" w:rsidRDefault="0067712D" w:rsidP="0067712D">
            <w:pPr>
              <w:pBdr>
                <w:bottom w:val="single" w:sz="4" w:space="1" w:color="auto"/>
              </w:pBdr>
              <w:spacing w:line="300" w:lineRule="exact"/>
              <w:jc w:val="center"/>
              <w:rPr>
                <w:rFonts w:ascii="Arial" w:hAnsi="Arial" w:cs="Arial"/>
                <w:color w:val="000000"/>
                <w:sz w:val="14"/>
                <w:szCs w:val="14"/>
              </w:rPr>
            </w:pPr>
            <w:r>
              <w:rPr>
                <w:rFonts w:ascii="Arial" w:hAnsi="Arial" w:cs="Arial"/>
                <w:color w:val="000000"/>
                <w:sz w:val="14"/>
                <w:szCs w:val="14"/>
              </w:rPr>
              <w:t>beverage</w:t>
            </w:r>
          </w:p>
        </w:tc>
        <w:tc>
          <w:tcPr>
            <w:tcW w:w="1080" w:type="dxa"/>
            <w:tcMar>
              <w:top w:w="0" w:type="dxa"/>
              <w:left w:w="108" w:type="dxa"/>
              <w:bottom w:w="0" w:type="dxa"/>
              <w:right w:w="108" w:type="dxa"/>
            </w:tcMar>
            <w:vAlign w:val="bottom"/>
            <w:hideMark/>
          </w:tcPr>
          <w:p w:rsidR="0067712D" w:rsidRPr="00F367D2" w:rsidRDefault="0067712D" w:rsidP="0067712D">
            <w:pPr>
              <w:pBdr>
                <w:bottom w:val="single" w:sz="4" w:space="1" w:color="auto"/>
              </w:pBdr>
              <w:spacing w:line="300" w:lineRule="exact"/>
              <w:jc w:val="center"/>
              <w:rPr>
                <w:rFonts w:ascii="Arial" w:hAnsi="Arial" w:cs="Arial"/>
                <w:color w:val="000000"/>
                <w:sz w:val="14"/>
                <w:szCs w:val="14"/>
              </w:rPr>
            </w:pPr>
            <w:r w:rsidRPr="00F367D2">
              <w:rPr>
                <w:rFonts w:ascii="Arial" w:hAnsi="Arial" w:cs="Arial"/>
                <w:color w:val="000000"/>
                <w:sz w:val="14"/>
                <w:szCs w:val="14"/>
              </w:rPr>
              <w:t>Others</w:t>
            </w:r>
          </w:p>
        </w:tc>
        <w:tc>
          <w:tcPr>
            <w:tcW w:w="1080" w:type="dxa"/>
            <w:tcMar>
              <w:top w:w="0" w:type="dxa"/>
              <w:left w:w="108" w:type="dxa"/>
              <w:bottom w:w="0" w:type="dxa"/>
              <w:right w:w="108" w:type="dxa"/>
            </w:tcMar>
            <w:vAlign w:val="bottom"/>
            <w:hideMark/>
          </w:tcPr>
          <w:p w:rsidR="0067712D" w:rsidRPr="00F367D2" w:rsidRDefault="0067712D" w:rsidP="0067712D">
            <w:pPr>
              <w:pBdr>
                <w:bottom w:val="single" w:sz="4" w:space="1" w:color="auto"/>
              </w:pBdr>
              <w:spacing w:line="300" w:lineRule="exact"/>
              <w:jc w:val="center"/>
              <w:rPr>
                <w:rFonts w:ascii="Arial" w:hAnsi="Arial" w:cs="Arial"/>
                <w:color w:val="000000"/>
                <w:sz w:val="14"/>
                <w:szCs w:val="14"/>
              </w:rPr>
            </w:pPr>
            <w:r w:rsidRPr="00F367D2">
              <w:rPr>
                <w:rFonts w:ascii="Arial" w:hAnsi="Arial" w:cs="Arial"/>
                <w:color w:val="000000"/>
                <w:sz w:val="14"/>
                <w:szCs w:val="14"/>
              </w:rPr>
              <w:t>segment</w:t>
            </w:r>
            <w:r w:rsidR="00DC0173">
              <w:rPr>
                <w:rFonts w:ascii="Arial" w:hAnsi="Arial" w:cs="Arial"/>
                <w:color w:val="000000"/>
                <w:sz w:val="14"/>
                <w:szCs w:val="14"/>
              </w:rPr>
              <w:t>s</w:t>
            </w:r>
          </w:p>
        </w:tc>
        <w:tc>
          <w:tcPr>
            <w:tcW w:w="1080" w:type="dxa"/>
            <w:tcBorders>
              <w:top w:val="nil"/>
              <w:left w:val="nil"/>
              <w:bottom w:val="nil"/>
              <w:right w:val="nil"/>
            </w:tcBorders>
            <w:tcMar>
              <w:top w:w="0" w:type="dxa"/>
              <w:left w:w="108" w:type="dxa"/>
              <w:bottom w:w="0" w:type="dxa"/>
              <w:right w:w="108" w:type="dxa"/>
            </w:tcMar>
            <w:hideMark/>
          </w:tcPr>
          <w:p w:rsidR="0067712D" w:rsidRPr="00F367D2" w:rsidRDefault="0067712D" w:rsidP="0067712D">
            <w:pPr>
              <w:pBdr>
                <w:bottom w:val="single" w:sz="4" w:space="1" w:color="auto"/>
              </w:pBdr>
              <w:spacing w:line="300" w:lineRule="exact"/>
              <w:jc w:val="center"/>
              <w:rPr>
                <w:rFonts w:ascii="Arial" w:hAnsi="Arial" w:cs="Arial"/>
                <w:color w:val="000000"/>
                <w:sz w:val="14"/>
                <w:szCs w:val="14"/>
              </w:rPr>
            </w:pPr>
            <w:r w:rsidRPr="00F367D2">
              <w:rPr>
                <w:rFonts w:ascii="Arial" w:hAnsi="Arial" w:cs="Arial"/>
                <w:color w:val="000000"/>
                <w:sz w:val="14"/>
                <w:szCs w:val="14"/>
              </w:rPr>
              <w:t>eliminations</w:t>
            </w:r>
          </w:p>
        </w:tc>
        <w:tc>
          <w:tcPr>
            <w:tcW w:w="1080" w:type="dxa"/>
            <w:tcMar>
              <w:top w:w="0" w:type="dxa"/>
              <w:left w:w="108" w:type="dxa"/>
              <w:bottom w:w="0" w:type="dxa"/>
              <w:right w:w="108" w:type="dxa"/>
            </w:tcMar>
            <w:vAlign w:val="bottom"/>
            <w:hideMark/>
          </w:tcPr>
          <w:p w:rsidR="0067712D" w:rsidRPr="00F367D2" w:rsidRDefault="0067712D" w:rsidP="0067712D">
            <w:pPr>
              <w:pBdr>
                <w:bottom w:val="single" w:sz="4" w:space="1" w:color="auto"/>
              </w:pBdr>
              <w:spacing w:line="300" w:lineRule="exact"/>
              <w:jc w:val="center"/>
              <w:rPr>
                <w:rFonts w:ascii="Arial" w:hAnsi="Arial" w:cs="Arial"/>
                <w:color w:val="000000"/>
                <w:sz w:val="14"/>
                <w:szCs w:val="14"/>
                <w:cs/>
              </w:rPr>
            </w:pPr>
            <w:r w:rsidRPr="00F367D2">
              <w:rPr>
                <w:rFonts w:ascii="Arial" w:hAnsi="Arial" w:cs="Arial"/>
                <w:color w:val="000000"/>
                <w:sz w:val="14"/>
                <w:szCs w:val="14"/>
              </w:rPr>
              <w:t>Consolidated</w:t>
            </w:r>
          </w:p>
        </w:tc>
      </w:tr>
      <w:tr w:rsidR="0067712D" w:rsidRPr="00F367D2" w:rsidTr="00DD7BF4">
        <w:tc>
          <w:tcPr>
            <w:tcW w:w="2340" w:type="dxa"/>
            <w:tcMar>
              <w:top w:w="0" w:type="dxa"/>
              <w:left w:w="108" w:type="dxa"/>
              <w:bottom w:w="0" w:type="dxa"/>
              <w:right w:w="108" w:type="dxa"/>
            </w:tcMar>
            <w:hideMark/>
          </w:tcPr>
          <w:p w:rsidR="0067712D" w:rsidRPr="00F367D2" w:rsidRDefault="0067712D" w:rsidP="0067712D">
            <w:pPr>
              <w:spacing w:line="300" w:lineRule="exact"/>
              <w:ind w:left="180" w:hanging="180"/>
              <w:rPr>
                <w:rFonts w:ascii="Arial" w:hAnsi="Arial" w:cs="Arial"/>
                <w:b/>
                <w:bCs/>
                <w:color w:val="000000"/>
                <w:sz w:val="14"/>
                <w:szCs w:val="14"/>
              </w:rPr>
            </w:pPr>
            <w:r w:rsidRPr="00F367D2">
              <w:rPr>
                <w:rFonts w:ascii="Arial" w:hAnsi="Arial" w:cs="Arial"/>
                <w:b/>
                <w:bCs/>
                <w:color w:val="000000"/>
                <w:sz w:val="14"/>
                <w:szCs w:val="14"/>
              </w:rPr>
              <w:t>Segment total assets</w:t>
            </w:r>
          </w:p>
        </w:tc>
        <w:tc>
          <w:tcPr>
            <w:tcW w:w="1080" w:type="dxa"/>
            <w:tcMar>
              <w:top w:w="0" w:type="dxa"/>
              <w:left w:w="108" w:type="dxa"/>
              <w:bottom w:w="0" w:type="dxa"/>
              <w:right w:w="108" w:type="dxa"/>
            </w:tcMar>
            <w:vAlign w:val="bottom"/>
            <w:hideMark/>
          </w:tcPr>
          <w:p w:rsidR="0067712D" w:rsidRPr="00F367D2" w:rsidRDefault="0067712D" w:rsidP="0067712D">
            <w:pPr>
              <w:tabs>
                <w:tab w:val="decimal" w:pos="912"/>
              </w:tabs>
              <w:spacing w:line="300" w:lineRule="exact"/>
              <w:rPr>
                <w:rFonts w:ascii="Arial" w:hAnsi="Arial" w:cs="Arial"/>
                <w:color w:val="000000"/>
                <w:sz w:val="14"/>
                <w:szCs w:val="14"/>
              </w:rPr>
            </w:pPr>
          </w:p>
        </w:tc>
        <w:tc>
          <w:tcPr>
            <w:tcW w:w="1080" w:type="dxa"/>
            <w:tcMar>
              <w:top w:w="0" w:type="dxa"/>
              <w:left w:w="108" w:type="dxa"/>
              <w:bottom w:w="0" w:type="dxa"/>
              <w:right w:w="108" w:type="dxa"/>
            </w:tcMar>
            <w:vAlign w:val="bottom"/>
            <w:hideMark/>
          </w:tcPr>
          <w:p w:rsidR="0067712D" w:rsidRPr="00F367D2" w:rsidRDefault="0067712D" w:rsidP="0067712D">
            <w:pPr>
              <w:tabs>
                <w:tab w:val="decimal" w:pos="912"/>
              </w:tabs>
              <w:spacing w:line="300" w:lineRule="exact"/>
              <w:rPr>
                <w:rFonts w:ascii="Arial" w:hAnsi="Arial" w:cs="Arial"/>
                <w:color w:val="000000"/>
                <w:sz w:val="14"/>
                <w:szCs w:val="14"/>
              </w:rPr>
            </w:pPr>
          </w:p>
        </w:tc>
        <w:tc>
          <w:tcPr>
            <w:tcW w:w="1080" w:type="dxa"/>
            <w:vAlign w:val="bottom"/>
          </w:tcPr>
          <w:p w:rsidR="0067712D" w:rsidRPr="00F367D2" w:rsidRDefault="0067712D" w:rsidP="0067712D">
            <w:pPr>
              <w:tabs>
                <w:tab w:val="decimal" w:pos="912"/>
              </w:tabs>
              <w:spacing w:line="300" w:lineRule="exact"/>
              <w:rPr>
                <w:rFonts w:ascii="Arial" w:hAnsi="Arial" w:cs="Arial"/>
                <w:color w:val="000000"/>
                <w:sz w:val="14"/>
                <w:szCs w:val="14"/>
              </w:rPr>
            </w:pPr>
          </w:p>
        </w:tc>
        <w:tc>
          <w:tcPr>
            <w:tcW w:w="1080" w:type="dxa"/>
            <w:tcMar>
              <w:top w:w="0" w:type="dxa"/>
              <w:left w:w="108" w:type="dxa"/>
              <w:bottom w:w="0" w:type="dxa"/>
              <w:right w:w="108" w:type="dxa"/>
            </w:tcMar>
            <w:vAlign w:val="bottom"/>
            <w:hideMark/>
          </w:tcPr>
          <w:p w:rsidR="0067712D" w:rsidRPr="00F367D2" w:rsidRDefault="0067712D" w:rsidP="0067712D">
            <w:pPr>
              <w:tabs>
                <w:tab w:val="decimal" w:pos="912"/>
              </w:tabs>
              <w:spacing w:line="300" w:lineRule="exact"/>
              <w:rPr>
                <w:rFonts w:ascii="Arial" w:hAnsi="Arial" w:cs="Arial"/>
                <w:color w:val="000000"/>
                <w:sz w:val="14"/>
                <w:szCs w:val="14"/>
              </w:rPr>
            </w:pPr>
          </w:p>
        </w:tc>
        <w:tc>
          <w:tcPr>
            <w:tcW w:w="1080" w:type="dxa"/>
            <w:tcMar>
              <w:top w:w="0" w:type="dxa"/>
              <w:left w:w="108" w:type="dxa"/>
              <w:bottom w:w="0" w:type="dxa"/>
              <w:right w:w="108" w:type="dxa"/>
            </w:tcMar>
            <w:vAlign w:val="bottom"/>
            <w:hideMark/>
          </w:tcPr>
          <w:p w:rsidR="0067712D" w:rsidRPr="00F367D2" w:rsidRDefault="0067712D" w:rsidP="0067712D">
            <w:pPr>
              <w:tabs>
                <w:tab w:val="decimal" w:pos="912"/>
              </w:tabs>
              <w:spacing w:line="300" w:lineRule="exact"/>
              <w:rPr>
                <w:rFonts w:ascii="Arial" w:hAnsi="Arial" w:cs="Arial"/>
                <w:color w:val="000000"/>
                <w:sz w:val="14"/>
                <w:szCs w:val="14"/>
              </w:rPr>
            </w:pPr>
          </w:p>
        </w:tc>
        <w:tc>
          <w:tcPr>
            <w:tcW w:w="1080" w:type="dxa"/>
            <w:tcMar>
              <w:top w:w="0" w:type="dxa"/>
              <w:left w:w="108" w:type="dxa"/>
              <w:bottom w:w="0" w:type="dxa"/>
              <w:right w:w="108" w:type="dxa"/>
            </w:tcMar>
            <w:vAlign w:val="bottom"/>
            <w:hideMark/>
          </w:tcPr>
          <w:p w:rsidR="0067712D" w:rsidRPr="00F367D2" w:rsidRDefault="0067712D" w:rsidP="0067712D">
            <w:pPr>
              <w:tabs>
                <w:tab w:val="decimal" w:pos="912"/>
              </w:tabs>
              <w:spacing w:line="300" w:lineRule="exact"/>
              <w:rPr>
                <w:rFonts w:ascii="Arial" w:hAnsi="Arial" w:cs="Arial"/>
                <w:color w:val="000000"/>
                <w:sz w:val="14"/>
                <w:szCs w:val="14"/>
              </w:rPr>
            </w:pPr>
          </w:p>
        </w:tc>
        <w:tc>
          <w:tcPr>
            <w:tcW w:w="1080" w:type="dxa"/>
            <w:tcMar>
              <w:top w:w="0" w:type="dxa"/>
              <w:left w:w="108" w:type="dxa"/>
              <w:bottom w:w="0" w:type="dxa"/>
              <w:right w:w="108" w:type="dxa"/>
            </w:tcMar>
            <w:vAlign w:val="bottom"/>
            <w:hideMark/>
          </w:tcPr>
          <w:p w:rsidR="0067712D" w:rsidRPr="00F367D2" w:rsidRDefault="0067712D" w:rsidP="0067712D">
            <w:pPr>
              <w:tabs>
                <w:tab w:val="decimal" w:pos="912"/>
              </w:tabs>
              <w:spacing w:line="300" w:lineRule="exact"/>
              <w:rPr>
                <w:rFonts w:ascii="Arial" w:hAnsi="Arial" w:cs="Arial"/>
                <w:color w:val="000000"/>
                <w:sz w:val="14"/>
                <w:szCs w:val="14"/>
              </w:rPr>
            </w:pPr>
          </w:p>
        </w:tc>
      </w:tr>
      <w:tr w:rsidR="0037305B" w:rsidRPr="00F367D2" w:rsidTr="00DD7BF4">
        <w:tc>
          <w:tcPr>
            <w:tcW w:w="2340" w:type="dxa"/>
            <w:tcMar>
              <w:top w:w="0" w:type="dxa"/>
              <w:left w:w="108" w:type="dxa"/>
              <w:bottom w:w="0" w:type="dxa"/>
              <w:right w:w="108" w:type="dxa"/>
            </w:tcMar>
            <w:hideMark/>
          </w:tcPr>
          <w:p w:rsidR="0037305B" w:rsidRPr="00F367D2" w:rsidRDefault="00DC0173" w:rsidP="0037305B">
            <w:pPr>
              <w:spacing w:line="300" w:lineRule="exact"/>
              <w:ind w:left="180" w:hanging="180"/>
              <w:rPr>
                <w:rFonts w:ascii="Arial" w:hAnsi="Arial" w:cs="Arial"/>
                <w:color w:val="000000"/>
                <w:sz w:val="14"/>
                <w:szCs w:val="14"/>
              </w:rPr>
            </w:pPr>
            <w:r>
              <w:rPr>
                <w:rFonts w:ascii="Arial" w:hAnsi="Arial" w:cs="Arial"/>
                <w:color w:val="000000"/>
                <w:sz w:val="14"/>
                <w:szCs w:val="14"/>
              </w:rPr>
              <w:t>Increase (decrease)</w:t>
            </w:r>
            <w:r w:rsidR="0037305B" w:rsidRPr="00F367D2">
              <w:rPr>
                <w:rFonts w:ascii="Arial" w:hAnsi="Arial" w:cs="Arial"/>
                <w:color w:val="000000"/>
                <w:sz w:val="14"/>
                <w:szCs w:val="14"/>
              </w:rPr>
              <w:t xml:space="preserve"> of non-current assets (other than financial instruments, deferred tax assets)</w:t>
            </w:r>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(40)</w:t>
            </w:r>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w:t>
            </w:r>
          </w:p>
        </w:tc>
        <w:tc>
          <w:tcPr>
            <w:tcW w:w="1080" w:type="dxa"/>
            <w:vAlign w:val="bottom"/>
          </w:tcPr>
          <w:p w:rsidR="0037305B" w:rsidRPr="0037305B" w:rsidRDefault="00326F73" w:rsidP="0037305B">
            <w:pPr>
              <w:tabs>
                <w:tab w:val="decimal" w:pos="795"/>
              </w:tabs>
              <w:spacing w:line="240" w:lineRule="exact"/>
              <w:rPr>
                <w:rFonts w:ascii="Arial" w:hAnsi="Arial" w:cs="Arial"/>
                <w:color w:val="000000"/>
                <w:sz w:val="14"/>
                <w:szCs w:val="14"/>
                <w:cs/>
                <w:lang w:val="en-GB"/>
              </w:rPr>
            </w:pPr>
            <w:r>
              <w:rPr>
                <w:rFonts w:ascii="Arial" w:hAnsi="Arial" w:cs="Arial"/>
                <w:color w:val="000000"/>
                <w:sz w:val="14"/>
                <w:szCs w:val="14"/>
                <w:lang w:val="en-GB"/>
              </w:rPr>
              <w:t>131</w:t>
            </w:r>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cs/>
                <w:lang w:val="en-GB"/>
              </w:rPr>
            </w:pPr>
            <w:r w:rsidRPr="0037305B">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rsidR="0037305B" w:rsidRPr="0037305B" w:rsidRDefault="00326F73" w:rsidP="0037305B">
            <w:pPr>
              <w:tabs>
                <w:tab w:val="decimal" w:pos="795"/>
              </w:tabs>
              <w:spacing w:line="240" w:lineRule="exact"/>
              <w:rPr>
                <w:rFonts w:ascii="Arial" w:hAnsi="Arial" w:cs="Arial"/>
                <w:color w:val="000000"/>
                <w:sz w:val="14"/>
                <w:szCs w:val="14"/>
                <w:lang w:val="en-GB"/>
              </w:rPr>
            </w:pPr>
            <w:r>
              <w:rPr>
                <w:rFonts w:ascii="Arial" w:hAnsi="Arial" w:cs="Arial"/>
                <w:color w:val="000000"/>
                <w:sz w:val="14"/>
                <w:szCs w:val="14"/>
                <w:lang w:val="en-GB"/>
              </w:rPr>
              <w:t>91</w:t>
            </w:r>
          </w:p>
        </w:tc>
        <w:tc>
          <w:tcPr>
            <w:tcW w:w="1080" w:type="dxa"/>
            <w:tcMar>
              <w:top w:w="0" w:type="dxa"/>
              <w:left w:w="108" w:type="dxa"/>
              <w:bottom w:w="0" w:type="dxa"/>
              <w:right w:w="108" w:type="dxa"/>
            </w:tcMar>
            <w:vAlign w:val="bottom"/>
          </w:tcPr>
          <w:p w:rsidR="0037305B" w:rsidRPr="0037305B" w:rsidRDefault="0037305B" w:rsidP="0037305B">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rsidR="0037305B" w:rsidRPr="0037305B" w:rsidRDefault="00326F73" w:rsidP="0037305B">
            <w:pPr>
              <w:tabs>
                <w:tab w:val="decimal" w:pos="795"/>
              </w:tabs>
              <w:spacing w:line="240" w:lineRule="exact"/>
              <w:rPr>
                <w:rFonts w:ascii="Arial" w:hAnsi="Arial" w:cs="Arial"/>
                <w:color w:val="000000"/>
                <w:sz w:val="14"/>
                <w:szCs w:val="14"/>
                <w:lang w:val="en-GB"/>
              </w:rPr>
            </w:pPr>
            <w:r>
              <w:rPr>
                <w:rFonts w:ascii="Arial" w:hAnsi="Arial" w:cs="Arial"/>
                <w:color w:val="000000"/>
                <w:sz w:val="14"/>
                <w:szCs w:val="14"/>
                <w:lang w:val="en-GB"/>
              </w:rPr>
              <w:t>91</w:t>
            </w:r>
          </w:p>
        </w:tc>
      </w:tr>
    </w:tbl>
    <w:p w:rsidR="00786864" w:rsidRPr="00F367D2" w:rsidRDefault="00786864" w:rsidP="00786864">
      <w:pPr>
        <w:spacing w:line="300" w:lineRule="exact"/>
        <w:ind w:right="-331"/>
        <w:jc w:val="right"/>
        <w:rPr>
          <w:rFonts w:ascii="Arial" w:hAnsi="Arial" w:cs="Arial"/>
          <w:color w:val="000000"/>
          <w:sz w:val="14"/>
          <w:szCs w:val="14"/>
        </w:rPr>
      </w:pPr>
    </w:p>
    <w:p w:rsidR="00142EDA" w:rsidRPr="00F367D2" w:rsidRDefault="00326F73" w:rsidP="00142EDA">
      <w:pPr>
        <w:spacing w:line="300" w:lineRule="exact"/>
        <w:ind w:right="-331"/>
        <w:jc w:val="right"/>
        <w:rPr>
          <w:rFonts w:ascii="Arial" w:hAnsi="Arial" w:cs="Arial"/>
          <w:color w:val="000000"/>
          <w:sz w:val="14"/>
          <w:szCs w:val="14"/>
        </w:rPr>
      </w:pPr>
      <w:r w:rsidRPr="00F367D2">
        <w:rPr>
          <w:rFonts w:ascii="Arial" w:hAnsi="Arial" w:cs="Arial"/>
          <w:color w:val="000000"/>
          <w:sz w:val="14"/>
          <w:szCs w:val="14"/>
        </w:rPr>
        <w:t xml:space="preserve"> </w:t>
      </w:r>
      <w:r w:rsidR="00142EDA" w:rsidRPr="00F367D2">
        <w:rPr>
          <w:rFonts w:ascii="Arial" w:hAnsi="Arial" w:cs="Arial"/>
          <w:color w:val="000000"/>
          <w:sz w:val="14"/>
          <w:szCs w:val="14"/>
        </w:rPr>
        <w:t>(Unit: Million Baht)</w:t>
      </w:r>
    </w:p>
    <w:tbl>
      <w:tblPr>
        <w:tblW w:w="9900" w:type="dxa"/>
        <w:tblLayout w:type="fixed"/>
        <w:tblCellMar>
          <w:left w:w="0" w:type="dxa"/>
          <w:right w:w="0" w:type="dxa"/>
        </w:tblCellMar>
        <w:tblLook w:val="04A0" w:firstRow="1" w:lastRow="0" w:firstColumn="1" w:lastColumn="0" w:noHBand="0" w:noVBand="1"/>
      </w:tblPr>
      <w:tblGrid>
        <w:gridCol w:w="2340"/>
        <w:gridCol w:w="1080"/>
        <w:gridCol w:w="1080"/>
        <w:gridCol w:w="1080"/>
        <w:gridCol w:w="1080"/>
        <w:gridCol w:w="1080"/>
        <w:gridCol w:w="1080"/>
        <w:gridCol w:w="1080"/>
      </w:tblGrid>
      <w:tr w:rsidR="00142EDA" w:rsidRPr="00F367D2" w:rsidTr="00BB4BAE">
        <w:tc>
          <w:tcPr>
            <w:tcW w:w="2340" w:type="dxa"/>
            <w:tcMar>
              <w:top w:w="0" w:type="dxa"/>
              <w:left w:w="108" w:type="dxa"/>
              <w:bottom w:w="0" w:type="dxa"/>
              <w:right w:w="108" w:type="dxa"/>
            </w:tcMar>
          </w:tcPr>
          <w:p w:rsidR="00142EDA" w:rsidRPr="00F367D2" w:rsidRDefault="00142EDA" w:rsidP="00BB4BAE">
            <w:pPr>
              <w:spacing w:line="240" w:lineRule="exact"/>
              <w:jc w:val="right"/>
              <w:rPr>
                <w:rFonts w:ascii="Arial" w:hAnsi="Arial" w:cs="Arial"/>
                <w:color w:val="000000"/>
                <w:sz w:val="14"/>
                <w:szCs w:val="14"/>
              </w:rPr>
            </w:pPr>
          </w:p>
        </w:tc>
        <w:tc>
          <w:tcPr>
            <w:tcW w:w="7560" w:type="dxa"/>
            <w:gridSpan w:val="7"/>
          </w:tcPr>
          <w:p w:rsidR="00142EDA" w:rsidRPr="00F367D2" w:rsidRDefault="00142EDA" w:rsidP="00BB4BAE">
            <w:pPr>
              <w:pBdr>
                <w:bottom w:val="single" w:sz="4" w:space="1" w:color="auto"/>
              </w:pBdr>
              <w:spacing w:line="240" w:lineRule="exact"/>
              <w:jc w:val="center"/>
              <w:rPr>
                <w:rFonts w:ascii="Arial" w:hAnsi="Arial" w:cs="Arial"/>
                <w:color w:val="000000"/>
                <w:sz w:val="14"/>
                <w:szCs w:val="14"/>
              </w:rPr>
            </w:pPr>
            <w:r w:rsidRPr="00F367D2">
              <w:rPr>
                <w:rFonts w:ascii="Arial" w:hAnsi="Arial" w:cs="Arial"/>
                <w:color w:val="000000"/>
                <w:sz w:val="14"/>
                <w:szCs w:val="14"/>
              </w:rPr>
              <w:t xml:space="preserve">For the year ended </w:t>
            </w:r>
            <w:r w:rsidRPr="00F367D2">
              <w:rPr>
                <w:rFonts w:ascii="Arial" w:hAnsi="Arial" w:cs="Arial"/>
                <w:color w:val="000000"/>
                <w:sz w:val="14"/>
                <w:szCs w:val="14"/>
                <w:cs/>
              </w:rPr>
              <w:t xml:space="preserve">31 </w:t>
            </w:r>
            <w:r w:rsidRPr="00F367D2">
              <w:rPr>
                <w:rFonts w:ascii="Arial" w:hAnsi="Arial" w:cs="Arial"/>
                <w:color w:val="000000"/>
                <w:sz w:val="14"/>
                <w:szCs w:val="14"/>
              </w:rPr>
              <w:t xml:space="preserve">December </w:t>
            </w:r>
            <w:r w:rsidRPr="00F367D2">
              <w:rPr>
                <w:rFonts w:ascii="Arial" w:hAnsi="Arial"/>
                <w:color w:val="000000"/>
                <w:sz w:val="14"/>
                <w:szCs w:val="14"/>
              </w:rPr>
              <w:t>2018</w:t>
            </w:r>
          </w:p>
        </w:tc>
      </w:tr>
      <w:tr w:rsidR="00142EDA" w:rsidRPr="00F367D2" w:rsidTr="00BB4BAE">
        <w:tc>
          <w:tcPr>
            <w:tcW w:w="2340" w:type="dxa"/>
            <w:tcMar>
              <w:top w:w="0" w:type="dxa"/>
              <w:left w:w="108" w:type="dxa"/>
              <w:bottom w:w="0" w:type="dxa"/>
              <w:right w:w="108" w:type="dxa"/>
            </w:tcMar>
          </w:tcPr>
          <w:p w:rsidR="00142EDA" w:rsidRPr="00F367D2" w:rsidRDefault="00142EDA" w:rsidP="00BB4BAE">
            <w:pPr>
              <w:spacing w:line="240" w:lineRule="exact"/>
              <w:jc w:val="right"/>
              <w:rPr>
                <w:rFonts w:ascii="Arial" w:hAnsi="Arial" w:cs="Arial"/>
                <w:color w:val="000000"/>
                <w:sz w:val="14"/>
                <w:szCs w:val="14"/>
              </w:rPr>
            </w:pPr>
          </w:p>
        </w:tc>
        <w:tc>
          <w:tcPr>
            <w:tcW w:w="1080" w:type="dxa"/>
            <w:tcMar>
              <w:top w:w="0" w:type="dxa"/>
              <w:left w:w="108" w:type="dxa"/>
              <w:bottom w:w="0" w:type="dxa"/>
              <w:right w:w="108" w:type="dxa"/>
            </w:tcMar>
          </w:tcPr>
          <w:p w:rsidR="00142EDA" w:rsidRPr="00F367D2" w:rsidRDefault="00142EDA" w:rsidP="00BB4BAE">
            <w:pPr>
              <w:spacing w:line="240" w:lineRule="exact"/>
              <w:jc w:val="center"/>
              <w:rPr>
                <w:rFonts w:ascii="Arial" w:hAnsi="Arial" w:cs="Arial"/>
                <w:color w:val="000000"/>
                <w:sz w:val="14"/>
                <w:szCs w:val="14"/>
              </w:rPr>
            </w:pPr>
          </w:p>
        </w:tc>
        <w:tc>
          <w:tcPr>
            <w:tcW w:w="1080" w:type="dxa"/>
            <w:tcMar>
              <w:top w:w="0" w:type="dxa"/>
              <w:left w:w="108" w:type="dxa"/>
              <w:bottom w:w="0" w:type="dxa"/>
              <w:right w:w="108" w:type="dxa"/>
            </w:tcMar>
          </w:tcPr>
          <w:p w:rsidR="00142EDA" w:rsidRPr="00F367D2" w:rsidRDefault="00142EDA" w:rsidP="00BB4BAE">
            <w:pPr>
              <w:spacing w:line="240" w:lineRule="exact"/>
              <w:rPr>
                <w:rFonts w:ascii="Arial" w:hAnsi="Arial" w:cs="Arial"/>
                <w:color w:val="000000"/>
                <w:sz w:val="14"/>
                <w:szCs w:val="14"/>
              </w:rPr>
            </w:pPr>
          </w:p>
        </w:tc>
        <w:tc>
          <w:tcPr>
            <w:tcW w:w="1080" w:type="dxa"/>
          </w:tcPr>
          <w:p w:rsidR="00142EDA" w:rsidRPr="00F367D2" w:rsidRDefault="00142EDA" w:rsidP="00BB4BAE">
            <w:pPr>
              <w:spacing w:line="240" w:lineRule="exact"/>
              <w:jc w:val="center"/>
              <w:rPr>
                <w:rFonts w:ascii="Arial" w:hAnsi="Arial" w:cs="Arial"/>
                <w:color w:val="000000"/>
                <w:sz w:val="14"/>
                <w:szCs w:val="14"/>
              </w:rPr>
            </w:pPr>
          </w:p>
        </w:tc>
        <w:tc>
          <w:tcPr>
            <w:tcW w:w="1080" w:type="dxa"/>
            <w:tcMar>
              <w:top w:w="0" w:type="dxa"/>
              <w:left w:w="108" w:type="dxa"/>
              <w:bottom w:w="0" w:type="dxa"/>
              <w:right w:w="108" w:type="dxa"/>
            </w:tcMar>
          </w:tcPr>
          <w:p w:rsidR="00142EDA" w:rsidRPr="00F367D2" w:rsidRDefault="00142EDA" w:rsidP="00BB4BAE">
            <w:pPr>
              <w:spacing w:line="240" w:lineRule="exact"/>
              <w:jc w:val="center"/>
              <w:rPr>
                <w:rFonts w:ascii="Arial" w:hAnsi="Arial" w:cs="Arial"/>
                <w:color w:val="000000"/>
                <w:sz w:val="14"/>
                <w:szCs w:val="14"/>
              </w:rPr>
            </w:pPr>
          </w:p>
        </w:tc>
        <w:tc>
          <w:tcPr>
            <w:tcW w:w="1080" w:type="dxa"/>
            <w:tcMar>
              <w:top w:w="0" w:type="dxa"/>
              <w:left w:w="108" w:type="dxa"/>
              <w:bottom w:w="0" w:type="dxa"/>
              <w:right w:w="108" w:type="dxa"/>
            </w:tcMar>
          </w:tcPr>
          <w:p w:rsidR="00142EDA" w:rsidRPr="00F367D2" w:rsidRDefault="00142EDA" w:rsidP="00BB4BAE">
            <w:pPr>
              <w:spacing w:line="240" w:lineRule="exact"/>
              <w:jc w:val="center"/>
              <w:rPr>
                <w:rFonts w:ascii="Arial" w:hAnsi="Arial" w:cs="Arial"/>
                <w:color w:val="000000"/>
                <w:sz w:val="14"/>
                <w:szCs w:val="14"/>
              </w:rPr>
            </w:pPr>
            <w:r w:rsidRPr="00F367D2">
              <w:rPr>
                <w:rFonts w:ascii="Arial" w:hAnsi="Arial" w:cs="Arial"/>
                <w:color w:val="000000"/>
                <w:sz w:val="14"/>
                <w:szCs w:val="14"/>
              </w:rPr>
              <w:t>Total</w:t>
            </w:r>
          </w:p>
        </w:tc>
        <w:tc>
          <w:tcPr>
            <w:tcW w:w="1080" w:type="dxa"/>
            <w:tcBorders>
              <w:top w:val="nil"/>
              <w:left w:val="nil"/>
              <w:bottom w:val="nil"/>
              <w:right w:val="nil"/>
            </w:tcBorders>
            <w:tcMar>
              <w:top w:w="0" w:type="dxa"/>
              <w:left w:w="108" w:type="dxa"/>
              <w:bottom w:w="0" w:type="dxa"/>
              <w:right w:w="108" w:type="dxa"/>
            </w:tcMar>
            <w:hideMark/>
          </w:tcPr>
          <w:p w:rsidR="00142EDA" w:rsidRPr="00F367D2" w:rsidRDefault="00142EDA" w:rsidP="00BB4BAE">
            <w:pPr>
              <w:spacing w:line="240" w:lineRule="exact"/>
              <w:ind w:right="-18"/>
              <w:jc w:val="center"/>
              <w:rPr>
                <w:rFonts w:ascii="Arial" w:hAnsi="Arial" w:cs="Arial"/>
                <w:color w:val="000000"/>
                <w:sz w:val="14"/>
                <w:szCs w:val="14"/>
              </w:rPr>
            </w:pPr>
            <w:r w:rsidRPr="00F367D2">
              <w:rPr>
                <w:rFonts w:ascii="Arial" w:hAnsi="Arial" w:cs="Arial"/>
                <w:color w:val="000000"/>
                <w:sz w:val="14"/>
                <w:szCs w:val="14"/>
              </w:rPr>
              <w:t>Adjustments</w:t>
            </w:r>
          </w:p>
        </w:tc>
        <w:tc>
          <w:tcPr>
            <w:tcW w:w="1080" w:type="dxa"/>
            <w:tcMar>
              <w:top w:w="0" w:type="dxa"/>
              <w:left w:w="108" w:type="dxa"/>
              <w:bottom w:w="0" w:type="dxa"/>
              <w:right w:w="108" w:type="dxa"/>
            </w:tcMar>
          </w:tcPr>
          <w:p w:rsidR="00142EDA" w:rsidRPr="00F367D2" w:rsidRDefault="00142EDA" w:rsidP="00BB4BAE">
            <w:pPr>
              <w:spacing w:line="240" w:lineRule="exact"/>
              <w:jc w:val="center"/>
              <w:rPr>
                <w:rFonts w:ascii="Arial" w:hAnsi="Arial" w:cs="Arial"/>
                <w:color w:val="000000"/>
                <w:sz w:val="14"/>
                <w:szCs w:val="14"/>
              </w:rPr>
            </w:pPr>
          </w:p>
        </w:tc>
      </w:tr>
      <w:tr w:rsidR="00142EDA" w:rsidRPr="00F367D2" w:rsidTr="00BB4BAE">
        <w:trPr>
          <w:trHeight w:val="144"/>
        </w:trPr>
        <w:tc>
          <w:tcPr>
            <w:tcW w:w="2340" w:type="dxa"/>
            <w:tcMar>
              <w:top w:w="0" w:type="dxa"/>
              <w:left w:w="108" w:type="dxa"/>
              <w:bottom w:w="0" w:type="dxa"/>
              <w:right w:w="108" w:type="dxa"/>
            </w:tcMar>
          </w:tcPr>
          <w:p w:rsidR="00142EDA" w:rsidRPr="00F367D2" w:rsidRDefault="00142EDA" w:rsidP="00BB4BAE">
            <w:pPr>
              <w:spacing w:line="240" w:lineRule="exact"/>
              <w:jc w:val="right"/>
              <w:rPr>
                <w:rFonts w:ascii="Arial" w:hAnsi="Arial" w:cs="Arial"/>
                <w:color w:val="000000"/>
                <w:sz w:val="14"/>
                <w:szCs w:val="14"/>
              </w:rPr>
            </w:pPr>
          </w:p>
        </w:tc>
        <w:tc>
          <w:tcPr>
            <w:tcW w:w="1080" w:type="dxa"/>
            <w:tcMar>
              <w:top w:w="0" w:type="dxa"/>
              <w:left w:w="108" w:type="dxa"/>
              <w:bottom w:w="0" w:type="dxa"/>
              <w:right w:w="108" w:type="dxa"/>
            </w:tcMar>
            <w:hideMark/>
          </w:tcPr>
          <w:p w:rsidR="00142EDA" w:rsidRPr="00F367D2" w:rsidRDefault="00142EDA" w:rsidP="00BB4BAE">
            <w:pPr>
              <w:spacing w:line="240" w:lineRule="exact"/>
              <w:jc w:val="center"/>
              <w:rPr>
                <w:rFonts w:ascii="Arial" w:hAnsi="Arial" w:cs="Arial"/>
                <w:color w:val="000000"/>
                <w:sz w:val="14"/>
                <w:szCs w:val="14"/>
              </w:rPr>
            </w:pPr>
          </w:p>
        </w:tc>
        <w:tc>
          <w:tcPr>
            <w:tcW w:w="1080" w:type="dxa"/>
            <w:tcMar>
              <w:top w:w="0" w:type="dxa"/>
              <w:left w:w="108" w:type="dxa"/>
              <w:bottom w:w="0" w:type="dxa"/>
              <w:right w:w="108" w:type="dxa"/>
            </w:tcMar>
            <w:hideMark/>
          </w:tcPr>
          <w:p w:rsidR="00142EDA" w:rsidRPr="00F367D2" w:rsidRDefault="00142EDA" w:rsidP="00BB4BAE">
            <w:pPr>
              <w:spacing w:line="240" w:lineRule="exact"/>
              <w:jc w:val="center"/>
              <w:rPr>
                <w:rFonts w:ascii="Arial" w:hAnsi="Arial" w:cs="Arial"/>
                <w:color w:val="000000"/>
                <w:sz w:val="14"/>
                <w:szCs w:val="14"/>
              </w:rPr>
            </w:pPr>
            <w:r w:rsidRPr="00F367D2">
              <w:rPr>
                <w:rFonts w:ascii="Arial" w:hAnsi="Arial" w:cs="Arial"/>
                <w:color w:val="000000"/>
                <w:sz w:val="14"/>
                <w:szCs w:val="14"/>
              </w:rPr>
              <w:t>Property</w:t>
            </w:r>
          </w:p>
        </w:tc>
        <w:tc>
          <w:tcPr>
            <w:tcW w:w="1080" w:type="dxa"/>
          </w:tcPr>
          <w:p w:rsidR="00142EDA" w:rsidRPr="00F367D2" w:rsidRDefault="00142EDA" w:rsidP="00BB4BAE">
            <w:pPr>
              <w:spacing w:line="240" w:lineRule="exact"/>
              <w:jc w:val="center"/>
              <w:rPr>
                <w:rFonts w:ascii="Arial" w:hAnsi="Arial" w:cs="Arial"/>
                <w:color w:val="000000"/>
                <w:sz w:val="14"/>
                <w:szCs w:val="14"/>
              </w:rPr>
            </w:pPr>
            <w:r>
              <w:rPr>
                <w:rFonts w:ascii="Arial" w:hAnsi="Arial" w:cs="Arial"/>
                <w:color w:val="000000"/>
                <w:sz w:val="14"/>
                <w:szCs w:val="14"/>
              </w:rPr>
              <w:t>Food and</w:t>
            </w:r>
          </w:p>
        </w:tc>
        <w:tc>
          <w:tcPr>
            <w:tcW w:w="1080" w:type="dxa"/>
            <w:tcMar>
              <w:top w:w="0" w:type="dxa"/>
              <w:left w:w="108" w:type="dxa"/>
              <w:bottom w:w="0" w:type="dxa"/>
              <w:right w:w="108" w:type="dxa"/>
            </w:tcMar>
          </w:tcPr>
          <w:p w:rsidR="00142EDA" w:rsidRPr="00F367D2" w:rsidRDefault="00142EDA" w:rsidP="00BB4BAE">
            <w:pPr>
              <w:spacing w:line="240" w:lineRule="exact"/>
              <w:jc w:val="center"/>
              <w:rPr>
                <w:rFonts w:ascii="Arial" w:hAnsi="Arial" w:cs="Arial"/>
                <w:color w:val="000000"/>
                <w:sz w:val="14"/>
                <w:szCs w:val="14"/>
              </w:rPr>
            </w:pPr>
          </w:p>
        </w:tc>
        <w:tc>
          <w:tcPr>
            <w:tcW w:w="1080" w:type="dxa"/>
            <w:tcMar>
              <w:top w:w="0" w:type="dxa"/>
              <w:left w:w="108" w:type="dxa"/>
              <w:bottom w:w="0" w:type="dxa"/>
              <w:right w:w="108" w:type="dxa"/>
            </w:tcMar>
            <w:hideMark/>
          </w:tcPr>
          <w:p w:rsidR="00142EDA" w:rsidRPr="00F367D2" w:rsidRDefault="00142EDA" w:rsidP="00BB4BAE">
            <w:pPr>
              <w:spacing w:line="240" w:lineRule="exact"/>
              <w:jc w:val="center"/>
              <w:rPr>
                <w:rFonts w:ascii="Arial" w:hAnsi="Arial" w:cs="Arial"/>
                <w:color w:val="000000"/>
                <w:sz w:val="14"/>
                <w:szCs w:val="14"/>
              </w:rPr>
            </w:pPr>
            <w:r w:rsidRPr="00F367D2">
              <w:rPr>
                <w:rFonts w:ascii="Arial" w:hAnsi="Arial" w:cs="Arial"/>
                <w:color w:val="000000"/>
                <w:sz w:val="14"/>
                <w:szCs w:val="14"/>
              </w:rPr>
              <w:t>reportable</w:t>
            </w:r>
          </w:p>
        </w:tc>
        <w:tc>
          <w:tcPr>
            <w:tcW w:w="1080" w:type="dxa"/>
            <w:tcBorders>
              <w:top w:val="nil"/>
              <w:left w:val="nil"/>
              <w:bottom w:val="nil"/>
              <w:right w:val="nil"/>
            </w:tcBorders>
            <w:tcMar>
              <w:top w:w="0" w:type="dxa"/>
              <w:left w:w="108" w:type="dxa"/>
              <w:bottom w:w="0" w:type="dxa"/>
              <w:right w:w="108" w:type="dxa"/>
            </w:tcMar>
            <w:hideMark/>
          </w:tcPr>
          <w:p w:rsidR="00142EDA" w:rsidRPr="00F367D2" w:rsidRDefault="00142EDA" w:rsidP="00BB4BAE">
            <w:pPr>
              <w:spacing w:line="240" w:lineRule="exact"/>
              <w:ind w:right="-18"/>
              <w:jc w:val="center"/>
              <w:rPr>
                <w:rFonts w:ascii="Arial" w:hAnsi="Arial" w:cs="Arial"/>
                <w:color w:val="000000"/>
                <w:sz w:val="14"/>
                <w:szCs w:val="14"/>
              </w:rPr>
            </w:pPr>
            <w:r w:rsidRPr="00F367D2">
              <w:rPr>
                <w:rFonts w:ascii="Arial" w:hAnsi="Arial" w:cs="Arial"/>
                <w:color w:val="000000"/>
                <w:sz w:val="14"/>
                <w:szCs w:val="14"/>
              </w:rPr>
              <w:t>and</w:t>
            </w:r>
          </w:p>
        </w:tc>
        <w:tc>
          <w:tcPr>
            <w:tcW w:w="1080" w:type="dxa"/>
            <w:tcMar>
              <w:top w:w="0" w:type="dxa"/>
              <w:left w:w="108" w:type="dxa"/>
              <w:bottom w:w="0" w:type="dxa"/>
              <w:right w:w="108" w:type="dxa"/>
            </w:tcMar>
          </w:tcPr>
          <w:p w:rsidR="00142EDA" w:rsidRPr="00F367D2" w:rsidRDefault="00142EDA" w:rsidP="00BB4BAE">
            <w:pPr>
              <w:spacing w:line="240" w:lineRule="exact"/>
              <w:jc w:val="center"/>
              <w:rPr>
                <w:rFonts w:ascii="Arial" w:hAnsi="Arial" w:cs="Arial"/>
                <w:color w:val="000000"/>
                <w:sz w:val="14"/>
                <w:szCs w:val="14"/>
                <w:cs/>
              </w:rPr>
            </w:pPr>
          </w:p>
        </w:tc>
      </w:tr>
      <w:tr w:rsidR="00142EDA" w:rsidRPr="00F367D2" w:rsidTr="00BB4BAE">
        <w:tc>
          <w:tcPr>
            <w:tcW w:w="2340" w:type="dxa"/>
            <w:tcMar>
              <w:top w:w="0" w:type="dxa"/>
              <w:left w:w="108" w:type="dxa"/>
              <w:bottom w:w="0" w:type="dxa"/>
              <w:right w:w="108" w:type="dxa"/>
            </w:tcMar>
          </w:tcPr>
          <w:p w:rsidR="00142EDA" w:rsidRPr="00F367D2" w:rsidRDefault="00142EDA" w:rsidP="00BB4BAE">
            <w:pPr>
              <w:spacing w:line="240" w:lineRule="exact"/>
              <w:jc w:val="right"/>
              <w:rPr>
                <w:rFonts w:ascii="Arial" w:hAnsi="Arial" w:cs="Arial"/>
                <w:color w:val="000000"/>
                <w:sz w:val="14"/>
                <w:szCs w:val="14"/>
              </w:rPr>
            </w:pPr>
          </w:p>
        </w:tc>
        <w:tc>
          <w:tcPr>
            <w:tcW w:w="1080" w:type="dxa"/>
            <w:tcMar>
              <w:top w:w="0" w:type="dxa"/>
              <w:left w:w="108" w:type="dxa"/>
              <w:bottom w:w="0" w:type="dxa"/>
              <w:right w:w="108" w:type="dxa"/>
            </w:tcMar>
            <w:hideMark/>
          </w:tcPr>
          <w:p w:rsidR="00142EDA" w:rsidRPr="00F367D2" w:rsidRDefault="00142EDA" w:rsidP="00BB4BAE">
            <w:pPr>
              <w:pBdr>
                <w:bottom w:val="single" w:sz="4" w:space="1" w:color="auto"/>
              </w:pBdr>
              <w:spacing w:line="240" w:lineRule="exact"/>
              <w:jc w:val="center"/>
              <w:rPr>
                <w:rFonts w:ascii="Arial" w:hAnsi="Arial" w:cs="Arial"/>
                <w:color w:val="000000"/>
                <w:sz w:val="14"/>
                <w:szCs w:val="14"/>
              </w:rPr>
            </w:pPr>
            <w:r w:rsidRPr="00F367D2">
              <w:rPr>
                <w:rFonts w:ascii="Arial" w:hAnsi="Arial" w:cs="Arial"/>
                <w:color w:val="000000"/>
                <w:sz w:val="14"/>
                <w:szCs w:val="14"/>
              </w:rPr>
              <w:t>Hotel</w:t>
            </w:r>
          </w:p>
        </w:tc>
        <w:tc>
          <w:tcPr>
            <w:tcW w:w="1080" w:type="dxa"/>
            <w:tcBorders>
              <w:bottom w:val="single" w:sz="4" w:space="0" w:color="auto"/>
            </w:tcBorders>
            <w:tcMar>
              <w:top w:w="0" w:type="dxa"/>
              <w:left w:w="108" w:type="dxa"/>
              <w:bottom w:w="0" w:type="dxa"/>
              <w:right w:w="108" w:type="dxa"/>
            </w:tcMar>
            <w:hideMark/>
          </w:tcPr>
          <w:p w:rsidR="00142EDA" w:rsidRPr="00F367D2" w:rsidRDefault="00142EDA" w:rsidP="00BB4BAE">
            <w:pPr>
              <w:spacing w:line="240" w:lineRule="exact"/>
              <w:jc w:val="center"/>
              <w:rPr>
                <w:rFonts w:ascii="Arial" w:hAnsi="Arial" w:cs="Arial"/>
                <w:color w:val="000000"/>
                <w:sz w:val="14"/>
                <w:szCs w:val="14"/>
              </w:rPr>
            </w:pPr>
            <w:r w:rsidRPr="00F367D2">
              <w:rPr>
                <w:rFonts w:ascii="Arial" w:hAnsi="Arial" w:cs="Arial"/>
                <w:color w:val="000000"/>
                <w:sz w:val="14"/>
                <w:szCs w:val="14"/>
              </w:rPr>
              <w:t>development</w:t>
            </w:r>
          </w:p>
        </w:tc>
        <w:tc>
          <w:tcPr>
            <w:tcW w:w="1080" w:type="dxa"/>
          </w:tcPr>
          <w:p w:rsidR="00142EDA" w:rsidRPr="00F367D2" w:rsidRDefault="00142EDA" w:rsidP="00BB4BAE">
            <w:pPr>
              <w:pBdr>
                <w:bottom w:val="single" w:sz="4" w:space="1" w:color="auto"/>
              </w:pBdr>
              <w:spacing w:line="240" w:lineRule="exact"/>
              <w:jc w:val="center"/>
              <w:rPr>
                <w:rFonts w:ascii="Arial" w:hAnsi="Arial" w:cs="Arial"/>
                <w:color w:val="000000"/>
                <w:sz w:val="14"/>
                <w:szCs w:val="14"/>
              </w:rPr>
            </w:pPr>
            <w:r>
              <w:rPr>
                <w:rFonts w:ascii="Arial" w:hAnsi="Arial" w:cs="Arial"/>
                <w:color w:val="000000"/>
                <w:sz w:val="14"/>
                <w:szCs w:val="14"/>
              </w:rPr>
              <w:t>beverage</w:t>
            </w:r>
          </w:p>
        </w:tc>
        <w:tc>
          <w:tcPr>
            <w:tcW w:w="1080" w:type="dxa"/>
            <w:tcMar>
              <w:top w:w="0" w:type="dxa"/>
              <w:left w:w="108" w:type="dxa"/>
              <w:bottom w:w="0" w:type="dxa"/>
              <w:right w:w="108" w:type="dxa"/>
            </w:tcMar>
            <w:hideMark/>
          </w:tcPr>
          <w:p w:rsidR="00142EDA" w:rsidRPr="00F367D2" w:rsidRDefault="00142EDA" w:rsidP="00BB4BAE">
            <w:pPr>
              <w:pBdr>
                <w:bottom w:val="single" w:sz="4" w:space="1" w:color="auto"/>
              </w:pBdr>
              <w:spacing w:line="240" w:lineRule="exact"/>
              <w:jc w:val="center"/>
              <w:rPr>
                <w:rFonts w:ascii="Arial" w:hAnsi="Arial" w:cs="Arial"/>
                <w:color w:val="000000"/>
                <w:sz w:val="14"/>
                <w:szCs w:val="14"/>
              </w:rPr>
            </w:pPr>
            <w:r w:rsidRPr="00F367D2">
              <w:rPr>
                <w:rFonts w:ascii="Arial" w:hAnsi="Arial" w:cs="Arial"/>
                <w:color w:val="000000"/>
                <w:sz w:val="14"/>
                <w:szCs w:val="14"/>
              </w:rPr>
              <w:t>Others</w:t>
            </w:r>
          </w:p>
        </w:tc>
        <w:tc>
          <w:tcPr>
            <w:tcW w:w="1080" w:type="dxa"/>
            <w:tcMar>
              <w:top w:w="0" w:type="dxa"/>
              <w:left w:w="108" w:type="dxa"/>
              <w:bottom w:w="0" w:type="dxa"/>
              <w:right w:w="108" w:type="dxa"/>
            </w:tcMar>
            <w:hideMark/>
          </w:tcPr>
          <w:p w:rsidR="00142EDA" w:rsidRPr="00F367D2" w:rsidRDefault="00142EDA" w:rsidP="00BB4BAE">
            <w:pPr>
              <w:pBdr>
                <w:bottom w:val="single" w:sz="4" w:space="1" w:color="auto"/>
              </w:pBdr>
              <w:spacing w:line="240" w:lineRule="exact"/>
              <w:jc w:val="center"/>
              <w:rPr>
                <w:rFonts w:ascii="Arial" w:hAnsi="Arial" w:cs="Arial"/>
                <w:color w:val="000000"/>
                <w:sz w:val="14"/>
                <w:szCs w:val="14"/>
              </w:rPr>
            </w:pPr>
            <w:r w:rsidRPr="00F367D2">
              <w:rPr>
                <w:rFonts w:ascii="Arial" w:hAnsi="Arial" w:cs="Arial"/>
                <w:color w:val="000000"/>
                <w:sz w:val="14"/>
                <w:szCs w:val="14"/>
              </w:rPr>
              <w:t>segment</w:t>
            </w:r>
            <w:r w:rsidR="00DC0173">
              <w:rPr>
                <w:rFonts w:ascii="Arial" w:hAnsi="Arial" w:cs="Arial"/>
                <w:color w:val="000000"/>
                <w:sz w:val="14"/>
                <w:szCs w:val="14"/>
              </w:rPr>
              <w:t>s</w:t>
            </w:r>
          </w:p>
        </w:tc>
        <w:tc>
          <w:tcPr>
            <w:tcW w:w="1080" w:type="dxa"/>
            <w:tcBorders>
              <w:top w:val="nil"/>
              <w:left w:val="nil"/>
              <w:bottom w:val="nil"/>
              <w:right w:val="nil"/>
            </w:tcBorders>
            <w:tcMar>
              <w:top w:w="0" w:type="dxa"/>
              <w:left w:w="108" w:type="dxa"/>
              <w:bottom w:w="0" w:type="dxa"/>
              <w:right w:w="108" w:type="dxa"/>
            </w:tcMar>
            <w:hideMark/>
          </w:tcPr>
          <w:p w:rsidR="00142EDA" w:rsidRPr="00F367D2" w:rsidRDefault="00142EDA" w:rsidP="00BB4BAE">
            <w:pPr>
              <w:pBdr>
                <w:bottom w:val="single" w:sz="4" w:space="1" w:color="auto"/>
              </w:pBdr>
              <w:spacing w:line="240" w:lineRule="exact"/>
              <w:ind w:right="-18"/>
              <w:jc w:val="center"/>
              <w:rPr>
                <w:rFonts w:ascii="Arial" w:hAnsi="Arial" w:cs="Arial"/>
                <w:color w:val="000000"/>
                <w:sz w:val="14"/>
                <w:szCs w:val="14"/>
              </w:rPr>
            </w:pPr>
            <w:r w:rsidRPr="00F367D2">
              <w:rPr>
                <w:rFonts w:ascii="Arial" w:hAnsi="Arial" w:cs="Arial"/>
                <w:color w:val="000000"/>
                <w:sz w:val="14"/>
                <w:szCs w:val="14"/>
              </w:rPr>
              <w:t>eliminations</w:t>
            </w:r>
          </w:p>
        </w:tc>
        <w:tc>
          <w:tcPr>
            <w:tcW w:w="1080" w:type="dxa"/>
            <w:tcMar>
              <w:top w:w="0" w:type="dxa"/>
              <w:left w:w="108" w:type="dxa"/>
              <w:bottom w:w="0" w:type="dxa"/>
              <w:right w:w="108" w:type="dxa"/>
            </w:tcMar>
            <w:hideMark/>
          </w:tcPr>
          <w:p w:rsidR="00142EDA" w:rsidRPr="00F367D2" w:rsidRDefault="00142EDA" w:rsidP="00BB4BAE">
            <w:pPr>
              <w:pBdr>
                <w:bottom w:val="single" w:sz="4" w:space="1" w:color="auto"/>
              </w:pBdr>
              <w:spacing w:line="240" w:lineRule="exact"/>
              <w:jc w:val="center"/>
              <w:rPr>
                <w:rFonts w:ascii="Arial" w:hAnsi="Arial" w:cs="Arial"/>
                <w:color w:val="000000"/>
                <w:sz w:val="14"/>
                <w:szCs w:val="14"/>
                <w:cs/>
              </w:rPr>
            </w:pPr>
            <w:r w:rsidRPr="00F367D2">
              <w:rPr>
                <w:rFonts w:ascii="Arial" w:hAnsi="Arial" w:cs="Arial"/>
                <w:color w:val="000000"/>
                <w:sz w:val="14"/>
                <w:szCs w:val="14"/>
              </w:rPr>
              <w:t>Consolidated</w:t>
            </w:r>
          </w:p>
        </w:tc>
      </w:tr>
      <w:tr w:rsidR="00326F73" w:rsidRPr="00F367D2" w:rsidTr="00326F73">
        <w:tc>
          <w:tcPr>
            <w:tcW w:w="2340" w:type="dxa"/>
            <w:tcMar>
              <w:top w:w="0" w:type="dxa"/>
              <w:left w:w="108" w:type="dxa"/>
              <w:bottom w:w="0" w:type="dxa"/>
              <w:right w:w="108" w:type="dxa"/>
            </w:tcMar>
            <w:hideMark/>
          </w:tcPr>
          <w:p w:rsidR="00326F73" w:rsidRPr="00F367D2" w:rsidRDefault="00326F73" w:rsidP="00326F73">
            <w:pPr>
              <w:spacing w:line="240" w:lineRule="exact"/>
              <w:ind w:left="180" w:hanging="180"/>
              <w:rPr>
                <w:rFonts w:ascii="Arial" w:hAnsi="Arial" w:cs="Arial"/>
                <w:color w:val="000000"/>
                <w:sz w:val="14"/>
                <w:szCs w:val="14"/>
              </w:rPr>
            </w:pPr>
            <w:r w:rsidRPr="00F367D2">
              <w:rPr>
                <w:rFonts w:ascii="Arial" w:hAnsi="Arial" w:cs="Arial"/>
                <w:color w:val="000000"/>
                <w:sz w:val="14"/>
                <w:szCs w:val="14"/>
              </w:rPr>
              <w:t>Revenue from external customers</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1,314</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1,053</w:t>
            </w:r>
          </w:p>
        </w:tc>
        <w:tc>
          <w:tcPr>
            <w:tcW w:w="1080" w:type="dxa"/>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20</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33</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2,420</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2,420</w:t>
            </w:r>
          </w:p>
        </w:tc>
      </w:tr>
      <w:tr w:rsidR="00326F73" w:rsidRPr="00F367D2" w:rsidTr="00326F73">
        <w:tc>
          <w:tcPr>
            <w:tcW w:w="2340" w:type="dxa"/>
            <w:tcMar>
              <w:top w:w="0" w:type="dxa"/>
              <w:left w:w="108" w:type="dxa"/>
              <w:bottom w:w="0" w:type="dxa"/>
              <w:right w:w="108" w:type="dxa"/>
            </w:tcMar>
            <w:hideMark/>
          </w:tcPr>
          <w:p w:rsidR="00326F73" w:rsidRPr="00F367D2" w:rsidRDefault="00326F73" w:rsidP="00326F73">
            <w:pPr>
              <w:spacing w:line="240" w:lineRule="exact"/>
              <w:ind w:left="180" w:hanging="180"/>
              <w:rPr>
                <w:rFonts w:ascii="Arial" w:hAnsi="Arial" w:cs="Arial"/>
                <w:color w:val="000000"/>
                <w:sz w:val="14"/>
                <w:szCs w:val="14"/>
              </w:rPr>
            </w:pPr>
            <w:r>
              <w:rPr>
                <w:rFonts w:ascii="Arial" w:hAnsi="Arial" w:cs="Arial"/>
                <w:color w:val="000000"/>
                <w:sz w:val="14"/>
                <w:szCs w:val="14"/>
              </w:rPr>
              <w:t>Inter - segment</w:t>
            </w:r>
            <w:r w:rsidR="00DC0173">
              <w:rPr>
                <w:rFonts w:ascii="Arial" w:hAnsi="Arial" w:cs="Arial"/>
                <w:color w:val="000000"/>
                <w:sz w:val="14"/>
                <w:szCs w:val="14"/>
              </w:rPr>
              <w:t xml:space="preserve"> revenue</w:t>
            </w:r>
          </w:p>
        </w:tc>
        <w:tc>
          <w:tcPr>
            <w:tcW w:w="1080" w:type="dxa"/>
            <w:tcMar>
              <w:top w:w="0" w:type="dxa"/>
              <w:left w:w="108" w:type="dxa"/>
              <w:bottom w:w="0" w:type="dxa"/>
              <w:right w:w="108" w:type="dxa"/>
            </w:tcMar>
            <w:vAlign w:val="bottom"/>
          </w:tcPr>
          <w:p w:rsidR="00326F73" w:rsidRPr="00326F73" w:rsidRDefault="00326F73" w:rsidP="00326F73">
            <w:pPr>
              <w:pBdr>
                <w:bottom w:val="single" w:sz="4" w:space="1" w:color="auto"/>
              </w:pBd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2</w:t>
            </w:r>
          </w:p>
        </w:tc>
        <w:tc>
          <w:tcPr>
            <w:tcW w:w="1080" w:type="dxa"/>
            <w:tcMar>
              <w:top w:w="0" w:type="dxa"/>
              <w:left w:w="108" w:type="dxa"/>
              <w:bottom w:w="0" w:type="dxa"/>
              <w:right w:w="108" w:type="dxa"/>
            </w:tcMar>
            <w:vAlign w:val="bottom"/>
          </w:tcPr>
          <w:p w:rsidR="00326F73" w:rsidRPr="00326F73" w:rsidRDefault="00326F73" w:rsidP="00326F73">
            <w:pPr>
              <w:pBdr>
                <w:bottom w:val="single" w:sz="4" w:space="1" w:color="auto"/>
              </w:pBd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w:t>
            </w:r>
          </w:p>
        </w:tc>
        <w:tc>
          <w:tcPr>
            <w:tcW w:w="1080" w:type="dxa"/>
            <w:vAlign w:val="bottom"/>
          </w:tcPr>
          <w:p w:rsidR="00326F73" w:rsidRPr="00326F73" w:rsidRDefault="00326F73" w:rsidP="00326F73">
            <w:pPr>
              <w:pBdr>
                <w:bottom w:val="single" w:sz="4" w:space="1" w:color="auto"/>
              </w:pBd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rsidR="00326F73" w:rsidRPr="00326F73" w:rsidRDefault="00025344" w:rsidP="00326F73">
            <w:pPr>
              <w:pBdr>
                <w:bottom w:val="single" w:sz="4" w:space="1" w:color="auto"/>
              </w:pBdr>
              <w:tabs>
                <w:tab w:val="decimal" w:pos="795"/>
              </w:tabs>
              <w:spacing w:line="240" w:lineRule="exact"/>
              <w:rPr>
                <w:rFonts w:ascii="Arial" w:hAnsi="Arial" w:cs="Arial"/>
                <w:color w:val="000000"/>
                <w:sz w:val="14"/>
                <w:szCs w:val="14"/>
                <w:lang w:val="en-GB"/>
              </w:rPr>
            </w:pPr>
            <w:r>
              <w:rPr>
                <w:rFonts w:ascii="Arial" w:hAnsi="Arial" w:cs="Arial"/>
                <w:color w:val="000000"/>
                <w:sz w:val="14"/>
                <w:szCs w:val="14"/>
                <w:lang w:val="en-GB"/>
              </w:rPr>
              <w:t>36</w:t>
            </w:r>
          </w:p>
        </w:tc>
        <w:tc>
          <w:tcPr>
            <w:tcW w:w="1080" w:type="dxa"/>
            <w:tcMar>
              <w:top w:w="0" w:type="dxa"/>
              <w:left w:w="108" w:type="dxa"/>
              <w:bottom w:w="0" w:type="dxa"/>
              <w:right w:w="108" w:type="dxa"/>
            </w:tcMar>
            <w:vAlign w:val="bottom"/>
          </w:tcPr>
          <w:p w:rsidR="00326F73" w:rsidRPr="00326F73" w:rsidRDefault="00025344" w:rsidP="00326F73">
            <w:pPr>
              <w:pBdr>
                <w:bottom w:val="single" w:sz="4" w:space="1" w:color="auto"/>
              </w:pBdr>
              <w:tabs>
                <w:tab w:val="decimal" w:pos="795"/>
              </w:tabs>
              <w:spacing w:line="240" w:lineRule="exact"/>
              <w:rPr>
                <w:rFonts w:ascii="Arial" w:hAnsi="Arial" w:cs="Arial"/>
                <w:color w:val="000000"/>
                <w:sz w:val="14"/>
                <w:szCs w:val="14"/>
                <w:lang w:val="en-GB"/>
              </w:rPr>
            </w:pPr>
            <w:r>
              <w:rPr>
                <w:rFonts w:ascii="Arial" w:hAnsi="Arial" w:cs="Arial"/>
                <w:color w:val="000000"/>
                <w:sz w:val="14"/>
                <w:szCs w:val="14"/>
                <w:lang w:val="en-GB"/>
              </w:rPr>
              <w:t>38</w:t>
            </w:r>
          </w:p>
        </w:tc>
        <w:tc>
          <w:tcPr>
            <w:tcW w:w="1080" w:type="dxa"/>
            <w:tcMar>
              <w:top w:w="0" w:type="dxa"/>
              <w:left w:w="108" w:type="dxa"/>
              <w:bottom w:w="0" w:type="dxa"/>
              <w:right w:w="108" w:type="dxa"/>
            </w:tcMar>
            <w:vAlign w:val="bottom"/>
          </w:tcPr>
          <w:p w:rsidR="00326F73" w:rsidRPr="00326F73" w:rsidRDefault="00025344" w:rsidP="00326F73">
            <w:pPr>
              <w:pBdr>
                <w:bottom w:val="single" w:sz="4" w:space="1" w:color="auto"/>
              </w:pBdr>
              <w:tabs>
                <w:tab w:val="decimal" w:pos="795"/>
              </w:tabs>
              <w:spacing w:line="240" w:lineRule="exact"/>
              <w:rPr>
                <w:rFonts w:ascii="Arial" w:hAnsi="Arial" w:cs="Arial"/>
                <w:color w:val="000000"/>
                <w:sz w:val="14"/>
                <w:szCs w:val="14"/>
                <w:lang w:val="en-GB"/>
              </w:rPr>
            </w:pPr>
            <w:r>
              <w:rPr>
                <w:rFonts w:ascii="Arial" w:hAnsi="Arial" w:cs="Arial"/>
                <w:color w:val="000000"/>
                <w:sz w:val="14"/>
                <w:szCs w:val="14"/>
                <w:lang w:val="en-GB"/>
              </w:rPr>
              <w:t>(38)</w:t>
            </w:r>
          </w:p>
        </w:tc>
        <w:tc>
          <w:tcPr>
            <w:tcW w:w="1080" w:type="dxa"/>
            <w:tcMar>
              <w:top w:w="0" w:type="dxa"/>
              <w:left w:w="108" w:type="dxa"/>
              <w:bottom w:w="0" w:type="dxa"/>
              <w:right w:w="108" w:type="dxa"/>
            </w:tcMar>
            <w:vAlign w:val="bottom"/>
          </w:tcPr>
          <w:p w:rsidR="00326F73" w:rsidRPr="00326F73" w:rsidRDefault="00326F73" w:rsidP="00326F73">
            <w:pPr>
              <w:pBdr>
                <w:bottom w:val="single" w:sz="4" w:space="1" w:color="auto"/>
              </w:pBd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w:t>
            </w:r>
          </w:p>
        </w:tc>
      </w:tr>
      <w:tr w:rsidR="00326F73" w:rsidRPr="00F367D2" w:rsidTr="00326F73">
        <w:tc>
          <w:tcPr>
            <w:tcW w:w="2340" w:type="dxa"/>
            <w:tcMar>
              <w:top w:w="0" w:type="dxa"/>
              <w:left w:w="108" w:type="dxa"/>
              <w:bottom w:w="0" w:type="dxa"/>
              <w:right w:w="108" w:type="dxa"/>
            </w:tcMar>
            <w:hideMark/>
          </w:tcPr>
          <w:p w:rsidR="00326F73" w:rsidRPr="00F367D2" w:rsidRDefault="00326F73" w:rsidP="00326F73">
            <w:pPr>
              <w:spacing w:line="240" w:lineRule="exact"/>
              <w:ind w:left="180" w:hanging="180"/>
              <w:rPr>
                <w:rFonts w:ascii="Arial" w:hAnsi="Arial" w:cs="Arial"/>
                <w:color w:val="000000"/>
                <w:sz w:val="14"/>
                <w:szCs w:val="14"/>
              </w:rPr>
            </w:pPr>
          </w:p>
        </w:tc>
        <w:tc>
          <w:tcPr>
            <w:tcW w:w="1080" w:type="dxa"/>
            <w:tcMar>
              <w:top w:w="0" w:type="dxa"/>
              <w:left w:w="108" w:type="dxa"/>
              <w:bottom w:w="0" w:type="dxa"/>
              <w:right w:w="108" w:type="dxa"/>
            </w:tcMar>
            <w:vAlign w:val="bottom"/>
          </w:tcPr>
          <w:p w:rsidR="00326F73" w:rsidRPr="00326F73" w:rsidRDefault="00326F73" w:rsidP="00326F73">
            <w:pPr>
              <w:pBdr>
                <w:bottom w:val="double" w:sz="4" w:space="1" w:color="auto"/>
              </w:pBd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1,316</w:t>
            </w:r>
          </w:p>
        </w:tc>
        <w:tc>
          <w:tcPr>
            <w:tcW w:w="1080" w:type="dxa"/>
            <w:tcMar>
              <w:top w:w="0" w:type="dxa"/>
              <w:left w:w="108" w:type="dxa"/>
              <w:bottom w:w="0" w:type="dxa"/>
              <w:right w:w="108" w:type="dxa"/>
            </w:tcMar>
            <w:vAlign w:val="bottom"/>
          </w:tcPr>
          <w:p w:rsidR="00326F73" w:rsidRPr="00326F73" w:rsidRDefault="00326F73" w:rsidP="00326F73">
            <w:pPr>
              <w:pBdr>
                <w:bottom w:val="double" w:sz="4" w:space="1" w:color="auto"/>
              </w:pBd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1,053</w:t>
            </w:r>
          </w:p>
        </w:tc>
        <w:tc>
          <w:tcPr>
            <w:tcW w:w="1080" w:type="dxa"/>
            <w:vAlign w:val="bottom"/>
          </w:tcPr>
          <w:p w:rsidR="00326F73" w:rsidRPr="00326F73" w:rsidRDefault="00326F73" w:rsidP="00326F73">
            <w:pPr>
              <w:pBdr>
                <w:bottom w:val="double" w:sz="4" w:space="1" w:color="auto"/>
              </w:pBd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20</w:t>
            </w:r>
          </w:p>
        </w:tc>
        <w:tc>
          <w:tcPr>
            <w:tcW w:w="1080" w:type="dxa"/>
            <w:tcMar>
              <w:top w:w="0" w:type="dxa"/>
              <w:left w:w="108" w:type="dxa"/>
              <w:bottom w:w="0" w:type="dxa"/>
              <w:right w:w="108" w:type="dxa"/>
            </w:tcMar>
            <w:vAlign w:val="bottom"/>
          </w:tcPr>
          <w:p w:rsidR="00326F73" w:rsidRPr="00326F73" w:rsidRDefault="00025344" w:rsidP="00326F73">
            <w:pPr>
              <w:pBdr>
                <w:bottom w:val="double" w:sz="4" w:space="1" w:color="auto"/>
              </w:pBdr>
              <w:tabs>
                <w:tab w:val="decimal" w:pos="795"/>
              </w:tabs>
              <w:spacing w:line="240" w:lineRule="exact"/>
              <w:rPr>
                <w:rFonts w:ascii="Arial" w:hAnsi="Arial" w:cs="Arial"/>
                <w:color w:val="000000"/>
                <w:sz w:val="14"/>
                <w:szCs w:val="14"/>
                <w:lang w:val="en-GB"/>
              </w:rPr>
            </w:pPr>
            <w:r>
              <w:rPr>
                <w:rFonts w:ascii="Arial" w:hAnsi="Arial" w:cs="Arial"/>
                <w:color w:val="000000"/>
                <w:sz w:val="14"/>
                <w:szCs w:val="14"/>
                <w:lang w:val="en-GB"/>
              </w:rPr>
              <w:t>69</w:t>
            </w:r>
          </w:p>
        </w:tc>
        <w:tc>
          <w:tcPr>
            <w:tcW w:w="1080" w:type="dxa"/>
            <w:tcMar>
              <w:top w:w="0" w:type="dxa"/>
              <w:left w:w="108" w:type="dxa"/>
              <w:bottom w:w="0" w:type="dxa"/>
              <w:right w:w="108" w:type="dxa"/>
            </w:tcMar>
            <w:vAlign w:val="bottom"/>
          </w:tcPr>
          <w:p w:rsidR="00326F73" w:rsidRPr="00326F73" w:rsidRDefault="00025344" w:rsidP="00326F73">
            <w:pPr>
              <w:pBdr>
                <w:bottom w:val="double" w:sz="4" w:space="1" w:color="auto"/>
              </w:pBdr>
              <w:tabs>
                <w:tab w:val="decimal" w:pos="795"/>
              </w:tabs>
              <w:spacing w:line="240" w:lineRule="exact"/>
              <w:rPr>
                <w:rFonts w:ascii="Arial" w:hAnsi="Arial" w:cs="Arial"/>
                <w:color w:val="000000"/>
                <w:sz w:val="14"/>
                <w:szCs w:val="14"/>
                <w:lang w:val="en-GB"/>
              </w:rPr>
            </w:pPr>
            <w:r>
              <w:rPr>
                <w:rFonts w:ascii="Arial" w:hAnsi="Arial" w:cs="Arial"/>
                <w:color w:val="000000"/>
                <w:sz w:val="14"/>
                <w:szCs w:val="14"/>
                <w:lang w:val="en-GB"/>
              </w:rPr>
              <w:t>2,458</w:t>
            </w:r>
          </w:p>
        </w:tc>
        <w:tc>
          <w:tcPr>
            <w:tcW w:w="1080" w:type="dxa"/>
            <w:tcMar>
              <w:top w:w="0" w:type="dxa"/>
              <w:left w:w="108" w:type="dxa"/>
              <w:bottom w:w="0" w:type="dxa"/>
              <w:right w:w="108" w:type="dxa"/>
            </w:tcMar>
            <w:vAlign w:val="bottom"/>
          </w:tcPr>
          <w:p w:rsidR="00326F73" w:rsidRPr="00326F73" w:rsidRDefault="00025344" w:rsidP="00326F73">
            <w:pPr>
              <w:pBdr>
                <w:bottom w:val="double" w:sz="4" w:space="1" w:color="auto"/>
              </w:pBdr>
              <w:tabs>
                <w:tab w:val="decimal" w:pos="795"/>
              </w:tabs>
              <w:spacing w:line="240" w:lineRule="exact"/>
              <w:rPr>
                <w:rFonts w:ascii="Arial" w:hAnsi="Arial" w:cs="Arial"/>
                <w:color w:val="000000"/>
                <w:sz w:val="14"/>
                <w:szCs w:val="14"/>
                <w:lang w:val="en-GB"/>
              </w:rPr>
            </w:pPr>
            <w:r>
              <w:rPr>
                <w:rFonts w:ascii="Arial" w:hAnsi="Arial" w:cs="Arial"/>
                <w:color w:val="000000"/>
                <w:sz w:val="14"/>
                <w:szCs w:val="14"/>
                <w:lang w:val="en-GB"/>
              </w:rPr>
              <w:t>(38)</w:t>
            </w:r>
          </w:p>
        </w:tc>
        <w:tc>
          <w:tcPr>
            <w:tcW w:w="1080" w:type="dxa"/>
            <w:tcMar>
              <w:top w:w="0" w:type="dxa"/>
              <w:left w:w="108" w:type="dxa"/>
              <w:bottom w:w="0" w:type="dxa"/>
              <w:right w:w="108" w:type="dxa"/>
            </w:tcMar>
            <w:vAlign w:val="bottom"/>
          </w:tcPr>
          <w:p w:rsidR="00326F73" w:rsidRPr="00326F73" w:rsidRDefault="00326F73" w:rsidP="00326F73">
            <w:pPr>
              <w:pBdr>
                <w:bottom w:val="double" w:sz="4" w:space="1" w:color="auto"/>
              </w:pBd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2,420</w:t>
            </w:r>
          </w:p>
        </w:tc>
      </w:tr>
      <w:tr w:rsidR="00326F73" w:rsidRPr="00F367D2" w:rsidTr="00326F73">
        <w:tc>
          <w:tcPr>
            <w:tcW w:w="2340" w:type="dxa"/>
            <w:tcMar>
              <w:top w:w="0" w:type="dxa"/>
              <w:left w:w="108" w:type="dxa"/>
              <w:bottom w:w="0" w:type="dxa"/>
              <w:right w:w="108" w:type="dxa"/>
            </w:tcMar>
            <w:hideMark/>
          </w:tcPr>
          <w:p w:rsidR="00326F73" w:rsidRPr="00F367D2" w:rsidRDefault="00326F73" w:rsidP="00326F73">
            <w:pPr>
              <w:spacing w:line="240" w:lineRule="exact"/>
              <w:ind w:left="180" w:hanging="180"/>
              <w:rPr>
                <w:rFonts w:ascii="Arial" w:hAnsi="Arial" w:cs="Arial"/>
                <w:color w:val="000000"/>
                <w:sz w:val="14"/>
                <w:szCs w:val="14"/>
              </w:rPr>
            </w:pPr>
            <w:r>
              <w:rPr>
                <w:rFonts w:ascii="Arial" w:hAnsi="Arial" w:cs="Arial"/>
                <w:color w:val="000000"/>
                <w:sz w:val="14"/>
                <w:szCs w:val="14"/>
              </w:rPr>
              <w:t>Selling and marketing expense</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(103)</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(85)</w:t>
            </w:r>
          </w:p>
        </w:tc>
        <w:tc>
          <w:tcPr>
            <w:tcW w:w="1080" w:type="dxa"/>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cs/>
                <w:lang w:val="en-GB"/>
              </w:rPr>
            </w:pPr>
            <w:r w:rsidRPr="00326F73">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(188)</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20</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(168)</w:t>
            </w:r>
          </w:p>
        </w:tc>
      </w:tr>
      <w:tr w:rsidR="00326F73" w:rsidRPr="00F367D2" w:rsidTr="00326F73">
        <w:trPr>
          <w:trHeight w:val="80"/>
        </w:trPr>
        <w:tc>
          <w:tcPr>
            <w:tcW w:w="2340" w:type="dxa"/>
            <w:tcMar>
              <w:top w:w="0" w:type="dxa"/>
              <w:left w:w="108" w:type="dxa"/>
              <w:bottom w:w="0" w:type="dxa"/>
              <w:right w:w="108" w:type="dxa"/>
            </w:tcMar>
            <w:hideMark/>
          </w:tcPr>
          <w:p w:rsidR="00326F73" w:rsidRPr="00F367D2" w:rsidRDefault="00326F73" w:rsidP="00326F73">
            <w:pPr>
              <w:spacing w:line="240" w:lineRule="exact"/>
              <w:ind w:left="180" w:hanging="180"/>
              <w:rPr>
                <w:rFonts w:ascii="Arial" w:hAnsi="Arial" w:cs="Arial"/>
                <w:color w:val="000000"/>
                <w:sz w:val="14"/>
                <w:szCs w:val="14"/>
              </w:rPr>
            </w:pPr>
            <w:r>
              <w:rPr>
                <w:rFonts w:ascii="Arial" w:hAnsi="Arial" w:cs="Arial"/>
                <w:color w:val="000000"/>
                <w:sz w:val="14"/>
                <w:szCs w:val="14"/>
              </w:rPr>
              <w:t>Commission</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(39)</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(21)</w:t>
            </w:r>
          </w:p>
        </w:tc>
        <w:tc>
          <w:tcPr>
            <w:tcW w:w="1080" w:type="dxa"/>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cs/>
                <w:lang w:val="en-GB"/>
              </w:rPr>
            </w:pPr>
            <w:r w:rsidRPr="00326F73">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(60)</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(60)</w:t>
            </w:r>
          </w:p>
        </w:tc>
      </w:tr>
      <w:tr w:rsidR="00326F73" w:rsidRPr="00F367D2" w:rsidTr="00326F73">
        <w:tc>
          <w:tcPr>
            <w:tcW w:w="2340" w:type="dxa"/>
            <w:tcMar>
              <w:top w:w="0" w:type="dxa"/>
              <w:left w:w="108" w:type="dxa"/>
              <w:bottom w:w="0" w:type="dxa"/>
              <w:right w:w="108" w:type="dxa"/>
            </w:tcMar>
            <w:hideMark/>
          </w:tcPr>
          <w:p w:rsidR="00326F73" w:rsidRPr="00F367D2" w:rsidRDefault="00326F73" w:rsidP="00326F73">
            <w:pPr>
              <w:spacing w:line="240" w:lineRule="exact"/>
              <w:ind w:left="180" w:hanging="180"/>
              <w:rPr>
                <w:rFonts w:ascii="Arial" w:hAnsi="Arial" w:cs="Arial"/>
                <w:color w:val="000000"/>
                <w:sz w:val="14"/>
                <w:szCs w:val="14"/>
              </w:rPr>
            </w:pPr>
            <w:r>
              <w:rPr>
                <w:rFonts w:ascii="Arial" w:hAnsi="Arial" w:cs="Arial"/>
                <w:color w:val="000000"/>
                <w:sz w:val="14"/>
                <w:szCs w:val="14"/>
              </w:rPr>
              <w:t>Finance cost</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(129)</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(4)</w:t>
            </w:r>
          </w:p>
        </w:tc>
        <w:tc>
          <w:tcPr>
            <w:tcW w:w="1080" w:type="dxa"/>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(1)</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(134)</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23</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(111)</w:t>
            </w:r>
          </w:p>
        </w:tc>
      </w:tr>
      <w:tr w:rsidR="00326F73" w:rsidRPr="00F367D2" w:rsidTr="00326F73">
        <w:tc>
          <w:tcPr>
            <w:tcW w:w="2340" w:type="dxa"/>
            <w:tcMar>
              <w:top w:w="0" w:type="dxa"/>
              <w:left w:w="108" w:type="dxa"/>
              <w:bottom w:w="0" w:type="dxa"/>
              <w:right w:w="108" w:type="dxa"/>
            </w:tcMar>
            <w:hideMark/>
          </w:tcPr>
          <w:p w:rsidR="00326F73" w:rsidRPr="00F367D2" w:rsidRDefault="00326F73" w:rsidP="00326F73">
            <w:pPr>
              <w:spacing w:line="240" w:lineRule="exact"/>
              <w:ind w:left="180" w:hanging="180"/>
              <w:rPr>
                <w:rFonts w:ascii="Arial" w:hAnsi="Arial" w:cs="Arial"/>
                <w:color w:val="000000"/>
                <w:sz w:val="14"/>
                <w:szCs w:val="14"/>
              </w:rPr>
            </w:pPr>
            <w:r>
              <w:rPr>
                <w:rFonts w:ascii="Arial" w:hAnsi="Arial" w:cs="Arial"/>
                <w:color w:val="000000"/>
                <w:sz w:val="14"/>
                <w:szCs w:val="14"/>
              </w:rPr>
              <w:t xml:space="preserve">Depreciation and </w:t>
            </w:r>
            <w:proofErr w:type="spellStart"/>
            <w:r w:rsidR="009411DF">
              <w:rPr>
                <w:rFonts w:ascii="Arial" w:hAnsi="Arial" w:cs="Arial"/>
                <w:color w:val="000000"/>
                <w:sz w:val="14"/>
                <w:szCs w:val="14"/>
              </w:rPr>
              <w:t>a</w:t>
            </w:r>
            <w:r>
              <w:rPr>
                <w:rFonts w:ascii="Arial" w:hAnsi="Arial" w:cs="Arial"/>
                <w:color w:val="000000"/>
                <w:sz w:val="14"/>
                <w:szCs w:val="14"/>
              </w:rPr>
              <w:t>mortisation</w:t>
            </w:r>
            <w:proofErr w:type="spellEnd"/>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(203)</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(3)</w:t>
            </w:r>
          </w:p>
        </w:tc>
        <w:tc>
          <w:tcPr>
            <w:tcW w:w="1080" w:type="dxa"/>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(2)</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(208)</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(2)</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(210)</w:t>
            </w:r>
          </w:p>
        </w:tc>
      </w:tr>
      <w:tr w:rsidR="00326F73" w:rsidRPr="00F367D2" w:rsidTr="00326F73">
        <w:tc>
          <w:tcPr>
            <w:tcW w:w="2340" w:type="dxa"/>
            <w:tcMar>
              <w:top w:w="0" w:type="dxa"/>
              <w:left w:w="108" w:type="dxa"/>
              <w:bottom w:w="0" w:type="dxa"/>
              <w:right w:w="108" w:type="dxa"/>
            </w:tcMar>
          </w:tcPr>
          <w:p w:rsidR="00326F73" w:rsidRDefault="00326F73" w:rsidP="00326F73">
            <w:pPr>
              <w:spacing w:line="240" w:lineRule="exact"/>
              <w:ind w:left="180" w:hanging="180"/>
              <w:rPr>
                <w:rFonts w:ascii="Arial" w:hAnsi="Arial" w:cs="Arial"/>
                <w:color w:val="000000"/>
                <w:sz w:val="14"/>
                <w:szCs w:val="14"/>
              </w:rPr>
            </w:pPr>
            <w:r>
              <w:rPr>
                <w:rFonts w:ascii="Arial" w:hAnsi="Arial" w:cs="Arial"/>
                <w:color w:val="000000"/>
                <w:sz w:val="14"/>
                <w:szCs w:val="14"/>
              </w:rPr>
              <w:t>Loss on diminution in value of investment</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(1)</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w:t>
            </w:r>
          </w:p>
        </w:tc>
        <w:tc>
          <w:tcPr>
            <w:tcW w:w="1080" w:type="dxa"/>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cs/>
                <w:lang w:val="en-GB"/>
              </w:rPr>
            </w:pPr>
            <w:r w:rsidRPr="00326F73">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(1)</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1</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w:t>
            </w:r>
          </w:p>
        </w:tc>
      </w:tr>
      <w:tr w:rsidR="00326F73" w:rsidRPr="00F367D2" w:rsidTr="00326F73">
        <w:tc>
          <w:tcPr>
            <w:tcW w:w="2340" w:type="dxa"/>
            <w:tcMar>
              <w:top w:w="0" w:type="dxa"/>
              <w:left w:w="108" w:type="dxa"/>
              <w:bottom w:w="0" w:type="dxa"/>
              <w:right w:w="108" w:type="dxa"/>
            </w:tcMar>
          </w:tcPr>
          <w:p w:rsidR="00326F73" w:rsidRDefault="00326F73" w:rsidP="00326F73">
            <w:pPr>
              <w:spacing w:line="240" w:lineRule="exact"/>
              <w:ind w:left="180" w:hanging="180"/>
              <w:rPr>
                <w:rFonts w:ascii="Arial" w:hAnsi="Arial" w:cs="Arial"/>
                <w:color w:val="000000"/>
                <w:sz w:val="14"/>
                <w:szCs w:val="14"/>
              </w:rPr>
            </w:pPr>
            <w:r>
              <w:rPr>
                <w:rFonts w:ascii="Arial" w:hAnsi="Arial" w:cs="Arial"/>
                <w:color w:val="000000"/>
                <w:sz w:val="14"/>
                <w:szCs w:val="14"/>
              </w:rPr>
              <w:t>Loss on diminution in value of goodwill</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w:t>
            </w:r>
          </w:p>
        </w:tc>
        <w:tc>
          <w:tcPr>
            <w:tcW w:w="1080" w:type="dxa"/>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cs/>
                <w:lang w:val="en-GB"/>
              </w:rPr>
            </w:pPr>
            <w:r w:rsidRPr="00326F73">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(2)</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(2)</w:t>
            </w:r>
          </w:p>
        </w:tc>
      </w:tr>
      <w:tr w:rsidR="00326F73" w:rsidRPr="00F367D2" w:rsidTr="00326F73">
        <w:tc>
          <w:tcPr>
            <w:tcW w:w="2340" w:type="dxa"/>
            <w:tcMar>
              <w:top w:w="0" w:type="dxa"/>
              <w:left w:w="108" w:type="dxa"/>
              <w:bottom w:w="0" w:type="dxa"/>
              <w:right w:w="108" w:type="dxa"/>
            </w:tcMar>
            <w:hideMark/>
          </w:tcPr>
          <w:p w:rsidR="00326F73" w:rsidRPr="00F367D2" w:rsidRDefault="00326F73" w:rsidP="00326F73">
            <w:pPr>
              <w:spacing w:line="240" w:lineRule="exact"/>
              <w:ind w:left="180" w:hanging="180"/>
              <w:rPr>
                <w:rFonts w:ascii="Arial" w:hAnsi="Arial" w:cs="Arial"/>
                <w:b/>
                <w:bCs/>
                <w:color w:val="000000"/>
                <w:sz w:val="14"/>
                <w:szCs w:val="14"/>
              </w:rPr>
            </w:pPr>
            <w:r w:rsidRPr="00F367D2">
              <w:rPr>
                <w:rFonts w:ascii="Arial" w:hAnsi="Arial" w:cs="Arial"/>
                <w:b/>
                <w:bCs/>
                <w:color w:val="000000"/>
                <w:sz w:val="14"/>
                <w:szCs w:val="14"/>
              </w:rPr>
              <w:t>Segment profit</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215</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234</w:t>
            </w:r>
          </w:p>
        </w:tc>
        <w:tc>
          <w:tcPr>
            <w:tcW w:w="1080" w:type="dxa"/>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6</w:t>
            </w:r>
          </w:p>
        </w:tc>
        <w:tc>
          <w:tcPr>
            <w:tcW w:w="1080" w:type="dxa"/>
            <w:tcMar>
              <w:top w:w="0" w:type="dxa"/>
              <w:left w:w="108" w:type="dxa"/>
              <w:bottom w:w="0" w:type="dxa"/>
              <w:right w:w="108" w:type="dxa"/>
            </w:tcMar>
            <w:vAlign w:val="bottom"/>
          </w:tcPr>
          <w:p w:rsidR="00326F73" w:rsidRPr="00326F73" w:rsidRDefault="00025344" w:rsidP="00326F73">
            <w:pPr>
              <w:tabs>
                <w:tab w:val="decimal" w:pos="795"/>
              </w:tabs>
              <w:spacing w:line="240" w:lineRule="exact"/>
              <w:rPr>
                <w:rFonts w:ascii="Arial" w:hAnsi="Arial" w:cs="Arial"/>
                <w:color w:val="000000"/>
                <w:sz w:val="14"/>
                <w:szCs w:val="14"/>
                <w:lang w:val="en-GB"/>
              </w:rPr>
            </w:pPr>
            <w:r>
              <w:rPr>
                <w:rFonts w:ascii="Arial" w:hAnsi="Arial" w:cs="Arial"/>
                <w:color w:val="000000"/>
                <w:sz w:val="14"/>
                <w:szCs w:val="14"/>
                <w:lang w:val="en-GB"/>
              </w:rPr>
              <w:t>55</w:t>
            </w:r>
          </w:p>
        </w:tc>
        <w:tc>
          <w:tcPr>
            <w:tcW w:w="1080" w:type="dxa"/>
            <w:tcMar>
              <w:top w:w="0" w:type="dxa"/>
              <w:left w:w="108" w:type="dxa"/>
              <w:bottom w:w="0" w:type="dxa"/>
              <w:right w:w="108" w:type="dxa"/>
            </w:tcMar>
            <w:vAlign w:val="bottom"/>
          </w:tcPr>
          <w:p w:rsidR="00326F73" w:rsidRPr="00326F73" w:rsidRDefault="00025344" w:rsidP="00326F73">
            <w:pPr>
              <w:tabs>
                <w:tab w:val="decimal" w:pos="795"/>
              </w:tabs>
              <w:spacing w:line="240" w:lineRule="exact"/>
              <w:rPr>
                <w:rFonts w:ascii="Arial" w:hAnsi="Arial" w:cs="Arial"/>
                <w:color w:val="000000"/>
                <w:sz w:val="14"/>
                <w:szCs w:val="14"/>
                <w:lang w:val="en-GB"/>
              </w:rPr>
            </w:pPr>
            <w:r>
              <w:rPr>
                <w:rFonts w:ascii="Arial" w:hAnsi="Arial" w:cs="Arial"/>
                <w:color w:val="000000"/>
                <w:sz w:val="14"/>
                <w:szCs w:val="14"/>
                <w:lang w:val="en-GB"/>
              </w:rPr>
              <w:t>510</w:t>
            </w:r>
          </w:p>
        </w:tc>
        <w:tc>
          <w:tcPr>
            <w:tcW w:w="1080" w:type="dxa"/>
            <w:tcMar>
              <w:top w:w="0" w:type="dxa"/>
              <w:left w:w="108" w:type="dxa"/>
              <w:bottom w:w="0" w:type="dxa"/>
              <w:right w:w="108" w:type="dxa"/>
            </w:tcMar>
            <w:vAlign w:val="bottom"/>
          </w:tcPr>
          <w:p w:rsidR="00326F73" w:rsidRPr="00326F73" w:rsidRDefault="00025344" w:rsidP="00326F73">
            <w:pPr>
              <w:tabs>
                <w:tab w:val="decimal" w:pos="795"/>
              </w:tabs>
              <w:spacing w:line="240" w:lineRule="exact"/>
              <w:rPr>
                <w:rFonts w:ascii="Arial" w:hAnsi="Arial" w:cs="Arial"/>
                <w:color w:val="000000"/>
                <w:sz w:val="14"/>
                <w:szCs w:val="14"/>
                <w:lang w:val="en-GB"/>
              </w:rPr>
            </w:pPr>
            <w:r>
              <w:rPr>
                <w:rFonts w:ascii="Arial" w:hAnsi="Arial" w:cs="Arial"/>
                <w:color w:val="000000"/>
                <w:sz w:val="14"/>
                <w:szCs w:val="14"/>
                <w:lang w:val="en-GB"/>
              </w:rPr>
              <w:t>2</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512</w:t>
            </w:r>
          </w:p>
        </w:tc>
      </w:tr>
      <w:tr w:rsidR="00326F73" w:rsidRPr="00F367D2" w:rsidTr="006E2DB1">
        <w:tc>
          <w:tcPr>
            <w:tcW w:w="3420" w:type="dxa"/>
            <w:gridSpan w:val="2"/>
            <w:tcMar>
              <w:top w:w="0" w:type="dxa"/>
              <w:left w:w="108" w:type="dxa"/>
              <w:bottom w:w="0" w:type="dxa"/>
              <w:right w:w="108" w:type="dxa"/>
            </w:tcMar>
            <w:hideMark/>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F367D2">
              <w:rPr>
                <w:rFonts w:ascii="Arial" w:hAnsi="Arial" w:cs="Arial"/>
                <w:b/>
                <w:bCs/>
                <w:color w:val="000000"/>
                <w:sz w:val="14"/>
                <w:szCs w:val="14"/>
              </w:rPr>
              <w:t>Unallocated revenue and expenses:</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p>
        </w:tc>
        <w:tc>
          <w:tcPr>
            <w:tcW w:w="1080" w:type="dxa"/>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p>
        </w:tc>
      </w:tr>
      <w:tr w:rsidR="00326F73" w:rsidRPr="00F367D2" w:rsidTr="00326F73">
        <w:tc>
          <w:tcPr>
            <w:tcW w:w="2340" w:type="dxa"/>
            <w:tcMar>
              <w:top w:w="0" w:type="dxa"/>
              <w:left w:w="108" w:type="dxa"/>
              <w:bottom w:w="0" w:type="dxa"/>
              <w:right w:w="108" w:type="dxa"/>
            </w:tcMar>
            <w:vAlign w:val="center"/>
            <w:hideMark/>
          </w:tcPr>
          <w:p w:rsidR="00326F73" w:rsidRPr="00F367D2" w:rsidRDefault="00326F73" w:rsidP="00326F73">
            <w:pPr>
              <w:spacing w:line="240" w:lineRule="exact"/>
              <w:ind w:left="180" w:hanging="180"/>
              <w:rPr>
                <w:rFonts w:ascii="Arial" w:hAnsi="Arial" w:cs="Arial"/>
                <w:color w:val="000000"/>
                <w:sz w:val="14"/>
                <w:szCs w:val="14"/>
              </w:rPr>
            </w:pPr>
            <w:r w:rsidRPr="00F367D2">
              <w:rPr>
                <w:rFonts w:ascii="Arial" w:hAnsi="Arial" w:cs="Arial"/>
                <w:color w:val="000000"/>
                <w:sz w:val="14"/>
                <w:szCs w:val="14"/>
              </w:rPr>
              <w:tab/>
              <w:t>Other income</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p>
        </w:tc>
        <w:tc>
          <w:tcPr>
            <w:tcW w:w="1080" w:type="dxa"/>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11</w:t>
            </w:r>
          </w:p>
        </w:tc>
      </w:tr>
      <w:tr w:rsidR="00326F73" w:rsidRPr="00F367D2" w:rsidTr="00326F73">
        <w:tc>
          <w:tcPr>
            <w:tcW w:w="2340" w:type="dxa"/>
            <w:tcMar>
              <w:top w:w="0" w:type="dxa"/>
              <w:left w:w="108" w:type="dxa"/>
              <w:bottom w:w="0" w:type="dxa"/>
              <w:right w:w="108" w:type="dxa"/>
            </w:tcMar>
            <w:vAlign w:val="center"/>
            <w:hideMark/>
          </w:tcPr>
          <w:p w:rsidR="00326F73" w:rsidRPr="00F367D2" w:rsidRDefault="00326F73" w:rsidP="00326F73">
            <w:pPr>
              <w:spacing w:line="240" w:lineRule="exact"/>
              <w:ind w:left="180" w:hanging="180"/>
              <w:rPr>
                <w:rFonts w:ascii="Arial" w:hAnsi="Arial" w:cs="Arial"/>
                <w:color w:val="000000"/>
                <w:sz w:val="14"/>
                <w:szCs w:val="14"/>
              </w:rPr>
            </w:pPr>
            <w:r w:rsidRPr="00F367D2">
              <w:rPr>
                <w:rFonts w:ascii="Arial" w:hAnsi="Arial" w:cs="Arial"/>
                <w:color w:val="000000"/>
                <w:sz w:val="14"/>
                <w:szCs w:val="14"/>
              </w:rPr>
              <w:tab/>
              <w:t>Other expense</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p>
        </w:tc>
        <w:tc>
          <w:tcPr>
            <w:tcW w:w="1080" w:type="dxa"/>
            <w:vAlign w:val="bottom"/>
          </w:tcPr>
          <w:p w:rsidR="00326F73" w:rsidRPr="00326F73" w:rsidRDefault="00326F73" w:rsidP="00326F73">
            <w:pPr>
              <w:tabs>
                <w:tab w:val="decimal" w:pos="795"/>
              </w:tabs>
              <w:spacing w:line="240" w:lineRule="exact"/>
              <w:rPr>
                <w:rFonts w:ascii="Arial" w:hAnsi="Arial" w:cs="Arial"/>
                <w:color w:val="000000"/>
                <w:sz w:val="14"/>
                <w:szCs w:val="14"/>
                <w:cs/>
                <w:lang w:val="en-GB"/>
              </w:rPr>
            </w:pP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cs/>
                <w:lang w:val="en-GB"/>
              </w:rPr>
            </w:pP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(236)</w:t>
            </w:r>
          </w:p>
        </w:tc>
      </w:tr>
      <w:tr w:rsidR="00326F73" w:rsidRPr="00F367D2" w:rsidTr="00326F73">
        <w:tc>
          <w:tcPr>
            <w:tcW w:w="2340" w:type="dxa"/>
            <w:tcMar>
              <w:top w:w="0" w:type="dxa"/>
              <w:left w:w="108" w:type="dxa"/>
              <w:bottom w:w="0" w:type="dxa"/>
              <w:right w:w="108" w:type="dxa"/>
            </w:tcMar>
            <w:vAlign w:val="center"/>
            <w:hideMark/>
          </w:tcPr>
          <w:p w:rsidR="00326F73" w:rsidRPr="00F367D2" w:rsidRDefault="00326F73" w:rsidP="00326F73">
            <w:pPr>
              <w:spacing w:line="240" w:lineRule="exact"/>
              <w:ind w:left="180" w:hanging="180"/>
              <w:rPr>
                <w:rFonts w:ascii="Arial" w:hAnsi="Arial" w:cs="Arial"/>
                <w:color w:val="000000"/>
                <w:sz w:val="14"/>
                <w:szCs w:val="14"/>
              </w:rPr>
            </w:pPr>
            <w:r w:rsidRPr="00F367D2">
              <w:rPr>
                <w:rFonts w:ascii="Arial" w:hAnsi="Arial" w:cs="Arial"/>
                <w:color w:val="000000"/>
                <w:sz w:val="14"/>
                <w:szCs w:val="14"/>
              </w:rPr>
              <w:tab/>
              <w:t>Income tax expense</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p>
        </w:tc>
        <w:tc>
          <w:tcPr>
            <w:tcW w:w="1080" w:type="dxa"/>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26F73" w:rsidRPr="00326F73" w:rsidRDefault="00326F73" w:rsidP="00326F73">
            <w:pPr>
              <w:pBdr>
                <w:bottom w:val="single" w:sz="4" w:space="1" w:color="auto"/>
              </w:pBd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(51)</w:t>
            </w:r>
          </w:p>
        </w:tc>
      </w:tr>
      <w:tr w:rsidR="00326F73" w:rsidRPr="00F367D2" w:rsidTr="00326F73">
        <w:tc>
          <w:tcPr>
            <w:tcW w:w="2340" w:type="dxa"/>
            <w:tcMar>
              <w:top w:w="0" w:type="dxa"/>
              <w:left w:w="108" w:type="dxa"/>
              <w:bottom w:w="0" w:type="dxa"/>
              <w:right w:w="108" w:type="dxa"/>
            </w:tcMar>
            <w:vAlign w:val="center"/>
            <w:hideMark/>
          </w:tcPr>
          <w:p w:rsidR="00326F73" w:rsidRPr="00F367D2" w:rsidRDefault="00326F73" w:rsidP="00326F73">
            <w:pPr>
              <w:spacing w:line="240" w:lineRule="exact"/>
              <w:ind w:left="180" w:hanging="180"/>
              <w:rPr>
                <w:rFonts w:ascii="Arial" w:hAnsi="Arial" w:cs="Arial"/>
                <w:b/>
                <w:bCs/>
                <w:color w:val="000000"/>
                <w:sz w:val="14"/>
                <w:szCs w:val="14"/>
              </w:rPr>
            </w:pPr>
            <w:r w:rsidRPr="00F367D2">
              <w:rPr>
                <w:rFonts w:ascii="Arial" w:hAnsi="Arial" w:cs="Arial"/>
                <w:b/>
                <w:bCs/>
                <w:color w:val="000000"/>
                <w:sz w:val="14"/>
                <w:szCs w:val="14"/>
              </w:rPr>
              <w:t>Profit for the year</w:t>
            </w: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p>
        </w:tc>
        <w:tc>
          <w:tcPr>
            <w:tcW w:w="1080" w:type="dxa"/>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26F73" w:rsidRPr="00326F73" w:rsidRDefault="00326F73" w:rsidP="00326F73">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rsidR="00326F73" w:rsidRPr="00326F73" w:rsidRDefault="00326F73" w:rsidP="00326F73">
            <w:pPr>
              <w:pBdr>
                <w:bottom w:val="double" w:sz="4" w:space="1" w:color="auto"/>
              </w:pBdr>
              <w:tabs>
                <w:tab w:val="decimal" w:pos="795"/>
              </w:tabs>
              <w:spacing w:line="240" w:lineRule="exact"/>
              <w:rPr>
                <w:rFonts w:ascii="Arial" w:hAnsi="Arial" w:cs="Arial"/>
                <w:color w:val="000000"/>
                <w:sz w:val="14"/>
                <w:szCs w:val="14"/>
                <w:lang w:val="en-GB"/>
              </w:rPr>
            </w:pPr>
            <w:r w:rsidRPr="00326F73">
              <w:rPr>
                <w:rFonts w:ascii="Arial" w:hAnsi="Arial" w:cs="Arial"/>
                <w:color w:val="000000"/>
                <w:sz w:val="14"/>
                <w:szCs w:val="14"/>
                <w:lang w:val="en-GB"/>
              </w:rPr>
              <w:t>236</w:t>
            </w:r>
          </w:p>
        </w:tc>
      </w:tr>
    </w:tbl>
    <w:p w:rsidR="00FB1FFE" w:rsidRPr="00F367D2" w:rsidRDefault="00FB1FFE" w:rsidP="00FB1FFE">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F367D2">
        <w:rPr>
          <w:rFonts w:ascii="Arial" w:hAnsi="Arial" w:cs="Arial"/>
          <w:sz w:val="22"/>
          <w:szCs w:val="22"/>
        </w:rPr>
        <w:tab/>
        <w:t xml:space="preserve">The following table present assets information regarding the </w:t>
      </w:r>
      <w:r w:rsidR="00117808">
        <w:rPr>
          <w:rFonts w:ascii="Arial" w:hAnsi="Arial" w:cs="Arial"/>
          <w:sz w:val="22"/>
          <w:szCs w:val="22"/>
        </w:rPr>
        <w:t>Group’s</w:t>
      </w:r>
      <w:r w:rsidRPr="00F367D2">
        <w:rPr>
          <w:rFonts w:ascii="Arial" w:hAnsi="Arial" w:cs="Arial"/>
          <w:sz w:val="22"/>
          <w:szCs w:val="22"/>
        </w:rPr>
        <w:t xml:space="preserve"> operating segments </w:t>
      </w:r>
      <w:r w:rsidR="00F25E47" w:rsidRPr="00F367D2">
        <w:rPr>
          <w:rFonts w:ascii="Arial" w:hAnsi="Arial" w:cs="Arial"/>
          <w:sz w:val="22"/>
          <w:szCs w:val="22"/>
        </w:rPr>
        <w:t xml:space="preserve">as at </w:t>
      </w:r>
      <w:r w:rsidRPr="00F367D2">
        <w:rPr>
          <w:rFonts w:ascii="Arial" w:hAnsi="Arial" w:cs="Arial"/>
          <w:sz w:val="22"/>
          <w:szCs w:val="22"/>
        </w:rPr>
        <w:t xml:space="preserve">31 December </w:t>
      </w:r>
      <w:r w:rsidR="00802A58" w:rsidRPr="00F367D2">
        <w:rPr>
          <w:rFonts w:ascii="Arial" w:hAnsi="Arial" w:cs="Arial"/>
          <w:sz w:val="22"/>
          <w:szCs w:val="22"/>
        </w:rPr>
        <w:t>201</w:t>
      </w:r>
      <w:r w:rsidR="00142EDA">
        <w:rPr>
          <w:rFonts w:ascii="Arial" w:hAnsi="Arial" w:cs="Arial"/>
          <w:sz w:val="22"/>
          <w:szCs w:val="22"/>
        </w:rPr>
        <w:t>8</w:t>
      </w:r>
      <w:r w:rsidRPr="00F367D2">
        <w:rPr>
          <w:rFonts w:ascii="Arial" w:hAnsi="Arial" w:cs="Arial"/>
          <w:sz w:val="22"/>
          <w:szCs w:val="22"/>
        </w:rPr>
        <w:t xml:space="preserve">. </w:t>
      </w:r>
    </w:p>
    <w:p w:rsidR="00142EDA" w:rsidRPr="00F367D2" w:rsidRDefault="00142EDA" w:rsidP="00142EDA">
      <w:pPr>
        <w:spacing w:line="300" w:lineRule="exact"/>
        <w:ind w:right="-331"/>
        <w:jc w:val="right"/>
        <w:rPr>
          <w:rFonts w:ascii="Arial" w:hAnsi="Arial" w:cs="Arial"/>
          <w:color w:val="000000"/>
          <w:sz w:val="14"/>
          <w:szCs w:val="14"/>
        </w:rPr>
      </w:pPr>
      <w:r w:rsidRPr="00F367D2">
        <w:rPr>
          <w:rFonts w:ascii="Arial" w:hAnsi="Arial" w:cs="Arial"/>
          <w:color w:val="000000"/>
          <w:sz w:val="14"/>
          <w:szCs w:val="14"/>
        </w:rPr>
        <w:t>(Unit: Million Baht)</w:t>
      </w:r>
    </w:p>
    <w:tbl>
      <w:tblPr>
        <w:tblW w:w="9900" w:type="dxa"/>
        <w:tblLayout w:type="fixed"/>
        <w:tblCellMar>
          <w:left w:w="0" w:type="dxa"/>
          <w:right w:w="0" w:type="dxa"/>
        </w:tblCellMar>
        <w:tblLook w:val="04A0" w:firstRow="1" w:lastRow="0" w:firstColumn="1" w:lastColumn="0" w:noHBand="0" w:noVBand="1"/>
      </w:tblPr>
      <w:tblGrid>
        <w:gridCol w:w="2340"/>
        <w:gridCol w:w="1080"/>
        <w:gridCol w:w="1080"/>
        <w:gridCol w:w="1080"/>
        <w:gridCol w:w="1080"/>
        <w:gridCol w:w="1080"/>
        <w:gridCol w:w="1080"/>
        <w:gridCol w:w="1080"/>
      </w:tblGrid>
      <w:tr w:rsidR="00142EDA" w:rsidRPr="00F367D2" w:rsidTr="00BB4BAE">
        <w:tc>
          <w:tcPr>
            <w:tcW w:w="2340" w:type="dxa"/>
            <w:tcMar>
              <w:top w:w="0" w:type="dxa"/>
              <w:left w:w="108" w:type="dxa"/>
              <w:bottom w:w="0" w:type="dxa"/>
              <w:right w:w="108" w:type="dxa"/>
            </w:tcMar>
          </w:tcPr>
          <w:p w:rsidR="00142EDA" w:rsidRPr="00F367D2" w:rsidRDefault="00142EDA" w:rsidP="00BB4BAE">
            <w:pPr>
              <w:spacing w:line="300" w:lineRule="exact"/>
              <w:jc w:val="right"/>
              <w:rPr>
                <w:rFonts w:ascii="Arial" w:hAnsi="Arial" w:cs="Arial"/>
                <w:color w:val="000000"/>
                <w:sz w:val="14"/>
                <w:szCs w:val="14"/>
              </w:rPr>
            </w:pPr>
          </w:p>
        </w:tc>
        <w:tc>
          <w:tcPr>
            <w:tcW w:w="1080" w:type="dxa"/>
            <w:tcMar>
              <w:top w:w="0" w:type="dxa"/>
              <w:left w:w="108" w:type="dxa"/>
              <w:bottom w:w="0" w:type="dxa"/>
              <w:right w:w="108" w:type="dxa"/>
            </w:tcMar>
            <w:vAlign w:val="bottom"/>
          </w:tcPr>
          <w:p w:rsidR="00142EDA" w:rsidRPr="00F367D2" w:rsidRDefault="00142EDA" w:rsidP="00BB4BAE">
            <w:pPr>
              <w:spacing w:line="300" w:lineRule="exact"/>
              <w:jc w:val="center"/>
              <w:rPr>
                <w:rFonts w:ascii="Arial" w:hAnsi="Arial" w:cs="Arial"/>
                <w:color w:val="000000"/>
                <w:sz w:val="14"/>
                <w:szCs w:val="14"/>
              </w:rPr>
            </w:pPr>
          </w:p>
        </w:tc>
        <w:tc>
          <w:tcPr>
            <w:tcW w:w="1080" w:type="dxa"/>
            <w:tcMar>
              <w:top w:w="0" w:type="dxa"/>
              <w:left w:w="108" w:type="dxa"/>
              <w:bottom w:w="0" w:type="dxa"/>
              <w:right w:w="108" w:type="dxa"/>
            </w:tcMar>
            <w:vAlign w:val="bottom"/>
          </w:tcPr>
          <w:p w:rsidR="00142EDA" w:rsidRPr="00F367D2" w:rsidRDefault="00142EDA" w:rsidP="00BB4BAE">
            <w:pPr>
              <w:spacing w:line="300" w:lineRule="exact"/>
              <w:jc w:val="center"/>
              <w:rPr>
                <w:rFonts w:ascii="Arial" w:hAnsi="Arial" w:cs="Arial"/>
                <w:color w:val="000000"/>
                <w:sz w:val="14"/>
                <w:szCs w:val="14"/>
              </w:rPr>
            </w:pPr>
          </w:p>
        </w:tc>
        <w:tc>
          <w:tcPr>
            <w:tcW w:w="1080" w:type="dxa"/>
          </w:tcPr>
          <w:p w:rsidR="00142EDA" w:rsidRPr="00F367D2" w:rsidRDefault="00142EDA" w:rsidP="00BB4BAE">
            <w:pPr>
              <w:spacing w:line="300" w:lineRule="exact"/>
              <w:jc w:val="center"/>
              <w:rPr>
                <w:rFonts w:ascii="Arial" w:hAnsi="Arial" w:cs="Arial"/>
                <w:color w:val="000000"/>
                <w:sz w:val="14"/>
                <w:szCs w:val="14"/>
              </w:rPr>
            </w:pPr>
          </w:p>
        </w:tc>
        <w:tc>
          <w:tcPr>
            <w:tcW w:w="1080" w:type="dxa"/>
            <w:tcMar>
              <w:top w:w="0" w:type="dxa"/>
              <w:left w:w="108" w:type="dxa"/>
              <w:bottom w:w="0" w:type="dxa"/>
              <w:right w:w="108" w:type="dxa"/>
            </w:tcMar>
            <w:vAlign w:val="bottom"/>
          </w:tcPr>
          <w:p w:rsidR="00142EDA" w:rsidRPr="00F367D2" w:rsidRDefault="00142EDA" w:rsidP="00BB4BAE">
            <w:pPr>
              <w:spacing w:line="300" w:lineRule="exact"/>
              <w:jc w:val="center"/>
              <w:rPr>
                <w:rFonts w:ascii="Arial" w:hAnsi="Arial" w:cs="Arial"/>
                <w:color w:val="000000"/>
                <w:sz w:val="14"/>
                <w:szCs w:val="14"/>
              </w:rPr>
            </w:pPr>
          </w:p>
        </w:tc>
        <w:tc>
          <w:tcPr>
            <w:tcW w:w="1080" w:type="dxa"/>
            <w:tcMar>
              <w:top w:w="0" w:type="dxa"/>
              <w:left w:w="108" w:type="dxa"/>
              <w:bottom w:w="0" w:type="dxa"/>
              <w:right w:w="108" w:type="dxa"/>
            </w:tcMar>
            <w:vAlign w:val="bottom"/>
          </w:tcPr>
          <w:p w:rsidR="00142EDA" w:rsidRPr="00F367D2" w:rsidRDefault="00142EDA" w:rsidP="00BB4BAE">
            <w:pPr>
              <w:spacing w:line="300" w:lineRule="exact"/>
              <w:jc w:val="center"/>
              <w:rPr>
                <w:rFonts w:ascii="Arial" w:hAnsi="Arial" w:cs="Arial"/>
                <w:color w:val="000000"/>
                <w:sz w:val="14"/>
                <w:szCs w:val="14"/>
              </w:rPr>
            </w:pPr>
            <w:r w:rsidRPr="00F367D2">
              <w:rPr>
                <w:rFonts w:ascii="Arial" w:hAnsi="Arial" w:cs="Arial"/>
                <w:color w:val="000000"/>
                <w:sz w:val="14"/>
                <w:szCs w:val="14"/>
              </w:rPr>
              <w:t>Total</w:t>
            </w:r>
          </w:p>
        </w:tc>
        <w:tc>
          <w:tcPr>
            <w:tcW w:w="1080" w:type="dxa"/>
            <w:tcBorders>
              <w:top w:val="nil"/>
              <w:left w:val="nil"/>
              <w:bottom w:val="nil"/>
              <w:right w:val="nil"/>
            </w:tcBorders>
            <w:tcMar>
              <w:top w:w="0" w:type="dxa"/>
              <w:left w:w="108" w:type="dxa"/>
              <w:bottom w:w="0" w:type="dxa"/>
              <w:right w:w="108" w:type="dxa"/>
            </w:tcMar>
            <w:hideMark/>
          </w:tcPr>
          <w:p w:rsidR="00142EDA" w:rsidRPr="00F367D2" w:rsidRDefault="00142EDA" w:rsidP="00BB4BAE">
            <w:pPr>
              <w:spacing w:line="300" w:lineRule="exact"/>
              <w:jc w:val="center"/>
              <w:rPr>
                <w:rFonts w:ascii="Arial" w:hAnsi="Arial" w:cs="Arial"/>
                <w:color w:val="000000"/>
                <w:sz w:val="14"/>
                <w:szCs w:val="14"/>
              </w:rPr>
            </w:pPr>
            <w:r w:rsidRPr="00F367D2">
              <w:rPr>
                <w:rFonts w:ascii="Arial" w:hAnsi="Arial" w:cs="Arial"/>
                <w:color w:val="000000"/>
                <w:sz w:val="14"/>
                <w:szCs w:val="14"/>
              </w:rPr>
              <w:t>Adjustments</w:t>
            </w:r>
          </w:p>
        </w:tc>
        <w:tc>
          <w:tcPr>
            <w:tcW w:w="1080" w:type="dxa"/>
            <w:tcMar>
              <w:top w:w="0" w:type="dxa"/>
              <w:left w:w="108" w:type="dxa"/>
              <w:bottom w:w="0" w:type="dxa"/>
              <w:right w:w="108" w:type="dxa"/>
            </w:tcMar>
            <w:vAlign w:val="bottom"/>
          </w:tcPr>
          <w:p w:rsidR="00142EDA" w:rsidRPr="00F367D2" w:rsidRDefault="00142EDA" w:rsidP="00BB4BAE">
            <w:pPr>
              <w:spacing w:line="300" w:lineRule="exact"/>
              <w:jc w:val="center"/>
              <w:rPr>
                <w:rFonts w:ascii="Arial" w:hAnsi="Arial" w:cs="Arial"/>
                <w:color w:val="000000"/>
                <w:sz w:val="14"/>
                <w:szCs w:val="14"/>
              </w:rPr>
            </w:pPr>
          </w:p>
        </w:tc>
      </w:tr>
      <w:tr w:rsidR="00142EDA" w:rsidRPr="00F367D2" w:rsidTr="00BB4BAE">
        <w:trPr>
          <w:trHeight w:val="144"/>
        </w:trPr>
        <w:tc>
          <w:tcPr>
            <w:tcW w:w="2340" w:type="dxa"/>
            <w:tcMar>
              <w:top w:w="0" w:type="dxa"/>
              <w:left w:w="108" w:type="dxa"/>
              <w:bottom w:w="0" w:type="dxa"/>
              <w:right w:w="108" w:type="dxa"/>
            </w:tcMar>
          </w:tcPr>
          <w:p w:rsidR="00142EDA" w:rsidRPr="00F367D2" w:rsidRDefault="00142EDA" w:rsidP="00BB4BAE">
            <w:pPr>
              <w:spacing w:line="300" w:lineRule="exact"/>
              <w:jc w:val="right"/>
              <w:rPr>
                <w:rFonts w:ascii="Arial" w:hAnsi="Arial" w:cs="Arial"/>
                <w:color w:val="000000"/>
                <w:sz w:val="14"/>
                <w:szCs w:val="14"/>
              </w:rPr>
            </w:pPr>
          </w:p>
        </w:tc>
        <w:tc>
          <w:tcPr>
            <w:tcW w:w="1080" w:type="dxa"/>
            <w:tcMar>
              <w:top w:w="0" w:type="dxa"/>
              <w:left w:w="108" w:type="dxa"/>
              <w:bottom w:w="0" w:type="dxa"/>
              <w:right w:w="108" w:type="dxa"/>
            </w:tcMar>
            <w:vAlign w:val="bottom"/>
            <w:hideMark/>
          </w:tcPr>
          <w:p w:rsidR="00142EDA" w:rsidRPr="00F367D2" w:rsidRDefault="00142EDA" w:rsidP="00BB4BAE">
            <w:pPr>
              <w:spacing w:line="300" w:lineRule="exact"/>
              <w:jc w:val="center"/>
              <w:rPr>
                <w:rFonts w:ascii="Arial" w:hAnsi="Arial" w:cs="Arial"/>
                <w:color w:val="000000"/>
                <w:sz w:val="14"/>
                <w:szCs w:val="14"/>
              </w:rPr>
            </w:pPr>
          </w:p>
        </w:tc>
        <w:tc>
          <w:tcPr>
            <w:tcW w:w="1080" w:type="dxa"/>
            <w:tcMar>
              <w:top w:w="0" w:type="dxa"/>
              <w:left w:w="108" w:type="dxa"/>
              <w:bottom w:w="0" w:type="dxa"/>
              <w:right w:w="108" w:type="dxa"/>
            </w:tcMar>
            <w:vAlign w:val="bottom"/>
            <w:hideMark/>
          </w:tcPr>
          <w:p w:rsidR="00142EDA" w:rsidRPr="00F367D2" w:rsidRDefault="00142EDA" w:rsidP="00BB4BAE">
            <w:pPr>
              <w:spacing w:line="300" w:lineRule="exact"/>
              <w:jc w:val="center"/>
              <w:rPr>
                <w:rFonts w:ascii="Arial" w:hAnsi="Arial" w:cs="Arial"/>
                <w:color w:val="000000"/>
                <w:sz w:val="14"/>
                <w:szCs w:val="14"/>
              </w:rPr>
            </w:pPr>
            <w:r w:rsidRPr="00F367D2">
              <w:rPr>
                <w:rFonts w:ascii="Arial" w:hAnsi="Arial" w:cs="Arial"/>
                <w:color w:val="000000"/>
                <w:sz w:val="14"/>
                <w:szCs w:val="14"/>
              </w:rPr>
              <w:t>Property</w:t>
            </w:r>
          </w:p>
        </w:tc>
        <w:tc>
          <w:tcPr>
            <w:tcW w:w="1080" w:type="dxa"/>
          </w:tcPr>
          <w:p w:rsidR="00142EDA" w:rsidRPr="00F367D2" w:rsidRDefault="00142EDA" w:rsidP="00BB4BAE">
            <w:pPr>
              <w:spacing w:line="300" w:lineRule="exact"/>
              <w:jc w:val="center"/>
              <w:rPr>
                <w:rFonts w:ascii="Arial" w:hAnsi="Arial" w:cs="Arial"/>
                <w:color w:val="000000"/>
                <w:sz w:val="14"/>
                <w:szCs w:val="14"/>
              </w:rPr>
            </w:pPr>
            <w:r>
              <w:rPr>
                <w:rFonts w:ascii="Arial" w:hAnsi="Arial" w:cs="Arial"/>
                <w:color w:val="000000"/>
                <w:sz w:val="14"/>
                <w:szCs w:val="14"/>
              </w:rPr>
              <w:t>Food and</w:t>
            </w:r>
          </w:p>
        </w:tc>
        <w:tc>
          <w:tcPr>
            <w:tcW w:w="1080" w:type="dxa"/>
            <w:tcMar>
              <w:top w:w="0" w:type="dxa"/>
              <w:left w:w="108" w:type="dxa"/>
              <w:bottom w:w="0" w:type="dxa"/>
              <w:right w:w="108" w:type="dxa"/>
            </w:tcMar>
            <w:vAlign w:val="bottom"/>
          </w:tcPr>
          <w:p w:rsidR="00142EDA" w:rsidRPr="00F367D2" w:rsidRDefault="00142EDA" w:rsidP="00BB4BAE">
            <w:pPr>
              <w:spacing w:line="300" w:lineRule="exact"/>
              <w:jc w:val="center"/>
              <w:rPr>
                <w:rFonts w:ascii="Arial" w:hAnsi="Arial" w:cs="Arial"/>
                <w:color w:val="000000"/>
                <w:sz w:val="14"/>
                <w:szCs w:val="14"/>
              </w:rPr>
            </w:pPr>
          </w:p>
        </w:tc>
        <w:tc>
          <w:tcPr>
            <w:tcW w:w="1080" w:type="dxa"/>
            <w:tcMar>
              <w:top w:w="0" w:type="dxa"/>
              <w:left w:w="108" w:type="dxa"/>
              <w:bottom w:w="0" w:type="dxa"/>
              <w:right w:w="108" w:type="dxa"/>
            </w:tcMar>
            <w:vAlign w:val="bottom"/>
            <w:hideMark/>
          </w:tcPr>
          <w:p w:rsidR="00142EDA" w:rsidRPr="00F367D2" w:rsidRDefault="00142EDA" w:rsidP="00BB4BAE">
            <w:pPr>
              <w:spacing w:line="300" w:lineRule="exact"/>
              <w:jc w:val="center"/>
              <w:rPr>
                <w:rFonts w:ascii="Arial" w:hAnsi="Arial" w:cs="Arial"/>
                <w:color w:val="000000"/>
                <w:sz w:val="14"/>
                <w:szCs w:val="14"/>
              </w:rPr>
            </w:pPr>
            <w:r w:rsidRPr="00F367D2">
              <w:rPr>
                <w:rFonts w:ascii="Arial" w:hAnsi="Arial" w:cs="Arial"/>
                <w:color w:val="000000"/>
                <w:sz w:val="14"/>
                <w:szCs w:val="14"/>
              </w:rPr>
              <w:t>reportable</w:t>
            </w:r>
          </w:p>
        </w:tc>
        <w:tc>
          <w:tcPr>
            <w:tcW w:w="1080" w:type="dxa"/>
            <w:tcBorders>
              <w:top w:val="nil"/>
              <w:left w:val="nil"/>
              <w:bottom w:val="nil"/>
              <w:right w:val="nil"/>
            </w:tcBorders>
            <w:tcMar>
              <w:top w:w="0" w:type="dxa"/>
              <w:left w:w="108" w:type="dxa"/>
              <w:bottom w:w="0" w:type="dxa"/>
              <w:right w:w="108" w:type="dxa"/>
            </w:tcMar>
            <w:hideMark/>
          </w:tcPr>
          <w:p w:rsidR="00142EDA" w:rsidRPr="00F367D2" w:rsidRDefault="00142EDA" w:rsidP="00BB4BAE">
            <w:pPr>
              <w:spacing w:line="300" w:lineRule="exact"/>
              <w:jc w:val="center"/>
              <w:rPr>
                <w:rFonts w:ascii="Arial" w:hAnsi="Arial" w:cs="Arial"/>
                <w:color w:val="000000"/>
                <w:sz w:val="14"/>
                <w:szCs w:val="14"/>
              </w:rPr>
            </w:pPr>
            <w:r w:rsidRPr="00F367D2">
              <w:rPr>
                <w:rFonts w:ascii="Arial" w:hAnsi="Arial" w:cs="Arial"/>
                <w:color w:val="000000"/>
                <w:sz w:val="14"/>
                <w:szCs w:val="14"/>
              </w:rPr>
              <w:t>and</w:t>
            </w:r>
          </w:p>
        </w:tc>
        <w:tc>
          <w:tcPr>
            <w:tcW w:w="1080" w:type="dxa"/>
            <w:tcMar>
              <w:top w:w="0" w:type="dxa"/>
              <w:left w:w="108" w:type="dxa"/>
              <w:bottom w:w="0" w:type="dxa"/>
              <w:right w:w="108" w:type="dxa"/>
            </w:tcMar>
            <w:vAlign w:val="bottom"/>
          </w:tcPr>
          <w:p w:rsidR="00142EDA" w:rsidRPr="00F367D2" w:rsidRDefault="00142EDA" w:rsidP="00BB4BAE">
            <w:pPr>
              <w:spacing w:line="300" w:lineRule="exact"/>
              <w:jc w:val="center"/>
              <w:rPr>
                <w:rFonts w:ascii="Arial" w:hAnsi="Arial" w:cs="Arial"/>
                <w:color w:val="000000"/>
                <w:sz w:val="14"/>
                <w:szCs w:val="14"/>
                <w:cs/>
              </w:rPr>
            </w:pPr>
          </w:p>
        </w:tc>
      </w:tr>
      <w:tr w:rsidR="00142EDA" w:rsidRPr="00F367D2" w:rsidTr="00BB4BAE">
        <w:tc>
          <w:tcPr>
            <w:tcW w:w="2340" w:type="dxa"/>
            <w:tcMar>
              <w:top w:w="0" w:type="dxa"/>
              <w:left w:w="108" w:type="dxa"/>
              <w:bottom w:w="0" w:type="dxa"/>
              <w:right w:w="108" w:type="dxa"/>
            </w:tcMar>
          </w:tcPr>
          <w:p w:rsidR="00142EDA" w:rsidRPr="00F367D2" w:rsidRDefault="00142EDA" w:rsidP="00BB4BAE">
            <w:pPr>
              <w:spacing w:line="300" w:lineRule="exact"/>
              <w:jc w:val="right"/>
              <w:rPr>
                <w:rFonts w:ascii="Arial" w:hAnsi="Arial" w:cs="Arial"/>
                <w:color w:val="000000"/>
                <w:sz w:val="14"/>
                <w:szCs w:val="14"/>
              </w:rPr>
            </w:pPr>
          </w:p>
        </w:tc>
        <w:tc>
          <w:tcPr>
            <w:tcW w:w="1080" w:type="dxa"/>
            <w:tcMar>
              <w:top w:w="0" w:type="dxa"/>
              <w:left w:w="108" w:type="dxa"/>
              <w:bottom w:w="0" w:type="dxa"/>
              <w:right w:w="108" w:type="dxa"/>
            </w:tcMar>
            <w:vAlign w:val="bottom"/>
            <w:hideMark/>
          </w:tcPr>
          <w:p w:rsidR="00142EDA" w:rsidRPr="00F367D2" w:rsidRDefault="00142EDA" w:rsidP="00BB4BAE">
            <w:pPr>
              <w:pBdr>
                <w:bottom w:val="single" w:sz="4" w:space="1" w:color="auto"/>
              </w:pBdr>
              <w:spacing w:line="300" w:lineRule="exact"/>
              <w:jc w:val="center"/>
              <w:rPr>
                <w:rFonts w:ascii="Arial" w:hAnsi="Arial" w:cs="Arial"/>
                <w:color w:val="000000"/>
                <w:sz w:val="14"/>
                <w:szCs w:val="14"/>
              </w:rPr>
            </w:pPr>
            <w:r w:rsidRPr="00F367D2">
              <w:rPr>
                <w:rFonts w:ascii="Arial" w:hAnsi="Arial" w:cs="Arial"/>
                <w:color w:val="000000"/>
                <w:sz w:val="14"/>
                <w:szCs w:val="14"/>
              </w:rPr>
              <w:t>Hotel</w:t>
            </w:r>
          </w:p>
        </w:tc>
        <w:tc>
          <w:tcPr>
            <w:tcW w:w="1080" w:type="dxa"/>
            <w:tcMar>
              <w:top w:w="0" w:type="dxa"/>
              <w:left w:w="108" w:type="dxa"/>
              <w:bottom w:w="0" w:type="dxa"/>
              <w:right w:w="108" w:type="dxa"/>
            </w:tcMar>
            <w:vAlign w:val="bottom"/>
            <w:hideMark/>
          </w:tcPr>
          <w:p w:rsidR="00142EDA" w:rsidRPr="00F367D2" w:rsidRDefault="00142EDA" w:rsidP="00BB4BAE">
            <w:pPr>
              <w:pBdr>
                <w:bottom w:val="single" w:sz="4" w:space="1" w:color="auto"/>
              </w:pBdr>
              <w:spacing w:line="300" w:lineRule="exact"/>
              <w:jc w:val="center"/>
              <w:rPr>
                <w:rFonts w:ascii="Arial" w:hAnsi="Arial" w:cs="Arial"/>
                <w:color w:val="000000"/>
                <w:sz w:val="14"/>
                <w:szCs w:val="14"/>
              </w:rPr>
            </w:pPr>
            <w:r w:rsidRPr="00F367D2">
              <w:rPr>
                <w:rFonts w:ascii="Arial" w:hAnsi="Arial" w:cs="Arial"/>
                <w:color w:val="000000"/>
                <w:sz w:val="14"/>
                <w:szCs w:val="14"/>
              </w:rPr>
              <w:t>development</w:t>
            </w:r>
          </w:p>
        </w:tc>
        <w:tc>
          <w:tcPr>
            <w:tcW w:w="1080" w:type="dxa"/>
          </w:tcPr>
          <w:p w:rsidR="00142EDA" w:rsidRPr="00F367D2" w:rsidRDefault="00142EDA" w:rsidP="00BB4BAE">
            <w:pPr>
              <w:pBdr>
                <w:bottom w:val="single" w:sz="4" w:space="1" w:color="auto"/>
              </w:pBdr>
              <w:spacing w:line="300" w:lineRule="exact"/>
              <w:jc w:val="center"/>
              <w:rPr>
                <w:rFonts w:ascii="Arial" w:hAnsi="Arial" w:cs="Arial"/>
                <w:color w:val="000000"/>
                <w:sz w:val="14"/>
                <w:szCs w:val="14"/>
              </w:rPr>
            </w:pPr>
            <w:r>
              <w:rPr>
                <w:rFonts w:ascii="Arial" w:hAnsi="Arial" w:cs="Arial"/>
                <w:color w:val="000000"/>
                <w:sz w:val="14"/>
                <w:szCs w:val="14"/>
              </w:rPr>
              <w:t>beverage</w:t>
            </w:r>
          </w:p>
        </w:tc>
        <w:tc>
          <w:tcPr>
            <w:tcW w:w="1080" w:type="dxa"/>
            <w:tcMar>
              <w:top w:w="0" w:type="dxa"/>
              <w:left w:w="108" w:type="dxa"/>
              <w:bottom w:w="0" w:type="dxa"/>
              <w:right w:w="108" w:type="dxa"/>
            </w:tcMar>
            <w:vAlign w:val="bottom"/>
            <w:hideMark/>
          </w:tcPr>
          <w:p w:rsidR="00142EDA" w:rsidRPr="00F367D2" w:rsidRDefault="00142EDA" w:rsidP="00BB4BAE">
            <w:pPr>
              <w:pBdr>
                <w:bottom w:val="single" w:sz="4" w:space="1" w:color="auto"/>
              </w:pBdr>
              <w:spacing w:line="300" w:lineRule="exact"/>
              <w:jc w:val="center"/>
              <w:rPr>
                <w:rFonts w:ascii="Arial" w:hAnsi="Arial" w:cs="Arial"/>
                <w:color w:val="000000"/>
                <w:sz w:val="14"/>
                <w:szCs w:val="14"/>
              </w:rPr>
            </w:pPr>
            <w:r w:rsidRPr="00F367D2">
              <w:rPr>
                <w:rFonts w:ascii="Arial" w:hAnsi="Arial" w:cs="Arial"/>
                <w:color w:val="000000"/>
                <w:sz w:val="14"/>
                <w:szCs w:val="14"/>
              </w:rPr>
              <w:t>Others</w:t>
            </w:r>
          </w:p>
        </w:tc>
        <w:tc>
          <w:tcPr>
            <w:tcW w:w="1080" w:type="dxa"/>
            <w:tcMar>
              <w:top w:w="0" w:type="dxa"/>
              <w:left w:w="108" w:type="dxa"/>
              <w:bottom w:w="0" w:type="dxa"/>
              <w:right w:w="108" w:type="dxa"/>
            </w:tcMar>
            <w:vAlign w:val="bottom"/>
            <w:hideMark/>
          </w:tcPr>
          <w:p w:rsidR="00142EDA" w:rsidRPr="00F367D2" w:rsidRDefault="00142EDA" w:rsidP="00BB4BAE">
            <w:pPr>
              <w:pBdr>
                <w:bottom w:val="single" w:sz="4" w:space="1" w:color="auto"/>
              </w:pBdr>
              <w:spacing w:line="300" w:lineRule="exact"/>
              <w:jc w:val="center"/>
              <w:rPr>
                <w:rFonts w:ascii="Arial" w:hAnsi="Arial" w:cs="Arial"/>
                <w:color w:val="000000"/>
                <w:sz w:val="14"/>
                <w:szCs w:val="14"/>
              </w:rPr>
            </w:pPr>
            <w:r w:rsidRPr="00F367D2">
              <w:rPr>
                <w:rFonts w:ascii="Arial" w:hAnsi="Arial" w:cs="Arial"/>
                <w:color w:val="000000"/>
                <w:sz w:val="14"/>
                <w:szCs w:val="14"/>
              </w:rPr>
              <w:t>segment</w:t>
            </w:r>
            <w:r w:rsidR="00DC0173">
              <w:rPr>
                <w:rFonts w:ascii="Arial" w:hAnsi="Arial" w:cs="Arial"/>
                <w:color w:val="000000"/>
                <w:sz w:val="14"/>
                <w:szCs w:val="14"/>
              </w:rPr>
              <w:t>s</w:t>
            </w:r>
          </w:p>
        </w:tc>
        <w:tc>
          <w:tcPr>
            <w:tcW w:w="1080" w:type="dxa"/>
            <w:tcBorders>
              <w:top w:val="nil"/>
              <w:left w:val="nil"/>
              <w:bottom w:val="nil"/>
              <w:right w:val="nil"/>
            </w:tcBorders>
            <w:tcMar>
              <w:top w:w="0" w:type="dxa"/>
              <w:left w:w="108" w:type="dxa"/>
              <w:bottom w:w="0" w:type="dxa"/>
              <w:right w:w="108" w:type="dxa"/>
            </w:tcMar>
            <w:hideMark/>
          </w:tcPr>
          <w:p w:rsidR="00142EDA" w:rsidRPr="00F367D2" w:rsidRDefault="00142EDA" w:rsidP="00BB4BAE">
            <w:pPr>
              <w:pBdr>
                <w:bottom w:val="single" w:sz="4" w:space="1" w:color="auto"/>
              </w:pBdr>
              <w:spacing w:line="300" w:lineRule="exact"/>
              <w:jc w:val="center"/>
              <w:rPr>
                <w:rFonts w:ascii="Arial" w:hAnsi="Arial" w:cs="Arial"/>
                <w:color w:val="000000"/>
                <w:sz w:val="14"/>
                <w:szCs w:val="14"/>
              </w:rPr>
            </w:pPr>
            <w:r w:rsidRPr="00F367D2">
              <w:rPr>
                <w:rFonts w:ascii="Arial" w:hAnsi="Arial" w:cs="Arial"/>
                <w:color w:val="000000"/>
                <w:sz w:val="14"/>
                <w:szCs w:val="14"/>
              </w:rPr>
              <w:t>eliminations</w:t>
            </w:r>
          </w:p>
        </w:tc>
        <w:tc>
          <w:tcPr>
            <w:tcW w:w="1080" w:type="dxa"/>
            <w:tcMar>
              <w:top w:w="0" w:type="dxa"/>
              <w:left w:w="108" w:type="dxa"/>
              <w:bottom w:w="0" w:type="dxa"/>
              <w:right w:w="108" w:type="dxa"/>
            </w:tcMar>
            <w:vAlign w:val="bottom"/>
            <w:hideMark/>
          </w:tcPr>
          <w:p w:rsidR="00142EDA" w:rsidRPr="00F367D2" w:rsidRDefault="00142EDA" w:rsidP="00BB4BAE">
            <w:pPr>
              <w:pBdr>
                <w:bottom w:val="single" w:sz="4" w:space="1" w:color="auto"/>
              </w:pBdr>
              <w:spacing w:line="300" w:lineRule="exact"/>
              <w:jc w:val="center"/>
              <w:rPr>
                <w:rFonts w:ascii="Arial" w:hAnsi="Arial" w:cs="Arial"/>
                <w:color w:val="000000"/>
                <w:sz w:val="14"/>
                <w:szCs w:val="14"/>
                <w:cs/>
              </w:rPr>
            </w:pPr>
            <w:r w:rsidRPr="00F367D2">
              <w:rPr>
                <w:rFonts w:ascii="Arial" w:hAnsi="Arial" w:cs="Arial"/>
                <w:color w:val="000000"/>
                <w:sz w:val="14"/>
                <w:szCs w:val="14"/>
              </w:rPr>
              <w:t>Consolidated</w:t>
            </w:r>
          </w:p>
        </w:tc>
      </w:tr>
      <w:tr w:rsidR="00142EDA" w:rsidRPr="00F367D2" w:rsidTr="00BB4BAE">
        <w:tc>
          <w:tcPr>
            <w:tcW w:w="2340" w:type="dxa"/>
            <w:tcMar>
              <w:top w:w="0" w:type="dxa"/>
              <w:left w:w="108" w:type="dxa"/>
              <w:bottom w:w="0" w:type="dxa"/>
              <w:right w:w="108" w:type="dxa"/>
            </w:tcMar>
            <w:hideMark/>
          </w:tcPr>
          <w:p w:rsidR="00142EDA" w:rsidRPr="00F367D2" w:rsidRDefault="00142EDA" w:rsidP="00BB4BAE">
            <w:pPr>
              <w:spacing w:line="300" w:lineRule="exact"/>
              <w:ind w:left="180" w:hanging="180"/>
              <w:rPr>
                <w:rFonts w:ascii="Arial" w:hAnsi="Arial" w:cs="Arial"/>
                <w:b/>
                <w:bCs/>
                <w:color w:val="000000"/>
                <w:sz w:val="14"/>
                <w:szCs w:val="14"/>
              </w:rPr>
            </w:pPr>
            <w:r w:rsidRPr="00F367D2">
              <w:rPr>
                <w:rFonts w:ascii="Arial" w:hAnsi="Arial" w:cs="Arial"/>
                <w:b/>
                <w:bCs/>
                <w:color w:val="000000"/>
                <w:sz w:val="14"/>
                <w:szCs w:val="14"/>
              </w:rPr>
              <w:t>Segment total assets</w:t>
            </w:r>
          </w:p>
        </w:tc>
        <w:tc>
          <w:tcPr>
            <w:tcW w:w="1080" w:type="dxa"/>
            <w:tcMar>
              <w:top w:w="0" w:type="dxa"/>
              <w:left w:w="108" w:type="dxa"/>
              <w:bottom w:w="0" w:type="dxa"/>
              <w:right w:w="108" w:type="dxa"/>
            </w:tcMar>
            <w:vAlign w:val="bottom"/>
            <w:hideMark/>
          </w:tcPr>
          <w:p w:rsidR="00142EDA" w:rsidRPr="00F367D2" w:rsidRDefault="00142EDA" w:rsidP="00BB4BAE">
            <w:pPr>
              <w:tabs>
                <w:tab w:val="decimal" w:pos="912"/>
              </w:tabs>
              <w:spacing w:line="300" w:lineRule="exact"/>
              <w:rPr>
                <w:rFonts w:ascii="Arial" w:hAnsi="Arial" w:cs="Arial"/>
                <w:color w:val="000000"/>
                <w:sz w:val="14"/>
                <w:szCs w:val="14"/>
              </w:rPr>
            </w:pPr>
          </w:p>
        </w:tc>
        <w:tc>
          <w:tcPr>
            <w:tcW w:w="1080" w:type="dxa"/>
            <w:tcMar>
              <w:top w:w="0" w:type="dxa"/>
              <w:left w:w="108" w:type="dxa"/>
              <w:bottom w:w="0" w:type="dxa"/>
              <w:right w:w="108" w:type="dxa"/>
            </w:tcMar>
            <w:vAlign w:val="bottom"/>
            <w:hideMark/>
          </w:tcPr>
          <w:p w:rsidR="00142EDA" w:rsidRPr="00F367D2" w:rsidRDefault="00142EDA" w:rsidP="00BB4BAE">
            <w:pPr>
              <w:tabs>
                <w:tab w:val="decimal" w:pos="912"/>
              </w:tabs>
              <w:spacing w:line="300" w:lineRule="exact"/>
              <w:rPr>
                <w:rFonts w:ascii="Arial" w:hAnsi="Arial" w:cs="Arial"/>
                <w:color w:val="000000"/>
                <w:sz w:val="14"/>
                <w:szCs w:val="14"/>
              </w:rPr>
            </w:pPr>
          </w:p>
        </w:tc>
        <w:tc>
          <w:tcPr>
            <w:tcW w:w="1080" w:type="dxa"/>
            <w:vAlign w:val="bottom"/>
          </w:tcPr>
          <w:p w:rsidR="00142EDA" w:rsidRPr="00F367D2" w:rsidRDefault="00142EDA" w:rsidP="00BB4BAE">
            <w:pPr>
              <w:tabs>
                <w:tab w:val="decimal" w:pos="912"/>
              </w:tabs>
              <w:spacing w:line="300" w:lineRule="exact"/>
              <w:rPr>
                <w:rFonts w:ascii="Arial" w:hAnsi="Arial" w:cs="Arial"/>
                <w:color w:val="000000"/>
                <w:sz w:val="14"/>
                <w:szCs w:val="14"/>
              </w:rPr>
            </w:pPr>
          </w:p>
        </w:tc>
        <w:tc>
          <w:tcPr>
            <w:tcW w:w="1080" w:type="dxa"/>
            <w:tcMar>
              <w:top w:w="0" w:type="dxa"/>
              <w:left w:w="108" w:type="dxa"/>
              <w:bottom w:w="0" w:type="dxa"/>
              <w:right w:w="108" w:type="dxa"/>
            </w:tcMar>
            <w:vAlign w:val="bottom"/>
            <w:hideMark/>
          </w:tcPr>
          <w:p w:rsidR="00142EDA" w:rsidRPr="00F367D2" w:rsidRDefault="00142EDA" w:rsidP="00BB4BAE">
            <w:pPr>
              <w:tabs>
                <w:tab w:val="decimal" w:pos="912"/>
              </w:tabs>
              <w:spacing w:line="300" w:lineRule="exact"/>
              <w:rPr>
                <w:rFonts w:ascii="Arial" w:hAnsi="Arial" w:cs="Arial"/>
                <w:color w:val="000000"/>
                <w:sz w:val="14"/>
                <w:szCs w:val="14"/>
              </w:rPr>
            </w:pPr>
          </w:p>
        </w:tc>
        <w:tc>
          <w:tcPr>
            <w:tcW w:w="1080" w:type="dxa"/>
            <w:tcMar>
              <w:top w:w="0" w:type="dxa"/>
              <w:left w:w="108" w:type="dxa"/>
              <w:bottom w:w="0" w:type="dxa"/>
              <w:right w:w="108" w:type="dxa"/>
            </w:tcMar>
            <w:vAlign w:val="bottom"/>
            <w:hideMark/>
          </w:tcPr>
          <w:p w:rsidR="00142EDA" w:rsidRPr="00F367D2" w:rsidRDefault="00142EDA" w:rsidP="00BB4BAE">
            <w:pPr>
              <w:tabs>
                <w:tab w:val="decimal" w:pos="912"/>
              </w:tabs>
              <w:spacing w:line="300" w:lineRule="exact"/>
              <w:rPr>
                <w:rFonts w:ascii="Arial" w:hAnsi="Arial" w:cs="Arial"/>
                <w:color w:val="000000"/>
                <w:sz w:val="14"/>
                <w:szCs w:val="14"/>
              </w:rPr>
            </w:pPr>
          </w:p>
        </w:tc>
        <w:tc>
          <w:tcPr>
            <w:tcW w:w="1080" w:type="dxa"/>
            <w:tcMar>
              <w:top w:w="0" w:type="dxa"/>
              <w:left w:w="108" w:type="dxa"/>
              <w:bottom w:w="0" w:type="dxa"/>
              <w:right w:w="108" w:type="dxa"/>
            </w:tcMar>
            <w:vAlign w:val="bottom"/>
            <w:hideMark/>
          </w:tcPr>
          <w:p w:rsidR="00142EDA" w:rsidRPr="00F367D2" w:rsidRDefault="00142EDA" w:rsidP="00BB4BAE">
            <w:pPr>
              <w:tabs>
                <w:tab w:val="decimal" w:pos="912"/>
              </w:tabs>
              <w:spacing w:line="300" w:lineRule="exact"/>
              <w:rPr>
                <w:rFonts w:ascii="Arial" w:hAnsi="Arial" w:cs="Arial"/>
                <w:color w:val="000000"/>
                <w:sz w:val="14"/>
                <w:szCs w:val="14"/>
              </w:rPr>
            </w:pPr>
          </w:p>
        </w:tc>
        <w:tc>
          <w:tcPr>
            <w:tcW w:w="1080" w:type="dxa"/>
            <w:tcMar>
              <w:top w:w="0" w:type="dxa"/>
              <w:left w:w="108" w:type="dxa"/>
              <w:bottom w:w="0" w:type="dxa"/>
              <w:right w:w="108" w:type="dxa"/>
            </w:tcMar>
            <w:vAlign w:val="bottom"/>
            <w:hideMark/>
          </w:tcPr>
          <w:p w:rsidR="00142EDA" w:rsidRPr="00F367D2" w:rsidRDefault="00142EDA" w:rsidP="00BB4BAE">
            <w:pPr>
              <w:tabs>
                <w:tab w:val="decimal" w:pos="912"/>
              </w:tabs>
              <w:spacing w:line="300" w:lineRule="exact"/>
              <w:rPr>
                <w:rFonts w:ascii="Arial" w:hAnsi="Arial" w:cs="Arial"/>
                <w:color w:val="000000"/>
                <w:sz w:val="14"/>
                <w:szCs w:val="14"/>
              </w:rPr>
            </w:pPr>
          </w:p>
        </w:tc>
      </w:tr>
      <w:tr w:rsidR="00142EDA" w:rsidRPr="00F367D2" w:rsidTr="00BB4BAE">
        <w:tc>
          <w:tcPr>
            <w:tcW w:w="2340" w:type="dxa"/>
            <w:tcMar>
              <w:top w:w="0" w:type="dxa"/>
              <w:left w:w="108" w:type="dxa"/>
              <w:bottom w:w="0" w:type="dxa"/>
              <w:right w:w="108" w:type="dxa"/>
            </w:tcMar>
            <w:hideMark/>
          </w:tcPr>
          <w:p w:rsidR="00142EDA" w:rsidRPr="00F367D2" w:rsidRDefault="00DC0173" w:rsidP="00BB4BAE">
            <w:pPr>
              <w:spacing w:line="300" w:lineRule="exact"/>
              <w:ind w:left="180" w:hanging="180"/>
              <w:rPr>
                <w:rFonts w:ascii="Arial" w:hAnsi="Arial" w:cs="Arial"/>
                <w:color w:val="000000"/>
                <w:sz w:val="14"/>
                <w:szCs w:val="14"/>
              </w:rPr>
            </w:pPr>
            <w:r>
              <w:rPr>
                <w:rFonts w:ascii="Arial" w:hAnsi="Arial" w:cs="Arial"/>
                <w:color w:val="000000"/>
                <w:sz w:val="14"/>
                <w:szCs w:val="14"/>
              </w:rPr>
              <w:t>Increase (decrease)</w:t>
            </w:r>
            <w:r w:rsidR="00142EDA" w:rsidRPr="00F367D2">
              <w:rPr>
                <w:rFonts w:ascii="Arial" w:hAnsi="Arial" w:cs="Arial"/>
                <w:color w:val="000000"/>
                <w:sz w:val="14"/>
                <w:szCs w:val="14"/>
              </w:rPr>
              <w:t xml:space="preserve"> of non-current assets (other than financial instruments, deferred tax assets)</w:t>
            </w:r>
          </w:p>
        </w:tc>
        <w:tc>
          <w:tcPr>
            <w:tcW w:w="1080" w:type="dxa"/>
            <w:tcMar>
              <w:top w:w="0" w:type="dxa"/>
              <w:left w:w="108" w:type="dxa"/>
              <w:bottom w:w="0" w:type="dxa"/>
              <w:right w:w="108" w:type="dxa"/>
            </w:tcMar>
            <w:vAlign w:val="bottom"/>
          </w:tcPr>
          <w:p w:rsidR="00142EDA" w:rsidRPr="00F367D2" w:rsidRDefault="00142EDA" w:rsidP="00BB4BAE">
            <w:pPr>
              <w:tabs>
                <w:tab w:val="decimal" w:pos="795"/>
              </w:tabs>
              <w:spacing w:line="240" w:lineRule="exact"/>
              <w:rPr>
                <w:rFonts w:ascii="Arial" w:hAnsi="Arial" w:cs="Arial"/>
                <w:color w:val="000000"/>
                <w:sz w:val="14"/>
                <w:szCs w:val="14"/>
                <w:lang w:val="en-GB"/>
              </w:rPr>
            </w:pPr>
            <w:r w:rsidRPr="00F367D2">
              <w:rPr>
                <w:rFonts w:ascii="Arial" w:hAnsi="Arial" w:cs="Arial"/>
                <w:color w:val="000000"/>
                <w:sz w:val="14"/>
                <w:szCs w:val="14"/>
                <w:lang w:val="en-GB"/>
              </w:rPr>
              <w:t>(154)</w:t>
            </w:r>
          </w:p>
        </w:tc>
        <w:tc>
          <w:tcPr>
            <w:tcW w:w="1080" w:type="dxa"/>
            <w:tcMar>
              <w:top w:w="0" w:type="dxa"/>
              <w:left w:w="108" w:type="dxa"/>
              <w:bottom w:w="0" w:type="dxa"/>
              <w:right w:w="108" w:type="dxa"/>
            </w:tcMar>
            <w:vAlign w:val="bottom"/>
          </w:tcPr>
          <w:p w:rsidR="00142EDA" w:rsidRPr="00F367D2" w:rsidRDefault="00142EDA" w:rsidP="00BB4BAE">
            <w:pPr>
              <w:tabs>
                <w:tab w:val="decimal" w:pos="795"/>
              </w:tabs>
              <w:spacing w:line="240" w:lineRule="exact"/>
              <w:rPr>
                <w:rFonts w:ascii="Arial" w:hAnsi="Arial" w:cs="Arial"/>
                <w:color w:val="000000"/>
                <w:sz w:val="14"/>
                <w:szCs w:val="14"/>
                <w:lang w:val="en-GB"/>
              </w:rPr>
            </w:pPr>
            <w:r w:rsidRPr="00F367D2">
              <w:rPr>
                <w:rFonts w:ascii="Arial" w:hAnsi="Arial" w:cs="Arial"/>
                <w:color w:val="000000"/>
                <w:sz w:val="14"/>
                <w:szCs w:val="14"/>
                <w:lang w:val="en-GB"/>
              </w:rPr>
              <w:t>-</w:t>
            </w:r>
          </w:p>
        </w:tc>
        <w:tc>
          <w:tcPr>
            <w:tcW w:w="1080" w:type="dxa"/>
            <w:vAlign w:val="bottom"/>
          </w:tcPr>
          <w:p w:rsidR="00142EDA" w:rsidRPr="00F367D2" w:rsidRDefault="00142EDA" w:rsidP="00BB4BAE">
            <w:pPr>
              <w:tabs>
                <w:tab w:val="decimal" w:pos="795"/>
              </w:tabs>
              <w:spacing w:line="240" w:lineRule="exact"/>
              <w:rPr>
                <w:rFonts w:ascii="Arial" w:hAnsi="Arial" w:cs="Arial"/>
                <w:color w:val="000000"/>
                <w:sz w:val="14"/>
                <w:szCs w:val="14"/>
                <w:cs/>
                <w:lang w:val="en-GB"/>
              </w:rPr>
            </w:pPr>
            <w:r w:rsidRPr="00F367D2">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rsidR="00142EDA" w:rsidRPr="00F367D2" w:rsidRDefault="00142EDA" w:rsidP="00BB4BAE">
            <w:pPr>
              <w:tabs>
                <w:tab w:val="decimal" w:pos="795"/>
              </w:tabs>
              <w:spacing w:line="240" w:lineRule="exact"/>
              <w:rPr>
                <w:rFonts w:ascii="Arial" w:hAnsi="Arial" w:cs="Arial"/>
                <w:color w:val="000000"/>
                <w:sz w:val="14"/>
                <w:szCs w:val="14"/>
                <w:cs/>
                <w:lang w:val="en-GB"/>
              </w:rPr>
            </w:pPr>
            <w:r w:rsidRPr="00F367D2">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rsidR="00142EDA" w:rsidRPr="00F367D2" w:rsidRDefault="00142EDA" w:rsidP="00BB4BAE">
            <w:pPr>
              <w:tabs>
                <w:tab w:val="decimal" w:pos="795"/>
              </w:tabs>
              <w:spacing w:line="240" w:lineRule="exact"/>
              <w:rPr>
                <w:rFonts w:ascii="Arial" w:hAnsi="Arial" w:cs="Arial"/>
                <w:color w:val="000000"/>
                <w:sz w:val="14"/>
                <w:szCs w:val="14"/>
                <w:lang w:val="en-GB"/>
              </w:rPr>
            </w:pPr>
            <w:r w:rsidRPr="00F367D2">
              <w:rPr>
                <w:rFonts w:ascii="Arial" w:hAnsi="Arial" w:cs="Arial"/>
                <w:color w:val="000000"/>
                <w:sz w:val="14"/>
                <w:szCs w:val="14"/>
                <w:lang w:val="en-GB"/>
              </w:rPr>
              <w:t>(154)</w:t>
            </w:r>
          </w:p>
        </w:tc>
        <w:tc>
          <w:tcPr>
            <w:tcW w:w="1080" w:type="dxa"/>
            <w:tcMar>
              <w:top w:w="0" w:type="dxa"/>
              <w:left w:w="108" w:type="dxa"/>
              <w:bottom w:w="0" w:type="dxa"/>
              <w:right w:w="108" w:type="dxa"/>
            </w:tcMar>
            <w:vAlign w:val="bottom"/>
          </w:tcPr>
          <w:p w:rsidR="00142EDA" w:rsidRPr="00F367D2" w:rsidRDefault="00142EDA" w:rsidP="00BB4BAE">
            <w:pPr>
              <w:tabs>
                <w:tab w:val="decimal" w:pos="795"/>
              </w:tabs>
              <w:spacing w:line="240" w:lineRule="exact"/>
              <w:rPr>
                <w:rFonts w:ascii="Arial" w:hAnsi="Arial" w:cs="Arial"/>
                <w:color w:val="000000"/>
                <w:sz w:val="14"/>
                <w:szCs w:val="14"/>
                <w:lang w:val="en-GB"/>
              </w:rPr>
            </w:pPr>
            <w:r w:rsidRPr="00F367D2">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rsidR="00142EDA" w:rsidRPr="00F367D2" w:rsidRDefault="00142EDA" w:rsidP="00BB4BAE">
            <w:pPr>
              <w:tabs>
                <w:tab w:val="decimal" w:pos="795"/>
              </w:tabs>
              <w:spacing w:line="240" w:lineRule="exact"/>
              <w:rPr>
                <w:rFonts w:ascii="Arial" w:hAnsi="Arial" w:cs="Arial"/>
                <w:color w:val="000000"/>
                <w:sz w:val="14"/>
                <w:szCs w:val="14"/>
                <w:lang w:val="en-GB"/>
              </w:rPr>
            </w:pPr>
            <w:r w:rsidRPr="00F367D2">
              <w:rPr>
                <w:rFonts w:ascii="Arial" w:hAnsi="Arial" w:cs="Arial"/>
                <w:color w:val="000000"/>
                <w:sz w:val="14"/>
                <w:szCs w:val="14"/>
                <w:lang w:val="en-GB"/>
              </w:rPr>
              <w:t>(154)</w:t>
            </w:r>
          </w:p>
        </w:tc>
      </w:tr>
    </w:tbl>
    <w:p w:rsidR="00326F73" w:rsidRDefault="00326F73" w:rsidP="002A672D">
      <w:pPr>
        <w:tabs>
          <w:tab w:val="left" w:pos="2160"/>
          <w:tab w:val="right" w:pos="7280"/>
          <w:tab w:val="right" w:pos="8540"/>
        </w:tabs>
        <w:spacing w:before="240" w:after="120" w:line="380" w:lineRule="exact"/>
        <w:ind w:left="547"/>
        <w:jc w:val="thaiDistribute"/>
        <w:rPr>
          <w:rFonts w:ascii="Arial" w:hAnsi="Arial" w:cs="Arial"/>
          <w:sz w:val="22"/>
          <w:szCs w:val="22"/>
        </w:rPr>
      </w:pPr>
    </w:p>
    <w:p w:rsidR="00326F73" w:rsidRDefault="00326F73">
      <w:pPr>
        <w:overflowPunct/>
        <w:autoSpaceDE/>
        <w:autoSpaceDN/>
        <w:adjustRightInd/>
        <w:textAlignment w:val="auto"/>
        <w:rPr>
          <w:rFonts w:ascii="Arial" w:hAnsi="Arial" w:cs="Arial"/>
          <w:sz w:val="22"/>
          <w:szCs w:val="22"/>
        </w:rPr>
      </w:pPr>
      <w:r>
        <w:rPr>
          <w:rFonts w:ascii="Arial" w:hAnsi="Arial" w:cs="Arial"/>
          <w:sz w:val="22"/>
          <w:szCs w:val="22"/>
        </w:rPr>
        <w:br w:type="page"/>
      </w:r>
    </w:p>
    <w:p w:rsidR="00FF238A" w:rsidRPr="00F367D2" w:rsidRDefault="00FF238A" w:rsidP="002A672D">
      <w:pPr>
        <w:tabs>
          <w:tab w:val="left" w:pos="2160"/>
          <w:tab w:val="right" w:pos="7280"/>
          <w:tab w:val="right" w:pos="8540"/>
        </w:tabs>
        <w:spacing w:before="240" w:after="120" w:line="380" w:lineRule="exact"/>
        <w:ind w:left="547"/>
        <w:jc w:val="thaiDistribute"/>
        <w:rPr>
          <w:rFonts w:ascii="Arial" w:hAnsi="Arial" w:cs="Arial"/>
          <w:sz w:val="22"/>
          <w:szCs w:val="22"/>
        </w:rPr>
      </w:pPr>
      <w:r w:rsidRPr="00F367D2">
        <w:rPr>
          <w:rFonts w:ascii="Arial" w:hAnsi="Arial" w:cs="Arial"/>
          <w:sz w:val="22"/>
          <w:szCs w:val="22"/>
        </w:rPr>
        <w:lastRenderedPageBreak/>
        <w:t xml:space="preserve">Geographic information </w:t>
      </w:r>
    </w:p>
    <w:p w:rsidR="00FF238A" w:rsidRPr="00F367D2" w:rsidRDefault="00FF238A" w:rsidP="002A672D">
      <w:pPr>
        <w:tabs>
          <w:tab w:val="left" w:pos="2160"/>
          <w:tab w:val="right" w:pos="7280"/>
          <w:tab w:val="right" w:pos="8540"/>
        </w:tabs>
        <w:spacing w:before="120" w:after="120" w:line="380" w:lineRule="exact"/>
        <w:ind w:left="547"/>
        <w:jc w:val="thaiDistribute"/>
        <w:rPr>
          <w:rFonts w:ascii="Arial" w:hAnsi="Arial" w:cs="Arial"/>
          <w:sz w:val="22"/>
          <w:szCs w:val="22"/>
        </w:rPr>
      </w:pPr>
      <w:r w:rsidRPr="00F367D2">
        <w:rPr>
          <w:rFonts w:ascii="Arial" w:hAnsi="Arial" w:cs="Arial"/>
          <w:sz w:val="22"/>
          <w:szCs w:val="22"/>
        </w:rPr>
        <w:t xml:space="preserve">The </w:t>
      </w:r>
      <w:r w:rsidR="00EE7E57">
        <w:rPr>
          <w:rFonts w:ascii="Arial" w:hAnsi="Arial" w:cs="Arial"/>
          <w:sz w:val="22"/>
          <w:szCs w:val="22"/>
        </w:rPr>
        <w:t>Group</w:t>
      </w:r>
      <w:r w:rsidR="00EE7E57" w:rsidRPr="00F367D2">
        <w:rPr>
          <w:rFonts w:ascii="Arial" w:hAnsi="Arial" w:cs="Arial"/>
          <w:sz w:val="22"/>
          <w:szCs w:val="22"/>
        </w:rPr>
        <w:t xml:space="preserve"> </w:t>
      </w:r>
      <w:r w:rsidRPr="00F367D2">
        <w:rPr>
          <w:rFonts w:ascii="Arial" w:hAnsi="Arial" w:cs="Arial"/>
          <w:sz w:val="22"/>
          <w:szCs w:val="22"/>
        </w:rPr>
        <w:t>operate</w:t>
      </w:r>
      <w:r w:rsidR="00117808">
        <w:rPr>
          <w:rFonts w:ascii="Arial" w:hAnsi="Arial" w:cs="Arial"/>
          <w:sz w:val="22"/>
          <w:szCs w:val="22"/>
        </w:rPr>
        <w:t>s</w:t>
      </w:r>
      <w:r w:rsidRPr="00F367D2">
        <w:rPr>
          <w:rFonts w:ascii="Arial" w:hAnsi="Arial" w:cs="Arial"/>
          <w:sz w:val="22"/>
          <w:szCs w:val="22"/>
        </w:rPr>
        <w:t xml:space="preserve"> in Thailand only.</w:t>
      </w:r>
      <w:r w:rsidRPr="00F367D2">
        <w:rPr>
          <w:rFonts w:ascii="Arial" w:hAnsi="Arial" w:cs="Arial"/>
          <w:sz w:val="22"/>
          <w:szCs w:val="22"/>
          <w:cs/>
        </w:rPr>
        <w:t xml:space="preserve"> </w:t>
      </w:r>
      <w:r w:rsidRPr="00F367D2">
        <w:rPr>
          <w:rFonts w:ascii="Arial" w:hAnsi="Arial" w:cs="Arial"/>
          <w:sz w:val="22"/>
          <w:szCs w:val="22"/>
        </w:rPr>
        <w:t>As a result, all the revenues and assets as reflected in these financial statements pertain exclusively to this geographical reportable segment.</w:t>
      </w:r>
    </w:p>
    <w:p w:rsidR="0021612C" w:rsidRPr="00F367D2" w:rsidRDefault="0021612C" w:rsidP="002A672D">
      <w:pPr>
        <w:tabs>
          <w:tab w:val="left" w:pos="2160"/>
          <w:tab w:val="right" w:pos="7280"/>
          <w:tab w:val="right" w:pos="8540"/>
        </w:tabs>
        <w:spacing w:before="120" w:after="120" w:line="380" w:lineRule="exact"/>
        <w:ind w:left="547"/>
        <w:jc w:val="thaiDistribute"/>
        <w:rPr>
          <w:rFonts w:ascii="Arial" w:hAnsi="Arial" w:cs="Arial"/>
          <w:sz w:val="22"/>
          <w:szCs w:val="22"/>
        </w:rPr>
      </w:pPr>
      <w:r w:rsidRPr="00F367D2">
        <w:rPr>
          <w:rFonts w:ascii="Arial" w:hAnsi="Arial" w:cs="Arial"/>
          <w:sz w:val="22"/>
          <w:szCs w:val="22"/>
        </w:rPr>
        <w:t xml:space="preserve">For the year </w:t>
      </w:r>
      <w:r w:rsidR="00802A58" w:rsidRPr="00F367D2">
        <w:rPr>
          <w:rFonts w:ascii="Arial" w:hAnsi="Arial" w:cs="Arial"/>
          <w:sz w:val="22"/>
          <w:szCs w:val="22"/>
        </w:rPr>
        <w:t>201</w:t>
      </w:r>
      <w:r w:rsidR="00142EDA">
        <w:rPr>
          <w:rFonts w:ascii="Arial" w:hAnsi="Arial" w:cs="Arial"/>
          <w:sz w:val="22"/>
          <w:szCs w:val="22"/>
        </w:rPr>
        <w:t>9</w:t>
      </w:r>
      <w:r w:rsidRPr="00F367D2">
        <w:rPr>
          <w:rFonts w:ascii="Arial" w:hAnsi="Arial" w:cs="Arial"/>
          <w:sz w:val="22"/>
          <w:szCs w:val="22"/>
        </w:rPr>
        <w:t xml:space="preserve"> and </w:t>
      </w:r>
      <w:r w:rsidR="00802A58" w:rsidRPr="00F367D2">
        <w:rPr>
          <w:rFonts w:ascii="Arial" w:hAnsi="Arial" w:cs="Arial"/>
          <w:sz w:val="22"/>
          <w:szCs w:val="22"/>
        </w:rPr>
        <w:t>201</w:t>
      </w:r>
      <w:r w:rsidR="00142EDA">
        <w:rPr>
          <w:rFonts w:ascii="Arial" w:hAnsi="Arial" w:cs="Arial"/>
          <w:sz w:val="22"/>
          <w:szCs w:val="22"/>
        </w:rPr>
        <w:t>8</w:t>
      </w:r>
      <w:r w:rsidRPr="00F367D2">
        <w:rPr>
          <w:rFonts w:ascii="Arial" w:hAnsi="Arial" w:cs="Arial"/>
          <w:sz w:val="22"/>
          <w:szCs w:val="22"/>
        </w:rPr>
        <w:t xml:space="preserve">, the </w:t>
      </w:r>
      <w:r w:rsidR="00EE7E57">
        <w:rPr>
          <w:rFonts w:ascii="Arial" w:hAnsi="Arial" w:cs="Arial"/>
          <w:sz w:val="22"/>
          <w:szCs w:val="22"/>
        </w:rPr>
        <w:t>Group</w:t>
      </w:r>
      <w:r w:rsidR="00EE7E57" w:rsidRPr="00F367D2">
        <w:rPr>
          <w:rFonts w:ascii="Arial" w:hAnsi="Arial" w:cs="Arial"/>
          <w:sz w:val="22"/>
          <w:szCs w:val="22"/>
        </w:rPr>
        <w:t xml:space="preserve"> </w:t>
      </w:r>
      <w:r w:rsidRPr="00F367D2">
        <w:rPr>
          <w:rFonts w:ascii="Arial" w:hAnsi="Arial" w:cs="Arial"/>
          <w:sz w:val="22"/>
          <w:szCs w:val="22"/>
        </w:rPr>
        <w:t>ha</w:t>
      </w:r>
      <w:r w:rsidR="00EE7E57">
        <w:rPr>
          <w:rFonts w:ascii="Arial" w:hAnsi="Arial" w:cs="Arial"/>
          <w:sz w:val="22"/>
          <w:szCs w:val="22"/>
        </w:rPr>
        <w:t>s</w:t>
      </w:r>
      <w:r w:rsidRPr="00F367D2">
        <w:rPr>
          <w:rFonts w:ascii="Arial" w:hAnsi="Arial" w:cs="Arial"/>
          <w:sz w:val="22"/>
          <w:szCs w:val="22"/>
        </w:rPr>
        <w:t xml:space="preserve"> no major customer</w:t>
      </w:r>
      <w:r w:rsidR="00117808">
        <w:rPr>
          <w:rFonts w:ascii="Arial" w:hAnsi="Arial" w:cs="Arial"/>
          <w:sz w:val="22"/>
          <w:szCs w:val="22"/>
        </w:rPr>
        <w:t xml:space="preserve"> </w:t>
      </w:r>
      <w:r w:rsidRPr="00F367D2">
        <w:rPr>
          <w:rFonts w:ascii="Arial" w:hAnsi="Arial" w:cs="Arial"/>
          <w:sz w:val="22"/>
          <w:szCs w:val="22"/>
        </w:rPr>
        <w:t>with revenue of 10 percent or more of an entity’s revenues</w:t>
      </w:r>
      <w:r w:rsidRPr="00F367D2">
        <w:rPr>
          <w:rFonts w:ascii="Arial" w:hAnsi="Arial" w:cs="Arial"/>
          <w:sz w:val="22"/>
          <w:szCs w:val="22"/>
          <w:cs/>
        </w:rPr>
        <w:t>.</w:t>
      </w:r>
    </w:p>
    <w:p w:rsidR="00887C9D" w:rsidRPr="00F367D2" w:rsidRDefault="0037305B" w:rsidP="00887C9D">
      <w:pPr>
        <w:tabs>
          <w:tab w:val="left" w:pos="900"/>
          <w:tab w:val="center" w:pos="3600"/>
          <w:tab w:val="center" w:pos="6480"/>
        </w:tabs>
        <w:spacing w:before="120" w:after="120" w:line="380" w:lineRule="exact"/>
        <w:ind w:left="600" w:hanging="600"/>
        <w:jc w:val="both"/>
        <w:rPr>
          <w:rFonts w:ascii="Arial" w:hAnsi="Arial" w:cs="Arial"/>
          <w:b/>
          <w:bCs/>
          <w:sz w:val="22"/>
          <w:szCs w:val="22"/>
        </w:rPr>
      </w:pPr>
      <w:r>
        <w:rPr>
          <w:rFonts w:ascii="Arial" w:hAnsi="Arial" w:cs="Arial"/>
          <w:b/>
          <w:bCs/>
          <w:sz w:val="22"/>
          <w:szCs w:val="22"/>
        </w:rPr>
        <w:t>33</w:t>
      </w:r>
      <w:r w:rsidR="00887C9D" w:rsidRPr="00F367D2">
        <w:rPr>
          <w:rFonts w:ascii="Arial" w:hAnsi="Arial" w:cs="Arial"/>
          <w:b/>
          <w:bCs/>
          <w:sz w:val="22"/>
          <w:szCs w:val="22"/>
        </w:rPr>
        <w:t>.</w:t>
      </w:r>
      <w:r w:rsidR="00887C9D" w:rsidRPr="00F367D2">
        <w:rPr>
          <w:rFonts w:ascii="Arial" w:hAnsi="Arial" w:cs="Arial"/>
          <w:b/>
          <w:bCs/>
          <w:sz w:val="22"/>
          <w:szCs w:val="22"/>
        </w:rPr>
        <w:tab/>
        <w:t>Provident fund</w:t>
      </w:r>
    </w:p>
    <w:p w:rsidR="00887C9D" w:rsidRPr="00F367D2" w:rsidRDefault="002D69EE" w:rsidP="00887C9D">
      <w:pPr>
        <w:tabs>
          <w:tab w:val="left" w:pos="600"/>
        </w:tabs>
        <w:spacing w:before="120" w:after="120" w:line="380" w:lineRule="exact"/>
        <w:ind w:left="600"/>
        <w:jc w:val="thaiDistribute"/>
        <w:rPr>
          <w:rFonts w:ascii="Arial" w:hAnsi="Arial" w:cs="Arial"/>
          <w:sz w:val="22"/>
          <w:szCs w:val="22"/>
        </w:rPr>
      </w:pPr>
      <w:r w:rsidRPr="00F367D2">
        <w:rPr>
          <w:rFonts w:ascii="Arial" w:hAnsi="Arial" w:cs="Arial"/>
          <w:sz w:val="22"/>
          <w:szCs w:val="22"/>
        </w:rPr>
        <w:t xml:space="preserve">The </w:t>
      </w:r>
      <w:r w:rsidR="00EE7E57">
        <w:rPr>
          <w:rFonts w:ascii="Arial" w:hAnsi="Arial" w:cs="Arial"/>
          <w:sz w:val="22"/>
          <w:szCs w:val="22"/>
        </w:rPr>
        <w:t>Group</w:t>
      </w:r>
      <w:r w:rsidR="00EE7E57" w:rsidRPr="00F367D2">
        <w:rPr>
          <w:rFonts w:ascii="Arial" w:hAnsi="Arial" w:cs="Arial"/>
          <w:sz w:val="22"/>
          <w:szCs w:val="22"/>
        </w:rPr>
        <w:t xml:space="preserve"> </w:t>
      </w:r>
      <w:r w:rsidRPr="00F367D2">
        <w:rPr>
          <w:rFonts w:ascii="Arial" w:hAnsi="Arial" w:cs="Arial"/>
          <w:sz w:val="22"/>
          <w:szCs w:val="22"/>
        </w:rPr>
        <w:t xml:space="preserve">and </w:t>
      </w:r>
      <w:r w:rsidR="00117808">
        <w:rPr>
          <w:rFonts w:ascii="Arial" w:hAnsi="Arial" w:cs="Arial"/>
          <w:sz w:val="22"/>
          <w:szCs w:val="22"/>
        </w:rPr>
        <w:t>its</w:t>
      </w:r>
      <w:r w:rsidRPr="00F367D2">
        <w:rPr>
          <w:rFonts w:ascii="Arial" w:hAnsi="Arial" w:cs="Arial"/>
          <w:sz w:val="22"/>
          <w:szCs w:val="22"/>
        </w:rPr>
        <w:t xml:space="preserve"> </w:t>
      </w:r>
      <w:r w:rsidR="00D5346D" w:rsidRPr="00F367D2">
        <w:rPr>
          <w:rFonts w:ascii="Arial" w:hAnsi="Arial" w:cs="Arial"/>
          <w:sz w:val="22"/>
          <w:szCs w:val="22"/>
        </w:rPr>
        <w:t>empl</w:t>
      </w:r>
      <w:r w:rsidRPr="00F367D2">
        <w:rPr>
          <w:rFonts w:ascii="Arial" w:hAnsi="Arial" w:cs="Arial"/>
          <w:sz w:val="22"/>
          <w:szCs w:val="22"/>
        </w:rPr>
        <w:t xml:space="preserve">oyees </w:t>
      </w:r>
      <w:r w:rsidR="00D5346D" w:rsidRPr="00F367D2">
        <w:rPr>
          <w:rFonts w:ascii="Arial" w:hAnsi="Arial" w:cs="Arial"/>
          <w:sz w:val="22"/>
          <w:szCs w:val="22"/>
        </w:rPr>
        <w:t xml:space="preserve">have jointly established provident funds in accordance with the Provident Fund Act B.E. 2530. The </w:t>
      </w:r>
      <w:r w:rsidR="00EE7E57">
        <w:rPr>
          <w:rFonts w:ascii="Arial" w:hAnsi="Arial" w:cs="Arial"/>
          <w:sz w:val="22"/>
          <w:szCs w:val="22"/>
        </w:rPr>
        <w:t>Group</w:t>
      </w:r>
      <w:r w:rsidR="00EE7E57" w:rsidRPr="00F367D2">
        <w:rPr>
          <w:rFonts w:ascii="Arial" w:hAnsi="Arial" w:cs="Arial"/>
          <w:sz w:val="22"/>
          <w:szCs w:val="22"/>
        </w:rPr>
        <w:t xml:space="preserve"> </w:t>
      </w:r>
      <w:r w:rsidR="00D5346D" w:rsidRPr="00F367D2">
        <w:rPr>
          <w:rFonts w:ascii="Arial" w:hAnsi="Arial" w:cs="Arial"/>
          <w:sz w:val="22"/>
          <w:szCs w:val="22"/>
        </w:rPr>
        <w:t>and employees of each company contribute to the funds</w:t>
      </w:r>
      <w:r w:rsidR="00887C9D" w:rsidRPr="00F367D2">
        <w:rPr>
          <w:rFonts w:ascii="Arial" w:hAnsi="Arial" w:cs="Arial"/>
          <w:sz w:val="22"/>
          <w:szCs w:val="22"/>
        </w:rPr>
        <w:t xml:space="preserve"> monthly at the rate of 2 and 5 percent of basic salary. The fund</w:t>
      </w:r>
      <w:r w:rsidR="00D5346D" w:rsidRPr="00F367D2">
        <w:rPr>
          <w:rFonts w:ascii="Arial" w:hAnsi="Arial" w:cs="Arial"/>
          <w:sz w:val="22"/>
          <w:szCs w:val="22"/>
        </w:rPr>
        <w:t>s</w:t>
      </w:r>
      <w:r w:rsidR="00887C9D" w:rsidRPr="00F367D2">
        <w:rPr>
          <w:rFonts w:ascii="Arial" w:hAnsi="Arial" w:cs="Arial"/>
          <w:sz w:val="22"/>
          <w:szCs w:val="22"/>
        </w:rPr>
        <w:t xml:space="preserve">, which </w:t>
      </w:r>
      <w:r w:rsidR="00D5346D" w:rsidRPr="00F367D2">
        <w:rPr>
          <w:rFonts w:ascii="Arial" w:hAnsi="Arial" w:cs="Arial"/>
          <w:sz w:val="22"/>
          <w:szCs w:val="22"/>
        </w:rPr>
        <w:t>are</w:t>
      </w:r>
      <w:r w:rsidR="00887C9D" w:rsidRPr="00F367D2">
        <w:rPr>
          <w:rFonts w:ascii="Arial" w:hAnsi="Arial" w:cs="Arial"/>
          <w:sz w:val="22"/>
          <w:szCs w:val="22"/>
        </w:rPr>
        <w:t xml:space="preserve"> managed by </w:t>
      </w:r>
      <w:r w:rsidR="00D5346D" w:rsidRPr="00F367D2">
        <w:rPr>
          <w:rFonts w:ascii="Arial" w:hAnsi="Arial" w:cs="Arial"/>
          <w:sz w:val="22"/>
          <w:szCs w:val="22"/>
        </w:rPr>
        <w:t xml:space="preserve">Bangkok Capital Asset Management Company Limited and </w:t>
      </w:r>
      <w:proofErr w:type="spellStart"/>
      <w:r w:rsidR="00D5346D" w:rsidRPr="00F367D2">
        <w:rPr>
          <w:rFonts w:ascii="Arial" w:hAnsi="Arial" w:cs="Arial"/>
          <w:sz w:val="22"/>
          <w:szCs w:val="22"/>
        </w:rPr>
        <w:t>Kasikorn</w:t>
      </w:r>
      <w:proofErr w:type="spellEnd"/>
      <w:r w:rsidR="00D5346D" w:rsidRPr="00F367D2">
        <w:rPr>
          <w:rFonts w:ascii="Arial" w:hAnsi="Arial" w:cs="Arial"/>
          <w:sz w:val="22"/>
          <w:szCs w:val="22"/>
        </w:rPr>
        <w:t xml:space="preserve"> Asset Management Company Limited</w:t>
      </w:r>
      <w:r w:rsidR="00887C9D" w:rsidRPr="00F367D2">
        <w:rPr>
          <w:rFonts w:ascii="Arial" w:hAnsi="Arial" w:cs="Arial"/>
          <w:sz w:val="22"/>
          <w:szCs w:val="22"/>
        </w:rPr>
        <w:t xml:space="preserve">, will be paid to employees upon termination in accordance with the fund rules. The contributions for the year </w:t>
      </w:r>
      <w:r w:rsidR="00802A58" w:rsidRPr="00F367D2">
        <w:rPr>
          <w:rFonts w:ascii="Arial" w:hAnsi="Arial" w:cs="Arial"/>
          <w:sz w:val="22"/>
          <w:szCs w:val="22"/>
        </w:rPr>
        <w:t>201</w:t>
      </w:r>
      <w:r w:rsidR="00142EDA">
        <w:rPr>
          <w:rFonts w:ascii="Arial" w:hAnsi="Arial" w:cs="Arial"/>
          <w:sz w:val="22"/>
          <w:szCs w:val="22"/>
        </w:rPr>
        <w:t>9</w:t>
      </w:r>
      <w:r w:rsidR="00887C9D" w:rsidRPr="00F367D2">
        <w:rPr>
          <w:rFonts w:ascii="Arial" w:hAnsi="Arial" w:cs="Arial"/>
          <w:sz w:val="22"/>
          <w:szCs w:val="22"/>
        </w:rPr>
        <w:t xml:space="preserve"> amounting to approximately Baht </w:t>
      </w:r>
      <w:r w:rsidR="0037305B">
        <w:rPr>
          <w:rFonts w:ascii="Arial" w:hAnsi="Arial" w:cs="Arial"/>
          <w:sz w:val="22"/>
          <w:szCs w:val="22"/>
        </w:rPr>
        <w:t>2.9</w:t>
      </w:r>
      <w:r w:rsidR="00D5346D" w:rsidRPr="00F367D2">
        <w:rPr>
          <w:rFonts w:ascii="Arial" w:hAnsi="Arial" w:cs="Arial"/>
          <w:sz w:val="22"/>
          <w:szCs w:val="22"/>
        </w:rPr>
        <w:t xml:space="preserve"> million</w:t>
      </w:r>
      <w:r w:rsidR="00887C9D" w:rsidRPr="00F367D2">
        <w:rPr>
          <w:rFonts w:ascii="Arial" w:hAnsi="Arial" w:cs="Arial"/>
          <w:sz w:val="22"/>
          <w:szCs w:val="22"/>
        </w:rPr>
        <w:t xml:space="preserve"> (</w:t>
      </w:r>
      <w:r w:rsidR="00802A58" w:rsidRPr="00F367D2">
        <w:rPr>
          <w:rFonts w:ascii="Arial" w:hAnsi="Arial" w:cs="Arial"/>
          <w:sz w:val="22"/>
          <w:szCs w:val="22"/>
        </w:rPr>
        <w:t>201</w:t>
      </w:r>
      <w:r w:rsidR="00142EDA">
        <w:rPr>
          <w:rFonts w:ascii="Arial" w:hAnsi="Arial" w:cs="Arial"/>
          <w:sz w:val="22"/>
          <w:szCs w:val="22"/>
        </w:rPr>
        <w:t>8</w:t>
      </w:r>
      <w:r w:rsidR="00887C9D" w:rsidRPr="00F367D2">
        <w:rPr>
          <w:rFonts w:ascii="Arial" w:hAnsi="Arial" w:cs="Arial"/>
          <w:sz w:val="22"/>
          <w:szCs w:val="22"/>
        </w:rPr>
        <w:t xml:space="preserve">: Baht </w:t>
      </w:r>
      <w:r w:rsidR="00142EDA">
        <w:rPr>
          <w:rFonts w:ascii="Arial" w:hAnsi="Arial" w:cs="Arial"/>
          <w:sz w:val="22"/>
          <w:szCs w:val="22"/>
        </w:rPr>
        <w:t>3.5</w:t>
      </w:r>
      <w:r w:rsidR="00D5346D" w:rsidRPr="00F367D2">
        <w:rPr>
          <w:rFonts w:ascii="Arial" w:hAnsi="Arial" w:cs="Arial"/>
          <w:sz w:val="22"/>
          <w:szCs w:val="22"/>
        </w:rPr>
        <w:t xml:space="preserve"> million</w:t>
      </w:r>
      <w:r w:rsidR="00887C9D" w:rsidRPr="00F367D2">
        <w:rPr>
          <w:rFonts w:ascii="Arial" w:hAnsi="Arial" w:cs="Arial"/>
          <w:sz w:val="22"/>
          <w:szCs w:val="22"/>
        </w:rPr>
        <w:t xml:space="preserve">) were </w:t>
      </w:r>
      <w:proofErr w:type="spellStart"/>
      <w:r w:rsidR="00887C9D" w:rsidRPr="00F367D2">
        <w:rPr>
          <w:rFonts w:ascii="Arial" w:hAnsi="Arial" w:cs="Arial"/>
          <w:sz w:val="22"/>
          <w:szCs w:val="22"/>
        </w:rPr>
        <w:t>recognised</w:t>
      </w:r>
      <w:proofErr w:type="spellEnd"/>
      <w:r w:rsidR="00887C9D" w:rsidRPr="00F367D2">
        <w:rPr>
          <w:rFonts w:ascii="Arial" w:hAnsi="Arial" w:cs="Arial"/>
          <w:sz w:val="22"/>
          <w:szCs w:val="22"/>
        </w:rPr>
        <w:t xml:space="preserve"> as expenses</w:t>
      </w:r>
      <w:r w:rsidR="00D5346D" w:rsidRPr="00F367D2">
        <w:rPr>
          <w:rFonts w:ascii="Arial" w:hAnsi="Arial" w:cs="Arial"/>
          <w:sz w:val="22"/>
          <w:szCs w:val="22"/>
        </w:rPr>
        <w:t xml:space="preserve"> (</w:t>
      </w:r>
      <w:r w:rsidR="0080469C" w:rsidRPr="00F367D2">
        <w:rPr>
          <w:rFonts w:ascii="Arial" w:hAnsi="Arial" w:cs="Arial"/>
          <w:sz w:val="22"/>
          <w:szCs w:val="22"/>
        </w:rPr>
        <w:t>the Company only</w:t>
      </w:r>
      <w:r w:rsidR="00D5346D" w:rsidRPr="00F367D2">
        <w:rPr>
          <w:rFonts w:ascii="Arial" w:hAnsi="Arial" w:cs="Arial"/>
          <w:sz w:val="22"/>
          <w:szCs w:val="22"/>
        </w:rPr>
        <w:t xml:space="preserve">: Baht </w:t>
      </w:r>
      <w:r w:rsidR="0037305B">
        <w:rPr>
          <w:rFonts w:ascii="Arial" w:hAnsi="Arial" w:cs="Arial"/>
          <w:sz w:val="22"/>
          <w:szCs w:val="22"/>
        </w:rPr>
        <w:t>0.9</w:t>
      </w:r>
      <w:r w:rsidR="00D5346D" w:rsidRPr="00F367D2">
        <w:rPr>
          <w:rFonts w:ascii="Arial" w:hAnsi="Arial" w:cs="Arial"/>
          <w:sz w:val="22"/>
          <w:szCs w:val="22"/>
        </w:rPr>
        <w:t xml:space="preserve"> million, </w:t>
      </w:r>
      <w:r w:rsidR="00802A58" w:rsidRPr="00F367D2">
        <w:rPr>
          <w:rFonts w:ascii="Arial" w:hAnsi="Arial" w:cs="Arial"/>
          <w:sz w:val="22"/>
          <w:szCs w:val="22"/>
        </w:rPr>
        <w:t>201</w:t>
      </w:r>
      <w:r w:rsidR="00142EDA">
        <w:rPr>
          <w:rFonts w:ascii="Arial" w:hAnsi="Arial" w:cs="Arial"/>
          <w:sz w:val="22"/>
          <w:szCs w:val="22"/>
        </w:rPr>
        <w:t>8</w:t>
      </w:r>
      <w:r w:rsidR="00D5346D" w:rsidRPr="00F367D2">
        <w:rPr>
          <w:rFonts w:ascii="Arial" w:hAnsi="Arial" w:cs="Arial"/>
          <w:sz w:val="22"/>
          <w:szCs w:val="22"/>
        </w:rPr>
        <w:t>: Baht 0.</w:t>
      </w:r>
      <w:r w:rsidR="00142EDA">
        <w:rPr>
          <w:rFonts w:ascii="Arial" w:hAnsi="Arial" w:cs="Arial"/>
          <w:sz w:val="22"/>
          <w:szCs w:val="22"/>
        </w:rPr>
        <w:t>9</w:t>
      </w:r>
      <w:r w:rsidR="00D5346D" w:rsidRPr="00F367D2">
        <w:rPr>
          <w:rFonts w:ascii="Arial" w:hAnsi="Arial" w:cs="Arial"/>
          <w:sz w:val="22"/>
          <w:szCs w:val="22"/>
        </w:rPr>
        <w:t xml:space="preserve"> million)</w:t>
      </w:r>
      <w:r w:rsidR="00887C9D" w:rsidRPr="00F367D2">
        <w:rPr>
          <w:rFonts w:ascii="Arial" w:hAnsi="Arial" w:cs="Arial"/>
          <w:sz w:val="22"/>
          <w:szCs w:val="22"/>
        </w:rPr>
        <w:t>.</w:t>
      </w:r>
    </w:p>
    <w:p w:rsidR="00502B70" w:rsidRPr="00F367D2" w:rsidRDefault="0037305B" w:rsidP="002A672D">
      <w:pPr>
        <w:tabs>
          <w:tab w:val="left" w:pos="2160"/>
          <w:tab w:val="right" w:pos="7200"/>
          <w:tab w:val="right" w:pos="8540"/>
        </w:tabs>
        <w:spacing w:before="120" w:after="120" w:line="380" w:lineRule="exact"/>
        <w:ind w:left="547" w:right="-43" w:hanging="600"/>
        <w:jc w:val="thaiDistribute"/>
        <w:rPr>
          <w:rFonts w:ascii="Arial" w:hAnsi="Arial" w:cs="Arial"/>
          <w:b/>
          <w:bCs/>
          <w:sz w:val="22"/>
          <w:szCs w:val="22"/>
        </w:rPr>
      </w:pPr>
      <w:r>
        <w:rPr>
          <w:rFonts w:ascii="Arial" w:hAnsi="Arial" w:cs="Arial"/>
          <w:b/>
          <w:bCs/>
          <w:sz w:val="22"/>
          <w:szCs w:val="22"/>
        </w:rPr>
        <w:t>34</w:t>
      </w:r>
      <w:r w:rsidR="00325984" w:rsidRPr="00F367D2">
        <w:rPr>
          <w:rFonts w:ascii="Arial" w:hAnsi="Arial" w:cs="Arial"/>
          <w:b/>
          <w:bCs/>
          <w:sz w:val="22"/>
          <w:szCs w:val="22"/>
        </w:rPr>
        <w:t>.</w:t>
      </w:r>
      <w:r w:rsidR="00325984" w:rsidRPr="00F367D2">
        <w:rPr>
          <w:rFonts w:ascii="Arial" w:hAnsi="Arial" w:cs="Arial"/>
          <w:b/>
          <w:bCs/>
          <w:sz w:val="22"/>
          <w:szCs w:val="22"/>
        </w:rPr>
        <w:tab/>
        <w:t>Commitments and contingent liabilities</w:t>
      </w:r>
    </w:p>
    <w:p w:rsidR="00502B70" w:rsidRPr="00F367D2" w:rsidRDefault="0037305B" w:rsidP="002A672D">
      <w:pPr>
        <w:tabs>
          <w:tab w:val="left" w:pos="900"/>
          <w:tab w:val="left" w:pos="1440"/>
          <w:tab w:val="right" w:pos="7200"/>
          <w:tab w:val="right" w:pos="8540"/>
        </w:tabs>
        <w:spacing w:before="120" w:after="120" w:line="380" w:lineRule="exact"/>
        <w:ind w:left="547" w:right="-43" w:hanging="600"/>
        <w:jc w:val="thaiDistribute"/>
        <w:rPr>
          <w:rFonts w:ascii="Arial" w:hAnsi="Arial" w:cs="Arial"/>
          <w:b/>
          <w:bCs/>
          <w:sz w:val="22"/>
          <w:szCs w:val="22"/>
        </w:rPr>
      </w:pPr>
      <w:r>
        <w:rPr>
          <w:rFonts w:ascii="Arial" w:hAnsi="Arial" w:cs="Arial"/>
          <w:b/>
          <w:bCs/>
          <w:sz w:val="22"/>
          <w:szCs w:val="22"/>
        </w:rPr>
        <w:t>34</w:t>
      </w:r>
      <w:r w:rsidR="00502B70" w:rsidRPr="00F367D2">
        <w:rPr>
          <w:rFonts w:ascii="Arial" w:hAnsi="Arial" w:cs="Arial"/>
          <w:b/>
          <w:bCs/>
          <w:sz w:val="22"/>
          <w:szCs w:val="22"/>
        </w:rPr>
        <w:t>.1</w:t>
      </w:r>
      <w:r w:rsidR="00502B70" w:rsidRPr="00F367D2">
        <w:rPr>
          <w:rFonts w:ascii="Arial" w:hAnsi="Arial" w:cs="Arial"/>
          <w:b/>
          <w:bCs/>
          <w:sz w:val="22"/>
          <w:szCs w:val="22"/>
        </w:rPr>
        <w:tab/>
      </w:r>
      <w:r w:rsidR="0092273B" w:rsidRPr="00F367D2">
        <w:rPr>
          <w:rFonts w:ascii="Arial" w:hAnsi="Arial" w:cs="Arial"/>
          <w:b/>
          <w:bCs/>
          <w:sz w:val="22"/>
          <w:szCs w:val="22"/>
        </w:rPr>
        <w:t>Capital commitments</w:t>
      </w:r>
    </w:p>
    <w:p w:rsidR="0092273B" w:rsidRPr="00F367D2" w:rsidRDefault="00CA006E" w:rsidP="002A672D">
      <w:pPr>
        <w:tabs>
          <w:tab w:val="left" w:pos="2880"/>
          <w:tab w:val="left" w:pos="5760"/>
          <w:tab w:val="decimal" w:pos="6660"/>
          <w:tab w:val="left" w:pos="7110"/>
          <w:tab w:val="decimal" w:pos="7920"/>
        </w:tabs>
        <w:spacing w:before="120" w:after="120" w:line="380" w:lineRule="exact"/>
        <w:ind w:left="547" w:right="-43" w:hanging="600"/>
        <w:jc w:val="both"/>
        <w:rPr>
          <w:rFonts w:ascii="Arial" w:hAnsi="Arial" w:cs="Arial"/>
          <w:sz w:val="22"/>
          <w:szCs w:val="22"/>
        </w:rPr>
      </w:pPr>
      <w:r w:rsidRPr="00F367D2">
        <w:rPr>
          <w:rFonts w:ascii="Arial" w:hAnsi="Arial" w:cs="Arial"/>
          <w:sz w:val="22"/>
          <w:szCs w:val="22"/>
        </w:rPr>
        <w:tab/>
        <w:t xml:space="preserve">As at </w:t>
      </w:r>
      <w:r w:rsidR="00A77B19" w:rsidRPr="00F367D2">
        <w:rPr>
          <w:rFonts w:ascii="Arial" w:hAnsi="Arial" w:cs="Arial"/>
          <w:sz w:val="22"/>
          <w:szCs w:val="22"/>
        </w:rPr>
        <w:t xml:space="preserve">31 December </w:t>
      </w:r>
      <w:r w:rsidR="00802A58" w:rsidRPr="00F367D2">
        <w:rPr>
          <w:rFonts w:ascii="Arial" w:hAnsi="Arial" w:cs="Arial"/>
          <w:sz w:val="22"/>
          <w:szCs w:val="22"/>
        </w:rPr>
        <w:t>201</w:t>
      </w:r>
      <w:r w:rsidR="00142EDA">
        <w:rPr>
          <w:rFonts w:ascii="Arial" w:hAnsi="Arial" w:cs="Arial"/>
          <w:sz w:val="22"/>
          <w:szCs w:val="22"/>
        </w:rPr>
        <w:t>9</w:t>
      </w:r>
      <w:r w:rsidRPr="00F367D2">
        <w:rPr>
          <w:rFonts w:ascii="Arial" w:hAnsi="Arial" w:cs="Arial"/>
          <w:sz w:val="22"/>
          <w:szCs w:val="22"/>
        </w:rPr>
        <w:t xml:space="preserve">, the </w:t>
      </w:r>
      <w:r w:rsidR="00EE7E57">
        <w:rPr>
          <w:rFonts w:ascii="Arial" w:hAnsi="Arial" w:cs="Arial"/>
          <w:sz w:val="22"/>
          <w:szCs w:val="22"/>
        </w:rPr>
        <w:t>Group</w:t>
      </w:r>
      <w:r w:rsidR="00EE7E57" w:rsidRPr="00F367D2">
        <w:rPr>
          <w:rFonts w:ascii="Arial" w:hAnsi="Arial" w:cs="Arial"/>
          <w:sz w:val="22"/>
          <w:szCs w:val="22"/>
        </w:rPr>
        <w:t xml:space="preserve"> </w:t>
      </w:r>
      <w:r w:rsidRPr="00F367D2">
        <w:rPr>
          <w:rFonts w:ascii="Arial" w:hAnsi="Arial" w:cs="Arial"/>
          <w:sz w:val="22"/>
          <w:szCs w:val="22"/>
        </w:rPr>
        <w:t>had capital comm</w:t>
      </w:r>
      <w:r w:rsidR="00DB10D2" w:rsidRPr="00F367D2">
        <w:rPr>
          <w:rFonts w:ascii="Arial" w:hAnsi="Arial" w:cs="Arial"/>
          <w:sz w:val="22"/>
          <w:szCs w:val="22"/>
        </w:rPr>
        <w:t xml:space="preserve">itments of approximately Baht </w:t>
      </w:r>
      <w:r w:rsidR="0037305B">
        <w:rPr>
          <w:rFonts w:ascii="Arial" w:hAnsi="Arial" w:cs="Arial"/>
          <w:sz w:val="22"/>
          <w:szCs w:val="22"/>
        </w:rPr>
        <w:t>224</w:t>
      </w:r>
      <w:r w:rsidRPr="00F367D2">
        <w:rPr>
          <w:rFonts w:ascii="Arial" w:hAnsi="Arial" w:cs="Arial"/>
          <w:sz w:val="22"/>
          <w:szCs w:val="22"/>
        </w:rPr>
        <w:t xml:space="preserve"> million</w:t>
      </w:r>
      <w:r w:rsidR="00303978" w:rsidRPr="00F367D2">
        <w:rPr>
          <w:rFonts w:ascii="Arial" w:hAnsi="Arial" w:cs="Arial"/>
          <w:sz w:val="22"/>
          <w:szCs w:val="22"/>
        </w:rPr>
        <w:t xml:space="preserve"> (</w:t>
      </w:r>
      <w:r w:rsidR="00802A58" w:rsidRPr="00F367D2">
        <w:rPr>
          <w:rFonts w:ascii="Arial" w:hAnsi="Arial" w:cs="Arial"/>
          <w:sz w:val="22"/>
          <w:szCs w:val="22"/>
        </w:rPr>
        <w:t>201</w:t>
      </w:r>
      <w:r w:rsidR="00142EDA">
        <w:rPr>
          <w:rFonts w:ascii="Arial" w:hAnsi="Arial" w:cs="Arial"/>
          <w:sz w:val="22"/>
          <w:szCs w:val="22"/>
        </w:rPr>
        <w:t>8</w:t>
      </w:r>
      <w:r w:rsidR="00DB10D2" w:rsidRPr="00F367D2">
        <w:rPr>
          <w:rFonts w:ascii="Arial" w:hAnsi="Arial" w:cs="Arial"/>
          <w:sz w:val="22"/>
          <w:szCs w:val="22"/>
        </w:rPr>
        <w:t xml:space="preserve">: Baht </w:t>
      </w:r>
      <w:r w:rsidR="00142EDA">
        <w:rPr>
          <w:rFonts w:ascii="Arial" w:hAnsi="Arial" w:cs="Arial"/>
          <w:sz w:val="22"/>
          <w:szCs w:val="22"/>
        </w:rPr>
        <w:t>813</w:t>
      </w:r>
      <w:r w:rsidR="00303978" w:rsidRPr="00F367D2">
        <w:rPr>
          <w:rFonts w:ascii="Arial" w:hAnsi="Arial" w:cs="Arial"/>
          <w:sz w:val="22"/>
          <w:szCs w:val="22"/>
        </w:rPr>
        <w:t xml:space="preserve"> million)</w:t>
      </w:r>
      <w:r w:rsidR="003B18A1" w:rsidRPr="00F367D2">
        <w:rPr>
          <w:rFonts w:ascii="Arial" w:hAnsi="Arial" w:cs="Arial"/>
          <w:sz w:val="22"/>
          <w:szCs w:val="22"/>
        </w:rPr>
        <w:t>,</w:t>
      </w:r>
      <w:r w:rsidRPr="00F367D2">
        <w:rPr>
          <w:rFonts w:ascii="Arial" w:hAnsi="Arial" w:cs="Arial"/>
          <w:sz w:val="22"/>
          <w:szCs w:val="22"/>
        </w:rPr>
        <w:t xml:space="preserve"> relatin</w:t>
      </w:r>
      <w:r w:rsidR="00DB10D2" w:rsidRPr="00F367D2">
        <w:rPr>
          <w:rFonts w:ascii="Arial" w:hAnsi="Arial" w:cs="Arial"/>
          <w:sz w:val="22"/>
          <w:szCs w:val="22"/>
        </w:rPr>
        <w:t>g to the construction of hotel</w:t>
      </w:r>
      <w:r w:rsidRPr="00F367D2">
        <w:rPr>
          <w:rFonts w:ascii="Arial" w:hAnsi="Arial" w:cs="Arial"/>
          <w:sz w:val="22"/>
          <w:szCs w:val="22"/>
        </w:rPr>
        <w:t xml:space="preserve"> buildings and </w:t>
      </w:r>
      <w:r w:rsidR="00DB10D2" w:rsidRPr="00F367D2">
        <w:rPr>
          <w:rFonts w:ascii="Arial" w:hAnsi="Arial" w:cs="Arial"/>
          <w:sz w:val="22"/>
          <w:szCs w:val="22"/>
        </w:rPr>
        <w:t>condominium</w:t>
      </w:r>
      <w:r w:rsidR="00D5346D" w:rsidRPr="00F367D2">
        <w:rPr>
          <w:rFonts w:ascii="Arial" w:hAnsi="Arial" w:cs="Arial"/>
          <w:sz w:val="22"/>
          <w:szCs w:val="22"/>
        </w:rPr>
        <w:t>.</w:t>
      </w:r>
    </w:p>
    <w:p w:rsidR="00D44210" w:rsidRPr="00F367D2" w:rsidRDefault="0037305B" w:rsidP="002A672D">
      <w:pPr>
        <w:tabs>
          <w:tab w:val="left" w:pos="2880"/>
          <w:tab w:val="left" w:pos="5760"/>
          <w:tab w:val="decimal" w:pos="6660"/>
          <w:tab w:val="left" w:pos="7110"/>
          <w:tab w:val="decimal" w:pos="7920"/>
        </w:tabs>
        <w:spacing w:before="120" w:after="120" w:line="380" w:lineRule="exact"/>
        <w:ind w:left="547" w:right="-43" w:hanging="600"/>
        <w:jc w:val="both"/>
        <w:rPr>
          <w:rFonts w:ascii="Arial" w:hAnsi="Arial" w:cs="Arial"/>
          <w:b/>
          <w:bCs/>
          <w:sz w:val="22"/>
          <w:szCs w:val="22"/>
        </w:rPr>
      </w:pPr>
      <w:r>
        <w:rPr>
          <w:rFonts w:ascii="Arial" w:hAnsi="Arial" w:cs="Arial"/>
          <w:b/>
          <w:bCs/>
          <w:sz w:val="22"/>
          <w:szCs w:val="22"/>
        </w:rPr>
        <w:t>34</w:t>
      </w:r>
      <w:r w:rsidR="00E11CDC" w:rsidRPr="00F367D2">
        <w:rPr>
          <w:rFonts w:ascii="Arial" w:hAnsi="Arial" w:cs="Arial"/>
          <w:b/>
          <w:bCs/>
          <w:sz w:val="22"/>
          <w:szCs w:val="22"/>
        </w:rPr>
        <w:t>.2</w:t>
      </w:r>
      <w:r w:rsidR="00E11CDC" w:rsidRPr="00F367D2">
        <w:rPr>
          <w:rFonts w:ascii="Arial" w:hAnsi="Arial" w:cs="Arial"/>
          <w:b/>
          <w:bCs/>
          <w:sz w:val="22"/>
          <w:szCs w:val="22"/>
        </w:rPr>
        <w:tab/>
      </w:r>
      <w:r w:rsidR="0092273B" w:rsidRPr="00F367D2">
        <w:rPr>
          <w:rFonts w:ascii="Arial" w:hAnsi="Arial" w:cs="Arial"/>
          <w:b/>
          <w:bCs/>
          <w:sz w:val="22"/>
          <w:szCs w:val="22"/>
        </w:rPr>
        <w:t>Operating lease commitments</w:t>
      </w:r>
    </w:p>
    <w:p w:rsidR="004003D0" w:rsidRPr="00F367D2" w:rsidRDefault="004003D0" w:rsidP="002A672D">
      <w:pPr>
        <w:tabs>
          <w:tab w:val="left" w:pos="2880"/>
          <w:tab w:val="left" w:pos="5760"/>
          <w:tab w:val="decimal" w:pos="6660"/>
          <w:tab w:val="left" w:pos="7110"/>
          <w:tab w:val="decimal" w:pos="7920"/>
        </w:tabs>
        <w:spacing w:before="120" w:after="120" w:line="380" w:lineRule="exact"/>
        <w:ind w:left="547" w:right="-43" w:hanging="600"/>
        <w:jc w:val="thaiDistribute"/>
        <w:rPr>
          <w:rFonts w:ascii="Arial" w:hAnsi="Arial" w:cs="Arial"/>
          <w:sz w:val="28"/>
          <w:szCs w:val="28"/>
        </w:rPr>
      </w:pPr>
      <w:r w:rsidRPr="00F367D2">
        <w:rPr>
          <w:rFonts w:ascii="Arial" w:hAnsi="Arial" w:cs="Arial"/>
          <w:sz w:val="22"/>
          <w:szCs w:val="22"/>
        </w:rPr>
        <w:tab/>
        <w:t xml:space="preserve">The </w:t>
      </w:r>
      <w:r w:rsidR="00EE7E57">
        <w:rPr>
          <w:rFonts w:ascii="Arial" w:hAnsi="Arial" w:cs="Arial"/>
          <w:sz w:val="22"/>
          <w:szCs w:val="22"/>
        </w:rPr>
        <w:t>Group</w:t>
      </w:r>
      <w:r w:rsidR="00EE7E57" w:rsidRPr="00F367D2">
        <w:rPr>
          <w:rFonts w:ascii="Arial" w:hAnsi="Arial" w:cs="Arial"/>
          <w:sz w:val="22"/>
          <w:szCs w:val="22"/>
        </w:rPr>
        <w:t xml:space="preserve"> </w:t>
      </w:r>
      <w:r w:rsidR="00DB10D2" w:rsidRPr="00F367D2">
        <w:rPr>
          <w:rFonts w:ascii="Arial" w:hAnsi="Arial" w:cs="Arial"/>
          <w:sz w:val="22"/>
          <w:szCs w:val="22"/>
        </w:rPr>
        <w:t>ha</w:t>
      </w:r>
      <w:r w:rsidR="00EE7E57">
        <w:rPr>
          <w:rFonts w:ascii="Arial" w:hAnsi="Arial" w:cs="Arial"/>
          <w:sz w:val="22"/>
          <w:szCs w:val="22"/>
        </w:rPr>
        <w:t>s</w:t>
      </w:r>
      <w:r w:rsidRPr="00F367D2">
        <w:rPr>
          <w:rFonts w:ascii="Arial" w:hAnsi="Arial" w:cs="Arial"/>
          <w:sz w:val="22"/>
          <w:szCs w:val="22"/>
        </w:rPr>
        <w:t xml:space="preserve"> entered into lease agreements in respect of land, office building space</w:t>
      </w:r>
      <w:r w:rsidR="00DB10D2" w:rsidRPr="00F367D2">
        <w:rPr>
          <w:rFonts w:ascii="Arial" w:hAnsi="Arial" w:cs="Arial"/>
          <w:sz w:val="22"/>
          <w:szCs w:val="22"/>
        </w:rPr>
        <w:t xml:space="preserve"> </w:t>
      </w:r>
      <w:r w:rsidRPr="00F367D2">
        <w:rPr>
          <w:rFonts w:ascii="Arial" w:hAnsi="Arial" w:cs="Arial"/>
          <w:sz w:val="22"/>
          <w:szCs w:val="22"/>
        </w:rPr>
        <w:t>and equipmen</w:t>
      </w:r>
      <w:r w:rsidR="00B75F33" w:rsidRPr="00F367D2">
        <w:rPr>
          <w:rFonts w:ascii="Arial" w:hAnsi="Arial" w:cs="Arial"/>
          <w:sz w:val="22"/>
          <w:szCs w:val="22"/>
        </w:rPr>
        <w:t>t. The terms of the agreements are</w:t>
      </w:r>
      <w:r w:rsidRPr="00F367D2">
        <w:rPr>
          <w:rFonts w:ascii="Arial" w:hAnsi="Arial" w:cs="Arial"/>
          <w:sz w:val="22"/>
          <w:szCs w:val="22"/>
        </w:rPr>
        <w:t xml:space="preserve"> </w:t>
      </w:r>
      <w:r w:rsidR="00DB10D2" w:rsidRPr="00F367D2">
        <w:rPr>
          <w:rFonts w:ascii="Arial" w:hAnsi="Arial" w:cs="Arial"/>
          <w:sz w:val="22"/>
          <w:szCs w:val="22"/>
        </w:rPr>
        <w:t>between 1 and 32</w:t>
      </w:r>
      <w:r w:rsidR="00B1274C" w:rsidRPr="00F367D2">
        <w:rPr>
          <w:rFonts w:ascii="Arial" w:hAnsi="Arial" w:cs="Arial"/>
          <w:sz w:val="22"/>
          <w:szCs w:val="22"/>
        </w:rPr>
        <w:t xml:space="preserve"> years.</w:t>
      </w:r>
    </w:p>
    <w:p w:rsidR="004003D0" w:rsidRPr="00F367D2" w:rsidRDefault="004003D0" w:rsidP="008C5CF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F367D2">
        <w:rPr>
          <w:rFonts w:ascii="Arial" w:hAnsi="Arial" w:cs="Arial"/>
          <w:sz w:val="22"/>
          <w:szCs w:val="22"/>
        </w:rPr>
        <w:tab/>
      </w:r>
      <w:r w:rsidR="00303978" w:rsidRPr="00F367D2">
        <w:rPr>
          <w:rFonts w:ascii="Arial" w:hAnsi="Arial" w:cs="Arial"/>
          <w:sz w:val="22"/>
          <w:szCs w:val="22"/>
        </w:rPr>
        <w:t>F</w:t>
      </w:r>
      <w:r w:rsidRPr="00F367D2">
        <w:rPr>
          <w:rFonts w:ascii="Arial" w:hAnsi="Arial" w:cs="Arial"/>
          <w:sz w:val="22"/>
          <w:szCs w:val="22"/>
        </w:rPr>
        <w:t xml:space="preserve">uture minimum lease payments </w:t>
      </w:r>
      <w:r w:rsidR="00B75F33" w:rsidRPr="00F367D2">
        <w:rPr>
          <w:rFonts w:ascii="Arial" w:hAnsi="Arial" w:cs="Arial"/>
          <w:sz w:val="22"/>
          <w:szCs w:val="22"/>
        </w:rPr>
        <w:t xml:space="preserve">required </w:t>
      </w:r>
      <w:r w:rsidRPr="00F367D2">
        <w:rPr>
          <w:rFonts w:ascii="Arial" w:hAnsi="Arial" w:cs="Arial"/>
          <w:sz w:val="22"/>
          <w:szCs w:val="22"/>
        </w:rPr>
        <w:t xml:space="preserve">under </w:t>
      </w:r>
      <w:r w:rsidR="00B75F33" w:rsidRPr="00F367D2">
        <w:rPr>
          <w:rFonts w:ascii="Arial" w:hAnsi="Arial" w:cs="Arial"/>
          <w:sz w:val="22"/>
          <w:szCs w:val="22"/>
        </w:rPr>
        <w:t xml:space="preserve">these </w:t>
      </w:r>
      <w:r w:rsidR="00B1274C" w:rsidRPr="00F367D2">
        <w:rPr>
          <w:rFonts w:ascii="Arial" w:hAnsi="Arial" w:cs="Arial"/>
          <w:sz w:val="22"/>
          <w:szCs w:val="22"/>
        </w:rPr>
        <w:t>non-cancellable operating</w:t>
      </w:r>
      <w:r w:rsidRPr="00F367D2">
        <w:rPr>
          <w:rFonts w:ascii="Arial" w:hAnsi="Arial" w:cs="Arial"/>
          <w:sz w:val="22"/>
          <w:szCs w:val="22"/>
        </w:rPr>
        <w:t xml:space="preserve"> leases contracts were as follows.</w:t>
      </w:r>
    </w:p>
    <w:tbl>
      <w:tblPr>
        <w:tblW w:w="8983" w:type="dxa"/>
        <w:tblInd w:w="540" w:type="dxa"/>
        <w:tblLook w:val="01E0" w:firstRow="1" w:lastRow="1" w:firstColumn="1" w:lastColumn="1" w:noHBand="0" w:noVBand="0"/>
      </w:tblPr>
      <w:tblGrid>
        <w:gridCol w:w="3510"/>
        <w:gridCol w:w="1373"/>
        <w:gridCol w:w="1426"/>
        <w:gridCol w:w="1337"/>
        <w:gridCol w:w="1337"/>
      </w:tblGrid>
      <w:tr w:rsidR="001A3D3A" w:rsidRPr="00F367D2" w:rsidTr="0038510A">
        <w:tc>
          <w:tcPr>
            <w:tcW w:w="3510" w:type="dxa"/>
          </w:tcPr>
          <w:p w:rsidR="001A3D3A" w:rsidRPr="00F367D2" w:rsidRDefault="001A3D3A" w:rsidP="00B02AF8">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2799" w:type="dxa"/>
            <w:gridSpan w:val="2"/>
          </w:tcPr>
          <w:p w:rsidR="001A3D3A" w:rsidRPr="00F367D2" w:rsidRDefault="001A3D3A" w:rsidP="00303978">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p>
        </w:tc>
        <w:tc>
          <w:tcPr>
            <w:tcW w:w="2674" w:type="dxa"/>
            <w:gridSpan w:val="2"/>
          </w:tcPr>
          <w:p w:rsidR="001A3D3A" w:rsidRPr="00F367D2" w:rsidRDefault="001A3D3A" w:rsidP="00303978">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F367D2">
              <w:rPr>
                <w:rFonts w:ascii="Arial" w:hAnsi="Arial" w:cs="Arial"/>
                <w:sz w:val="20"/>
                <w:szCs w:val="20"/>
              </w:rPr>
              <w:t>(Unit: Million Baht)</w:t>
            </w:r>
          </w:p>
        </w:tc>
      </w:tr>
      <w:tr w:rsidR="001A3D3A" w:rsidRPr="00F367D2" w:rsidTr="0038510A">
        <w:tc>
          <w:tcPr>
            <w:tcW w:w="3510" w:type="dxa"/>
          </w:tcPr>
          <w:p w:rsidR="001A3D3A" w:rsidRPr="00F367D2" w:rsidRDefault="001A3D3A" w:rsidP="00B02AF8">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2799" w:type="dxa"/>
            <w:gridSpan w:val="2"/>
          </w:tcPr>
          <w:p w:rsidR="001A3D3A" w:rsidRPr="00F367D2" w:rsidRDefault="001A3D3A" w:rsidP="002A672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F367D2">
              <w:rPr>
                <w:rFonts w:ascii="Arial" w:hAnsi="Arial" w:cs="Arial"/>
                <w:sz w:val="20"/>
                <w:szCs w:val="20"/>
              </w:rPr>
              <w:t xml:space="preserve">Consolidated </w:t>
            </w:r>
          </w:p>
        </w:tc>
        <w:tc>
          <w:tcPr>
            <w:tcW w:w="2674" w:type="dxa"/>
            <w:gridSpan w:val="2"/>
          </w:tcPr>
          <w:p w:rsidR="001A3D3A" w:rsidRPr="00F367D2" w:rsidRDefault="001A3D3A" w:rsidP="002A672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F367D2">
              <w:rPr>
                <w:rFonts w:ascii="Arial" w:hAnsi="Arial" w:cs="Arial"/>
                <w:sz w:val="20"/>
                <w:szCs w:val="20"/>
              </w:rPr>
              <w:t xml:space="preserve">Separate </w:t>
            </w:r>
          </w:p>
        </w:tc>
      </w:tr>
      <w:tr w:rsidR="002A672D" w:rsidRPr="00F367D2" w:rsidTr="0038510A">
        <w:tc>
          <w:tcPr>
            <w:tcW w:w="3510" w:type="dxa"/>
          </w:tcPr>
          <w:p w:rsidR="002A672D" w:rsidRPr="00F367D2" w:rsidRDefault="002A672D" w:rsidP="00B02AF8">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2799" w:type="dxa"/>
            <w:gridSpan w:val="2"/>
          </w:tcPr>
          <w:p w:rsidR="002A672D" w:rsidRPr="00F367D2" w:rsidRDefault="002A672D" w:rsidP="002A672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F367D2">
              <w:rPr>
                <w:rFonts w:ascii="Arial" w:hAnsi="Arial" w:cs="Arial"/>
                <w:sz w:val="20"/>
                <w:szCs w:val="20"/>
              </w:rPr>
              <w:t>financial statements</w:t>
            </w:r>
          </w:p>
        </w:tc>
        <w:tc>
          <w:tcPr>
            <w:tcW w:w="2674" w:type="dxa"/>
            <w:gridSpan w:val="2"/>
          </w:tcPr>
          <w:p w:rsidR="002A672D" w:rsidRPr="00F367D2" w:rsidRDefault="002A672D" w:rsidP="002A672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F367D2">
              <w:rPr>
                <w:rFonts w:ascii="Arial" w:hAnsi="Arial" w:cs="Arial"/>
                <w:sz w:val="20"/>
                <w:szCs w:val="20"/>
              </w:rPr>
              <w:t>financial statements</w:t>
            </w:r>
          </w:p>
        </w:tc>
      </w:tr>
      <w:tr w:rsidR="00142EDA" w:rsidRPr="00F367D2" w:rsidTr="0038510A">
        <w:tc>
          <w:tcPr>
            <w:tcW w:w="3510" w:type="dxa"/>
          </w:tcPr>
          <w:p w:rsidR="00142EDA" w:rsidRPr="00F367D2" w:rsidRDefault="00142EDA" w:rsidP="00142EDA">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1373" w:type="dxa"/>
          </w:tcPr>
          <w:p w:rsidR="00142EDA" w:rsidRPr="00F367D2" w:rsidRDefault="00142EDA" w:rsidP="00142EDA">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9</w:t>
            </w:r>
          </w:p>
        </w:tc>
        <w:tc>
          <w:tcPr>
            <w:tcW w:w="1426" w:type="dxa"/>
          </w:tcPr>
          <w:p w:rsidR="00142EDA" w:rsidRPr="00F367D2" w:rsidRDefault="00142EDA" w:rsidP="00142EDA">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8</w:t>
            </w:r>
          </w:p>
        </w:tc>
        <w:tc>
          <w:tcPr>
            <w:tcW w:w="1337" w:type="dxa"/>
          </w:tcPr>
          <w:p w:rsidR="00142EDA" w:rsidRPr="00F367D2" w:rsidRDefault="00142EDA" w:rsidP="00142EDA">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9</w:t>
            </w:r>
          </w:p>
        </w:tc>
        <w:tc>
          <w:tcPr>
            <w:tcW w:w="1337" w:type="dxa"/>
          </w:tcPr>
          <w:p w:rsidR="00142EDA" w:rsidRPr="00F367D2" w:rsidRDefault="00142EDA" w:rsidP="00142EDA">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8</w:t>
            </w:r>
          </w:p>
        </w:tc>
      </w:tr>
      <w:tr w:rsidR="00142EDA" w:rsidRPr="00F367D2" w:rsidTr="0038510A">
        <w:tc>
          <w:tcPr>
            <w:tcW w:w="3510" w:type="dxa"/>
          </w:tcPr>
          <w:p w:rsidR="00142EDA" w:rsidRPr="00F367D2" w:rsidRDefault="00142EDA" w:rsidP="00142EDA">
            <w:pPr>
              <w:tabs>
                <w:tab w:val="left" w:pos="360"/>
                <w:tab w:val="left" w:pos="720"/>
                <w:tab w:val="left" w:pos="2880"/>
                <w:tab w:val="left" w:pos="5760"/>
                <w:tab w:val="decimal" w:pos="6660"/>
                <w:tab w:val="left" w:pos="7110"/>
                <w:tab w:val="decimal" w:pos="7920"/>
              </w:tabs>
              <w:spacing w:line="380" w:lineRule="exact"/>
              <w:ind w:right="-43"/>
              <w:rPr>
                <w:rFonts w:ascii="Arial" w:hAnsi="Arial" w:cs="Arial"/>
                <w:sz w:val="20"/>
                <w:szCs w:val="20"/>
              </w:rPr>
            </w:pPr>
            <w:r w:rsidRPr="00F367D2">
              <w:rPr>
                <w:rFonts w:ascii="Arial" w:hAnsi="Arial" w:cs="Arial"/>
                <w:sz w:val="20"/>
                <w:szCs w:val="20"/>
              </w:rPr>
              <w:t>Payable within:</w:t>
            </w:r>
          </w:p>
        </w:tc>
        <w:tc>
          <w:tcPr>
            <w:tcW w:w="1373" w:type="dxa"/>
          </w:tcPr>
          <w:p w:rsidR="00142EDA" w:rsidRPr="00F367D2" w:rsidRDefault="00142EDA" w:rsidP="00142EDA">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u w:val="single"/>
              </w:rPr>
            </w:pPr>
          </w:p>
        </w:tc>
        <w:tc>
          <w:tcPr>
            <w:tcW w:w="1426" w:type="dxa"/>
          </w:tcPr>
          <w:p w:rsidR="00142EDA" w:rsidRPr="00F367D2" w:rsidRDefault="00142EDA" w:rsidP="00142EDA">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p>
        </w:tc>
        <w:tc>
          <w:tcPr>
            <w:tcW w:w="1337" w:type="dxa"/>
          </w:tcPr>
          <w:p w:rsidR="00142EDA" w:rsidRPr="00F367D2" w:rsidRDefault="00142EDA" w:rsidP="00142EDA">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p>
        </w:tc>
        <w:tc>
          <w:tcPr>
            <w:tcW w:w="1337" w:type="dxa"/>
          </w:tcPr>
          <w:p w:rsidR="00142EDA" w:rsidRPr="00F367D2" w:rsidRDefault="00142EDA" w:rsidP="00142EDA">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p>
        </w:tc>
      </w:tr>
      <w:tr w:rsidR="0037305B" w:rsidRPr="00F367D2" w:rsidTr="00D3761B">
        <w:trPr>
          <w:trHeight w:val="80"/>
        </w:trPr>
        <w:tc>
          <w:tcPr>
            <w:tcW w:w="3510" w:type="dxa"/>
          </w:tcPr>
          <w:p w:rsidR="0037305B" w:rsidRPr="00F367D2" w:rsidRDefault="0037305B" w:rsidP="0037305B">
            <w:pPr>
              <w:tabs>
                <w:tab w:val="left" w:pos="612"/>
                <w:tab w:val="left" w:pos="720"/>
                <w:tab w:val="left" w:pos="2880"/>
                <w:tab w:val="left" w:pos="5760"/>
                <w:tab w:val="decimal" w:pos="6660"/>
                <w:tab w:val="left" w:pos="7110"/>
                <w:tab w:val="decimal" w:pos="7920"/>
              </w:tabs>
              <w:spacing w:line="380" w:lineRule="exact"/>
              <w:ind w:right="-43"/>
              <w:rPr>
                <w:rFonts w:ascii="Arial" w:hAnsi="Arial" w:cs="Arial"/>
                <w:sz w:val="20"/>
                <w:szCs w:val="20"/>
              </w:rPr>
            </w:pPr>
            <w:r w:rsidRPr="00F367D2">
              <w:rPr>
                <w:rFonts w:ascii="Arial" w:hAnsi="Arial" w:cs="Arial"/>
                <w:sz w:val="20"/>
                <w:szCs w:val="20"/>
              </w:rPr>
              <w:t xml:space="preserve"> Up to 1 year</w:t>
            </w:r>
          </w:p>
        </w:tc>
        <w:tc>
          <w:tcPr>
            <w:tcW w:w="1373" w:type="dxa"/>
          </w:tcPr>
          <w:p w:rsidR="0037305B" w:rsidRPr="0037305B" w:rsidRDefault="0037305B" w:rsidP="0037305B">
            <w:pPr>
              <w:pStyle w:val="1"/>
              <w:widowControl/>
              <w:tabs>
                <w:tab w:val="decimal" w:pos="882"/>
              </w:tabs>
              <w:spacing w:line="380" w:lineRule="exact"/>
              <w:ind w:right="72"/>
              <w:jc w:val="center"/>
              <w:rPr>
                <w:rFonts w:ascii="Arial" w:hAnsi="Arial" w:cs="Arial"/>
                <w:color w:val="auto"/>
                <w:sz w:val="20"/>
                <w:szCs w:val="20"/>
              </w:rPr>
            </w:pPr>
            <w:r w:rsidRPr="0037305B">
              <w:rPr>
                <w:rFonts w:ascii="Arial" w:hAnsi="Arial" w:cs="Arial"/>
                <w:color w:val="auto"/>
                <w:sz w:val="20"/>
                <w:szCs w:val="20"/>
              </w:rPr>
              <w:t>36</w:t>
            </w:r>
          </w:p>
        </w:tc>
        <w:tc>
          <w:tcPr>
            <w:tcW w:w="1426" w:type="dxa"/>
          </w:tcPr>
          <w:p w:rsidR="0037305B" w:rsidRPr="0037305B" w:rsidRDefault="0037305B" w:rsidP="0037305B">
            <w:pPr>
              <w:pStyle w:val="1"/>
              <w:widowControl/>
              <w:tabs>
                <w:tab w:val="decimal" w:pos="882"/>
              </w:tabs>
              <w:spacing w:line="380" w:lineRule="exact"/>
              <w:ind w:right="72"/>
              <w:jc w:val="center"/>
              <w:rPr>
                <w:rFonts w:ascii="Arial" w:hAnsi="Arial" w:cs="Arial"/>
                <w:color w:val="auto"/>
                <w:sz w:val="20"/>
                <w:szCs w:val="20"/>
              </w:rPr>
            </w:pPr>
            <w:r w:rsidRPr="0037305B">
              <w:rPr>
                <w:rFonts w:ascii="Arial" w:hAnsi="Arial" w:cs="Arial"/>
                <w:color w:val="auto"/>
                <w:sz w:val="20"/>
                <w:szCs w:val="20"/>
              </w:rPr>
              <w:t>19</w:t>
            </w:r>
          </w:p>
        </w:tc>
        <w:tc>
          <w:tcPr>
            <w:tcW w:w="1337" w:type="dxa"/>
          </w:tcPr>
          <w:p w:rsidR="0037305B" w:rsidRPr="0037305B" w:rsidRDefault="0037305B" w:rsidP="0037305B">
            <w:pPr>
              <w:pStyle w:val="1"/>
              <w:widowControl/>
              <w:tabs>
                <w:tab w:val="decimal" w:pos="882"/>
              </w:tabs>
              <w:spacing w:line="380" w:lineRule="exact"/>
              <w:ind w:right="72"/>
              <w:jc w:val="center"/>
              <w:rPr>
                <w:rFonts w:ascii="Arial" w:hAnsi="Arial" w:cs="Arial"/>
                <w:color w:val="auto"/>
                <w:sz w:val="20"/>
                <w:szCs w:val="20"/>
              </w:rPr>
            </w:pPr>
            <w:r w:rsidRPr="0037305B">
              <w:rPr>
                <w:rFonts w:ascii="Arial" w:hAnsi="Arial" w:cs="Arial"/>
                <w:color w:val="auto"/>
                <w:sz w:val="20"/>
                <w:szCs w:val="20"/>
              </w:rPr>
              <w:t>10</w:t>
            </w:r>
          </w:p>
        </w:tc>
        <w:tc>
          <w:tcPr>
            <w:tcW w:w="1337" w:type="dxa"/>
          </w:tcPr>
          <w:p w:rsidR="0037305B" w:rsidRPr="00F367D2" w:rsidRDefault="0037305B" w:rsidP="0037305B">
            <w:pPr>
              <w:pStyle w:val="1"/>
              <w:widowControl/>
              <w:tabs>
                <w:tab w:val="decimal" w:pos="882"/>
              </w:tabs>
              <w:spacing w:line="380" w:lineRule="exact"/>
              <w:ind w:right="72"/>
              <w:jc w:val="center"/>
              <w:rPr>
                <w:rFonts w:ascii="Arial" w:hAnsi="Arial" w:cs="Arial"/>
                <w:color w:val="auto"/>
                <w:sz w:val="20"/>
                <w:szCs w:val="20"/>
              </w:rPr>
            </w:pPr>
            <w:r w:rsidRPr="00F367D2">
              <w:rPr>
                <w:rFonts w:ascii="Arial" w:hAnsi="Arial" w:cs="Arial"/>
                <w:color w:val="auto"/>
                <w:sz w:val="20"/>
                <w:szCs w:val="20"/>
              </w:rPr>
              <w:t>3</w:t>
            </w:r>
          </w:p>
        </w:tc>
      </w:tr>
      <w:tr w:rsidR="0037305B" w:rsidRPr="00F367D2" w:rsidTr="0038510A">
        <w:tc>
          <w:tcPr>
            <w:tcW w:w="3510" w:type="dxa"/>
          </w:tcPr>
          <w:p w:rsidR="0037305B" w:rsidRPr="00F367D2" w:rsidRDefault="0037305B" w:rsidP="0037305B">
            <w:pPr>
              <w:tabs>
                <w:tab w:val="left" w:pos="612"/>
                <w:tab w:val="left" w:pos="720"/>
                <w:tab w:val="left" w:pos="2880"/>
                <w:tab w:val="left" w:pos="5760"/>
                <w:tab w:val="decimal" w:pos="6660"/>
                <w:tab w:val="left" w:pos="7110"/>
                <w:tab w:val="decimal" w:pos="7920"/>
              </w:tabs>
              <w:spacing w:line="380" w:lineRule="exact"/>
              <w:ind w:right="-43"/>
              <w:rPr>
                <w:rFonts w:ascii="Arial" w:hAnsi="Arial" w:cs="Arial"/>
                <w:sz w:val="20"/>
                <w:szCs w:val="20"/>
              </w:rPr>
            </w:pPr>
            <w:r w:rsidRPr="00F367D2">
              <w:rPr>
                <w:rFonts w:ascii="Arial" w:hAnsi="Arial" w:cs="Arial"/>
                <w:sz w:val="20"/>
                <w:szCs w:val="20"/>
              </w:rPr>
              <w:t xml:space="preserve"> Over 1 and up to 5 years</w:t>
            </w:r>
          </w:p>
        </w:tc>
        <w:tc>
          <w:tcPr>
            <w:tcW w:w="1373" w:type="dxa"/>
          </w:tcPr>
          <w:p w:rsidR="0037305B" w:rsidRPr="0037305B" w:rsidRDefault="0037305B" w:rsidP="0037305B">
            <w:pPr>
              <w:pStyle w:val="1"/>
              <w:widowControl/>
              <w:tabs>
                <w:tab w:val="decimal" w:pos="882"/>
              </w:tabs>
              <w:spacing w:line="380" w:lineRule="exact"/>
              <w:ind w:right="72"/>
              <w:jc w:val="center"/>
              <w:rPr>
                <w:rFonts w:ascii="Arial" w:hAnsi="Arial" w:cs="Arial"/>
                <w:color w:val="auto"/>
                <w:sz w:val="20"/>
                <w:szCs w:val="20"/>
              </w:rPr>
            </w:pPr>
            <w:r w:rsidRPr="0037305B">
              <w:rPr>
                <w:rFonts w:ascii="Arial" w:hAnsi="Arial" w:cs="Arial"/>
                <w:color w:val="auto"/>
                <w:sz w:val="20"/>
                <w:szCs w:val="20"/>
              </w:rPr>
              <w:t>61</w:t>
            </w:r>
          </w:p>
        </w:tc>
        <w:tc>
          <w:tcPr>
            <w:tcW w:w="1426" w:type="dxa"/>
          </w:tcPr>
          <w:p w:rsidR="0037305B" w:rsidRPr="0037305B" w:rsidRDefault="0037305B" w:rsidP="0037305B">
            <w:pPr>
              <w:pStyle w:val="1"/>
              <w:widowControl/>
              <w:tabs>
                <w:tab w:val="decimal" w:pos="882"/>
              </w:tabs>
              <w:spacing w:line="380" w:lineRule="exact"/>
              <w:ind w:right="72"/>
              <w:jc w:val="center"/>
              <w:rPr>
                <w:rFonts w:ascii="Arial" w:hAnsi="Arial" w:cs="Arial"/>
                <w:color w:val="auto"/>
                <w:sz w:val="20"/>
                <w:szCs w:val="20"/>
              </w:rPr>
            </w:pPr>
            <w:r w:rsidRPr="0037305B">
              <w:rPr>
                <w:rFonts w:ascii="Arial" w:hAnsi="Arial" w:cs="Arial"/>
                <w:color w:val="auto"/>
                <w:sz w:val="20"/>
                <w:szCs w:val="20"/>
              </w:rPr>
              <w:t>30</w:t>
            </w:r>
          </w:p>
        </w:tc>
        <w:tc>
          <w:tcPr>
            <w:tcW w:w="1337" w:type="dxa"/>
          </w:tcPr>
          <w:p w:rsidR="0037305B" w:rsidRPr="0037305B" w:rsidRDefault="0037305B" w:rsidP="0037305B">
            <w:pPr>
              <w:pStyle w:val="1"/>
              <w:widowControl/>
              <w:tabs>
                <w:tab w:val="decimal" w:pos="882"/>
              </w:tabs>
              <w:spacing w:line="380" w:lineRule="exact"/>
              <w:ind w:right="72"/>
              <w:jc w:val="center"/>
              <w:rPr>
                <w:rFonts w:ascii="Arial" w:hAnsi="Arial" w:cs="Arial"/>
                <w:color w:val="auto"/>
                <w:sz w:val="20"/>
                <w:szCs w:val="20"/>
              </w:rPr>
            </w:pPr>
            <w:r w:rsidRPr="0037305B">
              <w:rPr>
                <w:rFonts w:ascii="Arial" w:hAnsi="Arial" w:cs="Arial"/>
                <w:color w:val="auto"/>
                <w:sz w:val="20"/>
                <w:szCs w:val="20"/>
              </w:rPr>
              <w:t>17</w:t>
            </w:r>
          </w:p>
        </w:tc>
        <w:tc>
          <w:tcPr>
            <w:tcW w:w="1337" w:type="dxa"/>
          </w:tcPr>
          <w:p w:rsidR="0037305B" w:rsidRPr="00F367D2" w:rsidRDefault="0037305B" w:rsidP="0037305B">
            <w:pPr>
              <w:pStyle w:val="1"/>
              <w:widowControl/>
              <w:tabs>
                <w:tab w:val="decimal" w:pos="882"/>
              </w:tabs>
              <w:spacing w:line="380" w:lineRule="exact"/>
              <w:ind w:right="72"/>
              <w:jc w:val="center"/>
              <w:rPr>
                <w:rFonts w:ascii="Arial" w:hAnsi="Arial" w:cs="Arial"/>
                <w:color w:val="auto"/>
                <w:sz w:val="20"/>
                <w:szCs w:val="20"/>
              </w:rPr>
            </w:pPr>
            <w:r w:rsidRPr="00F367D2">
              <w:rPr>
                <w:rFonts w:ascii="Arial" w:hAnsi="Arial" w:cs="Arial"/>
                <w:color w:val="auto"/>
                <w:sz w:val="20"/>
                <w:szCs w:val="20"/>
              </w:rPr>
              <w:t>-</w:t>
            </w:r>
          </w:p>
        </w:tc>
      </w:tr>
      <w:tr w:rsidR="0037305B" w:rsidRPr="00F367D2" w:rsidTr="0038510A">
        <w:tc>
          <w:tcPr>
            <w:tcW w:w="3510" w:type="dxa"/>
          </w:tcPr>
          <w:p w:rsidR="0037305B" w:rsidRPr="00F367D2" w:rsidRDefault="0037305B" w:rsidP="0037305B">
            <w:pPr>
              <w:tabs>
                <w:tab w:val="left" w:pos="612"/>
                <w:tab w:val="left" w:pos="720"/>
                <w:tab w:val="left" w:pos="2880"/>
                <w:tab w:val="left" w:pos="5760"/>
                <w:tab w:val="decimal" w:pos="6660"/>
                <w:tab w:val="left" w:pos="7110"/>
                <w:tab w:val="decimal" w:pos="7920"/>
              </w:tabs>
              <w:spacing w:line="380" w:lineRule="exact"/>
              <w:ind w:right="-43"/>
              <w:rPr>
                <w:rFonts w:ascii="Arial" w:hAnsi="Arial" w:cs="Arial"/>
                <w:sz w:val="20"/>
                <w:szCs w:val="20"/>
              </w:rPr>
            </w:pPr>
            <w:r w:rsidRPr="00F367D2">
              <w:rPr>
                <w:rFonts w:ascii="Arial" w:hAnsi="Arial" w:cs="Arial"/>
                <w:sz w:val="20"/>
                <w:szCs w:val="20"/>
              </w:rPr>
              <w:t xml:space="preserve"> Over 5 years</w:t>
            </w:r>
          </w:p>
        </w:tc>
        <w:tc>
          <w:tcPr>
            <w:tcW w:w="1373" w:type="dxa"/>
          </w:tcPr>
          <w:p w:rsidR="0037305B" w:rsidRPr="0037305B" w:rsidRDefault="0037305B" w:rsidP="0037305B">
            <w:pPr>
              <w:pStyle w:val="1"/>
              <w:widowControl/>
              <w:tabs>
                <w:tab w:val="decimal" w:pos="882"/>
              </w:tabs>
              <w:spacing w:line="380" w:lineRule="exact"/>
              <w:ind w:right="72"/>
              <w:jc w:val="center"/>
              <w:rPr>
                <w:rFonts w:ascii="Arial" w:hAnsi="Arial" w:cs="Arial"/>
                <w:color w:val="auto"/>
                <w:sz w:val="20"/>
                <w:szCs w:val="20"/>
              </w:rPr>
            </w:pPr>
            <w:r w:rsidRPr="0037305B">
              <w:rPr>
                <w:rFonts w:ascii="Arial" w:hAnsi="Arial" w:cs="Arial"/>
                <w:color w:val="auto"/>
                <w:sz w:val="20"/>
                <w:szCs w:val="20"/>
              </w:rPr>
              <w:t>111</w:t>
            </w:r>
          </w:p>
        </w:tc>
        <w:tc>
          <w:tcPr>
            <w:tcW w:w="1426" w:type="dxa"/>
          </w:tcPr>
          <w:p w:rsidR="0037305B" w:rsidRPr="0037305B" w:rsidRDefault="0037305B" w:rsidP="0037305B">
            <w:pPr>
              <w:pStyle w:val="1"/>
              <w:widowControl/>
              <w:tabs>
                <w:tab w:val="decimal" w:pos="882"/>
              </w:tabs>
              <w:spacing w:line="380" w:lineRule="exact"/>
              <w:ind w:right="72"/>
              <w:jc w:val="center"/>
              <w:rPr>
                <w:rFonts w:ascii="Arial" w:hAnsi="Arial" w:cs="Arial"/>
                <w:color w:val="auto"/>
                <w:sz w:val="20"/>
                <w:szCs w:val="20"/>
              </w:rPr>
            </w:pPr>
            <w:r w:rsidRPr="0037305B">
              <w:rPr>
                <w:rFonts w:ascii="Arial" w:hAnsi="Arial" w:cs="Arial"/>
                <w:color w:val="auto"/>
                <w:sz w:val="20"/>
                <w:szCs w:val="20"/>
              </w:rPr>
              <w:t>116</w:t>
            </w:r>
          </w:p>
        </w:tc>
        <w:tc>
          <w:tcPr>
            <w:tcW w:w="1337" w:type="dxa"/>
          </w:tcPr>
          <w:p w:rsidR="0037305B" w:rsidRPr="0037305B" w:rsidRDefault="0037305B" w:rsidP="0037305B">
            <w:pPr>
              <w:pStyle w:val="1"/>
              <w:widowControl/>
              <w:tabs>
                <w:tab w:val="decimal" w:pos="882"/>
              </w:tabs>
              <w:spacing w:line="380" w:lineRule="exact"/>
              <w:ind w:right="72"/>
              <w:jc w:val="center"/>
              <w:rPr>
                <w:rFonts w:ascii="Arial" w:hAnsi="Arial" w:cs="Arial"/>
                <w:color w:val="auto"/>
                <w:sz w:val="20"/>
                <w:szCs w:val="20"/>
              </w:rPr>
            </w:pPr>
            <w:r w:rsidRPr="0037305B">
              <w:rPr>
                <w:rFonts w:ascii="Arial" w:hAnsi="Arial" w:cs="Arial"/>
                <w:color w:val="auto"/>
                <w:sz w:val="20"/>
                <w:szCs w:val="20"/>
              </w:rPr>
              <w:t>-</w:t>
            </w:r>
          </w:p>
        </w:tc>
        <w:tc>
          <w:tcPr>
            <w:tcW w:w="1337" w:type="dxa"/>
          </w:tcPr>
          <w:p w:rsidR="0037305B" w:rsidRPr="00F367D2" w:rsidRDefault="0037305B" w:rsidP="0037305B">
            <w:pPr>
              <w:pStyle w:val="1"/>
              <w:widowControl/>
              <w:tabs>
                <w:tab w:val="decimal" w:pos="882"/>
              </w:tabs>
              <w:spacing w:line="380" w:lineRule="exact"/>
              <w:ind w:right="72"/>
              <w:jc w:val="center"/>
              <w:rPr>
                <w:rFonts w:ascii="Arial" w:hAnsi="Arial" w:cs="Arial"/>
                <w:color w:val="auto"/>
                <w:sz w:val="20"/>
                <w:szCs w:val="20"/>
              </w:rPr>
            </w:pPr>
            <w:r w:rsidRPr="00F367D2">
              <w:rPr>
                <w:rFonts w:ascii="Arial" w:hAnsi="Arial" w:cs="Arial"/>
                <w:color w:val="auto"/>
                <w:sz w:val="20"/>
                <w:szCs w:val="20"/>
              </w:rPr>
              <w:t>-</w:t>
            </w:r>
          </w:p>
        </w:tc>
      </w:tr>
    </w:tbl>
    <w:p w:rsidR="00EE7E57" w:rsidRDefault="00EE7E57" w:rsidP="0038510A">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p>
    <w:p w:rsidR="004309A8" w:rsidRPr="00F367D2" w:rsidRDefault="00BD6C37" w:rsidP="009B78F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3</w:t>
      </w:r>
      <w:r w:rsidR="0037305B">
        <w:rPr>
          <w:rFonts w:ascii="Arial" w:hAnsi="Arial" w:cs="Arial"/>
          <w:b/>
          <w:bCs/>
          <w:sz w:val="22"/>
          <w:szCs w:val="22"/>
        </w:rPr>
        <w:t>4</w:t>
      </w:r>
      <w:r w:rsidR="00502B70" w:rsidRPr="00F367D2">
        <w:rPr>
          <w:rFonts w:ascii="Arial" w:hAnsi="Arial" w:cs="Arial"/>
          <w:b/>
          <w:bCs/>
          <w:sz w:val="22"/>
          <w:szCs w:val="22"/>
        </w:rPr>
        <w:t>.3</w:t>
      </w:r>
      <w:r w:rsidR="00E11CDC" w:rsidRPr="00F367D2">
        <w:rPr>
          <w:rFonts w:ascii="Arial" w:hAnsi="Arial" w:cs="Arial"/>
          <w:b/>
          <w:bCs/>
          <w:sz w:val="22"/>
          <w:szCs w:val="22"/>
        </w:rPr>
        <w:tab/>
      </w:r>
      <w:r w:rsidR="004309A8" w:rsidRPr="00F367D2">
        <w:rPr>
          <w:rFonts w:ascii="Arial" w:hAnsi="Arial" w:cs="Arial"/>
          <w:b/>
          <w:bCs/>
          <w:sz w:val="22"/>
          <w:szCs w:val="22"/>
        </w:rPr>
        <w:t xml:space="preserve">Operating </w:t>
      </w:r>
      <w:r w:rsidR="00DC0173">
        <w:rPr>
          <w:rFonts w:ascii="Arial" w:hAnsi="Arial" w:cs="Arial"/>
          <w:b/>
          <w:bCs/>
          <w:sz w:val="22"/>
          <w:szCs w:val="22"/>
        </w:rPr>
        <w:t>lease commitments</w:t>
      </w:r>
    </w:p>
    <w:p w:rsidR="00326F73" w:rsidRPr="00326F73" w:rsidRDefault="00326F73" w:rsidP="009B78F0">
      <w:pPr>
        <w:pStyle w:val="a0"/>
        <w:widowControl/>
        <w:spacing w:before="120" w:after="120" w:line="380" w:lineRule="exact"/>
        <w:ind w:left="900" w:right="-43" w:hanging="360"/>
        <w:jc w:val="both"/>
        <w:rPr>
          <w:rFonts w:ascii="Arial" w:hAnsi="Arial" w:cs="Arial"/>
          <w:b w:val="0"/>
          <w:bCs w:val="0"/>
          <w:sz w:val="22"/>
          <w:szCs w:val="22"/>
        </w:rPr>
      </w:pPr>
      <w:r w:rsidRPr="00326F73">
        <w:rPr>
          <w:rFonts w:ascii="Arial" w:hAnsi="Arial" w:cs="Arial"/>
          <w:b w:val="0"/>
          <w:bCs w:val="0"/>
          <w:sz w:val="22"/>
          <w:szCs w:val="22"/>
        </w:rPr>
        <w:t>a)</w:t>
      </w:r>
      <w:r w:rsidRPr="00326F73">
        <w:rPr>
          <w:rFonts w:ascii="Arial" w:hAnsi="Arial" w:cs="Arial"/>
          <w:b w:val="0"/>
          <w:bCs w:val="0"/>
          <w:sz w:val="22"/>
          <w:szCs w:val="22"/>
        </w:rPr>
        <w:tab/>
        <w:t xml:space="preserve">The </w:t>
      </w:r>
      <w:r w:rsidR="00EE7E57" w:rsidRPr="00EE7E57">
        <w:rPr>
          <w:rFonts w:ascii="Arial" w:hAnsi="Arial" w:cs="Arial"/>
          <w:b w:val="0"/>
          <w:bCs w:val="0"/>
          <w:sz w:val="22"/>
          <w:szCs w:val="22"/>
        </w:rPr>
        <w:t>Group</w:t>
      </w:r>
      <w:r w:rsidR="00EE7E57" w:rsidRPr="00326F73">
        <w:rPr>
          <w:rFonts w:ascii="Arial" w:hAnsi="Arial" w:cs="Arial"/>
          <w:b w:val="0"/>
          <w:bCs w:val="0"/>
          <w:sz w:val="22"/>
          <w:szCs w:val="22"/>
        </w:rPr>
        <w:t xml:space="preserve"> </w:t>
      </w:r>
      <w:r w:rsidRPr="00326F73">
        <w:rPr>
          <w:rFonts w:ascii="Arial" w:hAnsi="Arial" w:cs="Arial"/>
          <w:b w:val="0"/>
          <w:bCs w:val="0"/>
          <w:sz w:val="22"/>
          <w:szCs w:val="22"/>
        </w:rPr>
        <w:t>ha</w:t>
      </w:r>
      <w:r w:rsidR="00EE7E57">
        <w:rPr>
          <w:rFonts w:ascii="Arial" w:hAnsi="Arial" w:cs="Arial"/>
          <w:b w:val="0"/>
          <w:bCs w:val="0"/>
          <w:sz w:val="22"/>
          <w:szCs w:val="22"/>
        </w:rPr>
        <w:t>s</w:t>
      </w:r>
      <w:r w:rsidRPr="00326F73">
        <w:rPr>
          <w:rFonts w:ascii="Arial" w:hAnsi="Arial" w:cs="Arial"/>
          <w:b w:val="0"/>
          <w:bCs w:val="0"/>
          <w:sz w:val="22"/>
          <w:szCs w:val="22"/>
        </w:rPr>
        <w:t xml:space="preserve"> entered into operating </w:t>
      </w:r>
      <w:r w:rsidR="00DC0173">
        <w:rPr>
          <w:rFonts w:ascii="Arial" w:hAnsi="Arial" w:cs="Arial"/>
          <w:b w:val="0"/>
          <w:bCs w:val="0"/>
          <w:sz w:val="22"/>
          <w:szCs w:val="22"/>
        </w:rPr>
        <w:t xml:space="preserve">several </w:t>
      </w:r>
      <w:r w:rsidRPr="00326F73">
        <w:rPr>
          <w:rFonts w:ascii="Arial" w:hAnsi="Arial" w:cs="Arial"/>
          <w:b w:val="0"/>
          <w:bCs w:val="0"/>
          <w:sz w:val="22"/>
          <w:szCs w:val="22"/>
        </w:rPr>
        <w:t xml:space="preserve">agreements with certain company for operating the subsidiary’s hotel and providing the services from room booking, marketing and promotion activities to the </w:t>
      </w:r>
      <w:r w:rsidR="00EE7E57" w:rsidRPr="00EE7E57">
        <w:rPr>
          <w:rFonts w:ascii="Arial" w:hAnsi="Arial" w:cs="Arial"/>
          <w:b w:val="0"/>
          <w:bCs w:val="0"/>
          <w:sz w:val="22"/>
          <w:szCs w:val="22"/>
        </w:rPr>
        <w:t>Group</w:t>
      </w:r>
      <w:r w:rsidRPr="00326F73">
        <w:rPr>
          <w:rFonts w:ascii="Arial" w:hAnsi="Arial" w:cs="Arial"/>
          <w:b w:val="0"/>
          <w:bCs w:val="0"/>
          <w:sz w:val="22"/>
          <w:szCs w:val="22"/>
        </w:rPr>
        <w:t xml:space="preserve">. In consideration of such services, the </w:t>
      </w:r>
      <w:r w:rsidR="00EE7E57" w:rsidRPr="00EE7E57">
        <w:rPr>
          <w:rFonts w:ascii="Arial" w:hAnsi="Arial" w:cs="Arial"/>
          <w:b w:val="0"/>
          <w:bCs w:val="0"/>
          <w:sz w:val="22"/>
          <w:szCs w:val="22"/>
        </w:rPr>
        <w:t>Group</w:t>
      </w:r>
      <w:r w:rsidRPr="00326F73">
        <w:rPr>
          <w:rFonts w:ascii="Arial" w:hAnsi="Arial" w:cs="Arial"/>
          <w:b w:val="0"/>
          <w:bCs w:val="0"/>
          <w:sz w:val="22"/>
          <w:szCs w:val="22"/>
        </w:rPr>
        <w:t xml:space="preserve"> </w:t>
      </w:r>
      <w:r w:rsidR="00117808">
        <w:rPr>
          <w:rFonts w:ascii="Arial" w:hAnsi="Arial" w:cs="Arial"/>
          <w:b w:val="0"/>
          <w:bCs w:val="0"/>
          <w:sz w:val="22"/>
          <w:szCs w:val="22"/>
        </w:rPr>
        <w:t>is</w:t>
      </w:r>
      <w:r w:rsidRPr="00326F73">
        <w:rPr>
          <w:rFonts w:ascii="Arial" w:hAnsi="Arial" w:cs="Arial"/>
          <w:b w:val="0"/>
          <w:bCs w:val="0"/>
          <w:sz w:val="22"/>
          <w:szCs w:val="22"/>
        </w:rPr>
        <w:t xml:space="preserve"> committed to pay remuneration at the rates, terms and basis specified in the agreements. The management fees for the year 2019 amounting to approximately Baht 54.5 million (2018: Baht 61.1 million) (The Company only: Baht 12.5 million, 2018: Baht 12.8 million).</w:t>
      </w:r>
    </w:p>
    <w:p w:rsidR="00326F73" w:rsidRPr="00326F73" w:rsidRDefault="00326F73" w:rsidP="009B78F0">
      <w:pPr>
        <w:pStyle w:val="a0"/>
        <w:widowControl/>
        <w:spacing w:before="120" w:after="120" w:line="380" w:lineRule="exact"/>
        <w:ind w:left="900" w:right="-43" w:hanging="360"/>
        <w:jc w:val="both"/>
        <w:rPr>
          <w:rFonts w:ascii="Arial" w:hAnsi="Arial" w:cs="Arial"/>
          <w:b w:val="0"/>
          <w:bCs w:val="0"/>
          <w:sz w:val="22"/>
          <w:szCs w:val="22"/>
        </w:rPr>
      </w:pPr>
      <w:r w:rsidRPr="00326F73">
        <w:rPr>
          <w:rFonts w:ascii="Arial" w:hAnsi="Arial" w:cs="Arial"/>
          <w:b w:val="0"/>
          <w:bCs w:val="0"/>
          <w:sz w:val="22"/>
          <w:szCs w:val="22"/>
        </w:rPr>
        <w:t xml:space="preserve">b)  </w:t>
      </w:r>
      <w:r w:rsidR="00FA4748">
        <w:rPr>
          <w:rFonts w:ascii="Arial" w:hAnsi="Arial" w:cs="Arial"/>
          <w:b w:val="0"/>
          <w:bCs w:val="0"/>
          <w:sz w:val="22"/>
          <w:szCs w:val="22"/>
        </w:rPr>
        <w:t>S</w:t>
      </w:r>
      <w:r w:rsidRPr="00326F73">
        <w:rPr>
          <w:rFonts w:ascii="Arial" w:hAnsi="Arial" w:cs="Arial"/>
          <w:b w:val="0"/>
          <w:bCs w:val="0"/>
          <w:sz w:val="22"/>
          <w:szCs w:val="22"/>
        </w:rPr>
        <w:t>ubsidiar</w:t>
      </w:r>
      <w:r w:rsidR="00FA4748">
        <w:rPr>
          <w:rFonts w:ascii="Arial" w:hAnsi="Arial" w:cs="Arial"/>
          <w:b w:val="0"/>
          <w:bCs w:val="0"/>
          <w:sz w:val="22"/>
          <w:szCs w:val="22"/>
        </w:rPr>
        <w:t>ies</w:t>
      </w:r>
      <w:r w:rsidRPr="00326F73">
        <w:rPr>
          <w:rFonts w:ascii="Arial" w:hAnsi="Arial" w:cs="Arial"/>
          <w:b w:val="0"/>
          <w:bCs w:val="0"/>
          <w:sz w:val="22"/>
          <w:szCs w:val="22"/>
        </w:rPr>
        <w:t xml:space="preserve"> </w:t>
      </w:r>
      <w:r w:rsidR="00FA4748">
        <w:rPr>
          <w:rFonts w:ascii="Arial" w:hAnsi="Arial" w:cs="Arial"/>
          <w:b w:val="0"/>
          <w:bCs w:val="0"/>
          <w:sz w:val="22"/>
          <w:szCs w:val="22"/>
        </w:rPr>
        <w:t>have</w:t>
      </w:r>
      <w:r w:rsidRPr="00326F73">
        <w:rPr>
          <w:rFonts w:ascii="Arial" w:hAnsi="Arial" w:cs="Arial"/>
          <w:b w:val="0"/>
          <w:bCs w:val="0"/>
          <w:sz w:val="22"/>
          <w:szCs w:val="22"/>
        </w:rPr>
        <w:t xml:space="preserve"> entered into a </w:t>
      </w:r>
      <w:proofErr w:type="gramStart"/>
      <w:r w:rsidRPr="00326F73">
        <w:rPr>
          <w:rFonts w:ascii="Arial" w:hAnsi="Arial" w:cs="Arial"/>
          <w:b w:val="0"/>
          <w:bCs w:val="0"/>
          <w:sz w:val="22"/>
          <w:szCs w:val="22"/>
        </w:rPr>
        <w:t>franchise agreement</w:t>
      </w:r>
      <w:r w:rsidR="00BD6C37">
        <w:rPr>
          <w:rFonts w:ascii="Arial" w:hAnsi="Arial" w:cs="Arial"/>
          <w:b w:val="0"/>
          <w:bCs w:val="0"/>
          <w:sz w:val="22"/>
          <w:szCs w:val="22"/>
        </w:rPr>
        <w:t>s</w:t>
      </w:r>
      <w:proofErr w:type="gramEnd"/>
      <w:r w:rsidRPr="00326F73">
        <w:rPr>
          <w:rFonts w:ascii="Arial" w:hAnsi="Arial" w:cs="Arial"/>
          <w:b w:val="0"/>
          <w:bCs w:val="0"/>
          <w:sz w:val="22"/>
          <w:szCs w:val="22"/>
        </w:rPr>
        <w:t xml:space="preserve"> with third part</w:t>
      </w:r>
      <w:r w:rsidR="00BD6C37">
        <w:rPr>
          <w:rFonts w:ascii="Arial" w:hAnsi="Arial" w:cs="Arial"/>
          <w:b w:val="0"/>
          <w:bCs w:val="0"/>
          <w:sz w:val="22"/>
          <w:szCs w:val="22"/>
        </w:rPr>
        <w:t>ies</w:t>
      </w:r>
      <w:r w:rsidRPr="00326F73">
        <w:rPr>
          <w:rFonts w:ascii="Arial" w:hAnsi="Arial" w:cs="Arial"/>
          <w:b w:val="0"/>
          <w:bCs w:val="0"/>
          <w:sz w:val="22"/>
          <w:szCs w:val="22"/>
        </w:rPr>
        <w:t xml:space="preserve"> in order to obtain rights to operate food restaurants and beverage. According to the agreement, the subsidiar</w:t>
      </w:r>
      <w:r w:rsidR="00FA4748">
        <w:rPr>
          <w:rFonts w:ascii="Arial" w:hAnsi="Arial" w:cs="Arial"/>
          <w:b w:val="0"/>
          <w:bCs w:val="0"/>
          <w:sz w:val="22"/>
          <w:szCs w:val="22"/>
        </w:rPr>
        <w:t>ies</w:t>
      </w:r>
      <w:r w:rsidRPr="00326F73">
        <w:rPr>
          <w:rFonts w:ascii="Arial" w:hAnsi="Arial" w:cs="Arial"/>
          <w:b w:val="0"/>
          <w:bCs w:val="0"/>
          <w:sz w:val="22"/>
          <w:szCs w:val="22"/>
        </w:rPr>
        <w:t xml:space="preserve"> </w:t>
      </w:r>
      <w:r w:rsidR="00FA4748">
        <w:rPr>
          <w:rFonts w:ascii="Arial" w:hAnsi="Arial" w:cs="Arial"/>
          <w:b w:val="0"/>
          <w:bCs w:val="0"/>
          <w:sz w:val="22"/>
          <w:szCs w:val="22"/>
        </w:rPr>
        <w:t>are</w:t>
      </w:r>
      <w:r w:rsidRPr="00326F73">
        <w:rPr>
          <w:rFonts w:ascii="Arial" w:hAnsi="Arial" w:cs="Arial"/>
          <w:b w:val="0"/>
          <w:bCs w:val="0"/>
          <w:sz w:val="22"/>
          <w:szCs w:val="22"/>
        </w:rPr>
        <w:t xml:space="preserve"> committed to pay franchise fees as stipulated in the agreement. Furthermore, subsidiar</w:t>
      </w:r>
      <w:r w:rsidR="00FA4748">
        <w:rPr>
          <w:rFonts w:ascii="Arial" w:hAnsi="Arial" w:cs="Arial"/>
          <w:b w:val="0"/>
          <w:bCs w:val="0"/>
          <w:sz w:val="22"/>
          <w:szCs w:val="22"/>
        </w:rPr>
        <w:t>ies</w:t>
      </w:r>
      <w:r w:rsidRPr="00326F73">
        <w:rPr>
          <w:rFonts w:ascii="Arial" w:hAnsi="Arial" w:cs="Arial"/>
          <w:b w:val="0"/>
          <w:bCs w:val="0"/>
          <w:sz w:val="22"/>
          <w:szCs w:val="22"/>
        </w:rPr>
        <w:t xml:space="preserve"> </w:t>
      </w:r>
      <w:proofErr w:type="gramStart"/>
      <w:r w:rsidRPr="00326F73">
        <w:rPr>
          <w:rFonts w:ascii="Arial" w:hAnsi="Arial" w:cs="Arial"/>
          <w:b w:val="0"/>
          <w:bCs w:val="0"/>
          <w:sz w:val="22"/>
          <w:szCs w:val="22"/>
        </w:rPr>
        <w:t>ha</w:t>
      </w:r>
      <w:r w:rsidR="00FA4748">
        <w:rPr>
          <w:rFonts w:ascii="Arial" w:hAnsi="Arial" w:cs="Arial"/>
          <w:b w:val="0"/>
          <w:bCs w:val="0"/>
          <w:sz w:val="22"/>
          <w:szCs w:val="22"/>
        </w:rPr>
        <w:t>ve</w:t>
      </w:r>
      <w:r w:rsidRPr="00326F73">
        <w:rPr>
          <w:rFonts w:ascii="Arial" w:hAnsi="Arial" w:cs="Arial"/>
          <w:b w:val="0"/>
          <w:bCs w:val="0"/>
          <w:sz w:val="22"/>
          <w:szCs w:val="22"/>
        </w:rPr>
        <w:t xml:space="preserve"> to</w:t>
      </w:r>
      <w:proofErr w:type="gramEnd"/>
      <w:r w:rsidRPr="00326F73">
        <w:rPr>
          <w:rFonts w:ascii="Arial" w:hAnsi="Arial" w:cs="Arial"/>
          <w:b w:val="0"/>
          <w:bCs w:val="0"/>
          <w:sz w:val="22"/>
          <w:szCs w:val="22"/>
        </w:rPr>
        <w:t xml:space="preserve"> pay royalty fees based on a percentage of sales when </w:t>
      </w:r>
      <w:r w:rsidR="00FA4748">
        <w:rPr>
          <w:rFonts w:ascii="Arial" w:hAnsi="Arial" w:cs="Arial"/>
          <w:b w:val="0"/>
          <w:bCs w:val="0"/>
          <w:sz w:val="22"/>
          <w:szCs w:val="22"/>
        </w:rPr>
        <w:t>they</w:t>
      </w:r>
      <w:r w:rsidRPr="00326F73">
        <w:rPr>
          <w:rFonts w:ascii="Arial" w:hAnsi="Arial" w:cs="Arial"/>
          <w:b w:val="0"/>
          <w:bCs w:val="0"/>
          <w:sz w:val="22"/>
          <w:szCs w:val="22"/>
        </w:rPr>
        <w:t xml:space="preserve"> start to operate business and </w:t>
      </w:r>
      <w:r w:rsidR="00FA4748">
        <w:rPr>
          <w:rFonts w:ascii="Arial" w:hAnsi="Arial" w:cs="Arial"/>
          <w:b w:val="0"/>
          <w:bCs w:val="0"/>
          <w:sz w:val="22"/>
          <w:szCs w:val="22"/>
        </w:rPr>
        <w:t>have</w:t>
      </w:r>
      <w:r w:rsidRPr="00326F73">
        <w:rPr>
          <w:rFonts w:ascii="Arial" w:hAnsi="Arial" w:cs="Arial"/>
          <w:b w:val="0"/>
          <w:bCs w:val="0"/>
          <w:sz w:val="22"/>
          <w:szCs w:val="22"/>
        </w:rPr>
        <w:t xml:space="preserve"> to comply with certain terms and conditions. Royalty fees based on a percentage of sales for the year 2019 amounting to Baht 1.3 million.</w:t>
      </w:r>
    </w:p>
    <w:p w:rsidR="005926D4" w:rsidRPr="00F367D2" w:rsidRDefault="0037305B" w:rsidP="009B78F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34.4</w:t>
      </w:r>
      <w:r w:rsidR="005926D4" w:rsidRPr="00F367D2">
        <w:rPr>
          <w:rFonts w:ascii="Arial" w:hAnsi="Arial" w:cs="Arial"/>
          <w:b/>
          <w:bCs/>
          <w:sz w:val="22"/>
          <w:szCs w:val="22"/>
        </w:rPr>
        <w:tab/>
        <w:t>Guarantees</w:t>
      </w:r>
    </w:p>
    <w:p w:rsidR="009F67FE" w:rsidRDefault="009F67FE" w:rsidP="009B78F0">
      <w:pPr>
        <w:pStyle w:val="a0"/>
        <w:widowControl/>
        <w:spacing w:before="120" w:after="120" w:line="380" w:lineRule="exact"/>
        <w:ind w:left="547" w:right="-43" w:hanging="547"/>
        <w:jc w:val="both"/>
        <w:rPr>
          <w:rFonts w:ascii="Arial" w:hAnsi="Arial" w:cs="Arial"/>
          <w:b w:val="0"/>
          <w:bCs w:val="0"/>
          <w:sz w:val="22"/>
          <w:szCs w:val="22"/>
        </w:rPr>
      </w:pPr>
      <w:r w:rsidRPr="00F367D2">
        <w:rPr>
          <w:rFonts w:ascii="Arial" w:hAnsi="Arial" w:cs="Arial"/>
          <w:b w:val="0"/>
          <w:bCs w:val="0"/>
          <w:sz w:val="22"/>
          <w:szCs w:val="22"/>
        </w:rPr>
        <w:tab/>
        <w:t xml:space="preserve">As at 31 December </w:t>
      </w:r>
      <w:r w:rsidR="00802A58" w:rsidRPr="00F367D2">
        <w:rPr>
          <w:rFonts w:ascii="Arial" w:hAnsi="Arial" w:cs="Arial"/>
          <w:b w:val="0"/>
          <w:bCs w:val="0"/>
          <w:sz w:val="22"/>
          <w:szCs w:val="22"/>
        </w:rPr>
        <w:t>201</w:t>
      </w:r>
      <w:r w:rsidR="00142EDA">
        <w:rPr>
          <w:rFonts w:ascii="Arial" w:hAnsi="Arial" w:cs="Arial"/>
          <w:b w:val="0"/>
          <w:bCs w:val="0"/>
          <w:sz w:val="22"/>
          <w:szCs w:val="22"/>
        </w:rPr>
        <w:t>9</w:t>
      </w:r>
      <w:r w:rsidRPr="00F367D2">
        <w:rPr>
          <w:rFonts w:ascii="Arial" w:hAnsi="Arial" w:cs="Arial"/>
          <w:b w:val="0"/>
          <w:bCs w:val="0"/>
          <w:sz w:val="22"/>
          <w:szCs w:val="22"/>
        </w:rPr>
        <w:t xml:space="preserve">, </w:t>
      </w:r>
      <w:r w:rsidR="00326F73">
        <w:rPr>
          <w:rFonts w:ascii="Arial" w:hAnsi="Arial" w:cs="Arial"/>
          <w:b w:val="0"/>
          <w:bCs w:val="0"/>
          <w:sz w:val="22"/>
          <w:szCs w:val="22"/>
        </w:rPr>
        <w:t xml:space="preserve">the </w:t>
      </w:r>
      <w:r w:rsidR="00EE7E57" w:rsidRPr="00EE7E57">
        <w:rPr>
          <w:rFonts w:ascii="Arial" w:hAnsi="Arial" w:cs="Arial"/>
          <w:b w:val="0"/>
          <w:bCs w:val="0"/>
          <w:sz w:val="22"/>
          <w:szCs w:val="22"/>
        </w:rPr>
        <w:t>Group</w:t>
      </w:r>
      <w:r w:rsidR="00EE7E57" w:rsidRPr="00326F73">
        <w:rPr>
          <w:rFonts w:ascii="Arial" w:hAnsi="Arial" w:cs="Arial"/>
          <w:b w:val="0"/>
          <w:bCs w:val="0"/>
          <w:sz w:val="22"/>
          <w:szCs w:val="22"/>
        </w:rPr>
        <w:t xml:space="preserve"> </w:t>
      </w:r>
      <w:r w:rsidR="00326F73">
        <w:rPr>
          <w:rFonts w:ascii="Arial" w:hAnsi="Arial" w:cs="Arial"/>
          <w:b w:val="0"/>
          <w:bCs w:val="0"/>
          <w:sz w:val="22"/>
          <w:szCs w:val="22"/>
        </w:rPr>
        <w:t>ha</w:t>
      </w:r>
      <w:r w:rsidR="00EE7E57">
        <w:rPr>
          <w:rFonts w:ascii="Arial" w:hAnsi="Arial" w:cs="Arial"/>
          <w:b w:val="0"/>
          <w:bCs w:val="0"/>
          <w:sz w:val="22"/>
          <w:szCs w:val="22"/>
        </w:rPr>
        <w:t>s</w:t>
      </w:r>
      <w:r w:rsidRPr="00F367D2">
        <w:rPr>
          <w:rFonts w:ascii="Arial" w:hAnsi="Arial" w:cs="Arial"/>
          <w:b w:val="0"/>
          <w:bCs w:val="0"/>
          <w:sz w:val="22"/>
          <w:szCs w:val="22"/>
        </w:rPr>
        <w:t xml:space="preserve"> bank guarantees amounting to Baht </w:t>
      </w:r>
      <w:r w:rsidR="00326F73">
        <w:rPr>
          <w:rFonts w:ascii="Arial" w:hAnsi="Arial" w:cs="Arial"/>
          <w:b w:val="0"/>
          <w:bCs w:val="0"/>
          <w:sz w:val="22"/>
          <w:szCs w:val="22"/>
        </w:rPr>
        <w:t>8.1</w:t>
      </w:r>
      <w:r w:rsidRPr="00F367D2">
        <w:rPr>
          <w:rFonts w:ascii="Arial" w:hAnsi="Arial" w:cs="Arial"/>
          <w:b w:val="0"/>
          <w:bCs w:val="0"/>
          <w:sz w:val="22"/>
          <w:szCs w:val="22"/>
        </w:rPr>
        <w:t xml:space="preserve"> million</w:t>
      </w:r>
      <w:r w:rsidR="00326F73">
        <w:rPr>
          <w:rFonts w:ascii="Arial" w:hAnsi="Arial" w:cs="Arial"/>
          <w:b w:val="0"/>
          <w:bCs w:val="0"/>
          <w:sz w:val="22"/>
          <w:szCs w:val="22"/>
        </w:rPr>
        <w:t xml:space="preserve"> </w:t>
      </w:r>
      <w:r w:rsidRPr="00F367D2">
        <w:rPr>
          <w:rFonts w:ascii="Arial" w:hAnsi="Arial" w:cs="Arial"/>
          <w:b w:val="0"/>
          <w:bCs w:val="0"/>
          <w:sz w:val="22"/>
          <w:szCs w:val="22"/>
        </w:rPr>
        <w:t>(</w:t>
      </w:r>
      <w:r w:rsidR="00802A58" w:rsidRPr="00F367D2">
        <w:rPr>
          <w:rFonts w:ascii="Arial" w:hAnsi="Arial" w:cs="Arial"/>
          <w:b w:val="0"/>
          <w:bCs w:val="0"/>
          <w:sz w:val="22"/>
          <w:szCs w:val="22"/>
        </w:rPr>
        <w:t>201</w:t>
      </w:r>
      <w:r w:rsidR="00142EDA">
        <w:rPr>
          <w:rFonts w:ascii="Arial" w:hAnsi="Arial" w:cs="Arial"/>
          <w:b w:val="0"/>
          <w:bCs w:val="0"/>
          <w:sz w:val="22"/>
          <w:szCs w:val="22"/>
        </w:rPr>
        <w:t>8</w:t>
      </w:r>
      <w:r w:rsidRPr="00F367D2">
        <w:rPr>
          <w:rFonts w:ascii="Arial" w:hAnsi="Arial" w:cs="Arial"/>
          <w:b w:val="0"/>
          <w:bCs w:val="0"/>
          <w:sz w:val="22"/>
          <w:szCs w:val="22"/>
        </w:rPr>
        <w:t xml:space="preserve">: Baht </w:t>
      </w:r>
      <w:r w:rsidR="00142EDA">
        <w:rPr>
          <w:rFonts w:ascii="Arial" w:hAnsi="Arial" w:cs="Arial"/>
          <w:b w:val="0"/>
          <w:bCs w:val="0"/>
          <w:sz w:val="22"/>
          <w:szCs w:val="22"/>
        </w:rPr>
        <w:t>7.4</w:t>
      </w:r>
      <w:r w:rsidRPr="00F367D2">
        <w:rPr>
          <w:rFonts w:ascii="Arial" w:hAnsi="Arial" w:cs="Arial"/>
          <w:b w:val="0"/>
          <w:bCs w:val="0"/>
          <w:sz w:val="22"/>
          <w:szCs w:val="22"/>
        </w:rPr>
        <w:t xml:space="preserve"> million) (</w:t>
      </w:r>
      <w:r w:rsidR="0080469C" w:rsidRPr="00F367D2">
        <w:rPr>
          <w:rFonts w:ascii="Arial" w:hAnsi="Arial" w:cs="Arial"/>
          <w:b w:val="0"/>
          <w:bCs w:val="0"/>
          <w:sz w:val="22"/>
          <w:szCs w:val="22"/>
        </w:rPr>
        <w:t>the Company only</w:t>
      </w:r>
      <w:r w:rsidRPr="00F367D2">
        <w:rPr>
          <w:rFonts w:ascii="Arial" w:hAnsi="Arial" w:cs="Arial"/>
          <w:b w:val="0"/>
          <w:bCs w:val="0"/>
          <w:sz w:val="22"/>
          <w:szCs w:val="22"/>
        </w:rPr>
        <w:t xml:space="preserve">: Baht </w:t>
      </w:r>
      <w:r w:rsidR="00326F73">
        <w:rPr>
          <w:rFonts w:ascii="Arial" w:hAnsi="Arial" w:cs="Arial"/>
          <w:b w:val="0"/>
          <w:bCs w:val="0"/>
          <w:sz w:val="22"/>
          <w:szCs w:val="22"/>
        </w:rPr>
        <w:t>2</w:t>
      </w:r>
      <w:r w:rsidR="00DC0173">
        <w:rPr>
          <w:rFonts w:ascii="Arial" w:hAnsi="Arial" w:cs="Arial"/>
          <w:b w:val="0"/>
          <w:bCs w:val="0"/>
          <w:sz w:val="22"/>
          <w:szCs w:val="22"/>
        </w:rPr>
        <w:t>.0</w:t>
      </w:r>
      <w:r w:rsidRPr="00F367D2">
        <w:rPr>
          <w:rFonts w:ascii="Arial" w:hAnsi="Arial" w:cs="Arial"/>
          <w:b w:val="0"/>
          <w:bCs w:val="0"/>
          <w:sz w:val="22"/>
          <w:szCs w:val="22"/>
        </w:rPr>
        <w:t xml:space="preserve"> million, </w:t>
      </w:r>
      <w:r w:rsidR="00802A58" w:rsidRPr="00F367D2">
        <w:rPr>
          <w:rFonts w:ascii="Arial" w:hAnsi="Arial" w:cs="Arial"/>
          <w:b w:val="0"/>
          <w:bCs w:val="0"/>
          <w:sz w:val="22"/>
          <w:szCs w:val="22"/>
        </w:rPr>
        <w:t>201</w:t>
      </w:r>
      <w:r w:rsidR="00142EDA">
        <w:rPr>
          <w:rFonts w:ascii="Arial" w:hAnsi="Arial" w:cs="Arial"/>
          <w:b w:val="0"/>
          <w:bCs w:val="0"/>
          <w:sz w:val="22"/>
          <w:szCs w:val="22"/>
        </w:rPr>
        <w:t>8</w:t>
      </w:r>
      <w:r w:rsidRPr="00F367D2">
        <w:rPr>
          <w:rFonts w:ascii="Arial" w:hAnsi="Arial" w:cs="Arial"/>
          <w:b w:val="0"/>
          <w:bCs w:val="0"/>
          <w:sz w:val="22"/>
          <w:szCs w:val="22"/>
        </w:rPr>
        <w:t xml:space="preserve">: Baht </w:t>
      </w:r>
      <w:r w:rsidR="00ED675A" w:rsidRPr="00F367D2">
        <w:rPr>
          <w:rFonts w:ascii="Arial" w:hAnsi="Arial" w:cs="Arial"/>
          <w:b w:val="0"/>
          <w:bCs w:val="0"/>
          <w:sz w:val="22"/>
          <w:szCs w:val="22"/>
        </w:rPr>
        <w:t>2.0</w:t>
      </w:r>
      <w:r w:rsidRPr="00F367D2">
        <w:rPr>
          <w:rFonts w:ascii="Arial" w:hAnsi="Arial" w:cs="Arial"/>
          <w:b w:val="0"/>
          <w:bCs w:val="0"/>
          <w:sz w:val="22"/>
          <w:szCs w:val="22"/>
        </w:rPr>
        <w:t xml:space="preserve"> million) issued on behalf of the </w:t>
      </w:r>
      <w:r w:rsidR="00EE7E57" w:rsidRPr="00EE7E57">
        <w:rPr>
          <w:rFonts w:ascii="Arial" w:hAnsi="Arial" w:cs="Arial"/>
          <w:b w:val="0"/>
          <w:bCs w:val="0"/>
          <w:sz w:val="22"/>
          <w:szCs w:val="22"/>
        </w:rPr>
        <w:t>Group</w:t>
      </w:r>
      <w:r w:rsidRPr="00F367D2">
        <w:rPr>
          <w:rFonts w:ascii="Arial" w:hAnsi="Arial" w:cs="Arial"/>
          <w:b w:val="0"/>
          <w:bCs w:val="0"/>
          <w:sz w:val="22"/>
          <w:szCs w:val="22"/>
        </w:rPr>
        <w:t>, mainly provided for the usage of electricity.</w:t>
      </w:r>
    </w:p>
    <w:p w:rsidR="004F60D2" w:rsidRPr="004F60D2" w:rsidRDefault="004F60D2" w:rsidP="009B78F0">
      <w:pPr>
        <w:spacing w:before="120" w:after="120" w:line="380" w:lineRule="exact"/>
        <w:ind w:left="540" w:hanging="540"/>
        <w:rPr>
          <w:rFonts w:ascii="Arial" w:hAnsi="Arial" w:cs="Arial"/>
          <w:b/>
          <w:bCs/>
          <w:sz w:val="22"/>
          <w:szCs w:val="22"/>
        </w:rPr>
      </w:pPr>
      <w:r w:rsidRPr="004F60D2">
        <w:rPr>
          <w:rFonts w:ascii="Arial" w:hAnsi="Arial" w:cs="Arial"/>
          <w:b/>
          <w:bCs/>
          <w:sz w:val="22"/>
          <w:szCs w:val="22"/>
        </w:rPr>
        <w:t>34.5</w:t>
      </w:r>
      <w:r w:rsidR="009B78F0">
        <w:rPr>
          <w:rFonts w:ascii="Arial" w:hAnsi="Arial" w:cs="Arial"/>
          <w:b/>
          <w:bCs/>
          <w:sz w:val="22"/>
          <w:szCs w:val="22"/>
        </w:rPr>
        <w:tab/>
      </w:r>
      <w:r w:rsidRPr="004F60D2">
        <w:rPr>
          <w:rFonts w:ascii="Arial" w:hAnsi="Arial" w:cs="Arial"/>
          <w:b/>
          <w:bCs/>
          <w:sz w:val="22"/>
          <w:szCs w:val="22"/>
        </w:rPr>
        <w:t xml:space="preserve">Litigation </w:t>
      </w:r>
    </w:p>
    <w:p w:rsidR="009B78F0" w:rsidRPr="009B78F0" w:rsidRDefault="009B78F0" w:rsidP="009B78F0">
      <w:pPr>
        <w:pStyle w:val="a0"/>
        <w:widowControl/>
        <w:spacing w:before="120" w:after="120" w:line="380" w:lineRule="exact"/>
        <w:ind w:left="547" w:right="-43" w:hanging="547"/>
        <w:jc w:val="both"/>
        <w:rPr>
          <w:rFonts w:ascii="Arial" w:hAnsi="Arial" w:cs="Arial"/>
          <w:b w:val="0"/>
          <w:bCs w:val="0"/>
          <w:sz w:val="22"/>
          <w:szCs w:val="22"/>
        </w:rPr>
      </w:pPr>
      <w:r>
        <w:rPr>
          <w:rFonts w:ascii="Arial" w:hAnsi="Arial" w:cs="Arial"/>
          <w:b w:val="0"/>
          <w:bCs w:val="0"/>
          <w:sz w:val="22"/>
          <w:szCs w:val="22"/>
        </w:rPr>
        <w:tab/>
      </w:r>
      <w:r w:rsidRPr="009B78F0">
        <w:rPr>
          <w:rFonts w:ascii="Arial" w:hAnsi="Arial" w:cs="Arial"/>
          <w:b w:val="0"/>
          <w:bCs w:val="0"/>
          <w:sz w:val="22"/>
          <w:szCs w:val="22"/>
        </w:rPr>
        <w:t xml:space="preserve">During the year 2019, the Company received a letter from Phetchaburi Administrative Court notifying the Company, as an interpleader, to enter in a legal case between an individual and its parties ("the plaintiff") and the Director-General of the Department of Lands and 2 other parties ("the defendant").The Company has purchased many plots of land located at Khao </w:t>
      </w:r>
      <w:proofErr w:type="spellStart"/>
      <w:r w:rsidRPr="009B78F0">
        <w:rPr>
          <w:rFonts w:ascii="Arial" w:hAnsi="Arial" w:cs="Arial"/>
          <w:b w:val="0"/>
          <w:bCs w:val="0"/>
          <w:sz w:val="22"/>
          <w:szCs w:val="22"/>
        </w:rPr>
        <w:t>Takiab</w:t>
      </w:r>
      <w:proofErr w:type="spellEnd"/>
      <w:r w:rsidRPr="009B78F0">
        <w:rPr>
          <w:rFonts w:ascii="Arial" w:hAnsi="Arial" w:cs="Arial"/>
          <w:b w:val="0"/>
          <w:bCs w:val="0"/>
          <w:sz w:val="22"/>
          <w:szCs w:val="22"/>
        </w:rPr>
        <w:t xml:space="preserve"> District, Hua </w:t>
      </w:r>
      <w:proofErr w:type="spellStart"/>
      <w:r w:rsidRPr="009B78F0">
        <w:rPr>
          <w:rFonts w:ascii="Arial" w:hAnsi="Arial" w:cs="Arial"/>
          <w:b w:val="0"/>
          <w:bCs w:val="0"/>
          <w:sz w:val="22"/>
          <w:szCs w:val="22"/>
        </w:rPr>
        <w:t>Hin</w:t>
      </w:r>
      <w:proofErr w:type="spellEnd"/>
      <w:r w:rsidRPr="009B78F0">
        <w:rPr>
          <w:rFonts w:ascii="Arial" w:hAnsi="Arial" w:cs="Arial"/>
          <w:b w:val="0"/>
          <w:bCs w:val="0"/>
          <w:sz w:val="22"/>
          <w:szCs w:val="22"/>
        </w:rPr>
        <w:t xml:space="preserve"> District, </w:t>
      </w:r>
      <w:proofErr w:type="spellStart"/>
      <w:r w:rsidRPr="009B78F0">
        <w:rPr>
          <w:rFonts w:ascii="Arial" w:hAnsi="Arial" w:cs="Arial"/>
          <w:b w:val="0"/>
          <w:bCs w:val="0"/>
          <w:sz w:val="22"/>
          <w:szCs w:val="22"/>
        </w:rPr>
        <w:t>Prachuap</w:t>
      </w:r>
      <w:proofErr w:type="spellEnd"/>
      <w:r w:rsidRPr="009B78F0">
        <w:rPr>
          <w:rFonts w:ascii="Arial" w:hAnsi="Arial" w:cs="Arial"/>
          <w:b w:val="0"/>
          <w:bCs w:val="0"/>
          <w:sz w:val="22"/>
          <w:szCs w:val="22"/>
        </w:rPr>
        <w:t xml:space="preserve"> Khiri Khan. After receiving the ownership of the land, the Company found that that the villagers nearby the land, led by the plaintiff had previously sued the Department of Lands and the Director-General of the Department of Lands as defendant on the grounds that the defendant unlawfully issued land title deeds, blocking a path to access the beach and the defendant moved the pins of land which was a thoroughfare for the villagers. The Supreme Court had dismissed the case on 1 December 2016.</w:t>
      </w:r>
    </w:p>
    <w:p w:rsidR="009B78F0" w:rsidRPr="009B78F0" w:rsidRDefault="009B78F0" w:rsidP="009B78F0">
      <w:pPr>
        <w:pStyle w:val="a0"/>
        <w:widowControl/>
        <w:spacing w:before="120" w:after="120" w:line="380" w:lineRule="exact"/>
        <w:ind w:left="547" w:right="-43" w:hanging="547"/>
        <w:jc w:val="both"/>
        <w:rPr>
          <w:rFonts w:ascii="Arial" w:hAnsi="Arial" w:cs="Arial"/>
          <w:b w:val="0"/>
          <w:bCs w:val="0"/>
          <w:sz w:val="22"/>
          <w:szCs w:val="22"/>
        </w:rPr>
      </w:pPr>
      <w:r>
        <w:rPr>
          <w:rFonts w:ascii="Arial" w:hAnsi="Arial" w:cs="Arial"/>
          <w:b w:val="0"/>
          <w:bCs w:val="0"/>
          <w:sz w:val="22"/>
          <w:szCs w:val="22"/>
        </w:rPr>
        <w:tab/>
      </w:r>
      <w:r w:rsidRPr="009B78F0">
        <w:rPr>
          <w:rFonts w:ascii="Arial" w:hAnsi="Arial" w:cs="Arial"/>
          <w:b w:val="0"/>
          <w:bCs w:val="0"/>
          <w:sz w:val="22"/>
          <w:szCs w:val="22"/>
        </w:rPr>
        <w:t xml:space="preserve">The </w:t>
      </w:r>
      <w:proofErr w:type="spellStart"/>
      <w:r w:rsidRPr="009B78F0">
        <w:rPr>
          <w:rFonts w:ascii="Arial" w:hAnsi="Arial" w:cs="Arial"/>
          <w:b w:val="0"/>
          <w:bCs w:val="0"/>
          <w:sz w:val="22"/>
          <w:szCs w:val="22"/>
        </w:rPr>
        <w:t>Prachuap</w:t>
      </w:r>
      <w:proofErr w:type="spellEnd"/>
      <w:r w:rsidRPr="009B78F0">
        <w:rPr>
          <w:rFonts w:ascii="Arial" w:hAnsi="Arial" w:cs="Arial"/>
          <w:b w:val="0"/>
          <w:bCs w:val="0"/>
          <w:sz w:val="22"/>
          <w:szCs w:val="22"/>
        </w:rPr>
        <w:t xml:space="preserve"> Khiri Khan Provincial Land Office, Hua </w:t>
      </w:r>
      <w:proofErr w:type="spellStart"/>
      <w:r w:rsidRPr="009B78F0">
        <w:rPr>
          <w:rFonts w:ascii="Arial" w:hAnsi="Arial" w:cs="Arial"/>
          <w:b w:val="0"/>
          <w:bCs w:val="0"/>
          <w:sz w:val="22"/>
          <w:szCs w:val="22"/>
        </w:rPr>
        <w:t>Hin</w:t>
      </w:r>
      <w:proofErr w:type="spellEnd"/>
      <w:r w:rsidRPr="009B78F0">
        <w:rPr>
          <w:rFonts w:ascii="Arial" w:hAnsi="Arial" w:cs="Arial"/>
          <w:b w:val="0"/>
          <w:bCs w:val="0"/>
          <w:sz w:val="22"/>
          <w:szCs w:val="22"/>
        </w:rPr>
        <w:t xml:space="preserve"> Branch, in collaboration with the Regional Harbor Office, </w:t>
      </w:r>
      <w:proofErr w:type="spellStart"/>
      <w:r w:rsidRPr="009B78F0">
        <w:rPr>
          <w:rFonts w:ascii="Arial" w:hAnsi="Arial" w:cs="Arial"/>
          <w:b w:val="0"/>
          <w:bCs w:val="0"/>
          <w:sz w:val="22"/>
          <w:szCs w:val="22"/>
        </w:rPr>
        <w:t>Prachuap</w:t>
      </w:r>
      <w:proofErr w:type="spellEnd"/>
      <w:r w:rsidRPr="009B78F0">
        <w:rPr>
          <w:rFonts w:ascii="Arial" w:hAnsi="Arial" w:cs="Arial"/>
          <w:b w:val="0"/>
          <w:bCs w:val="0"/>
          <w:sz w:val="22"/>
          <w:szCs w:val="22"/>
        </w:rPr>
        <w:t xml:space="preserve"> Khiri Khan Branch, and Hua </w:t>
      </w:r>
      <w:proofErr w:type="spellStart"/>
      <w:r w:rsidRPr="009B78F0">
        <w:rPr>
          <w:rFonts w:ascii="Arial" w:hAnsi="Arial" w:cs="Arial"/>
          <w:b w:val="0"/>
          <w:bCs w:val="0"/>
          <w:sz w:val="22"/>
          <w:szCs w:val="22"/>
        </w:rPr>
        <w:t>Hin</w:t>
      </w:r>
      <w:proofErr w:type="spellEnd"/>
      <w:r w:rsidRPr="009B78F0">
        <w:rPr>
          <w:rFonts w:ascii="Arial" w:hAnsi="Arial" w:cs="Arial"/>
          <w:b w:val="0"/>
          <w:bCs w:val="0"/>
          <w:sz w:val="22"/>
          <w:szCs w:val="22"/>
        </w:rPr>
        <w:t xml:space="preserve"> Municipality Office, had inspected the said area and viewed favorably that the Company's land did not block the public beachfront thoroughfare. The plaintiff might be based on a misconception. </w:t>
      </w:r>
    </w:p>
    <w:p w:rsidR="004F60D2" w:rsidRPr="009B78F0" w:rsidRDefault="009B78F0" w:rsidP="009B78F0">
      <w:pPr>
        <w:pStyle w:val="a0"/>
        <w:widowControl/>
        <w:spacing w:before="120" w:after="120" w:line="380" w:lineRule="exact"/>
        <w:ind w:left="547" w:right="-43" w:hanging="547"/>
        <w:jc w:val="both"/>
        <w:rPr>
          <w:rFonts w:ascii="Arial" w:hAnsi="Arial" w:cs="Arial"/>
          <w:b w:val="0"/>
          <w:bCs w:val="0"/>
          <w:sz w:val="22"/>
          <w:szCs w:val="22"/>
        </w:rPr>
      </w:pPr>
      <w:r w:rsidRPr="009B78F0">
        <w:rPr>
          <w:rFonts w:ascii="Arial" w:hAnsi="Arial" w:cs="Arial"/>
          <w:b w:val="0"/>
          <w:bCs w:val="0"/>
          <w:sz w:val="22"/>
          <w:szCs w:val="22"/>
        </w:rPr>
        <w:lastRenderedPageBreak/>
        <w:t>         The case, however, is currently under consideration by the Administrative Court. The Company’s management and its legal counsel believe that the result of this case will be no effect to the Company.</w:t>
      </w:r>
    </w:p>
    <w:p w:rsidR="00FD060B" w:rsidRDefault="0037305B" w:rsidP="004F60D2">
      <w:pPr>
        <w:tabs>
          <w:tab w:val="left" w:pos="90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35</w:t>
      </w:r>
      <w:r w:rsidR="00FD060B">
        <w:rPr>
          <w:rFonts w:ascii="Arial" w:hAnsi="Arial" w:cs="Arial"/>
          <w:b/>
          <w:bCs/>
          <w:sz w:val="22"/>
          <w:szCs w:val="22"/>
        </w:rPr>
        <w:t>.</w:t>
      </w:r>
      <w:r w:rsidR="00FD060B">
        <w:rPr>
          <w:rFonts w:ascii="Arial" w:hAnsi="Arial" w:cs="Arial"/>
          <w:b/>
          <w:bCs/>
          <w:sz w:val="22"/>
          <w:szCs w:val="22"/>
        </w:rPr>
        <w:tab/>
        <w:t>Dividend</w:t>
      </w:r>
    </w:p>
    <w:tbl>
      <w:tblPr>
        <w:tblW w:w="9720" w:type="dxa"/>
        <w:tblInd w:w="-90" w:type="dxa"/>
        <w:tblCellMar>
          <w:left w:w="0" w:type="dxa"/>
          <w:right w:w="0" w:type="dxa"/>
        </w:tblCellMar>
        <w:tblLook w:val="04A0" w:firstRow="1" w:lastRow="0" w:firstColumn="1" w:lastColumn="0" w:noHBand="0" w:noVBand="1"/>
      </w:tblPr>
      <w:tblGrid>
        <w:gridCol w:w="2250"/>
        <w:gridCol w:w="2970"/>
        <w:gridCol w:w="1260"/>
        <w:gridCol w:w="1530"/>
        <w:gridCol w:w="1710"/>
      </w:tblGrid>
      <w:tr w:rsidR="00326F73" w:rsidTr="00326F73">
        <w:tc>
          <w:tcPr>
            <w:tcW w:w="2250" w:type="dxa"/>
            <w:tcMar>
              <w:top w:w="0" w:type="dxa"/>
              <w:left w:w="108" w:type="dxa"/>
              <w:bottom w:w="0" w:type="dxa"/>
              <w:right w:w="108" w:type="dxa"/>
            </w:tcMar>
          </w:tcPr>
          <w:p w:rsidR="00326F73" w:rsidRPr="00326F73" w:rsidRDefault="00326F73" w:rsidP="00326F73">
            <w:pPr>
              <w:spacing w:line="360" w:lineRule="exact"/>
              <w:ind w:right="-43"/>
              <w:jc w:val="thaiDistribute"/>
              <w:rPr>
                <w:rFonts w:ascii="Arial" w:hAnsi="Arial" w:cs="Arial"/>
                <w:sz w:val="18"/>
                <w:szCs w:val="18"/>
              </w:rPr>
            </w:pPr>
          </w:p>
        </w:tc>
        <w:tc>
          <w:tcPr>
            <w:tcW w:w="2970" w:type="dxa"/>
            <w:tcMar>
              <w:top w:w="0" w:type="dxa"/>
              <w:left w:w="108" w:type="dxa"/>
              <w:bottom w:w="0" w:type="dxa"/>
              <w:right w:w="108" w:type="dxa"/>
            </w:tcMar>
          </w:tcPr>
          <w:p w:rsidR="00326F73" w:rsidRPr="00326F73" w:rsidRDefault="00326F73" w:rsidP="00326F73">
            <w:pPr>
              <w:spacing w:line="360" w:lineRule="exact"/>
              <w:ind w:right="-43"/>
              <w:rPr>
                <w:rFonts w:ascii="Arial" w:hAnsi="Arial" w:cs="Arial"/>
                <w:sz w:val="18"/>
                <w:szCs w:val="18"/>
                <w:cs/>
              </w:rPr>
            </w:pPr>
          </w:p>
        </w:tc>
        <w:tc>
          <w:tcPr>
            <w:tcW w:w="1260" w:type="dxa"/>
            <w:tcMar>
              <w:top w:w="0" w:type="dxa"/>
              <w:left w:w="108" w:type="dxa"/>
              <w:bottom w:w="0" w:type="dxa"/>
              <w:right w:w="108" w:type="dxa"/>
            </w:tcMar>
            <w:hideMark/>
          </w:tcPr>
          <w:p w:rsidR="00326F73" w:rsidRPr="00326F73" w:rsidRDefault="00326F73" w:rsidP="00326F73">
            <w:pPr>
              <w:spacing w:line="360" w:lineRule="exact"/>
              <w:ind w:right="-43"/>
              <w:jc w:val="center"/>
              <w:rPr>
                <w:rFonts w:ascii="Arial" w:hAnsi="Arial" w:cs="Arial"/>
                <w:sz w:val="18"/>
                <w:szCs w:val="18"/>
              </w:rPr>
            </w:pPr>
            <w:r w:rsidRPr="00326F73">
              <w:rPr>
                <w:rFonts w:ascii="Arial" w:hAnsi="Arial" w:cs="Arial"/>
                <w:sz w:val="18"/>
                <w:szCs w:val="18"/>
              </w:rPr>
              <w:t>Total</w:t>
            </w:r>
          </w:p>
        </w:tc>
        <w:tc>
          <w:tcPr>
            <w:tcW w:w="1530" w:type="dxa"/>
            <w:tcMar>
              <w:top w:w="0" w:type="dxa"/>
              <w:left w:w="108" w:type="dxa"/>
              <w:bottom w:w="0" w:type="dxa"/>
              <w:right w:w="108" w:type="dxa"/>
            </w:tcMar>
            <w:hideMark/>
          </w:tcPr>
          <w:p w:rsidR="00326F73" w:rsidRPr="00326F73" w:rsidRDefault="00326F73" w:rsidP="00326F73">
            <w:pPr>
              <w:spacing w:line="360" w:lineRule="exact"/>
              <w:ind w:right="-43"/>
              <w:jc w:val="center"/>
              <w:rPr>
                <w:rFonts w:ascii="Arial" w:hAnsi="Arial" w:cs="Arial"/>
                <w:sz w:val="18"/>
                <w:szCs w:val="18"/>
              </w:rPr>
            </w:pPr>
            <w:r w:rsidRPr="00326F73">
              <w:rPr>
                <w:rFonts w:ascii="Arial" w:hAnsi="Arial" w:cs="Arial"/>
                <w:sz w:val="18"/>
                <w:szCs w:val="18"/>
              </w:rPr>
              <w:t>Dividend</w:t>
            </w:r>
          </w:p>
        </w:tc>
        <w:tc>
          <w:tcPr>
            <w:tcW w:w="1710" w:type="dxa"/>
            <w:tcMar>
              <w:top w:w="0" w:type="dxa"/>
              <w:left w:w="108" w:type="dxa"/>
              <w:bottom w:w="0" w:type="dxa"/>
              <w:right w:w="108" w:type="dxa"/>
            </w:tcMar>
            <w:hideMark/>
          </w:tcPr>
          <w:p w:rsidR="00326F73" w:rsidRPr="00326F73" w:rsidRDefault="00326F73" w:rsidP="00326F73">
            <w:pPr>
              <w:spacing w:line="360" w:lineRule="exact"/>
              <w:ind w:right="-43"/>
              <w:jc w:val="center"/>
              <w:rPr>
                <w:rFonts w:ascii="Arial" w:hAnsi="Arial" w:cs="Arial"/>
                <w:sz w:val="18"/>
                <w:szCs w:val="18"/>
                <w:cs/>
              </w:rPr>
            </w:pPr>
            <w:r w:rsidRPr="00326F73">
              <w:rPr>
                <w:rFonts w:ascii="Arial" w:hAnsi="Arial" w:cs="Arial"/>
                <w:sz w:val="18"/>
                <w:szCs w:val="18"/>
              </w:rPr>
              <w:t>Number</w:t>
            </w:r>
          </w:p>
        </w:tc>
      </w:tr>
      <w:tr w:rsidR="00326F73" w:rsidTr="00326F73">
        <w:tc>
          <w:tcPr>
            <w:tcW w:w="2250" w:type="dxa"/>
            <w:tcMar>
              <w:top w:w="0" w:type="dxa"/>
              <w:left w:w="108" w:type="dxa"/>
              <w:bottom w:w="0" w:type="dxa"/>
              <w:right w:w="108" w:type="dxa"/>
            </w:tcMar>
            <w:hideMark/>
          </w:tcPr>
          <w:p w:rsidR="00326F73" w:rsidRPr="00326F73" w:rsidRDefault="00326F73" w:rsidP="00326F73">
            <w:pPr>
              <w:pBdr>
                <w:bottom w:val="single" w:sz="4" w:space="1" w:color="auto"/>
              </w:pBdr>
              <w:spacing w:line="360" w:lineRule="exact"/>
              <w:ind w:right="-43"/>
              <w:jc w:val="center"/>
              <w:rPr>
                <w:rFonts w:ascii="Arial" w:hAnsi="Arial" w:cs="Arial"/>
                <w:sz w:val="18"/>
                <w:szCs w:val="18"/>
              </w:rPr>
            </w:pPr>
            <w:r w:rsidRPr="00326F73">
              <w:rPr>
                <w:rFonts w:ascii="Arial" w:hAnsi="Arial" w:cs="Arial"/>
                <w:sz w:val="18"/>
                <w:szCs w:val="18"/>
              </w:rPr>
              <w:t>Dividends</w:t>
            </w:r>
          </w:p>
        </w:tc>
        <w:tc>
          <w:tcPr>
            <w:tcW w:w="2970" w:type="dxa"/>
            <w:tcMar>
              <w:top w:w="0" w:type="dxa"/>
              <w:left w:w="108" w:type="dxa"/>
              <w:bottom w:w="0" w:type="dxa"/>
              <w:right w:w="108" w:type="dxa"/>
            </w:tcMar>
            <w:hideMark/>
          </w:tcPr>
          <w:p w:rsidR="00326F73" w:rsidRPr="00326F73" w:rsidRDefault="00326F73" w:rsidP="00326F73">
            <w:pPr>
              <w:pBdr>
                <w:bottom w:val="single" w:sz="4" w:space="1" w:color="auto"/>
              </w:pBdr>
              <w:spacing w:line="360" w:lineRule="exact"/>
              <w:ind w:right="-43"/>
              <w:jc w:val="center"/>
              <w:rPr>
                <w:rFonts w:ascii="Arial" w:hAnsi="Arial" w:cs="Arial"/>
                <w:sz w:val="18"/>
                <w:szCs w:val="18"/>
              </w:rPr>
            </w:pPr>
            <w:r w:rsidRPr="00326F73">
              <w:rPr>
                <w:rFonts w:ascii="Arial" w:hAnsi="Arial" w:cs="Arial"/>
                <w:sz w:val="18"/>
                <w:szCs w:val="18"/>
              </w:rPr>
              <w:t>Approved by</w:t>
            </w:r>
          </w:p>
        </w:tc>
        <w:tc>
          <w:tcPr>
            <w:tcW w:w="1260" w:type="dxa"/>
            <w:tcMar>
              <w:top w:w="0" w:type="dxa"/>
              <w:left w:w="108" w:type="dxa"/>
              <w:bottom w:w="0" w:type="dxa"/>
              <w:right w:w="108" w:type="dxa"/>
            </w:tcMar>
            <w:hideMark/>
          </w:tcPr>
          <w:p w:rsidR="00326F73" w:rsidRPr="00326F73" w:rsidRDefault="00326F73" w:rsidP="00326F73">
            <w:pPr>
              <w:pBdr>
                <w:bottom w:val="single" w:sz="4" w:space="1" w:color="auto"/>
              </w:pBdr>
              <w:spacing w:line="360" w:lineRule="exact"/>
              <w:ind w:right="-43"/>
              <w:jc w:val="center"/>
              <w:rPr>
                <w:rFonts w:ascii="Arial" w:hAnsi="Arial" w:cs="Arial"/>
                <w:sz w:val="18"/>
                <w:szCs w:val="18"/>
              </w:rPr>
            </w:pPr>
            <w:r w:rsidRPr="00326F73">
              <w:rPr>
                <w:rFonts w:ascii="Arial" w:hAnsi="Arial" w:cs="Arial"/>
                <w:sz w:val="18"/>
                <w:szCs w:val="18"/>
              </w:rPr>
              <w:t>dividends</w:t>
            </w:r>
          </w:p>
        </w:tc>
        <w:tc>
          <w:tcPr>
            <w:tcW w:w="1530" w:type="dxa"/>
            <w:tcMar>
              <w:top w:w="0" w:type="dxa"/>
              <w:left w:w="108" w:type="dxa"/>
              <w:bottom w:w="0" w:type="dxa"/>
              <w:right w:w="108" w:type="dxa"/>
            </w:tcMar>
            <w:hideMark/>
          </w:tcPr>
          <w:p w:rsidR="00326F73" w:rsidRPr="00326F73" w:rsidRDefault="00326F73" w:rsidP="00326F73">
            <w:pPr>
              <w:pBdr>
                <w:bottom w:val="single" w:sz="4" w:space="1" w:color="auto"/>
              </w:pBdr>
              <w:spacing w:line="360" w:lineRule="exact"/>
              <w:ind w:right="-43"/>
              <w:jc w:val="center"/>
              <w:rPr>
                <w:rFonts w:ascii="Arial" w:hAnsi="Arial" w:cs="Arial"/>
                <w:sz w:val="18"/>
                <w:szCs w:val="18"/>
              </w:rPr>
            </w:pPr>
            <w:r w:rsidRPr="00326F73">
              <w:rPr>
                <w:rFonts w:ascii="Arial" w:hAnsi="Arial" w:cs="Arial"/>
                <w:sz w:val="18"/>
                <w:szCs w:val="18"/>
              </w:rPr>
              <w:t>per share</w:t>
            </w:r>
          </w:p>
        </w:tc>
        <w:tc>
          <w:tcPr>
            <w:tcW w:w="1710" w:type="dxa"/>
            <w:tcMar>
              <w:top w:w="0" w:type="dxa"/>
              <w:left w:w="108" w:type="dxa"/>
              <w:bottom w:w="0" w:type="dxa"/>
              <w:right w:w="108" w:type="dxa"/>
            </w:tcMar>
            <w:hideMark/>
          </w:tcPr>
          <w:p w:rsidR="00326F73" w:rsidRPr="00326F73" w:rsidRDefault="00326F73" w:rsidP="00326F73">
            <w:pPr>
              <w:pBdr>
                <w:bottom w:val="single" w:sz="4" w:space="1" w:color="auto"/>
              </w:pBdr>
              <w:spacing w:line="360" w:lineRule="exact"/>
              <w:ind w:right="-43"/>
              <w:jc w:val="center"/>
              <w:rPr>
                <w:rFonts w:ascii="Arial" w:hAnsi="Arial" w:cs="Arial"/>
                <w:sz w:val="18"/>
                <w:szCs w:val="18"/>
              </w:rPr>
            </w:pPr>
            <w:r w:rsidRPr="00326F73">
              <w:rPr>
                <w:rFonts w:ascii="Arial" w:hAnsi="Arial" w:cs="Arial"/>
                <w:sz w:val="18"/>
                <w:szCs w:val="18"/>
              </w:rPr>
              <w:t>of shares</w:t>
            </w:r>
          </w:p>
        </w:tc>
      </w:tr>
      <w:tr w:rsidR="00326F73" w:rsidTr="00326F73">
        <w:tc>
          <w:tcPr>
            <w:tcW w:w="2250" w:type="dxa"/>
            <w:tcMar>
              <w:top w:w="0" w:type="dxa"/>
              <w:left w:w="108" w:type="dxa"/>
              <w:bottom w:w="0" w:type="dxa"/>
              <w:right w:w="108" w:type="dxa"/>
            </w:tcMar>
          </w:tcPr>
          <w:p w:rsidR="00326F73" w:rsidRPr="00326F73" w:rsidRDefault="00326F73" w:rsidP="00326F73">
            <w:pPr>
              <w:spacing w:line="360" w:lineRule="exact"/>
              <w:ind w:right="-43"/>
              <w:jc w:val="thaiDistribute"/>
              <w:rPr>
                <w:rFonts w:ascii="Arial" w:hAnsi="Arial" w:cs="Arial"/>
                <w:sz w:val="18"/>
                <w:szCs w:val="18"/>
              </w:rPr>
            </w:pPr>
          </w:p>
        </w:tc>
        <w:tc>
          <w:tcPr>
            <w:tcW w:w="2970" w:type="dxa"/>
            <w:tcMar>
              <w:top w:w="0" w:type="dxa"/>
              <w:left w:w="108" w:type="dxa"/>
              <w:bottom w:w="0" w:type="dxa"/>
              <w:right w:w="108" w:type="dxa"/>
            </w:tcMar>
          </w:tcPr>
          <w:p w:rsidR="00326F73" w:rsidRPr="00326F73" w:rsidRDefault="00326F73" w:rsidP="00326F73">
            <w:pPr>
              <w:spacing w:line="360" w:lineRule="exact"/>
              <w:ind w:right="-43"/>
              <w:rPr>
                <w:rFonts w:ascii="Arial" w:hAnsi="Arial" w:cs="Arial"/>
                <w:sz w:val="18"/>
                <w:szCs w:val="18"/>
              </w:rPr>
            </w:pPr>
          </w:p>
        </w:tc>
        <w:tc>
          <w:tcPr>
            <w:tcW w:w="1260" w:type="dxa"/>
            <w:tcMar>
              <w:top w:w="0" w:type="dxa"/>
              <w:left w:w="108" w:type="dxa"/>
              <w:bottom w:w="0" w:type="dxa"/>
              <w:right w:w="108" w:type="dxa"/>
            </w:tcMar>
            <w:hideMark/>
          </w:tcPr>
          <w:p w:rsidR="00326F73" w:rsidRPr="00326F73" w:rsidRDefault="00326F73" w:rsidP="00326F73">
            <w:pPr>
              <w:spacing w:line="360" w:lineRule="exact"/>
              <w:ind w:right="-43"/>
              <w:jc w:val="center"/>
              <w:rPr>
                <w:rFonts w:ascii="Arial" w:hAnsi="Arial" w:cs="Arial"/>
                <w:sz w:val="18"/>
                <w:szCs w:val="18"/>
              </w:rPr>
            </w:pPr>
            <w:r w:rsidRPr="00326F73">
              <w:rPr>
                <w:rFonts w:ascii="Arial" w:hAnsi="Arial" w:cs="Arial"/>
                <w:sz w:val="18"/>
                <w:szCs w:val="18"/>
              </w:rPr>
              <w:t>(Million Baht)</w:t>
            </w:r>
          </w:p>
        </w:tc>
        <w:tc>
          <w:tcPr>
            <w:tcW w:w="1530" w:type="dxa"/>
            <w:tcMar>
              <w:top w:w="0" w:type="dxa"/>
              <w:left w:w="108" w:type="dxa"/>
              <w:bottom w:w="0" w:type="dxa"/>
              <w:right w:w="108" w:type="dxa"/>
            </w:tcMar>
            <w:hideMark/>
          </w:tcPr>
          <w:p w:rsidR="00326F73" w:rsidRPr="00326F73" w:rsidRDefault="00326F73" w:rsidP="00326F73">
            <w:pPr>
              <w:spacing w:line="360" w:lineRule="exact"/>
              <w:ind w:right="-43"/>
              <w:jc w:val="center"/>
              <w:rPr>
                <w:rFonts w:ascii="Arial" w:hAnsi="Arial" w:cs="Arial"/>
                <w:sz w:val="18"/>
                <w:szCs w:val="18"/>
              </w:rPr>
            </w:pPr>
            <w:r w:rsidRPr="00326F73">
              <w:rPr>
                <w:rFonts w:ascii="Arial" w:hAnsi="Arial" w:cs="Arial"/>
                <w:sz w:val="18"/>
                <w:szCs w:val="18"/>
              </w:rPr>
              <w:t>(Baht per share)</w:t>
            </w:r>
          </w:p>
        </w:tc>
        <w:tc>
          <w:tcPr>
            <w:tcW w:w="1710" w:type="dxa"/>
            <w:tcMar>
              <w:top w:w="0" w:type="dxa"/>
              <w:left w:w="108" w:type="dxa"/>
              <w:bottom w:w="0" w:type="dxa"/>
              <w:right w:w="108" w:type="dxa"/>
            </w:tcMar>
            <w:hideMark/>
          </w:tcPr>
          <w:p w:rsidR="00326F73" w:rsidRPr="00326F73" w:rsidRDefault="00326F73" w:rsidP="00326F73">
            <w:pPr>
              <w:spacing w:line="360" w:lineRule="exact"/>
              <w:ind w:right="-43"/>
              <w:jc w:val="center"/>
              <w:rPr>
                <w:rFonts w:ascii="Arial" w:hAnsi="Arial" w:cs="Arial"/>
                <w:sz w:val="18"/>
                <w:szCs w:val="18"/>
                <w:cs/>
              </w:rPr>
            </w:pPr>
            <w:r w:rsidRPr="00326F73">
              <w:rPr>
                <w:rFonts w:ascii="Arial" w:hAnsi="Arial" w:cs="Arial"/>
                <w:sz w:val="18"/>
                <w:szCs w:val="18"/>
              </w:rPr>
              <w:t>(Thousand shares)</w:t>
            </w:r>
          </w:p>
        </w:tc>
      </w:tr>
      <w:tr w:rsidR="00326F73" w:rsidTr="00326F73">
        <w:trPr>
          <w:trHeight w:val="80"/>
        </w:trPr>
        <w:tc>
          <w:tcPr>
            <w:tcW w:w="2250" w:type="dxa"/>
            <w:tcMar>
              <w:top w:w="0" w:type="dxa"/>
              <w:left w:w="108" w:type="dxa"/>
              <w:bottom w:w="0" w:type="dxa"/>
              <w:right w:w="108" w:type="dxa"/>
            </w:tcMar>
            <w:hideMark/>
          </w:tcPr>
          <w:p w:rsidR="00326F73" w:rsidRPr="00326F73" w:rsidRDefault="00326F73" w:rsidP="00326F73">
            <w:pPr>
              <w:spacing w:line="360" w:lineRule="exact"/>
              <w:ind w:right="-43"/>
              <w:jc w:val="thaiDistribute"/>
              <w:rPr>
                <w:rFonts w:ascii="Arial" w:hAnsi="Arial" w:cs="Arial"/>
                <w:sz w:val="18"/>
                <w:szCs w:val="18"/>
              </w:rPr>
            </w:pPr>
            <w:r w:rsidRPr="00326F73">
              <w:rPr>
                <w:rFonts w:ascii="Arial" w:hAnsi="Arial" w:cs="Arial"/>
                <w:sz w:val="18"/>
                <w:szCs w:val="18"/>
              </w:rPr>
              <w:t>Final dividends for 2018</w:t>
            </w:r>
          </w:p>
        </w:tc>
        <w:tc>
          <w:tcPr>
            <w:tcW w:w="2970" w:type="dxa"/>
            <w:tcMar>
              <w:top w:w="0" w:type="dxa"/>
              <w:left w:w="108" w:type="dxa"/>
              <w:bottom w:w="0" w:type="dxa"/>
              <w:right w:w="108" w:type="dxa"/>
            </w:tcMar>
            <w:hideMark/>
          </w:tcPr>
          <w:p w:rsidR="00326F73" w:rsidRPr="00326F73" w:rsidRDefault="00326F73" w:rsidP="00326F73">
            <w:pPr>
              <w:spacing w:line="360" w:lineRule="exact"/>
              <w:ind w:right="-43"/>
              <w:rPr>
                <w:rFonts w:ascii="Arial" w:hAnsi="Arial" w:cs="Arial"/>
                <w:sz w:val="18"/>
                <w:szCs w:val="18"/>
              </w:rPr>
            </w:pPr>
            <w:r w:rsidRPr="00326F73">
              <w:rPr>
                <w:rFonts w:ascii="Arial" w:hAnsi="Arial" w:cs="Arial"/>
                <w:sz w:val="18"/>
                <w:szCs w:val="18"/>
              </w:rPr>
              <w:t>Annual General Meeting of the</w:t>
            </w:r>
          </w:p>
        </w:tc>
        <w:tc>
          <w:tcPr>
            <w:tcW w:w="1260" w:type="dxa"/>
            <w:tcMar>
              <w:top w:w="0" w:type="dxa"/>
              <w:left w:w="108" w:type="dxa"/>
              <w:bottom w:w="0" w:type="dxa"/>
              <w:right w:w="108" w:type="dxa"/>
            </w:tcMar>
          </w:tcPr>
          <w:p w:rsidR="00326F73" w:rsidRPr="00326F73" w:rsidRDefault="00326F73" w:rsidP="00326F73">
            <w:pPr>
              <w:spacing w:line="360" w:lineRule="exact"/>
              <w:ind w:right="-43"/>
              <w:rPr>
                <w:rFonts w:ascii="Arial" w:hAnsi="Arial" w:cs="Arial"/>
                <w:sz w:val="18"/>
                <w:szCs w:val="18"/>
              </w:rPr>
            </w:pPr>
          </w:p>
        </w:tc>
        <w:tc>
          <w:tcPr>
            <w:tcW w:w="1530" w:type="dxa"/>
            <w:tcMar>
              <w:top w:w="0" w:type="dxa"/>
              <w:left w:w="108" w:type="dxa"/>
              <w:bottom w:w="0" w:type="dxa"/>
              <w:right w:w="108" w:type="dxa"/>
            </w:tcMar>
          </w:tcPr>
          <w:p w:rsidR="00326F73" w:rsidRPr="00326F73" w:rsidRDefault="00326F73" w:rsidP="00326F73">
            <w:pPr>
              <w:spacing w:line="360" w:lineRule="exact"/>
              <w:ind w:right="-43"/>
              <w:rPr>
                <w:rFonts w:ascii="Arial" w:hAnsi="Arial" w:cs="Arial"/>
                <w:sz w:val="18"/>
                <w:szCs w:val="18"/>
              </w:rPr>
            </w:pPr>
          </w:p>
        </w:tc>
        <w:tc>
          <w:tcPr>
            <w:tcW w:w="1710" w:type="dxa"/>
            <w:tcMar>
              <w:top w:w="0" w:type="dxa"/>
              <w:left w:w="108" w:type="dxa"/>
              <w:bottom w:w="0" w:type="dxa"/>
              <w:right w:w="108" w:type="dxa"/>
            </w:tcMar>
          </w:tcPr>
          <w:p w:rsidR="00326F73" w:rsidRPr="00326F73" w:rsidRDefault="00326F73" w:rsidP="00326F73">
            <w:pPr>
              <w:spacing w:line="360" w:lineRule="exact"/>
              <w:ind w:right="-43"/>
              <w:rPr>
                <w:rFonts w:ascii="Arial" w:hAnsi="Arial" w:cs="Arial"/>
                <w:sz w:val="18"/>
                <w:szCs w:val="18"/>
                <w:cs/>
              </w:rPr>
            </w:pPr>
          </w:p>
        </w:tc>
      </w:tr>
      <w:tr w:rsidR="00326F73" w:rsidTr="00326F73">
        <w:tc>
          <w:tcPr>
            <w:tcW w:w="2250" w:type="dxa"/>
            <w:tcMar>
              <w:top w:w="0" w:type="dxa"/>
              <w:left w:w="108" w:type="dxa"/>
              <w:bottom w:w="0" w:type="dxa"/>
              <w:right w:w="108" w:type="dxa"/>
            </w:tcMar>
            <w:hideMark/>
          </w:tcPr>
          <w:p w:rsidR="00326F73" w:rsidRPr="00326F73" w:rsidRDefault="00326F73" w:rsidP="00326F73">
            <w:pPr>
              <w:spacing w:line="360" w:lineRule="exact"/>
              <w:ind w:right="-43"/>
              <w:jc w:val="thaiDistribute"/>
              <w:rPr>
                <w:rFonts w:ascii="Arial" w:hAnsi="Arial" w:cs="Arial"/>
                <w:sz w:val="18"/>
                <w:szCs w:val="18"/>
              </w:rPr>
            </w:pPr>
            <w:r w:rsidRPr="00326F73">
              <w:rPr>
                <w:rFonts w:ascii="Arial" w:hAnsi="Arial" w:cs="Arial"/>
                <w:sz w:val="18"/>
                <w:szCs w:val="18"/>
              </w:rPr>
              <w:t xml:space="preserve">   </w:t>
            </w:r>
          </w:p>
        </w:tc>
        <w:tc>
          <w:tcPr>
            <w:tcW w:w="2970" w:type="dxa"/>
            <w:tcMar>
              <w:top w:w="0" w:type="dxa"/>
              <w:left w:w="108" w:type="dxa"/>
              <w:bottom w:w="0" w:type="dxa"/>
              <w:right w:w="108" w:type="dxa"/>
            </w:tcMar>
            <w:hideMark/>
          </w:tcPr>
          <w:p w:rsidR="00326F73" w:rsidRPr="00326F73" w:rsidRDefault="00326F73" w:rsidP="00326F73">
            <w:pPr>
              <w:spacing w:line="360" w:lineRule="exact"/>
              <w:ind w:right="-43"/>
              <w:rPr>
                <w:rFonts w:ascii="Arial" w:hAnsi="Arial" w:cs="Arial"/>
                <w:sz w:val="18"/>
                <w:szCs w:val="18"/>
              </w:rPr>
            </w:pPr>
            <w:r w:rsidRPr="00326F73">
              <w:rPr>
                <w:rFonts w:ascii="Arial" w:hAnsi="Arial" w:cs="Arial"/>
                <w:sz w:val="18"/>
                <w:szCs w:val="18"/>
              </w:rPr>
              <w:t>   shareholders on 28 March 2019</w:t>
            </w:r>
          </w:p>
        </w:tc>
        <w:tc>
          <w:tcPr>
            <w:tcW w:w="1260" w:type="dxa"/>
            <w:tcMar>
              <w:top w:w="0" w:type="dxa"/>
              <w:left w:w="108" w:type="dxa"/>
              <w:bottom w:w="0" w:type="dxa"/>
              <w:right w:w="108" w:type="dxa"/>
            </w:tcMar>
          </w:tcPr>
          <w:p w:rsidR="00326F73" w:rsidRPr="00326F73" w:rsidRDefault="00326F73" w:rsidP="00326F73">
            <w:pPr>
              <w:tabs>
                <w:tab w:val="decimal" w:pos="705"/>
              </w:tabs>
              <w:spacing w:line="360" w:lineRule="exact"/>
              <w:ind w:right="-43"/>
              <w:rPr>
                <w:rFonts w:ascii="Arial" w:hAnsi="Arial" w:cs="Arial"/>
                <w:sz w:val="18"/>
                <w:szCs w:val="18"/>
              </w:rPr>
            </w:pPr>
            <w:r w:rsidRPr="00326F73">
              <w:rPr>
                <w:rFonts w:ascii="Arial" w:hAnsi="Arial" w:cs="Arial"/>
                <w:sz w:val="18"/>
                <w:szCs w:val="18"/>
              </w:rPr>
              <w:t>70.96</w:t>
            </w:r>
          </w:p>
        </w:tc>
        <w:tc>
          <w:tcPr>
            <w:tcW w:w="1530" w:type="dxa"/>
            <w:tcMar>
              <w:top w:w="0" w:type="dxa"/>
              <w:left w:w="108" w:type="dxa"/>
              <w:bottom w:w="0" w:type="dxa"/>
              <w:right w:w="108" w:type="dxa"/>
            </w:tcMar>
          </w:tcPr>
          <w:p w:rsidR="00326F73" w:rsidRPr="00326F73" w:rsidRDefault="00326F73" w:rsidP="00326F73">
            <w:pPr>
              <w:tabs>
                <w:tab w:val="decimal" w:pos="705"/>
              </w:tabs>
              <w:spacing w:line="360" w:lineRule="exact"/>
              <w:ind w:right="-43"/>
              <w:rPr>
                <w:rFonts w:ascii="Arial" w:hAnsi="Arial" w:cs="Arial"/>
                <w:sz w:val="18"/>
                <w:szCs w:val="18"/>
              </w:rPr>
            </w:pPr>
            <w:r w:rsidRPr="00326F73">
              <w:rPr>
                <w:rFonts w:ascii="Arial" w:hAnsi="Arial" w:cs="Arial"/>
                <w:sz w:val="18"/>
                <w:szCs w:val="18"/>
              </w:rPr>
              <w:t>0.29</w:t>
            </w:r>
          </w:p>
        </w:tc>
        <w:tc>
          <w:tcPr>
            <w:tcW w:w="1710" w:type="dxa"/>
            <w:tcMar>
              <w:top w:w="0" w:type="dxa"/>
              <w:left w:w="108" w:type="dxa"/>
              <w:bottom w:w="0" w:type="dxa"/>
              <w:right w:w="108" w:type="dxa"/>
            </w:tcMar>
          </w:tcPr>
          <w:p w:rsidR="00326F73" w:rsidRPr="00326F73" w:rsidRDefault="00326F73" w:rsidP="00326F73">
            <w:pPr>
              <w:tabs>
                <w:tab w:val="decimal" w:pos="1155"/>
              </w:tabs>
              <w:spacing w:line="360" w:lineRule="exact"/>
              <w:ind w:right="-43"/>
              <w:rPr>
                <w:rFonts w:ascii="Arial" w:hAnsi="Arial" w:cs="Arial"/>
                <w:sz w:val="18"/>
                <w:szCs w:val="18"/>
                <w:cs/>
              </w:rPr>
            </w:pPr>
            <w:r w:rsidRPr="00326F73">
              <w:rPr>
                <w:rFonts w:ascii="Arial" w:hAnsi="Arial" w:cs="Arial"/>
                <w:sz w:val="18"/>
                <w:szCs w:val="18"/>
              </w:rPr>
              <w:t>244,682</w:t>
            </w:r>
          </w:p>
        </w:tc>
      </w:tr>
      <w:tr w:rsidR="00326F73" w:rsidTr="00326F73">
        <w:tc>
          <w:tcPr>
            <w:tcW w:w="2250" w:type="dxa"/>
            <w:tcMar>
              <w:top w:w="0" w:type="dxa"/>
              <w:left w:w="108" w:type="dxa"/>
              <w:bottom w:w="0" w:type="dxa"/>
              <w:right w:w="108" w:type="dxa"/>
            </w:tcMar>
            <w:hideMark/>
          </w:tcPr>
          <w:p w:rsidR="00326F73" w:rsidRPr="00326F73" w:rsidRDefault="00326F73" w:rsidP="00326F73">
            <w:pPr>
              <w:spacing w:line="360" w:lineRule="exact"/>
              <w:ind w:right="-43"/>
              <w:jc w:val="thaiDistribute"/>
              <w:rPr>
                <w:rFonts w:ascii="Arial" w:hAnsi="Arial" w:cs="Arial"/>
                <w:sz w:val="18"/>
                <w:szCs w:val="18"/>
              </w:rPr>
            </w:pPr>
            <w:r w:rsidRPr="00326F73">
              <w:rPr>
                <w:rFonts w:ascii="Arial" w:hAnsi="Arial" w:cs="Arial"/>
                <w:sz w:val="18"/>
                <w:szCs w:val="18"/>
              </w:rPr>
              <w:t>Interim dividends for 2019</w:t>
            </w:r>
          </w:p>
        </w:tc>
        <w:tc>
          <w:tcPr>
            <w:tcW w:w="2970" w:type="dxa"/>
            <w:tcMar>
              <w:top w:w="0" w:type="dxa"/>
              <w:left w:w="108" w:type="dxa"/>
              <w:bottom w:w="0" w:type="dxa"/>
              <w:right w:w="108" w:type="dxa"/>
            </w:tcMar>
            <w:hideMark/>
          </w:tcPr>
          <w:p w:rsidR="00326F73" w:rsidRPr="00326F73" w:rsidRDefault="00326F73" w:rsidP="00326F73">
            <w:pPr>
              <w:spacing w:line="360" w:lineRule="exact"/>
              <w:ind w:right="-43"/>
              <w:rPr>
                <w:rFonts w:ascii="Arial" w:hAnsi="Arial" w:cs="Arial"/>
                <w:sz w:val="18"/>
                <w:szCs w:val="18"/>
              </w:rPr>
            </w:pPr>
            <w:r w:rsidRPr="00326F73">
              <w:rPr>
                <w:rFonts w:ascii="Arial" w:hAnsi="Arial" w:cs="Arial"/>
                <w:sz w:val="18"/>
                <w:szCs w:val="18"/>
              </w:rPr>
              <w:t>Board of Directors’ meeting</w:t>
            </w:r>
          </w:p>
        </w:tc>
        <w:tc>
          <w:tcPr>
            <w:tcW w:w="1260" w:type="dxa"/>
            <w:tcMar>
              <w:top w:w="0" w:type="dxa"/>
              <w:left w:w="108" w:type="dxa"/>
              <w:bottom w:w="0" w:type="dxa"/>
              <w:right w:w="108" w:type="dxa"/>
            </w:tcMar>
          </w:tcPr>
          <w:p w:rsidR="00326F73" w:rsidRPr="00326F73" w:rsidRDefault="00326F73" w:rsidP="00326F73">
            <w:pPr>
              <w:tabs>
                <w:tab w:val="decimal" w:pos="705"/>
              </w:tabs>
              <w:spacing w:line="360" w:lineRule="exact"/>
              <w:ind w:right="-43"/>
              <w:rPr>
                <w:rFonts w:ascii="Arial" w:hAnsi="Arial" w:cs="Arial"/>
                <w:sz w:val="18"/>
                <w:szCs w:val="18"/>
              </w:rPr>
            </w:pPr>
          </w:p>
        </w:tc>
        <w:tc>
          <w:tcPr>
            <w:tcW w:w="1530" w:type="dxa"/>
            <w:tcMar>
              <w:top w:w="0" w:type="dxa"/>
              <w:left w:w="108" w:type="dxa"/>
              <w:bottom w:w="0" w:type="dxa"/>
              <w:right w:w="108" w:type="dxa"/>
            </w:tcMar>
          </w:tcPr>
          <w:p w:rsidR="00326F73" w:rsidRPr="00326F73" w:rsidRDefault="00326F73" w:rsidP="00326F73">
            <w:pPr>
              <w:tabs>
                <w:tab w:val="decimal" w:pos="705"/>
              </w:tabs>
              <w:spacing w:line="360" w:lineRule="exact"/>
              <w:ind w:right="-43"/>
              <w:rPr>
                <w:rFonts w:ascii="Arial" w:hAnsi="Arial" w:cs="Arial"/>
                <w:sz w:val="18"/>
                <w:szCs w:val="18"/>
              </w:rPr>
            </w:pPr>
          </w:p>
        </w:tc>
        <w:tc>
          <w:tcPr>
            <w:tcW w:w="1710" w:type="dxa"/>
            <w:tcMar>
              <w:top w:w="0" w:type="dxa"/>
              <w:left w:w="108" w:type="dxa"/>
              <w:bottom w:w="0" w:type="dxa"/>
              <w:right w:w="108" w:type="dxa"/>
            </w:tcMar>
          </w:tcPr>
          <w:p w:rsidR="00326F73" w:rsidRPr="00326F73" w:rsidRDefault="00326F73" w:rsidP="00326F73">
            <w:pPr>
              <w:tabs>
                <w:tab w:val="decimal" w:pos="1155"/>
              </w:tabs>
              <w:spacing w:line="360" w:lineRule="exact"/>
              <w:ind w:right="-43"/>
              <w:rPr>
                <w:rFonts w:ascii="Arial" w:hAnsi="Arial" w:cs="Arial"/>
                <w:sz w:val="18"/>
                <w:szCs w:val="18"/>
                <w:cs/>
              </w:rPr>
            </w:pPr>
          </w:p>
        </w:tc>
      </w:tr>
      <w:tr w:rsidR="00326F73" w:rsidTr="00326F73">
        <w:tc>
          <w:tcPr>
            <w:tcW w:w="2250" w:type="dxa"/>
            <w:tcMar>
              <w:top w:w="0" w:type="dxa"/>
              <w:left w:w="108" w:type="dxa"/>
              <w:bottom w:w="0" w:type="dxa"/>
              <w:right w:w="108" w:type="dxa"/>
            </w:tcMar>
          </w:tcPr>
          <w:p w:rsidR="00326F73" w:rsidRPr="00326F73" w:rsidRDefault="00326F73" w:rsidP="00326F73">
            <w:pPr>
              <w:spacing w:line="360" w:lineRule="exact"/>
              <w:ind w:right="-43"/>
              <w:jc w:val="thaiDistribute"/>
              <w:rPr>
                <w:rFonts w:ascii="Arial" w:hAnsi="Arial" w:cs="Arial"/>
                <w:sz w:val="18"/>
                <w:szCs w:val="18"/>
                <w:cs/>
              </w:rPr>
            </w:pPr>
          </w:p>
        </w:tc>
        <w:tc>
          <w:tcPr>
            <w:tcW w:w="2970" w:type="dxa"/>
            <w:tcMar>
              <w:top w:w="0" w:type="dxa"/>
              <w:left w:w="108" w:type="dxa"/>
              <w:bottom w:w="0" w:type="dxa"/>
              <w:right w:w="108" w:type="dxa"/>
            </w:tcMar>
            <w:hideMark/>
          </w:tcPr>
          <w:p w:rsidR="00326F73" w:rsidRPr="00326F73" w:rsidRDefault="00326F73" w:rsidP="00326F73">
            <w:pPr>
              <w:spacing w:line="360" w:lineRule="exact"/>
              <w:ind w:right="-43"/>
              <w:rPr>
                <w:rFonts w:ascii="Arial" w:hAnsi="Arial" w:cs="Arial"/>
                <w:sz w:val="18"/>
                <w:szCs w:val="18"/>
              </w:rPr>
            </w:pPr>
            <w:r w:rsidRPr="00326F73">
              <w:rPr>
                <w:rFonts w:ascii="Arial" w:hAnsi="Arial" w:cs="Arial"/>
                <w:sz w:val="18"/>
                <w:szCs w:val="18"/>
              </w:rPr>
              <w:t>  </w:t>
            </w:r>
            <w:r w:rsidRPr="00326F73">
              <w:rPr>
                <w:rFonts w:ascii="Arial" w:hAnsi="Arial" w:cs="Arial"/>
                <w:sz w:val="18"/>
                <w:szCs w:val="18"/>
                <w:cs/>
              </w:rPr>
              <w:t xml:space="preserve"> </w:t>
            </w:r>
            <w:r w:rsidRPr="00326F73">
              <w:rPr>
                <w:rFonts w:ascii="Arial" w:hAnsi="Arial" w:cs="Arial"/>
                <w:sz w:val="18"/>
                <w:szCs w:val="18"/>
              </w:rPr>
              <w:t>on 10 April 2019</w:t>
            </w:r>
          </w:p>
        </w:tc>
        <w:tc>
          <w:tcPr>
            <w:tcW w:w="1260" w:type="dxa"/>
            <w:tcMar>
              <w:top w:w="0" w:type="dxa"/>
              <w:left w:w="108" w:type="dxa"/>
              <w:bottom w:w="0" w:type="dxa"/>
              <w:right w:w="108" w:type="dxa"/>
            </w:tcMar>
          </w:tcPr>
          <w:p w:rsidR="00326F73" w:rsidRPr="00326F73" w:rsidRDefault="00326F73" w:rsidP="00326F73">
            <w:pPr>
              <w:pBdr>
                <w:bottom w:val="single" w:sz="4" w:space="1" w:color="auto"/>
              </w:pBdr>
              <w:tabs>
                <w:tab w:val="decimal" w:pos="705"/>
              </w:tabs>
              <w:spacing w:line="360" w:lineRule="exact"/>
              <w:ind w:right="-43"/>
              <w:rPr>
                <w:rFonts w:ascii="Arial" w:hAnsi="Arial" w:cs="Arial"/>
                <w:sz w:val="18"/>
                <w:szCs w:val="18"/>
              </w:rPr>
            </w:pPr>
            <w:r w:rsidRPr="00326F73">
              <w:rPr>
                <w:rFonts w:ascii="Arial" w:hAnsi="Arial" w:cs="Arial"/>
                <w:sz w:val="18"/>
                <w:szCs w:val="18"/>
              </w:rPr>
              <w:t>30.58</w:t>
            </w:r>
          </w:p>
        </w:tc>
        <w:tc>
          <w:tcPr>
            <w:tcW w:w="1530" w:type="dxa"/>
            <w:tcMar>
              <w:top w:w="0" w:type="dxa"/>
              <w:left w:w="108" w:type="dxa"/>
              <w:bottom w:w="0" w:type="dxa"/>
              <w:right w:w="108" w:type="dxa"/>
            </w:tcMar>
          </w:tcPr>
          <w:p w:rsidR="00326F73" w:rsidRPr="00326F73" w:rsidRDefault="00326F73" w:rsidP="00326F73">
            <w:pPr>
              <w:tabs>
                <w:tab w:val="decimal" w:pos="705"/>
              </w:tabs>
              <w:spacing w:line="360" w:lineRule="exact"/>
              <w:ind w:right="-43"/>
              <w:rPr>
                <w:rFonts w:ascii="Arial" w:hAnsi="Arial" w:cs="Arial"/>
                <w:sz w:val="18"/>
                <w:szCs w:val="18"/>
              </w:rPr>
            </w:pPr>
            <w:r w:rsidRPr="00326F73">
              <w:rPr>
                <w:rFonts w:ascii="Arial" w:hAnsi="Arial" w:cs="Arial"/>
                <w:sz w:val="18"/>
                <w:szCs w:val="18"/>
              </w:rPr>
              <w:t>0.125</w:t>
            </w:r>
          </w:p>
        </w:tc>
        <w:tc>
          <w:tcPr>
            <w:tcW w:w="1710" w:type="dxa"/>
            <w:tcMar>
              <w:top w:w="0" w:type="dxa"/>
              <w:left w:w="108" w:type="dxa"/>
              <w:bottom w:w="0" w:type="dxa"/>
              <w:right w:w="108" w:type="dxa"/>
            </w:tcMar>
          </w:tcPr>
          <w:p w:rsidR="00326F73" w:rsidRPr="00326F73" w:rsidRDefault="00326F73" w:rsidP="00326F73">
            <w:pPr>
              <w:tabs>
                <w:tab w:val="decimal" w:pos="1155"/>
              </w:tabs>
              <w:spacing w:line="360" w:lineRule="exact"/>
              <w:ind w:right="-43"/>
              <w:rPr>
                <w:rFonts w:ascii="Arial" w:hAnsi="Arial" w:cs="Arial"/>
                <w:sz w:val="18"/>
                <w:szCs w:val="18"/>
                <w:cs/>
              </w:rPr>
            </w:pPr>
            <w:r w:rsidRPr="00326F73">
              <w:rPr>
                <w:rFonts w:ascii="Arial" w:hAnsi="Arial" w:cs="Arial"/>
                <w:sz w:val="18"/>
                <w:szCs w:val="18"/>
              </w:rPr>
              <w:t>244,682</w:t>
            </w:r>
          </w:p>
        </w:tc>
      </w:tr>
      <w:tr w:rsidR="00326F73" w:rsidTr="00326F73">
        <w:tc>
          <w:tcPr>
            <w:tcW w:w="2250" w:type="dxa"/>
            <w:tcMar>
              <w:top w:w="0" w:type="dxa"/>
              <w:left w:w="108" w:type="dxa"/>
              <w:bottom w:w="0" w:type="dxa"/>
              <w:right w:w="108" w:type="dxa"/>
            </w:tcMar>
            <w:hideMark/>
          </w:tcPr>
          <w:p w:rsidR="00326F73" w:rsidRPr="00326F73" w:rsidRDefault="00326F73" w:rsidP="00326F73">
            <w:pPr>
              <w:spacing w:line="360" w:lineRule="exact"/>
              <w:ind w:right="-43"/>
              <w:jc w:val="thaiDistribute"/>
              <w:rPr>
                <w:rFonts w:ascii="Arial" w:hAnsi="Arial" w:cs="Arial"/>
                <w:sz w:val="18"/>
                <w:szCs w:val="18"/>
              </w:rPr>
            </w:pPr>
            <w:r w:rsidRPr="00326F73">
              <w:rPr>
                <w:rFonts w:ascii="Arial" w:hAnsi="Arial" w:cs="Arial"/>
                <w:sz w:val="18"/>
                <w:szCs w:val="18"/>
              </w:rPr>
              <w:t>Total dividends for 2019</w:t>
            </w:r>
          </w:p>
        </w:tc>
        <w:tc>
          <w:tcPr>
            <w:tcW w:w="2970" w:type="dxa"/>
            <w:tcMar>
              <w:top w:w="0" w:type="dxa"/>
              <w:left w:w="108" w:type="dxa"/>
              <w:bottom w:w="0" w:type="dxa"/>
              <w:right w:w="108" w:type="dxa"/>
            </w:tcMar>
          </w:tcPr>
          <w:p w:rsidR="00326F73" w:rsidRPr="00326F73" w:rsidRDefault="00326F73" w:rsidP="00326F73">
            <w:pPr>
              <w:spacing w:line="360" w:lineRule="exact"/>
              <w:ind w:right="-43"/>
              <w:rPr>
                <w:rFonts w:ascii="Arial" w:hAnsi="Arial" w:cs="Arial"/>
                <w:sz w:val="18"/>
                <w:szCs w:val="18"/>
              </w:rPr>
            </w:pPr>
          </w:p>
        </w:tc>
        <w:tc>
          <w:tcPr>
            <w:tcW w:w="1260" w:type="dxa"/>
            <w:tcMar>
              <w:top w:w="0" w:type="dxa"/>
              <w:left w:w="108" w:type="dxa"/>
              <w:bottom w:w="0" w:type="dxa"/>
              <w:right w:w="108" w:type="dxa"/>
            </w:tcMar>
          </w:tcPr>
          <w:p w:rsidR="00326F73" w:rsidRPr="00326F73" w:rsidRDefault="00326F73" w:rsidP="00326F73">
            <w:pPr>
              <w:pBdr>
                <w:bottom w:val="double" w:sz="4" w:space="1" w:color="auto"/>
              </w:pBdr>
              <w:tabs>
                <w:tab w:val="decimal" w:pos="705"/>
              </w:tabs>
              <w:spacing w:line="360" w:lineRule="exact"/>
              <w:ind w:right="-43"/>
              <w:rPr>
                <w:rFonts w:ascii="Arial" w:hAnsi="Arial" w:cs="Arial"/>
                <w:sz w:val="18"/>
                <w:szCs w:val="18"/>
              </w:rPr>
            </w:pPr>
            <w:r w:rsidRPr="00326F73">
              <w:rPr>
                <w:rFonts w:ascii="Arial" w:hAnsi="Arial" w:cs="Arial"/>
                <w:sz w:val="18"/>
                <w:szCs w:val="18"/>
              </w:rPr>
              <w:t>101.54</w:t>
            </w:r>
          </w:p>
        </w:tc>
        <w:tc>
          <w:tcPr>
            <w:tcW w:w="1530" w:type="dxa"/>
            <w:tcMar>
              <w:top w:w="0" w:type="dxa"/>
              <w:left w:w="108" w:type="dxa"/>
              <w:bottom w:w="0" w:type="dxa"/>
              <w:right w:w="108" w:type="dxa"/>
            </w:tcMar>
          </w:tcPr>
          <w:p w:rsidR="00326F73" w:rsidRPr="00326F73" w:rsidRDefault="00326F73" w:rsidP="00326F73">
            <w:pPr>
              <w:tabs>
                <w:tab w:val="decimal" w:pos="705"/>
              </w:tabs>
              <w:spacing w:line="360" w:lineRule="exact"/>
              <w:ind w:right="-43"/>
              <w:rPr>
                <w:rFonts w:ascii="Arial" w:hAnsi="Arial" w:cs="Arial"/>
                <w:sz w:val="18"/>
                <w:szCs w:val="18"/>
              </w:rPr>
            </w:pPr>
          </w:p>
        </w:tc>
        <w:tc>
          <w:tcPr>
            <w:tcW w:w="1710" w:type="dxa"/>
            <w:tcMar>
              <w:top w:w="0" w:type="dxa"/>
              <w:left w:w="108" w:type="dxa"/>
              <w:bottom w:w="0" w:type="dxa"/>
              <w:right w:w="108" w:type="dxa"/>
            </w:tcMar>
          </w:tcPr>
          <w:p w:rsidR="00326F73" w:rsidRPr="00326F73" w:rsidRDefault="00326F73" w:rsidP="00326F73">
            <w:pPr>
              <w:tabs>
                <w:tab w:val="decimal" w:pos="1155"/>
              </w:tabs>
              <w:spacing w:line="360" w:lineRule="exact"/>
              <w:ind w:right="-43"/>
              <w:rPr>
                <w:rFonts w:ascii="Arial" w:hAnsi="Arial" w:cs="Arial"/>
                <w:sz w:val="18"/>
                <w:szCs w:val="18"/>
              </w:rPr>
            </w:pPr>
          </w:p>
        </w:tc>
      </w:tr>
      <w:tr w:rsidR="00326F73" w:rsidTr="00326F73">
        <w:tc>
          <w:tcPr>
            <w:tcW w:w="2250" w:type="dxa"/>
            <w:tcMar>
              <w:top w:w="0" w:type="dxa"/>
              <w:left w:w="108" w:type="dxa"/>
              <w:bottom w:w="0" w:type="dxa"/>
              <w:right w:w="108" w:type="dxa"/>
            </w:tcMar>
          </w:tcPr>
          <w:p w:rsidR="00326F73" w:rsidRPr="00326F73" w:rsidRDefault="00326F73" w:rsidP="00326F73">
            <w:pPr>
              <w:spacing w:line="360" w:lineRule="exact"/>
              <w:ind w:right="-43"/>
              <w:jc w:val="thaiDistribute"/>
              <w:rPr>
                <w:rFonts w:ascii="Arial" w:hAnsi="Arial" w:cs="Arial"/>
                <w:sz w:val="18"/>
                <w:szCs w:val="18"/>
                <w:cs/>
              </w:rPr>
            </w:pPr>
          </w:p>
        </w:tc>
        <w:tc>
          <w:tcPr>
            <w:tcW w:w="2970" w:type="dxa"/>
            <w:tcMar>
              <w:top w:w="0" w:type="dxa"/>
              <w:left w:w="108" w:type="dxa"/>
              <w:bottom w:w="0" w:type="dxa"/>
              <w:right w:w="108" w:type="dxa"/>
            </w:tcMar>
          </w:tcPr>
          <w:p w:rsidR="00326F73" w:rsidRPr="00326F73" w:rsidRDefault="00326F73" w:rsidP="00326F73">
            <w:pPr>
              <w:spacing w:line="360" w:lineRule="exact"/>
              <w:ind w:right="-43"/>
              <w:rPr>
                <w:rFonts w:ascii="Arial" w:hAnsi="Arial" w:cs="Arial"/>
                <w:sz w:val="18"/>
                <w:szCs w:val="18"/>
              </w:rPr>
            </w:pPr>
          </w:p>
        </w:tc>
        <w:tc>
          <w:tcPr>
            <w:tcW w:w="1260" w:type="dxa"/>
            <w:tcMar>
              <w:top w:w="0" w:type="dxa"/>
              <w:left w:w="108" w:type="dxa"/>
              <w:bottom w:w="0" w:type="dxa"/>
              <w:right w:w="108" w:type="dxa"/>
            </w:tcMar>
          </w:tcPr>
          <w:p w:rsidR="00326F73" w:rsidRPr="00326F73" w:rsidRDefault="00326F73" w:rsidP="00326F73">
            <w:pPr>
              <w:tabs>
                <w:tab w:val="decimal" w:pos="705"/>
              </w:tabs>
              <w:spacing w:line="360" w:lineRule="exact"/>
              <w:ind w:right="-43"/>
              <w:rPr>
                <w:rFonts w:ascii="Arial" w:hAnsi="Arial" w:cs="Arial"/>
                <w:sz w:val="18"/>
                <w:szCs w:val="18"/>
              </w:rPr>
            </w:pPr>
          </w:p>
        </w:tc>
        <w:tc>
          <w:tcPr>
            <w:tcW w:w="1530" w:type="dxa"/>
            <w:tcMar>
              <w:top w:w="0" w:type="dxa"/>
              <w:left w:w="108" w:type="dxa"/>
              <w:bottom w:w="0" w:type="dxa"/>
              <w:right w:w="108" w:type="dxa"/>
            </w:tcMar>
          </w:tcPr>
          <w:p w:rsidR="00326F73" w:rsidRPr="00326F73" w:rsidRDefault="00326F73" w:rsidP="00326F73">
            <w:pPr>
              <w:tabs>
                <w:tab w:val="decimal" w:pos="705"/>
              </w:tabs>
              <w:spacing w:line="360" w:lineRule="exact"/>
              <w:ind w:right="-43"/>
              <w:rPr>
                <w:rFonts w:ascii="Arial" w:hAnsi="Arial" w:cs="Arial"/>
                <w:sz w:val="18"/>
                <w:szCs w:val="18"/>
              </w:rPr>
            </w:pPr>
          </w:p>
        </w:tc>
        <w:tc>
          <w:tcPr>
            <w:tcW w:w="1710" w:type="dxa"/>
            <w:tcMar>
              <w:top w:w="0" w:type="dxa"/>
              <w:left w:w="108" w:type="dxa"/>
              <w:bottom w:w="0" w:type="dxa"/>
              <w:right w:w="108" w:type="dxa"/>
            </w:tcMar>
          </w:tcPr>
          <w:p w:rsidR="00326F73" w:rsidRPr="00326F73" w:rsidRDefault="00326F73" w:rsidP="00326F73">
            <w:pPr>
              <w:tabs>
                <w:tab w:val="decimal" w:pos="1155"/>
              </w:tabs>
              <w:spacing w:line="360" w:lineRule="exact"/>
              <w:ind w:right="-43"/>
              <w:rPr>
                <w:rFonts w:ascii="Arial" w:hAnsi="Arial" w:cs="Arial"/>
                <w:sz w:val="18"/>
                <w:szCs w:val="18"/>
                <w:cs/>
              </w:rPr>
            </w:pPr>
          </w:p>
        </w:tc>
      </w:tr>
      <w:tr w:rsidR="00326F73" w:rsidTr="00326F73">
        <w:tc>
          <w:tcPr>
            <w:tcW w:w="2250" w:type="dxa"/>
            <w:tcMar>
              <w:top w:w="0" w:type="dxa"/>
              <w:left w:w="108" w:type="dxa"/>
              <w:bottom w:w="0" w:type="dxa"/>
              <w:right w:w="108" w:type="dxa"/>
            </w:tcMar>
          </w:tcPr>
          <w:p w:rsidR="00326F73" w:rsidRPr="00326F73" w:rsidRDefault="00326F73" w:rsidP="00326F73">
            <w:pPr>
              <w:spacing w:line="360" w:lineRule="exact"/>
              <w:ind w:right="-43"/>
              <w:jc w:val="thaiDistribute"/>
              <w:rPr>
                <w:rFonts w:ascii="Arial" w:hAnsi="Arial" w:cs="Arial"/>
                <w:sz w:val="18"/>
                <w:szCs w:val="18"/>
              </w:rPr>
            </w:pPr>
            <w:r w:rsidRPr="00326F73">
              <w:rPr>
                <w:rFonts w:ascii="Arial" w:hAnsi="Arial" w:cs="Arial"/>
                <w:sz w:val="18"/>
                <w:szCs w:val="18"/>
              </w:rPr>
              <w:t>Interim dividends for 2018</w:t>
            </w:r>
          </w:p>
        </w:tc>
        <w:tc>
          <w:tcPr>
            <w:tcW w:w="2970" w:type="dxa"/>
            <w:tcMar>
              <w:top w:w="0" w:type="dxa"/>
              <w:left w:w="108" w:type="dxa"/>
              <w:bottom w:w="0" w:type="dxa"/>
              <w:right w:w="108" w:type="dxa"/>
            </w:tcMar>
          </w:tcPr>
          <w:p w:rsidR="00326F73" w:rsidRPr="00326F73" w:rsidRDefault="00326F73" w:rsidP="00326F73">
            <w:pPr>
              <w:spacing w:line="360" w:lineRule="exact"/>
              <w:ind w:right="-43"/>
              <w:rPr>
                <w:rFonts w:ascii="Arial" w:hAnsi="Arial" w:cs="Arial"/>
                <w:sz w:val="18"/>
                <w:szCs w:val="18"/>
              </w:rPr>
            </w:pPr>
            <w:r w:rsidRPr="00326F73">
              <w:rPr>
                <w:rFonts w:ascii="Arial" w:hAnsi="Arial" w:cs="Arial"/>
                <w:sz w:val="18"/>
                <w:szCs w:val="18"/>
              </w:rPr>
              <w:t>Board of Directors’ meeting</w:t>
            </w:r>
          </w:p>
        </w:tc>
        <w:tc>
          <w:tcPr>
            <w:tcW w:w="1260" w:type="dxa"/>
            <w:tcMar>
              <w:top w:w="0" w:type="dxa"/>
              <w:left w:w="108" w:type="dxa"/>
              <w:bottom w:w="0" w:type="dxa"/>
              <w:right w:w="108" w:type="dxa"/>
            </w:tcMar>
          </w:tcPr>
          <w:p w:rsidR="00326F73" w:rsidRPr="00326F73" w:rsidRDefault="00326F73" w:rsidP="00326F73">
            <w:pPr>
              <w:tabs>
                <w:tab w:val="decimal" w:pos="705"/>
              </w:tabs>
              <w:spacing w:line="360" w:lineRule="exact"/>
              <w:ind w:right="-43"/>
              <w:rPr>
                <w:rFonts w:ascii="Arial" w:hAnsi="Arial" w:cs="Arial"/>
                <w:sz w:val="18"/>
                <w:szCs w:val="18"/>
              </w:rPr>
            </w:pPr>
          </w:p>
        </w:tc>
        <w:tc>
          <w:tcPr>
            <w:tcW w:w="1530" w:type="dxa"/>
            <w:tcMar>
              <w:top w:w="0" w:type="dxa"/>
              <w:left w:w="108" w:type="dxa"/>
              <w:bottom w:w="0" w:type="dxa"/>
              <w:right w:w="108" w:type="dxa"/>
            </w:tcMar>
          </w:tcPr>
          <w:p w:rsidR="00326F73" w:rsidRPr="00326F73" w:rsidRDefault="00326F73" w:rsidP="00326F73">
            <w:pPr>
              <w:tabs>
                <w:tab w:val="decimal" w:pos="705"/>
              </w:tabs>
              <w:spacing w:line="360" w:lineRule="exact"/>
              <w:ind w:right="-43"/>
              <w:rPr>
                <w:rFonts w:ascii="Arial" w:hAnsi="Arial" w:cs="Arial"/>
                <w:sz w:val="18"/>
                <w:szCs w:val="18"/>
              </w:rPr>
            </w:pPr>
          </w:p>
        </w:tc>
        <w:tc>
          <w:tcPr>
            <w:tcW w:w="1710" w:type="dxa"/>
            <w:tcMar>
              <w:top w:w="0" w:type="dxa"/>
              <w:left w:w="108" w:type="dxa"/>
              <w:bottom w:w="0" w:type="dxa"/>
              <w:right w:w="108" w:type="dxa"/>
            </w:tcMar>
          </w:tcPr>
          <w:p w:rsidR="00326F73" w:rsidRPr="00326F73" w:rsidRDefault="00326F73" w:rsidP="00326F73">
            <w:pPr>
              <w:tabs>
                <w:tab w:val="decimal" w:pos="1155"/>
              </w:tabs>
              <w:spacing w:line="360" w:lineRule="exact"/>
              <w:ind w:right="-43"/>
              <w:rPr>
                <w:rFonts w:ascii="Arial" w:hAnsi="Arial" w:cs="Arial"/>
                <w:sz w:val="18"/>
                <w:szCs w:val="18"/>
                <w:cs/>
              </w:rPr>
            </w:pPr>
          </w:p>
        </w:tc>
      </w:tr>
      <w:tr w:rsidR="00326F73" w:rsidTr="00326F73">
        <w:tc>
          <w:tcPr>
            <w:tcW w:w="2250" w:type="dxa"/>
            <w:tcMar>
              <w:top w:w="0" w:type="dxa"/>
              <w:left w:w="108" w:type="dxa"/>
              <w:bottom w:w="0" w:type="dxa"/>
              <w:right w:w="108" w:type="dxa"/>
            </w:tcMar>
          </w:tcPr>
          <w:p w:rsidR="00326F73" w:rsidRPr="00326F73" w:rsidRDefault="00326F73" w:rsidP="00326F73">
            <w:pPr>
              <w:spacing w:line="360" w:lineRule="exact"/>
              <w:ind w:right="-43"/>
              <w:jc w:val="thaiDistribute"/>
              <w:rPr>
                <w:rFonts w:ascii="Arial" w:hAnsi="Arial" w:cs="Arial"/>
                <w:sz w:val="18"/>
                <w:szCs w:val="18"/>
              </w:rPr>
            </w:pPr>
          </w:p>
        </w:tc>
        <w:tc>
          <w:tcPr>
            <w:tcW w:w="2970" w:type="dxa"/>
            <w:tcMar>
              <w:top w:w="0" w:type="dxa"/>
              <w:left w:w="108" w:type="dxa"/>
              <w:bottom w:w="0" w:type="dxa"/>
              <w:right w:w="108" w:type="dxa"/>
            </w:tcMar>
          </w:tcPr>
          <w:p w:rsidR="00326F73" w:rsidRPr="00326F73" w:rsidRDefault="00326F73" w:rsidP="00326F73">
            <w:pPr>
              <w:spacing w:line="360" w:lineRule="exact"/>
              <w:ind w:right="-43"/>
              <w:rPr>
                <w:rFonts w:ascii="Arial" w:hAnsi="Arial" w:cs="Arial"/>
                <w:sz w:val="18"/>
                <w:szCs w:val="18"/>
              </w:rPr>
            </w:pPr>
            <w:r w:rsidRPr="00326F73">
              <w:rPr>
                <w:rFonts w:ascii="Arial" w:hAnsi="Arial" w:cs="Arial"/>
                <w:sz w:val="18"/>
                <w:szCs w:val="18"/>
              </w:rPr>
              <w:t>  </w:t>
            </w:r>
            <w:r w:rsidRPr="00326F73">
              <w:rPr>
                <w:rFonts w:ascii="Arial" w:hAnsi="Arial" w:cs="Arial"/>
                <w:sz w:val="18"/>
                <w:szCs w:val="18"/>
                <w:cs/>
              </w:rPr>
              <w:t xml:space="preserve"> </w:t>
            </w:r>
            <w:r w:rsidRPr="00326F73">
              <w:rPr>
                <w:rFonts w:ascii="Arial" w:hAnsi="Arial" w:cs="Arial"/>
                <w:sz w:val="18"/>
                <w:szCs w:val="18"/>
              </w:rPr>
              <w:t>on 14 November 2018</w:t>
            </w:r>
          </w:p>
        </w:tc>
        <w:tc>
          <w:tcPr>
            <w:tcW w:w="1260" w:type="dxa"/>
            <w:tcMar>
              <w:top w:w="0" w:type="dxa"/>
              <w:left w:w="108" w:type="dxa"/>
              <w:bottom w:w="0" w:type="dxa"/>
              <w:right w:w="108" w:type="dxa"/>
            </w:tcMar>
          </w:tcPr>
          <w:p w:rsidR="00326F73" w:rsidRPr="00326F73" w:rsidRDefault="00326F73" w:rsidP="00326F73">
            <w:pPr>
              <w:pBdr>
                <w:bottom w:val="single" w:sz="4" w:space="1" w:color="auto"/>
              </w:pBdr>
              <w:tabs>
                <w:tab w:val="decimal" w:pos="705"/>
              </w:tabs>
              <w:spacing w:line="360" w:lineRule="exact"/>
              <w:ind w:right="-43"/>
              <w:rPr>
                <w:rFonts w:ascii="Arial" w:hAnsi="Arial" w:cs="Arial"/>
                <w:sz w:val="18"/>
                <w:szCs w:val="18"/>
              </w:rPr>
            </w:pPr>
            <w:r w:rsidRPr="00326F73">
              <w:rPr>
                <w:rFonts w:ascii="Arial" w:hAnsi="Arial" w:cs="Arial"/>
                <w:sz w:val="18"/>
                <w:szCs w:val="18"/>
              </w:rPr>
              <w:t>51.38</w:t>
            </w:r>
          </w:p>
        </w:tc>
        <w:tc>
          <w:tcPr>
            <w:tcW w:w="1530" w:type="dxa"/>
            <w:tcMar>
              <w:top w:w="0" w:type="dxa"/>
              <w:left w:w="108" w:type="dxa"/>
              <w:bottom w:w="0" w:type="dxa"/>
              <w:right w:w="108" w:type="dxa"/>
            </w:tcMar>
          </w:tcPr>
          <w:p w:rsidR="00326F73" w:rsidRPr="00326F73" w:rsidRDefault="00326F73" w:rsidP="00326F73">
            <w:pPr>
              <w:tabs>
                <w:tab w:val="decimal" w:pos="705"/>
              </w:tabs>
              <w:spacing w:line="360" w:lineRule="exact"/>
              <w:ind w:right="-43"/>
              <w:rPr>
                <w:rFonts w:ascii="Arial" w:hAnsi="Arial" w:cs="Arial"/>
                <w:sz w:val="18"/>
                <w:szCs w:val="18"/>
              </w:rPr>
            </w:pPr>
            <w:r w:rsidRPr="00326F73">
              <w:rPr>
                <w:rFonts w:ascii="Arial" w:hAnsi="Arial" w:cs="Arial"/>
                <w:sz w:val="18"/>
                <w:szCs w:val="18"/>
              </w:rPr>
              <w:t>0.21</w:t>
            </w:r>
          </w:p>
        </w:tc>
        <w:tc>
          <w:tcPr>
            <w:tcW w:w="1710" w:type="dxa"/>
            <w:tcMar>
              <w:top w:w="0" w:type="dxa"/>
              <w:left w:w="108" w:type="dxa"/>
              <w:bottom w:w="0" w:type="dxa"/>
              <w:right w:w="108" w:type="dxa"/>
            </w:tcMar>
          </w:tcPr>
          <w:p w:rsidR="00326F73" w:rsidRPr="00326F73" w:rsidRDefault="00326F73" w:rsidP="00326F73">
            <w:pPr>
              <w:tabs>
                <w:tab w:val="decimal" w:pos="1155"/>
              </w:tabs>
              <w:spacing w:line="360" w:lineRule="exact"/>
              <w:ind w:right="-43"/>
              <w:rPr>
                <w:rFonts w:ascii="Arial" w:hAnsi="Arial" w:cs="Arial"/>
                <w:sz w:val="18"/>
                <w:szCs w:val="18"/>
                <w:cs/>
              </w:rPr>
            </w:pPr>
            <w:r w:rsidRPr="00326F73">
              <w:rPr>
                <w:rFonts w:ascii="Arial" w:hAnsi="Arial" w:cs="Arial"/>
                <w:sz w:val="18"/>
                <w:szCs w:val="18"/>
              </w:rPr>
              <w:t>244,682</w:t>
            </w:r>
          </w:p>
        </w:tc>
      </w:tr>
      <w:tr w:rsidR="00326F73" w:rsidTr="00326F73">
        <w:tc>
          <w:tcPr>
            <w:tcW w:w="2250" w:type="dxa"/>
            <w:tcMar>
              <w:top w:w="0" w:type="dxa"/>
              <w:left w:w="108" w:type="dxa"/>
              <w:bottom w:w="0" w:type="dxa"/>
              <w:right w:w="108" w:type="dxa"/>
            </w:tcMar>
            <w:hideMark/>
          </w:tcPr>
          <w:p w:rsidR="00326F73" w:rsidRPr="00326F73" w:rsidRDefault="00326F73" w:rsidP="00326F73">
            <w:pPr>
              <w:spacing w:line="360" w:lineRule="exact"/>
              <w:ind w:right="-43"/>
              <w:jc w:val="thaiDistribute"/>
              <w:rPr>
                <w:rFonts w:ascii="Arial" w:hAnsi="Arial" w:cs="Arial"/>
                <w:sz w:val="18"/>
                <w:szCs w:val="18"/>
              </w:rPr>
            </w:pPr>
            <w:r w:rsidRPr="00326F73">
              <w:rPr>
                <w:rFonts w:ascii="Arial" w:hAnsi="Arial" w:cs="Arial"/>
                <w:sz w:val="18"/>
                <w:szCs w:val="18"/>
              </w:rPr>
              <w:t>Total dividends for 2018</w:t>
            </w:r>
          </w:p>
        </w:tc>
        <w:tc>
          <w:tcPr>
            <w:tcW w:w="2970" w:type="dxa"/>
            <w:tcMar>
              <w:top w:w="0" w:type="dxa"/>
              <w:left w:w="108" w:type="dxa"/>
              <w:bottom w:w="0" w:type="dxa"/>
              <w:right w:w="108" w:type="dxa"/>
            </w:tcMar>
          </w:tcPr>
          <w:p w:rsidR="00326F73" w:rsidRPr="00326F73" w:rsidRDefault="00326F73" w:rsidP="00326F73">
            <w:pPr>
              <w:spacing w:line="360" w:lineRule="exact"/>
              <w:ind w:right="-43"/>
              <w:rPr>
                <w:rFonts w:ascii="Arial" w:hAnsi="Arial" w:cs="Arial"/>
                <w:sz w:val="18"/>
                <w:szCs w:val="18"/>
              </w:rPr>
            </w:pPr>
          </w:p>
        </w:tc>
        <w:tc>
          <w:tcPr>
            <w:tcW w:w="1260" w:type="dxa"/>
            <w:tcMar>
              <w:top w:w="0" w:type="dxa"/>
              <w:left w:w="108" w:type="dxa"/>
              <w:bottom w:w="0" w:type="dxa"/>
              <w:right w:w="108" w:type="dxa"/>
            </w:tcMar>
          </w:tcPr>
          <w:p w:rsidR="00326F73" w:rsidRPr="00326F73" w:rsidRDefault="00326F73" w:rsidP="00326F73">
            <w:pPr>
              <w:pBdr>
                <w:bottom w:val="double" w:sz="4" w:space="1" w:color="auto"/>
              </w:pBdr>
              <w:tabs>
                <w:tab w:val="decimal" w:pos="705"/>
              </w:tabs>
              <w:spacing w:line="360" w:lineRule="exact"/>
              <w:ind w:right="-43"/>
              <w:rPr>
                <w:rFonts w:ascii="Arial" w:hAnsi="Arial" w:cs="Arial"/>
                <w:sz w:val="18"/>
                <w:szCs w:val="18"/>
              </w:rPr>
            </w:pPr>
            <w:r w:rsidRPr="00326F73">
              <w:rPr>
                <w:rFonts w:ascii="Arial" w:hAnsi="Arial" w:cs="Arial"/>
                <w:sz w:val="18"/>
                <w:szCs w:val="18"/>
              </w:rPr>
              <w:t>51.38</w:t>
            </w:r>
          </w:p>
        </w:tc>
        <w:tc>
          <w:tcPr>
            <w:tcW w:w="1530" w:type="dxa"/>
            <w:tcMar>
              <w:top w:w="0" w:type="dxa"/>
              <w:left w:w="108" w:type="dxa"/>
              <w:bottom w:w="0" w:type="dxa"/>
              <w:right w:w="108" w:type="dxa"/>
            </w:tcMar>
          </w:tcPr>
          <w:p w:rsidR="00326F73" w:rsidRPr="00326F73" w:rsidRDefault="00326F73" w:rsidP="00326F73">
            <w:pPr>
              <w:tabs>
                <w:tab w:val="decimal" w:pos="705"/>
              </w:tabs>
              <w:spacing w:line="360" w:lineRule="exact"/>
              <w:ind w:right="-43"/>
              <w:rPr>
                <w:rFonts w:ascii="Arial" w:hAnsi="Arial" w:cs="Arial"/>
                <w:sz w:val="18"/>
                <w:szCs w:val="18"/>
              </w:rPr>
            </w:pPr>
          </w:p>
        </w:tc>
        <w:tc>
          <w:tcPr>
            <w:tcW w:w="1710" w:type="dxa"/>
            <w:tcMar>
              <w:top w:w="0" w:type="dxa"/>
              <w:left w:w="108" w:type="dxa"/>
              <w:bottom w:w="0" w:type="dxa"/>
              <w:right w:w="108" w:type="dxa"/>
            </w:tcMar>
          </w:tcPr>
          <w:p w:rsidR="00326F73" w:rsidRPr="00326F73" w:rsidRDefault="00326F73" w:rsidP="00326F73">
            <w:pPr>
              <w:tabs>
                <w:tab w:val="decimal" w:pos="1155"/>
              </w:tabs>
              <w:spacing w:line="360" w:lineRule="exact"/>
              <w:ind w:right="-43"/>
              <w:rPr>
                <w:rFonts w:ascii="Arial" w:hAnsi="Arial" w:cs="Arial"/>
                <w:color w:val="000000"/>
                <w:sz w:val="18"/>
                <w:szCs w:val="18"/>
              </w:rPr>
            </w:pPr>
          </w:p>
        </w:tc>
      </w:tr>
    </w:tbl>
    <w:p w:rsidR="00DC0173" w:rsidRPr="00DC0173" w:rsidRDefault="00DC0173" w:rsidP="00DC0173">
      <w:pPr>
        <w:tabs>
          <w:tab w:val="left" w:pos="900"/>
          <w:tab w:val="left" w:pos="2160"/>
          <w:tab w:val="left" w:pos="2880"/>
        </w:tabs>
        <w:spacing w:before="120" w:after="120" w:line="380" w:lineRule="exact"/>
        <w:ind w:left="540" w:right="-36" w:hanging="540"/>
        <w:jc w:val="thaiDistribute"/>
        <w:rPr>
          <w:rFonts w:ascii="Arial" w:hAnsi="Arial" w:cs="Arial"/>
          <w:b/>
          <w:bCs/>
          <w:sz w:val="22"/>
          <w:szCs w:val="22"/>
        </w:rPr>
      </w:pPr>
      <w:r w:rsidRPr="00DC0173">
        <w:rPr>
          <w:rFonts w:ascii="Arial" w:hAnsi="Arial" w:cs="Arial"/>
          <w:b/>
          <w:bCs/>
          <w:sz w:val="22"/>
          <w:szCs w:val="22"/>
        </w:rPr>
        <w:t>36.</w:t>
      </w:r>
      <w:r w:rsidRPr="00DC0173">
        <w:rPr>
          <w:rFonts w:ascii="Arial" w:hAnsi="Arial" w:cs="Arial"/>
          <w:b/>
          <w:bCs/>
          <w:sz w:val="22"/>
          <w:szCs w:val="22"/>
        </w:rPr>
        <w:tab/>
        <w:t>Fair value hierarchy</w:t>
      </w:r>
    </w:p>
    <w:p w:rsidR="00DC0173" w:rsidRPr="00DC0173" w:rsidRDefault="00DC0173" w:rsidP="00DC0173">
      <w:pPr>
        <w:spacing w:before="120" w:after="120" w:line="380" w:lineRule="exact"/>
        <w:ind w:left="540"/>
        <w:jc w:val="thaiDistribute"/>
        <w:rPr>
          <w:rFonts w:ascii="Arial" w:hAnsi="Arial" w:cs="Arial"/>
          <w:sz w:val="22"/>
          <w:szCs w:val="22"/>
        </w:rPr>
      </w:pPr>
      <w:r w:rsidRPr="00DC0173">
        <w:rPr>
          <w:rFonts w:ascii="Arial" w:hAnsi="Arial" w:cs="Arial"/>
          <w:sz w:val="22"/>
          <w:szCs w:val="22"/>
        </w:rPr>
        <w:t>As at 31 December 2019 and 2018, the Group had the assets and liabilities that were measured at fair value using different levels of inputs as follows:</w:t>
      </w:r>
    </w:p>
    <w:tbl>
      <w:tblPr>
        <w:tblW w:w="9203" w:type="dxa"/>
        <w:tblInd w:w="360" w:type="dxa"/>
        <w:tblLayout w:type="fixed"/>
        <w:tblLook w:val="04A0" w:firstRow="1" w:lastRow="0" w:firstColumn="1" w:lastColumn="0" w:noHBand="0" w:noVBand="1"/>
      </w:tblPr>
      <w:tblGrid>
        <w:gridCol w:w="3960"/>
        <w:gridCol w:w="1243"/>
        <w:gridCol w:w="1333"/>
        <w:gridCol w:w="1333"/>
        <w:gridCol w:w="1334"/>
      </w:tblGrid>
      <w:tr w:rsidR="00DC0173" w:rsidRPr="00DC0173" w:rsidTr="00DC0173">
        <w:tc>
          <w:tcPr>
            <w:tcW w:w="9203" w:type="dxa"/>
            <w:gridSpan w:val="5"/>
            <w:vAlign w:val="bottom"/>
          </w:tcPr>
          <w:p w:rsidR="00DC0173" w:rsidRPr="00DC0173" w:rsidRDefault="00DC0173" w:rsidP="00DC0173">
            <w:pPr>
              <w:spacing w:line="380" w:lineRule="exact"/>
              <w:jc w:val="right"/>
              <w:rPr>
                <w:rFonts w:ascii="Arial" w:hAnsi="Arial" w:cs="Arial"/>
                <w:kern w:val="28"/>
                <w:sz w:val="20"/>
                <w:szCs w:val="20"/>
              </w:rPr>
            </w:pPr>
            <w:r w:rsidRPr="00DC0173">
              <w:rPr>
                <w:rFonts w:ascii="Arial" w:hAnsi="Arial" w:cs="Arial"/>
                <w:kern w:val="28"/>
                <w:sz w:val="20"/>
                <w:szCs w:val="20"/>
              </w:rPr>
              <w:t>(Unit: Million Baht)</w:t>
            </w:r>
          </w:p>
        </w:tc>
      </w:tr>
      <w:tr w:rsidR="00DC0173" w:rsidRPr="00DC0173" w:rsidTr="00DC0173">
        <w:tc>
          <w:tcPr>
            <w:tcW w:w="3960" w:type="dxa"/>
            <w:vAlign w:val="bottom"/>
          </w:tcPr>
          <w:p w:rsidR="00DC0173" w:rsidRPr="00DC0173" w:rsidRDefault="00DC0173" w:rsidP="00DC0173">
            <w:pPr>
              <w:spacing w:line="380" w:lineRule="exact"/>
              <w:ind w:left="243" w:hanging="180"/>
              <w:jc w:val="thaiDistribute"/>
              <w:rPr>
                <w:rFonts w:ascii="Arial" w:hAnsi="Arial" w:cs="Arial"/>
                <w:kern w:val="28"/>
                <w:sz w:val="20"/>
                <w:szCs w:val="20"/>
              </w:rPr>
            </w:pPr>
          </w:p>
        </w:tc>
        <w:tc>
          <w:tcPr>
            <w:tcW w:w="5243" w:type="dxa"/>
            <w:gridSpan w:val="4"/>
          </w:tcPr>
          <w:p w:rsidR="00DC0173" w:rsidRPr="00DC0173" w:rsidRDefault="00DC0173" w:rsidP="00DC0173">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 xml:space="preserve">Consolidated Financial Statements </w:t>
            </w:r>
          </w:p>
        </w:tc>
      </w:tr>
      <w:tr w:rsidR="00DC0173" w:rsidRPr="00DC0173" w:rsidTr="00DC0173">
        <w:tc>
          <w:tcPr>
            <w:tcW w:w="3960" w:type="dxa"/>
            <w:vAlign w:val="bottom"/>
          </w:tcPr>
          <w:p w:rsidR="00DC0173" w:rsidRPr="00DC0173" w:rsidRDefault="00DC0173" w:rsidP="00DC0173">
            <w:pPr>
              <w:spacing w:line="380" w:lineRule="exact"/>
              <w:ind w:left="243" w:hanging="180"/>
              <w:jc w:val="thaiDistribute"/>
              <w:rPr>
                <w:rFonts w:ascii="Arial" w:hAnsi="Arial" w:cs="Arial"/>
                <w:kern w:val="28"/>
                <w:sz w:val="20"/>
                <w:szCs w:val="20"/>
              </w:rPr>
            </w:pPr>
          </w:p>
        </w:tc>
        <w:tc>
          <w:tcPr>
            <w:tcW w:w="5243" w:type="dxa"/>
            <w:gridSpan w:val="4"/>
          </w:tcPr>
          <w:p w:rsidR="00DC0173" w:rsidRPr="00DC0173" w:rsidRDefault="00DC0173" w:rsidP="00DC0173">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As at 31 December 2019</w:t>
            </w:r>
          </w:p>
        </w:tc>
      </w:tr>
      <w:tr w:rsidR="00DC0173" w:rsidRPr="00DC0173" w:rsidTr="00DC0173">
        <w:tc>
          <w:tcPr>
            <w:tcW w:w="3960" w:type="dxa"/>
            <w:vAlign w:val="bottom"/>
          </w:tcPr>
          <w:p w:rsidR="00DC0173" w:rsidRPr="00DC0173" w:rsidRDefault="00DC0173" w:rsidP="00DC0173">
            <w:pPr>
              <w:spacing w:line="380" w:lineRule="exact"/>
              <w:ind w:left="243" w:hanging="180"/>
              <w:jc w:val="thaiDistribute"/>
              <w:rPr>
                <w:rFonts w:ascii="Arial" w:hAnsi="Arial" w:cs="Arial"/>
                <w:kern w:val="28"/>
                <w:sz w:val="20"/>
                <w:szCs w:val="20"/>
              </w:rPr>
            </w:pPr>
          </w:p>
        </w:tc>
        <w:tc>
          <w:tcPr>
            <w:tcW w:w="1243" w:type="dxa"/>
          </w:tcPr>
          <w:p w:rsidR="00DC0173" w:rsidRPr="00DC0173" w:rsidRDefault="00DC0173" w:rsidP="00DC0173">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Level</w:t>
            </w:r>
            <w:r w:rsidRPr="00DC0173">
              <w:rPr>
                <w:rFonts w:ascii="Arial" w:hAnsi="Arial" w:cs="Arial"/>
                <w:kern w:val="28"/>
                <w:sz w:val="20"/>
                <w:szCs w:val="20"/>
                <w:cs/>
              </w:rPr>
              <w:t xml:space="preserve"> </w:t>
            </w:r>
            <w:r w:rsidRPr="00DC0173">
              <w:rPr>
                <w:rFonts w:ascii="Arial" w:hAnsi="Arial" w:cs="Arial"/>
                <w:kern w:val="28"/>
                <w:sz w:val="20"/>
                <w:szCs w:val="20"/>
              </w:rPr>
              <w:t>1</w:t>
            </w:r>
          </w:p>
        </w:tc>
        <w:tc>
          <w:tcPr>
            <w:tcW w:w="1333" w:type="dxa"/>
          </w:tcPr>
          <w:p w:rsidR="00DC0173" w:rsidRPr="00DC0173" w:rsidRDefault="00DC0173" w:rsidP="00DC0173">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Level</w:t>
            </w:r>
            <w:r w:rsidRPr="00DC0173">
              <w:rPr>
                <w:rFonts w:ascii="Arial" w:hAnsi="Arial" w:cs="Arial"/>
                <w:kern w:val="28"/>
                <w:sz w:val="20"/>
                <w:szCs w:val="20"/>
                <w:cs/>
              </w:rPr>
              <w:t xml:space="preserve"> </w:t>
            </w:r>
            <w:r w:rsidRPr="00DC0173">
              <w:rPr>
                <w:rFonts w:ascii="Arial" w:hAnsi="Arial" w:cs="Arial"/>
                <w:kern w:val="28"/>
                <w:sz w:val="20"/>
                <w:szCs w:val="20"/>
              </w:rPr>
              <w:t>2</w:t>
            </w:r>
          </w:p>
        </w:tc>
        <w:tc>
          <w:tcPr>
            <w:tcW w:w="1333" w:type="dxa"/>
            <w:vAlign w:val="bottom"/>
          </w:tcPr>
          <w:p w:rsidR="00DC0173" w:rsidRPr="00DC0173" w:rsidRDefault="00DC0173" w:rsidP="00DC0173">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Level</w:t>
            </w:r>
            <w:r w:rsidRPr="00DC0173">
              <w:rPr>
                <w:rFonts w:ascii="Arial" w:hAnsi="Arial" w:cs="Arial"/>
                <w:kern w:val="28"/>
                <w:sz w:val="20"/>
                <w:szCs w:val="20"/>
                <w:cs/>
              </w:rPr>
              <w:t xml:space="preserve"> </w:t>
            </w:r>
            <w:r w:rsidRPr="00DC0173">
              <w:rPr>
                <w:rFonts w:ascii="Arial" w:hAnsi="Arial" w:cs="Arial"/>
                <w:kern w:val="28"/>
                <w:sz w:val="20"/>
                <w:szCs w:val="20"/>
              </w:rPr>
              <w:t>3</w:t>
            </w:r>
          </w:p>
        </w:tc>
        <w:tc>
          <w:tcPr>
            <w:tcW w:w="1334" w:type="dxa"/>
            <w:vAlign w:val="bottom"/>
          </w:tcPr>
          <w:p w:rsidR="00DC0173" w:rsidRPr="00025344" w:rsidRDefault="00DC0173" w:rsidP="00DC0173">
            <w:pPr>
              <w:pBdr>
                <w:bottom w:val="single" w:sz="4" w:space="1" w:color="auto"/>
              </w:pBdr>
              <w:spacing w:line="380" w:lineRule="exact"/>
              <w:jc w:val="center"/>
              <w:rPr>
                <w:rFonts w:ascii="Arial" w:hAnsi="Arial" w:cs="Arial"/>
                <w:kern w:val="28"/>
                <w:sz w:val="20"/>
                <w:szCs w:val="20"/>
                <w:cs/>
              </w:rPr>
            </w:pPr>
            <w:r w:rsidRPr="00025344">
              <w:rPr>
                <w:rFonts w:ascii="Arial" w:hAnsi="Arial" w:cs="Arial"/>
                <w:kern w:val="28"/>
                <w:sz w:val="20"/>
                <w:szCs w:val="20"/>
              </w:rPr>
              <w:t>Total</w:t>
            </w:r>
          </w:p>
        </w:tc>
      </w:tr>
      <w:tr w:rsidR="00DC0173" w:rsidRPr="00DC0173" w:rsidTr="00DC0173">
        <w:tc>
          <w:tcPr>
            <w:tcW w:w="3960" w:type="dxa"/>
            <w:vAlign w:val="bottom"/>
          </w:tcPr>
          <w:p w:rsidR="00DC0173" w:rsidRPr="00DC0173" w:rsidRDefault="00DC0173" w:rsidP="00DC0173">
            <w:pPr>
              <w:spacing w:line="380" w:lineRule="exact"/>
              <w:ind w:left="243" w:hanging="180"/>
              <w:jc w:val="thaiDistribute"/>
              <w:rPr>
                <w:rFonts w:ascii="Arial" w:hAnsi="Arial" w:cs="Arial"/>
                <w:b/>
                <w:bCs/>
                <w:kern w:val="28"/>
                <w:sz w:val="20"/>
                <w:szCs w:val="20"/>
              </w:rPr>
            </w:pPr>
            <w:r w:rsidRPr="00DC0173">
              <w:rPr>
                <w:rFonts w:ascii="Arial" w:hAnsi="Arial" w:cs="Arial"/>
                <w:b/>
                <w:bCs/>
                <w:kern w:val="28"/>
                <w:sz w:val="20"/>
                <w:szCs w:val="20"/>
              </w:rPr>
              <w:t xml:space="preserve">Assets measured at fair value </w:t>
            </w:r>
          </w:p>
        </w:tc>
        <w:tc>
          <w:tcPr>
            <w:tcW w:w="1243" w:type="dxa"/>
          </w:tcPr>
          <w:p w:rsidR="00DC0173" w:rsidRPr="00DC0173" w:rsidRDefault="00DC0173" w:rsidP="00DC0173">
            <w:pPr>
              <w:tabs>
                <w:tab w:val="right" w:pos="1422"/>
              </w:tabs>
              <w:spacing w:line="380" w:lineRule="exact"/>
              <w:ind w:hanging="18"/>
              <w:jc w:val="thaiDistribute"/>
              <w:rPr>
                <w:rFonts w:ascii="Arial" w:hAnsi="Arial" w:cs="Arial"/>
                <w:b/>
                <w:bCs/>
                <w:kern w:val="28"/>
                <w:sz w:val="20"/>
                <w:szCs w:val="20"/>
              </w:rPr>
            </w:pPr>
          </w:p>
        </w:tc>
        <w:tc>
          <w:tcPr>
            <w:tcW w:w="1333" w:type="dxa"/>
          </w:tcPr>
          <w:p w:rsidR="00DC0173" w:rsidRPr="00DC0173" w:rsidRDefault="00DC0173" w:rsidP="00DC0173">
            <w:pPr>
              <w:tabs>
                <w:tab w:val="right" w:pos="1422"/>
              </w:tabs>
              <w:spacing w:line="380" w:lineRule="exact"/>
              <w:ind w:hanging="18"/>
              <w:jc w:val="thaiDistribute"/>
              <w:rPr>
                <w:rFonts w:ascii="Arial" w:hAnsi="Arial" w:cs="Arial"/>
                <w:b/>
                <w:bCs/>
                <w:kern w:val="28"/>
                <w:sz w:val="20"/>
                <w:szCs w:val="20"/>
              </w:rPr>
            </w:pPr>
          </w:p>
        </w:tc>
        <w:tc>
          <w:tcPr>
            <w:tcW w:w="1333" w:type="dxa"/>
            <w:vAlign w:val="bottom"/>
          </w:tcPr>
          <w:p w:rsidR="00DC0173" w:rsidRPr="00DC0173" w:rsidRDefault="00DC0173" w:rsidP="00DC0173">
            <w:pPr>
              <w:tabs>
                <w:tab w:val="right" w:pos="1422"/>
              </w:tabs>
              <w:spacing w:line="380" w:lineRule="exact"/>
              <w:ind w:hanging="18"/>
              <w:jc w:val="thaiDistribute"/>
              <w:rPr>
                <w:rFonts w:ascii="Arial" w:hAnsi="Arial" w:cs="Arial"/>
                <w:b/>
                <w:bCs/>
                <w:kern w:val="28"/>
                <w:sz w:val="20"/>
                <w:szCs w:val="20"/>
              </w:rPr>
            </w:pPr>
          </w:p>
        </w:tc>
        <w:tc>
          <w:tcPr>
            <w:tcW w:w="1334" w:type="dxa"/>
            <w:vAlign w:val="bottom"/>
          </w:tcPr>
          <w:p w:rsidR="00DC0173" w:rsidRPr="00025344" w:rsidRDefault="00DC0173" w:rsidP="00DC0173">
            <w:pPr>
              <w:tabs>
                <w:tab w:val="right" w:pos="1422"/>
              </w:tabs>
              <w:spacing w:line="380" w:lineRule="exact"/>
              <w:ind w:hanging="18"/>
              <w:jc w:val="thaiDistribute"/>
              <w:rPr>
                <w:rFonts w:ascii="Arial" w:hAnsi="Arial" w:cs="Arial"/>
                <w:kern w:val="28"/>
                <w:sz w:val="20"/>
                <w:szCs w:val="20"/>
                <w:cs/>
              </w:rPr>
            </w:pPr>
          </w:p>
        </w:tc>
      </w:tr>
      <w:tr w:rsidR="00DC0173" w:rsidRPr="00DC0173" w:rsidTr="00DC0173">
        <w:tc>
          <w:tcPr>
            <w:tcW w:w="3960" w:type="dxa"/>
            <w:vAlign w:val="bottom"/>
          </w:tcPr>
          <w:p w:rsidR="00DC0173" w:rsidRPr="00DC0173" w:rsidRDefault="00DC0173" w:rsidP="00DC0173">
            <w:pPr>
              <w:spacing w:line="380" w:lineRule="exact"/>
              <w:ind w:left="243" w:hanging="180"/>
              <w:jc w:val="thaiDistribute"/>
              <w:rPr>
                <w:rFonts w:ascii="Arial" w:hAnsi="Arial" w:cs="Arial"/>
                <w:kern w:val="28"/>
                <w:sz w:val="20"/>
                <w:szCs w:val="20"/>
                <w:cs/>
              </w:rPr>
            </w:pPr>
            <w:r w:rsidRPr="00DC0173">
              <w:rPr>
                <w:rFonts w:ascii="Arial" w:hAnsi="Arial" w:cs="Arial"/>
                <w:kern w:val="28"/>
                <w:sz w:val="20"/>
                <w:szCs w:val="20"/>
              </w:rPr>
              <w:t xml:space="preserve">Held for trade investments </w:t>
            </w:r>
            <w:r w:rsidRPr="00DC0173">
              <w:rPr>
                <w:rFonts w:ascii="Arial" w:hAnsi="Arial" w:cs="Arial"/>
                <w:kern w:val="28"/>
                <w:sz w:val="20"/>
                <w:szCs w:val="20"/>
                <w:cs/>
              </w:rPr>
              <w:t xml:space="preserve"> </w:t>
            </w:r>
          </w:p>
        </w:tc>
        <w:tc>
          <w:tcPr>
            <w:tcW w:w="1243" w:type="dxa"/>
          </w:tcPr>
          <w:p w:rsidR="00DC0173" w:rsidRPr="00DC0173" w:rsidRDefault="00DC0173" w:rsidP="00DC0173">
            <w:pPr>
              <w:tabs>
                <w:tab w:val="right" w:pos="792"/>
              </w:tabs>
              <w:spacing w:line="380" w:lineRule="exact"/>
              <w:ind w:hanging="18"/>
              <w:jc w:val="thaiDistribute"/>
              <w:rPr>
                <w:rFonts w:ascii="Arial" w:hAnsi="Arial" w:cs="Arial"/>
                <w:kern w:val="28"/>
                <w:sz w:val="20"/>
                <w:szCs w:val="20"/>
                <w:cs/>
              </w:rPr>
            </w:pPr>
          </w:p>
        </w:tc>
        <w:tc>
          <w:tcPr>
            <w:tcW w:w="1333" w:type="dxa"/>
          </w:tcPr>
          <w:p w:rsidR="00DC0173" w:rsidRPr="00DC0173" w:rsidRDefault="00DC0173" w:rsidP="00DC0173">
            <w:pPr>
              <w:tabs>
                <w:tab w:val="right" w:pos="792"/>
              </w:tabs>
              <w:spacing w:line="380" w:lineRule="exact"/>
              <w:ind w:hanging="18"/>
              <w:jc w:val="thaiDistribute"/>
              <w:rPr>
                <w:rFonts w:ascii="Arial" w:hAnsi="Arial" w:cs="Arial"/>
                <w:kern w:val="28"/>
                <w:sz w:val="20"/>
                <w:szCs w:val="20"/>
                <w:cs/>
              </w:rPr>
            </w:pPr>
          </w:p>
        </w:tc>
        <w:tc>
          <w:tcPr>
            <w:tcW w:w="1333" w:type="dxa"/>
          </w:tcPr>
          <w:p w:rsidR="00DC0173" w:rsidRPr="00DC0173" w:rsidRDefault="00DC0173" w:rsidP="00DC0173">
            <w:pPr>
              <w:tabs>
                <w:tab w:val="right" w:pos="792"/>
              </w:tabs>
              <w:spacing w:line="380" w:lineRule="exact"/>
              <w:ind w:hanging="18"/>
              <w:jc w:val="thaiDistribute"/>
              <w:rPr>
                <w:rFonts w:ascii="Arial" w:hAnsi="Arial" w:cs="Arial"/>
                <w:kern w:val="28"/>
                <w:sz w:val="20"/>
                <w:szCs w:val="20"/>
                <w:cs/>
              </w:rPr>
            </w:pPr>
          </w:p>
        </w:tc>
        <w:tc>
          <w:tcPr>
            <w:tcW w:w="1334" w:type="dxa"/>
          </w:tcPr>
          <w:p w:rsidR="00DC0173" w:rsidRPr="00025344" w:rsidRDefault="00DC0173" w:rsidP="00DC0173">
            <w:pPr>
              <w:tabs>
                <w:tab w:val="right" w:pos="792"/>
              </w:tabs>
              <w:spacing w:line="380" w:lineRule="exact"/>
              <w:ind w:hanging="18"/>
              <w:jc w:val="thaiDistribute"/>
              <w:rPr>
                <w:rFonts w:ascii="Arial" w:hAnsi="Arial" w:cs="Arial"/>
                <w:kern w:val="28"/>
                <w:sz w:val="20"/>
                <w:szCs w:val="20"/>
                <w:cs/>
              </w:rPr>
            </w:pPr>
          </w:p>
        </w:tc>
      </w:tr>
      <w:tr w:rsidR="00DC0173" w:rsidRPr="00DC0173" w:rsidTr="00DC0173">
        <w:tc>
          <w:tcPr>
            <w:tcW w:w="3960" w:type="dxa"/>
            <w:vAlign w:val="bottom"/>
          </w:tcPr>
          <w:p w:rsidR="00DC0173" w:rsidRPr="00DC0173" w:rsidRDefault="00DC0173" w:rsidP="00DC0173">
            <w:pPr>
              <w:spacing w:line="380" w:lineRule="exact"/>
              <w:ind w:left="342" w:hanging="90"/>
              <w:jc w:val="thaiDistribute"/>
              <w:rPr>
                <w:rFonts w:ascii="Arial" w:hAnsi="Arial" w:cs="Arial"/>
                <w:kern w:val="28"/>
                <w:sz w:val="20"/>
                <w:szCs w:val="20"/>
              </w:rPr>
            </w:pPr>
            <w:r w:rsidRPr="00DC0173">
              <w:rPr>
                <w:rFonts w:ascii="Arial" w:hAnsi="Arial" w:cs="Arial"/>
                <w:kern w:val="28"/>
                <w:sz w:val="20"/>
                <w:szCs w:val="20"/>
              </w:rPr>
              <w:t xml:space="preserve">Fund </w:t>
            </w:r>
          </w:p>
        </w:tc>
        <w:tc>
          <w:tcPr>
            <w:tcW w:w="1243" w:type="dxa"/>
            <w:vAlign w:val="bottom"/>
          </w:tcPr>
          <w:p w:rsidR="00DC0173" w:rsidRPr="00DC0173" w:rsidRDefault="00DC0173" w:rsidP="00DC0173">
            <w:pPr>
              <w:tabs>
                <w:tab w:val="right" w:pos="792"/>
              </w:tabs>
              <w:spacing w:line="380" w:lineRule="exact"/>
              <w:ind w:hanging="18"/>
              <w:jc w:val="right"/>
              <w:rPr>
                <w:rFonts w:ascii="Arial" w:hAnsi="Arial" w:cs="Arial"/>
                <w:kern w:val="28"/>
                <w:sz w:val="20"/>
                <w:szCs w:val="20"/>
              </w:rPr>
            </w:pPr>
            <w:r w:rsidRPr="00DC0173">
              <w:rPr>
                <w:rFonts w:ascii="Arial" w:hAnsi="Arial" w:cs="Arial"/>
                <w:kern w:val="28"/>
                <w:sz w:val="20"/>
                <w:szCs w:val="20"/>
                <w:cs/>
              </w:rPr>
              <w:tab/>
            </w:r>
            <w:r w:rsidRPr="00DC0173">
              <w:rPr>
                <w:rFonts w:ascii="Arial" w:hAnsi="Arial" w:cs="Arial"/>
                <w:kern w:val="28"/>
                <w:sz w:val="20"/>
                <w:szCs w:val="20"/>
                <w:cs/>
              </w:rPr>
              <w:tab/>
            </w:r>
            <w:r w:rsidR="00FA4748">
              <w:rPr>
                <w:rFonts w:ascii="Arial" w:hAnsi="Arial" w:cs="Arial"/>
                <w:kern w:val="28"/>
                <w:sz w:val="20"/>
                <w:szCs w:val="20"/>
              </w:rPr>
              <w:t>-</w:t>
            </w:r>
          </w:p>
        </w:tc>
        <w:tc>
          <w:tcPr>
            <w:tcW w:w="1333" w:type="dxa"/>
            <w:vAlign w:val="bottom"/>
          </w:tcPr>
          <w:p w:rsidR="00DC0173" w:rsidRPr="00DC0173" w:rsidRDefault="00FA4748" w:rsidP="00DC0173">
            <w:pPr>
              <w:tabs>
                <w:tab w:val="right" w:pos="792"/>
              </w:tabs>
              <w:spacing w:line="380" w:lineRule="exact"/>
              <w:ind w:hanging="18"/>
              <w:jc w:val="right"/>
              <w:rPr>
                <w:rFonts w:ascii="Arial" w:hAnsi="Arial" w:cs="Arial"/>
                <w:kern w:val="28"/>
                <w:sz w:val="20"/>
                <w:szCs w:val="20"/>
              </w:rPr>
            </w:pPr>
            <w:r>
              <w:rPr>
                <w:rFonts w:ascii="Arial" w:hAnsi="Arial" w:cs="Arial"/>
                <w:kern w:val="28"/>
                <w:sz w:val="20"/>
                <w:szCs w:val="20"/>
              </w:rPr>
              <w:t>124</w:t>
            </w:r>
          </w:p>
        </w:tc>
        <w:tc>
          <w:tcPr>
            <w:tcW w:w="1333" w:type="dxa"/>
            <w:vAlign w:val="bottom"/>
          </w:tcPr>
          <w:p w:rsidR="00DC0173" w:rsidRPr="00DC0173" w:rsidRDefault="00DC0173" w:rsidP="00DC0173">
            <w:pPr>
              <w:tabs>
                <w:tab w:val="right" w:pos="792"/>
              </w:tabs>
              <w:spacing w:line="380" w:lineRule="exact"/>
              <w:ind w:hanging="18"/>
              <w:jc w:val="right"/>
              <w:rPr>
                <w:rFonts w:ascii="Arial" w:hAnsi="Arial" w:cs="Arial"/>
                <w:kern w:val="28"/>
                <w:sz w:val="20"/>
                <w:szCs w:val="20"/>
              </w:rPr>
            </w:pPr>
            <w:r w:rsidRPr="00DC0173">
              <w:rPr>
                <w:rFonts w:ascii="Arial" w:hAnsi="Arial" w:cs="Arial"/>
                <w:kern w:val="28"/>
                <w:sz w:val="20"/>
                <w:szCs w:val="20"/>
              </w:rPr>
              <w:t>-</w:t>
            </w:r>
          </w:p>
        </w:tc>
        <w:tc>
          <w:tcPr>
            <w:tcW w:w="1334" w:type="dxa"/>
            <w:vAlign w:val="bottom"/>
          </w:tcPr>
          <w:p w:rsidR="00DC0173" w:rsidRPr="00025344" w:rsidRDefault="00DC0173" w:rsidP="00DC0173">
            <w:pPr>
              <w:tabs>
                <w:tab w:val="right" w:pos="792"/>
              </w:tabs>
              <w:spacing w:line="380" w:lineRule="exact"/>
              <w:ind w:hanging="18"/>
              <w:jc w:val="right"/>
              <w:rPr>
                <w:rFonts w:ascii="Arial" w:hAnsi="Arial" w:cs="Arial"/>
                <w:kern w:val="28"/>
                <w:sz w:val="20"/>
                <w:szCs w:val="20"/>
              </w:rPr>
            </w:pPr>
            <w:r w:rsidRPr="00025344">
              <w:rPr>
                <w:rFonts w:ascii="Arial" w:hAnsi="Arial" w:cs="Arial"/>
                <w:kern w:val="28"/>
                <w:sz w:val="20"/>
                <w:szCs w:val="20"/>
                <w:cs/>
              </w:rPr>
              <w:tab/>
            </w:r>
            <w:r w:rsidRPr="00025344">
              <w:rPr>
                <w:rFonts w:ascii="Arial" w:hAnsi="Arial" w:cs="Arial"/>
                <w:kern w:val="28"/>
                <w:sz w:val="20"/>
                <w:szCs w:val="20"/>
                <w:cs/>
              </w:rPr>
              <w:tab/>
            </w:r>
            <w:r w:rsidRPr="00025344">
              <w:rPr>
                <w:rFonts w:ascii="Arial" w:hAnsi="Arial" w:cs="Arial"/>
                <w:kern w:val="28"/>
                <w:sz w:val="20"/>
                <w:szCs w:val="20"/>
              </w:rPr>
              <w:t>124</w:t>
            </w:r>
          </w:p>
        </w:tc>
      </w:tr>
      <w:tr w:rsidR="00DC0173" w:rsidRPr="00DC0173" w:rsidTr="00DC0173">
        <w:tc>
          <w:tcPr>
            <w:tcW w:w="3960" w:type="dxa"/>
            <w:vAlign w:val="bottom"/>
          </w:tcPr>
          <w:p w:rsidR="00DC0173" w:rsidRPr="00DC0173" w:rsidRDefault="00DC0173" w:rsidP="00DC0173">
            <w:pPr>
              <w:spacing w:line="380" w:lineRule="exact"/>
              <w:ind w:left="345" w:hanging="273"/>
              <w:rPr>
                <w:rFonts w:ascii="Arial" w:hAnsi="Arial" w:cs="Arial"/>
                <w:kern w:val="28"/>
                <w:sz w:val="20"/>
                <w:szCs w:val="20"/>
                <w:cs/>
              </w:rPr>
            </w:pPr>
            <w:r w:rsidRPr="00DC0173">
              <w:rPr>
                <w:rFonts w:ascii="Arial" w:hAnsi="Arial" w:cs="Arial"/>
                <w:kern w:val="28"/>
                <w:sz w:val="20"/>
                <w:szCs w:val="20"/>
              </w:rPr>
              <w:t xml:space="preserve">Property plant and equipment </w:t>
            </w:r>
            <w:r>
              <w:rPr>
                <w:rFonts w:ascii="Arial" w:hAnsi="Arial" w:cs="Arial"/>
                <w:kern w:val="28"/>
                <w:sz w:val="20"/>
                <w:szCs w:val="20"/>
              </w:rPr>
              <w:t>-</w:t>
            </w:r>
            <w:r w:rsidRPr="00DC0173">
              <w:rPr>
                <w:rFonts w:ascii="Arial" w:hAnsi="Arial" w:cs="Arial"/>
                <w:kern w:val="28"/>
                <w:sz w:val="20"/>
                <w:szCs w:val="20"/>
              </w:rPr>
              <w:t xml:space="preserve"> land and buildings</w:t>
            </w:r>
          </w:p>
        </w:tc>
        <w:tc>
          <w:tcPr>
            <w:tcW w:w="1243" w:type="dxa"/>
            <w:vAlign w:val="bottom"/>
          </w:tcPr>
          <w:p w:rsidR="00DC0173" w:rsidRPr="00DC0173" w:rsidRDefault="00DC0173" w:rsidP="00DC0173">
            <w:pPr>
              <w:tabs>
                <w:tab w:val="right" w:pos="792"/>
              </w:tabs>
              <w:spacing w:line="380" w:lineRule="exact"/>
              <w:ind w:hanging="18"/>
              <w:jc w:val="right"/>
              <w:rPr>
                <w:rFonts w:ascii="Arial" w:hAnsi="Arial" w:cs="Arial"/>
                <w:kern w:val="28"/>
                <w:sz w:val="20"/>
                <w:szCs w:val="20"/>
                <w:cs/>
              </w:rPr>
            </w:pPr>
            <w:r w:rsidRPr="00DC0173">
              <w:rPr>
                <w:rFonts w:ascii="Arial" w:hAnsi="Arial" w:cs="Arial"/>
                <w:kern w:val="28"/>
                <w:sz w:val="20"/>
                <w:szCs w:val="20"/>
                <w:cs/>
              </w:rPr>
              <w:tab/>
            </w:r>
            <w:r w:rsidRPr="00DC0173">
              <w:rPr>
                <w:rFonts w:ascii="Arial" w:hAnsi="Arial" w:cs="Arial"/>
                <w:kern w:val="28"/>
                <w:sz w:val="20"/>
                <w:szCs w:val="20"/>
                <w:cs/>
              </w:rPr>
              <w:tab/>
            </w:r>
            <w:r w:rsidRPr="00DC0173">
              <w:rPr>
                <w:rFonts w:ascii="Arial" w:hAnsi="Arial" w:cs="Arial"/>
                <w:kern w:val="28"/>
                <w:sz w:val="20"/>
                <w:szCs w:val="20"/>
              </w:rPr>
              <w:t>-</w:t>
            </w:r>
          </w:p>
        </w:tc>
        <w:tc>
          <w:tcPr>
            <w:tcW w:w="1333" w:type="dxa"/>
            <w:vAlign w:val="bottom"/>
          </w:tcPr>
          <w:p w:rsidR="00DC0173" w:rsidRPr="00DC0173" w:rsidRDefault="00DC0173" w:rsidP="00DC0173">
            <w:pPr>
              <w:tabs>
                <w:tab w:val="right" w:pos="792"/>
              </w:tabs>
              <w:spacing w:line="380" w:lineRule="exact"/>
              <w:ind w:hanging="18"/>
              <w:jc w:val="right"/>
              <w:rPr>
                <w:rFonts w:ascii="Arial" w:hAnsi="Arial" w:cs="Arial"/>
                <w:kern w:val="28"/>
                <w:sz w:val="20"/>
                <w:szCs w:val="20"/>
                <w:cs/>
              </w:rPr>
            </w:pPr>
            <w:r w:rsidRPr="00DC0173">
              <w:rPr>
                <w:rFonts w:ascii="Arial" w:hAnsi="Arial" w:cs="Arial"/>
                <w:kern w:val="28"/>
                <w:sz w:val="20"/>
                <w:szCs w:val="20"/>
              </w:rPr>
              <w:t>-</w:t>
            </w:r>
          </w:p>
        </w:tc>
        <w:tc>
          <w:tcPr>
            <w:tcW w:w="1333" w:type="dxa"/>
            <w:vAlign w:val="bottom"/>
          </w:tcPr>
          <w:p w:rsidR="00DC0173" w:rsidRPr="00DC0173" w:rsidRDefault="00DC0173" w:rsidP="00DC0173">
            <w:pPr>
              <w:tabs>
                <w:tab w:val="right" w:pos="792"/>
              </w:tabs>
              <w:spacing w:line="380" w:lineRule="exact"/>
              <w:ind w:hanging="18"/>
              <w:jc w:val="right"/>
              <w:rPr>
                <w:rFonts w:ascii="Arial" w:hAnsi="Arial" w:cs="Arial"/>
                <w:kern w:val="28"/>
                <w:sz w:val="20"/>
                <w:szCs w:val="20"/>
                <w:cs/>
              </w:rPr>
            </w:pPr>
            <w:r w:rsidRPr="00DC0173">
              <w:rPr>
                <w:rFonts w:ascii="Arial" w:hAnsi="Arial" w:cs="Arial"/>
                <w:kern w:val="28"/>
                <w:sz w:val="20"/>
                <w:szCs w:val="20"/>
              </w:rPr>
              <w:t>395</w:t>
            </w:r>
          </w:p>
        </w:tc>
        <w:tc>
          <w:tcPr>
            <w:tcW w:w="1334" w:type="dxa"/>
            <w:vAlign w:val="bottom"/>
          </w:tcPr>
          <w:p w:rsidR="00DC0173" w:rsidRPr="00025344" w:rsidRDefault="00DC0173" w:rsidP="00DC0173">
            <w:pPr>
              <w:tabs>
                <w:tab w:val="right" w:pos="792"/>
              </w:tabs>
              <w:spacing w:line="380" w:lineRule="exact"/>
              <w:ind w:hanging="18"/>
              <w:jc w:val="right"/>
              <w:rPr>
                <w:rFonts w:ascii="Arial" w:hAnsi="Arial" w:cs="Arial"/>
                <w:kern w:val="28"/>
                <w:sz w:val="20"/>
                <w:szCs w:val="20"/>
                <w:cs/>
              </w:rPr>
            </w:pPr>
            <w:r w:rsidRPr="00025344">
              <w:rPr>
                <w:rFonts w:ascii="Arial" w:hAnsi="Arial" w:cs="Arial"/>
                <w:kern w:val="28"/>
                <w:sz w:val="20"/>
                <w:szCs w:val="20"/>
                <w:cs/>
              </w:rPr>
              <w:tab/>
            </w:r>
            <w:r w:rsidRPr="00025344">
              <w:rPr>
                <w:rFonts w:ascii="Arial" w:hAnsi="Arial" w:cs="Arial"/>
                <w:kern w:val="28"/>
                <w:sz w:val="20"/>
                <w:szCs w:val="20"/>
                <w:cs/>
              </w:rPr>
              <w:tab/>
            </w:r>
            <w:r w:rsidRPr="00025344">
              <w:rPr>
                <w:rFonts w:ascii="Arial" w:hAnsi="Arial" w:cs="Arial"/>
                <w:kern w:val="28"/>
                <w:sz w:val="20"/>
                <w:szCs w:val="20"/>
              </w:rPr>
              <w:t>395</w:t>
            </w:r>
          </w:p>
        </w:tc>
      </w:tr>
      <w:tr w:rsidR="00DC0173" w:rsidRPr="00DC0173" w:rsidTr="00DC0173">
        <w:tc>
          <w:tcPr>
            <w:tcW w:w="3960" w:type="dxa"/>
            <w:vAlign w:val="bottom"/>
          </w:tcPr>
          <w:p w:rsidR="00DC0173" w:rsidRPr="00DC0173" w:rsidRDefault="00DC0173" w:rsidP="00DC0173">
            <w:pPr>
              <w:spacing w:line="380" w:lineRule="exact"/>
              <w:ind w:left="345" w:hanging="273"/>
              <w:rPr>
                <w:rFonts w:ascii="Arial" w:hAnsi="Arial" w:cs="Arial"/>
                <w:b/>
                <w:bCs/>
                <w:kern w:val="28"/>
                <w:sz w:val="20"/>
                <w:szCs w:val="20"/>
              </w:rPr>
            </w:pPr>
            <w:r w:rsidRPr="00DC0173">
              <w:rPr>
                <w:rFonts w:ascii="Arial" w:hAnsi="Arial" w:cs="Arial"/>
                <w:b/>
                <w:bCs/>
                <w:kern w:val="28"/>
                <w:sz w:val="20"/>
                <w:szCs w:val="20"/>
              </w:rPr>
              <w:t>Assets for which fair value are disclosed</w:t>
            </w:r>
          </w:p>
        </w:tc>
        <w:tc>
          <w:tcPr>
            <w:tcW w:w="1243" w:type="dxa"/>
            <w:vAlign w:val="bottom"/>
          </w:tcPr>
          <w:p w:rsidR="00DC0173" w:rsidRPr="00DC0173" w:rsidRDefault="00DC0173" w:rsidP="00DC0173">
            <w:pPr>
              <w:tabs>
                <w:tab w:val="right" w:pos="792"/>
              </w:tabs>
              <w:spacing w:line="380" w:lineRule="exact"/>
              <w:ind w:hanging="18"/>
              <w:jc w:val="right"/>
              <w:rPr>
                <w:rFonts w:ascii="Arial" w:hAnsi="Arial" w:cs="Arial"/>
                <w:kern w:val="28"/>
                <w:sz w:val="20"/>
                <w:szCs w:val="20"/>
              </w:rPr>
            </w:pPr>
          </w:p>
        </w:tc>
        <w:tc>
          <w:tcPr>
            <w:tcW w:w="1333" w:type="dxa"/>
            <w:vAlign w:val="bottom"/>
          </w:tcPr>
          <w:p w:rsidR="00DC0173" w:rsidRPr="00DC0173" w:rsidRDefault="00DC0173" w:rsidP="00DC0173">
            <w:pPr>
              <w:tabs>
                <w:tab w:val="right" w:pos="792"/>
              </w:tabs>
              <w:spacing w:line="380" w:lineRule="exact"/>
              <w:ind w:hanging="18"/>
              <w:jc w:val="right"/>
              <w:rPr>
                <w:rFonts w:ascii="Arial" w:hAnsi="Arial" w:cs="Arial"/>
                <w:kern w:val="28"/>
                <w:sz w:val="20"/>
                <w:szCs w:val="20"/>
              </w:rPr>
            </w:pPr>
          </w:p>
        </w:tc>
        <w:tc>
          <w:tcPr>
            <w:tcW w:w="1333" w:type="dxa"/>
            <w:vAlign w:val="bottom"/>
          </w:tcPr>
          <w:p w:rsidR="00DC0173" w:rsidRPr="00DC0173" w:rsidRDefault="00DC0173" w:rsidP="00DC0173">
            <w:pPr>
              <w:tabs>
                <w:tab w:val="right" w:pos="792"/>
              </w:tabs>
              <w:spacing w:line="380" w:lineRule="exact"/>
              <w:ind w:hanging="18"/>
              <w:jc w:val="right"/>
              <w:rPr>
                <w:rFonts w:ascii="Arial" w:hAnsi="Arial" w:cs="Arial"/>
                <w:kern w:val="28"/>
                <w:sz w:val="20"/>
                <w:szCs w:val="20"/>
              </w:rPr>
            </w:pPr>
          </w:p>
        </w:tc>
        <w:tc>
          <w:tcPr>
            <w:tcW w:w="1334" w:type="dxa"/>
            <w:vAlign w:val="bottom"/>
          </w:tcPr>
          <w:p w:rsidR="00DC0173" w:rsidRPr="00025344" w:rsidRDefault="00DC0173" w:rsidP="00DC0173">
            <w:pPr>
              <w:tabs>
                <w:tab w:val="right" w:pos="792"/>
              </w:tabs>
              <w:spacing w:line="380" w:lineRule="exact"/>
              <w:ind w:hanging="18"/>
              <w:jc w:val="right"/>
              <w:rPr>
                <w:rFonts w:ascii="Arial" w:hAnsi="Arial" w:cs="Arial"/>
                <w:kern w:val="28"/>
                <w:sz w:val="20"/>
                <w:szCs w:val="20"/>
                <w:cs/>
              </w:rPr>
            </w:pPr>
          </w:p>
        </w:tc>
      </w:tr>
      <w:tr w:rsidR="00DC0173" w:rsidRPr="00DC0173" w:rsidTr="00DC0173">
        <w:tc>
          <w:tcPr>
            <w:tcW w:w="3960" w:type="dxa"/>
            <w:vAlign w:val="bottom"/>
          </w:tcPr>
          <w:p w:rsidR="00DC0173" w:rsidRPr="00DC0173" w:rsidRDefault="00DC0173" w:rsidP="00DC0173">
            <w:pPr>
              <w:spacing w:line="380" w:lineRule="exact"/>
              <w:ind w:left="72"/>
              <w:jc w:val="thaiDistribute"/>
              <w:rPr>
                <w:rFonts w:ascii="Arial" w:hAnsi="Arial" w:cs="Arial"/>
                <w:kern w:val="28"/>
                <w:sz w:val="20"/>
                <w:szCs w:val="20"/>
                <w:cs/>
              </w:rPr>
            </w:pPr>
            <w:r w:rsidRPr="00DC0173">
              <w:rPr>
                <w:rFonts w:ascii="Arial" w:hAnsi="Arial" w:cs="Arial"/>
                <w:kern w:val="28"/>
                <w:sz w:val="20"/>
                <w:szCs w:val="20"/>
              </w:rPr>
              <w:t>Investment property</w:t>
            </w:r>
          </w:p>
        </w:tc>
        <w:tc>
          <w:tcPr>
            <w:tcW w:w="1243" w:type="dxa"/>
            <w:vAlign w:val="bottom"/>
          </w:tcPr>
          <w:p w:rsidR="00DC0173" w:rsidRPr="00DC0173" w:rsidRDefault="00DC0173" w:rsidP="00DC0173">
            <w:pPr>
              <w:tabs>
                <w:tab w:val="right" w:pos="792"/>
              </w:tabs>
              <w:spacing w:line="380" w:lineRule="exact"/>
              <w:ind w:hanging="18"/>
              <w:jc w:val="right"/>
              <w:rPr>
                <w:rFonts w:ascii="Arial" w:hAnsi="Arial" w:cs="Arial"/>
                <w:kern w:val="28"/>
                <w:sz w:val="20"/>
                <w:szCs w:val="20"/>
                <w:cs/>
              </w:rPr>
            </w:pPr>
            <w:r w:rsidRPr="00DC0173">
              <w:rPr>
                <w:rFonts w:ascii="Arial" w:hAnsi="Arial" w:cs="Arial"/>
                <w:kern w:val="28"/>
                <w:sz w:val="20"/>
                <w:szCs w:val="20"/>
                <w:cs/>
              </w:rPr>
              <w:tab/>
            </w:r>
            <w:r w:rsidRPr="00DC0173">
              <w:rPr>
                <w:rFonts w:ascii="Arial" w:hAnsi="Arial" w:cs="Arial"/>
                <w:kern w:val="28"/>
                <w:sz w:val="20"/>
                <w:szCs w:val="20"/>
                <w:cs/>
              </w:rPr>
              <w:tab/>
            </w:r>
            <w:r w:rsidRPr="00DC0173">
              <w:rPr>
                <w:rFonts w:ascii="Arial" w:hAnsi="Arial" w:cs="Arial"/>
                <w:kern w:val="28"/>
                <w:sz w:val="20"/>
                <w:szCs w:val="20"/>
              </w:rPr>
              <w:t>-</w:t>
            </w:r>
          </w:p>
        </w:tc>
        <w:tc>
          <w:tcPr>
            <w:tcW w:w="1333" w:type="dxa"/>
            <w:vAlign w:val="bottom"/>
          </w:tcPr>
          <w:p w:rsidR="00DC0173" w:rsidRPr="00DC0173" w:rsidRDefault="00DC0173" w:rsidP="00DC0173">
            <w:pPr>
              <w:tabs>
                <w:tab w:val="right" w:pos="792"/>
              </w:tabs>
              <w:spacing w:line="380" w:lineRule="exact"/>
              <w:ind w:hanging="18"/>
              <w:jc w:val="right"/>
              <w:rPr>
                <w:rFonts w:ascii="Arial" w:hAnsi="Arial" w:cs="Arial"/>
                <w:kern w:val="28"/>
                <w:sz w:val="20"/>
                <w:szCs w:val="20"/>
                <w:cs/>
              </w:rPr>
            </w:pPr>
            <w:r w:rsidRPr="00DC0173">
              <w:rPr>
                <w:rFonts w:ascii="Arial" w:hAnsi="Arial" w:cs="Arial"/>
                <w:kern w:val="28"/>
                <w:sz w:val="20"/>
                <w:szCs w:val="20"/>
              </w:rPr>
              <w:t>-</w:t>
            </w:r>
          </w:p>
        </w:tc>
        <w:tc>
          <w:tcPr>
            <w:tcW w:w="1333" w:type="dxa"/>
            <w:vAlign w:val="bottom"/>
          </w:tcPr>
          <w:p w:rsidR="00DC0173" w:rsidRPr="00DC0173" w:rsidRDefault="00DC0173" w:rsidP="00DC0173">
            <w:pPr>
              <w:tabs>
                <w:tab w:val="right" w:pos="792"/>
              </w:tabs>
              <w:spacing w:line="380" w:lineRule="exact"/>
              <w:ind w:hanging="18"/>
              <w:jc w:val="right"/>
              <w:rPr>
                <w:rFonts w:ascii="Arial" w:hAnsi="Arial" w:cs="Arial"/>
                <w:kern w:val="28"/>
                <w:sz w:val="20"/>
                <w:szCs w:val="20"/>
                <w:cs/>
              </w:rPr>
            </w:pPr>
            <w:r w:rsidRPr="00DC0173">
              <w:rPr>
                <w:rFonts w:ascii="Arial" w:hAnsi="Arial" w:cs="Arial"/>
                <w:kern w:val="28"/>
                <w:sz w:val="20"/>
                <w:szCs w:val="20"/>
              </w:rPr>
              <w:t>13</w:t>
            </w:r>
          </w:p>
        </w:tc>
        <w:tc>
          <w:tcPr>
            <w:tcW w:w="1334" w:type="dxa"/>
            <w:vAlign w:val="bottom"/>
          </w:tcPr>
          <w:p w:rsidR="00DC0173" w:rsidRPr="00025344" w:rsidRDefault="00DC0173" w:rsidP="00DC0173">
            <w:pPr>
              <w:tabs>
                <w:tab w:val="right" w:pos="792"/>
              </w:tabs>
              <w:spacing w:line="380" w:lineRule="exact"/>
              <w:ind w:hanging="18"/>
              <w:jc w:val="right"/>
              <w:rPr>
                <w:rFonts w:ascii="Arial" w:hAnsi="Arial" w:cs="Arial"/>
                <w:kern w:val="28"/>
                <w:sz w:val="20"/>
                <w:szCs w:val="20"/>
                <w:cs/>
              </w:rPr>
            </w:pPr>
            <w:r w:rsidRPr="00025344">
              <w:rPr>
                <w:rFonts w:ascii="Arial" w:hAnsi="Arial" w:cs="Arial"/>
                <w:kern w:val="28"/>
                <w:sz w:val="20"/>
                <w:szCs w:val="20"/>
              </w:rPr>
              <w:t>13</w:t>
            </w:r>
          </w:p>
        </w:tc>
      </w:tr>
    </w:tbl>
    <w:p w:rsidR="00DC0173" w:rsidRDefault="00DC0173">
      <w:r>
        <w:br w:type="page"/>
      </w:r>
    </w:p>
    <w:tbl>
      <w:tblPr>
        <w:tblW w:w="9203" w:type="dxa"/>
        <w:tblInd w:w="360" w:type="dxa"/>
        <w:tblLayout w:type="fixed"/>
        <w:tblLook w:val="04A0" w:firstRow="1" w:lastRow="0" w:firstColumn="1" w:lastColumn="0" w:noHBand="0" w:noVBand="1"/>
      </w:tblPr>
      <w:tblGrid>
        <w:gridCol w:w="3960"/>
        <w:gridCol w:w="1243"/>
        <w:gridCol w:w="1333"/>
        <w:gridCol w:w="1333"/>
        <w:gridCol w:w="1334"/>
      </w:tblGrid>
      <w:tr w:rsidR="00DC0173" w:rsidRPr="00DC0173" w:rsidTr="00DC0173">
        <w:tc>
          <w:tcPr>
            <w:tcW w:w="9203" w:type="dxa"/>
            <w:gridSpan w:val="5"/>
            <w:vAlign w:val="bottom"/>
          </w:tcPr>
          <w:p w:rsidR="00DC0173" w:rsidRPr="00DC0173" w:rsidRDefault="00DC0173" w:rsidP="00DC0173">
            <w:pPr>
              <w:spacing w:line="380" w:lineRule="exact"/>
              <w:jc w:val="right"/>
              <w:rPr>
                <w:rFonts w:ascii="Arial" w:hAnsi="Arial" w:cs="Arial"/>
                <w:kern w:val="28"/>
                <w:sz w:val="20"/>
                <w:szCs w:val="20"/>
              </w:rPr>
            </w:pPr>
            <w:r w:rsidRPr="00DC0173">
              <w:rPr>
                <w:rFonts w:ascii="Arial" w:hAnsi="Arial" w:cs="Arial"/>
                <w:kern w:val="28"/>
                <w:sz w:val="20"/>
                <w:szCs w:val="20"/>
              </w:rPr>
              <w:lastRenderedPageBreak/>
              <w:t>(Unit: Million Baht)</w:t>
            </w:r>
          </w:p>
        </w:tc>
      </w:tr>
      <w:tr w:rsidR="00DC0173" w:rsidRPr="00DC0173" w:rsidTr="00DC0173">
        <w:tc>
          <w:tcPr>
            <w:tcW w:w="3960" w:type="dxa"/>
            <w:vAlign w:val="bottom"/>
          </w:tcPr>
          <w:p w:rsidR="00DC0173" w:rsidRPr="00DC0173" w:rsidRDefault="00DC0173" w:rsidP="00DC0173">
            <w:pPr>
              <w:spacing w:line="380" w:lineRule="exact"/>
              <w:ind w:left="243" w:hanging="180"/>
              <w:jc w:val="thaiDistribute"/>
              <w:rPr>
                <w:rFonts w:ascii="Arial" w:hAnsi="Arial" w:cs="Arial"/>
                <w:kern w:val="28"/>
                <w:sz w:val="20"/>
                <w:szCs w:val="20"/>
              </w:rPr>
            </w:pPr>
          </w:p>
        </w:tc>
        <w:tc>
          <w:tcPr>
            <w:tcW w:w="5243" w:type="dxa"/>
            <w:gridSpan w:val="4"/>
          </w:tcPr>
          <w:p w:rsidR="00DC0173" w:rsidRPr="00DC0173" w:rsidRDefault="00DC0173" w:rsidP="00DC0173">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 xml:space="preserve">Consolidated Financial Statements </w:t>
            </w:r>
          </w:p>
        </w:tc>
      </w:tr>
      <w:tr w:rsidR="00DC0173" w:rsidRPr="00DC0173" w:rsidTr="00DC0173">
        <w:tc>
          <w:tcPr>
            <w:tcW w:w="3960" w:type="dxa"/>
            <w:vAlign w:val="bottom"/>
          </w:tcPr>
          <w:p w:rsidR="00DC0173" w:rsidRPr="00DC0173" w:rsidRDefault="00DC0173" w:rsidP="00DC0173">
            <w:pPr>
              <w:spacing w:line="380" w:lineRule="exact"/>
              <w:ind w:left="243" w:hanging="180"/>
              <w:jc w:val="thaiDistribute"/>
              <w:rPr>
                <w:rFonts w:ascii="Arial" w:hAnsi="Arial" w:cs="Arial"/>
                <w:kern w:val="28"/>
                <w:sz w:val="20"/>
                <w:szCs w:val="20"/>
              </w:rPr>
            </w:pPr>
          </w:p>
        </w:tc>
        <w:tc>
          <w:tcPr>
            <w:tcW w:w="5243" w:type="dxa"/>
            <w:gridSpan w:val="4"/>
          </w:tcPr>
          <w:p w:rsidR="00DC0173" w:rsidRPr="00DC0173" w:rsidRDefault="00DC0173" w:rsidP="00DC0173">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As at 31 December 2018</w:t>
            </w:r>
          </w:p>
        </w:tc>
      </w:tr>
      <w:tr w:rsidR="00DC0173" w:rsidRPr="00DC0173" w:rsidTr="00DC0173">
        <w:tc>
          <w:tcPr>
            <w:tcW w:w="3960" w:type="dxa"/>
            <w:vAlign w:val="bottom"/>
          </w:tcPr>
          <w:p w:rsidR="00DC0173" w:rsidRPr="00DC0173" w:rsidRDefault="00DC0173" w:rsidP="00DC0173">
            <w:pPr>
              <w:spacing w:line="380" w:lineRule="exact"/>
              <w:ind w:left="243" w:hanging="180"/>
              <w:jc w:val="thaiDistribute"/>
              <w:rPr>
                <w:rFonts w:ascii="Arial" w:hAnsi="Arial" w:cs="Arial"/>
                <w:kern w:val="28"/>
                <w:sz w:val="20"/>
                <w:szCs w:val="20"/>
              </w:rPr>
            </w:pPr>
          </w:p>
        </w:tc>
        <w:tc>
          <w:tcPr>
            <w:tcW w:w="1243" w:type="dxa"/>
          </w:tcPr>
          <w:p w:rsidR="00DC0173" w:rsidRPr="00DC0173" w:rsidRDefault="00DC0173" w:rsidP="00DC0173">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Level</w:t>
            </w:r>
            <w:r w:rsidRPr="00DC0173">
              <w:rPr>
                <w:rFonts w:ascii="Arial" w:hAnsi="Arial" w:cs="Arial"/>
                <w:kern w:val="28"/>
                <w:sz w:val="20"/>
                <w:szCs w:val="20"/>
                <w:cs/>
              </w:rPr>
              <w:t xml:space="preserve"> </w:t>
            </w:r>
            <w:r w:rsidRPr="00DC0173">
              <w:rPr>
                <w:rFonts w:ascii="Arial" w:hAnsi="Arial" w:cs="Arial"/>
                <w:kern w:val="28"/>
                <w:sz w:val="20"/>
                <w:szCs w:val="20"/>
              </w:rPr>
              <w:t>1</w:t>
            </w:r>
          </w:p>
        </w:tc>
        <w:tc>
          <w:tcPr>
            <w:tcW w:w="1333" w:type="dxa"/>
          </w:tcPr>
          <w:p w:rsidR="00DC0173" w:rsidRPr="00DC0173" w:rsidRDefault="00DC0173" w:rsidP="00DC0173">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Level</w:t>
            </w:r>
            <w:r w:rsidRPr="00DC0173">
              <w:rPr>
                <w:rFonts w:ascii="Arial" w:hAnsi="Arial" w:cs="Arial"/>
                <w:kern w:val="28"/>
                <w:sz w:val="20"/>
                <w:szCs w:val="20"/>
                <w:cs/>
              </w:rPr>
              <w:t xml:space="preserve"> </w:t>
            </w:r>
            <w:r w:rsidRPr="00DC0173">
              <w:rPr>
                <w:rFonts w:ascii="Arial" w:hAnsi="Arial" w:cs="Arial"/>
                <w:kern w:val="28"/>
                <w:sz w:val="20"/>
                <w:szCs w:val="20"/>
              </w:rPr>
              <w:t>2</w:t>
            </w:r>
          </w:p>
        </w:tc>
        <w:tc>
          <w:tcPr>
            <w:tcW w:w="1333" w:type="dxa"/>
            <w:vAlign w:val="bottom"/>
          </w:tcPr>
          <w:p w:rsidR="00DC0173" w:rsidRPr="00DC0173" w:rsidRDefault="00DC0173" w:rsidP="00DC0173">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Level</w:t>
            </w:r>
            <w:r w:rsidRPr="00DC0173">
              <w:rPr>
                <w:rFonts w:ascii="Arial" w:hAnsi="Arial" w:cs="Arial"/>
                <w:kern w:val="28"/>
                <w:sz w:val="20"/>
                <w:szCs w:val="20"/>
                <w:cs/>
              </w:rPr>
              <w:t xml:space="preserve"> </w:t>
            </w:r>
            <w:r w:rsidRPr="00DC0173">
              <w:rPr>
                <w:rFonts w:ascii="Arial" w:hAnsi="Arial" w:cs="Arial"/>
                <w:kern w:val="28"/>
                <w:sz w:val="20"/>
                <w:szCs w:val="20"/>
              </w:rPr>
              <w:t>3</w:t>
            </w:r>
          </w:p>
        </w:tc>
        <w:tc>
          <w:tcPr>
            <w:tcW w:w="1334" w:type="dxa"/>
            <w:vAlign w:val="bottom"/>
          </w:tcPr>
          <w:p w:rsidR="00DC0173" w:rsidRPr="00025344" w:rsidRDefault="00DC0173" w:rsidP="00DC0173">
            <w:pPr>
              <w:pBdr>
                <w:bottom w:val="single" w:sz="4" w:space="1" w:color="auto"/>
              </w:pBdr>
              <w:spacing w:line="380" w:lineRule="exact"/>
              <w:jc w:val="center"/>
              <w:rPr>
                <w:rFonts w:ascii="Arial" w:hAnsi="Arial" w:cs="Arial"/>
                <w:kern w:val="28"/>
                <w:sz w:val="20"/>
                <w:szCs w:val="20"/>
                <w:cs/>
              </w:rPr>
            </w:pPr>
            <w:r w:rsidRPr="00025344">
              <w:rPr>
                <w:rFonts w:ascii="Arial" w:hAnsi="Arial" w:cs="Arial"/>
                <w:kern w:val="28"/>
                <w:sz w:val="20"/>
                <w:szCs w:val="20"/>
              </w:rPr>
              <w:t>Total</w:t>
            </w:r>
          </w:p>
        </w:tc>
      </w:tr>
      <w:tr w:rsidR="00DC0173" w:rsidRPr="00DC0173" w:rsidTr="00DC0173">
        <w:tc>
          <w:tcPr>
            <w:tcW w:w="3960" w:type="dxa"/>
            <w:vAlign w:val="bottom"/>
          </w:tcPr>
          <w:p w:rsidR="00DC0173" w:rsidRPr="00DC0173" w:rsidRDefault="00DC0173" w:rsidP="00DC0173">
            <w:pPr>
              <w:spacing w:line="380" w:lineRule="exact"/>
              <w:ind w:left="243" w:hanging="180"/>
              <w:jc w:val="thaiDistribute"/>
              <w:rPr>
                <w:rFonts w:ascii="Arial" w:hAnsi="Arial" w:cs="Arial"/>
                <w:b/>
                <w:bCs/>
                <w:kern w:val="28"/>
                <w:sz w:val="20"/>
                <w:szCs w:val="20"/>
              </w:rPr>
            </w:pPr>
            <w:r w:rsidRPr="00DC0173">
              <w:rPr>
                <w:rFonts w:ascii="Arial" w:hAnsi="Arial" w:cs="Arial"/>
                <w:b/>
                <w:bCs/>
                <w:kern w:val="28"/>
                <w:sz w:val="20"/>
                <w:szCs w:val="20"/>
              </w:rPr>
              <w:t xml:space="preserve">Assets measured at fair value </w:t>
            </w:r>
          </w:p>
        </w:tc>
        <w:tc>
          <w:tcPr>
            <w:tcW w:w="1243" w:type="dxa"/>
          </w:tcPr>
          <w:p w:rsidR="00DC0173" w:rsidRPr="00DC0173" w:rsidRDefault="00DC0173" w:rsidP="00DC0173">
            <w:pPr>
              <w:tabs>
                <w:tab w:val="right" w:pos="1422"/>
              </w:tabs>
              <w:spacing w:line="380" w:lineRule="exact"/>
              <w:ind w:hanging="18"/>
              <w:jc w:val="thaiDistribute"/>
              <w:rPr>
                <w:rFonts w:ascii="Arial" w:hAnsi="Arial" w:cs="Arial"/>
                <w:b/>
                <w:bCs/>
                <w:kern w:val="28"/>
                <w:sz w:val="20"/>
                <w:szCs w:val="20"/>
              </w:rPr>
            </w:pPr>
          </w:p>
        </w:tc>
        <w:tc>
          <w:tcPr>
            <w:tcW w:w="1333" w:type="dxa"/>
          </w:tcPr>
          <w:p w:rsidR="00DC0173" w:rsidRPr="00DC0173" w:rsidRDefault="00DC0173" w:rsidP="00DC0173">
            <w:pPr>
              <w:tabs>
                <w:tab w:val="right" w:pos="1422"/>
              </w:tabs>
              <w:spacing w:line="380" w:lineRule="exact"/>
              <w:ind w:hanging="18"/>
              <w:jc w:val="thaiDistribute"/>
              <w:rPr>
                <w:rFonts w:ascii="Arial" w:hAnsi="Arial" w:cs="Arial"/>
                <w:b/>
                <w:bCs/>
                <w:kern w:val="28"/>
                <w:sz w:val="20"/>
                <w:szCs w:val="20"/>
              </w:rPr>
            </w:pPr>
          </w:p>
        </w:tc>
        <w:tc>
          <w:tcPr>
            <w:tcW w:w="1333" w:type="dxa"/>
            <w:vAlign w:val="bottom"/>
          </w:tcPr>
          <w:p w:rsidR="00DC0173" w:rsidRPr="00DC0173" w:rsidRDefault="00DC0173" w:rsidP="00DC0173">
            <w:pPr>
              <w:tabs>
                <w:tab w:val="right" w:pos="1422"/>
              </w:tabs>
              <w:spacing w:line="380" w:lineRule="exact"/>
              <w:ind w:hanging="18"/>
              <w:jc w:val="thaiDistribute"/>
              <w:rPr>
                <w:rFonts w:ascii="Arial" w:hAnsi="Arial" w:cs="Arial"/>
                <w:b/>
                <w:bCs/>
                <w:kern w:val="28"/>
                <w:sz w:val="20"/>
                <w:szCs w:val="20"/>
              </w:rPr>
            </w:pPr>
          </w:p>
        </w:tc>
        <w:tc>
          <w:tcPr>
            <w:tcW w:w="1334" w:type="dxa"/>
            <w:vAlign w:val="bottom"/>
          </w:tcPr>
          <w:p w:rsidR="00DC0173" w:rsidRPr="00025344" w:rsidRDefault="00DC0173" w:rsidP="00DC0173">
            <w:pPr>
              <w:tabs>
                <w:tab w:val="right" w:pos="1422"/>
              </w:tabs>
              <w:spacing w:line="380" w:lineRule="exact"/>
              <w:ind w:hanging="18"/>
              <w:jc w:val="thaiDistribute"/>
              <w:rPr>
                <w:rFonts w:ascii="Arial" w:hAnsi="Arial" w:cs="Arial"/>
                <w:kern w:val="28"/>
                <w:sz w:val="20"/>
                <w:szCs w:val="20"/>
                <w:cs/>
              </w:rPr>
            </w:pPr>
          </w:p>
        </w:tc>
      </w:tr>
      <w:tr w:rsidR="00DC0173" w:rsidRPr="00DC0173" w:rsidTr="00DC0173">
        <w:tc>
          <w:tcPr>
            <w:tcW w:w="3960" w:type="dxa"/>
            <w:vAlign w:val="bottom"/>
          </w:tcPr>
          <w:p w:rsidR="00DC0173" w:rsidRPr="00DC0173" w:rsidRDefault="00DC0173" w:rsidP="00DC0173">
            <w:pPr>
              <w:spacing w:line="380" w:lineRule="exact"/>
              <w:ind w:left="345" w:hanging="273"/>
              <w:rPr>
                <w:rFonts w:ascii="Arial" w:hAnsi="Arial" w:cs="Arial"/>
                <w:kern w:val="28"/>
                <w:sz w:val="20"/>
                <w:szCs w:val="20"/>
                <w:cs/>
              </w:rPr>
            </w:pPr>
            <w:r w:rsidRPr="00DC0173">
              <w:rPr>
                <w:rFonts w:ascii="Arial" w:hAnsi="Arial" w:cs="Arial"/>
                <w:kern w:val="28"/>
                <w:sz w:val="20"/>
                <w:szCs w:val="20"/>
              </w:rPr>
              <w:t>Property plant and equipment – land and buildings</w:t>
            </w:r>
          </w:p>
        </w:tc>
        <w:tc>
          <w:tcPr>
            <w:tcW w:w="1243" w:type="dxa"/>
            <w:vAlign w:val="bottom"/>
          </w:tcPr>
          <w:p w:rsidR="00DC0173" w:rsidRPr="00DC0173" w:rsidRDefault="00DC0173" w:rsidP="00DC0173">
            <w:pPr>
              <w:tabs>
                <w:tab w:val="right" w:pos="792"/>
              </w:tabs>
              <w:spacing w:line="380" w:lineRule="exact"/>
              <w:ind w:hanging="18"/>
              <w:jc w:val="right"/>
              <w:rPr>
                <w:rFonts w:ascii="Arial" w:hAnsi="Arial" w:cs="Arial"/>
                <w:kern w:val="28"/>
                <w:sz w:val="20"/>
                <w:szCs w:val="20"/>
                <w:cs/>
              </w:rPr>
            </w:pPr>
            <w:r w:rsidRPr="00DC0173">
              <w:rPr>
                <w:rFonts w:ascii="Arial" w:hAnsi="Arial" w:cs="Arial"/>
                <w:kern w:val="28"/>
                <w:sz w:val="20"/>
                <w:szCs w:val="20"/>
                <w:cs/>
              </w:rPr>
              <w:tab/>
            </w:r>
            <w:r w:rsidRPr="00DC0173">
              <w:rPr>
                <w:rFonts w:ascii="Arial" w:hAnsi="Arial" w:cs="Arial"/>
                <w:kern w:val="28"/>
                <w:sz w:val="20"/>
                <w:szCs w:val="20"/>
                <w:cs/>
              </w:rPr>
              <w:tab/>
            </w:r>
            <w:r w:rsidRPr="00DC0173">
              <w:rPr>
                <w:rFonts w:ascii="Arial" w:hAnsi="Arial" w:cs="Arial"/>
                <w:kern w:val="28"/>
                <w:sz w:val="20"/>
                <w:szCs w:val="20"/>
              </w:rPr>
              <w:t>-</w:t>
            </w:r>
          </w:p>
        </w:tc>
        <w:tc>
          <w:tcPr>
            <w:tcW w:w="1333" w:type="dxa"/>
            <w:vAlign w:val="bottom"/>
          </w:tcPr>
          <w:p w:rsidR="00DC0173" w:rsidRPr="00DC0173" w:rsidRDefault="00DC0173" w:rsidP="00DC0173">
            <w:pPr>
              <w:tabs>
                <w:tab w:val="right" w:pos="792"/>
              </w:tabs>
              <w:spacing w:line="380" w:lineRule="exact"/>
              <w:ind w:hanging="18"/>
              <w:jc w:val="right"/>
              <w:rPr>
                <w:rFonts w:ascii="Arial" w:hAnsi="Arial" w:cs="Arial"/>
                <w:kern w:val="28"/>
                <w:sz w:val="20"/>
                <w:szCs w:val="20"/>
                <w:cs/>
              </w:rPr>
            </w:pPr>
            <w:r w:rsidRPr="00DC0173">
              <w:rPr>
                <w:rFonts w:ascii="Arial" w:hAnsi="Arial" w:cs="Arial"/>
                <w:kern w:val="28"/>
                <w:sz w:val="20"/>
                <w:szCs w:val="20"/>
              </w:rPr>
              <w:t>-</w:t>
            </w:r>
          </w:p>
        </w:tc>
        <w:tc>
          <w:tcPr>
            <w:tcW w:w="1333" w:type="dxa"/>
            <w:vAlign w:val="bottom"/>
          </w:tcPr>
          <w:p w:rsidR="00DC0173" w:rsidRPr="00DC0173" w:rsidRDefault="00DC0173" w:rsidP="00DC0173">
            <w:pPr>
              <w:tabs>
                <w:tab w:val="right" w:pos="792"/>
              </w:tabs>
              <w:spacing w:line="380" w:lineRule="exact"/>
              <w:ind w:hanging="18"/>
              <w:jc w:val="right"/>
              <w:rPr>
                <w:rFonts w:ascii="Arial" w:hAnsi="Arial" w:cs="Arial"/>
                <w:kern w:val="28"/>
                <w:sz w:val="20"/>
                <w:szCs w:val="20"/>
                <w:cs/>
              </w:rPr>
            </w:pPr>
            <w:r w:rsidRPr="00DC0173">
              <w:rPr>
                <w:rFonts w:ascii="Arial" w:hAnsi="Arial" w:cs="Arial"/>
                <w:kern w:val="28"/>
                <w:sz w:val="20"/>
                <w:szCs w:val="20"/>
              </w:rPr>
              <w:t>379</w:t>
            </w:r>
          </w:p>
        </w:tc>
        <w:tc>
          <w:tcPr>
            <w:tcW w:w="1334" w:type="dxa"/>
            <w:vAlign w:val="bottom"/>
          </w:tcPr>
          <w:p w:rsidR="00DC0173" w:rsidRPr="00025344" w:rsidRDefault="00DC0173" w:rsidP="00DC0173">
            <w:pPr>
              <w:tabs>
                <w:tab w:val="right" w:pos="792"/>
              </w:tabs>
              <w:spacing w:line="380" w:lineRule="exact"/>
              <w:ind w:hanging="18"/>
              <w:jc w:val="right"/>
              <w:rPr>
                <w:rFonts w:ascii="Arial" w:hAnsi="Arial" w:cs="Arial"/>
                <w:kern w:val="28"/>
                <w:sz w:val="20"/>
                <w:szCs w:val="20"/>
                <w:cs/>
              </w:rPr>
            </w:pPr>
            <w:r w:rsidRPr="00025344">
              <w:rPr>
                <w:rFonts w:ascii="Arial" w:hAnsi="Arial" w:cs="Arial"/>
                <w:kern w:val="28"/>
                <w:sz w:val="20"/>
                <w:szCs w:val="20"/>
                <w:cs/>
              </w:rPr>
              <w:tab/>
            </w:r>
            <w:r w:rsidRPr="00025344">
              <w:rPr>
                <w:rFonts w:ascii="Arial" w:hAnsi="Arial" w:cs="Arial"/>
                <w:kern w:val="28"/>
                <w:sz w:val="20"/>
                <w:szCs w:val="20"/>
                <w:cs/>
              </w:rPr>
              <w:tab/>
            </w:r>
            <w:r w:rsidRPr="00025344">
              <w:rPr>
                <w:rFonts w:ascii="Arial" w:hAnsi="Arial" w:cs="Arial"/>
                <w:kern w:val="28"/>
                <w:sz w:val="20"/>
                <w:szCs w:val="20"/>
              </w:rPr>
              <w:t>379</w:t>
            </w:r>
          </w:p>
        </w:tc>
      </w:tr>
      <w:tr w:rsidR="00DC0173" w:rsidRPr="00DC0173" w:rsidTr="00DC0173">
        <w:tc>
          <w:tcPr>
            <w:tcW w:w="3960" w:type="dxa"/>
            <w:vAlign w:val="bottom"/>
          </w:tcPr>
          <w:p w:rsidR="00DC0173" w:rsidRPr="00DC0173" w:rsidRDefault="00DC0173" w:rsidP="00DC0173">
            <w:pPr>
              <w:spacing w:line="380" w:lineRule="exact"/>
              <w:ind w:left="345" w:hanging="273"/>
              <w:rPr>
                <w:rFonts w:ascii="Arial" w:hAnsi="Arial" w:cs="Arial"/>
                <w:b/>
                <w:bCs/>
                <w:kern w:val="28"/>
                <w:sz w:val="20"/>
                <w:szCs w:val="20"/>
              </w:rPr>
            </w:pPr>
            <w:r w:rsidRPr="00DC0173">
              <w:rPr>
                <w:rFonts w:ascii="Arial" w:hAnsi="Arial" w:cs="Arial"/>
                <w:b/>
                <w:bCs/>
                <w:kern w:val="28"/>
                <w:sz w:val="20"/>
                <w:szCs w:val="20"/>
              </w:rPr>
              <w:t>Assets for which fair value are disclosed</w:t>
            </w:r>
          </w:p>
        </w:tc>
        <w:tc>
          <w:tcPr>
            <w:tcW w:w="1243" w:type="dxa"/>
            <w:vAlign w:val="bottom"/>
          </w:tcPr>
          <w:p w:rsidR="00DC0173" w:rsidRPr="00DC0173" w:rsidRDefault="00DC0173" w:rsidP="00DC0173">
            <w:pPr>
              <w:tabs>
                <w:tab w:val="right" w:pos="792"/>
              </w:tabs>
              <w:spacing w:line="380" w:lineRule="exact"/>
              <w:ind w:hanging="18"/>
              <w:jc w:val="right"/>
              <w:rPr>
                <w:rFonts w:ascii="Arial" w:hAnsi="Arial" w:cs="Arial"/>
                <w:kern w:val="28"/>
                <w:sz w:val="20"/>
                <w:szCs w:val="20"/>
              </w:rPr>
            </w:pPr>
          </w:p>
        </w:tc>
        <w:tc>
          <w:tcPr>
            <w:tcW w:w="1333" w:type="dxa"/>
            <w:vAlign w:val="bottom"/>
          </w:tcPr>
          <w:p w:rsidR="00DC0173" w:rsidRPr="00DC0173" w:rsidRDefault="00DC0173" w:rsidP="00DC0173">
            <w:pPr>
              <w:tabs>
                <w:tab w:val="right" w:pos="792"/>
              </w:tabs>
              <w:spacing w:line="380" w:lineRule="exact"/>
              <w:ind w:hanging="18"/>
              <w:jc w:val="right"/>
              <w:rPr>
                <w:rFonts w:ascii="Arial" w:hAnsi="Arial" w:cs="Arial"/>
                <w:kern w:val="28"/>
                <w:sz w:val="20"/>
                <w:szCs w:val="20"/>
              </w:rPr>
            </w:pPr>
          </w:p>
        </w:tc>
        <w:tc>
          <w:tcPr>
            <w:tcW w:w="1333" w:type="dxa"/>
            <w:vAlign w:val="bottom"/>
          </w:tcPr>
          <w:p w:rsidR="00DC0173" w:rsidRPr="00DC0173" w:rsidRDefault="00DC0173" w:rsidP="00DC0173">
            <w:pPr>
              <w:tabs>
                <w:tab w:val="right" w:pos="792"/>
              </w:tabs>
              <w:spacing w:line="380" w:lineRule="exact"/>
              <w:ind w:hanging="18"/>
              <w:jc w:val="right"/>
              <w:rPr>
                <w:rFonts w:ascii="Arial" w:hAnsi="Arial" w:cs="Arial"/>
                <w:kern w:val="28"/>
                <w:sz w:val="20"/>
                <w:szCs w:val="20"/>
              </w:rPr>
            </w:pPr>
          </w:p>
        </w:tc>
        <w:tc>
          <w:tcPr>
            <w:tcW w:w="1334" w:type="dxa"/>
            <w:vAlign w:val="bottom"/>
          </w:tcPr>
          <w:p w:rsidR="00DC0173" w:rsidRPr="00025344" w:rsidRDefault="00DC0173" w:rsidP="00DC0173">
            <w:pPr>
              <w:tabs>
                <w:tab w:val="right" w:pos="792"/>
              </w:tabs>
              <w:spacing w:line="380" w:lineRule="exact"/>
              <w:ind w:hanging="18"/>
              <w:jc w:val="right"/>
              <w:rPr>
                <w:rFonts w:ascii="Arial" w:hAnsi="Arial" w:cs="Arial"/>
                <w:kern w:val="28"/>
                <w:sz w:val="20"/>
                <w:szCs w:val="20"/>
                <w:cs/>
              </w:rPr>
            </w:pPr>
          </w:p>
        </w:tc>
      </w:tr>
      <w:tr w:rsidR="00DC0173" w:rsidRPr="00DC0173" w:rsidTr="00DC0173">
        <w:tc>
          <w:tcPr>
            <w:tcW w:w="3960" w:type="dxa"/>
            <w:vAlign w:val="bottom"/>
          </w:tcPr>
          <w:p w:rsidR="00DC0173" w:rsidRPr="00DC0173" w:rsidRDefault="00DC0173" w:rsidP="00DC0173">
            <w:pPr>
              <w:spacing w:line="380" w:lineRule="exact"/>
              <w:ind w:left="72"/>
              <w:jc w:val="thaiDistribute"/>
              <w:rPr>
                <w:rFonts w:ascii="Arial" w:hAnsi="Arial" w:cs="Arial"/>
                <w:kern w:val="28"/>
                <w:sz w:val="20"/>
                <w:szCs w:val="20"/>
                <w:cs/>
              </w:rPr>
            </w:pPr>
            <w:r w:rsidRPr="00DC0173">
              <w:rPr>
                <w:rFonts w:ascii="Arial" w:hAnsi="Arial" w:cs="Arial"/>
                <w:kern w:val="28"/>
                <w:sz w:val="20"/>
                <w:szCs w:val="20"/>
              </w:rPr>
              <w:t>Investment property</w:t>
            </w:r>
          </w:p>
        </w:tc>
        <w:tc>
          <w:tcPr>
            <w:tcW w:w="1243" w:type="dxa"/>
            <w:vAlign w:val="bottom"/>
          </w:tcPr>
          <w:p w:rsidR="00DC0173" w:rsidRPr="00DC0173" w:rsidRDefault="00DC0173" w:rsidP="00DC0173">
            <w:pPr>
              <w:tabs>
                <w:tab w:val="right" w:pos="792"/>
              </w:tabs>
              <w:spacing w:line="380" w:lineRule="exact"/>
              <w:ind w:hanging="18"/>
              <w:jc w:val="right"/>
              <w:rPr>
                <w:rFonts w:ascii="Arial" w:hAnsi="Arial" w:cs="Arial"/>
                <w:kern w:val="28"/>
                <w:sz w:val="20"/>
                <w:szCs w:val="20"/>
                <w:cs/>
              </w:rPr>
            </w:pPr>
            <w:r w:rsidRPr="00DC0173">
              <w:rPr>
                <w:rFonts w:ascii="Arial" w:hAnsi="Arial" w:cs="Arial"/>
                <w:kern w:val="28"/>
                <w:sz w:val="20"/>
                <w:szCs w:val="20"/>
                <w:cs/>
              </w:rPr>
              <w:tab/>
            </w:r>
            <w:r w:rsidRPr="00DC0173">
              <w:rPr>
                <w:rFonts w:ascii="Arial" w:hAnsi="Arial" w:cs="Arial"/>
                <w:kern w:val="28"/>
                <w:sz w:val="20"/>
                <w:szCs w:val="20"/>
                <w:cs/>
              </w:rPr>
              <w:tab/>
            </w:r>
            <w:r w:rsidRPr="00DC0173">
              <w:rPr>
                <w:rFonts w:ascii="Arial" w:hAnsi="Arial" w:cs="Arial"/>
                <w:kern w:val="28"/>
                <w:sz w:val="20"/>
                <w:szCs w:val="20"/>
              </w:rPr>
              <w:t>-</w:t>
            </w:r>
          </w:p>
        </w:tc>
        <w:tc>
          <w:tcPr>
            <w:tcW w:w="1333" w:type="dxa"/>
            <w:vAlign w:val="bottom"/>
          </w:tcPr>
          <w:p w:rsidR="00DC0173" w:rsidRPr="00DC0173" w:rsidRDefault="00DC0173" w:rsidP="00DC0173">
            <w:pPr>
              <w:tabs>
                <w:tab w:val="right" w:pos="792"/>
              </w:tabs>
              <w:spacing w:line="380" w:lineRule="exact"/>
              <w:ind w:hanging="18"/>
              <w:jc w:val="right"/>
              <w:rPr>
                <w:rFonts w:ascii="Arial" w:hAnsi="Arial" w:cs="Arial"/>
                <w:kern w:val="28"/>
                <w:sz w:val="20"/>
                <w:szCs w:val="20"/>
                <w:cs/>
              </w:rPr>
            </w:pPr>
            <w:r w:rsidRPr="00DC0173">
              <w:rPr>
                <w:rFonts w:ascii="Arial" w:hAnsi="Arial" w:cs="Arial"/>
                <w:kern w:val="28"/>
                <w:sz w:val="20"/>
                <w:szCs w:val="20"/>
              </w:rPr>
              <w:t>-</w:t>
            </w:r>
          </w:p>
        </w:tc>
        <w:tc>
          <w:tcPr>
            <w:tcW w:w="1333" w:type="dxa"/>
            <w:vAlign w:val="bottom"/>
          </w:tcPr>
          <w:p w:rsidR="00DC0173" w:rsidRPr="00DC0173" w:rsidRDefault="00DC0173" w:rsidP="00DC0173">
            <w:pPr>
              <w:tabs>
                <w:tab w:val="right" w:pos="792"/>
              </w:tabs>
              <w:spacing w:line="380" w:lineRule="exact"/>
              <w:ind w:hanging="18"/>
              <w:jc w:val="right"/>
              <w:rPr>
                <w:rFonts w:ascii="Arial" w:hAnsi="Arial" w:cs="Arial"/>
                <w:kern w:val="28"/>
                <w:sz w:val="20"/>
                <w:szCs w:val="20"/>
                <w:cs/>
              </w:rPr>
            </w:pPr>
            <w:r w:rsidRPr="00DC0173">
              <w:rPr>
                <w:rFonts w:ascii="Arial" w:hAnsi="Arial" w:cs="Arial"/>
                <w:kern w:val="28"/>
                <w:sz w:val="20"/>
                <w:szCs w:val="20"/>
              </w:rPr>
              <w:t>13</w:t>
            </w:r>
          </w:p>
        </w:tc>
        <w:tc>
          <w:tcPr>
            <w:tcW w:w="1334" w:type="dxa"/>
            <w:vAlign w:val="bottom"/>
          </w:tcPr>
          <w:p w:rsidR="00DC0173" w:rsidRPr="00025344" w:rsidRDefault="00DC0173" w:rsidP="00DC0173">
            <w:pPr>
              <w:tabs>
                <w:tab w:val="right" w:pos="792"/>
              </w:tabs>
              <w:spacing w:line="380" w:lineRule="exact"/>
              <w:ind w:hanging="18"/>
              <w:jc w:val="right"/>
              <w:rPr>
                <w:rFonts w:ascii="Arial" w:hAnsi="Arial" w:cs="Arial"/>
                <w:kern w:val="28"/>
                <w:sz w:val="20"/>
                <w:szCs w:val="20"/>
                <w:cs/>
              </w:rPr>
            </w:pPr>
            <w:r w:rsidRPr="00025344">
              <w:rPr>
                <w:rFonts w:ascii="Arial" w:hAnsi="Arial" w:cs="Arial"/>
                <w:kern w:val="28"/>
                <w:sz w:val="20"/>
                <w:szCs w:val="20"/>
              </w:rPr>
              <w:t>13</w:t>
            </w:r>
          </w:p>
        </w:tc>
      </w:tr>
    </w:tbl>
    <w:p w:rsidR="00DC0173" w:rsidRDefault="00DC0173"/>
    <w:tbl>
      <w:tblPr>
        <w:tblW w:w="9203" w:type="dxa"/>
        <w:tblInd w:w="360" w:type="dxa"/>
        <w:tblLayout w:type="fixed"/>
        <w:tblLook w:val="04A0" w:firstRow="1" w:lastRow="0" w:firstColumn="1" w:lastColumn="0" w:noHBand="0" w:noVBand="1"/>
      </w:tblPr>
      <w:tblGrid>
        <w:gridCol w:w="3960"/>
        <w:gridCol w:w="1243"/>
        <w:gridCol w:w="1333"/>
        <w:gridCol w:w="1333"/>
        <w:gridCol w:w="1334"/>
      </w:tblGrid>
      <w:tr w:rsidR="00DC0173" w:rsidRPr="00DC0173" w:rsidTr="00DC0173">
        <w:tc>
          <w:tcPr>
            <w:tcW w:w="9203" w:type="dxa"/>
            <w:gridSpan w:val="5"/>
            <w:vAlign w:val="bottom"/>
          </w:tcPr>
          <w:p w:rsidR="00DC0173" w:rsidRPr="00DC0173" w:rsidRDefault="00DC0173" w:rsidP="00DC0173">
            <w:pPr>
              <w:spacing w:line="380" w:lineRule="exact"/>
              <w:jc w:val="right"/>
              <w:rPr>
                <w:rFonts w:ascii="Arial" w:hAnsi="Arial" w:cs="Arial"/>
                <w:kern w:val="28"/>
                <w:sz w:val="20"/>
                <w:szCs w:val="20"/>
              </w:rPr>
            </w:pPr>
            <w:r w:rsidRPr="00DC0173">
              <w:rPr>
                <w:rFonts w:ascii="Arial" w:hAnsi="Arial" w:cs="Arial"/>
                <w:kern w:val="28"/>
                <w:sz w:val="20"/>
                <w:szCs w:val="20"/>
              </w:rPr>
              <w:t>(Unit: Million Baht)</w:t>
            </w:r>
          </w:p>
        </w:tc>
      </w:tr>
      <w:tr w:rsidR="00DC0173" w:rsidRPr="00DC0173" w:rsidTr="00DC0173">
        <w:tc>
          <w:tcPr>
            <w:tcW w:w="3960" w:type="dxa"/>
            <w:vAlign w:val="bottom"/>
          </w:tcPr>
          <w:p w:rsidR="00DC0173" w:rsidRPr="00DC0173" w:rsidRDefault="00DC0173" w:rsidP="00DC0173">
            <w:pPr>
              <w:spacing w:line="380" w:lineRule="exact"/>
              <w:ind w:left="243" w:hanging="180"/>
              <w:jc w:val="thaiDistribute"/>
              <w:rPr>
                <w:rFonts w:ascii="Arial" w:hAnsi="Arial" w:cs="Arial"/>
                <w:kern w:val="28"/>
                <w:sz w:val="20"/>
                <w:szCs w:val="20"/>
              </w:rPr>
            </w:pPr>
          </w:p>
        </w:tc>
        <w:tc>
          <w:tcPr>
            <w:tcW w:w="5243" w:type="dxa"/>
            <w:gridSpan w:val="4"/>
          </w:tcPr>
          <w:p w:rsidR="00DC0173" w:rsidRPr="00DC0173" w:rsidRDefault="00DC0173" w:rsidP="00DC0173">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Separate Financial Statements</w:t>
            </w:r>
          </w:p>
        </w:tc>
      </w:tr>
      <w:tr w:rsidR="00DC0173" w:rsidRPr="00DC0173" w:rsidTr="00DC0173">
        <w:tc>
          <w:tcPr>
            <w:tcW w:w="3960" w:type="dxa"/>
            <w:vAlign w:val="bottom"/>
          </w:tcPr>
          <w:p w:rsidR="00DC0173" w:rsidRPr="00DC0173" w:rsidRDefault="00DC0173" w:rsidP="00DC0173">
            <w:pPr>
              <w:spacing w:line="380" w:lineRule="exact"/>
              <w:ind w:left="243" w:hanging="180"/>
              <w:jc w:val="thaiDistribute"/>
              <w:rPr>
                <w:rFonts w:ascii="Arial" w:hAnsi="Arial" w:cs="Arial"/>
                <w:kern w:val="28"/>
                <w:sz w:val="20"/>
                <w:szCs w:val="20"/>
              </w:rPr>
            </w:pPr>
          </w:p>
        </w:tc>
        <w:tc>
          <w:tcPr>
            <w:tcW w:w="5243" w:type="dxa"/>
            <w:gridSpan w:val="4"/>
          </w:tcPr>
          <w:p w:rsidR="00DC0173" w:rsidRPr="00DC0173" w:rsidRDefault="00DC0173" w:rsidP="00DC0173">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As at 31 December 2019</w:t>
            </w:r>
          </w:p>
        </w:tc>
      </w:tr>
      <w:tr w:rsidR="00DC0173" w:rsidRPr="00DC0173" w:rsidTr="00DC0173">
        <w:tc>
          <w:tcPr>
            <w:tcW w:w="3960" w:type="dxa"/>
            <w:vAlign w:val="bottom"/>
          </w:tcPr>
          <w:p w:rsidR="00DC0173" w:rsidRPr="00DC0173" w:rsidRDefault="00DC0173" w:rsidP="00DC0173">
            <w:pPr>
              <w:spacing w:line="380" w:lineRule="exact"/>
              <w:ind w:left="243" w:hanging="180"/>
              <w:jc w:val="thaiDistribute"/>
              <w:rPr>
                <w:rFonts w:ascii="Arial" w:hAnsi="Arial" w:cs="Arial"/>
                <w:kern w:val="28"/>
                <w:sz w:val="20"/>
                <w:szCs w:val="20"/>
              </w:rPr>
            </w:pPr>
          </w:p>
        </w:tc>
        <w:tc>
          <w:tcPr>
            <w:tcW w:w="1243" w:type="dxa"/>
          </w:tcPr>
          <w:p w:rsidR="00DC0173" w:rsidRPr="00DC0173" w:rsidRDefault="00DC0173" w:rsidP="00DC0173">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Level</w:t>
            </w:r>
            <w:r w:rsidRPr="00DC0173">
              <w:rPr>
                <w:rFonts w:ascii="Arial" w:hAnsi="Arial" w:cs="Arial"/>
                <w:kern w:val="28"/>
                <w:sz w:val="20"/>
                <w:szCs w:val="20"/>
                <w:cs/>
              </w:rPr>
              <w:t xml:space="preserve"> </w:t>
            </w:r>
            <w:r w:rsidRPr="00DC0173">
              <w:rPr>
                <w:rFonts w:ascii="Arial" w:hAnsi="Arial" w:cs="Arial"/>
                <w:kern w:val="28"/>
                <w:sz w:val="20"/>
                <w:szCs w:val="20"/>
              </w:rPr>
              <w:t>1</w:t>
            </w:r>
          </w:p>
        </w:tc>
        <w:tc>
          <w:tcPr>
            <w:tcW w:w="1333" w:type="dxa"/>
          </w:tcPr>
          <w:p w:rsidR="00DC0173" w:rsidRPr="00DC0173" w:rsidRDefault="00DC0173" w:rsidP="00DC0173">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Level</w:t>
            </w:r>
            <w:r w:rsidRPr="00DC0173">
              <w:rPr>
                <w:rFonts w:ascii="Arial" w:hAnsi="Arial" w:cs="Arial"/>
                <w:kern w:val="28"/>
                <w:sz w:val="20"/>
                <w:szCs w:val="20"/>
                <w:cs/>
              </w:rPr>
              <w:t xml:space="preserve"> </w:t>
            </w:r>
            <w:r w:rsidRPr="00DC0173">
              <w:rPr>
                <w:rFonts w:ascii="Arial" w:hAnsi="Arial" w:cs="Arial"/>
                <w:kern w:val="28"/>
                <w:sz w:val="20"/>
                <w:szCs w:val="20"/>
              </w:rPr>
              <w:t>2</w:t>
            </w:r>
          </w:p>
        </w:tc>
        <w:tc>
          <w:tcPr>
            <w:tcW w:w="1333" w:type="dxa"/>
            <w:vAlign w:val="bottom"/>
          </w:tcPr>
          <w:p w:rsidR="00DC0173" w:rsidRPr="00DC0173" w:rsidRDefault="00DC0173" w:rsidP="00DC0173">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Level</w:t>
            </w:r>
            <w:r w:rsidRPr="00DC0173">
              <w:rPr>
                <w:rFonts w:ascii="Arial" w:hAnsi="Arial" w:cs="Arial"/>
                <w:kern w:val="28"/>
                <w:sz w:val="20"/>
                <w:szCs w:val="20"/>
                <w:cs/>
              </w:rPr>
              <w:t xml:space="preserve"> </w:t>
            </w:r>
            <w:r w:rsidRPr="00DC0173">
              <w:rPr>
                <w:rFonts w:ascii="Arial" w:hAnsi="Arial" w:cs="Arial"/>
                <w:kern w:val="28"/>
                <w:sz w:val="20"/>
                <w:szCs w:val="20"/>
              </w:rPr>
              <w:t>3</w:t>
            </w:r>
          </w:p>
        </w:tc>
        <w:tc>
          <w:tcPr>
            <w:tcW w:w="1334" w:type="dxa"/>
            <w:vAlign w:val="bottom"/>
          </w:tcPr>
          <w:p w:rsidR="00DC0173" w:rsidRPr="00025344" w:rsidRDefault="00DC0173" w:rsidP="00DC0173">
            <w:pPr>
              <w:pBdr>
                <w:bottom w:val="single" w:sz="4" w:space="1" w:color="auto"/>
              </w:pBdr>
              <w:spacing w:line="380" w:lineRule="exact"/>
              <w:jc w:val="center"/>
              <w:rPr>
                <w:rFonts w:ascii="Arial" w:hAnsi="Arial" w:cs="Arial"/>
                <w:kern w:val="28"/>
                <w:sz w:val="20"/>
                <w:szCs w:val="20"/>
                <w:cs/>
              </w:rPr>
            </w:pPr>
            <w:r w:rsidRPr="00025344">
              <w:rPr>
                <w:rFonts w:ascii="Arial" w:hAnsi="Arial" w:cs="Arial"/>
                <w:kern w:val="28"/>
                <w:sz w:val="20"/>
                <w:szCs w:val="20"/>
              </w:rPr>
              <w:t>Total</w:t>
            </w:r>
          </w:p>
        </w:tc>
      </w:tr>
      <w:tr w:rsidR="00DC0173" w:rsidRPr="00DC0173" w:rsidTr="00DC0173">
        <w:tc>
          <w:tcPr>
            <w:tcW w:w="3960" w:type="dxa"/>
            <w:vAlign w:val="bottom"/>
          </w:tcPr>
          <w:p w:rsidR="00DC0173" w:rsidRPr="00DC0173" w:rsidRDefault="00DC0173" w:rsidP="00DC0173">
            <w:pPr>
              <w:spacing w:line="380" w:lineRule="exact"/>
              <w:ind w:left="243" w:hanging="180"/>
              <w:jc w:val="thaiDistribute"/>
              <w:rPr>
                <w:rFonts w:ascii="Arial" w:hAnsi="Arial" w:cs="Arial"/>
                <w:b/>
                <w:bCs/>
                <w:kern w:val="28"/>
                <w:sz w:val="20"/>
                <w:szCs w:val="20"/>
              </w:rPr>
            </w:pPr>
            <w:r w:rsidRPr="00DC0173">
              <w:rPr>
                <w:rFonts w:ascii="Arial" w:hAnsi="Arial" w:cs="Arial"/>
                <w:b/>
                <w:bCs/>
                <w:kern w:val="28"/>
                <w:sz w:val="20"/>
                <w:szCs w:val="20"/>
              </w:rPr>
              <w:t xml:space="preserve">Assets measured at fair value </w:t>
            </w:r>
          </w:p>
        </w:tc>
        <w:tc>
          <w:tcPr>
            <w:tcW w:w="1243" w:type="dxa"/>
          </w:tcPr>
          <w:p w:rsidR="00DC0173" w:rsidRPr="00DC0173" w:rsidRDefault="00DC0173" w:rsidP="00DC0173">
            <w:pPr>
              <w:tabs>
                <w:tab w:val="right" w:pos="1422"/>
              </w:tabs>
              <w:spacing w:line="380" w:lineRule="exact"/>
              <w:ind w:hanging="18"/>
              <w:jc w:val="thaiDistribute"/>
              <w:rPr>
                <w:rFonts w:ascii="Arial" w:hAnsi="Arial" w:cs="Arial"/>
                <w:b/>
                <w:bCs/>
                <w:kern w:val="28"/>
                <w:sz w:val="20"/>
                <w:szCs w:val="20"/>
              </w:rPr>
            </w:pPr>
          </w:p>
        </w:tc>
        <w:tc>
          <w:tcPr>
            <w:tcW w:w="1333" w:type="dxa"/>
          </w:tcPr>
          <w:p w:rsidR="00DC0173" w:rsidRPr="00DC0173" w:rsidRDefault="00DC0173" w:rsidP="00DC0173">
            <w:pPr>
              <w:tabs>
                <w:tab w:val="right" w:pos="1422"/>
              </w:tabs>
              <w:spacing w:line="380" w:lineRule="exact"/>
              <w:ind w:hanging="18"/>
              <w:jc w:val="thaiDistribute"/>
              <w:rPr>
                <w:rFonts w:ascii="Arial" w:hAnsi="Arial" w:cs="Arial"/>
                <w:b/>
                <w:bCs/>
                <w:kern w:val="28"/>
                <w:sz w:val="20"/>
                <w:szCs w:val="20"/>
              </w:rPr>
            </w:pPr>
          </w:p>
        </w:tc>
        <w:tc>
          <w:tcPr>
            <w:tcW w:w="1333" w:type="dxa"/>
            <w:vAlign w:val="bottom"/>
          </w:tcPr>
          <w:p w:rsidR="00DC0173" w:rsidRPr="00DC0173" w:rsidRDefault="00DC0173" w:rsidP="00DC0173">
            <w:pPr>
              <w:tabs>
                <w:tab w:val="right" w:pos="1422"/>
              </w:tabs>
              <w:spacing w:line="380" w:lineRule="exact"/>
              <w:ind w:hanging="18"/>
              <w:jc w:val="thaiDistribute"/>
              <w:rPr>
                <w:rFonts w:ascii="Arial" w:hAnsi="Arial" w:cs="Arial"/>
                <w:b/>
                <w:bCs/>
                <w:kern w:val="28"/>
                <w:sz w:val="20"/>
                <w:szCs w:val="20"/>
              </w:rPr>
            </w:pPr>
          </w:p>
        </w:tc>
        <w:tc>
          <w:tcPr>
            <w:tcW w:w="1334" w:type="dxa"/>
            <w:vAlign w:val="bottom"/>
          </w:tcPr>
          <w:p w:rsidR="00DC0173" w:rsidRPr="00025344" w:rsidRDefault="00DC0173" w:rsidP="00DC0173">
            <w:pPr>
              <w:tabs>
                <w:tab w:val="right" w:pos="1422"/>
              </w:tabs>
              <w:spacing w:line="380" w:lineRule="exact"/>
              <w:ind w:hanging="18"/>
              <w:jc w:val="thaiDistribute"/>
              <w:rPr>
                <w:rFonts w:ascii="Arial" w:hAnsi="Arial" w:cs="Arial"/>
                <w:kern w:val="28"/>
                <w:sz w:val="20"/>
                <w:szCs w:val="20"/>
                <w:cs/>
              </w:rPr>
            </w:pPr>
          </w:p>
        </w:tc>
      </w:tr>
      <w:tr w:rsidR="00DC0173" w:rsidRPr="00DC0173" w:rsidTr="00DC0173">
        <w:tc>
          <w:tcPr>
            <w:tcW w:w="3960" w:type="dxa"/>
            <w:vAlign w:val="bottom"/>
          </w:tcPr>
          <w:p w:rsidR="00DC0173" w:rsidRPr="00DC0173" w:rsidRDefault="00DC0173" w:rsidP="00DC0173">
            <w:pPr>
              <w:spacing w:line="380" w:lineRule="exact"/>
              <w:ind w:left="243" w:hanging="180"/>
              <w:jc w:val="thaiDistribute"/>
              <w:rPr>
                <w:rFonts w:ascii="Arial" w:hAnsi="Arial" w:cs="Arial"/>
                <w:kern w:val="28"/>
                <w:sz w:val="20"/>
                <w:szCs w:val="20"/>
                <w:cs/>
              </w:rPr>
            </w:pPr>
            <w:r w:rsidRPr="00DC0173">
              <w:rPr>
                <w:rFonts w:ascii="Arial" w:hAnsi="Arial" w:cs="Arial"/>
                <w:kern w:val="28"/>
                <w:sz w:val="20"/>
                <w:szCs w:val="20"/>
              </w:rPr>
              <w:t xml:space="preserve">Held for trade investments </w:t>
            </w:r>
            <w:r w:rsidRPr="00DC0173">
              <w:rPr>
                <w:rFonts w:ascii="Arial" w:hAnsi="Arial" w:cs="Arial"/>
                <w:kern w:val="28"/>
                <w:sz w:val="20"/>
                <w:szCs w:val="20"/>
                <w:cs/>
              </w:rPr>
              <w:t xml:space="preserve"> </w:t>
            </w:r>
          </w:p>
        </w:tc>
        <w:tc>
          <w:tcPr>
            <w:tcW w:w="1243" w:type="dxa"/>
          </w:tcPr>
          <w:p w:rsidR="00DC0173" w:rsidRPr="00DC0173" w:rsidRDefault="00DC0173" w:rsidP="00DC0173">
            <w:pPr>
              <w:tabs>
                <w:tab w:val="right" w:pos="792"/>
              </w:tabs>
              <w:spacing w:line="380" w:lineRule="exact"/>
              <w:ind w:hanging="18"/>
              <w:jc w:val="thaiDistribute"/>
              <w:rPr>
                <w:rFonts w:ascii="Arial" w:hAnsi="Arial" w:cs="Arial"/>
                <w:kern w:val="28"/>
                <w:sz w:val="20"/>
                <w:szCs w:val="20"/>
                <w:cs/>
              </w:rPr>
            </w:pPr>
          </w:p>
        </w:tc>
        <w:tc>
          <w:tcPr>
            <w:tcW w:w="1333" w:type="dxa"/>
          </w:tcPr>
          <w:p w:rsidR="00DC0173" w:rsidRPr="00DC0173" w:rsidRDefault="00DC0173" w:rsidP="00DC0173">
            <w:pPr>
              <w:tabs>
                <w:tab w:val="right" w:pos="792"/>
              </w:tabs>
              <w:spacing w:line="380" w:lineRule="exact"/>
              <w:ind w:hanging="18"/>
              <w:jc w:val="thaiDistribute"/>
              <w:rPr>
                <w:rFonts w:ascii="Arial" w:hAnsi="Arial" w:cs="Arial"/>
                <w:kern w:val="28"/>
                <w:sz w:val="20"/>
                <w:szCs w:val="20"/>
                <w:cs/>
              </w:rPr>
            </w:pPr>
          </w:p>
        </w:tc>
        <w:tc>
          <w:tcPr>
            <w:tcW w:w="1333" w:type="dxa"/>
          </w:tcPr>
          <w:p w:rsidR="00DC0173" w:rsidRPr="00DC0173" w:rsidRDefault="00DC0173" w:rsidP="00DC0173">
            <w:pPr>
              <w:tabs>
                <w:tab w:val="right" w:pos="792"/>
              </w:tabs>
              <w:spacing w:line="380" w:lineRule="exact"/>
              <w:ind w:hanging="18"/>
              <w:jc w:val="thaiDistribute"/>
              <w:rPr>
                <w:rFonts w:ascii="Arial" w:hAnsi="Arial" w:cs="Arial"/>
                <w:kern w:val="28"/>
                <w:sz w:val="20"/>
                <w:szCs w:val="20"/>
                <w:cs/>
              </w:rPr>
            </w:pPr>
          </w:p>
        </w:tc>
        <w:tc>
          <w:tcPr>
            <w:tcW w:w="1334" w:type="dxa"/>
          </w:tcPr>
          <w:p w:rsidR="00DC0173" w:rsidRPr="00025344" w:rsidRDefault="00DC0173" w:rsidP="00DC0173">
            <w:pPr>
              <w:tabs>
                <w:tab w:val="right" w:pos="792"/>
              </w:tabs>
              <w:spacing w:line="380" w:lineRule="exact"/>
              <w:ind w:hanging="18"/>
              <w:jc w:val="thaiDistribute"/>
              <w:rPr>
                <w:rFonts w:ascii="Arial" w:hAnsi="Arial" w:cs="Arial"/>
                <w:kern w:val="28"/>
                <w:sz w:val="20"/>
                <w:szCs w:val="20"/>
                <w:cs/>
              </w:rPr>
            </w:pPr>
          </w:p>
        </w:tc>
      </w:tr>
      <w:tr w:rsidR="00DC0173" w:rsidRPr="00DC0173" w:rsidTr="00DC0173">
        <w:tc>
          <w:tcPr>
            <w:tcW w:w="3960" w:type="dxa"/>
            <w:vAlign w:val="bottom"/>
          </w:tcPr>
          <w:p w:rsidR="00DC0173" w:rsidRPr="00DC0173" w:rsidRDefault="00DC0173" w:rsidP="00DC0173">
            <w:pPr>
              <w:spacing w:line="380" w:lineRule="exact"/>
              <w:ind w:left="342" w:hanging="90"/>
              <w:jc w:val="thaiDistribute"/>
              <w:rPr>
                <w:rFonts w:ascii="Arial" w:hAnsi="Arial" w:cs="Arial"/>
                <w:kern w:val="28"/>
                <w:sz w:val="20"/>
                <w:szCs w:val="20"/>
              </w:rPr>
            </w:pPr>
            <w:r w:rsidRPr="00DC0173">
              <w:rPr>
                <w:rFonts w:ascii="Arial" w:hAnsi="Arial" w:cs="Arial"/>
                <w:kern w:val="28"/>
                <w:sz w:val="20"/>
                <w:szCs w:val="20"/>
              </w:rPr>
              <w:t xml:space="preserve">Fund </w:t>
            </w:r>
          </w:p>
        </w:tc>
        <w:tc>
          <w:tcPr>
            <w:tcW w:w="1243" w:type="dxa"/>
            <w:vAlign w:val="center"/>
          </w:tcPr>
          <w:p w:rsidR="00DC0173" w:rsidRPr="00DC0173" w:rsidRDefault="00DC0173" w:rsidP="00DC0173">
            <w:pPr>
              <w:tabs>
                <w:tab w:val="right" w:pos="792"/>
              </w:tabs>
              <w:spacing w:line="380" w:lineRule="exact"/>
              <w:ind w:hanging="18"/>
              <w:jc w:val="right"/>
              <w:rPr>
                <w:rFonts w:ascii="Arial" w:hAnsi="Arial" w:cs="Arial"/>
                <w:kern w:val="28"/>
                <w:sz w:val="20"/>
                <w:szCs w:val="20"/>
              </w:rPr>
            </w:pPr>
            <w:r w:rsidRPr="00DC0173">
              <w:rPr>
                <w:rFonts w:ascii="Arial" w:hAnsi="Arial" w:cs="Arial"/>
                <w:kern w:val="28"/>
                <w:sz w:val="20"/>
                <w:szCs w:val="20"/>
                <w:cs/>
              </w:rPr>
              <w:tab/>
            </w:r>
            <w:r w:rsidRPr="00DC0173">
              <w:rPr>
                <w:rFonts w:ascii="Arial" w:hAnsi="Arial" w:cs="Arial"/>
                <w:kern w:val="28"/>
                <w:sz w:val="20"/>
                <w:szCs w:val="20"/>
                <w:cs/>
              </w:rPr>
              <w:tab/>
            </w:r>
            <w:r w:rsidR="00FA4748">
              <w:rPr>
                <w:rFonts w:ascii="Arial" w:hAnsi="Arial" w:cs="Arial"/>
                <w:kern w:val="28"/>
                <w:sz w:val="20"/>
                <w:szCs w:val="20"/>
              </w:rPr>
              <w:t>-</w:t>
            </w:r>
          </w:p>
        </w:tc>
        <w:tc>
          <w:tcPr>
            <w:tcW w:w="1333" w:type="dxa"/>
            <w:vAlign w:val="center"/>
          </w:tcPr>
          <w:p w:rsidR="00DC0173" w:rsidRPr="00DC0173" w:rsidRDefault="00FA4748" w:rsidP="00DC0173">
            <w:pPr>
              <w:tabs>
                <w:tab w:val="right" w:pos="792"/>
              </w:tabs>
              <w:spacing w:line="380" w:lineRule="exact"/>
              <w:ind w:hanging="18"/>
              <w:jc w:val="right"/>
              <w:rPr>
                <w:rFonts w:ascii="Arial" w:hAnsi="Arial" w:cs="Arial"/>
                <w:kern w:val="28"/>
                <w:sz w:val="20"/>
                <w:szCs w:val="20"/>
              </w:rPr>
            </w:pPr>
            <w:r>
              <w:rPr>
                <w:rFonts w:ascii="Arial" w:hAnsi="Arial" w:cs="Arial"/>
                <w:kern w:val="28"/>
                <w:sz w:val="20"/>
                <w:szCs w:val="20"/>
              </w:rPr>
              <w:t>124</w:t>
            </w:r>
          </w:p>
        </w:tc>
        <w:tc>
          <w:tcPr>
            <w:tcW w:w="1333" w:type="dxa"/>
            <w:vAlign w:val="center"/>
          </w:tcPr>
          <w:p w:rsidR="00DC0173" w:rsidRPr="00DC0173" w:rsidRDefault="00DC0173" w:rsidP="00DC0173">
            <w:pPr>
              <w:tabs>
                <w:tab w:val="right" w:pos="792"/>
              </w:tabs>
              <w:spacing w:line="380" w:lineRule="exact"/>
              <w:ind w:hanging="18"/>
              <w:jc w:val="right"/>
              <w:rPr>
                <w:rFonts w:ascii="Arial" w:hAnsi="Arial" w:cs="Arial"/>
                <w:kern w:val="28"/>
                <w:sz w:val="20"/>
                <w:szCs w:val="20"/>
              </w:rPr>
            </w:pPr>
            <w:r w:rsidRPr="00DC0173">
              <w:rPr>
                <w:rFonts w:ascii="Arial" w:hAnsi="Arial" w:cs="Arial"/>
                <w:kern w:val="28"/>
                <w:sz w:val="20"/>
                <w:szCs w:val="20"/>
              </w:rPr>
              <w:t>-</w:t>
            </w:r>
          </w:p>
        </w:tc>
        <w:tc>
          <w:tcPr>
            <w:tcW w:w="1334" w:type="dxa"/>
            <w:vAlign w:val="center"/>
          </w:tcPr>
          <w:p w:rsidR="00DC0173" w:rsidRPr="00025344" w:rsidRDefault="00DC0173" w:rsidP="00DC0173">
            <w:pPr>
              <w:tabs>
                <w:tab w:val="right" w:pos="792"/>
              </w:tabs>
              <w:spacing w:line="380" w:lineRule="exact"/>
              <w:ind w:hanging="18"/>
              <w:jc w:val="right"/>
              <w:rPr>
                <w:rFonts w:ascii="Arial" w:hAnsi="Arial" w:cs="Arial"/>
                <w:kern w:val="28"/>
                <w:sz w:val="20"/>
                <w:szCs w:val="20"/>
              </w:rPr>
            </w:pPr>
            <w:r w:rsidRPr="00025344">
              <w:rPr>
                <w:rFonts w:ascii="Arial" w:hAnsi="Arial" w:cs="Arial"/>
                <w:kern w:val="28"/>
                <w:sz w:val="20"/>
                <w:szCs w:val="20"/>
                <w:cs/>
              </w:rPr>
              <w:tab/>
            </w:r>
            <w:r w:rsidRPr="00025344">
              <w:rPr>
                <w:rFonts w:ascii="Arial" w:hAnsi="Arial" w:cs="Arial"/>
                <w:kern w:val="28"/>
                <w:sz w:val="20"/>
                <w:szCs w:val="20"/>
                <w:cs/>
              </w:rPr>
              <w:tab/>
            </w:r>
            <w:r w:rsidRPr="00025344">
              <w:rPr>
                <w:rFonts w:ascii="Arial" w:hAnsi="Arial" w:cs="Arial"/>
                <w:kern w:val="28"/>
                <w:sz w:val="20"/>
                <w:szCs w:val="20"/>
              </w:rPr>
              <w:t>124</w:t>
            </w:r>
          </w:p>
        </w:tc>
      </w:tr>
      <w:tr w:rsidR="00DC0173" w:rsidRPr="00DC0173" w:rsidTr="00DC0173">
        <w:tc>
          <w:tcPr>
            <w:tcW w:w="3960" w:type="dxa"/>
            <w:vAlign w:val="bottom"/>
          </w:tcPr>
          <w:p w:rsidR="00DC0173" w:rsidRPr="00DC0173" w:rsidRDefault="00DC0173" w:rsidP="00DC0173">
            <w:pPr>
              <w:spacing w:line="380" w:lineRule="exact"/>
              <w:ind w:left="243" w:hanging="180"/>
              <w:rPr>
                <w:rFonts w:ascii="Arial" w:hAnsi="Arial" w:cs="Arial"/>
                <w:b/>
                <w:bCs/>
                <w:kern w:val="28"/>
                <w:sz w:val="20"/>
                <w:szCs w:val="20"/>
              </w:rPr>
            </w:pPr>
            <w:r w:rsidRPr="00DC0173">
              <w:rPr>
                <w:rFonts w:ascii="Arial" w:hAnsi="Arial" w:cs="Arial"/>
                <w:b/>
                <w:bCs/>
                <w:kern w:val="28"/>
                <w:sz w:val="20"/>
                <w:szCs w:val="20"/>
              </w:rPr>
              <w:t>Assets for which fair value are disclosed</w:t>
            </w:r>
          </w:p>
        </w:tc>
        <w:tc>
          <w:tcPr>
            <w:tcW w:w="1243" w:type="dxa"/>
          </w:tcPr>
          <w:p w:rsidR="00DC0173" w:rsidRPr="00DC0173" w:rsidRDefault="00DC0173" w:rsidP="00DC0173">
            <w:pPr>
              <w:tabs>
                <w:tab w:val="right" w:pos="792"/>
              </w:tabs>
              <w:spacing w:line="380" w:lineRule="exact"/>
              <w:ind w:hanging="18"/>
              <w:jc w:val="thaiDistribute"/>
              <w:rPr>
                <w:rFonts w:ascii="Arial" w:hAnsi="Arial" w:cs="Arial"/>
                <w:kern w:val="28"/>
                <w:sz w:val="20"/>
                <w:szCs w:val="20"/>
              </w:rPr>
            </w:pPr>
          </w:p>
        </w:tc>
        <w:tc>
          <w:tcPr>
            <w:tcW w:w="1333" w:type="dxa"/>
          </w:tcPr>
          <w:p w:rsidR="00DC0173" w:rsidRPr="00DC0173" w:rsidRDefault="00DC0173" w:rsidP="00DC0173">
            <w:pPr>
              <w:tabs>
                <w:tab w:val="right" w:pos="792"/>
              </w:tabs>
              <w:spacing w:line="380" w:lineRule="exact"/>
              <w:ind w:hanging="18"/>
              <w:jc w:val="thaiDistribute"/>
              <w:rPr>
                <w:rFonts w:ascii="Arial" w:hAnsi="Arial" w:cs="Arial"/>
                <w:kern w:val="28"/>
                <w:sz w:val="20"/>
                <w:szCs w:val="20"/>
              </w:rPr>
            </w:pPr>
          </w:p>
        </w:tc>
        <w:tc>
          <w:tcPr>
            <w:tcW w:w="1333" w:type="dxa"/>
          </w:tcPr>
          <w:p w:rsidR="00DC0173" w:rsidRPr="00DC0173" w:rsidRDefault="00DC0173" w:rsidP="00DC0173">
            <w:pPr>
              <w:tabs>
                <w:tab w:val="right" w:pos="792"/>
              </w:tabs>
              <w:spacing w:line="380" w:lineRule="exact"/>
              <w:ind w:hanging="18"/>
              <w:jc w:val="thaiDistribute"/>
              <w:rPr>
                <w:rFonts w:ascii="Arial" w:hAnsi="Arial" w:cs="Arial"/>
                <w:kern w:val="28"/>
                <w:sz w:val="20"/>
                <w:szCs w:val="20"/>
              </w:rPr>
            </w:pPr>
          </w:p>
        </w:tc>
        <w:tc>
          <w:tcPr>
            <w:tcW w:w="1334" w:type="dxa"/>
          </w:tcPr>
          <w:p w:rsidR="00DC0173" w:rsidRPr="00025344" w:rsidRDefault="00DC0173" w:rsidP="00DC0173">
            <w:pPr>
              <w:tabs>
                <w:tab w:val="right" w:pos="792"/>
              </w:tabs>
              <w:spacing w:line="380" w:lineRule="exact"/>
              <w:ind w:hanging="18"/>
              <w:jc w:val="thaiDistribute"/>
              <w:rPr>
                <w:rFonts w:ascii="Arial" w:hAnsi="Arial" w:cs="Arial"/>
                <w:kern w:val="28"/>
                <w:sz w:val="20"/>
                <w:szCs w:val="20"/>
                <w:cs/>
              </w:rPr>
            </w:pPr>
          </w:p>
        </w:tc>
      </w:tr>
      <w:tr w:rsidR="00DC0173" w:rsidRPr="00DC0173" w:rsidTr="00DC0173">
        <w:tc>
          <w:tcPr>
            <w:tcW w:w="3960" w:type="dxa"/>
            <w:vAlign w:val="bottom"/>
          </w:tcPr>
          <w:p w:rsidR="00DC0173" w:rsidRPr="00DC0173" w:rsidRDefault="00DC0173" w:rsidP="00DC0173">
            <w:pPr>
              <w:spacing w:line="380" w:lineRule="exact"/>
              <w:ind w:left="72"/>
              <w:jc w:val="thaiDistribute"/>
              <w:rPr>
                <w:rFonts w:ascii="Arial" w:hAnsi="Arial" w:cs="Arial"/>
                <w:kern w:val="28"/>
                <w:sz w:val="20"/>
                <w:szCs w:val="20"/>
                <w:cs/>
              </w:rPr>
            </w:pPr>
            <w:r w:rsidRPr="00DC0173">
              <w:rPr>
                <w:rFonts w:ascii="Arial" w:hAnsi="Arial" w:cs="Arial"/>
                <w:kern w:val="28"/>
                <w:sz w:val="20"/>
                <w:szCs w:val="20"/>
              </w:rPr>
              <w:t>Investment property</w:t>
            </w:r>
          </w:p>
        </w:tc>
        <w:tc>
          <w:tcPr>
            <w:tcW w:w="1243" w:type="dxa"/>
            <w:vAlign w:val="center"/>
          </w:tcPr>
          <w:p w:rsidR="00DC0173" w:rsidRPr="00DC0173" w:rsidRDefault="00DC0173" w:rsidP="00DC0173">
            <w:pPr>
              <w:tabs>
                <w:tab w:val="right" w:pos="792"/>
              </w:tabs>
              <w:spacing w:line="380" w:lineRule="exact"/>
              <w:ind w:hanging="18"/>
              <w:jc w:val="right"/>
              <w:rPr>
                <w:rFonts w:ascii="Arial" w:hAnsi="Arial" w:cs="Arial"/>
                <w:kern w:val="28"/>
                <w:sz w:val="20"/>
                <w:szCs w:val="20"/>
                <w:cs/>
              </w:rPr>
            </w:pPr>
            <w:r w:rsidRPr="00DC0173">
              <w:rPr>
                <w:rFonts w:ascii="Arial" w:hAnsi="Arial" w:cs="Arial"/>
                <w:kern w:val="28"/>
                <w:sz w:val="20"/>
                <w:szCs w:val="20"/>
                <w:cs/>
              </w:rPr>
              <w:tab/>
            </w:r>
            <w:r w:rsidRPr="00DC0173">
              <w:rPr>
                <w:rFonts w:ascii="Arial" w:hAnsi="Arial" w:cs="Arial"/>
                <w:kern w:val="28"/>
                <w:sz w:val="20"/>
                <w:szCs w:val="20"/>
                <w:cs/>
              </w:rPr>
              <w:tab/>
            </w:r>
            <w:r w:rsidRPr="00DC0173">
              <w:rPr>
                <w:rFonts w:ascii="Arial" w:hAnsi="Arial" w:cs="Arial"/>
                <w:kern w:val="28"/>
                <w:sz w:val="20"/>
                <w:szCs w:val="20"/>
              </w:rPr>
              <w:t>-</w:t>
            </w:r>
          </w:p>
        </w:tc>
        <w:tc>
          <w:tcPr>
            <w:tcW w:w="1333" w:type="dxa"/>
            <w:vAlign w:val="center"/>
          </w:tcPr>
          <w:p w:rsidR="00DC0173" w:rsidRPr="00DC0173" w:rsidRDefault="00DC0173" w:rsidP="00DC0173">
            <w:pPr>
              <w:tabs>
                <w:tab w:val="right" w:pos="792"/>
              </w:tabs>
              <w:spacing w:line="380" w:lineRule="exact"/>
              <w:ind w:hanging="18"/>
              <w:jc w:val="right"/>
              <w:rPr>
                <w:rFonts w:ascii="Arial" w:hAnsi="Arial" w:cs="Arial"/>
                <w:kern w:val="28"/>
                <w:sz w:val="20"/>
                <w:szCs w:val="20"/>
                <w:cs/>
              </w:rPr>
            </w:pPr>
            <w:r w:rsidRPr="00DC0173">
              <w:rPr>
                <w:rFonts w:ascii="Arial" w:hAnsi="Arial" w:cs="Arial"/>
                <w:kern w:val="28"/>
                <w:sz w:val="20"/>
                <w:szCs w:val="20"/>
              </w:rPr>
              <w:t>-</w:t>
            </w:r>
          </w:p>
        </w:tc>
        <w:tc>
          <w:tcPr>
            <w:tcW w:w="1333" w:type="dxa"/>
            <w:vAlign w:val="center"/>
          </w:tcPr>
          <w:p w:rsidR="00DC0173" w:rsidRPr="00DC0173" w:rsidRDefault="00DC0173" w:rsidP="00DC0173">
            <w:pPr>
              <w:tabs>
                <w:tab w:val="right" w:pos="792"/>
              </w:tabs>
              <w:spacing w:line="380" w:lineRule="exact"/>
              <w:ind w:hanging="18"/>
              <w:jc w:val="right"/>
              <w:rPr>
                <w:rFonts w:ascii="Arial" w:hAnsi="Arial" w:cs="Arial"/>
                <w:kern w:val="28"/>
                <w:sz w:val="20"/>
                <w:szCs w:val="20"/>
                <w:cs/>
              </w:rPr>
            </w:pPr>
            <w:r w:rsidRPr="00DC0173">
              <w:rPr>
                <w:rFonts w:ascii="Arial" w:hAnsi="Arial" w:cs="Arial"/>
                <w:kern w:val="28"/>
                <w:sz w:val="20"/>
                <w:szCs w:val="20"/>
              </w:rPr>
              <w:t>13</w:t>
            </w:r>
          </w:p>
        </w:tc>
        <w:tc>
          <w:tcPr>
            <w:tcW w:w="1334" w:type="dxa"/>
            <w:vAlign w:val="center"/>
          </w:tcPr>
          <w:p w:rsidR="00DC0173" w:rsidRPr="00025344" w:rsidRDefault="00DC0173" w:rsidP="00DC0173">
            <w:pPr>
              <w:tabs>
                <w:tab w:val="right" w:pos="792"/>
              </w:tabs>
              <w:spacing w:line="380" w:lineRule="exact"/>
              <w:ind w:hanging="18"/>
              <w:jc w:val="right"/>
              <w:rPr>
                <w:rFonts w:ascii="Arial" w:hAnsi="Arial" w:cs="Arial"/>
                <w:kern w:val="28"/>
                <w:sz w:val="20"/>
                <w:szCs w:val="20"/>
                <w:cs/>
              </w:rPr>
            </w:pPr>
            <w:r w:rsidRPr="00025344">
              <w:rPr>
                <w:rFonts w:ascii="Arial" w:hAnsi="Arial" w:cs="Arial"/>
                <w:kern w:val="28"/>
                <w:sz w:val="20"/>
                <w:szCs w:val="20"/>
              </w:rPr>
              <w:t>13</w:t>
            </w:r>
          </w:p>
        </w:tc>
      </w:tr>
    </w:tbl>
    <w:p w:rsidR="00DC0173" w:rsidRDefault="00DC0173"/>
    <w:tbl>
      <w:tblPr>
        <w:tblW w:w="9203" w:type="dxa"/>
        <w:tblInd w:w="360" w:type="dxa"/>
        <w:tblLayout w:type="fixed"/>
        <w:tblLook w:val="04A0" w:firstRow="1" w:lastRow="0" w:firstColumn="1" w:lastColumn="0" w:noHBand="0" w:noVBand="1"/>
      </w:tblPr>
      <w:tblGrid>
        <w:gridCol w:w="3960"/>
        <w:gridCol w:w="1243"/>
        <w:gridCol w:w="1333"/>
        <w:gridCol w:w="1333"/>
        <w:gridCol w:w="1334"/>
      </w:tblGrid>
      <w:tr w:rsidR="00DC0173" w:rsidRPr="00DC0173" w:rsidTr="00DC0173">
        <w:tc>
          <w:tcPr>
            <w:tcW w:w="9203" w:type="dxa"/>
            <w:gridSpan w:val="5"/>
            <w:vAlign w:val="bottom"/>
          </w:tcPr>
          <w:p w:rsidR="00DC0173" w:rsidRPr="00DC0173" w:rsidRDefault="00DC0173" w:rsidP="00DC0173">
            <w:pPr>
              <w:spacing w:line="380" w:lineRule="exact"/>
              <w:jc w:val="right"/>
              <w:rPr>
                <w:rFonts w:ascii="Arial" w:hAnsi="Arial" w:cs="Arial"/>
                <w:kern w:val="28"/>
                <w:sz w:val="20"/>
                <w:szCs w:val="20"/>
              </w:rPr>
            </w:pPr>
            <w:r w:rsidRPr="00DC0173">
              <w:rPr>
                <w:rFonts w:ascii="Arial" w:hAnsi="Arial" w:cs="Arial"/>
                <w:kern w:val="28"/>
                <w:sz w:val="20"/>
                <w:szCs w:val="20"/>
              </w:rPr>
              <w:t>(Unit: Million Baht)</w:t>
            </w:r>
          </w:p>
        </w:tc>
      </w:tr>
      <w:tr w:rsidR="00DC0173" w:rsidRPr="00DC0173" w:rsidTr="00DC0173">
        <w:tc>
          <w:tcPr>
            <w:tcW w:w="3960" w:type="dxa"/>
            <w:vAlign w:val="bottom"/>
          </w:tcPr>
          <w:p w:rsidR="00DC0173" w:rsidRPr="00DC0173" w:rsidRDefault="00DC0173" w:rsidP="00DC0173">
            <w:pPr>
              <w:spacing w:line="380" w:lineRule="exact"/>
              <w:ind w:left="243" w:hanging="180"/>
              <w:jc w:val="thaiDistribute"/>
              <w:rPr>
                <w:rFonts w:ascii="Arial" w:hAnsi="Arial" w:cs="Arial"/>
                <w:kern w:val="28"/>
                <w:sz w:val="20"/>
                <w:szCs w:val="20"/>
              </w:rPr>
            </w:pPr>
          </w:p>
        </w:tc>
        <w:tc>
          <w:tcPr>
            <w:tcW w:w="5243" w:type="dxa"/>
            <w:gridSpan w:val="4"/>
          </w:tcPr>
          <w:p w:rsidR="00DC0173" w:rsidRPr="00DC0173" w:rsidRDefault="00DC0173" w:rsidP="00DC0173">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Separate Financial Statements</w:t>
            </w:r>
          </w:p>
        </w:tc>
      </w:tr>
      <w:tr w:rsidR="00DC0173" w:rsidRPr="00DC0173" w:rsidTr="00DC0173">
        <w:tc>
          <w:tcPr>
            <w:tcW w:w="3960" w:type="dxa"/>
            <w:vAlign w:val="bottom"/>
          </w:tcPr>
          <w:p w:rsidR="00DC0173" w:rsidRPr="00DC0173" w:rsidRDefault="00DC0173" w:rsidP="00DC0173">
            <w:pPr>
              <w:spacing w:line="380" w:lineRule="exact"/>
              <w:ind w:left="243" w:hanging="180"/>
              <w:jc w:val="thaiDistribute"/>
              <w:rPr>
                <w:rFonts w:ascii="Arial" w:hAnsi="Arial" w:cs="Arial"/>
                <w:kern w:val="28"/>
                <w:sz w:val="20"/>
                <w:szCs w:val="20"/>
              </w:rPr>
            </w:pPr>
          </w:p>
        </w:tc>
        <w:tc>
          <w:tcPr>
            <w:tcW w:w="5243" w:type="dxa"/>
            <w:gridSpan w:val="4"/>
          </w:tcPr>
          <w:p w:rsidR="00DC0173" w:rsidRPr="00DC0173" w:rsidRDefault="00DC0173" w:rsidP="00DC0173">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As at 31 December 2018</w:t>
            </w:r>
          </w:p>
        </w:tc>
      </w:tr>
      <w:tr w:rsidR="00DC0173" w:rsidRPr="00DC0173" w:rsidTr="00DC0173">
        <w:tc>
          <w:tcPr>
            <w:tcW w:w="3960" w:type="dxa"/>
            <w:vAlign w:val="bottom"/>
          </w:tcPr>
          <w:p w:rsidR="00DC0173" w:rsidRPr="00DC0173" w:rsidRDefault="00DC0173" w:rsidP="00DC0173">
            <w:pPr>
              <w:spacing w:line="380" w:lineRule="exact"/>
              <w:ind w:left="243" w:hanging="180"/>
              <w:jc w:val="thaiDistribute"/>
              <w:rPr>
                <w:rFonts w:ascii="Arial" w:hAnsi="Arial" w:cs="Arial"/>
                <w:kern w:val="28"/>
                <w:sz w:val="20"/>
                <w:szCs w:val="20"/>
              </w:rPr>
            </w:pPr>
          </w:p>
        </w:tc>
        <w:tc>
          <w:tcPr>
            <w:tcW w:w="1243" w:type="dxa"/>
          </w:tcPr>
          <w:p w:rsidR="00DC0173" w:rsidRPr="00DC0173" w:rsidRDefault="00DC0173" w:rsidP="00DC0173">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Level</w:t>
            </w:r>
            <w:r w:rsidRPr="00DC0173">
              <w:rPr>
                <w:rFonts w:ascii="Arial" w:hAnsi="Arial" w:cs="Arial"/>
                <w:kern w:val="28"/>
                <w:sz w:val="20"/>
                <w:szCs w:val="20"/>
                <w:cs/>
              </w:rPr>
              <w:t xml:space="preserve"> </w:t>
            </w:r>
            <w:r w:rsidRPr="00DC0173">
              <w:rPr>
                <w:rFonts w:ascii="Arial" w:hAnsi="Arial" w:cs="Arial"/>
                <w:kern w:val="28"/>
                <w:sz w:val="20"/>
                <w:szCs w:val="20"/>
              </w:rPr>
              <w:t>1</w:t>
            </w:r>
          </w:p>
        </w:tc>
        <w:tc>
          <w:tcPr>
            <w:tcW w:w="1333" w:type="dxa"/>
          </w:tcPr>
          <w:p w:rsidR="00DC0173" w:rsidRPr="00DC0173" w:rsidRDefault="00DC0173" w:rsidP="00DC0173">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Level</w:t>
            </w:r>
            <w:r w:rsidRPr="00DC0173">
              <w:rPr>
                <w:rFonts w:ascii="Arial" w:hAnsi="Arial" w:cs="Arial"/>
                <w:kern w:val="28"/>
                <w:sz w:val="20"/>
                <w:szCs w:val="20"/>
                <w:cs/>
              </w:rPr>
              <w:t xml:space="preserve"> </w:t>
            </w:r>
            <w:r w:rsidRPr="00DC0173">
              <w:rPr>
                <w:rFonts w:ascii="Arial" w:hAnsi="Arial" w:cs="Arial"/>
                <w:kern w:val="28"/>
                <w:sz w:val="20"/>
                <w:szCs w:val="20"/>
              </w:rPr>
              <w:t>2</w:t>
            </w:r>
          </w:p>
        </w:tc>
        <w:tc>
          <w:tcPr>
            <w:tcW w:w="1333" w:type="dxa"/>
            <w:vAlign w:val="bottom"/>
          </w:tcPr>
          <w:p w:rsidR="00DC0173" w:rsidRPr="00DC0173" w:rsidRDefault="00DC0173" w:rsidP="00DC0173">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Level</w:t>
            </w:r>
            <w:r w:rsidRPr="00DC0173">
              <w:rPr>
                <w:rFonts w:ascii="Arial" w:hAnsi="Arial" w:cs="Arial"/>
                <w:kern w:val="28"/>
                <w:sz w:val="20"/>
                <w:szCs w:val="20"/>
                <w:cs/>
              </w:rPr>
              <w:t xml:space="preserve"> </w:t>
            </w:r>
            <w:r w:rsidRPr="00DC0173">
              <w:rPr>
                <w:rFonts w:ascii="Arial" w:hAnsi="Arial" w:cs="Arial"/>
                <w:kern w:val="28"/>
                <w:sz w:val="20"/>
                <w:szCs w:val="20"/>
              </w:rPr>
              <w:t>3</w:t>
            </w:r>
          </w:p>
        </w:tc>
        <w:tc>
          <w:tcPr>
            <w:tcW w:w="1334" w:type="dxa"/>
            <w:vAlign w:val="bottom"/>
          </w:tcPr>
          <w:p w:rsidR="00DC0173" w:rsidRPr="00025344" w:rsidRDefault="00DC0173" w:rsidP="00DC0173">
            <w:pPr>
              <w:pBdr>
                <w:bottom w:val="single" w:sz="4" w:space="1" w:color="auto"/>
              </w:pBdr>
              <w:spacing w:line="380" w:lineRule="exact"/>
              <w:jc w:val="center"/>
              <w:rPr>
                <w:rFonts w:ascii="Arial" w:hAnsi="Arial" w:cs="Arial"/>
                <w:kern w:val="28"/>
                <w:sz w:val="20"/>
                <w:szCs w:val="20"/>
                <w:cs/>
              </w:rPr>
            </w:pPr>
            <w:r w:rsidRPr="00025344">
              <w:rPr>
                <w:rFonts w:ascii="Arial" w:hAnsi="Arial" w:cs="Arial"/>
                <w:kern w:val="28"/>
                <w:sz w:val="20"/>
                <w:szCs w:val="20"/>
              </w:rPr>
              <w:t>Total</w:t>
            </w:r>
          </w:p>
        </w:tc>
      </w:tr>
      <w:tr w:rsidR="00DC0173" w:rsidRPr="00DC0173" w:rsidTr="00DC0173">
        <w:tc>
          <w:tcPr>
            <w:tcW w:w="3960" w:type="dxa"/>
            <w:vAlign w:val="bottom"/>
          </w:tcPr>
          <w:p w:rsidR="00DC0173" w:rsidRPr="00DC0173" w:rsidRDefault="00DC0173" w:rsidP="00025344">
            <w:pPr>
              <w:spacing w:line="380" w:lineRule="exact"/>
              <w:ind w:left="243" w:hanging="180"/>
              <w:rPr>
                <w:rFonts w:ascii="Arial" w:hAnsi="Arial" w:cs="Arial"/>
                <w:b/>
                <w:bCs/>
                <w:kern w:val="28"/>
                <w:sz w:val="20"/>
                <w:szCs w:val="20"/>
              </w:rPr>
            </w:pPr>
            <w:r w:rsidRPr="00DC0173">
              <w:rPr>
                <w:rFonts w:ascii="Arial" w:hAnsi="Arial" w:cs="Arial"/>
                <w:b/>
                <w:bCs/>
                <w:kern w:val="28"/>
                <w:sz w:val="20"/>
                <w:szCs w:val="20"/>
              </w:rPr>
              <w:t>Assets for which fair value are disclosed</w:t>
            </w:r>
          </w:p>
        </w:tc>
        <w:tc>
          <w:tcPr>
            <w:tcW w:w="1243" w:type="dxa"/>
          </w:tcPr>
          <w:p w:rsidR="00DC0173" w:rsidRPr="00DC0173" w:rsidRDefault="00DC0173" w:rsidP="00DC0173">
            <w:pPr>
              <w:tabs>
                <w:tab w:val="right" w:pos="792"/>
              </w:tabs>
              <w:spacing w:line="380" w:lineRule="exact"/>
              <w:ind w:hanging="18"/>
              <w:jc w:val="thaiDistribute"/>
              <w:rPr>
                <w:rFonts w:ascii="Arial" w:hAnsi="Arial" w:cs="Arial"/>
                <w:kern w:val="28"/>
                <w:sz w:val="20"/>
                <w:szCs w:val="20"/>
              </w:rPr>
            </w:pPr>
          </w:p>
        </w:tc>
        <w:tc>
          <w:tcPr>
            <w:tcW w:w="1333" w:type="dxa"/>
          </w:tcPr>
          <w:p w:rsidR="00DC0173" w:rsidRPr="00DC0173" w:rsidRDefault="00DC0173" w:rsidP="00DC0173">
            <w:pPr>
              <w:tabs>
                <w:tab w:val="right" w:pos="792"/>
              </w:tabs>
              <w:spacing w:line="380" w:lineRule="exact"/>
              <w:ind w:hanging="18"/>
              <w:jc w:val="thaiDistribute"/>
              <w:rPr>
                <w:rFonts w:ascii="Arial" w:hAnsi="Arial" w:cs="Arial"/>
                <w:kern w:val="28"/>
                <w:sz w:val="20"/>
                <w:szCs w:val="20"/>
              </w:rPr>
            </w:pPr>
          </w:p>
        </w:tc>
        <w:tc>
          <w:tcPr>
            <w:tcW w:w="1333" w:type="dxa"/>
          </w:tcPr>
          <w:p w:rsidR="00DC0173" w:rsidRPr="00DC0173" w:rsidRDefault="00DC0173" w:rsidP="00DC0173">
            <w:pPr>
              <w:tabs>
                <w:tab w:val="right" w:pos="792"/>
              </w:tabs>
              <w:spacing w:line="380" w:lineRule="exact"/>
              <w:ind w:hanging="18"/>
              <w:jc w:val="thaiDistribute"/>
              <w:rPr>
                <w:rFonts w:ascii="Arial" w:hAnsi="Arial" w:cs="Arial"/>
                <w:kern w:val="28"/>
                <w:sz w:val="20"/>
                <w:szCs w:val="20"/>
              </w:rPr>
            </w:pPr>
          </w:p>
        </w:tc>
        <w:tc>
          <w:tcPr>
            <w:tcW w:w="1334" w:type="dxa"/>
          </w:tcPr>
          <w:p w:rsidR="00DC0173" w:rsidRPr="00025344" w:rsidRDefault="00DC0173" w:rsidP="00DC0173">
            <w:pPr>
              <w:tabs>
                <w:tab w:val="right" w:pos="792"/>
              </w:tabs>
              <w:spacing w:line="380" w:lineRule="exact"/>
              <w:ind w:hanging="18"/>
              <w:jc w:val="thaiDistribute"/>
              <w:rPr>
                <w:rFonts w:ascii="Arial" w:hAnsi="Arial" w:cs="Arial"/>
                <w:kern w:val="28"/>
                <w:sz w:val="20"/>
                <w:szCs w:val="20"/>
                <w:cs/>
              </w:rPr>
            </w:pPr>
          </w:p>
        </w:tc>
      </w:tr>
      <w:tr w:rsidR="00DC0173" w:rsidRPr="00DC0173" w:rsidTr="00DC0173">
        <w:tc>
          <w:tcPr>
            <w:tcW w:w="3960" w:type="dxa"/>
            <w:vAlign w:val="bottom"/>
          </w:tcPr>
          <w:p w:rsidR="00DC0173" w:rsidRPr="00DC0173" w:rsidRDefault="00DC0173" w:rsidP="00DC0173">
            <w:pPr>
              <w:spacing w:line="380" w:lineRule="exact"/>
              <w:ind w:left="72"/>
              <w:jc w:val="thaiDistribute"/>
              <w:rPr>
                <w:rFonts w:ascii="Arial" w:hAnsi="Arial" w:cs="Arial"/>
                <w:kern w:val="28"/>
                <w:sz w:val="20"/>
                <w:szCs w:val="20"/>
                <w:cs/>
              </w:rPr>
            </w:pPr>
            <w:r w:rsidRPr="00DC0173">
              <w:rPr>
                <w:rFonts w:ascii="Arial" w:hAnsi="Arial" w:cs="Arial"/>
                <w:kern w:val="28"/>
                <w:sz w:val="20"/>
                <w:szCs w:val="20"/>
              </w:rPr>
              <w:t>Investment property</w:t>
            </w:r>
          </w:p>
        </w:tc>
        <w:tc>
          <w:tcPr>
            <w:tcW w:w="1243" w:type="dxa"/>
            <w:vAlign w:val="center"/>
          </w:tcPr>
          <w:p w:rsidR="00DC0173" w:rsidRPr="00DC0173" w:rsidRDefault="00DC0173" w:rsidP="00DC0173">
            <w:pPr>
              <w:tabs>
                <w:tab w:val="right" w:pos="792"/>
              </w:tabs>
              <w:spacing w:line="380" w:lineRule="exact"/>
              <w:ind w:hanging="18"/>
              <w:jc w:val="right"/>
              <w:rPr>
                <w:rFonts w:ascii="Arial" w:hAnsi="Arial" w:cs="Arial"/>
                <w:kern w:val="28"/>
                <w:sz w:val="20"/>
                <w:szCs w:val="20"/>
                <w:cs/>
              </w:rPr>
            </w:pPr>
            <w:r w:rsidRPr="00DC0173">
              <w:rPr>
                <w:rFonts w:ascii="Arial" w:hAnsi="Arial" w:cs="Arial"/>
                <w:kern w:val="28"/>
                <w:sz w:val="20"/>
                <w:szCs w:val="20"/>
                <w:cs/>
              </w:rPr>
              <w:tab/>
            </w:r>
            <w:r w:rsidRPr="00DC0173">
              <w:rPr>
                <w:rFonts w:ascii="Arial" w:hAnsi="Arial" w:cs="Arial"/>
                <w:kern w:val="28"/>
                <w:sz w:val="20"/>
                <w:szCs w:val="20"/>
                <w:cs/>
              </w:rPr>
              <w:tab/>
            </w:r>
            <w:r w:rsidRPr="00DC0173">
              <w:rPr>
                <w:rFonts w:ascii="Arial" w:hAnsi="Arial" w:cs="Arial"/>
                <w:kern w:val="28"/>
                <w:sz w:val="20"/>
                <w:szCs w:val="20"/>
              </w:rPr>
              <w:t>-</w:t>
            </w:r>
          </w:p>
        </w:tc>
        <w:tc>
          <w:tcPr>
            <w:tcW w:w="1333" w:type="dxa"/>
            <w:vAlign w:val="center"/>
          </w:tcPr>
          <w:p w:rsidR="00DC0173" w:rsidRPr="00DC0173" w:rsidRDefault="00DC0173" w:rsidP="00DC0173">
            <w:pPr>
              <w:tabs>
                <w:tab w:val="right" w:pos="792"/>
              </w:tabs>
              <w:spacing w:line="380" w:lineRule="exact"/>
              <w:ind w:hanging="18"/>
              <w:jc w:val="right"/>
              <w:rPr>
                <w:rFonts w:ascii="Arial" w:hAnsi="Arial" w:cs="Arial"/>
                <w:kern w:val="28"/>
                <w:sz w:val="20"/>
                <w:szCs w:val="20"/>
                <w:cs/>
              </w:rPr>
            </w:pPr>
            <w:r w:rsidRPr="00DC0173">
              <w:rPr>
                <w:rFonts w:ascii="Arial" w:hAnsi="Arial" w:cs="Arial"/>
                <w:kern w:val="28"/>
                <w:sz w:val="20"/>
                <w:szCs w:val="20"/>
              </w:rPr>
              <w:t>-</w:t>
            </w:r>
          </w:p>
        </w:tc>
        <w:tc>
          <w:tcPr>
            <w:tcW w:w="1333" w:type="dxa"/>
            <w:vAlign w:val="center"/>
          </w:tcPr>
          <w:p w:rsidR="00DC0173" w:rsidRPr="00DC0173" w:rsidRDefault="00DC0173" w:rsidP="00DC0173">
            <w:pPr>
              <w:tabs>
                <w:tab w:val="right" w:pos="792"/>
              </w:tabs>
              <w:spacing w:line="380" w:lineRule="exact"/>
              <w:ind w:hanging="18"/>
              <w:jc w:val="right"/>
              <w:rPr>
                <w:rFonts w:ascii="Arial" w:hAnsi="Arial" w:cs="Arial"/>
                <w:kern w:val="28"/>
                <w:sz w:val="20"/>
                <w:szCs w:val="20"/>
                <w:cs/>
              </w:rPr>
            </w:pPr>
            <w:r w:rsidRPr="00DC0173">
              <w:rPr>
                <w:rFonts w:ascii="Arial" w:hAnsi="Arial" w:cs="Arial"/>
                <w:kern w:val="28"/>
                <w:sz w:val="20"/>
                <w:szCs w:val="20"/>
              </w:rPr>
              <w:t>13</w:t>
            </w:r>
          </w:p>
        </w:tc>
        <w:tc>
          <w:tcPr>
            <w:tcW w:w="1334" w:type="dxa"/>
            <w:vAlign w:val="center"/>
          </w:tcPr>
          <w:p w:rsidR="00DC0173" w:rsidRPr="00025344" w:rsidRDefault="00DC0173" w:rsidP="00DC0173">
            <w:pPr>
              <w:tabs>
                <w:tab w:val="right" w:pos="792"/>
              </w:tabs>
              <w:spacing w:line="380" w:lineRule="exact"/>
              <w:ind w:hanging="18"/>
              <w:jc w:val="right"/>
              <w:rPr>
                <w:rFonts w:ascii="Arial" w:hAnsi="Arial" w:cs="Arial"/>
                <w:kern w:val="28"/>
                <w:sz w:val="20"/>
                <w:szCs w:val="20"/>
                <w:cs/>
              </w:rPr>
            </w:pPr>
            <w:r w:rsidRPr="00025344">
              <w:rPr>
                <w:rFonts w:ascii="Arial" w:hAnsi="Arial" w:cs="Arial"/>
                <w:kern w:val="28"/>
                <w:sz w:val="20"/>
                <w:szCs w:val="20"/>
              </w:rPr>
              <w:t>13</w:t>
            </w:r>
          </w:p>
        </w:tc>
      </w:tr>
    </w:tbl>
    <w:p w:rsidR="00DC0173" w:rsidRDefault="00DC0173" w:rsidP="00DC0173">
      <w:pPr>
        <w:tabs>
          <w:tab w:val="left" w:pos="540"/>
        </w:tabs>
        <w:overflowPunct/>
        <w:autoSpaceDE/>
        <w:autoSpaceDN/>
        <w:adjustRightInd/>
        <w:spacing w:before="120" w:after="120" w:line="380" w:lineRule="exact"/>
        <w:textAlignment w:val="auto"/>
        <w:rPr>
          <w:rFonts w:ascii="Arial" w:hAnsi="Arial" w:cs="Arial"/>
          <w:b/>
          <w:bCs/>
          <w:sz w:val="22"/>
          <w:szCs w:val="22"/>
        </w:rPr>
      </w:pPr>
    </w:p>
    <w:p w:rsidR="00DC0173" w:rsidRDefault="00DC017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895709" w:rsidRPr="00F367D2" w:rsidRDefault="00FD060B" w:rsidP="00DC0173">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lastRenderedPageBreak/>
        <w:t>3</w:t>
      </w:r>
      <w:r w:rsidR="0037305B">
        <w:rPr>
          <w:rFonts w:ascii="Arial" w:hAnsi="Arial" w:cs="Arial"/>
          <w:b/>
          <w:bCs/>
          <w:sz w:val="22"/>
          <w:szCs w:val="22"/>
        </w:rPr>
        <w:t>7</w:t>
      </w:r>
      <w:r w:rsidR="00980C67" w:rsidRPr="00F367D2">
        <w:rPr>
          <w:rFonts w:ascii="Arial" w:hAnsi="Arial" w:cs="Arial"/>
          <w:b/>
          <w:bCs/>
          <w:sz w:val="22"/>
          <w:szCs w:val="22"/>
        </w:rPr>
        <w:t>.</w:t>
      </w:r>
      <w:r w:rsidR="00980C67" w:rsidRPr="00F367D2">
        <w:rPr>
          <w:rFonts w:ascii="Arial" w:hAnsi="Arial" w:cs="Arial"/>
          <w:sz w:val="22"/>
          <w:szCs w:val="22"/>
        </w:rPr>
        <w:tab/>
      </w:r>
      <w:r w:rsidR="00325984" w:rsidRPr="00F367D2">
        <w:rPr>
          <w:rFonts w:ascii="Arial" w:hAnsi="Arial" w:cs="Arial"/>
          <w:b/>
          <w:bCs/>
          <w:sz w:val="22"/>
          <w:szCs w:val="22"/>
        </w:rPr>
        <w:t>Financial instruments</w:t>
      </w:r>
    </w:p>
    <w:p w:rsidR="00980C67" w:rsidRPr="00F367D2" w:rsidRDefault="00FD060B" w:rsidP="00DC0173">
      <w:pPr>
        <w:tabs>
          <w:tab w:val="left" w:pos="2880"/>
          <w:tab w:val="left" w:pos="5760"/>
          <w:tab w:val="decimal" w:pos="6660"/>
          <w:tab w:val="left" w:pos="7110"/>
          <w:tab w:val="decimal" w:pos="7920"/>
        </w:tabs>
        <w:spacing w:before="120" w:after="120" w:line="380" w:lineRule="exact"/>
        <w:ind w:left="540" w:right="-43" w:hanging="545"/>
        <w:jc w:val="both"/>
        <w:rPr>
          <w:rFonts w:ascii="Arial" w:hAnsi="Arial" w:cs="Arial"/>
          <w:b/>
          <w:bCs/>
          <w:sz w:val="22"/>
          <w:szCs w:val="22"/>
        </w:rPr>
      </w:pPr>
      <w:r>
        <w:rPr>
          <w:rFonts w:ascii="Arial" w:hAnsi="Arial" w:cs="Arial"/>
          <w:b/>
          <w:bCs/>
          <w:sz w:val="22"/>
          <w:szCs w:val="22"/>
        </w:rPr>
        <w:t>3</w:t>
      </w:r>
      <w:r w:rsidR="0037305B">
        <w:rPr>
          <w:rFonts w:ascii="Arial" w:hAnsi="Arial" w:cs="Arial"/>
          <w:b/>
          <w:bCs/>
          <w:sz w:val="22"/>
          <w:szCs w:val="22"/>
        </w:rPr>
        <w:t>7</w:t>
      </w:r>
      <w:r w:rsidR="00980C67" w:rsidRPr="00F367D2">
        <w:rPr>
          <w:rFonts w:ascii="Arial" w:hAnsi="Arial" w:cs="Arial"/>
          <w:b/>
          <w:bCs/>
          <w:sz w:val="22"/>
          <w:szCs w:val="22"/>
        </w:rPr>
        <w:t>.1</w:t>
      </w:r>
      <w:r w:rsidR="00980C67" w:rsidRPr="00F367D2">
        <w:rPr>
          <w:rFonts w:ascii="Arial" w:hAnsi="Arial" w:cs="Arial"/>
          <w:b/>
          <w:bCs/>
          <w:sz w:val="22"/>
          <w:szCs w:val="22"/>
        </w:rPr>
        <w:tab/>
        <w:t>Financial risk management</w:t>
      </w:r>
    </w:p>
    <w:p w:rsidR="00980C67" w:rsidRPr="00F367D2" w:rsidRDefault="00470FF5" w:rsidP="00DC0173">
      <w:pPr>
        <w:tabs>
          <w:tab w:val="left" w:pos="2880"/>
          <w:tab w:val="left" w:pos="5760"/>
          <w:tab w:val="decimal" w:pos="6660"/>
          <w:tab w:val="left" w:pos="7110"/>
          <w:tab w:val="decimal" w:pos="7920"/>
        </w:tabs>
        <w:spacing w:before="120" w:after="120" w:line="380" w:lineRule="exact"/>
        <w:ind w:left="540" w:right="-43" w:hanging="545"/>
        <w:jc w:val="both"/>
        <w:rPr>
          <w:rFonts w:ascii="Arial" w:hAnsi="Arial" w:cs="Arial"/>
          <w:sz w:val="22"/>
          <w:szCs w:val="22"/>
        </w:rPr>
      </w:pPr>
      <w:r w:rsidRPr="00F367D2">
        <w:rPr>
          <w:rFonts w:ascii="Arial" w:hAnsi="Arial" w:cs="Arial"/>
          <w:sz w:val="22"/>
          <w:szCs w:val="22"/>
        </w:rPr>
        <w:tab/>
      </w:r>
      <w:r w:rsidR="00174E50" w:rsidRPr="00F367D2">
        <w:rPr>
          <w:rFonts w:ascii="Arial" w:hAnsi="Arial" w:cs="Arial"/>
          <w:sz w:val="22"/>
          <w:szCs w:val="22"/>
        </w:rPr>
        <w:t xml:space="preserve">The </w:t>
      </w:r>
      <w:r w:rsidR="00EE7E57" w:rsidRPr="00EE7E57">
        <w:rPr>
          <w:rFonts w:ascii="Arial" w:hAnsi="Arial" w:cs="Arial"/>
          <w:sz w:val="22"/>
          <w:szCs w:val="22"/>
        </w:rPr>
        <w:t>Group</w:t>
      </w:r>
      <w:r w:rsidR="00EE7E57">
        <w:rPr>
          <w:rFonts w:ascii="Arial" w:hAnsi="Arial" w:cs="Arial"/>
          <w:sz w:val="22"/>
          <w:szCs w:val="22"/>
        </w:rPr>
        <w:t>’s</w:t>
      </w:r>
      <w:r w:rsidR="00EE7E57" w:rsidRPr="00EE7E57">
        <w:rPr>
          <w:rFonts w:ascii="Arial" w:hAnsi="Arial" w:cs="Arial"/>
          <w:sz w:val="22"/>
          <w:szCs w:val="22"/>
        </w:rPr>
        <w:t xml:space="preserve"> </w:t>
      </w:r>
      <w:r w:rsidR="005043B2" w:rsidRPr="00F367D2">
        <w:rPr>
          <w:rFonts w:ascii="Arial" w:hAnsi="Arial" w:cs="Arial"/>
          <w:sz w:val="22"/>
          <w:szCs w:val="22"/>
        </w:rPr>
        <w:t>financial instruments, as defined under Thai Accounting Standar</w:t>
      </w:r>
      <w:r w:rsidR="00B7154B" w:rsidRPr="00F367D2">
        <w:rPr>
          <w:rFonts w:ascii="Arial" w:hAnsi="Arial" w:cs="Arial"/>
          <w:sz w:val="22"/>
          <w:szCs w:val="22"/>
        </w:rPr>
        <w:t>d</w:t>
      </w:r>
      <w:r w:rsidR="0038510A" w:rsidRPr="00F367D2">
        <w:rPr>
          <w:rFonts w:ascii="Arial" w:hAnsi="Arial" w:cs="Arial"/>
          <w:sz w:val="22"/>
          <w:szCs w:val="22"/>
        </w:rPr>
        <w:t xml:space="preserve"> </w:t>
      </w:r>
      <w:r w:rsidR="0063404A" w:rsidRPr="00F367D2">
        <w:rPr>
          <w:rFonts w:ascii="Arial" w:hAnsi="Arial" w:cs="Arial"/>
          <w:sz w:val="22"/>
          <w:szCs w:val="22"/>
        </w:rPr>
        <w:t>No.</w:t>
      </w:r>
      <w:r w:rsidR="004E7181" w:rsidRPr="00F367D2">
        <w:rPr>
          <w:rFonts w:ascii="Arial" w:hAnsi="Arial" w:cs="Arial"/>
          <w:sz w:val="22"/>
          <w:szCs w:val="22"/>
        </w:rPr>
        <w:t xml:space="preserve">107 </w:t>
      </w:r>
      <w:r w:rsidR="00B7154B" w:rsidRPr="00F367D2">
        <w:rPr>
          <w:rFonts w:ascii="Arial" w:hAnsi="Arial" w:cs="Arial"/>
          <w:sz w:val="22"/>
          <w:szCs w:val="22"/>
        </w:rPr>
        <w:t>“Financial Instruments</w:t>
      </w:r>
      <w:r w:rsidR="005043B2" w:rsidRPr="00F367D2">
        <w:rPr>
          <w:rFonts w:ascii="Arial" w:hAnsi="Arial" w:cs="Arial"/>
          <w:sz w:val="22"/>
          <w:szCs w:val="22"/>
        </w:rPr>
        <w:t xml:space="preserve">: Disclosure and Presentations”, principally comprise cash and cash equivalents, trade </w:t>
      </w:r>
      <w:r w:rsidR="002D69EE" w:rsidRPr="00F367D2">
        <w:rPr>
          <w:rFonts w:ascii="Arial" w:hAnsi="Arial" w:cs="Arial"/>
          <w:sz w:val="22"/>
          <w:szCs w:val="22"/>
        </w:rPr>
        <w:t xml:space="preserve">and other </w:t>
      </w:r>
      <w:r w:rsidR="005043B2" w:rsidRPr="00F367D2">
        <w:rPr>
          <w:rFonts w:ascii="Arial" w:hAnsi="Arial" w:cs="Arial"/>
          <w:sz w:val="22"/>
          <w:szCs w:val="22"/>
        </w:rPr>
        <w:t>accounts receivable, loans</w:t>
      </w:r>
      <w:r w:rsidR="002D69EE" w:rsidRPr="00F367D2">
        <w:rPr>
          <w:rFonts w:ascii="Arial" w:hAnsi="Arial" w:cs="Arial"/>
          <w:sz w:val="22"/>
          <w:szCs w:val="22"/>
        </w:rPr>
        <w:t xml:space="preserve"> to</w:t>
      </w:r>
      <w:r w:rsidR="005043B2" w:rsidRPr="00F367D2">
        <w:rPr>
          <w:rFonts w:ascii="Arial" w:hAnsi="Arial" w:cs="Arial"/>
          <w:sz w:val="22"/>
          <w:szCs w:val="22"/>
        </w:rPr>
        <w:t xml:space="preserve">, short-term </w:t>
      </w:r>
      <w:r w:rsidR="002D69EE" w:rsidRPr="00F367D2">
        <w:rPr>
          <w:rFonts w:ascii="Arial" w:hAnsi="Arial" w:cs="Arial"/>
          <w:sz w:val="22"/>
          <w:szCs w:val="22"/>
        </w:rPr>
        <w:t xml:space="preserve">loans, trade and other payables </w:t>
      </w:r>
      <w:r w:rsidR="005043B2" w:rsidRPr="00F367D2">
        <w:rPr>
          <w:rFonts w:ascii="Arial" w:hAnsi="Arial" w:cs="Arial"/>
          <w:sz w:val="22"/>
          <w:szCs w:val="22"/>
        </w:rPr>
        <w:t>and long-term loans. The financial risks associated with these financial instrume</w:t>
      </w:r>
      <w:r w:rsidR="000D7FC3" w:rsidRPr="00F367D2">
        <w:rPr>
          <w:rFonts w:ascii="Arial" w:hAnsi="Arial" w:cs="Arial"/>
          <w:sz w:val="22"/>
          <w:szCs w:val="22"/>
        </w:rPr>
        <w:t>nts and how they are managed is</w:t>
      </w:r>
      <w:r w:rsidR="005043B2" w:rsidRPr="00F367D2">
        <w:rPr>
          <w:rFonts w:ascii="Arial" w:hAnsi="Arial" w:cs="Arial"/>
          <w:sz w:val="22"/>
          <w:szCs w:val="22"/>
        </w:rPr>
        <w:t xml:space="preserve"> described below.</w:t>
      </w:r>
    </w:p>
    <w:p w:rsidR="00980C67" w:rsidRPr="00F367D2" w:rsidRDefault="00470FF5" w:rsidP="00DC0173">
      <w:pPr>
        <w:tabs>
          <w:tab w:val="left" w:pos="2880"/>
          <w:tab w:val="left" w:pos="5760"/>
          <w:tab w:val="decimal" w:pos="6660"/>
          <w:tab w:val="left" w:pos="7110"/>
          <w:tab w:val="decimal" w:pos="7920"/>
        </w:tabs>
        <w:spacing w:before="120" w:after="120" w:line="380" w:lineRule="exact"/>
        <w:ind w:left="540" w:right="-43" w:hanging="545"/>
        <w:jc w:val="both"/>
        <w:rPr>
          <w:rFonts w:ascii="Arial" w:hAnsi="Arial" w:cs="Arial"/>
          <w:b/>
          <w:bCs/>
          <w:i/>
          <w:iCs/>
          <w:sz w:val="22"/>
          <w:szCs w:val="22"/>
        </w:rPr>
      </w:pPr>
      <w:r w:rsidRPr="00F367D2">
        <w:rPr>
          <w:rFonts w:ascii="Arial" w:hAnsi="Arial" w:cs="Arial"/>
          <w:b/>
          <w:bCs/>
          <w:i/>
          <w:iCs/>
          <w:sz w:val="22"/>
          <w:szCs w:val="22"/>
        </w:rPr>
        <w:tab/>
      </w:r>
      <w:r w:rsidR="00980C67" w:rsidRPr="00F367D2">
        <w:rPr>
          <w:rFonts w:ascii="Arial" w:hAnsi="Arial" w:cs="Arial"/>
          <w:b/>
          <w:bCs/>
          <w:i/>
          <w:iCs/>
          <w:sz w:val="22"/>
          <w:szCs w:val="22"/>
        </w:rPr>
        <w:t>Credit risk</w:t>
      </w:r>
    </w:p>
    <w:p w:rsidR="00980C67" w:rsidRPr="00F367D2" w:rsidRDefault="00470FF5" w:rsidP="00DC0173">
      <w:pPr>
        <w:tabs>
          <w:tab w:val="left" w:pos="2880"/>
          <w:tab w:val="left" w:pos="5760"/>
          <w:tab w:val="decimal" w:pos="6660"/>
          <w:tab w:val="left" w:pos="7110"/>
          <w:tab w:val="decimal" w:pos="7920"/>
        </w:tabs>
        <w:spacing w:before="120" w:after="120" w:line="380" w:lineRule="exact"/>
        <w:ind w:left="540" w:right="-43" w:hanging="545"/>
        <w:jc w:val="both"/>
        <w:rPr>
          <w:rFonts w:ascii="Arial" w:hAnsi="Arial" w:cs="Arial"/>
          <w:sz w:val="22"/>
          <w:szCs w:val="22"/>
          <w:cs/>
        </w:rPr>
      </w:pPr>
      <w:r w:rsidRPr="00F367D2">
        <w:rPr>
          <w:rFonts w:ascii="Arial" w:hAnsi="Arial" w:cs="Arial"/>
          <w:sz w:val="22"/>
          <w:szCs w:val="22"/>
        </w:rPr>
        <w:tab/>
      </w:r>
      <w:r w:rsidR="00174E50" w:rsidRPr="00F367D2">
        <w:rPr>
          <w:rFonts w:ascii="Arial" w:hAnsi="Arial" w:cs="Arial"/>
          <w:sz w:val="22"/>
          <w:szCs w:val="22"/>
        </w:rPr>
        <w:t xml:space="preserve">The </w:t>
      </w:r>
      <w:r w:rsidR="00EE7E57" w:rsidRPr="00EE7E57">
        <w:rPr>
          <w:rFonts w:ascii="Arial" w:hAnsi="Arial" w:cs="Arial"/>
          <w:sz w:val="22"/>
          <w:szCs w:val="22"/>
        </w:rPr>
        <w:t>Group</w:t>
      </w:r>
      <w:r w:rsidR="00EE7E57" w:rsidRPr="00F367D2">
        <w:rPr>
          <w:rFonts w:ascii="Arial" w:hAnsi="Arial" w:cs="Arial"/>
          <w:sz w:val="22"/>
          <w:szCs w:val="22"/>
        </w:rPr>
        <w:t xml:space="preserve"> </w:t>
      </w:r>
      <w:r w:rsidR="00117808">
        <w:rPr>
          <w:rFonts w:ascii="Arial" w:hAnsi="Arial" w:cs="Arial"/>
          <w:sz w:val="22"/>
          <w:szCs w:val="22"/>
        </w:rPr>
        <w:t>is</w:t>
      </w:r>
      <w:r w:rsidR="00980C67" w:rsidRPr="00F367D2">
        <w:rPr>
          <w:rFonts w:ascii="Arial" w:hAnsi="Arial" w:cs="Arial"/>
          <w:sz w:val="22"/>
          <w:szCs w:val="22"/>
        </w:rPr>
        <w:t xml:space="preserve"> exposed to credit risk primarily with respect to trade accoun</w:t>
      </w:r>
      <w:r w:rsidR="00C87472" w:rsidRPr="00F367D2">
        <w:rPr>
          <w:rFonts w:ascii="Arial" w:hAnsi="Arial" w:cs="Arial"/>
          <w:sz w:val="22"/>
          <w:szCs w:val="22"/>
        </w:rPr>
        <w:t>ts receivable, loans</w:t>
      </w:r>
      <w:r w:rsidR="00980C67" w:rsidRPr="00F367D2">
        <w:rPr>
          <w:rFonts w:ascii="Arial" w:hAnsi="Arial" w:cs="Arial"/>
          <w:sz w:val="22"/>
          <w:szCs w:val="22"/>
        </w:rPr>
        <w:t xml:space="preserve"> and </w:t>
      </w:r>
      <w:proofErr w:type="gramStart"/>
      <w:r w:rsidR="00980C67" w:rsidRPr="00F367D2">
        <w:rPr>
          <w:rFonts w:ascii="Arial" w:hAnsi="Arial" w:cs="Arial"/>
          <w:sz w:val="22"/>
          <w:szCs w:val="22"/>
        </w:rPr>
        <w:t>other</w:t>
      </w:r>
      <w:proofErr w:type="gramEnd"/>
      <w:r w:rsidR="00980C67" w:rsidRPr="00F367D2">
        <w:rPr>
          <w:rFonts w:ascii="Arial" w:hAnsi="Arial" w:cs="Arial"/>
          <w:sz w:val="22"/>
          <w:szCs w:val="22"/>
        </w:rPr>
        <w:t xml:space="preserve"> receivable. The </w:t>
      </w:r>
      <w:r w:rsidR="00EE7E57" w:rsidRPr="00EE7E57">
        <w:rPr>
          <w:rFonts w:ascii="Arial" w:hAnsi="Arial" w:cs="Arial"/>
          <w:sz w:val="22"/>
          <w:szCs w:val="22"/>
        </w:rPr>
        <w:t>Group</w:t>
      </w:r>
      <w:r w:rsidR="00EE7E57" w:rsidRPr="00F367D2">
        <w:rPr>
          <w:rFonts w:ascii="Arial" w:hAnsi="Arial" w:cs="Arial"/>
          <w:sz w:val="22"/>
          <w:szCs w:val="22"/>
        </w:rPr>
        <w:t xml:space="preserve"> </w:t>
      </w:r>
      <w:r w:rsidR="002D69EE" w:rsidRPr="00F367D2">
        <w:rPr>
          <w:rFonts w:ascii="Arial" w:hAnsi="Arial" w:cs="Arial"/>
          <w:sz w:val="22"/>
          <w:szCs w:val="22"/>
        </w:rPr>
        <w:t>manage</w:t>
      </w:r>
      <w:r w:rsidR="00EE7E57">
        <w:rPr>
          <w:rFonts w:ascii="Arial" w:hAnsi="Arial" w:cs="Arial"/>
          <w:sz w:val="22"/>
          <w:szCs w:val="22"/>
        </w:rPr>
        <w:t>s</w:t>
      </w:r>
      <w:r w:rsidR="00980C67" w:rsidRPr="00F367D2">
        <w:rPr>
          <w:rFonts w:ascii="Arial" w:hAnsi="Arial" w:cs="Arial"/>
          <w:sz w:val="22"/>
          <w:szCs w:val="22"/>
        </w:rPr>
        <w:t xml:space="preserve"> the risk by adopting appropriate credit control policies and procedures and therefore do not expect to incur material financial losses. </w:t>
      </w:r>
      <w:r w:rsidR="00C45A43" w:rsidRPr="00F367D2">
        <w:rPr>
          <w:rFonts w:ascii="Arial" w:hAnsi="Arial" w:cs="Arial"/>
          <w:sz w:val="22"/>
          <w:szCs w:val="22"/>
        </w:rPr>
        <w:t xml:space="preserve">In addition, the </w:t>
      </w:r>
      <w:r w:rsidR="00EE7E57" w:rsidRPr="00EE7E57">
        <w:rPr>
          <w:rFonts w:ascii="Arial" w:hAnsi="Arial" w:cs="Arial"/>
          <w:sz w:val="22"/>
          <w:szCs w:val="22"/>
        </w:rPr>
        <w:t>Group</w:t>
      </w:r>
      <w:r w:rsidR="00EE7E57" w:rsidRPr="00F367D2">
        <w:rPr>
          <w:rFonts w:ascii="Arial" w:hAnsi="Arial" w:cs="Arial"/>
          <w:sz w:val="22"/>
          <w:szCs w:val="22"/>
        </w:rPr>
        <w:t xml:space="preserve"> </w:t>
      </w:r>
      <w:r w:rsidR="00C45A43" w:rsidRPr="00F367D2">
        <w:rPr>
          <w:rFonts w:ascii="Arial" w:hAnsi="Arial" w:cs="Arial"/>
          <w:sz w:val="22"/>
          <w:szCs w:val="22"/>
        </w:rPr>
        <w:t>do</w:t>
      </w:r>
      <w:r w:rsidR="00117808">
        <w:rPr>
          <w:rFonts w:ascii="Arial" w:hAnsi="Arial" w:cs="Arial"/>
          <w:sz w:val="22"/>
          <w:szCs w:val="22"/>
        </w:rPr>
        <w:t>es</w:t>
      </w:r>
      <w:r w:rsidR="00C45A43" w:rsidRPr="00F367D2">
        <w:rPr>
          <w:rFonts w:ascii="Arial" w:hAnsi="Arial" w:cs="Arial"/>
          <w:sz w:val="22"/>
          <w:szCs w:val="22"/>
        </w:rPr>
        <w:t xml:space="preserve"> not have high concentration</w:t>
      </w:r>
      <w:r w:rsidR="00B75F33" w:rsidRPr="00F367D2">
        <w:rPr>
          <w:rFonts w:ascii="Arial" w:hAnsi="Arial" w:cs="Arial"/>
          <w:sz w:val="22"/>
          <w:szCs w:val="22"/>
        </w:rPr>
        <w:t>s</w:t>
      </w:r>
      <w:r w:rsidR="00C45A43" w:rsidRPr="00F367D2">
        <w:rPr>
          <w:rFonts w:ascii="Arial" w:hAnsi="Arial" w:cs="Arial"/>
          <w:sz w:val="22"/>
          <w:szCs w:val="22"/>
        </w:rPr>
        <w:t xml:space="preserve"> of credit risk since it has a large customer base. </w:t>
      </w:r>
      <w:r w:rsidR="00980C67" w:rsidRPr="00F367D2">
        <w:rPr>
          <w:rFonts w:ascii="Arial" w:hAnsi="Arial" w:cs="Arial"/>
          <w:sz w:val="22"/>
          <w:szCs w:val="22"/>
        </w:rPr>
        <w:t>The maximum exposure to credit risk is limited to the carryin</w:t>
      </w:r>
      <w:r w:rsidR="00C87472" w:rsidRPr="00F367D2">
        <w:rPr>
          <w:rFonts w:ascii="Arial" w:hAnsi="Arial" w:cs="Arial"/>
          <w:sz w:val="22"/>
          <w:szCs w:val="22"/>
        </w:rPr>
        <w:t>g amounts of receivables, loans and</w:t>
      </w:r>
      <w:r w:rsidR="00980C67" w:rsidRPr="00F367D2">
        <w:rPr>
          <w:rFonts w:ascii="Arial" w:hAnsi="Arial" w:cs="Arial"/>
          <w:sz w:val="22"/>
          <w:szCs w:val="22"/>
        </w:rPr>
        <w:t xml:space="preserve"> other receivables as stated in the</w:t>
      </w:r>
      <w:r w:rsidR="001F5A1B" w:rsidRPr="00F367D2">
        <w:rPr>
          <w:rFonts w:ascii="Arial" w:hAnsi="Arial" w:cs="Arial"/>
          <w:sz w:val="22"/>
          <w:szCs w:val="22"/>
        </w:rPr>
        <w:t xml:space="preserve"> statement of financial position</w:t>
      </w:r>
      <w:r w:rsidR="00980C67" w:rsidRPr="00F367D2">
        <w:rPr>
          <w:rFonts w:ascii="Arial" w:hAnsi="Arial" w:cs="Arial"/>
          <w:sz w:val="22"/>
          <w:szCs w:val="22"/>
        </w:rPr>
        <w:t>.</w:t>
      </w:r>
    </w:p>
    <w:p w:rsidR="00980C67" w:rsidRPr="00F367D2" w:rsidRDefault="00323CD3" w:rsidP="00DC017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i/>
          <w:iCs/>
          <w:sz w:val="22"/>
          <w:szCs w:val="22"/>
        </w:rPr>
      </w:pPr>
      <w:r>
        <w:rPr>
          <w:rFonts w:ascii="Arial" w:hAnsi="Arial" w:cs="Arial"/>
          <w:b/>
          <w:bCs/>
          <w:i/>
          <w:iCs/>
          <w:sz w:val="22"/>
          <w:szCs w:val="22"/>
        </w:rPr>
        <w:tab/>
      </w:r>
      <w:r w:rsidR="00980C67" w:rsidRPr="00F367D2">
        <w:rPr>
          <w:rFonts w:ascii="Arial" w:hAnsi="Arial" w:cs="Arial"/>
          <w:b/>
          <w:bCs/>
          <w:i/>
          <w:iCs/>
          <w:sz w:val="22"/>
          <w:szCs w:val="22"/>
        </w:rPr>
        <w:t>Interest rate risk</w:t>
      </w:r>
    </w:p>
    <w:p w:rsidR="00980C67" w:rsidRPr="00F367D2" w:rsidRDefault="00470FF5" w:rsidP="00DC017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trike/>
          <w:color w:val="FF0000"/>
          <w:sz w:val="22"/>
          <w:szCs w:val="22"/>
        </w:rPr>
      </w:pPr>
      <w:r w:rsidRPr="00F367D2">
        <w:rPr>
          <w:rFonts w:ascii="Arial" w:hAnsi="Arial" w:cs="Arial"/>
          <w:sz w:val="22"/>
          <w:szCs w:val="22"/>
        </w:rPr>
        <w:tab/>
      </w:r>
      <w:r w:rsidR="00C87472" w:rsidRPr="00F367D2">
        <w:rPr>
          <w:rFonts w:ascii="Arial" w:hAnsi="Arial" w:cs="Arial"/>
          <w:sz w:val="22"/>
          <w:szCs w:val="22"/>
        </w:rPr>
        <w:t xml:space="preserve">The </w:t>
      </w:r>
      <w:r w:rsidR="00EE7E57" w:rsidRPr="00EE7E57">
        <w:rPr>
          <w:rFonts w:ascii="Arial" w:hAnsi="Arial" w:cs="Arial"/>
          <w:sz w:val="22"/>
          <w:szCs w:val="22"/>
        </w:rPr>
        <w:t>Group</w:t>
      </w:r>
      <w:r w:rsidR="00EE7E57" w:rsidRPr="00F367D2">
        <w:rPr>
          <w:rFonts w:ascii="Arial" w:hAnsi="Arial" w:cs="Arial"/>
          <w:sz w:val="22"/>
          <w:szCs w:val="22"/>
        </w:rPr>
        <w:t xml:space="preserve"> </w:t>
      </w:r>
      <w:r w:rsidR="00980C67" w:rsidRPr="00F367D2">
        <w:rPr>
          <w:rFonts w:ascii="Arial" w:hAnsi="Arial" w:cs="Arial"/>
          <w:sz w:val="22"/>
          <w:szCs w:val="22"/>
        </w:rPr>
        <w:t>exposure</w:t>
      </w:r>
      <w:r w:rsidR="00EE7E57">
        <w:rPr>
          <w:rFonts w:ascii="Arial" w:hAnsi="Arial" w:cs="Arial"/>
          <w:sz w:val="22"/>
          <w:szCs w:val="22"/>
        </w:rPr>
        <w:t>s</w:t>
      </w:r>
      <w:r w:rsidR="00980C67" w:rsidRPr="00F367D2">
        <w:rPr>
          <w:rFonts w:ascii="Arial" w:hAnsi="Arial" w:cs="Arial"/>
          <w:sz w:val="22"/>
          <w:szCs w:val="22"/>
        </w:rPr>
        <w:t xml:space="preserve"> to interest rate risk relates primarily to its cash at banks, bank overdrafts and long-term borrowings</w:t>
      </w:r>
      <w:r w:rsidR="001776B5" w:rsidRPr="00F367D2">
        <w:rPr>
          <w:rFonts w:ascii="Arial" w:hAnsi="Arial" w:cs="Arial"/>
          <w:sz w:val="22"/>
          <w:szCs w:val="22"/>
        </w:rPr>
        <w:t>.</w:t>
      </w:r>
      <w:r w:rsidR="00980C67" w:rsidRPr="00F367D2">
        <w:rPr>
          <w:rFonts w:ascii="Arial" w:hAnsi="Arial" w:cs="Arial"/>
          <w:sz w:val="22"/>
          <w:szCs w:val="22"/>
        </w:rPr>
        <w:t xml:space="preserve"> </w:t>
      </w:r>
      <w:r w:rsidR="009665AF" w:rsidRPr="00F367D2">
        <w:rPr>
          <w:rFonts w:ascii="Arial" w:hAnsi="Arial" w:cs="Arial"/>
          <w:sz w:val="22"/>
          <w:szCs w:val="22"/>
        </w:rPr>
        <w:t>M</w:t>
      </w:r>
      <w:r w:rsidR="00980C67" w:rsidRPr="00F367D2">
        <w:rPr>
          <w:rFonts w:ascii="Arial" w:hAnsi="Arial" w:cs="Arial"/>
          <w:sz w:val="22"/>
          <w:szCs w:val="22"/>
        </w:rPr>
        <w:t xml:space="preserve">ost of </w:t>
      </w:r>
      <w:r w:rsidR="00174E50" w:rsidRPr="00F367D2">
        <w:rPr>
          <w:rFonts w:ascii="Arial" w:hAnsi="Arial" w:cs="Arial"/>
          <w:sz w:val="22"/>
          <w:szCs w:val="22"/>
        </w:rPr>
        <w:t xml:space="preserve">the </w:t>
      </w:r>
      <w:r w:rsidR="00EE7E57" w:rsidRPr="00EE7E57">
        <w:rPr>
          <w:rFonts w:ascii="Arial" w:hAnsi="Arial" w:cs="Arial"/>
          <w:sz w:val="22"/>
          <w:szCs w:val="22"/>
        </w:rPr>
        <w:t>Group</w:t>
      </w:r>
      <w:r w:rsidR="00EE7E57" w:rsidRPr="00F367D2">
        <w:rPr>
          <w:rFonts w:ascii="Arial" w:hAnsi="Arial" w:cs="Arial"/>
          <w:sz w:val="22"/>
          <w:szCs w:val="22"/>
        </w:rPr>
        <w:t xml:space="preserve"> </w:t>
      </w:r>
      <w:r w:rsidR="00980C67" w:rsidRPr="00F367D2">
        <w:rPr>
          <w:rFonts w:ascii="Arial" w:hAnsi="Arial" w:cs="Arial"/>
          <w:sz w:val="22"/>
          <w:szCs w:val="22"/>
        </w:rPr>
        <w:t>financial assets and liabilities bear floating interest rates or fixed interest rates which are close to the market rate</w:t>
      </w:r>
      <w:r w:rsidR="009665AF" w:rsidRPr="00F367D2">
        <w:rPr>
          <w:rFonts w:ascii="Arial" w:hAnsi="Arial" w:cs="Arial"/>
          <w:sz w:val="22"/>
          <w:szCs w:val="22"/>
        </w:rPr>
        <w:t xml:space="preserve">. </w:t>
      </w:r>
    </w:p>
    <w:p w:rsidR="00980C67" w:rsidRPr="00F367D2" w:rsidRDefault="00470FF5" w:rsidP="00DC01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F367D2">
        <w:rPr>
          <w:rFonts w:ascii="Arial" w:hAnsi="Arial" w:cs="Arial"/>
          <w:sz w:val="22"/>
          <w:szCs w:val="22"/>
        </w:rPr>
        <w:tab/>
      </w:r>
      <w:r w:rsidR="000507FD" w:rsidRPr="00F367D2">
        <w:rPr>
          <w:rFonts w:ascii="Arial" w:hAnsi="Arial" w:cs="Arial"/>
          <w:sz w:val="22"/>
          <w:szCs w:val="22"/>
        </w:rPr>
        <w:t xml:space="preserve">As at </w:t>
      </w:r>
      <w:r w:rsidR="00A77B19" w:rsidRPr="00F367D2">
        <w:rPr>
          <w:rFonts w:ascii="Arial" w:hAnsi="Arial" w:cs="Arial"/>
          <w:sz w:val="22"/>
          <w:szCs w:val="22"/>
        </w:rPr>
        <w:t xml:space="preserve">31 December </w:t>
      </w:r>
      <w:r w:rsidR="00802A58" w:rsidRPr="00F367D2">
        <w:rPr>
          <w:rFonts w:ascii="Arial" w:hAnsi="Arial" w:cs="Arial"/>
          <w:sz w:val="22"/>
          <w:szCs w:val="22"/>
        </w:rPr>
        <w:t>201</w:t>
      </w:r>
      <w:r w:rsidR="00142EDA">
        <w:rPr>
          <w:rFonts w:ascii="Arial" w:hAnsi="Arial" w:cs="Arial"/>
          <w:sz w:val="22"/>
          <w:szCs w:val="22"/>
        </w:rPr>
        <w:t>9</w:t>
      </w:r>
      <w:r w:rsidR="003C040C" w:rsidRPr="00F367D2">
        <w:rPr>
          <w:rFonts w:ascii="Arial" w:hAnsi="Arial" w:cs="Arial"/>
          <w:sz w:val="22"/>
          <w:szCs w:val="22"/>
        </w:rPr>
        <w:t xml:space="preserve"> and </w:t>
      </w:r>
      <w:r w:rsidR="00802A58" w:rsidRPr="00F367D2">
        <w:rPr>
          <w:rFonts w:ascii="Arial" w:hAnsi="Arial" w:cs="Arial"/>
          <w:sz w:val="22"/>
          <w:szCs w:val="22"/>
        </w:rPr>
        <w:t>201</w:t>
      </w:r>
      <w:r w:rsidR="00142EDA">
        <w:rPr>
          <w:rFonts w:ascii="Arial" w:hAnsi="Arial" w:cs="Arial"/>
          <w:sz w:val="22"/>
          <w:szCs w:val="22"/>
        </w:rPr>
        <w:t>8</w:t>
      </w:r>
      <w:r w:rsidR="000507FD" w:rsidRPr="00F367D2">
        <w:rPr>
          <w:rFonts w:ascii="Arial" w:hAnsi="Arial" w:cs="Arial"/>
          <w:sz w:val="22"/>
          <w:szCs w:val="22"/>
        </w:rPr>
        <w:t>, s</w:t>
      </w:r>
      <w:r w:rsidR="00980C67" w:rsidRPr="00F367D2">
        <w:rPr>
          <w:rFonts w:ascii="Arial" w:hAnsi="Arial" w:cs="Arial"/>
          <w:sz w:val="22"/>
          <w:szCs w:val="22"/>
        </w:rPr>
        <w:t>ignificant financial assets and liabilities clas</w:t>
      </w:r>
      <w:r w:rsidR="00B75F33" w:rsidRPr="00F367D2">
        <w:rPr>
          <w:rFonts w:ascii="Arial" w:hAnsi="Arial" w:cs="Arial"/>
          <w:sz w:val="22"/>
          <w:szCs w:val="22"/>
        </w:rPr>
        <w:t>sified by type of interest rate</w:t>
      </w:r>
      <w:r w:rsidR="00980C67" w:rsidRPr="00F367D2">
        <w:rPr>
          <w:rFonts w:ascii="Arial" w:hAnsi="Arial" w:cs="Arial"/>
          <w:sz w:val="22"/>
          <w:szCs w:val="22"/>
        </w:rPr>
        <w:t xml:space="preserve"> are </w:t>
      </w:r>
      <w:proofErr w:type="spellStart"/>
      <w:r w:rsidR="00980C67" w:rsidRPr="00F367D2">
        <w:rPr>
          <w:rFonts w:ascii="Arial" w:hAnsi="Arial" w:cs="Arial"/>
          <w:sz w:val="22"/>
          <w:szCs w:val="22"/>
        </w:rPr>
        <w:t>summari</w:t>
      </w:r>
      <w:r w:rsidR="00A35E32" w:rsidRPr="00F367D2">
        <w:rPr>
          <w:rFonts w:ascii="Arial" w:hAnsi="Arial" w:cs="Arial"/>
          <w:sz w:val="22"/>
          <w:szCs w:val="22"/>
        </w:rPr>
        <w:t>s</w:t>
      </w:r>
      <w:r w:rsidR="00980C67" w:rsidRPr="00F367D2">
        <w:rPr>
          <w:rFonts w:ascii="Arial" w:hAnsi="Arial" w:cs="Arial"/>
          <w:sz w:val="22"/>
          <w:szCs w:val="22"/>
        </w:rPr>
        <w:t>ed</w:t>
      </w:r>
      <w:proofErr w:type="spellEnd"/>
      <w:r w:rsidR="00980C67" w:rsidRPr="00F367D2">
        <w:rPr>
          <w:rFonts w:ascii="Arial" w:hAnsi="Arial" w:cs="Arial"/>
          <w:sz w:val="22"/>
          <w:szCs w:val="22"/>
        </w:rPr>
        <w:t xml:space="preserve"> in the table below, with those financial assets and liabilities that carry fixed interest rates further classified based on the maturity date, or the repricing date </w:t>
      </w:r>
      <w:r w:rsidR="0080469C" w:rsidRPr="00F367D2">
        <w:rPr>
          <w:rFonts w:ascii="Arial" w:hAnsi="Arial" w:cs="Arial"/>
          <w:sz w:val="22"/>
          <w:szCs w:val="22"/>
        </w:rPr>
        <w:t>(</w:t>
      </w:r>
      <w:r w:rsidR="00980C67" w:rsidRPr="00F367D2">
        <w:rPr>
          <w:rFonts w:ascii="Arial" w:hAnsi="Arial" w:cs="Arial"/>
          <w:sz w:val="22"/>
          <w:szCs w:val="22"/>
        </w:rPr>
        <w:t>if this occurs before the maturity date</w:t>
      </w:r>
      <w:r w:rsidR="0080469C" w:rsidRPr="00F367D2">
        <w:rPr>
          <w:rFonts w:ascii="Arial" w:hAnsi="Arial" w:cs="Arial"/>
          <w:sz w:val="22"/>
          <w:szCs w:val="22"/>
        </w:rPr>
        <w:t>)</w:t>
      </w:r>
      <w:r w:rsidR="00980C67" w:rsidRPr="00F367D2">
        <w:rPr>
          <w:rFonts w:ascii="Arial" w:hAnsi="Arial" w:cs="Arial"/>
          <w:sz w:val="22"/>
          <w:szCs w:val="22"/>
        </w:rPr>
        <w:t xml:space="preserve">. </w:t>
      </w:r>
    </w:p>
    <w:tbl>
      <w:tblPr>
        <w:tblW w:w="9480" w:type="dxa"/>
        <w:tblInd w:w="378" w:type="dxa"/>
        <w:tblLayout w:type="fixed"/>
        <w:tblLook w:val="0000" w:firstRow="0" w:lastRow="0" w:firstColumn="0" w:lastColumn="0" w:noHBand="0" w:noVBand="0"/>
      </w:tblPr>
      <w:tblGrid>
        <w:gridCol w:w="2760"/>
        <w:gridCol w:w="840"/>
        <w:gridCol w:w="720"/>
        <w:gridCol w:w="840"/>
        <w:gridCol w:w="1080"/>
        <w:gridCol w:w="1080"/>
        <w:gridCol w:w="942"/>
        <w:gridCol w:w="48"/>
        <w:gridCol w:w="1170"/>
      </w:tblGrid>
      <w:tr w:rsidR="000507FD" w:rsidRPr="00F367D2" w:rsidTr="001818AD">
        <w:trPr>
          <w:cantSplit/>
          <w:tblHeader/>
        </w:trPr>
        <w:tc>
          <w:tcPr>
            <w:tcW w:w="2760" w:type="dxa"/>
            <w:vAlign w:val="bottom"/>
          </w:tcPr>
          <w:p w:rsidR="000507FD" w:rsidRPr="00F367D2" w:rsidRDefault="000507FD" w:rsidP="00DD7BF4">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rsidR="000507FD" w:rsidRPr="00F367D2" w:rsidRDefault="000507FD" w:rsidP="00DD7BF4">
            <w:pPr>
              <w:spacing w:line="280" w:lineRule="exact"/>
              <w:jc w:val="center"/>
              <w:rPr>
                <w:rFonts w:ascii="Arial" w:hAnsi="Arial" w:cs="Arial"/>
                <w:sz w:val="16"/>
                <w:szCs w:val="16"/>
              </w:rPr>
            </w:pPr>
          </w:p>
        </w:tc>
        <w:tc>
          <w:tcPr>
            <w:tcW w:w="1080" w:type="dxa"/>
          </w:tcPr>
          <w:p w:rsidR="000507FD" w:rsidRPr="00F367D2" w:rsidRDefault="000507FD" w:rsidP="00DD7BF4">
            <w:pPr>
              <w:spacing w:line="280" w:lineRule="exact"/>
              <w:jc w:val="thaiDistribute"/>
              <w:rPr>
                <w:rFonts w:ascii="Arial" w:hAnsi="Arial" w:cs="Arial"/>
                <w:sz w:val="16"/>
                <w:szCs w:val="16"/>
              </w:rPr>
            </w:pPr>
          </w:p>
        </w:tc>
        <w:tc>
          <w:tcPr>
            <w:tcW w:w="3240" w:type="dxa"/>
            <w:gridSpan w:val="4"/>
          </w:tcPr>
          <w:p w:rsidR="000507FD" w:rsidRPr="00F367D2" w:rsidRDefault="000507FD" w:rsidP="00DD7BF4">
            <w:pPr>
              <w:spacing w:line="280" w:lineRule="exact"/>
              <w:jc w:val="right"/>
              <w:rPr>
                <w:rFonts w:ascii="Arial" w:hAnsi="Arial" w:cs="Arial"/>
                <w:sz w:val="16"/>
                <w:szCs w:val="16"/>
              </w:rPr>
            </w:pPr>
            <w:r w:rsidRPr="00F367D2">
              <w:rPr>
                <w:rFonts w:ascii="Arial" w:hAnsi="Arial" w:cs="Arial"/>
                <w:sz w:val="16"/>
                <w:szCs w:val="16"/>
              </w:rPr>
              <w:t>(</w:t>
            </w:r>
            <w:r w:rsidR="008C4BEF" w:rsidRPr="00F367D2">
              <w:rPr>
                <w:rFonts w:ascii="Arial" w:hAnsi="Arial" w:cs="Arial"/>
                <w:sz w:val="16"/>
                <w:szCs w:val="16"/>
              </w:rPr>
              <w:t xml:space="preserve">Unit: </w:t>
            </w:r>
            <w:r w:rsidRPr="00F367D2">
              <w:rPr>
                <w:rFonts w:ascii="Arial" w:hAnsi="Arial" w:cs="Arial"/>
                <w:sz w:val="16"/>
                <w:szCs w:val="16"/>
              </w:rPr>
              <w:t>Million Baht)</w:t>
            </w:r>
          </w:p>
        </w:tc>
      </w:tr>
      <w:tr w:rsidR="00174E50" w:rsidRPr="00F367D2" w:rsidTr="00DD6064">
        <w:trPr>
          <w:gridAfter w:val="2"/>
          <w:wAfter w:w="1218" w:type="dxa"/>
          <w:cantSplit/>
          <w:tblHeader/>
        </w:trPr>
        <w:tc>
          <w:tcPr>
            <w:tcW w:w="2760" w:type="dxa"/>
            <w:vAlign w:val="bottom"/>
          </w:tcPr>
          <w:p w:rsidR="00174E50" w:rsidRPr="00F367D2" w:rsidRDefault="00174E50" w:rsidP="00DD7BF4">
            <w:pPr>
              <w:tabs>
                <w:tab w:val="left" w:pos="900"/>
                <w:tab w:val="left" w:pos="1440"/>
                <w:tab w:val="left" w:pos="1980"/>
              </w:tabs>
              <w:spacing w:line="280" w:lineRule="exact"/>
              <w:jc w:val="thaiDistribute"/>
              <w:rPr>
                <w:rFonts w:ascii="Arial" w:hAnsi="Arial" w:cs="Arial"/>
                <w:sz w:val="16"/>
                <w:szCs w:val="16"/>
                <w:u w:val="single"/>
              </w:rPr>
            </w:pPr>
          </w:p>
        </w:tc>
        <w:tc>
          <w:tcPr>
            <w:tcW w:w="5502" w:type="dxa"/>
            <w:gridSpan w:val="6"/>
          </w:tcPr>
          <w:p w:rsidR="00174E50" w:rsidRPr="00F367D2" w:rsidRDefault="00174E50" w:rsidP="00DD7BF4">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Consolidated financial statement</w:t>
            </w:r>
          </w:p>
        </w:tc>
      </w:tr>
      <w:tr w:rsidR="006F60A0" w:rsidRPr="00F367D2" w:rsidTr="000507FD">
        <w:trPr>
          <w:cantSplit/>
          <w:tblHeader/>
        </w:trPr>
        <w:tc>
          <w:tcPr>
            <w:tcW w:w="2760" w:type="dxa"/>
            <w:vAlign w:val="bottom"/>
          </w:tcPr>
          <w:p w:rsidR="006F60A0" w:rsidRPr="00F367D2" w:rsidRDefault="006F60A0" w:rsidP="00DD7BF4">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7"/>
          </w:tcPr>
          <w:p w:rsidR="006F60A0" w:rsidRPr="00F367D2" w:rsidRDefault="00DC0173" w:rsidP="00DD7BF4">
            <w:pPr>
              <w:pBdr>
                <w:bottom w:val="single" w:sz="4" w:space="1" w:color="auto"/>
              </w:pBdr>
              <w:spacing w:line="280" w:lineRule="exact"/>
              <w:jc w:val="center"/>
              <w:rPr>
                <w:rFonts w:ascii="Arial" w:hAnsi="Arial" w:cs="Arial"/>
                <w:sz w:val="16"/>
                <w:szCs w:val="16"/>
              </w:rPr>
            </w:pPr>
            <w:r>
              <w:rPr>
                <w:rFonts w:ascii="Arial" w:hAnsi="Arial" w:cs="Arial"/>
                <w:sz w:val="16"/>
                <w:szCs w:val="16"/>
              </w:rPr>
              <w:t xml:space="preserve">As at 31 December </w:t>
            </w:r>
            <w:r w:rsidR="00802A58" w:rsidRPr="00F367D2">
              <w:rPr>
                <w:rFonts w:ascii="Arial" w:hAnsi="Arial" w:cs="Arial"/>
                <w:sz w:val="16"/>
                <w:szCs w:val="16"/>
              </w:rPr>
              <w:t>201</w:t>
            </w:r>
            <w:r w:rsidR="00142EDA">
              <w:rPr>
                <w:rFonts w:ascii="Arial" w:hAnsi="Arial" w:cs="Arial"/>
                <w:sz w:val="16"/>
                <w:szCs w:val="16"/>
              </w:rPr>
              <w:t>9</w:t>
            </w:r>
          </w:p>
        </w:tc>
        <w:tc>
          <w:tcPr>
            <w:tcW w:w="1170" w:type="dxa"/>
          </w:tcPr>
          <w:p w:rsidR="006F60A0" w:rsidRPr="00F367D2" w:rsidRDefault="006F60A0" w:rsidP="00DD7BF4">
            <w:pPr>
              <w:spacing w:line="280" w:lineRule="exact"/>
              <w:jc w:val="right"/>
              <w:rPr>
                <w:rFonts w:ascii="Arial" w:hAnsi="Arial" w:cs="Arial"/>
                <w:sz w:val="16"/>
                <w:szCs w:val="16"/>
              </w:rPr>
            </w:pPr>
          </w:p>
        </w:tc>
      </w:tr>
      <w:tr w:rsidR="00980C67" w:rsidRPr="00F367D2" w:rsidTr="000507FD">
        <w:trPr>
          <w:cantSplit/>
          <w:tblHeader/>
        </w:trPr>
        <w:tc>
          <w:tcPr>
            <w:tcW w:w="2760" w:type="dxa"/>
            <w:vAlign w:val="bottom"/>
          </w:tcPr>
          <w:p w:rsidR="00980C67" w:rsidRPr="00F367D2" w:rsidRDefault="00980C67" w:rsidP="00DD7BF4">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rsidR="00980C67" w:rsidRPr="00F367D2" w:rsidRDefault="00980C67" w:rsidP="00DD7BF4">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Fixed interest rates</w:t>
            </w:r>
          </w:p>
        </w:tc>
        <w:tc>
          <w:tcPr>
            <w:tcW w:w="1080" w:type="dxa"/>
          </w:tcPr>
          <w:p w:rsidR="00980C67" w:rsidRPr="00F367D2" w:rsidRDefault="00980C67" w:rsidP="00DD7BF4">
            <w:pPr>
              <w:spacing w:line="280" w:lineRule="exact"/>
              <w:jc w:val="thaiDistribute"/>
              <w:rPr>
                <w:rFonts w:ascii="Arial" w:hAnsi="Arial" w:cs="Arial"/>
                <w:sz w:val="16"/>
                <w:szCs w:val="16"/>
              </w:rPr>
            </w:pPr>
          </w:p>
        </w:tc>
        <w:tc>
          <w:tcPr>
            <w:tcW w:w="1080" w:type="dxa"/>
          </w:tcPr>
          <w:p w:rsidR="00980C67" w:rsidRPr="00F367D2" w:rsidRDefault="00980C67" w:rsidP="00DD7BF4">
            <w:pPr>
              <w:tabs>
                <w:tab w:val="decimal" w:pos="702"/>
              </w:tabs>
              <w:spacing w:line="280" w:lineRule="exact"/>
              <w:jc w:val="thaiDistribute"/>
              <w:rPr>
                <w:rFonts w:ascii="Arial" w:hAnsi="Arial" w:cs="Arial"/>
                <w:sz w:val="16"/>
                <w:szCs w:val="16"/>
              </w:rPr>
            </w:pPr>
          </w:p>
        </w:tc>
        <w:tc>
          <w:tcPr>
            <w:tcW w:w="990" w:type="dxa"/>
            <w:gridSpan w:val="2"/>
          </w:tcPr>
          <w:p w:rsidR="00980C67" w:rsidRPr="00F367D2" w:rsidRDefault="00980C67" w:rsidP="00DD7BF4">
            <w:pPr>
              <w:spacing w:line="280" w:lineRule="exact"/>
              <w:jc w:val="thaiDistribute"/>
              <w:rPr>
                <w:rFonts w:ascii="Arial" w:hAnsi="Arial" w:cs="Arial"/>
                <w:sz w:val="16"/>
                <w:szCs w:val="16"/>
              </w:rPr>
            </w:pPr>
          </w:p>
        </w:tc>
        <w:tc>
          <w:tcPr>
            <w:tcW w:w="1170" w:type="dxa"/>
          </w:tcPr>
          <w:p w:rsidR="00980C67" w:rsidRPr="00F367D2" w:rsidRDefault="00980C67" w:rsidP="00DD7BF4">
            <w:pPr>
              <w:spacing w:line="280" w:lineRule="exact"/>
              <w:jc w:val="thaiDistribute"/>
              <w:rPr>
                <w:rFonts w:ascii="Arial" w:hAnsi="Arial" w:cs="Arial"/>
                <w:sz w:val="16"/>
                <w:szCs w:val="16"/>
              </w:rPr>
            </w:pPr>
          </w:p>
        </w:tc>
      </w:tr>
      <w:tr w:rsidR="00980C67" w:rsidRPr="00F367D2" w:rsidTr="000507FD">
        <w:trPr>
          <w:cantSplit/>
          <w:tblHeader/>
        </w:trPr>
        <w:tc>
          <w:tcPr>
            <w:tcW w:w="2760" w:type="dxa"/>
            <w:vAlign w:val="bottom"/>
          </w:tcPr>
          <w:p w:rsidR="00980C67" w:rsidRPr="00F367D2" w:rsidRDefault="00980C67" w:rsidP="00DD7BF4">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rsidR="00980C67" w:rsidRPr="00F367D2" w:rsidRDefault="00980C67" w:rsidP="00DD7BF4">
            <w:pPr>
              <w:spacing w:line="280" w:lineRule="exact"/>
              <w:jc w:val="center"/>
              <w:rPr>
                <w:rFonts w:ascii="Arial" w:hAnsi="Arial" w:cs="Arial"/>
                <w:sz w:val="16"/>
                <w:szCs w:val="16"/>
              </w:rPr>
            </w:pPr>
            <w:r w:rsidRPr="00F367D2">
              <w:rPr>
                <w:rFonts w:ascii="Arial" w:hAnsi="Arial" w:cs="Arial"/>
                <w:sz w:val="16"/>
                <w:szCs w:val="16"/>
              </w:rPr>
              <w:t>Within</w:t>
            </w:r>
          </w:p>
        </w:tc>
        <w:tc>
          <w:tcPr>
            <w:tcW w:w="720" w:type="dxa"/>
          </w:tcPr>
          <w:p w:rsidR="00980C67" w:rsidRPr="00F367D2" w:rsidRDefault="00C53FF0" w:rsidP="00DD7BF4">
            <w:pPr>
              <w:spacing w:line="280" w:lineRule="exact"/>
              <w:jc w:val="center"/>
              <w:rPr>
                <w:rFonts w:ascii="Arial" w:hAnsi="Arial" w:cs="Arial"/>
                <w:sz w:val="16"/>
                <w:szCs w:val="16"/>
              </w:rPr>
            </w:pPr>
            <w:r w:rsidRPr="00F367D2">
              <w:rPr>
                <w:rFonts w:ascii="Arial" w:hAnsi="Arial" w:cs="Arial"/>
                <w:sz w:val="16"/>
                <w:szCs w:val="16"/>
              </w:rPr>
              <w:t>1-5</w:t>
            </w:r>
          </w:p>
        </w:tc>
        <w:tc>
          <w:tcPr>
            <w:tcW w:w="840" w:type="dxa"/>
          </w:tcPr>
          <w:p w:rsidR="00980C67" w:rsidRPr="00F367D2" w:rsidRDefault="00980C67" w:rsidP="00DD7BF4">
            <w:pPr>
              <w:spacing w:line="280" w:lineRule="exact"/>
              <w:jc w:val="center"/>
              <w:rPr>
                <w:rFonts w:ascii="Arial" w:hAnsi="Arial" w:cs="Arial"/>
                <w:sz w:val="16"/>
                <w:szCs w:val="16"/>
              </w:rPr>
            </w:pPr>
            <w:r w:rsidRPr="00F367D2">
              <w:rPr>
                <w:rFonts w:ascii="Arial" w:hAnsi="Arial" w:cs="Arial"/>
                <w:sz w:val="16"/>
                <w:szCs w:val="16"/>
              </w:rPr>
              <w:t>Over</w:t>
            </w:r>
          </w:p>
        </w:tc>
        <w:tc>
          <w:tcPr>
            <w:tcW w:w="1080" w:type="dxa"/>
          </w:tcPr>
          <w:p w:rsidR="00980C67" w:rsidRPr="00F367D2" w:rsidRDefault="00980C67" w:rsidP="00DD7BF4">
            <w:pPr>
              <w:spacing w:line="280" w:lineRule="exact"/>
              <w:jc w:val="center"/>
              <w:rPr>
                <w:rFonts w:ascii="Arial" w:hAnsi="Arial" w:cs="Arial"/>
                <w:sz w:val="16"/>
                <w:szCs w:val="16"/>
              </w:rPr>
            </w:pPr>
            <w:r w:rsidRPr="00F367D2">
              <w:rPr>
                <w:rFonts w:ascii="Arial" w:hAnsi="Arial" w:cs="Arial"/>
                <w:sz w:val="16"/>
                <w:szCs w:val="16"/>
              </w:rPr>
              <w:t>Floating</w:t>
            </w:r>
          </w:p>
        </w:tc>
        <w:tc>
          <w:tcPr>
            <w:tcW w:w="1080" w:type="dxa"/>
          </w:tcPr>
          <w:p w:rsidR="00980C67" w:rsidRPr="00F367D2" w:rsidRDefault="00980C67" w:rsidP="00DD7BF4">
            <w:pPr>
              <w:spacing w:line="280" w:lineRule="exact"/>
              <w:ind w:left="-138" w:right="-168"/>
              <w:jc w:val="center"/>
              <w:rPr>
                <w:rFonts w:ascii="Arial" w:hAnsi="Arial" w:cs="Arial"/>
                <w:sz w:val="16"/>
                <w:szCs w:val="16"/>
              </w:rPr>
            </w:pPr>
            <w:r w:rsidRPr="00F367D2">
              <w:rPr>
                <w:rFonts w:ascii="Arial" w:hAnsi="Arial" w:cs="Arial"/>
                <w:sz w:val="16"/>
                <w:szCs w:val="16"/>
              </w:rPr>
              <w:t>Non- interest</w:t>
            </w:r>
          </w:p>
        </w:tc>
        <w:tc>
          <w:tcPr>
            <w:tcW w:w="990" w:type="dxa"/>
            <w:gridSpan w:val="2"/>
          </w:tcPr>
          <w:p w:rsidR="00980C67" w:rsidRPr="00F367D2" w:rsidRDefault="00980C67" w:rsidP="00DD7BF4">
            <w:pPr>
              <w:spacing w:line="280" w:lineRule="exact"/>
              <w:jc w:val="center"/>
              <w:rPr>
                <w:rFonts w:ascii="Arial" w:hAnsi="Arial" w:cs="Arial"/>
                <w:sz w:val="16"/>
                <w:szCs w:val="16"/>
              </w:rPr>
            </w:pPr>
          </w:p>
        </w:tc>
        <w:tc>
          <w:tcPr>
            <w:tcW w:w="1170" w:type="dxa"/>
          </w:tcPr>
          <w:p w:rsidR="00980C67" w:rsidRPr="00F367D2" w:rsidRDefault="00980C67" w:rsidP="00DD7BF4">
            <w:pPr>
              <w:spacing w:line="280" w:lineRule="exact"/>
              <w:jc w:val="center"/>
              <w:rPr>
                <w:rFonts w:ascii="Arial" w:hAnsi="Arial" w:cs="Arial"/>
                <w:sz w:val="16"/>
                <w:szCs w:val="16"/>
              </w:rPr>
            </w:pPr>
            <w:r w:rsidRPr="00F367D2">
              <w:rPr>
                <w:rFonts w:ascii="Arial" w:hAnsi="Arial" w:cs="Arial"/>
                <w:sz w:val="16"/>
                <w:szCs w:val="16"/>
              </w:rPr>
              <w:t>Effective</w:t>
            </w:r>
          </w:p>
        </w:tc>
      </w:tr>
      <w:tr w:rsidR="00980C67" w:rsidRPr="00F367D2" w:rsidTr="000507FD">
        <w:trPr>
          <w:cantSplit/>
          <w:tblHeader/>
        </w:trPr>
        <w:tc>
          <w:tcPr>
            <w:tcW w:w="2760" w:type="dxa"/>
            <w:vAlign w:val="bottom"/>
          </w:tcPr>
          <w:p w:rsidR="00980C67" w:rsidRPr="00F367D2" w:rsidRDefault="00980C67" w:rsidP="00DD7BF4">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rsidR="00980C67" w:rsidRPr="00F367D2" w:rsidRDefault="00980C67" w:rsidP="00DD7BF4">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1 year</w:t>
            </w:r>
          </w:p>
        </w:tc>
        <w:tc>
          <w:tcPr>
            <w:tcW w:w="720" w:type="dxa"/>
          </w:tcPr>
          <w:p w:rsidR="00980C67" w:rsidRPr="00F367D2" w:rsidRDefault="00980C67" w:rsidP="00DD7BF4">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years</w:t>
            </w:r>
          </w:p>
        </w:tc>
        <w:tc>
          <w:tcPr>
            <w:tcW w:w="840" w:type="dxa"/>
          </w:tcPr>
          <w:p w:rsidR="00980C67" w:rsidRPr="00F367D2" w:rsidRDefault="00980C67" w:rsidP="00DD7BF4">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5 years</w:t>
            </w:r>
          </w:p>
        </w:tc>
        <w:tc>
          <w:tcPr>
            <w:tcW w:w="1080" w:type="dxa"/>
          </w:tcPr>
          <w:p w:rsidR="00980C67" w:rsidRPr="00F367D2" w:rsidRDefault="00980C67" w:rsidP="00DD7BF4">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interest rate</w:t>
            </w:r>
          </w:p>
        </w:tc>
        <w:tc>
          <w:tcPr>
            <w:tcW w:w="1080" w:type="dxa"/>
          </w:tcPr>
          <w:p w:rsidR="00980C67" w:rsidRPr="00F367D2" w:rsidRDefault="00980C67" w:rsidP="00DD7BF4">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bearing</w:t>
            </w:r>
          </w:p>
        </w:tc>
        <w:tc>
          <w:tcPr>
            <w:tcW w:w="990" w:type="dxa"/>
            <w:gridSpan w:val="2"/>
          </w:tcPr>
          <w:p w:rsidR="00980C67" w:rsidRPr="00F367D2" w:rsidRDefault="00980C67" w:rsidP="00DD7BF4">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Total</w:t>
            </w:r>
          </w:p>
        </w:tc>
        <w:tc>
          <w:tcPr>
            <w:tcW w:w="1170" w:type="dxa"/>
          </w:tcPr>
          <w:p w:rsidR="00980C67" w:rsidRPr="00F367D2" w:rsidRDefault="00980C67" w:rsidP="00DD7BF4">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interest rate</w:t>
            </w:r>
          </w:p>
        </w:tc>
      </w:tr>
      <w:tr w:rsidR="00980C67" w:rsidRPr="00F367D2" w:rsidTr="000507FD">
        <w:trPr>
          <w:cantSplit/>
          <w:tblHeader/>
        </w:trPr>
        <w:tc>
          <w:tcPr>
            <w:tcW w:w="2760" w:type="dxa"/>
            <w:vAlign w:val="bottom"/>
          </w:tcPr>
          <w:p w:rsidR="00980C67" w:rsidRPr="00F367D2" w:rsidRDefault="00980C67" w:rsidP="00DD7BF4">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7"/>
          </w:tcPr>
          <w:p w:rsidR="00980C67" w:rsidRPr="00F367D2" w:rsidRDefault="00980C67" w:rsidP="00DD7BF4">
            <w:pPr>
              <w:spacing w:line="280" w:lineRule="exact"/>
              <w:jc w:val="center"/>
              <w:rPr>
                <w:rFonts w:ascii="Arial" w:hAnsi="Arial" w:cs="Arial"/>
                <w:sz w:val="16"/>
                <w:szCs w:val="16"/>
              </w:rPr>
            </w:pPr>
          </w:p>
        </w:tc>
        <w:tc>
          <w:tcPr>
            <w:tcW w:w="1170" w:type="dxa"/>
          </w:tcPr>
          <w:p w:rsidR="00980C67" w:rsidRPr="00F367D2" w:rsidRDefault="0038510A" w:rsidP="00DD7BF4">
            <w:pPr>
              <w:spacing w:line="280" w:lineRule="exact"/>
              <w:ind w:left="-138" w:right="-78"/>
              <w:jc w:val="center"/>
              <w:rPr>
                <w:rFonts w:ascii="Arial" w:hAnsi="Arial" w:cs="Arial"/>
                <w:sz w:val="16"/>
                <w:szCs w:val="16"/>
              </w:rPr>
            </w:pPr>
            <w:r w:rsidRPr="00F367D2">
              <w:rPr>
                <w:rFonts w:ascii="Arial" w:hAnsi="Arial" w:cs="Arial"/>
                <w:sz w:val="16"/>
                <w:szCs w:val="16"/>
              </w:rPr>
              <w:t>(</w:t>
            </w:r>
            <w:r w:rsidR="00980C67" w:rsidRPr="00F367D2">
              <w:rPr>
                <w:rFonts w:ascii="Arial" w:hAnsi="Arial" w:cs="Arial"/>
                <w:sz w:val="16"/>
                <w:szCs w:val="16"/>
              </w:rPr>
              <w:t xml:space="preserve">% </w:t>
            </w:r>
            <w:r w:rsidR="002F208C" w:rsidRPr="00F367D2">
              <w:rPr>
                <w:rFonts w:ascii="Arial" w:hAnsi="Arial" w:cs="Arial"/>
                <w:sz w:val="16"/>
                <w:szCs w:val="16"/>
              </w:rPr>
              <w:t>per annum</w:t>
            </w:r>
            <w:r w:rsidRPr="00F367D2">
              <w:rPr>
                <w:rFonts w:ascii="Arial" w:hAnsi="Arial" w:cs="Arial"/>
                <w:sz w:val="16"/>
                <w:szCs w:val="16"/>
              </w:rPr>
              <w:t>)</w:t>
            </w:r>
          </w:p>
        </w:tc>
      </w:tr>
      <w:tr w:rsidR="00980C67" w:rsidRPr="00F367D2" w:rsidTr="008257E3">
        <w:trPr>
          <w:cantSplit/>
        </w:trPr>
        <w:tc>
          <w:tcPr>
            <w:tcW w:w="2760" w:type="dxa"/>
            <w:vAlign w:val="bottom"/>
          </w:tcPr>
          <w:p w:rsidR="00980C67" w:rsidRPr="00F367D2" w:rsidRDefault="0038510A" w:rsidP="00DD7BF4">
            <w:pPr>
              <w:tabs>
                <w:tab w:val="left" w:pos="900"/>
                <w:tab w:val="left" w:pos="1440"/>
                <w:tab w:val="left" w:pos="1980"/>
              </w:tabs>
              <w:spacing w:line="280" w:lineRule="exact"/>
              <w:jc w:val="thaiDistribute"/>
              <w:rPr>
                <w:rFonts w:ascii="Arial" w:hAnsi="Arial" w:cs="Arial"/>
                <w:sz w:val="16"/>
                <w:szCs w:val="16"/>
                <w:u w:val="single"/>
              </w:rPr>
            </w:pPr>
            <w:r w:rsidRPr="00F367D2">
              <w:rPr>
                <w:rFonts w:ascii="Arial" w:hAnsi="Arial" w:cs="Arial"/>
                <w:sz w:val="16"/>
                <w:szCs w:val="16"/>
                <w:u w:val="single"/>
              </w:rPr>
              <w:t>Financial a</w:t>
            </w:r>
            <w:r w:rsidR="00980C67" w:rsidRPr="00F367D2">
              <w:rPr>
                <w:rFonts w:ascii="Arial" w:hAnsi="Arial" w:cs="Arial"/>
                <w:sz w:val="16"/>
                <w:szCs w:val="16"/>
                <w:u w:val="single"/>
              </w:rPr>
              <w:t>ssets</w:t>
            </w:r>
          </w:p>
        </w:tc>
        <w:tc>
          <w:tcPr>
            <w:tcW w:w="840" w:type="dxa"/>
          </w:tcPr>
          <w:p w:rsidR="00980C67" w:rsidRPr="00F367D2" w:rsidRDefault="00980C67" w:rsidP="00DD7BF4">
            <w:pPr>
              <w:tabs>
                <w:tab w:val="decimal" w:pos="702"/>
              </w:tabs>
              <w:spacing w:line="280" w:lineRule="exact"/>
              <w:jc w:val="thaiDistribute"/>
              <w:rPr>
                <w:rFonts w:ascii="Arial" w:hAnsi="Arial" w:cs="Arial"/>
                <w:sz w:val="16"/>
                <w:szCs w:val="16"/>
              </w:rPr>
            </w:pPr>
          </w:p>
        </w:tc>
        <w:tc>
          <w:tcPr>
            <w:tcW w:w="720" w:type="dxa"/>
          </w:tcPr>
          <w:p w:rsidR="00980C67" w:rsidRPr="00F367D2" w:rsidRDefault="00980C67" w:rsidP="00DD7BF4">
            <w:pPr>
              <w:spacing w:line="280" w:lineRule="exact"/>
              <w:jc w:val="thaiDistribute"/>
              <w:rPr>
                <w:rFonts w:ascii="Arial" w:hAnsi="Arial" w:cs="Arial"/>
                <w:sz w:val="16"/>
                <w:szCs w:val="16"/>
              </w:rPr>
            </w:pPr>
          </w:p>
        </w:tc>
        <w:tc>
          <w:tcPr>
            <w:tcW w:w="840" w:type="dxa"/>
          </w:tcPr>
          <w:p w:rsidR="00980C67" w:rsidRPr="00F367D2" w:rsidRDefault="00980C67" w:rsidP="00DD7BF4">
            <w:pPr>
              <w:spacing w:line="280" w:lineRule="exact"/>
              <w:jc w:val="thaiDistribute"/>
              <w:rPr>
                <w:rFonts w:ascii="Arial" w:hAnsi="Arial" w:cs="Arial"/>
                <w:sz w:val="16"/>
                <w:szCs w:val="16"/>
              </w:rPr>
            </w:pPr>
          </w:p>
        </w:tc>
        <w:tc>
          <w:tcPr>
            <w:tcW w:w="1080" w:type="dxa"/>
          </w:tcPr>
          <w:p w:rsidR="00980C67" w:rsidRPr="00F367D2" w:rsidRDefault="00980C67" w:rsidP="00DD7BF4">
            <w:pPr>
              <w:spacing w:line="280" w:lineRule="exact"/>
              <w:jc w:val="thaiDistribute"/>
              <w:rPr>
                <w:rFonts w:ascii="Arial" w:hAnsi="Arial" w:cs="Arial"/>
                <w:sz w:val="16"/>
                <w:szCs w:val="16"/>
              </w:rPr>
            </w:pPr>
          </w:p>
        </w:tc>
        <w:tc>
          <w:tcPr>
            <w:tcW w:w="1080" w:type="dxa"/>
          </w:tcPr>
          <w:p w:rsidR="00980C67" w:rsidRPr="00F367D2" w:rsidRDefault="00980C67" w:rsidP="00DD7BF4">
            <w:pPr>
              <w:tabs>
                <w:tab w:val="decimal" w:pos="702"/>
              </w:tabs>
              <w:spacing w:line="280" w:lineRule="exact"/>
              <w:jc w:val="thaiDistribute"/>
              <w:rPr>
                <w:rFonts w:ascii="Arial" w:hAnsi="Arial" w:cs="Arial"/>
                <w:sz w:val="16"/>
                <w:szCs w:val="16"/>
              </w:rPr>
            </w:pPr>
          </w:p>
        </w:tc>
        <w:tc>
          <w:tcPr>
            <w:tcW w:w="990" w:type="dxa"/>
            <w:gridSpan w:val="2"/>
          </w:tcPr>
          <w:p w:rsidR="00980C67" w:rsidRPr="00F367D2" w:rsidRDefault="00980C67" w:rsidP="00DD7BF4">
            <w:pPr>
              <w:spacing w:line="280" w:lineRule="exact"/>
              <w:jc w:val="thaiDistribute"/>
              <w:rPr>
                <w:rFonts w:ascii="Arial" w:hAnsi="Arial" w:cs="Arial"/>
                <w:sz w:val="16"/>
                <w:szCs w:val="16"/>
              </w:rPr>
            </w:pPr>
          </w:p>
        </w:tc>
        <w:tc>
          <w:tcPr>
            <w:tcW w:w="1170" w:type="dxa"/>
          </w:tcPr>
          <w:p w:rsidR="00980C67" w:rsidRPr="00F367D2" w:rsidRDefault="00980C67" w:rsidP="00DD7BF4">
            <w:pPr>
              <w:spacing w:line="280" w:lineRule="exact"/>
              <w:ind w:left="-7"/>
              <w:jc w:val="center"/>
              <w:rPr>
                <w:rFonts w:ascii="Arial" w:hAnsi="Arial" w:cs="Arial"/>
                <w:sz w:val="16"/>
                <w:szCs w:val="16"/>
              </w:rPr>
            </w:pPr>
          </w:p>
        </w:tc>
      </w:tr>
      <w:tr w:rsidR="0037305B" w:rsidRPr="00F367D2" w:rsidTr="005B3A15">
        <w:trPr>
          <w:cantSplit/>
        </w:trPr>
        <w:tc>
          <w:tcPr>
            <w:tcW w:w="2760" w:type="dxa"/>
            <w:vAlign w:val="bottom"/>
          </w:tcPr>
          <w:p w:rsidR="0037305B" w:rsidRPr="00F367D2" w:rsidRDefault="0037305B" w:rsidP="0037305B">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rPr>
              <w:t xml:space="preserve">Cash and cash equivalent </w:t>
            </w:r>
          </w:p>
        </w:tc>
        <w:tc>
          <w:tcPr>
            <w:tcW w:w="840" w:type="dxa"/>
            <w:vAlign w:val="bottom"/>
          </w:tcPr>
          <w:p w:rsidR="0037305B" w:rsidRPr="0037305B" w:rsidRDefault="0037305B" w:rsidP="0037305B">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720" w:type="dxa"/>
            <w:vAlign w:val="bottom"/>
          </w:tcPr>
          <w:p w:rsidR="0037305B" w:rsidRPr="0037305B" w:rsidRDefault="0037305B" w:rsidP="0037305B">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840" w:type="dxa"/>
            <w:vAlign w:val="bottom"/>
          </w:tcPr>
          <w:p w:rsidR="0037305B" w:rsidRPr="0037305B" w:rsidRDefault="0037305B" w:rsidP="0037305B">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rsidR="0037305B" w:rsidRPr="0037305B" w:rsidRDefault="0037305B" w:rsidP="0037305B">
            <w:pPr>
              <w:tabs>
                <w:tab w:val="decimal" w:pos="802"/>
              </w:tabs>
              <w:spacing w:line="280" w:lineRule="exact"/>
              <w:ind w:left="-7"/>
              <w:jc w:val="thaiDistribute"/>
              <w:rPr>
                <w:rFonts w:ascii="Arial" w:hAnsi="Arial" w:cs="Arial"/>
                <w:sz w:val="16"/>
                <w:szCs w:val="16"/>
              </w:rPr>
            </w:pPr>
            <w:r w:rsidRPr="0037305B">
              <w:rPr>
                <w:rFonts w:ascii="Arial" w:hAnsi="Arial" w:cs="Arial"/>
                <w:sz w:val="16"/>
                <w:szCs w:val="16"/>
              </w:rPr>
              <w:t>85</w:t>
            </w:r>
          </w:p>
        </w:tc>
        <w:tc>
          <w:tcPr>
            <w:tcW w:w="1080" w:type="dxa"/>
            <w:vAlign w:val="bottom"/>
          </w:tcPr>
          <w:p w:rsidR="0037305B" w:rsidRPr="0037305B" w:rsidRDefault="0037305B" w:rsidP="0037305B">
            <w:pPr>
              <w:tabs>
                <w:tab w:val="decimal" w:pos="612"/>
              </w:tabs>
              <w:spacing w:line="280" w:lineRule="exact"/>
              <w:ind w:left="-7"/>
              <w:jc w:val="thaiDistribute"/>
              <w:rPr>
                <w:rFonts w:ascii="Arial" w:hAnsi="Arial" w:cs="Arial"/>
                <w:sz w:val="16"/>
                <w:szCs w:val="16"/>
                <w:cs/>
              </w:rPr>
            </w:pPr>
            <w:r w:rsidRPr="0037305B">
              <w:rPr>
                <w:rFonts w:ascii="Arial" w:hAnsi="Arial" w:cs="Arial"/>
                <w:sz w:val="16"/>
                <w:szCs w:val="16"/>
              </w:rPr>
              <w:t>3</w:t>
            </w:r>
          </w:p>
        </w:tc>
        <w:tc>
          <w:tcPr>
            <w:tcW w:w="990" w:type="dxa"/>
            <w:gridSpan w:val="2"/>
            <w:vAlign w:val="bottom"/>
          </w:tcPr>
          <w:p w:rsidR="0037305B" w:rsidRPr="0037305B" w:rsidRDefault="0037305B" w:rsidP="0037305B">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88</w:t>
            </w:r>
          </w:p>
        </w:tc>
        <w:tc>
          <w:tcPr>
            <w:tcW w:w="1170" w:type="dxa"/>
            <w:vAlign w:val="bottom"/>
          </w:tcPr>
          <w:p w:rsidR="0037305B" w:rsidRPr="0037305B" w:rsidRDefault="0037305B" w:rsidP="0037305B">
            <w:pPr>
              <w:spacing w:line="280" w:lineRule="exact"/>
              <w:ind w:left="-7"/>
              <w:jc w:val="center"/>
              <w:rPr>
                <w:rFonts w:ascii="Arial" w:hAnsi="Arial" w:cs="Arial"/>
                <w:sz w:val="16"/>
                <w:szCs w:val="16"/>
              </w:rPr>
            </w:pPr>
            <w:r w:rsidRPr="0037305B">
              <w:rPr>
                <w:rFonts w:ascii="Arial" w:hAnsi="Arial" w:cs="Arial"/>
                <w:sz w:val="16"/>
                <w:szCs w:val="16"/>
              </w:rPr>
              <w:t>0.1 – 0.5</w:t>
            </w:r>
          </w:p>
        </w:tc>
      </w:tr>
      <w:tr w:rsidR="0037305B" w:rsidRPr="00F367D2" w:rsidTr="005B3A15">
        <w:trPr>
          <w:cantSplit/>
        </w:trPr>
        <w:tc>
          <w:tcPr>
            <w:tcW w:w="2760" w:type="dxa"/>
            <w:vAlign w:val="bottom"/>
          </w:tcPr>
          <w:p w:rsidR="0037305B" w:rsidRPr="00F367D2" w:rsidRDefault="00323CD3" w:rsidP="0037305B">
            <w:pPr>
              <w:tabs>
                <w:tab w:val="left" w:pos="900"/>
                <w:tab w:val="left" w:pos="1440"/>
                <w:tab w:val="left" w:pos="1980"/>
              </w:tabs>
              <w:spacing w:line="280" w:lineRule="exact"/>
              <w:jc w:val="thaiDistribute"/>
              <w:rPr>
                <w:rFonts w:ascii="Arial" w:hAnsi="Arial" w:cs="Arial"/>
                <w:sz w:val="16"/>
                <w:szCs w:val="16"/>
              </w:rPr>
            </w:pPr>
            <w:r>
              <w:rPr>
                <w:rFonts w:ascii="Arial" w:hAnsi="Arial" w:cs="Arial"/>
                <w:sz w:val="16"/>
                <w:szCs w:val="16"/>
              </w:rPr>
              <w:t>Current investments</w:t>
            </w:r>
          </w:p>
        </w:tc>
        <w:tc>
          <w:tcPr>
            <w:tcW w:w="840" w:type="dxa"/>
            <w:vAlign w:val="bottom"/>
          </w:tcPr>
          <w:p w:rsidR="0037305B" w:rsidRPr="0037305B" w:rsidRDefault="0037305B" w:rsidP="0037305B">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720" w:type="dxa"/>
            <w:vAlign w:val="bottom"/>
          </w:tcPr>
          <w:p w:rsidR="0037305B" w:rsidRPr="0037305B" w:rsidRDefault="0037305B" w:rsidP="0037305B">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840" w:type="dxa"/>
            <w:vAlign w:val="bottom"/>
          </w:tcPr>
          <w:p w:rsidR="0037305B" w:rsidRPr="0037305B" w:rsidRDefault="0037305B" w:rsidP="0037305B">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rsidR="0037305B" w:rsidRPr="0037305B" w:rsidRDefault="0037305B" w:rsidP="0037305B">
            <w:pPr>
              <w:tabs>
                <w:tab w:val="decimal" w:pos="80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rsidR="0037305B" w:rsidRPr="0037305B" w:rsidRDefault="0037305B" w:rsidP="0037305B">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124</w:t>
            </w:r>
          </w:p>
        </w:tc>
        <w:tc>
          <w:tcPr>
            <w:tcW w:w="990" w:type="dxa"/>
            <w:gridSpan w:val="2"/>
            <w:vAlign w:val="bottom"/>
          </w:tcPr>
          <w:p w:rsidR="0037305B" w:rsidRPr="0037305B" w:rsidRDefault="0037305B" w:rsidP="0037305B">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124</w:t>
            </w:r>
          </w:p>
        </w:tc>
        <w:tc>
          <w:tcPr>
            <w:tcW w:w="1170" w:type="dxa"/>
            <w:vAlign w:val="bottom"/>
          </w:tcPr>
          <w:p w:rsidR="0037305B" w:rsidRPr="0037305B" w:rsidRDefault="0037305B" w:rsidP="0037305B">
            <w:pPr>
              <w:spacing w:line="280" w:lineRule="exact"/>
              <w:ind w:left="-7"/>
              <w:jc w:val="center"/>
              <w:rPr>
                <w:rFonts w:ascii="Arial" w:hAnsi="Arial" w:cs="Arial"/>
                <w:sz w:val="16"/>
                <w:szCs w:val="16"/>
              </w:rPr>
            </w:pPr>
            <w:r w:rsidRPr="0037305B">
              <w:rPr>
                <w:rFonts w:ascii="Arial" w:hAnsi="Arial" w:cs="Arial"/>
                <w:sz w:val="16"/>
                <w:szCs w:val="16"/>
              </w:rPr>
              <w:t>-</w:t>
            </w:r>
          </w:p>
        </w:tc>
      </w:tr>
      <w:tr w:rsidR="0037305B" w:rsidRPr="00F367D2" w:rsidTr="005B3A15">
        <w:trPr>
          <w:cantSplit/>
        </w:trPr>
        <w:tc>
          <w:tcPr>
            <w:tcW w:w="2760" w:type="dxa"/>
            <w:vAlign w:val="bottom"/>
          </w:tcPr>
          <w:p w:rsidR="0037305B" w:rsidRPr="00F367D2" w:rsidRDefault="0037305B" w:rsidP="0037305B">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rPr>
              <w:t>Trade and other receivables</w:t>
            </w:r>
          </w:p>
        </w:tc>
        <w:tc>
          <w:tcPr>
            <w:tcW w:w="840" w:type="dxa"/>
            <w:vAlign w:val="bottom"/>
          </w:tcPr>
          <w:p w:rsidR="0037305B" w:rsidRPr="0037305B" w:rsidRDefault="0037305B" w:rsidP="0037305B">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720" w:type="dxa"/>
            <w:vAlign w:val="bottom"/>
          </w:tcPr>
          <w:p w:rsidR="0037305B" w:rsidRPr="0037305B" w:rsidRDefault="0037305B" w:rsidP="0037305B">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840" w:type="dxa"/>
            <w:vAlign w:val="bottom"/>
          </w:tcPr>
          <w:p w:rsidR="0037305B" w:rsidRPr="0037305B" w:rsidRDefault="0037305B" w:rsidP="0037305B">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rsidR="0037305B" w:rsidRPr="0037305B" w:rsidRDefault="0037305B" w:rsidP="0037305B">
            <w:pPr>
              <w:pBdr>
                <w:bottom w:val="single" w:sz="4" w:space="1" w:color="auto"/>
              </w:pBdr>
              <w:tabs>
                <w:tab w:val="decimal" w:pos="80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rsidR="0037305B" w:rsidRPr="0037305B" w:rsidRDefault="0037305B" w:rsidP="0037305B">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55</w:t>
            </w:r>
          </w:p>
        </w:tc>
        <w:tc>
          <w:tcPr>
            <w:tcW w:w="990" w:type="dxa"/>
            <w:gridSpan w:val="2"/>
            <w:vAlign w:val="bottom"/>
          </w:tcPr>
          <w:p w:rsidR="0037305B" w:rsidRPr="0037305B" w:rsidRDefault="0037305B" w:rsidP="0037305B">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55</w:t>
            </w:r>
          </w:p>
        </w:tc>
        <w:tc>
          <w:tcPr>
            <w:tcW w:w="1170" w:type="dxa"/>
            <w:vAlign w:val="bottom"/>
          </w:tcPr>
          <w:p w:rsidR="0037305B" w:rsidRPr="0037305B" w:rsidRDefault="0037305B" w:rsidP="0037305B">
            <w:pPr>
              <w:spacing w:line="280" w:lineRule="exact"/>
              <w:ind w:left="-7"/>
              <w:jc w:val="center"/>
              <w:rPr>
                <w:rFonts w:ascii="Arial" w:hAnsi="Arial" w:cs="Arial"/>
                <w:sz w:val="16"/>
                <w:szCs w:val="16"/>
              </w:rPr>
            </w:pPr>
            <w:r w:rsidRPr="0037305B">
              <w:rPr>
                <w:rFonts w:ascii="Arial" w:hAnsi="Arial" w:cs="Arial"/>
                <w:sz w:val="16"/>
                <w:szCs w:val="16"/>
              </w:rPr>
              <w:t>-</w:t>
            </w:r>
          </w:p>
        </w:tc>
      </w:tr>
      <w:tr w:rsidR="0037305B" w:rsidRPr="00F367D2" w:rsidTr="00BF2DAE">
        <w:trPr>
          <w:cantSplit/>
        </w:trPr>
        <w:tc>
          <w:tcPr>
            <w:tcW w:w="2760" w:type="dxa"/>
          </w:tcPr>
          <w:p w:rsidR="0037305B" w:rsidRPr="00F367D2" w:rsidRDefault="0037305B" w:rsidP="0037305B">
            <w:pPr>
              <w:tabs>
                <w:tab w:val="left" w:pos="240"/>
              </w:tabs>
              <w:spacing w:line="280" w:lineRule="exact"/>
              <w:jc w:val="thaiDistribute"/>
              <w:rPr>
                <w:rFonts w:ascii="Arial" w:hAnsi="Arial" w:cs="Arial"/>
                <w:sz w:val="16"/>
                <w:szCs w:val="16"/>
                <w:rtl/>
                <w:cs/>
              </w:rPr>
            </w:pPr>
          </w:p>
        </w:tc>
        <w:tc>
          <w:tcPr>
            <w:tcW w:w="840" w:type="dxa"/>
            <w:vAlign w:val="bottom"/>
          </w:tcPr>
          <w:p w:rsidR="0037305B" w:rsidRPr="0037305B" w:rsidRDefault="0037305B" w:rsidP="0037305B">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720" w:type="dxa"/>
            <w:vAlign w:val="bottom"/>
          </w:tcPr>
          <w:p w:rsidR="0037305B" w:rsidRPr="0037305B" w:rsidRDefault="0037305B" w:rsidP="0037305B">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840" w:type="dxa"/>
            <w:vAlign w:val="bottom"/>
          </w:tcPr>
          <w:p w:rsidR="0037305B" w:rsidRPr="0037305B" w:rsidRDefault="0037305B" w:rsidP="0037305B">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rsidR="0037305B" w:rsidRPr="0037305B" w:rsidRDefault="0037305B" w:rsidP="0037305B">
            <w:pPr>
              <w:pBdr>
                <w:bottom w:val="single" w:sz="4" w:space="1" w:color="auto"/>
              </w:pBdr>
              <w:tabs>
                <w:tab w:val="decimal" w:pos="802"/>
              </w:tabs>
              <w:spacing w:line="280" w:lineRule="exact"/>
              <w:ind w:left="-7"/>
              <w:jc w:val="thaiDistribute"/>
              <w:rPr>
                <w:rFonts w:ascii="Arial" w:hAnsi="Arial" w:cs="Arial"/>
                <w:sz w:val="16"/>
                <w:szCs w:val="16"/>
              </w:rPr>
            </w:pPr>
            <w:r w:rsidRPr="0037305B">
              <w:rPr>
                <w:rFonts w:ascii="Arial" w:hAnsi="Arial" w:cs="Arial"/>
                <w:sz w:val="16"/>
                <w:szCs w:val="16"/>
              </w:rPr>
              <w:t>85</w:t>
            </w:r>
          </w:p>
        </w:tc>
        <w:tc>
          <w:tcPr>
            <w:tcW w:w="1080" w:type="dxa"/>
            <w:vAlign w:val="bottom"/>
          </w:tcPr>
          <w:p w:rsidR="0037305B" w:rsidRPr="0037305B" w:rsidRDefault="0037305B" w:rsidP="0037305B">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182</w:t>
            </w:r>
          </w:p>
        </w:tc>
        <w:tc>
          <w:tcPr>
            <w:tcW w:w="990" w:type="dxa"/>
            <w:gridSpan w:val="2"/>
            <w:vAlign w:val="bottom"/>
          </w:tcPr>
          <w:p w:rsidR="0037305B" w:rsidRPr="0037305B" w:rsidRDefault="0037305B" w:rsidP="0037305B">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267</w:t>
            </w:r>
          </w:p>
        </w:tc>
        <w:tc>
          <w:tcPr>
            <w:tcW w:w="1170" w:type="dxa"/>
            <w:vAlign w:val="bottom"/>
          </w:tcPr>
          <w:p w:rsidR="0037305B" w:rsidRPr="0037305B" w:rsidRDefault="0037305B" w:rsidP="0037305B">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bl>
    <w:p w:rsidR="00EE7E57" w:rsidRDefault="00EE7E57">
      <w:r>
        <w:br w:type="page"/>
      </w:r>
    </w:p>
    <w:tbl>
      <w:tblPr>
        <w:tblW w:w="9480" w:type="dxa"/>
        <w:tblInd w:w="378" w:type="dxa"/>
        <w:tblLayout w:type="fixed"/>
        <w:tblLook w:val="0000" w:firstRow="0" w:lastRow="0" w:firstColumn="0" w:lastColumn="0" w:noHBand="0" w:noVBand="0"/>
      </w:tblPr>
      <w:tblGrid>
        <w:gridCol w:w="2760"/>
        <w:gridCol w:w="840"/>
        <w:gridCol w:w="720"/>
        <w:gridCol w:w="840"/>
        <w:gridCol w:w="1080"/>
        <w:gridCol w:w="1080"/>
        <w:gridCol w:w="942"/>
        <w:gridCol w:w="48"/>
        <w:gridCol w:w="1170"/>
      </w:tblGrid>
      <w:tr w:rsidR="00EE7E57" w:rsidRPr="00F367D2" w:rsidTr="002B0F0B">
        <w:trPr>
          <w:cantSplit/>
          <w:tblHeader/>
        </w:trPr>
        <w:tc>
          <w:tcPr>
            <w:tcW w:w="2760" w:type="dxa"/>
            <w:vAlign w:val="bottom"/>
          </w:tcPr>
          <w:p w:rsidR="00EE7E57" w:rsidRPr="00F367D2" w:rsidRDefault="00EE7E57" w:rsidP="002B0F0B">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rsidR="00EE7E57" w:rsidRPr="00F367D2" w:rsidRDefault="00EE7E57" w:rsidP="002B0F0B">
            <w:pPr>
              <w:spacing w:line="280" w:lineRule="exact"/>
              <w:jc w:val="center"/>
              <w:rPr>
                <w:rFonts w:ascii="Arial" w:hAnsi="Arial" w:cs="Arial"/>
                <w:sz w:val="16"/>
                <w:szCs w:val="16"/>
              </w:rPr>
            </w:pPr>
          </w:p>
        </w:tc>
        <w:tc>
          <w:tcPr>
            <w:tcW w:w="1080" w:type="dxa"/>
          </w:tcPr>
          <w:p w:rsidR="00EE7E57" w:rsidRPr="00F367D2" w:rsidRDefault="00EE7E57" w:rsidP="002B0F0B">
            <w:pPr>
              <w:spacing w:line="280" w:lineRule="exact"/>
              <w:jc w:val="thaiDistribute"/>
              <w:rPr>
                <w:rFonts w:ascii="Arial" w:hAnsi="Arial" w:cs="Arial"/>
                <w:sz w:val="16"/>
                <w:szCs w:val="16"/>
              </w:rPr>
            </w:pPr>
          </w:p>
        </w:tc>
        <w:tc>
          <w:tcPr>
            <w:tcW w:w="3240" w:type="dxa"/>
            <w:gridSpan w:val="4"/>
          </w:tcPr>
          <w:p w:rsidR="00EE7E57" w:rsidRPr="00F367D2" w:rsidRDefault="00EE7E57" w:rsidP="002B0F0B">
            <w:pPr>
              <w:spacing w:line="280" w:lineRule="exact"/>
              <w:jc w:val="right"/>
              <w:rPr>
                <w:rFonts w:ascii="Arial" w:hAnsi="Arial" w:cs="Arial"/>
                <w:sz w:val="16"/>
                <w:szCs w:val="16"/>
              </w:rPr>
            </w:pPr>
            <w:r w:rsidRPr="00F367D2">
              <w:rPr>
                <w:rFonts w:ascii="Arial" w:hAnsi="Arial" w:cs="Arial"/>
                <w:sz w:val="16"/>
                <w:szCs w:val="16"/>
              </w:rPr>
              <w:t>(Unit: Million Baht)</w:t>
            </w:r>
          </w:p>
        </w:tc>
      </w:tr>
      <w:tr w:rsidR="00EE7E57" w:rsidRPr="00F367D2" w:rsidTr="002B0F0B">
        <w:trPr>
          <w:gridAfter w:val="2"/>
          <w:wAfter w:w="1218" w:type="dxa"/>
          <w:cantSplit/>
          <w:tblHeader/>
        </w:trPr>
        <w:tc>
          <w:tcPr>
            <w:tcW w:w="2760" w:type="dxa"/>
            <w:vAlign w:val="bottom"/>
          </w:tcPr>
          <w:p w:rsidR="00EE7E57" w:rsidRPr="00F367D2" w:rsidRDefault="00EE7E57" w:rsidP="002B0F0B">
            <w:pPr>
              <w:tabs>
                <w:tab w:val="left" w:pos="900"/>
                <w:tab w:val="left" w:pos="1440"/>
                <w:tab w:val="left" w:pos="1980"/>
              </w:tabs>
              <w:spacing w:line="280" w:lineRule="exact"/>
              <w:jc w:val="thaiDistribute"/>
              <w:rPr>
                <w:rFonts w:ascii="Arial" w:hAnsi="Arial" w:cs="Arial"/>
                <w:sz w:val="16"/>
                <w:szCs w:val="16"/>
                <w:u w:val="single"/>
              </w:rPr>
            </w:pPr>
          </w:p>
        </w:tc>
        <w:tc>
          <w:tcPr>
            <w:tcW w:w="5502" w:type="dxa"/>
            <w:gridSpan w:val="6"/>
          </w:tcPr>
          <w:p w:rsidR="00EE7E57" w:rsidRPr="00F367D2" w:rsidRDefault="00EE7E57" w:rsidP="002B0F0B">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Consolidated financial statement</w:t>
            </w:r>
          </w:p>
        </w:tc>
      </w:tr>
      <w:tr w:rsidR="00EE7E57" w:rsidRPr="00F367D2" w:rsidTr="002B0F0B">
        <w:trPr>
          <w:cantSplit/>
          <w:tblHeader/>
        </w:trPr>
        <w:tc>
          <w:tcPr>
            <w:tcW w:w="2760" w:type="dxa"/>
            <w:vAlign w:val="bottom"/>
          </w:tcPr>
          <w:p w:rsidR="00EE7E57" w:rsidRPr="00F367D2" w:rsidRDefault="00EE7E57" w:rsidP="002B0F0B">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7"/>
          </w:tcPr>
          <w:p w:rsidR="00EE7E57" w:rsidRPr="00F367D2" w:rsidRDefault="00DC0173" w:rsidP="002B0F0B">
            <w:pPr>
              <w:pBdr>
                <w:bottom w:val="single" w:sz="4" w:space="1" w:color="auto"/>
              </w:pBdr>
              <w:spacing w:line="280" w:lineRule="exact"/>
              <w:jc w:val="center"/>
              <w:rPr>
                <w:rFonts w:ascii="Arial" w:hAnsi="Arial" w:cs="Arial"/>
                <w:sz w:val="16"/>
                <w:szCs w:val="16"/>
              </w:rPr>
            </w:pPr>
            <w:r>
              <w:rPr>
                <w:rFonts w:ascii="Arial" w:hAnsi="Arial" w:cs="Arial"/>
                <w:sz w:val="16"/>
                <w:szCs w:val="16"/>
              </w:rPr>
              <w:t>As at 31 December</w:t>
            </w:r>
            <w:r w:rsidRPr="00F367D2">
              <w:rPr>
                <w:rFonts w:ascii="Arial" w:hAnsi="Arial" w:cs="Arial"/>
                <w:sz w:val="16"/>
                <w:szCs w:val="16"/>
              </w:rPr>
              <w:t xml:space="preserve"> </w:t>
            </w:r>
            <w:r w:rsidR="00EE7E57" w:rsidRPr="00F367D2">
              <w:rPr>
                <w:rFonts w:ascii="Arial" w:hAnsi="Arial" w:cs="Arial"/>
                <w:sz w:val="16"/>
                <w:szCs w:val="16"/>
              </w:rPr>
              <w:t>201</w:t>
            </w:r>
            <w:r w:rsidR="00EE7E57">
              <w:rPr>
                <w:rFonts w:ascii="Arial" w:hAnsi="Arial" w:cs="Arial"/>
                <w:sz w:val="16"/>
                <w:szCs w:val="16"/>
              </w:rPr>
              <w:t>9</w:t>
            </w:r>
          </w:p>
        </w:tc>
        <w:tc>
          <w:tcPr>
            <w:tcW w:w="1170" w:type="dxa"/>
          </w:tcPr>
          <w:p w:rsidR="00EE7E57" w:rsidRPr="00F367D2" w:rsidRDefault="00EE7E57" w:rsidP="002B0F0B">
            <w:pPr>
              <w:spacing w:line="280" w:lineRule="exact"/>
              <w:jc w:val="right"/>
              <w:rPr>
                <w:rFonts w:ascii="Arial" w:hAnsi="Arial" w:cs="Arial"/>
                <w:sz w:val="16"/>
                <w:szCs w:val="16"/>
              </w:rPr>
            </w:pPr>
          </w:p>
        </w:tc>
      </w:tr>
      <w:tr w:rsidR="00EE7E57" w:rsidRPr="00F367D2" w:rsidTr="002B0F0B">
        <w:trPr>
          <w:cantSplit/>
          <w:tblHeader/>
        </w:trPr>
        <w:tc>
          <w:tcPr>
            <w:tcW w:w="2760" w:type="dxa"/>
            <w:vAlign w:val="bottom"/>
          </w:tcPr>
          <w:p w:rsidR="00EE7E57" w:rsidRPr="00F367D2" w:rsidRDefault="00EE7E57" w:rsidP="002B0F0B">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rsidR="00EE7E57" w:rsidRPr="00F367D2" w:rsidRDefault="00EE7E57" w:rsidP="002B0F0B">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Fixed interest rates</w:t>
            </w:r>
          </w:p>
        </w:tc>
        <w:tc>
          <w:tcPr>
            <w:tcW w:w="1080" w:type="dxa"/>
          </w:tcPr>
          <w:p w:rsidR="00EE7E57" w:rsidRPr="00F367D2" w:rsidRDefault="00EE7E57" w:rsidP="002B0F0B">
            <w:pPr>
              <w:spacing w:line="280" w:lineRule="exact"/>
              <w:jc w:val="thaiDistribute"/>
              <w:rPr>
                <w:rFonts w:ascii="Arial" w:hAnsi="Arial" w:cs="Arial"/>
                <w:sz w:val="16"/>
                <w:szCs w:val="16"/>
              </w:rPr>
            </w:pPr>
          </w:p>
        </w:tc>
        <w:tc>
          <w:tcPr>
            <w:tcW w:w="1080" w:type="dxa"/>
          </w:tcPr>
          <w:p w:rsidR="00EE7E57" w:rsidRPr="00F367D2" w:rsidRDefault="00EE7E57" w:rsidP="002B0F0B">
            <w:pPr>
              <w:tabs>
                <w:tab w:val="decimal" w:pos="702"/>
              </w:tabs>
              <w:spacing w:line="280" w:lineRule="exact"/>
              <w:jc w:val="thaiDistribute"/>
              <w:rPr>
                <w:rFonts w:ascii="Arial" w:hAnsi="Arial" w:cs="Arial"/>
                <w:sz w:val="16"/>
                <w:szCs w:val="16"/>
              </w:rPr>
            </w:pPr>
          </w:p>
        </w:tc>
        <w:tc>
          <w:tcPr>
            <w:tcW w:w="990" w:type="dxa"/>
            <w:gridSpan w:val="2"/>
          </w:tcPr>
          <w:p w:rsidR="00EE7E57" w:rsidRPr="00F367D2" w:rsidRDefault="00EE7E57" w:rsidP="002B0F0B">
            <w:pPr>
              <w:spacing w:line="280" w:lineRule="exact"/>
              <w:jc w:val="thaiDistribute"/>
              <w:rPr>
                <w:rFonts w:ascii="Arial" w:hAnsi="Arial" w:cs="Arial"/>
                <w:sz w:val="16"/>
                <w:szCs w:val="16"/>
              </w:rPr>
            </w:pPr>
          </w:p>
        </w:tc>
        <w:tc>
          <w:tcPr>
            <w:tcW w:w="1170" w:type="dxa"/>
          </w:tcPr>
          <w:p w:rsidR="00EE7E57" w:rsidRPr="00F367D2" w:rsidRDefault="00EE7E57" w:rsidP="002B0F0B">
            <w:pPr>
              <w:spacing w:line="280" w:lineRule="exact"/>
              <w:jc w:val="thaiDistribute"/>
              <w:rPr>
                <w:rFonts w:ascii="Arial" w:hAnsi="Arial" w:cs="Arial"/>
                <w:sz w:val="16"/>
                <w:szCs w:val="16"/>
              </w:rPr>
            </w:pPr>
          </w:p>
        </w:tc>
      </w:tr>
      <w:tr w:rsidR="00EE7E57" w:rsidRPr="00F367D2" w:rsidTr="002B0F0B">
        <w:trPr>
          <w:cantSplit/>
          <w:tblHeader/>
        </w:trPr>
        <w:tc>
          <w:tcPr>
            <w:tcW w:w="2760" w:type="dxa"/>
            <w:vAlign w:val="bottom"/>
          </w:tcPr>
          <w:p w:rsidR="00EE7E57" w:rsidRPr="00F367D2" w:rsidRDefault="00EE7E57" w:rsidP="002B0F0B">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rsidR="00EE7E57" w:rsidRPr="00F367D2" w:rsidRDefault="00EE7E57" w:rsidP="002B0F0B">
            <w:pPr>
              <w:spacing w:line="280" w:lineRule="exact"/>
              <w:jc w:val="center"/>
              <w:rPr>
                <w:rFonts w:ascii="Arial" w:hAnsi="Arial" w:cs="Arial"/>
                <w:sz w:val="16"/>
                <w:szCs w:val="16"/>
              </w:rPr>
            </w:pPr>
            <w:r w:rsidRPr="00F367D2">
              <w:rPr>
                <w:rFonts w:ascii="Arial" w:hAnsi="Arial" w:cs="Arial"/>
                <w:sz w:val="16"/>
                <w:szCs w:val="16"/>
              </w:rPr>
              <w:t>Within</w:t>
            </w:r>
          </w:p>
        </w:tc>
        <w:tc>
          <w:tcPr>
            <w:tcW w:w="720" w:type="dxa"/>
          </w:tcPr>
          <w:p w:rsidR="00EE7E57" w:rsidRPr="00F367D2" w:rsidRDefault="00EE7E57" w:rsidP="002B0F0B">
            <w:pPr>
              <w:spacing w:line="280" w:lineRule="exact"/>
              <w:jc w:val="center"/>
              <w:rPr>
                <w:rFonts w:ascii="Arial" w:hAnsi="Arial" w:cs="Arial"/>
                <w:sz w:val="16"/>
                <w:szCs w:val="16"/>
              </w:rPr>
            </w:pPr>
            <w:r w:rsidRPr="00F367D2">
              <w:rPr>
                <w:rFonts w:ascii="Arial" w:hAnsi="Arial" w:cs="Arial"/>
                <w:sz w:val="16"/>
                <w:szCs w:val="16"/>
              </w:rPr>
              <w:t>1-5</w:t>
            </w:r>
          </w:p>
        </w:tc>
        <w:tc>
          <w:tcPr>
            <w:tcW w:w="840" w:type="dxa"/>
          </w:tcPr>
          <w:p w:rsidR="00EE7E57" w:rsidRPr="00F367D2" w:rsidRDefault="00EE7E57" w:rsidP="002B0F0B">
            <w:pPr>
              <w:spacing w:line="280" w:lineRule="exact"/>
              <w:jc w:val="center"/>
              <w:rPr>
                <w:rFonts w:ascii="Arial" w:hAnsi="Arial" w:cs="Arial"/>
                <w:sz w:val="16"/>
                <w:szCs w:val="16"/>
              </w:rPr>
            </w:pPr>
            <w:r w:rsidRPr="00F367D2">
              <w:rPr>
                <w:rFonts w:ascii="Arial" w:hAnsi="Arial" w:cs="Arial"/>
                <w:sz w:val="16"/>
                <w:szCs w:val="16"/>
              </w:rPr>
              <w:t>Over</w:t>
            </w:r>
          </w:p>
        </w:tc>
        <w:tc>
          <w:tcPr>
            <w:tcW w:w="1080" w:type="dxa"/>
          </w:tcPr>
          <w:p w:rsidR="00EE7E57" w:rsidRPr="00F367D2" w:rsidRDefault="00EE7E57" w:rsidP="002B0F0B">
            <w:pPr>
              <w:spacing w:line="280" w:lineRule="exact"/>
              <w:jc w:val="center"/>
              <w:rPr>
                <w:rFonts w:ascii="Arial" w:hAnsi="Arial" w:cs="Arial"/>
                <w:sz w:val="16"/>
                <w:szCs w:val="16"/>
              </w:rPr>
            </w:pPr>
            <w:r w:rsidRPr="00F367D2">
              <w:rPr>
                <w:rFonts w:ascii="Arial" w:hAnsi="Arial" w:cs="Arial"/>
                <w:sz w:val="16"/>
                <w:szCs w:val="16"/>
              </w:rPr>
              <w:t>Floating</w:t>
            </w:r>
          </w:p>
        </w:tc>
        <w:tc>
          <w:tcPr>
            <w:tcW w:w="1080" w:type="dxa"/>
          </w:tcPr>
          <w:p w:rsidR="00EE7E57" w:rsidRPr="00F367D2" w:rsidRDefault="00EE7E57" w:rsidP="002B0F0B">
            <w:pPr>
              <w:spacing w:line="280" w:lineRule="exact"/>
              <w:ind w:left="-138" w:right="-168"/>
              <w:jc w:val="center"/>
              <w:rPr>
                <w:rFonts w:ascii="Arial" w:hAnsi="Arial" w:cs="Arial"/>
                <w:sz w:val="16"/>
                <w:szCs w:val="16"/>
              </w:rPr>
            </w:pPr>
            <w:r w:rsidRPr="00F367D2">
              <w:rPr>
                <w:rFonts w:ascii="Arial" w:hAnsi="Arial" w:cs="Arial"/>
                <w:sz w:val="16"/>
                <w:szCs w:val="16"/>
              </w:rPr>
              <w:t>Non- interest</w:t>
            </w:r>
          </w:p>
        </w:tc>
        <w:tc>
          <w:tcPr>
            <w:tcW w:w="990" w:type="dxa"/>
            <w:gridSpan w:val="2"/>
          </w:tcPr>
          <w:p w:rsidR="00EE7E57" w:rsidRPr="00F367D2" w:rsidRDefault="00EE7E57" w:rsidP="002B0F0B">
            <w:pPr>
              <w:spacing w:line="280" w:lineRule="exact"/>
              <w:jc w:val="center"/>
              <w:rPr>
                <w:rFonts w:ascii="Arial" w:hAnsi="Arial" w:cs="Arial"/>
                <w:sz w:val="16"/>
                <w:szCs w:val="16"/>
              </w:rPr>
            </w:pPr>
          </w:p>
        </w:tc>
        <w:tc>
          <w:tcPr>
            <w:tcW w:w="1170" w:type="dxa"/>
          </w:tcPr>
          <w:p w:rsidR="00EE7E57" w:rsidRPr="00F367D2" w:rsidRDefault="00EE7E57" w:rsidP="002B0F0B">
            <w:pPr>
              <w:spacing w:line="280" w:lineRule="exact"/>
              <w:jc w:val="center"/>
              <w:rPr>
                <w:rFonts w:ascii="Arial" w:hAnsi="Arial" w:cs="Arial"/>
                <w:sz w:val="16"/>
                <w:szCs w:val="16"/>
              </w:rPr>
            </w:pPr>
            <w:r w:rsidRPr="00F367D2">
              <w:rPr>
                <w:rFonts w:ascii="Arial" w:hAnsi="Arial" w:cs="Arial"/>
                <w:sz w:val="16"/>
                <w:szCs w:val="16"/>
              </w:rPr>
              <w:t>Effective</w:t>
            </w:r>
          </w:p>
        </w:tc>
      </w:tr>
      <w:tr w:rsidR="00EE7E57" w:rsidRPr="00F367D2" w:rsidTr="002B0F0B">
        <w:trPr>
          <w:cantSplit/>
          <w:tblHeader/>
        </w:trPr>
        <w:tc>
          <w:tcPr>
            <w:tcW w:w="2760" w:type="dxa"/>
            <w:vAlign w:val="bottom"/>
          </w:tcPr>
          <w:p w:rsidR="00EE7E57" w:rsidRPr="00F367D2" w:rsidRDefault="00EE7E57" w:rsidP="002B0F0B">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rsidR="00EE7E57" w:rsidRPr="00F367D2" w:rsidRDefault="00EE7E57" w:rsidP="002B0F0B">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1 year</w:t>
            </w:r>
          </w:p>
        </w:tc>
        <w:tc>
          <w:tcPr>
            <w:tcW w:w="720" w:type="dxa"/>
          </w:tcPr>
          <w:p w:rsidR="00EE7E57" w:rsidRPr="00F367D2" w:rsidRDefault="00EE7E57" w:rsidP="002B0F0B">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years</w:t>
            </w:r>
          </w:p>
        </w:tc>
        <w:tc>
          <w:tcPr>
            <w:tcW w:w="840" w:type="dxa"/>
          </w:tcPr>
          <w:p w:rsidR="00EE7E57" w:rsidRPr="00F367D2" w:rsidRDefault="00EE7E57" w:rsidP="002B0F0B">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5 years</w:t>
            </w:r>
          </w:p>
        </w:tc>
        <w:tc>
          <w:tcPr>
            <w:tcW w:w="1080" w:type="dxa"/>
          </w:tcPr>
          <w:p w:rsidR="00EE7E57" w:rsidRPr="00F367D2" w:rsidRDefault="00EE7E57" w:rsidP="002B0F0B">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interest rate</w:t>
            </w:r>
          </w:p>
        </w:tc>
        <w:tc>
          <w:tcPr>
            <w:tcW w:w="1080" w:type="dxa"/>
          </w:tcPr>
          <w:p w:rsidR="00EE7E57" w:rsidRPr="00F367D2" w:rsidRDefault="00EE7E57" w:rsidP="002B0F0B">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bearing</w:t>
            </w:r>
          </w:p>
        </w:tc>
        <w:tc>
          <w:tcPr>
            <w:tcW w:w="990" w:type="dxa"/>
            <w:gridSpan w:val="2"/>
          </w:tcPr>
          <w:p w:rsidR="00EE7E57" w:rsidRPr="00F367D2" w:rsidRDefault="00EE7E57" w:rsidP="002B0F0B">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Total</w:t>
            </w:r>
          </w:p>
        </w:tc>
        <w:tc>
          <w:tcPr>
            <w:tcW w:w="1170" w:type="dxa"/>
          </w:tcPr>
          <w:p w:rsidR="00EE7E57" w:rsidRPr="00F367D2" w:rsidRDefault="00EE7E57" w:rsidP="002B0F0B">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interest rate</w:t>
            </w:r>
          </w:p>
        </w:tc>
      </w:tr>
      <w:tr w:rsidR="00EE7E57" w:rsidRPr="00F367D2" w:rsidTr="002B0F0B">
        <w:trPr>
          <w:cantSplit/>
          <w:tblHeader/>
        </w:trPr>
        <w:tc>
          <w:tcPr>
            <w:tcW w:w="2760" w:type="dxa"/>
            <w:vAlign w:val="bottom"/>
          </w:tcPr>
          <w:p w:rsidR="00EE7E57" w:rsidRPr="00F367D2" w:rsidRDefault="00EE7E57" w:rsidP="002B0F0B">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7"/>
          </w:tcPr>
          <w:p w:rsidR="00EE7E57" w:rsidRPr="00F367D2" w:rsidRDefault="00EE7E57" w:rsidP="002B0F0B">
            <w:pPr>
              <w:spacing w:line="280" w:lineRule="exact"/>
              <w:jc w:val="center"/>
              <w:rPr>
                <w:rFonts w:ascii="Arial" w:hAnsi="Arial" w:cs="Arial"/>
                <w:sz w:val="16"/>
                <w:szCs w:val="16"/>
              </w:rPr>
            </w:pPr>
          </w:p>
        </w:tc>
        <w:tc>
          <w:tcPr>
            <w:tcW w:w="1170" w:type="dxa"/>
          </w:tcPr>
          <w:p w:rsidR="00EE7E57" w:rsidRPr="00F367D2" w:rsidRDefault="00EE7E57" w:rsidP="002B0F0B">
            <w:pPr>
              <w:spacing w:line="280" w:lineRule="exact"/>
              <w:ind w:left="-138" w:right="-78"/>
              <w:jc w:val="center"/>
              <w:rPr>
                <w:rFonts w:ascii="Arial" w:hAnsi="Arial" w:cs="Arial"/>
                <w:sz w:val="16"/>
                <w:szCs w:val="16"/>
              </w:rPr>
            </w:pPr>
            <w:r w:rsidRPr="00F367D2">
              <w:rPr>
                <w:rFonts w:ascii="Arial" w:hAnsi="Arial" w:cs="Arial"/>
                <w:sz w:val="16"/>
                <w:szCs w:val="16"/>
              </w:rPr>
              <w:t>(% per annum)</w:t>
            </w:r>
          </w:p>
        </w:tc>
      </w:tr>
      <w:tr w:rsidR="00DD7BF4" w:rsidRPr="00F367D2" w:rsidTr="008257E3">
        <w:trPr>
          <w:cantSplit/>
        </w:trPr>
        <w:tc>
          <w:tcPr>
            <w:tcW w:w="2760" w:type="dxa"/>
            <w:vAlign w:val="bottom"/>
          </w:tcPr>
          <w:p w:rsidR="00DD7BF4" w:rsidRPr="00F367D2" w:rsidRDefault="00DD7BF4" w:rsidP="00DD7BF4">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u w:val="single"/>
              </w:rPr>
              <w:t>Financial liabilities</w:t>
            </w:r>
          </w:p>
        </w:tc>
        <w:tc>
          <w:tcPr>
            <w:tcW w:w="840" w:type="dxa"/>
          </w:tcPr>
          <w:p w:rsidR="00DD7BF4" w:rsidRPr="00F367D2" w:rsidRDefault="00DD7BF4" w:rsidP="00DD7BF4">
            <w:pPr>
              <w:tabs>
                <w:tab w:val="decimal" w:pos="612"/>
              </w:tabs>
              <w:spacing w:line="280" w:lineRule="exact"/>
              <w:ind w:left="-7"/>
              <w:jc w:val="thaiDistribute"/>
              <w:rPr>
                <w:rFonts w:ascii="Arial" w:hAnsi="Arial" w:cs="Arial"/>
                <w:sz w:val="16"/>
                <w:szCs w:val="16"/>
              </w:rPr>
            </w:pPr>
          </w:p>
        </w:tc>
        <w:tc>
          <w:tcPr>
            <w:tcW w:w="720" w:type="dxa"/>
          </w:tcPr>
          <w:p w:rsidR="00DD7BF4" w:rsidRPr="00F367D2" w:rsidRDefault="00DD7BF4" w:rsidP="00DD7BF4">
            <w:pPr>
              <w:tabs>
                <w:tab w:val="decimal" w:pos="612"/>
              </w:tabs>
              <w:spacing w:line="280" w:lineRule="exact"/>
              <w:ind w:left="-7"/>
              <w:jc w:val="thaiDistribute"/>
              <w:rPr>
                <w:rFonts w:ascii="Arial" w:hAnsi="Arial" w:cs="Arial"/>
                <w:sz w:val="16"/>
                <w:szCs w:val="16"/>
              </w:rPr>
            </w:pPr>
          </w:p>
        </w:tc>
        <w:tc>
          <w:tcPr>
            <w:tcW w:w="840" w:type="dxa"/>
          </w:tcPr>
          <w:p w:rsidR="00DD7BF4" w:rsidRPr="00F367D2" w:rsidRDefault="00DD7BF4" w:rsidP="00DD7BF4">
            <w:pPr>
              <w:tabs>
                <w:tab w:val="decimal" w:pos="612"/>
              </w:tabs>
              <w:spacing w:line="280" w:lineRule="exact"/>
              <w:ind w:left="-7"/>
              <w:jc w:val="thaiDistribute"/>
              <w:rPr>
                <w:rFonts w:ascii="Arial" w:hAnsi="Arial" w:cs="Arial"/>
                <w:sz w:val="16"/>
                <w:szCs w:val="16"/>
              </w:rPr>
            </w:pPr>
          </w:p>
        </w:tc>
        <w:tc>
          <w:tcPr>
            <w:tcW w:w="1080" w:type="dxa"/>
          </w:tcPr>
          <w:p w:rsidR="00DD7BF4" w:rsidRPr="00F367D2" w:rsidRDefault="00DD7BF4" w:rsidP="00DD7BF4">
            <w:pPr>
              <w:tabs>
                <w:tab w:val="decimal" w:pos="612"/>
              </w:tabs>
              <w:spacing w:line="280" w:lineRule="exact"/>
              <w:ind w:left="-7"/>
              <w:jc w:val="thaiDistribute"/>
              <w:rPr>
                <w:rFonts w:ascii="Arial" w:hAnsi="Arial" w:cs="Arial"/>
                <w:sz w:val="16"/>
                <w:szCs w:val="16"/>
              </w:rPr>
            </w:pPr>
          </w:p>
        </w:tc>
        <w:tc>
          <w:tcPr>
            <w:tcW w:w="1080" w:type="dxa"/>
          </w:tcPr>
          <w:p w:rsidR="00DD7BF4" w:rsidRPr="00F367D2" w:rsidRDefault="00DD7BF4" w:rsidP="00DD7BF4">
            <w:pPr>
              <w:tabs>
                <w:tab w:val="decimal" w:pos="612"/>
              </w:tabs>
              <w:spacing w:line="280" w:lineRule="exact"/>
              <w:ind w:left="-7"/>
              <w:jc w:val="thaiDistribute"/>
              <w:rPr>
                <w:rFonts w:ascii="Arial" w:hAnsi="Arial" w:cs="Arial"/>
                <w:sz w:val="16"/>
                <w:szCs w:val="16"/>
              </w:rPr>
            </w:pPr>
          </w:p>
        </w:tc>
        <w:tc>
          <w:tcPr>
            <w:tcW w:w="990" w:type="dxa"/>
            <w:gridSpan w:val="2"/>
          </w:tcPr>
          <w:p w:rsidR="00DD7BF4" w:rsidRPr="00F367D2" w:rsidRDefault="00DD7BF4" w:rsidP="00DD7BF4">
            <w:pPr>
              <w:tabs>
                <w:tab w:val="decimal" w:pos="612"/>
              </w:tabs>
              <w:spacing w:line="280" w:lineRule="exact"/>
              <w:ind w:left="-7"/>
              <w:jc w:val="thaiDistribute"/>
              <w:rPr>
                <w:rFonts w:ascii="Arial" w:hAnsi="Arial" w:cs="Arial"/>
                <w:sz w:val="16"/>
                <w:szCs w:val="16"/>
              </w:rPr>
            </w:pPr>
          </w:p>
        </w:tc>
        <w:tc>
          <w:tcPr>
            <w:tcW w:w="1170" w:type="dxa"/>
          </w:tcPr>
          <w:p w:rsidR="00DD7BF4" w:rsidRPr="00F367D2" w:rsidRDefault="00DD7BF4" w:rsidP="00DD7BF4">
            <w:pPr>
              <w:spacing w:line="280" w:lineRule="exact"/>
              <w:ind w:left="-7"/>
              <w:jc w:val="center"/>
              <w:rPr>
                <w:rFonts w:ascii="Arial" w:hAnsi="Arial" w:cs="Arial"/>
                <w:sz w:val="16"/>
                <w:szCs w:val="16"/>
              </w:rPr>
            </w:pPr>
          </w:p>
        </w:tc>
      </w:tr>
      <w:tr w:rsidR="00323CD3" w:rsidRPr="00F367D2" w:rsidTr="005B3A15">
        <w:trPr>
          <w:cantSplit/>
        </w:trPr>
        <w:tc>
          <w:tcPr>
            <w:tcW w:w="2760" w:type="dxa"/>
            <w:vAlign w:val="bottom"/>
          </w:tcPr>
          <w:p w:rsidR="00323CD3" w:rsidRPr="00F367D2" w:rsidRDefault="00323CD3" w:rsidP="00323CD3">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rPr>
              <w:t>Trade and other payables</w:t>
            </w:r>
          </w:p>
        </w:tc>
        <w:tc>
          <w:tcPr>
            <w:tcW w:w="840" w:type="dxa"/>
            <w:vAlign w:val="bottom"/>
          </w:tcPr>
          <w:p w:rsidR="00323CD3" w:rsidRPr="0037305B" w:rsidRDefault="00323CD3" w:rsidP="00323CD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720" w:type="dxa"/>
            <w:vAlign w:val="bottom"/>
          </w:tcPr>
          <w:p w:rsidR="00323CD3" w:rsidRPr="0037305B" w:rsidRDefault="00323CD3" w:rsidP="00323CD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840" w:type="dxa"/>
            <w:vAlign w:val="bottom"/>
          </w:tcPr>
          <w:p w:rsidR="00323CD3" w:rsidRPr="0037305B" w:rsidRDefault="00323CD3" w:rsidP="00323CD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rsidR="00323CD3" w:rsidRPr="0037305B" w:rsidRDefault="00323CD3" w:rsidP="00323CD3">
            <w:pPr>
              <w:tabs>
                <w:tab w:val="decimal" w:pos="80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rsidR="00323CD3" w:rsidRPr="0037305B" w:rsidRDefault="00323CD3" w:rsidP="00323CD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369</w:t>
            </w:r>
          </w:p>
        </w:tc>
        <w:tc>
          <w:tcPr>
            <w:tcW w:w="990" w:type="dxa"/>
            <w:gridSpan w:val="2"/>
            <w:vAlign w:val="bottom"/>
          </w:tcPr>
          <w:p w:rsidR="00323CD3" w:rsidRPr="0037305B" w:rsidRDefault="00323CD3" w:rsidP="00323CD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369</w:t>
            </w:r>
          </w:p>
        </w:tc>
        <w:tc>
          <w:tcPr>
            <w:tcW w:w="1170" w:type="dxa"/>
            <w:vAlign w:val="bottom"/>
          </w:tcPr>
          <w:p w:rsidR="00323CD3" w:rsidRPr="00F367D2" w:rsidRDefault="00DC0173" w:rsidP="00323CD3">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Pr>
                <w:rFonts w:ascii="Arial" w:hAnsi="Arial" w:cs="Arial"/>
                <w:sz w:val="16"/>
                <w:szCs w:val="16"/>
              </w:rPr>
              <w:t>-</w:t>
            </w:r>
          </w:p>
        </w:tc>
      </w:tr>
      <w:tr w:rsidR="00323CD3" w:rsidRPr="00F367D2" w:rsidTr="005B3A15">
        <w:trPr>
          <w:cantSplit/>
        </w:trPr>
        <w:tc>
          <w:tcPr>
            <w:tcW w:w="2760" w:type="dxa"/>
            <w:vAlign w:val="bottom"/>
          </w:tcPr>
          <w:p w:rsidR="00323CD3" w:rsidRPr="00F367D2" w:rsidRDefault="00323CD3" w:rsidP="00323CD3">
            <w:pPr>
              <w:tabs>
                <w:tab w:val="left" w:pos="900"/>
                <w:tab w:val="left" w:pos="1440"/>
                <w:tab w:val="left" w:pos="1980"/>
              </w:tabs>
              <w:spacing w:line="280" w:lineRule="exact"/>
              <w:ind w:left="150" w:hanging="150"/>
              <w:rPr>
                <w:rFonts w:ascii="Arial" w:hAnsi="Arial" w:cs="Arial"/>
                <w:sz w:val="16"/>
                <w:szCs w:val="16"/>
              </w:rPr>
            </w:pPr>
            <w:r w:rsidRPr="00F367D2">
              <w:rPr>
                <w:rFonts w:ascii="Arial" w:hAnsi="Arial" w:cs="Arial"/>
                <w:sz w:val="16"/>
                <w:szCs w:val="16"/>
              </w:rPr>
              <w:t>Long</w:t>
            </w:r>
            <w:r>
              <w:rPr>
                <w:rFonts w:ascii="Arial" w:hAnsi="Arial" w:cs="Arial"/>
                <w:sz w:val="16"/>
                <w:szCs w:val="16"/>
              </w:rPr>
              <w:t>-</w:t>
            </w:r>
            <w:r w:rsidRPr="00F367D2">
              <w:rPr>
                <w:rFonts w:ascii="Arial" w:hAnsi="Arial" w:cs="Arial"/>
                <w:sz w:val="16"/>
                <w:szCs w:val="16"/>
              </w:rPr>
              <w:t>term loans from financial</w:t>
            </w:r>
            <w:r>
              <w:rPr>
                <w:rFonts w:ascii="Arial" w:hAnsi="Arial" w:cs="Arial"/>
                <w:sz w:val="16"/>
                <w:szCs w:val="16"/>
              </w:rPr>
              <w:t xml:space="preserve"> </w:t>
            </w:r>
            <w:r w:rsidRPr="00F367D2">
              <w:rPr>
                <w:rFonts w:ascii="Arial" w:hAnsi="Arial" w:cs="Arial"/>
                <w:sz w:val="16"/>
                <w:szCs w:val="16"/>
              </w:rPr>
              <w:t>institutions</w:t>
            </w:r>
          </w:p>
        </w:tc>
        <w:tc>
          <w:tcPr>
            <w:tcW w:w="840" w:type="dxa"/>
            <w:vAlign w:val="bottom"/>
          </w:tcPr>
          <w:p w:rsidR="00323CD3" w:rsidRPr="0037305B" w:rsidRDefault="00323CD3" w:rsidP="00323CD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720" w:type="dxa"/>
            <w:vAlign w:val="bottom"/>
          </w:tcPr>
          <w:p w:rsidR="00323CD3" w:rsidRPr="0037305B" w:rsidRDefault="00323CD3" w:rsidP="00323CD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840" w:type="dxa"/>
            <w:vAlign w:val="bottom"/>
          </w:tcPr>
          <w:p w:rsidR="00323CD3" w:rsidRPr="0037305B" w:rsidRDefault="00323CD3" w:rsidP="00323CD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rsidR="00323CD3" w:rsidRPr="0037305B" w:rsidRDefault="00323CD3" w:rsidP="00323CD3">
            <w:pPr>
              <w:tabs>
                <w:tab w:val="decimal" w:pos="802"/>
              </w:tabs>
              <w:spacing w:line="280" w:lineRule="exact"/>
              <w:ind w:left="-7"/>
              <w:jc w:val="thaiDistribute"/>
              <w:rPr>
                <w:rFonts w:ascii="Arial" w:hAnsi="Arial" w:cs="Arial"/>
                <w:sz w:val="16"/>
                <w:szCs w:val="16"/>
              </w:rPr>
            </w:pPr>
            <w:r w:rsidRPr="0037305B">
              <w:rPr>
                <w:rFonts w:ascii="Arial" w:hAnsi="Arial" w:cs="Arial"/>
                <w:sz w:val="16"/>
                <w:szCs w:val="16"/>
              </w:rPr>
              <w:t>2,217</w:t>
            </w:r>
          </w:p>
        </w:tc>
        <w:tc>
          <w:tcPr>
            <w:tcW w:w="1080" w:type="dxa"/>
            <w:vAlign w:val="bottom"/>
          </w:tcPr>
          <w:p w:rsidR="00323CD3" w:rsidRPr="0037305B" w:rsidRDefault="00323CD3" w:rsidP="00323CD3">
            <w:pPr>
              <w:tabs>
                <w:tab w:val="decimal" w:pos="612"/>
              </w:tabs>
              <w:spacing w:line="280" w:lineRule="exact"/>
              <w:ind w:left="-7"/>
              <w:jc w:val="thaiDistribute"/>
              <w:rPr>
                <w:rFonts w:ascii="Arial" w:hAnsi="Arial" w:cs="Arial"/>
                <w:sz w:val="16"/>
                <w:szCs w:val="16"/>
              </w:rPr>
            </w:pPr>
            <w:r>
              <w:rPr>
                <w:rFonts w:ascii="Arial" w:hAnsi="Arial" w:cs="Arial"/>
                <w:sz w:val="16"/>
                <w:szCs w:val="16"/>
              </w:rPr>
              <w:t>-</w:t>
            </w:r>
          </w:p>
        </w:tc>
        <w:tc>
          <w:tcPr>
            <w:tcW w:w="990" w:type="dxa"/>
            <w:gridSpan w:val="2"/>
            <w:vAlign w:val="bottom"/>
          </w:tcPr>
          <w:p w:rsidR="00323CD3" w:rsidRPr="0037305B" w:rsidRDefault="00323CD3" w:rsidP="00323CD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2,217</w:t>
            </w:r>
          </w:p>
        </w:tc>
        <w:tc>
          <w:tcPr>
            <w:tcW w:w="1170" w:type="dxa"/>
            <w:vAlign w:val="bottom"/>
          </w:tcPr>
          <w:p w:rsidR="00323CD3" w:rsidRPr="00F367D2" w:rsidRDefault="00323CD3" w:rsidP="00323CD3">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Pr>
                <w:rFonts w:ascii="Arial" w:hAnsi="Arial" w:cs="Arial"/>
                <w:sz w:val="16"/>
                <w:szCs w:val="16"/>
              </w:rPr>
              <w:t>MLR - 1.85</w:t>
            </w:r>
          </w:p>
        </w:tc>
      </w:tr>
      <w:tr w:rsidR="00323CD3" w:rsidRPr="00F367D2" w:rsidTr="005B3A15">
        <w:trPr>
          <w:cantSplit/>
        </w:trPr>
        <w:tc>
          <w:tcPr>
            <w:tcW w:w="2760" w:type="dxa"/>
            <w:vAlign w:val="bottom"/>
          </w:tcPr>
          <w:p w:rsidR="00323CD3" w:rsidRPr="00F367D2" w:rsidRDefault="00323CD3" w:rsidP="00323CD3">
            <w:pPr>
              <w:tabs>
                <w:tab w:val="left" w:pos="900"/>
                <w:tab w:val="left" w:pos="1440"/>
                <w:tab w:val="left" w:pos="1980"/>
              </w:tabs>
              <w:spacing w:line="280" w:lineRule="exact"/>
              <w:jc w:val="thaiDistribute"/>
              <w:rPr>
                <w:rFonts w:ascii="Arial" w:hAnsi="Arial" w:cs="Arial"/>
                <w:sz w:val="16"/>
                <w:szCs w:val="16"/>
              </w:rPr>
            </w:pPr>
          </w:p>
        </w:tc>
        <w:tc>
          <w:tcPr>
            <w:tcW w:w="840" w:type="dxa"/>
            <w:vAlign w:val="bottom"/>
          </w:tcPr>
          <w:p w:rsidR="00323CD3" w:rsidRPr="00F367D2" w:rsidRDefault="00323CD3" w:rsidP="00323CD3">
            <w:pPr>
              <w:tabs>
                <w:tab w:val="decimal" w:pos="612"/>
              </w:tabs>
              <w:spacing w:line="280" w:lineRule="exact"/>
              <w:ind w:left="-7"/>
              <w:jc w:val="thaiDistribute"/>
              <w:rPr>
                <w:rFonts w:ascii="Arial" w:hAnsi="Arial" w:cs="Arial"/>
                <w:sz w:val="16"/>
                <w:szCs w:val="16"/>
              </w:rPr>
            </w:pPr>
          </w:p>
        </w:tc>
        <w:tc>
          <w:tcPr>
            <w:tcW w:w="720" w:type="dxa"/>
            <w:vAlign w:val="bottom"/>
          </w:tcPr>
          <w:p w:rsidR="00323CD3" w:rsidRPr="00F367D2" w:rsidRDefault="00323CD3" w:rsidP="00323CD3">
            <w:pPr>
              <w:tabs>
                <w:tab w:val="decimal" w:pos="510"/>
              </w:tabs>
              <w:spacing w:line="280" w:lineRule="exact"/>
              <w:ind w:left="-7"/>
              <w:jc w:val="thaiDistribute"/>
              <w:rPr>
                <w:rFonts w:ascii="Arial" w:hAnsi="Arial" w:cs="Arial"/>
                <w:sz w:val="16"/>
                <w:szCs w:val="16"/>
              </w:rPr>
            </w:pPr>
          </w:p>
        </w:tc>
        <w:tc>
          <w:tcPr>
            <w:tcW w:w="840" w:type="dxa"/>
            <w:vAlign w:val="bottom"/>
          </w:tcPr>
          <w:p w:rsidR="00323CD3" w:rsidRPr="00F367D2" w:rsidRDefault="00323CD3" w:rsidP="00323CD3">
            <w:pPr>
              <w:tabs>
                <w:tab w:val="decimal" w:pos="612"/>
              </w:tabs>
              <w:spacing w:line="280" w:lineRule="exact"/>
              <w:ind w:left="-7"/>
              <w:jc w:val="thaiDistribute"/>
              <w:rPr>
                <w:rFonts w:ascii="Arial" w:hAnsi="Arial" w:cs="Arial"/>
                <w:sz w:val="16"/>
                <w:szCs w:val="16"/>
              </w:rPr>
            </w:pPr>
          </w:p>
        </w:tc>
        <w:tc>
          <w:tcPr>
            <w:tcW w:w="1080" w:type="dxa"/>
            <w:vAlign w:val="bottom"/>
          </w:tcPr>
          <w:p w:rsidR="00323CD3" w:rsidRPr="00F367D2" w:rsidRDefault="00323CD3" w:rsidP="00323CD3">
            <w:pPr>
              <w:tabs>
                <w:tab w:val="decimal" w:pos="802"/>
              </w:tabs>
              <w:spacing w:line="280" w:lineRule="exact"/>
              <w:ind w:left="-7"/>
              <w:jc w:val="thaiDistribute"/>
              <w:rPr>
                <w:rFonts w:ascii="Arial" w:hAnsi="Arial" w:cs="Arial"/>
                <w:sz w:val="16"/>
                <w:szCs w:val="16"/>
              </w:rPr>
            </w:pPr>
          </w:p>
        </w:tc>
        <w:tc>
          <w:tcPr>
            <w:tcW w:w="1080" w:type="dxa"/>
            <w:vAlign w:val="bottom"/>
          </w:tcPr>
          <w:p w:rsidR="00323CD3" w:rsidRPr="00F367D2" w:rsidRDefault="00323CD3" w:rsidP="00323CD3">
            <w:pPr>
              <w:tabs>
                <w:tab w:val="decimal" w:pos="612"/>
              </w:tabs>
              <w:spacing w:line="280" w:lineRule="exact"/>
              <w:ind w:left="-7"/>
              <w:jc w:val="thaiDistribute"/>
              <w:rPr>
                <w:rFonts w:ascii="Arial" w:hAnsi="Arial" w:cs="Arial"/>
                <w:sz w:val="16"/>
                <w:szCs w:val="16"/>
              </w:rPr>
            </w:pPr>
          </w:p>
        </w:tc>
        <w:tc>
          <w:tcPr>
            <w:tcW w:w="990" w:type="dxa"/>
            <w:gridSpan w:val="2"/>
            <w:vAlign w:val="bottom"/>
          </w:tcPr>
          <w:p w:rsidR="00323CD3" w:rsidRPr="00F367D2" w:rsidRDefault="00323CD3" w:rsidP="00323CD3">
            <w:pPr>
              <w:tabs>
                <w:tab w:val="decimal" w:pos="612"/>
              </w:tabs>
              <w:spacing w:line="280" w:lineRule="exact"/>
              <w:ind w:left="-7"/>
              <w:jc w:val="thaiDistribute"/>
              <w:rPr>
                <w:rFonts w:ascii="Arial" w:hAnsi="Arial" w:cs="Arial"/>
                <w:sz w:val="16"/>
                <w:szCs w:val="16"/>
                <w:cs/>
              </w:rPr>
            </w:pPr>
          </w:p>
        </w:tc>
        <w:tc>
          <w:tcPr>
            <w:tcW w:w="1170" w:type="dxa"/>
            <w:vAlign w:val="bottom"/>
          </w:tcPr>
          <w:p w:rsidR="00323CD3" w:rsidRPr="00F367D2" w:rsidRDefault="00323CD3" w:rsidP="00323CD3">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Pr>
                <w:rFonts w:ascii="Arial" w:hAnsi="Arial" w:cs="Arial"/>
                <w:sz w:val="16"/>
                <w:szCs w:val="16"/>
              </w:rPr>
              <w:t>to MLR</w:t>
            </w:r>
          </w:p>
        </w:tc>
      </w:tr>
      <w:tr w:rsidR="00323CD3" w:rsidRPr="00F367D2" w:rsidTr="007E7AE8">
        <w:trPr>
          <w:cantSplit/>
        </w:trPr>
        <w:tc>
          <w:tcPr>
            <w:tcW w:w="2760" w:type="dxa"/>
            <w:vAlign w:val="bottom"/>
          </w:tcPr>
          <w:p w:rsidR="00323CD3" w:rsidRPr="00F367D2" w:rsidRDefault="00323CD3" w:rsidP="00323CD3">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rPr>
              <w:t>Finance leases liabilities</w:t>
            </w:r>
          </w:p>
        </w:tc>
        <w:tc>
          <w:tcPr>
            <w:tcW w:w="840" w:type="dxa"/>
            <w:vAlign w:val="bottom"/>
          </w:tcPr>
          <w:p w:rsidR="00323CD3" w:rsidRPr="0037305B"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2</w:t>
            </w:r>
          </w:p>
        </w:tc>
        <w:tc>
          <w:tcPr>
            <w:tcW w:w="720" w:type="dxa"/>
            <w:vAlign w:val="bottom"/>
          </w:tcPr>
          <w:p w:rsidR="00323CD3" w:rsidRPr="0037305B"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2</w:t>
            </w:r>
          </w:p>
        </w:tc>
        <w:tc>
          <w:tcPr>
            <w:tcW w:w="840" w:type="dxa"/>
            <w:vAlign w:val="bottom"/>
          </w:tcPr>
          <w:p w:rsidR="00323CD3" w:rsidRPr="0037305B"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rsidR="00323CD3" w:rsidRPr="0037305B" w:rsidRDefault="00323CD3" w:rsidP="00323CD3">
            <w:pPr>
              <w:pBdr>
                <w:bottom w:val="single" w:sz="4" w:space="1" w:color="auto"/>
              </w:pBdr>
              <w:tabs>
                <w:tab w:val="decimal" w:pos="80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rsidR="00323CD3" w:rsidRPr="0037305B"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990" w:type="dxa"/>
            <w:gridSpan w:val="2"/>
            <w:vAlign w:val="bottom"/>
          </w:tcPr>
          <w:p w:rsidR="00323CD3" w:rsidRPr="0037305B"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4</w:t>
            </w:r>
          </w:p>
        </w:tc>
        <w:tc>
          <w:tcPr>
            <w:tcW w:w="1170" w:type="dxa"/>
          </w:tcPr>
          <w:p w:rsidR="00323CD3" w:rsidRPr="00F367D2" w:rsidRDefault="00323CD3" w:rsidP="00323CD3">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Pr>
                <w:rFonts w:ascii="Arial" w:hAnsi="Arial" w:cs="Arial"/>
                <w:sz w:val="16"/>
                <w:szCs w:val="16"/>
              </w:rPr>
              <w:t>4.0 - 7.7</w:t>
            </w:r>
          </w:p>
        </w:tc>
      </w:tr>
      <w:tr w:rsidR="00323CD3" w:rsidRPr="00F367D2" w:rsidTr="005B3A15">
        <w:trPr>
          <w:cantSplit/>
        </w:trPr>
        <w:tc>
          <w:tcPr>
            <w:tcW w:w="2760" w:type="dxa"/>
            <w:vAlign w:val="bottom"/>
          </w:tcPr>
          <w:p w:rsidR="00323CD3" w:rsidRPr="00F367D2" w:rsidRDefault="00323CD3" w:rsidP="00323CD3">
            <w:pPr>
              <w:tabs>
                <w:tab w:val="left" w:pos="900"/>
                <w:tab w:val="left" w:pos="1440"/>
                <w:tab w:val="left" w:pos="1980"/>
              </w:tabs>
              <w:spacing w:line="280" w:lineRule="exact"/>
              <w:jc w:val="thaiDistribute"/>
              <w:rPr>
                <w:rFonts w:ascii="Arial" w:hAnsi="Arial" w:cs="Arial"/>
                <w:sz w:val="16"/>
                <w:szCs w:val="16"/>
              </w:rPr>
            </w:pPr>
          </w:p>
        </w:tc>
        <w:tc>
          <w:tcPr>
            <w:tcW w:w="840" w:type="dxa"/>
            <w:vAlign w:val="bottom"/>
          </w:tcPr>
          <w:p w:rsidR="00323CD3" w:rsidRPr="0037305B"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2</w:t>
            </w:r>
          </w:p>
        </w:tc>
        <w:tc>
          <w:tcPr>
            <w:tcW w:w="720" w:type="dxa"/>
            <w:vAlign w:val="bottom"/>
          </w:tcPr>
          <w:p w:rsidR="00323CD3" w:rsidRPr="0037305B"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2</w:t>
            </w:r>
          </w:p>
        </w:tc>
        <w:tc>
          <w:tcPr>
            <w:tcW w:w="840" w:type="dxa"/>
            <w:vAlign w:val="bottom"/>
          </w:tcPr>
          <w:p w:rsidR="00323CD3" w:rsidRPr="0037305B"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rsidR="00323CD3" w:rsidRPr="0037305B" w:rsidRDefault="00323CD3" w:rsidP="00323CD3">
            <w:pPr>
              <w:pBdr>
                <w:bottom w:val="single" w:sz="4" w:space="1" w:color="auto"/>
              </w:pBdr>
              <w:tabs>
                <w:tab w:val="decimal" w:pos="802"/>
              </w:tabs>
              <w:spacing w:line="280" w:lineRule="exact"/>
              <w:ind w:left="-7"/>
              <w:jc w:val="thaiDistribute"/>
              <w:rPr>
                <w:rFonts w:ascii="Arial" w:hAnsi="Arial" w:cs="Arial"/>
                <w:sz w:val="16"/>
                <w:szCs w:val="16"/>
              </w:rPr>
            </w:pPr>
            <w:r w:rsidRPr="0037305B">
              <w:rPr>
                <w:rFonts w:ascii="Arial" w:hAnsi="Arial" w:cs="Arial"/>
                <w:sz w:val="16"/>
                <w:szCs w:val="16"/>
              </w:rPr>
              <w:t>2,217</w:t>
            </w:r>
          </w:p>
        </w:tc>
        <w:tc>
          <w:tcPr>
            <w:tcW w:w="1080" w:type="dxa"/>
            <w:vAlign w:val="bottom"/>
          </w:tcPr>
          <w:p w:rsidR="00323CD3" w:rsidRPr="0037305B"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369</w:t>
            </w:r>
          </w:p>
        </w:tc>
        <w:tc>
          <w:tcPr>
            <w:tcW w:w="990" w:type="dxa"/>
            <w:gridSpan w:val="2"/>
            <w:vAlign w:val="bottom"/>
          </w:tcPr>
          <w:p w:rsidR="00323CD3" w:rsidRPr="0037305B"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2,590</w:t>
            </w:r>
          </w:p>
        </w:tc>
        <w:tc>
          <w:tcPr>
            <w:tcW w:w="1170" w:type="dxa"/>
            <w:vAlign w:val="bottom"/>
          </w:tcPr>
          <w:p w:rsidR="00323CD3" w:rsidRPr="00F367D2" w:rsidRDefault="00323CD3" w:rsidP="00323CD3">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bl>
    <w:p w:rsidR="000507FD" w:rsidRPr="00F367D2" w:rsidRDefault="000507FD">
      <w:pPr>
        <w:rPr>
          <w:rFonts w:ascii="Arial" w:hAnsi="Arial" w:cs="Arial"/>
        </w:rPr>
      </w:pPr>
    </w:p>
    <w:tbl>
      <w:tblPr>
        <w:tblW w:w="9480" w:type="dxa"/>
        <w:tblInd w:w="378" w:type="dxa"/>
        <w:tblLayout w:type="fixed"/>
        <w:tblLook w:val="0000" w:firstRow="0" w:lastRow="0" w:firstColumn="0" w:lastColumn="0" w:noHBand="0" w:noVBand="0"/>
      </w:tblPr>
      <w:tblGrid>
        <w:gridCol w:w="2760"/>
        <w:gridCol w:w="840"/>
        <w:gridCol w:w="720"/>
        <w:gridCol w:w="840"/>
        <w:gridCol w:w="1080"/>
        <w:gridCol w:w="1080"/>
        <w:gridCol w:w="990"/>
        <w:gridCol w:w="1170"/>
      </w:tblGrid>
      <w:tr w:rsidR="000507FD" w:rsidRPr="00F367D2" w:rsidTr="001818AD">
        <w:trPr>
          <w:cantSplit/>
        </w:trPr>
        <w:tc>
          <w:tcPr>
            <w:tcW w:w="2760" w:type="dxa"/>
            <w:vAlign w:val="bottom"/>
          </w:tcPr>
          <w:p w:rsidR="000507FD" w:rsidRPr="00F367D2" w:rsidRDefault="000507FD" w:rsidP="00DD7BF4">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rsidR="000507FD" w:rsidRPr="00F367D2" w:rsidRDefault="000507FD" w:rsidP="00DD7BF4">
            <w:pPr>
              <w:spacing w:line="280" w:lineRule="exact"/>
              <w:jc w:val="center"/>
              <w:rPr>
                <w:rFonts w:ascii="Arial" w:hAnsi="Arial" w:cs="Arial"/>
                <w:sz w:val="16"/>
                <w:szCs w:val="16"/>
              </w:rPr>
            </w:pPr>
          </w:p>
        </w:tc>
        <w:tc>
          <w:tcPr>
            <w:tcW w:w="1080" w:type="dxa"/>
          </w:tcPr>
          <w:p w:rsidR="000507FD" w:rsidRPr="00F367D2" w:rsidRDefault="000507FD" w:rsidP="00DD7BF4">
            <w:pPr>
              <w:spacing w:line="280" w:lineRule="exact"/>
              <w:jc w:val="thaiDistribute"/>
              <w:rPr>
                <w:rFonts w:ascii="Arial" w:hAnsi="Arial" w:cs="Arial"/>
                <w:sz w:val="16"/>
                <w:szCs w:val="16"/>
              </w:rPr>
            </w:pPr>
          </w:p>
        </w:tc>
        <w:tc>
          <w:tcPr>
            <w:tcW w:w="3240" w:type="dxa"/>
            <w:gridSpan w:val="3"/>
          </w:tcPr>
          <w:p w:rsidR="000507FD" w:rsidRPr="00F367D2" w:rsidRDefault="000507FD" w:rsidP="00DD7BF4">
            <w:pPr>
              <w:spacing w:line="280" w:lineRule="exact"/>
              <w:jc w:val="right"/>
              <w:rPr>
                <w:rFonts w:ascii="Arial" w:hAnsi="Arial" w:cs="Arial"/>
                <w:sz w:val="16"/>
                <w:szCs w:val="16"/>
              </w:rPr>
            </w:pPr>
            <w:r w:rsidRPr="00F367D2">
              <w:rPr>
                <w:rFonts w:ascii="Arial" w:hAnsi="Arial" w:cs="Arial"/>
                <w:sz w:val="16"/>
                <w:szCs w:val="16"/>
              </w:rPr>
              <w:t>(</w:t>
            </w:r>
            <w:r w:rsidR="008C4BEF" w:rsidRPr="00F367D2">
              <w:rPr>
                <w:rFonts w:ascii="Arial" w:hAnsi="Arial" w:cs="Arial"/>
                <w:sz w:val="16"/>
                <w:szCs w:val="16"/>
              </w:rPr>
              <w:t xml:space="preserve">Unit: </w:t>
            </w:r>
            <w:r w:rsidRPr="00F367D2">
              <w:rPr>
                <w:rFonts w:ascii="Arial" w:hAnsi="Arial" w:cs="Arial"/>
                <w:sz w:val="16"/>
                <w:szCs w:val="16"/>
              </w:rPr>
              <w:t>Million Baht)</w:t>
            </w:r>
          </w:p>
        </w:tc>
      </w:tr>
      <w:tr w:rsidR="006F60A0" w:rsidRPr="00F367D2" w:rsidTr="00223DE5">
        <w:trPr>
          <w:cantSplit/>
        </w:trPr>
        <w:tc>
          <w:tcPr>
            <w:tcW w:w="2760" w:type="dxa"/>
            <w:vAlign w:val="bottom"/>
          </w:tcPr>
          <w:p w:rsidR="006F60A0" w:rsidRPr="00F367D2" w:rsidRDefault="006F60A0" w:rsidP="00DD7BF4">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6"/>
          </w:tcPr>
          <w:p w:rsidR="006F60A0" w:rsidRPr="00F367D2" w:rsidRDefault="005B3A15" w:rsidP="00DD7BF4">
            <w:pPr>
              <w:pBdr>
                <w:bottom w:val="single" w:sz="4" w:space="1" w:color="auto"/>
              </w:pBdr>
              <w:spacing w:line="280" w:lineRule="exact"/>
              <w:jc w:val="center"/>
              <w:rPr>
                <w:rFonts w:ascii="Arial" w:hAnsi="Arial" w:cs="Arial"/>
                <w:sz w:val="16"/>
                <w:szCs w:val="16"/>
              </w:rPr>
            </w:pPr>
            <w:r w:rsidRPr="00F367D2">
              <w:rPr>
                <w:rFonts w:ascii="Arial" w:hAnsi="Arial" w:cs="Arial"/>
                <w:kern w:val="28"/>
                <w:sz w:val="16"/>
                <w:szCs w:val="16"/>
              </w:rPr>
              <w:t>Separate Financial Statements</w:t>
            </w:r>
          </w:p>
        </w:tc>
        <w:tc>
          <w:tcPr>
            <w:tcW w:w="1170" w:type="dxa"/>
          </w:tcPr>
          <w:p w:rsidR="006F60A0" w:rsidRPr="00F367D2" w:rsidRDefault="006F60A0" w:rsidP="00DD7BF4">
            <w:pPr>
              <w:spacing w:line="280" w:lineRule="exact"/>
              <w:jc w:val="right"/>
              <w:rPr>
                <w:rFonts w:ascii="Arial" w:hAnsi="Arial" w:cs="Arial"/>
                <w:sz w:val="16"/>
                <w:szCs w:val="16"/>
              </w:rPr>
            </w:pPr>
          </w:p>
        </w:tc>
      </w:tr>
      <w:tr w:rsidR="005B3A15" w:rsidRPr="00F367D2" w:rsidTr="00223DE5">
        <w:trPr>
          <w:cantSplit/>
        </w:trPr>
        <w:tc>
          <w:tcPr>
            <w:tcW w:w="2760" w:type="dxa"/>
            <w:vAlign w:val="bottom"/>
          </w:tcPr>
          <w:p w:rsidR="005B3A15" w:rsidRPr="00F367D2" w:rsidRDefault="005B3A15" w:rsidP="00DD7BF4">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6"/>
          </w:tcPr>
          <w:p w:rsidR="005B3A15" w:rsidRPr="00F367D2" w:rsidRDefault="00DC0173" w:rsidP="00DD7BF4">
            <w:pPr>
              <w:pBdr>
                <w:bottom w:val="single" w:sz="4" w:space="1" w:color="auto"/>
              </w:pBdr>
              <w:spacing w:line="280" w:lineRule="exact"/>
              <w:jc w:val="center"/>
              <w:rPr>
                <w:rFonts w:ascii="Arial" w:hAnsi="Arial" w:cs="Arial"/>
                <w:sz w:val="16"/>
                <w:szCs w:val="16"/>
              </w:rPr>
            </w:pPr>
            <w:r>
              <w:rPr>
                <w:rFonts w:ascii="Arial" w:hAnsi="Arial" w:cs="Arial"/>
                <w:sz w:val="16"/>
                <w:szCs w:val="16"/>
              </w:rPr>
              <w:t>As at 31 December</w:t>
            </w:r>
            <w:r w:rsidRPr="00F367D2">
              <w:rPr>
                <w:rFonts w:ascii="Arial" w:hAnsi="Arial" w:cs="Arial"/>
                <w:sz w:val="16"/>
                <w:szCs w:val="16"/>
              </w:rPr>
              <w:t xml:space="preserve"> </w:t>
            </w:r>
            <w:r w:rsidR="00802A58" w:rsidRPr="00F367D2">
              <w:rPr>
                <w:rFonts w:ascii="Arial" w:hAnsi="Arial" w:cs="Arial"/>
                <w:sz w:val="16"/>
                <w:szCs w:val="16"/>
              </w:rPr>
              <w:t>201</w:t>
            </w:r>
            <w:r w:rsidR="00142EDA">
              <w:rPr>
                <w:rFonts w:ascii="Arial" w:hAnsi="Arial" w:cs="Arial"/>
                <w:sz w:val="16"/>
                <w:szCs w:val="16"/>
              </w:rPr>
              <w:t>9</w:t>
            </w:r>
          </w:p>
        </w:tc>
        <w:tc>
          <w:tcPr>
            <w:tcW w:w="1170" w:type="dxa"/>
          </w:tcPr>
          <w:p w:rsidR="005B3A15" w:rsidRPr="00F367D2" w:rsidRDefault="005B3A15" w:rsidP="00DD7BF4">
            <w:pPr>
              <w:spacing w:line="280" w:lineRule="exact"/>
              <w:jc w:val="right"/>
              <w:rPr>
                <w:rFonts w:ascii="Arial" w:hAnsi="Arial" w:cs="Arial"/>
                <w:sz w:val="16"/>
                <w:szCs w:val="16"/>
              </w:rPr>
            </w:pPr>
          </w:p>
        </w:tc>
      </w:tr>
      <w:tr w:rsidR="006F60A0" w:rsidRPr="00F367D2" w:rsidTr="00223DE5">
        <w:trPr>
          <w:cantSplit/>
        </w:trPr>
        <w:tc>
          <w:tcPr>
            <w:tcW w:w="2760" w:type="dxa"/>
            <w:vAlign w:val="bottom"/>
          </w:tcPr>
          <w:p w:rsidR="006F60A0" w:rsidRPr="00F367D2" w:rsidRDefault="006F60A0" w:rsidP="00DD7BF4">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rsidR="006F60A0" w:rsidRPr="00F367D2" w:rsidRDefault="006F60A0" w:rsidP="00DD7BF4">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Fixed interest rates</w:t>
            </w:r>
          </w:p>
        </w:tc>
        <w:tc>
          <w:tcPr>
            <w:tcW w:w="1080" w:type="dxa"/>
          </w:tcPr>
          <w:p w:rsidR="006F60A0" w:rsidRPr="00F367D2" w:rsidRDefault="006F60A0" w:rsidP="00DD7BF4">
            <w:pPr>
              <w:spacing w:line="280" w:lineRule="exact"/>
              <w:jc w:val="thaiDistribute"/>
              <w:rPr>
                <w:rFonts w:ascii="Arial" w:hAnsi="Arial" w:cs="Arial"/>
                <w:sz w:val="16"/>
                <w:szCs w:val="16"/>
              </w:rPr>
            </w:pPr>
          </w:p>
        </w:tc>
        <w:tc>
          <w:tcPr>
            <w:tcW w:w="1080" w:type="dxa"/>
          </w:tcPr>
          <w:p w:rsidR="006F60A0" w:rsidRPr="00F367D2" w:rsidRDefault="006F60A0" w:rsidP="00DD7BF4">
            <w:pPr>
              <w:tabs>
                <w:tab w:val="decimal" w:pos="702"/>
              </w:tabs>
              <w:spacing w:line="280" w:lineRule="exact"/>
              <w:jc w:val="thaiDistribute"/>
              <w:rPr>
                <w:rFonts w:ascii="Arial" w:hAnsi="Arial" w:cs="Arial"/>
                <w:sz w:val="16"/>
                <w:szCs w:val="16"/>
              </w:rPr>
            </w:pPr>
          </w:p>
        </w:tc>
        <w:tc>
          <w:tcPr>
            <w:tcW w:w="990" w:type="dxa"/>
          </w:tcPr>
          <w:p w:rsidR="006F60A0" w:rsidRPr="00F367D2" w:rsidRDefault="006F60A0" w:rsidP="00DD7BF4">
            <w:pPr>
              <w:spacing w:line="280" w:lineRule="exact"/>
              <w:jc w:val="thaiDistribute"/>
              <w:rPr>
                <w:rFonts w:ascii="Arial" w:hAnsi="Arial" w:cs="Arial"/>
                <w:sz w:val="16"/>
                <w:szCs w:val="16"/>
              </w:rPr>
            </w:pPr>
          </w:p>
        </w:tc>
        <w:tc>
          <w:tcPr>
            <w:tcW w:w="1170" w:type="dxa"/>
          </w:tcPr>
          <w:p w:rsidR="006F60A0" w:rsidRPr="00F367D2" w:rsidRDefault="006F60A0" w:rsidP="00DD7BF4">
            <w:pPr>
              <w:spacing w:line="280" w:lineRule="exact"/>
              <w:jc w:val="thaiDistribute"/>
              <w:rPr>
                <w:rFonts w:ascii="Arial" w:hAnsi="Arial" w:cs="Arial"/>
                <w:sz w:val="16"/>
                <w:szCs w:val="16"/>
              </w:rPr>
            </w:pPr>
          </w:p>
        </w:tc>
      </w:tr>
      <w:tr w:rsidR="006F60A0" w:rsidRPr="00F367D2" w:rsidTr="00223DE5">
        <w:trPr>
          <w:cantSplit/>
        </w:trPr>
        <w:tc>
          <w:tcPr>
            <w:tcW w:w="2760" w:type="dxa"/>
            <w:vAlign w:val="bottom"/>
          </w:tcPr>
          <w:p w:rsidR="006F60A0" w:rsidRPr="00F367D2" w:rsidRDefault="006F60A0" w:rsidP="00DD7BF4">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rsidR="006F60A0" w:rsidRPr="00F367D2" w:rsidRDefault="006F60A0" w:rsidP="00DD7BF4">
            <w:pPr>
              <w:spacing w:line="280" w:lineRule="exact"/>
              <w:jc w:val="center"/>
              <w:rPr>
                <w:rFonts w:ascii="Arial" w:hAnsi="Arial" w:cs="Arial"/>
                <w:sz w:val="16"/>
                <w:szCs w:val="16"/>
              </w:rPr>
            </w:pPr>
            <w:r w:rsidRPr="00F367D2">
              <w:rPr>
                <w:rFonts w:ascii="Arial" w:hAnsi="Arial" w:cs="Arial"/>
                <w:sz w:val="16"/>
                <w:szCs w:val="16"/>
              </w:rPr>
              <w:t>Within</w:t>
            </w:r>
          </w:p>
        </w:tc>
        <w:tc>
          <w:tcPr>
            <w:tcW w:w="720" w:type="dxa"/>
          </w:tcPr>
          <w:p w:rsidR="006F60A0" w:rsidRPr="00F367D2" w:rsidRDefault="006F60A0" w:rsidP="00DD7BF4">
            <w:pPr>
              <w:spacing w:line="280" w:lineRule="exact"/>
              <w:jc w:val="center"/>
              <w:rPr>
                <w:rFonts w:ascii="Arial" w:hAnsi="Arial" w:cs="Arial"/>
                <w:sz w:val="16"/>
                <w:szCs w:val="16"/>
              </w:rPr>
            </w:pPr>
            <w:r w:rsidRPr="00F367D2">
              <w:rPr>
                <w:rFonts w:ascii="Arial" w:hAnsi="Arial" w:cs="Arial"/>
                <w:sz w:val="16"/>
                <w:szCs w:val="16"/>
              </w:rPr>
              <w:t>1-5</w:t>
            </w:r>
          </w:p>
        </w:tc>
        <w:tc>
          <w:tcPr>
            <w:tcW w:w="840" w:type="dxa"/>
          </w:tcPr>
          <w:p w:rsidR="006F60A0" w:rsidRPr="00F367D2" w:rsidRDefault="006F60A0" w:rsidP="00DD7BF4">
            <w:pPr>
              <w:spacing w:line="280" w:lineRule="exact"/>
              <w:jc w:val="center"/>
              <w:rPr>
                <w:rFonts w:ascii="Arial" w:hAnsi="Arial" w:cs="Arial"/>
                <w:sz w:val="16"/>
                <w:szCs w:val="16"/>
              </w:rPr>
            </w:pPr>
            <w:r w:rsidRPr="00F367D2">
              <w:rPr>
                <w:rFonts w:ascii="Arial" w:hAnsi="Arial" w:cs="Arial"/>
                <w:sz w:val="16"/>
                <w:szCs w:val="16"/>
              </w:rPr>
              <w:t>Over</w:t>
            </w:r>
          </w:p>
        </w:tc>
        <w:tc>
          <w:tcPr>
            <w:tcW w:w="1080" w:type="dxa"/>
          </w:tcPr>
          <w:p w:rsidR="006F60A0" w:rsidRPr="00F367D2" w:rsidRDefault="006F60A0" w:rsidP="00DD7BF4">
            <w:pPr>
              <w:spacing w:line="280" w:lineRule="exact"/>
              <w:jc w:val="center"/>
              <w:rPr>
                <w:rFonts w:ascii="Arial" w:hAnsi="Arial" w:cs="Arial"/>
                <w:sz w:val="16"/>
                <w:szCs w:val="16"/>
              </w:rPr>
            </w:pPr>
            <w:r w:rsidRPr="00F367D2">
              <w:rPr>
                <w:rFonts w:ascii="Arial" w:hAnsi="Arial" w:cs="Arial"/>
                <w:sz w:val="16"/>
                <w:szCs w:val="16"/>
              </w:rPr>
              <w:t>Floating</w:t>
            </w:r>
          </w:p>
        </w:tc>
        <w:tc>
          <w:tcPr>
            <w:tcW w:w="1080" w:type="dxa"/>
          </w:tcPr>
          <w:p w:rsidR="006F60A0" w:rsidRPr="00F367D2" w:rsidRDefault="006F60A0" w:rsidP="00DD7BF4">
            <w:pPr>
              <w:spacing w:line="280" w:lineRule="exact"/>
              <w:ind w:left="-138" w:right="-168"/>
              <w:jc w:val="center"/>
              <w:rPr>
                <w:rFonts w:ascii="Arial" w:hAnsi="Arial" w:cs="Arial"/>
                <w:sz w:val="16"/>
                <w:szCs w:val="16"/>
              </w:rPr>
            </w:pPr>
            <w:r w:rsidRPr="00F367D2">
              <w:rPr>
                <w:rFonts w:ascii="Arial" w:hAnsi="Arial" w:cs="Arial"/>
                <w:sz w:val="16"/>
                <w:szCs w:val="16"/>
              </w:rPr>
              <w:t>Non- interest</w:t>
            </w:r>
          </w:p>
        </w:tc>
        <w:tc>
          <w:tcPr>
            <w:tcW w:w="990" w:type="dxa"/>
          </w:tcPr>
          <w:p w:rsidR="006F60A0" w:rsidRPr="00F367D2" w:rsidRDefault="006F60A0" w:rsidP="00DD7BF4">
            <w:pPr>
              <w:spacing w:line="280" w:lineRule="exact"/>
              <w:jc w:val="center"/>
              <w:rPr>
                <w:rFonts w:ascii="Arial" w:hAnsi="Arial" w:cs="Arial"/>
                <w:sz w:val="16"/>
                <w:szCs w:val="16"/>
              </w:rPr>
            </w:pPr>
          </w:p>
        </w:tc>
        <w:tc>
          <w:tcPr>
            <w:tcW w:w="1170" w:type="dxa"/>
          </w:tcPr>
          <w:p w:rsidR="006F60A0" w:rsidRPr="00F367D2" w:rsidRDefault="006F60A0" w:rsidP="00DD7BF4">
            <w:pPr>
              <w:spacing w:line="280" w:lineRule="exact"/>
              <w:jc w:val="center"/>
              <w:rPr>
                <w:rFonts w:ascii="Arial" w:hAnsi="Arial" w:cs="Arial"/>
                <w:sz w:val="16"/>
                <w:szCs w:val="16"/>
              </w:rPr>
            </w:pPr>
            <w:r w:rsidRPr="00F367D2">
              <w:rPr>
                <w:rFonts w:ascii="Arial" w:hAnsi="Arial" w:cs="Arial"/>
                <w:sz w:val="16"/>
                <w:szCs w:val="16"/>
              </w:rPr>
              <w:t>Effective</w:t>
            </w:r>
          </w:p>
        </w:tc>
      </w:tr>
      <w:tr w:rsidR="006F60A0" w:rsidRPr="00F367D2" w:rsidTr="00223DE5">
        <w:trPr>
          <w:cantSplit/>
        </w:trPr>
        <w:tc>
          <w:tcPr>
            <w:tcW w:w="2760" w:type="dxa"/>
            <w:vAlign w:val="bottom"/>
          </w:tcPr>
          <w:p w:rsidR="006F60A0" w:rsidRPr="00F367D2" w:rsidRDefault="006F60A0" w:rsidP="00DD7BF4">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rsidR="006F60A0" w:rsidRPr="00F367D2" w:rsidRDefault="006F60A0" w:rsidP="00DD7BF4">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1 year</w:t>
            </w:r>
          </w:p>
        </w:tc>
        <w:tc>
          <w:tcPr>
            <w:tcW w:w="720" w:type="dxa"/>
          </w:tcPr>
          <w:p w:rsidR="006F60A0" w:rsidRPr="00F367D2" w:rsidRDefault="006F60A0" w:rsidP="00DD7BF4">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years</w:t>
            </w:r>
          </w:p>
        </w:tc>
        <w:tc>
          <w:tcPr>
            <w:tcW w:w="840" w:type="dxa"/>
          </w:tcPr>
          <w:p w:rsidR="006F60A0" w:rsidRPr="00F367D2" w:rsidRDefault="006F60A0" w:rsidP="00DD7BF4">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5 years</w:t>
            </w:r>
          </w:p>
        </w:tc>
        <w:tc>
          <w:tcPr>
            <w:tcW w:w="1080" w:type="dxa"/>
          </w:tcPr>
          <w:p w:rsidR="006F60A0" w:rsidRPr="00F367D2" w:rsidRDefault="006F60A0" w:rsidP="00DD7BF4">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interest rate</w:t>
            </w:r>
          </w:p>
        </w:tc>
        <w:tc>
          <w:tcPr>
            <w:tcW w:w="1080" w:type="dxa"/>
          </w:tcPr>
          <w:p w:rsidR="006F60A0" w:rsidRPr="00F367D2" w:rsidRDefault="006F60A0" w:rsidP="00DD7BF4">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bearing</w:t>
            </w:r>
          </w:p>
        </w:tc>
        <w:tc>
          <w:tcPr>
            <w:tcW w:w="990" w:type="dxa"/>
          </w:tcPr>
          <w:p w:rsidR="006F60A0" w:rsidRPr="00F367D2" w:rsidRDefault="006F60A0" w:rsidP="00DD7BF4">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Total</w:t>
            </w:r>
          </w:p>
        </w:tc>
        <w:tc>
          <w:tcPr>
            <w:tcW w:w="1170" w:type="dxa"/>
          </w:tcPr>
          <w:p w:rsidR="006F60A0" w:rsidRPr="00F367D2" w:rsidRDefault="006F60A0" w:rsidP="00DD7BF4">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interest rate</w:t>
            </w:r>
          </w:p>
        </w:tc>
      </w:tr>
      <w:tr w:rsidR="0038510A" w:rsidRPr="00F367D2" w:rsidTr="00223DE5">
        <w:trPr>
          <w:cantSplit/>
        </w:trPr>
        <w:tc>
          <w:tcPr>
            <w:tcW w:w="2760" w:type="dxa"/>
            <w:vAlign w:val="bottom"/>
          </w:tcPr>
          <w:p w:rsidR="0038510A" w:rsidRPr="00F367D2" w:rsidRDefault="0038510A" w:rsidP="00DD7BF4">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6"/>
          </w:tcPr>
          <w:p w:rsidR="0038510A" w:rsidRPr="00F367D2" w:rsidRDefault="0038510A" w:rsidP="00DD7BF4">
            <w:pPr>
              <w:spacing w:line="280" w:lineRule="exact"/>
              <w:jc w:val="center"/>
              <w:rPr>
                <w:rFonts w:ascii="Arial" w:hAnsi="Arial" w:cs="Arial"/>
                <w:sz w:val="16"/>
                <w:szCs w:val="16"/>
              </w:rPr>
            </w:pPr>
          </w:p>
        </w:tc>
        <w:tc>
          <w:tcPr>
            <w:tcW w:w="1170" w:type="dxa"/>
          </w:tcPr>
          <w:p w:rsidR="0038510A" w:rsidRPr="00F367D2" w:rsidRDefault="0038510A" w:rsidP="00DD7BF4">
            <w:pPr>
              <w:spacing w:line="280" w:lineRule="exact"/>
              <w:ind w:left="-138" w:right="-78"/>
              <w:jc w:val="center"/>
              <w:rPr>
                <w:rFonts w:ascii="Arial" w:hAnsi="Arial" w:cs="Arial"/>
                <w:sz w:val="16"/>
                <w:szCs w:val="16"/>
              </w:rPr>
            </w:pPr>
            <w:r w:rsidRPr="00F367D2">
              <w:rPr>
                <w:rFonts w:ascii="Arial" w:hAnsi="Arial" w:cs="Arial"/>
                <w:sz w:val="16"/>
                <w:szCs w:val="16"/>
              </w:rPr>
              <w:t>(% per annum)</w:t>
            </w:r>
          </w:p>
        </w:tc>
      </w:tr>
      <w:tr w:rsidR="0038510A" w:rsidRPr="00F367D2" w:rsidTr="00223DE5">
        <w:trPr>
          <w:cantSplit/>
        </w:trPr>
        <w:tc>
          <w:tcPr>
            <w:tcW w:w="2760" w:type="dxa"/>
            <w:vAlign w:val="bottom"/>
          </w:tcPr>
          <w:p w:rsidR="0038510A" w:rsidRPr="00F367D2" w:rsidRDefault="0038510A" w:rsidP="00DD7BF4">
            <w:pPr>
              <w:tabs>
                <w:tab w:val="left" w:pos="900"/>
                <w:tab w:val="left" w:pos="1440"/>
                <w:tab w:val="left" w:pos="1980"/>
              </w:tabs>
              <w:spacing w:line="280" w:lineRule="exact"/>
              <w:jc w:val="thaiDistribute"/>
              <w:rPr>
                <w:rFonts w:ascii="Arial" w:hAnsi="Arial" w:cs="Arial"/>
                <w:sz w:val="16"/>
                <w:szCs w:val="16"/>
                <w:u w:val="single"/>
              </w:rPr>
            </w:pPr>
            <w:r w:rsidRPr="00F367D2">
              <w:rPr>
                <w:rFonts w:ascii="Arial" w:hAnsi="Arial" w:cs="Arial"/>
                <w:sz w:val="16"/>
                <w:szCs w:val="16"/>
                <w:u w:val="single"/>
              </w:rPr>
              <w:t>Financial assets</w:t>
            </w:r>
          </w:p>
        </w:tc>
        <w:tc>
          <w:tcPr>
            <w:tcW w:w="840" w:type="dxa"/>
          </w:tcPr>
          <w:p w:rsidR="0038510A" w:rsidRPr="00F367D2" w:rsidRDefault="0038510A" w:rsidP="00DD7BF4">
            <w:pPr>
              <w:tabs>
                <w:tab w:val="decimal" w:pos="702"/>
              </w:tabs>
              <w:spacing w:line="280" w:lineRule="exact"/>
              <w:jc w:val="thaiDistribute"/>
              <w:rPr>
                <w:rFonts w:ascii="Arial" w:hAnsi="Arial" w:cs="Arial"/>
                <w:sz w:val="16"/>
                <w:szCs w:val="16"/>
              </w:rPr>
            </w:pPr>
          </w:p>
        </w:tc>
        <w:tc>
          <w:tcPr>
            <w:tcW w:w="720" w:type="dxa"/>
          </w:tcPr>
          <w:p w:rsidR="0038510A" w:rsidRPr="00F367D2" w:rsidRDefault="0038510A" w:rsidP="00DD7BF4">
            <w:pPr>
              <w:spacing w:line="280" w:lineRule="exact"/>
              <w:jc w:val="thaiDistribute"/>
              <w:rPr>
                <w:rFonts w:ascii="Arial" w:hAnsi="Arial" w:cs="Arial"/>
                <w:sz w:val="16"/>
                <w:szCs w:val="16"/>
              </w:rPr>
            </w:pPr>
          </w:p>
        </w:tc>
        <w:tc>
          <w:tcPr>
            <w:tcW w:w="840" w:type="dxa"/>
          </w:tcPr>
          <w:p w:rsidR="0038510A" w:rsidRPr="00F367D2" w:rsidRDefault="0038510A" w:rsidP="00DD7BF4">
            <w:pPr>
              <w:spacing w:line="280" w:lineRule="exact"/>
              <w:jc w:val="thaiDistribute"/>
              <w:rPr>
                <w:rFonts w:ascii="Arial" w:hAnsi="Arial" w:cs="Arial"/>
                <w:sz w:val="16"/>
                <w:szCs w:val="16"/>
              </w:rPr>
            </w:pPr>
          </w:p>
        </w:tc>
        <w:tc>
          <w:tcPr>
            <w:tcW w:w="1080" w:type="dxa"/>
          </w:tcPr>
          <w:p w:rsidR="0038510A" w:rsidRPr="00F367D2" w:rsidRDefault="0038510A" w:rsidP="00DD7BF4">
            <w:pPr>
              <w:spacing w:line="280" w:lineRule="exact"/>
              <w:jc w:val="thaiDistribute"/>
              <w:rPr>
                <w:rFonts w:ascii="Arial" w:hAnsi="Arial" w:cs="Arial"/>
                <w:sz w:val="16"/>
                <w:szCs w:val="16"/>
              </w:rPr>
            </w:pPr>
          </w:p>
        </w:tc>
        <w:tc>
          <w:tcPr>
            <w:tcW w:w="1080" w:type="dxa"/>
          </w:tcPr>
          <w:p w:rsidR="0038510A" w:rsidRPr="00F367D2" w:rsidRDefault="0038510A" w:rsidP="00DD7BF4">
            <w:pPr>
              <w:tabs>
                <w:tab w:val="decimal" w:pos="702"/>
              </w:tabs>
              <w:spacing w:line="280" w:lineRule="exact"/>
              <w:jc w:val="thaiDistribute"/>
              <w:rPr>
                <w:rFonts w:ascii="Arial" w:hAnsi="Arial" w:cs="Arial"/>
                <w:sz w:val="16"/>
                <w:szCs w:val="16"/>
              </w:rPr>
            </w:pPr>
          </w:p>
        </w:tc>
        <w:tc>
          <w:tcPr>
            <w:tcW w:w="990" w:type="dxa"/>
          </w:tcPr>
          <w:p w:rsidR="0038510A" w:rsidRPr="00F367D2" w:rsidRDefault="0038510A" w:rsidP="00DD7BF4">
            <w:pPr>
              <w:spacing w:line="280" w:lineRule="exact"/>
              <w:jc w:val="thaiDistribute"/>
              <w:rPr>
                <w:rFonts w:ascii="Arial" w:hAnsi="Arial" w:cs="Arial"/>
                <w:sz w:val="16"/>
                <w:szCs w:val="16"/>
              </w:rPr>
            </w:pPr>
          </w:p>
        </w:tc>
        <w:tc>
          <w:tcPr>
            <w:tcW w:w="1170" w:type="dxa"/>
          </w:tcPr>
          <w:p w:rsidR="0038510A" w:rsidRPr="00F367D2" w:rsidRDefault="0038510A" w:rsidP="00DD7BF4">
            <w:pPr>
              <w:spacing w:line="280" w:lineRule="exact"/>
              <w:ind w:left="-7"/>
              <w:jc w:val="center"/>
              <w:rPr>
                <w:rFonts w:ascii="Arial" w:hAnsi="Arial" w:cs="Arial"/>
                <w:sz w:val="16"/>
                <w:szCs w:val="16"/>
              </w:rPr>
            </w:pPr>
          </w:p>
        </w:tc>
      </w:tr>
      <w:tr w:rsidR="0037305B" w:rsidRPr="00F367D2" w:rsidTr="005B3A15">
        <w:trPr>
          <w:cantSplit/>
        </w:trPr>
        <w:tc>
          <w:tcPr>
            <w:tcW w:w="2760" w:type="dxa"/>
            <w:vAlign w:val="bottom"/>
          </w:tcPr>
          <w:p w:rsidR="0037305B" w:rsidRPr="00F367D2" w:rsidRDefault="0037305B" w:rsidP="0037305B">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rPr>
              <w:t xml:space="preserve">Cash and cash equivalent </w:t>
            </w:r>
          </w:p>
        </w:tc>
        <w:tc>
          <w:tcPr>
            <w:tcW w:w="840" w:type="dxa"/>
            <w:vAlign w:val="bottom"/>
          </w:tcPr>
          <w:p w:rsidR="0037305B" w:rsidRPr="0037305B" w:rsidRDefault="0037305B" w:rsidP="0037305B">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720" w:type="dxa"/>
            <w:vAlign w:val="bottom"/>
          </w:tcPr>
          <w:p w:rsidR="0037305B" w:rsidRPr="0037305B" w:rsidRDefault="0037305B" w:rsidP="0037305B">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840" w:type="dxa"/>
            <w:vAlign w:val="bottom"/>
          </w:tcPr>
          <w:p w:rsidR="0037305B" w:rsidRPr="0037305B" w:rsidRDefault="0037305B" w:rsidP="0037305B">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rsidR="0037305B" w:rsidRPr="0037305B" w:rsidRDefault="0037305B" w:rsidP="0037305B">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54</w:t>
            </w:r>
          </w:p>
        </w:tc>
        <w:tc>
          <w:tcPr>
            <w:tcW w:w="1080" w:type="dxa"/>
            <w:vAlign w:val="bottom"/>
          </w:tcPr>
          <w:p w:rsidR="0037305B" w:rsidRPr="0037305B" w:rsidRDefault="0037305B" w:rsidP="0037305B">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1</w:t>
            </w:r>
          </w:p>
        </w:tc>
        <w:tc>
          <w:tcPr>
            <w:tcW w:w="990" w:type="dxa"/>
            <w:vAlign w:val="bottom"/>
          </w:tcPr>
          <w:p w:rsidR="0037305B" w:rsidRPr="0037305B" w:rsidRDefault="0037305B" w:rsidP="0037305B">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55</w:t>
            </w:r>
          </w:p>
        </w:tc>
        <w:tc>
          <w:tcPr>
            <w:tcW w:w="1170" w:type="dxa"/>
            <w:vAlign w:val="bottom"/>
          </w:tcPr>
          <w:p w:rsidR="0037305B" w:rsidRPr="0037305B" w:rsidRDefault="0037305B" w:rsidP="0037305B">
            <w:pPr>
              <w:spacing w:line="280" w:lineRule="exact"/>
              <w:ind w:left="-7"/>
              <w:jc w:val="center"/>
              <w:rPr>
                <w:rFonts w:ascii="Arial" w:hAnsi="Arial" w:cs="Arial"/>
                <w:sz w:val="16"/>
                <w:szCs w:val="16"/>
              </w:rPr>
            </w:pPr>
            <w:r w:rsidRPr="0037305B">
              <w:rPr>
                <w:rFonts w:ascii="Arial" w:hAnsi="Arial" w:cs="Arial"/>
                <w:sz w:val="16"/>
                <w:szCs w:val="16"/>
              </w:rPr>
              <w:t>0.1 – 0.375</w:t>
            </w:r>
          </w:p>
        </w:tc>
      </w:tr>
      <w:tr w:rsidR="00323CD3" w:rsidRPr="00F367D2" w:rsidTr="005B3A15">
        <w:trPr>
          <w:cantSplit/>
        </w:trPr>
        <w:tc>
          <w:tcPr>
            <w:tcW w:w="2760" w:type="dxa"/>
            <w:vAlign w:val="bottom"/>
          </w:tcPr>
          <w:p w:rsidR="00323CD3" w:rsidRPr="00F367D2" w:rsidRDefault="00323CD3" w:rsidP="00323CD3">
            <w:pPr>
              <w:tabs>
                <w:tab w:val="left" w:pos="900"/>
                <w:tab w:val="left" w:pos="1440"/>
                <w:tab w:val="left" w:pos="1980"/>
              </w:tabs>
              <w:spacing w:line="280" w:lineRule="exact"/>
              <w:jc w:val="thaiDistribute"/>
              <w:rPr>
                <w:rFonts w:ascii="Arial" w:hAnsi="Arial" w:cs="Arial"/>
                <w:sz w:val="16"/>
                <w:szCs w:val="16"/>
              </w:rPr>
            </w:pPr>
            <w:r>
              <w:rPr>
                <w:rFonts w:ascii="Arial" w:hAnsi="Arial" w:cs="Arial"/>
                <w:sz w:val="16"/>
                <w:szCs w:val="16"/>
              </w:rPr>
              <w:t>Current investments</w:t>
            </w:r>
          </w:p>
        </w:tc>
        <w:tc>
          <w:tcPr>
            <w:tcW w:w="840" w:type="dxa"/>
            <w:vAlign w:val="bottom"/>
          </w:tcPr>
          <w:p w:rsidR="00323CD3" w:rsidRPr="0037305B" w:rsidRDefault="00323CD3" w:rsidP="00323CD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720" w:type="dxa"/>
            <w:vAlign w:val="bottom"/>
          </w:tcPr>
          <w:p w:rsidR="00323CD3" w:rsidRPr="0037305B" w:rsidRDefault="00323CD3" w:rsidP="00323CD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840" w:type="dxa"/>
            <w:vAlign w:val="bottom"/>
          </w:tcPr>
          <w:p w:rsidR="00323CD3" w:rsidRPr="0037305B" w:rsidRDefault="00323CD3" w:rsidP="00323CD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rsidR="00323CD3" w:rsidRPr="0037305B" w:rsidRDefault="00323CD3" w:rsidP="00323CD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rsidR="00323CD3" w:rsidRPr="0037305B" w:rsidRDefault="00323CD3" w:rsidP="00323CD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124</w:t>
            </w:r>
          </w:p>
        </w:tc>
        <w:tc>
          <w:tcPr>
            <w:tcW w:w="990" w:type="dxa"/>
            <w:vAlign w:val="bottom"/>
          </w:tcPr>
          <w:p w:rsidR="00323CD3" w:rsidRPr="0037305B" w:rsidRDefault="00323CD3" w:rsidP="00323CD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124</w:t>
            </w:r>
          </w:p>
        </w:tc>
        <w:tc>
          <w:tcPr>
            <w:tcW w:w="1170" w:type="dxa"/>
            <w:vAlign w:val="bottom"/>
          </w:tcPr>
          <w:p w:rsidR="00323CD3" w:rsidRPr="0037305B" w:rsidRDefault="00323CD3" w:rsidP="00323CD3">
            <w:pPr>
              <w:spacing w:line="280" w:lineRule="exact"/>
              <w:ind w:left="-7"/>
              <w:jc w:val="center"/>
              <w:rPr>
                <w:rFonts w:ascii="Arial" w:hAnsi="Arial" w:cs="Arial"/>
                <w:sz w:val="16"/>
                <w:szCs w:val="16"/>
              </w:rPr>
            </w:pPr>
            <w:r w:rsidRPr="0037305B">
              <w:rPr>
                <w:rFonts w:ascii="Arial" w:hAnsi="Arial" w:cs="Arial"/>
                <w:sz w:val="16"/>
                <w:szCs w:val="16"/>
              </w:rPr>
              <w:t>-</w:t>
            </w:r>
          </w:p>
        </w:tc>
      </w:tr>
      <w:tr w:rsidR="00323CD3" w:rsidRPr="00F367D2" w:rsidTr="005B3A15">
        <w:trPr>
          <w:cantSplit/>
        </w:trPr>
        <w:tc>
          <w:tcPr>
            <w:tcW w:w="2760" w:type="dxa"/>
            <w:vAlign w:val="bottom"/>
          </w:tcPr>
          <w:p w:rsidR="00323CD3" w:rsidRPr="00F367D2" w:rsidRDefault="00323CD3" w:rsidP="00323CD3">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rPr>
              <w:t>Trade and other receivables</w:t>
            </w:r>
          </w:p>
        </w:tc>
        <w:tc>
          <w:tcPr>
            <w:tcW w:w="840" w:type="dxa"/>
            <w:vAlign w:val="bottom"/>
          </w:tcPr>
          <w:p w:rsidR="00323CD3" w:rsidRPr="0037305B" w:rsidRDefault="00323CD3" w:rsidP="00323CD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720" w:type="dxa"/>
            <w:vAlign w:val="bottom"/>
          </w:tcPr>
          <w:p w:rsidR="00323CD3" w:rsidRPr="0037305B" w:rsidRDefault="00323CD3" w:rsidP="00323CD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840" w:type="dxa"/>
            <w:vAlign w:val="bottom"/>
          </w:tcPr>
          <w:p w:rsidR="00323CD3" w:rsidRPr="0037305B" w:rsidRDefault="00323CD3" w:rsidP="00323CD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rsidR="00323CD3" w:rsidRPr="0037305B" w:rsidRDefault="00323CD3" w:rsidP="00323CD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rsidR="00323CD3" w:rsidRPr="0037305B" w:rsidRDefault="00323CD3" w:rsidP="00323CD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22</w:t>
            </w:r>
          </w:p>
        </w:tc>
        <w:tc>
          <w:tcPr>
            <w:tcW w:w="990" w:type="dxa"/>
            <w:vAlign w:val="bottom"/>
          </w:tcPr>
          <w:p w:rsidR="00323CD3" w:rsidRPr="0037305B" w:rsidRDefault="00323CD3" w:rsidP="00323CD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22</w:t>
            </w:r>
          </w:p>
        </w:tc>
        <w:tc>
          <w:tcPr>
            <w:tcW w:w="1170" w:type="dxa"/>
            <w:vAlign w:val="bottom"/>
          </w:tcPr>
          <w:p w:rsidR="00323CD3" w:rsidRPr="0037305B" w:rsidRDefault="00323CD3" w:rsidP="00323CD3">
            <w:pPr>
              <w:spacing w:line="280" w:lineRule="exact"/>
              <w:ind w:left="-7"/>
              <w:jc w:val="center"/>
              <w:rPr>
                <w:rFonts w:ascii="Arial" w:hAnsi="Arial" w:cs="Arial"/>
                <w:sz w:val="16"/>
                <w:szCs w:val="16"/>
                <w:cs/>
              </w:rPr>
            </w:pPr>
            <w:r w:rsidRPr="0037305B">
              <w:rPr>
                <w:rFonts w:ascii="Arial" w:hAnsi="Arial" w:cs="Arial"/>
                <w:sz w:val="16"/>
                <w:szCs w:val="16"/>
              </w:rPr>
              <w:t>-</w:t>
            </w:r>
          </w:p>
        </w:tc>
      </w:tr>
      <w:tr w:rsidR="00323CD3" w:rsidRPr="00F367D2" w:rsidTr="005B3A15">
        <w:trPr>
          <w:cantSplit/>
        </w:trPr>
        <w:tc>
          <w:tcPr>
            <w:tcW w:w="2760" w:type="dxa"/>
          </w:tcPr>
          <w:p w:rsidR="00323CD3" w:rsidRPr="00F367D2" w:rsidRDefault="00323CD3" w:rsidP="00323CD3">
            <w:pPr>
              <w:tabs>
                <w:tab w:val="left" w:pos="240"/>
              </w:tabs>
              <w:spacing w:line="280" w:lineRule="exact"/>
              <w:ind w:left="132" w:right="-108" w:hanging="132"/>
              <w:rPr>
                <w:rFonts w:ascii="Arial" w:hAnsi="Arial" w:cs="Arial"/>
                <w:sz w:val="16"/>
                <w:szCs w:val="16"/>
              </w:rPr>
            </w:pPr>
            <w:r w:rsidRPr="00F367D2">
              <w:rPr>
                <w:rFonts w:ascii="Arial" w:hAnsi="Arial" w:cs="Arial"/>
                <w:sz w:val="16"/>
                <w:szCs w:val="16"/>
              </w:rPr>
              <w:t>Long-term loans to subsidiaries</w:t>
            </w:r>
          </w:p>
        </w:tc>
        <w:tc>
          <w:tcPr>
            <w:tcW w:w="840" w:type="dxa"/>
            <w:vAlign w:val="bottom"/>
          </w:tcPr>
          <w:p w:rsidR="00323CD3" w:rsidRPr="0037305B"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720" w:type="dxa"/>
            <w:vAlign w:val="bottom"/>
          </w:tcPr>
          <w:p w:rsidR="00323CD3" w:rsidRPr="0037305B"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538</w:t>
            </w:r>
          </w:p>
        </w:tc>
        <w:tc>
          <w:tcPr>
            <w:tcW w:w="840" w:type="dxa"/>
            <w:vAlign w:val="bottom"/>
          </w:tcPr>
          <w:p w:rsidR="00323CD3" w:rsidRPr="0037305B"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rsidR="00323CD3" w:rsidRPr="0037305B"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rsidR="00323CD3" w:rsidRPr="0037305B"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990" w:type="dxa"/>
            <w:vAlign w:val="bottom"/>
          </w:tcPr>
          <w:p w:rsidR="00323CD3" w:rsidRPr="0037305B"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538</w:t>
            </w:r>
          </w:p>
        </w:tc>
        <w:tc>
          <w:tcPr>
            <w:tcW w:w="1170" w:type="dxa"/>
            <w:vAlign w:val="bottom"/>
          </w:tcPr>
          <w:p w:rsidR="00323CD3" w:rsidRPr="0037305B" w:rsidRDefault="00323CD3" w:rsidP="00323CD3">
            <w:pPr>
              <w:spacing w:line="280" w:lineRule="exact"/>
              <w:ind w:left="-7"/>
              <w:jc w:val="center"/>
              <w:rPr>
                <w:rFonts w:ascii="Arial" w:hAnsi="Arial" w:cs="Arial"/>
                <w:sz w:val="16"/>
                <w:szCs w:val="16"/>
              </w:rPr>
            </w:pPr>
            <w:r w:rsidRPr="0037305B">
              <w:rPr>
                <w:rFonts w:ascii="Arial" w:hAnsi="Arial" w:cs="Arial"/>
                <w:sz w:val="16"/>
                <w:szCs w:val="16"/>
              </w:rPr>
              <w:t>4.5 – 6.5</w:t>
            </w:r>
          </w:p>
        </w:tc>
      </w:tr>
      <w:tr w:rsidR="00323CD3" w:rsidRPr="00F367D2" w:rsidTr="005B3A15">
        <w:trPr>
          <w:cantSplit/>
        </w:trPr>
        <w:tc>
          <w:tcPr>
            <w:tcW w:w="2760" w:type="dxa"/>
          </w:tcPr>
          <w:p w:rsidR="00323CD3" w:rsidRPr="00F367D2" w:rsidRDefault="00323CD3" w:rsidP="00323CD3">
            <w:pPr>
              <w:tabs>
                <w:tab w:val="left" w:pos="240"/>
              </w:tabs>
              <w:spacing w:line="280" w:lineRule="exact"/>
              <w:jc w:val="thaiDistribute"/>
              <w:rPr>
                <w:rFonts w:ascii="Arial" w:hAnsi="Arial" w:cs="Arial"/>
                <w:sz w:val="16"/>
                <w:szCs w:val="16"/>
                <w:rtl/>
                <w:cs/>
              </w:rPr>
            </w:pPr>
          </w:p>
        </w:tc>
        <w:tc>
          <w:tcPr>
            <w:tcW w:w="840" w:type="dxa"/>
            <w:vAlign w:val="bottom"/>
          </w:tcPr>
          <w:p w:rsidR="00323CD3" w:rsidRPr="0037305B"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720" w:type="dxa"/>
            <w:vAlign w:val="bottom"/>
          </w:tcPr>
          <w:p w:rsidR="00323CD3" w:rsidRPr="0037305B" w:rsidRDefault="00323CD3" w:rsidP="00323CD3">
            <w:pPr>
              <w:pBdr>
                <w:bottom w:val="single" w:sz="4" w:space="1" w:color="auto"/>
              </w:pBdr>
              <w:tabs>
                <w:tab w:val="decimal" w:pos="612"/>
              </w:tabs>
              <w:spacing w:line="280" w:lineRule="exact"/>
              <w:jc w:val="thaiDistribute"/>
              <w:rPr>
                <w:rFonts w:ascii="Arial" w:hAnsi="Arial" w:cs="Arial"/>
                <w:sz w:val="16"/>
                <w:szCs w:val="16"/>
              </w:rPr>
            </w:pPr>
            <w:r w:rsidRPr="0037305B">
              <w:rPr>
                <w:rFonts w:ascii="Arial" w:hAnsi="Arial" w:cs="Arial"/>
                <w:sz w:val="16"/>
                <w:szCs w:val="16"/>
              </w:rPr>
              <w:t>538</w:t>
            </w:r>
          </w:p>
        </w:tc>
        <w:tc>
          <w:tcPr>
            <w:tcW w:w="840" w:type="dxa"/>
            <w:vAlign w:val="bottom"/>
          </w:tcPr>
          <w:p w:rsidR="00323CD3" w:rsidRPr="0037305B"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rsidR="00323CD3" w:rsidRPr="0037305B"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54</w:t>
            </w:r>
          </w:p>
        </w:tc>
        <w:tc>
          <w:tcPr>
            <w:tcW w:w="1080" w:type="dxa"/>
            <w:vAlign w:val="bottom"/>
          </w:tcPr>
          <w:p w:rsidR="00323CD3" w:rsidRPr="0037305B"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147</w:t>
            </w:r>
          </w:p>
        </w:tc>
        <w:tc>
          <w:tcPr>
            <w:tcW w:w="990" w:type="dxa"/>
            <w:vAlign w:val="bottom"/>
          </w:tcPr>
          <w:p w:rsidR="00323CD3" w:rsidRPr="0037305B"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739</w:t>
            </w:r>
          </w:p>
        </w:tc>
        <w:tc>
          <w:tcPr>
            <w:tcW w:w="1170" w:type="dxa"/>
            <w:vAlign w:val="bottom"/>
          </w:tcPr>
          <w:p w:rsidR="00323CD3" w:rsidRPr="0037305B" w:rsidRDefault="00323CD3" w:rsidP="00323CD3">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37305B" w:rsidRPr="00F367D2" w:rsidTr="00BF2DAE">
        <w:trPr>
          <w:cantSplit/>
        </w:trPr>
        <w:tc>
          <w:tcPr>
            <w:tcW w:w="2760" w:type="dxa"/>
            <w:vAlign w:val="bottom"/>
          </w:tcPr>
          <w:p w:rsidR="0037305B" w:rsidRPr="00F367D2" w:rsidRDefault="0037305B" w:rsidP="0037305B">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u w:val="single"/>
              </w:rPr>
              <w:t>Financial liabilities</w:t>
            </w:r>
          </w:p>
        </w:tc>
        <w:tc>
          <w:tcPr>
            <w:tcW w:w="840" w:type="dxa"/>
            <w:vAlign w:val="bottom"/>
          </w:tcPr>
          <w:p w:rsidR="0037305B" w:rsidRPr="00F367D2" w:rsidRDefault="0037305B" w:rsidP="0037305B">
            <w:pPr>
              <w:tabs>
                <w:tab w:val="decimal" w:pos="612"/>
              </w:tabs>
              <w:spacing w:line="280" w:lineRule="exact"/>
              <w:ind w:left="-7"/>
              <w:jc w:val="thaiDistribute"/>
              <w:rPr>
                <w:rFonts w:ascii="Arial" w:hAnsi="Arial" w:cs="Arial"/>
                <w:sz w:val="16"/>
                <w:szCs w:val="16"/>
              </w:rPr>
            </w:pPr>
          </w:p>
        </w:tc>
        <w:tc>
          <w:tcPr>
            <w:tcW w:w="720" w:type="dxa"/>
            <w:vAlign w:val="bottom"/>
          </w:tcPr>
          <w:p w:rsidR="0037305B" w:rsidRPr="00F367D2" w:rsidRDefault="0037305B" w:rsidP="0037305B">
            <w:pPr>
              <w:tabs>
                <w:tab w:val="decimal" w:pos="612"/>
              </w:tabs>
              <w:spacing w:line="280" w:lineRule="exact"/>
              <w:ind w:left="-7"/>
              <w:jc w:val="thaiDistribute"/>
              <w:rPr>
                <w:rFonts w:ascii="Arial" w:hAnsi="Arial" w:cs="Arial"/>
                <w:sz w:val="16"/>
                <w:szCs w:val="16"/>
              </w:rPr>
            </w:pPr>
          </w:p>
        </w:tc>
        <w:tc>
          <w:tcPr>
            <w:tcW w:w="840" w:type="dxa"/>
            <w:vAlign w:val="bottom"/>
          </w:tcPr>
          <w:p w:rsidR="0037305B" w:rsidRPr="00F367D2" w:rsidRDefault="0037305B" w:rsidP="0037305B">
            <w:pPr>
              <w:tabs>
                <w:tab w:val="decimal" w:pos="612"/>
              </w:tabs>
              <w:spacing w:line="280" w:lineRule="exact"/>
              <w:ind w:left="-7"/>
              <w:jc w:val="thaiDistribute"/>
              <w:rPr>
                <w:rFonts w:ascii="Arial" w:hAnsi="Arial" w:cs="Arial"/>
                <w:sz w:val="16"/>
                <w:szCs w:val="16"/>
              </w:rPr>
            </w:pPr>
          </w:p>
        </w:tc>
        <w:tc>
          <w:tcPr>
            <w:tcW w:w="1080" w:type="dxa"/>
            <w:vAlign w:val="bottom"/>
          </w:tcPr>
          <w:p w:rsidR="0037305B" w:rsidRPr="00F367D2" w:rsidRDefault="0037305B" w:rsidP="0037305B">
            <w:pPr>
              <w:tabs>
                <w:tab w:val="decimal" w:pos="612"/>
              </w:tabs>
              <w:spacing w:line="280" w:lineRule="exact"/>
              <w:ind w:left="-7"/>
              <w:jc w:val="thaiDistribute"/>
              <w:rPr>
                <w:rFonts w:ascii="Arial" w:hAnsi="Arial" w:cs="Arial"/>
                <w:sz w:val="16"/>
                <w:szCs w:val="16"/>
              </w:rPr>
            </w:pPr>
          </w:p>
        </w:tc>
        <w:tc>
          <w:tcPr>
            <w:tcW w:w="1080" w:type="dxa"/>
            <w:vAlign w:val="bottom"/>
          </w:tcPr>
          <w:p w:rsidR="0037305B" w:rsidRPr="00F367D2" w:rsidRDefault="0037305B" w:rsidP="0037305B">
            <w:pPr>
              <w:tabs>
                <w:tab w:val="decimal" w:pos="612"/>
              </w:tabs>
              <w:spacing w:line="280" w:lineRule="exact"/>
              <w:ind w:left="-7"/>
              <w:jc w:val="thaiDistribute"/>
              <w:rPr>
                <w:rFonts w:ascii="Arial" w:hAnsi="Arial" w:cs="Arial"/>
                <w:sz w:val="16"/>
                <w:szCs w:val="16"/>
              </w:rPr>
            </w:pPr>
          </w:p>
        </w:tc>
        <w:tc>
          <w:tcPr>
            <w:tcW w:w="990" w:type="dxa"/>
            <w:vAlign w:val="bottom"/>
          </w:tcPr>
          <w:p w:rsidR="0037305B" w:rsidRPr="00F367D2" w:rsidRDefault="0037305B" w:rsidP="0037305B">
            <w:pPr>
              <w:tabs>
                <w:tab w:val="decimal" w:pos="612"/>
              </w:tabs>
              <w:spacing w:line="280" w:lineRule="exact"/>
              <w:ind w:left="-7"/>
              <w:jc w:val="thaiDistribute"/>
              <w:rPr>
                <w:rFonts w:ascii="Arial" w:hAnsi="Arial" w:cs="Arial"/>
                <w:sz w:val="16"/>
                <w:szCs w:val="16"/>
              </w:rPr>
            </w:pPr>
          </w:p>
        </w:tc>
        <w:tc>
          <w:tcPr>
            <w:tcW w:w="1170" w:type="dxa"/>
            <w:vAlign w:val="bottom"/>
          </w:tcPr>
          <w:p w:rsidR="0037305B" w:rsidRPr="00F367D2" w:rsidRDefault="0037305B" w:rsidP="0037305B">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323CD3" w:rsidRPr="00F367D2" w:rsidTr="005B3A15">
        <w:trPr>
          <w:cantSplit/>
        </w:trPr>
        <w:tc>
          <w:tcPr>
            <w:tcW w:w="2760" w:type="dxa"/>
            <w:vAlign w:val="bottom"/>
          </w:tcPr>
          <w:p w:rsidR="00323CD3" w:rsidRPr="00F367D2" w:rsidRDefault="00323CD3" w:rsidP="00323CD3">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rPr>
              <w:t>Trade and other payables</w:t>
            </w:r>
          </w:p>
        </w:tc>
        <w:tc>
          <w:tcPr>
            <w:tcW w:w="840" w:type="dxa"/>
            <w:vAlign w:val="bottom"/>
          </w:tcPr>
          <w:p w:rsidR="00323CD3" w:rsidRPr="0037305B" w:rsidRDefault="00323CD3" w:rsidP="00323CD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720" w:type="dxa"/>
            <w:vAlign w:val="bottom"/>
          </w:tcPr>
          <w:p w:rsidR="00323CD3" w:rsidRPr="0037305B" w:rsidRDefault="00323CD3" w:rsidP="00323CD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840" w:type="dxa"/>
            <w:vAlign w:val="bottom"/>
          </w:tcPr>
          <w:p w:rsidR="00323CD3" w:rsidRPr="0037305B" w:rsidRDefault="00323CD3" w:rsidP="00323CD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rsidR="00323CD3" w:rsidRPr="0037305B" w:rsidRDefault="00323CD3" w:rsidP="00323CD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rsidR="00323CD3" w:rsidRPr="0037305B" w:rsidRDefault="00323CD3" w:rsidP="00323CD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234</w:t>
            </w:r>
          </w:p>
        </w:tc>
        <w:tc>
          <w:tcPr>
            <w:tcW w:w="990" w:type="dxa"/>
            <w:vAlign w:val="bottom"/>
          </w:tcPr>
          <w:p w:rsidR="00323CD3" w:rsidRPr="0037305B" w:rsidRDefault="00323CD3" w:rsidP="00323CD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234</w:t>
            </w:r>
          </w:p>
        </w:tc>
        <w:tc>
          <w:tcPr>
            <w:tcW w:w="1170" w:type="dxa"/>
            <w:vAlign w:val="bottom"/>
          </w:tcPr>
          <w:p w:rsidR="00323CD3" w:rsidRPr="00F367D2" w:rsidRDefault="00323CD3" w:rsidP="00323CD3">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Pr>
                <w:rFonts w:ascii="Arial" w:hAnsi="Arial" w:cs="Arial"/>
                <w:sz w:val="16"/>
                <w:szCs w:val="16"/>
              </w:rPr>
              <w:t>-</w:t>
            </w:r>
          </w:p>
        </w:tc>
      </w:tr>
      <w:tr w:rsidR="00323CD3" w:rsidRPr="00F367D2" w:rsidTr="005B3A15">
        <w:trPr>
          <w:cantSplit/>
        </w:trPr>
        <w:tc>
          <w:tcPr>
            <w:tcW w:w="2760" w:type="dxa"/>
            <w:vAlign w:val="bottom"/>
          </w:tcPr>
          <w:p w:rsidR="00323CD3" w:rsidRPr="00F367D2" w:rsidRDefault="00323CD3" w:rsidP="00323CD3">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rPr>
              <w:t>Long</w:t>
            </w:r>
            <w:r>
              <w:rPr>
                <w:rFonts w:ascii="Arial" w:hAnsi="Arial" w:cs="Arial"/>
                <w:sz w:val="16"/>
                <w:szCs w:val="16"/>
              </w:rPr>
              <w:t>-</w:t>
            </w:r>
            <w:r w:rsidRPr="00F367D2">
              <w:rPr>
                <w:rFonts w:ascii="Arial" w:hAnsi="Arial" w:cs="Arial"/>
                <w:sz w:val="16"/>
                <w:szCs w:val="16"/>
              </w:rPr>
              <w:t>term loans from financial</w:t>
            </w:r>
          </w:p>
        </w:tc>
        <w:tc>
          <w:tcPr>
            <w:tcW w:w="840" w:type="dxa"/>
            <w:vAlign w:val="bottom"/>
          </w:tcPr>
          <w:p w:rsidR="00323CD3" w:rsidRPr="0037305B" w:rsidRDefault="00323CD3" w:rsidP="00323CD3">
            <w:pPr>
              <w:tabs>
                <w:tab w:val="decimal" w:pos="612"/>
              </w:tabs>
              <w:spacing w:line="280" w:lineRule="exact"/>
              <w:ind w:left="-7"/>
              <w:jc w:val="thaiDistribute"/>
              <w:rPr>
                <w:rFonts w:ascii="Arial" w:hAnsi="Arial" w:cs="Arial"/>
                <w:sz w:val="16"/>
                <w:szCs w:val="16"/>
              </w:rPr>
            </w:pPr>
          </w:p>
        </w:tc>
        <w:tc>
          <w:tcPr>
            <w:tcW w:w="720" w:type="dxa"/>
            <w:vAlign w:val="bottom"/>
          </w:tcPr>
          <w:p w:rsidR="00323CD3" w:rsidRPr="0037305B" w:rsidRDefault="00323CD3" w:rsidP="00323CD3">
            <w:pPr>
              <w:tabs>
                <w:tab w:val="decimal" w:pos="612"/>
              </w:tabs>
              <w:spacing w:line="280" w:lineRule="exact"/>
              <w:ind w:left="-7"/>
              <w:jc w:val="thaiDistribute"/>
              <w:rPr>
                <w:rFonts w:ascii="Arial" w:hAnsi="Arial" w:cs="Arial"/>
                <w:sz w:val="16"/>
                <w:szCs w:val="16"/>
              </w:rPr>
            </w:pPr>
          </w:p>
        </w:tc>
        <w:tc>
          <w:tcPr>
            <w:tcW w:w="840" w:type="dxa"/>
            <w:vAlign w:val="bottom"/>
          </w:tcPr>
          <w:p w:rsidR="00323CD3" w:rsidRPr="0037305B" w:rsidRDefault="00323CD3" w:rsidP="00323CD3">
            <w:pPr>
              <w:tabs>
                <w:tab w:val="decimal" w:pos="612"/>
              </w:tabs>
              <w:spacing w:line="280" w:lineRule="exact"/>
              <w:ind w:left="-7"/>
              <w:jc w:val="thaiDistribute"/>
              <w:rPr>
                <w:rFonts w:ascii="Arial" w:hAnsi="Arial" w:cs="Arial"/>
                <w:sz w:val="16"/>
                <w:szCs w:val="16"/>
              </w:rPr>
            </w:pPr>
          </w:p>
        </w:tc>
        <w:tc>
          <w:tcPr>
            <w:tcW w:w="1080" w:type="dxa"/>
            <w:vAlign w:val="bottom"/>
          </w:tcPr>
          <w:p w:rsidR="00323CD3" w:rsidRPr="0037305B" w:rsidRDefault="00323CD3" w:rsidP="00323CD3">
            <w:pPr>
              <w:tabs>
                <w:tab w:val="decimal" w:pos="612"/>
              </w:tabs>
              <w:spacing w:line="280" w:lineRule="exact"/>
              <w:ind w:left="-7"/>
              <w:jc w:val="thaiDistribute"/>
              <w:rPr>
                <w:rFonts w:ascii="Arial" w:hAnsi="Arial" w:cs="Arial"/>
                <w:sz w:val="16"/>
                <w:szCs w:val="16"/>
              </w:rPr>
            </w:pPr>
          </w:p>
        </w:tc>
        <w:tc>
          <w:tcPr>
            <w:tcW w:w="1080" w:type="dxa"/>
            <w:vAlign w:val="bottom"/>
          </w:tcPr>
          <w:p w:rsidR="00323CD3" w:rsidRPr="0037305B" w:rsidRDefault="00323CD3" w:rsidP="00323CD3">
            <w:pPr>
              <w:tabs>
                <w:tab w:val="decimal" w:pos="612"/>
              </w:tabs>
              <w:spacing w:line="280" w:lineRule="exact"/>
              <w:ind w:left="-7"/>
              <w:jc w:val="thaiDistribute"/>
              <w:rPr>
                <w:rFonts w:ascii="Arial" w:hAnsi="Arial" w:cs="Arial"/>
                <w:sz w:val="16"/>
                <w:szCs w:val="16"/>
              </w:rPr>
            </w:pPr>
          </w:p>
        </w:tc>
        <w:tc>
          <w:tcPr>
            <w:tcW w:w="990" w:type="dxa"/>
            <w:vAlign w:val="bottom"/>
          </w:tcPr>
          <w:p w:rsidR="00323CD3" w:rsidRPr="0037305B" w:rsidRDefault="00323CD3" w:rsidP="00323CD3">
            <w:pPr>
              <w:tabs>
                <w:tab w:val="decimal" w:pos="612"/>
              </w:tabs>
              <w:spacing w:line="280" w:lineRule="exact"/>
              <w:ind w:left="-7"/>
              <w:jc w:val="thaiDistribute"/>
              <w:rPr>
                <w:rFonts w:ascii="Arial" w:hAnsi="Arial" w:cs="Arial"/>
                <w:sz w:val="16"/>
                <w:szCs w:val="16"/>
              </w:rPr>
            </w:pPr>
          </w:p>
        </w:tc>
        <w:tc>
          <w:tcPr>
            <w:tcW w:w="1170" w:type="dxa"/>
            <w:vAlign w:val="bottom"/>
          </w:tcPr>
          <w:p w:rsidR="00323CD3" w:rsidRPr="00F367D2" w:rsidRDefault="00323CD3" w:rsidP="00323CD3">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Pr>
                <w:rFonts w:ascii="Arial" w:hAnsi="Arial" w:cs="Arial"/>
                <w:sz w:val="16"/>
                <w:szCs w:val="16"/>
              </w:rPr>
              <w:t>MLR - 1.85</w:t>
            </w:r>
          </w:p>
        </w:tc>
      </w:tr>
      <w:tr w:rsidR="00DC0173" w:rsidRPr="00F367D2" w:rsidTr="006E2DB1">
        <w:trPr>
          <w:cantSplit/>
        </w:trPr>
        <w:tc>
          <w:tcPr>
            <w:tcW w:w="2760" w:type="dxa"/>
            <w:vAlign w:val="bottom"/>
          </w:tcPr>
          <w:p w:rsidR="00DC0173" w:rsidRPr="00F367D2" w:rsidRDefault="00DC0173" w:rsidP="00DC0173">
            <w:pPr>
              <w:tabs>
                <w:tab w:val="left" w:pos="900"/>
                <w:tab w:val="left" w:pos="1440"/>
                <w:tab w:val="left" w:pos="1980"/>
              </w:tabs>
              <w:spacing w:line="280" w:lineRule="exact"/>
              <w:ind w:left="150"/>
              <w:jc w:val="thaiDistribute"/>
              <w:rPr>
                <w:rFonts w:ascii="Arial" w:hAnsi="Arial" w:cs="Arial"/>
                <w:sz w:val="16"/>
                <w:szCs w:val="16"/>
              </w:rPr>
            </w:pPr>
            <w:r w:rsidRPr="00F367D2">
              <w:rPr>
                <w:rFonts w:ascii="Arial" w:hAnsi="Arial" w:cs="Arial"/>
                <w:sz w:val="16"/>
                <w:szCs w:val="16"/>
              </w:rPr>
              <w:t>institutions</w:t>
            </w:r>
          </w:p>
        </w:tc>
        <w:tc>
          <w:tcPr>
            <w:tcW w:w="840" w:type="dxa"/>
            <w:vAlign w:val="bottom"/>
          </w:tcPr>
          <w:p w:rsidR="00DC0173" w:rsidRPr="0037305B" w:rsidRDefault="00DC0173" w:rsidP="00DC017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720" w:type="dxa"/>
            <w:vAlign w:val="bottom"/>
          </w:tcPr>
          <w:p w:rsidR="00DC0173" w:rsidRPr="0037305B" w:rsidRDefault="00DC0173" w:rsidP="00DC017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840" w:type="dxa"/>
            <w:vAlign w:val="bottom"/>
          </w:tcPr>
          <w:p w:rsidR="00DC0173" w:rsidRPr="0037305B" w:rsidRDefault="00DC0173" w:rsidP="00DC017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rsidR="00DC0173" w:rsidRPr="0037305B" w:rsidRDefault="00DC0173" w:rsidP="00DC017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1,281</w:t>
            </w:r>
          </w:p>
        </w:tc>
        <w:tc>
          <w:tcPr>
            <w:tcW w:w="1080" w:type="dxa"/>
            <w:vAlign w:val="bottom"/>
          </w:tcPr>
          <w:p w:rsidR="00DC0173" w:rsidRPr="0037305B" w:rsidRDefault="00DC0173" w:rsidP="00DC017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990" w:type="dxa"/>
            <w:vAlign w:val="bottom"/>
          </w:tcPr>
          <w:p w:rsidR="00DC0173" w:rsidRPr="0037305B" w:rsidRDefault="00DC0173" w:rsidP="00DC017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1,281</w:t>
            </w:r>
          </w:p>
        </w:tc>
        <w:tc>
          <w:tcPr>
            <w:tcW w:w="1170" w:type="dxa"/>
            <w:vAlign w:val="bottom"/>
          </w:tcPr>
          <w:p w:rsidR="00DC0173" w:rsidRPr="00F367D2" w:rsidRDefault="00DC0173" w:rsidP="00DC0173">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Pr>
                <w:rFonts w:ascii="Arial" w:hAnsi="Arial" w:cs="Arial"/>
                <w:sz w:val="16"/>
                <w:szCs w:val="16"/>
              </w:rPr>
              <w:t>to MLR</w:t>
            </w:r>
          </w:p>
        </w:tc>
      </w:tr>
      <w:tr w:rsidR="00DC0173" w:rsidRPr="00F367D2" w:rsidTr="00636195">
        <w:trPr>
          <w:cantSplit/>
        </w:trPr>
        <w:tc>
          <w:tcPr>
            <w:tcW w:w="2760" w:type="dxa"/>
            <w:vAlign w:val="bottom"/>
          </w:tcPr>
          <w:p w:rsidR="00DC0173" w:rsidRPr="00F367D2" w:rsidRDefault="00DC0173" w:rsidP="00DC0173">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rPr>
              <w:t>Finance leases liabilities</w:t>
            </w:r>
          </w:p>
        </w:tc>
        <w:tc>
          <w:tcPr>
            <w:tcW w:w="840" w:type="dxa"/>
            <w:vAlign w:val="bottom"/>
          </w:tcPr>
          <w:p w:rsidR="00DC0173" w:rsidRPr="0037305B" w:rsidRDefault="00DC0173" w:rsidP="00DC017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1</w:t>
            </w:r>
          </w:p>
        </w:tc>
        <w:tc>
          <w:tcPr>
            <w:tcW w:w="720" w:type="dxa"/>
            <w:vAlign w:val="bottom"/>
          </w:tcPr>
          <w:p w:rsidR="00DC0173" w:rsidRPr="0037305B" w:rsidRDefault="00DC0173" w:rsidP="00DC017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1</w:t>
            </w:r>
          </w:p>
        </w:tc>
        <w:tc>
          <w:tcPr>
            <w:tcW w:w="840" w:type="dxa"/>
            <w:vAlign w:val="bottom"/>
          </w:tcPr>
          <w:p w:rsidR="00DC0173" w:rsidRPr="0037305B" w:rsidRDefault="00DC0173" w:rsidP="00DC017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rsidR="00DC0173" w:rsidRPr="0037305B" w:rsidRDefault="00DC0173" w:rsidP="00DC017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rsidR="00DC0173" w:rsidRPr="0037305B" w:rsidRDefault="00DC0173" w:rsidP="00DC017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990" w:type="dxa"/>
            <w:vAlign w:val="bottom"/>
          </w:tcPr>
          <w:p w:rsidR="00DC0173" w:rsidRPr="0037305B" w:rsidRDefault="00DC0173" w:rsidP="00DC017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2</w:t>
            </w:r>
          </w:p>
        </w:tc>
        <w:tc>
          <w:tcPr>
            <w:tcW w:w="1170" w:type="dxa"/>
          </w:tcPr>
          <w:p w:rsidR="00DC0173" w:rsidRPr="00F367D2" w:rsidRDefault="00DC0173" w:rsidP="00DC0173">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Pr>
                <w:rFonts w:ascii="Arial" w:hAnsi="Arial" w:cs="Arial"/>
                <w:sz w:val="16"/>
                <w:szCs w:val="16"/>
              </w:rPr>
              <w:t>4.0 - 7.7</w:t>
            </w:r>
          </w:p>
        </w:tc>
      </w:tr>
      <w:tr w:rsidR="00DC0173" w:rsidRPr="00F367D2" w:rsidTr="005B3A15">
        <w:trPr>
          <w:cantSplit/>
        </w:trPr>
        <w:tc>
          <w:tcPr>
            <w:tcW w:w="2760" w:type="dxa"/>
            <w:vAlign w:val="bottom"/>
          </w:tcPr>
          <w:p w:rsidR="00DC0173" w:rsidRPr="00F367D2" w:rsidRDefault="00DC0173" w:rsidP="00DC0173">
            <w:pPr>
              <w:tabs>
                <w:tab w:val="left" w:pos="900"/>
                <w:tab w:val="left" w:pos="1440"/>
                <w:tab w:val="left" w:pos="1980"/>
              </w:tabs>
              <w:spacing w:line="280" w:lineRule="exact"/>
              <w:jc w:val="thaiDistribute"/>
              <w:rPr>
                <w:rFonts w:ascii="Arial" w:hAnsi="Arial" w:cs="Arial"/>
                <w:sz w:val="16"/>
                <w:szCs w:val="16"/>
              </w:rPr>
            </w:pPr>
          </w:p>
        </w:tc>
        <w:tc>
          <w:tcPr>
            <w:tcW w:w="840" w:type="dxa"/>
            <w:vAlign w:val="bottom"/>
          </w:tcPr>
          <w:p w:rsidR="00DC0173" w:rsidRPr="0037305B" w:rsidRDefault="00DC0173" w:rsidP="00DC017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1</w:t>
            </w:r>
          </w:p>
        </w:tc>
        <w:tc>
          <w:tcPr>
            <w:tcW w:w="720" w:type="dxa"/>
            <w:vAlign w:val="bottom"/>
          </w:tcPr>
          <w:p w:rsidR="00DC0173" w:rsidRPr="0037305B" w:rsidRDefault="00DC0173" w:rsidP="00DC0173">
            <w:pPr>
              <w:pBdr>
                <w:bottom w:val="single" w:sz="4" w:space="1" w:color="auto"/>
              </w:pBdr>
              <w:tabs>
                <w:tab w:val="decimal" w:pos="612"/>
              </w:tabs>
              <w:spacing w:line="280" w:lineRule="exact"/>
              <w:ind w:left="-7"/>
              <w:jc w:val="thaiDistribute"/>
              <w:rPr>
                <w:rFonts w:ascii="Arial" w:hAnsi="Arial" w:cs="Arial"/>
                <w:sz w:val="16"/>
                <w:szCs w:val="16"/>
                <w:cs/>
              </w:rPr>
            </w:pPr>
            <w:r w:rsidRPr="0037305B">
              <w:rPr>
                <w:rFonts w:ascii="Arial" w:hAnsi="Arial" w:cs="Arial"/>
                <w:sz w:val="16"/>
                <w:szCs w:val="16"/>
              </w:rPr>
              <w:t>1</w:t>
            </w:r>
          </w:p>
        </w:tc>
        <w:tc>
          <w:tcPr>
            <w:tcW w:w="840" w:type="dxa"/>
            <w:vAlign w:val="bottom"/>
          </w:tcPr>
          <w:p w:rsidR="00DC0173" w:rsidRPr="0037305B" w:rsidRDefault="00DC0173" w:rsidP="00DC017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rsidR="00DC0173" w:rsidRPr="0037305B" w:rsidRDefault="00DC0173" w:rsidP="00DC017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1,281</w:t>
            </w:r>
          </w:p>
        </w:tc>
        <w:tc>
          <w:tcPr>
            <w:tcW w:w="1080" w:type="dxa"/>
            <w:vAlign w:val="bottom"/>
          </w:tcPr>
          <w:p w:rsidR="00DC0173" w:rsidRPr="0037305B" w:rsidRDefault="00DC0173" w:rsidP="00DC017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234</w:t>
            </w:r>
          </w:p>
        </w:tc>
        <w:tc>
          <w:tcPr>
            <w:tcW w:w="990" w:type="dxa"/>
            <w:vAlign w:val="bottom"/>
          </w:tcPr>
          <w:p w:rsidR="00DC0173" w:rsidRPr="0037305B" w:rsidRDefault="00DC0173" w:rsidP="00DC017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1,517</w:t>
            </w:r>
          </w:p>
        </w:tc>
        <w:tc>
          <w:tcPr>
            <w:tcW w:w="1170" w:type="dxa"/>
            <w:vAlign w:val="bottom"/>
          </w:tcPr>
          <w:p w:rsidR="00DC0173" w:rsidRPr="00F367D2" w:rsidRDefault="00DC0173" w:rsidP="00DC0173">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bl>
    <w:p w:rsidR="00A3386A" w:rsidRDefault="00A3386A"/>
    <w:tbl>
      <w:tblPr>
        <w:tblW w:w="9480" w:type="dxa"/>
        <w:tblInd w:w="378" w:type="dxa"/>
        <w:tblLayout w:type="fixed"/>
        <w:tblLook w:val="0000" w:firstRow="0" w:lastRow="0" w:firstColumn="0" w:lastColumn="0" w:noHBand="0" w:noVBand="0"/>
      </w:tblPr>
      <w:tblGrid>
        <w:gridCol w:w="2760"/>
        <w:gridCol w:w="840"/>
        <w:gridCol w:w="720"/>
        <w:gridCol w:w="840"/>
        <w:gridCol w:w="1080"/>
        <w:gridCol w:w="1080"/>
        <w:gridCol w:w="942"/>
        <w:gridCol w:w="48"/>
        <w:gridCol w:w="1170"/>
      </w:tblGrid>
      <w:tr w:rsidR="00142EDA" w:rsidRPr="00F367D2" w:rsidTr="00BB4BAE">
        <w:trPr>
          <w:cantSplit/>
          <w:tblHeader/>
        </w:trPr>
        <w:tc>
          <w:tcPr>
            <w:tcW w:w="2760" w:type="dxa"/>
            <w:vAlign w:val="bottom"/>
          </w:tcPr>
          <w:p w:rsidR="00142EDA" w:rsidRPr="00F367D2" w:rsidRDefault="00142EDA" w:rsidP="00BB4BAE">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rsidR="00142EDA" w:rsidRPr="00F367D2" w:rsidRDefault="00142EDA" w:rsidP="00BB4BAE">
            <w:pPr>
              <w:spacing w:line="280" w:lineRule="exact"/>
              <w:jc w:val="center"/>
              <w:rPr>
                <w:rFonts w:ascii="Arial" w:hAnsi="Arial" w:cs="Arial"/>
                <w:sz w:val="16"/>
                <w:szCs w:val="16"/>
              </w:rPr>
            </w:pPr>
          </w:p>
        </w:tc>
        <w:tc>
          <w:tcPr>
            <w:tcW w:w="1080" w:type="dxa"/>
          </w:tcPr>
          <w:p w:rsidR="00142EDA" w:rsidRPr="00F367D2" w:rsidRDefault="00142EDA" w:rsidP="00BB4BAE">
            <w:pPr>
              <w:spacing w:line="280" w:lineRule="exact"/>
              <w:jc w:val="thaiDistribute"/>
              <w:rPr>
                <w:rFonts w:ascii="Arial" w:hAnsi="Arial" w:cs="Arial"/>
                <w:sz w:val="16"/>
                <w:szCs w:val="16"/>
              </w:rPr>
            </w:pPr>
          </w:p>
        </w:tc>
        <w:tc>
          <w:tcPr>
            <w:tcW w:w="3240" w:type="dxa"/>
            <w:gridSpan w:val="4"/>
          </w:tcPr>
          <w:p w:rsidR="00142EDA" w:rsidRPr="00F367D2" w:rsidRDefault="00142EDA" w:rsidP="00BB4BAE">
            <w:pPr>
              <w:spacing w:line="280" w:lineRule="exact"/>
              <w:jc w:val="right"/>
              <w:rPr>
                <w:rFonts w:ascii="Arial" w:hAnsi="Arial" w:cs="Arial"/>
                <w:sz w:val="16"/>
                <w:szCs w:val="16"/>
              </w:rPr>
            </w:pPr>
            <w:r w:rsidRPr="00F367D2">
              <w:rPr>
                <w:rFonts w:ascii="Arial" w:hAnsi="Arial" w:cs="Arial"/>
                <w:sz w:val="16"/>
                <w:szCs w:val="16"/>
              </w:rPr>
              <w:t>(Unit: Million Baht)</w:t>
            </w:r>
          </w:p>
        </w:tc>
      </w:tr>
      <w:tr w:rsidR="00142EDA" w:rsidRPr="00F367D2" w:rsidTr="00BB4BAE">
        <w:trPr>
          <w:gridAfter w:val="2"/>
          <w:wAfter w:w="1218" w:type="dxa"/>
          <w:cantSplit/>
          <w:tblHeader/>
        </w:trPr>
        <w:tc>
          <w:tcPr>
            <w:tcW w:w="2760" w:type="dxa"/>
            <w:vAlign w:val="bottom"/>
          </w:tcPr>
          <w:p w:rsidR="00142EDA" w:rsidRPr="00F367D2" w:rsidRDefault="00142EDA" w:rsidP="00BB4BAE">
            <w:pPr>
              <w:tabs>
                <w:tab w:val="left" w:pos="900"/>
                <w:tab w:val="left" w:pos="1440"/>
                <w:tab w:val="left" w:pos="1980"/>
              </w:tabs>
              <w:spacing w:line="280" w:lineRule="exact"/>
              <w:jc w:val="thaiDistribute"/>
              <w:rPr>
                <w:rFonts w:ascii="Arial" w:hAnsi="Arial" w:cs="Arial"/>
                <w:sz w:val="16"/>
                <w:szCs w:val="16"/>
                <w:u w:val="single"/>
              </w:rPr>
            </w:pPr>
          </w:p>
        </w:tc>
        <w:tc>
          <w:tcPr>
            <w:tcW w:w="5502" w:type="dxa"/>
            <w:gridSpan w:val="6"/>
          </w:tcPr>
          <w:p w:rsidR="00142EDA" w:rsidRPr="00F367D2" w:rsidRDefault="00142EDA" w:rsidP="00BB4BAE">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Consolidated financial statement</w:t>
            </w:r>
          </w:p>
        </w:tc>
      </w:tr>
      <w:tr w:rsidR="00142EDA" w:rsidRPr="00F367D2" w:rsidTr="00BB4BAE">
        <w:trPr>
          <w:cantSplit/>
          <w:tblHeader/>
        </w:trPr>
        <w:tc>
          <w:tcPr>
            <w:tcW w:w="2760" w:type="dxa"/>
            <w:vAlign w:val="bottom"/>
          </w:tcPr>
          <w:p w:rsidR="00142EDA" w:rsidRPr="00F367D2" w:rsidRDefault="00142EDA" w:rsidP="00BB4BAE">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7"/>
          </w:tcPr>
          <w:p w:rsidR="00142EDA" w:rsidRPr="00F367D2" w:rsidRDefault="00DC0173" w:rsidP="00BB4BAE">
            <w:pPr>
              <w:pBdr>
                <w:bottom w:val="single" w:sz="4" w:space="1" w:color="auto"/>
              </w:pBdr>
              <w:spacing w:line="280" w:lineRule="exact"/>
              <w:jc w:val="center"/>
              <w:rPr>
                <w:rFonts w:ascii="Arial" w:hAnsi="Arial" w:cs="Arial"/>
                <w:sz w:val="16"/>
                <w:szCs w:val="16"/>
              </w:rPr>
            </w:pPr>
            <w:r>
              <w:rPr>
                <w:rFonts w:ascii="Arial" w:hAnsi="Arial" w:cs="Arial"/>
                <w:sz w:val="16"/>
                <w:szCs w:val="16"/>
              </w:rPr>
              <w:t>As at 31 December</w:t>
            </w:r>
            <w:r w:rsidRPr="00F367D2">
              <w:rPr>
                <w:rFonts w:ascii="Arial" w:hAnsi="Arial" w:cs="Arial"/>
                <w:sz w:val="16"/>
                <w:szCs w:val="16"/>
              </w:rPr>
              <w:t xml:space="preserve"> </w:t>
            </w:r>
            <w:r w:rsidR="00142EDA" w:rsidRPr="00F367D2">
              <w:rPr>
                <w:rFonts w:ascii="Arial" w:hAnsi="Arial" w:cs="Arial"/>
                <w:sz w:val="16"/>
                <w:szCs w:val="16"/>
              </w:rPr>
              <w:t>2018</w:t>
            </w:r>
          </w:p>
        </w:tc>
        <w:tc>
          <w:tcPr>
            <w:tcW w:w="1170" w:type="dxa"/>
          </w:tcPr>
          <w:p w:rsidR="00142EDA" w:rsidRPr="00F367D2" w:rsidRDefault="00142EDA" w:rsidP="00BB4BAE">
            <w:pPr>
              <w:spacing w:line="280" w:lineRule="exact"/>
              <w:jc w:val="right"/>
              <w:rPr>
                <w:rFonts w:ascii="Arial" w:hAnsi="Arial" w:cs="Arial"/>
                <w:sz w:val="16"/>
                <w:szCs w:val="16"/>
              </w:rPr>
            </w:pPr>
          </w:p>
        </w:tc>
      </w:tr>
      <w:tr w:rsidR="00142EDA" w:rsidRPr="00F367D2" w:rsidTr="00BB4BAE">
        <w:trPr>
          <w:cantSplit/>
          <w:tblHeader/>
        </w:trPr>
        <w:tc>
          <w:tcPr>
            <w:tcW w:w="2760" w:type="dxa"/>
            <w:vAlign w:val="bottom"/>
          </w:tcPr>
          <w:p w:rsidR="00142EDA" w:rsidRPr="00F367D2" w:rsidRDefault="00142EDA" w:rsidP="00BB4BAE">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rsidR="00142EDA" w:rsidRPr="00F367D2" w:rsidRDefault="00142EDA" w:rsidP="00BB4BAE">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Fixed interest rates</w:t>
            </w:r>
          </w:p>
        </w:tc>
        <w:tc>
          <w:tcPr>
            <w:tcW w:w="1080" w:type="dxa"/>
          </w:tcPr>
          <w:p w:rsidR="00142EDA" w:rsidRPr="00F367D2" w:rsidRDefault="00142EDA" w:rsidP="00BB4BAE">
            <w:pPr>
              <w:spacing w:line="280" w:lineRule="exact"/>
              <w:jc w:val="thaiDistribute"/>
              <w:rPr>
                <w:rFonts w:ascii="Arial" w:hAnsi="Arial" w:cs="Arial"/>
                <w:sz w:val="16"/>
                <w:szCs w:val="16"/>
              </w:rPr>
            </w:pPr>
          </w:p>
        </w:tc>
        <w:tc>
          <w:tcPr>
            <w:tcW w:w="1080" w:type="dxa"/>
          </w:tcPr>
          <w:p w:rsidR="00142EDA" w:rsidRPr="00F367D2" w:rsidRDefault="00142EDA" w:rsidP="00BB4BAE">
            <w:pPr>
              <w:tabs>
                <w:tab w:val="decimal" w:pos="702"/>
              </w:tabs>
              <w:spacing w:line="280" w:lineRule="exact"/>
              <w:jc w:val="thaiDistribute"/>
              <w:rPr>
                <w:rFonts w:ascii="Arial" w:hAnsi="Arial" w:cs="Arial"/>
                <w:sz w:val="16"/>
                <w:szCs w:val="16"/>
              </w:rPr>
            </w:pPr>
          </w:p>
        </w:tc>
        <w:tc>
          <w:tcPr>
            <w:tcW w:w="990" w:type="dxa"/>
            <w:gridSpan w:val="2"/>
          </w:tcPr>
          <w:p w:rsidR="00142EDA" w:rsidRPr="00F367D2" w:rsidRDefault="00142EDA" w:rsidP="00BB4BAE">
            <w:pPr>
              <w:spacing w:line="280" w:lineRule="exact"/>
              <w:jc w:val="thaiDistribute"/>
              <w:rPr>
                <w:rFonts w:ascii="Arial" w:hAnsi="Arial" w:cs="Arial"/>
                <w:sz w:val="16"/>
                <w:szCs w:val="16"/>
              </w:rPr>
            </w:pPr>
          </w:p>
        </w:tc>
        <w:tc>
          <w:tcPr>
            <w:tcW w:w="1170" w:type="dxa"/>
          </w:tcPr>
          <w:p w:rsidR="00142EDA" w:rsidRPr="00F367D2" w:rsidRDefault="00142EDA" w:rsidP="00BB4BAE">
            <w:pPr>
              <w:spacing w:line="280" w:lineRule="exact"/>
              <w:jc w:val="thaiDistribute"/>
              <w:rPr>
                <w:rFonts w:ascii="Arial" w:hAnsi="Arial" w:cs="Arial"/>
                <w:sz w:val="16"/>
                <w:szCs w:val="16"/>
              </w:rPr>
            </w:pPr>
          </w:p>
        </w:tc>
      </w:tr>
      <w:tr w:rsidR="00142EDA" w:rsidRPr="00F367D2" w:rsidTr="00BB4BAE">
        <w:trPr>
          <w:cantSplit/>
          <w:tblHeader/>
        </w:trPr>
        <w:tc>
          <w:tcPr>
            <w:tcW w:w="2760" w:type="dxa"/>
            <w:vAlign w:val="bottom"/>
          </w:tcPr>
          <w:p w:rsidR="00142EDA" w:rsidRPr="00F367D2" w:rsidRDefault="00142EDA" w:rsidP="00BB4BAE">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rsidR="00142EDA" w:rsidRPr="00F367D2" w:rsidRDefault="00142EDA" w:rsidP="00BB4BAE">
            <w:pPr>
              <w:spacing w:line="280" w:lineRule="exact"/>
              <w:jc w:val="center"/>
              <w:rPr>
                <w:rFonts w:ascii="Arial" w:hAnsi="Arial" w:cs="Arial"/>
                <w:sz w:val="16"/>
                <w:szCs w:val="16"/>
              </w:rPr>
            </w:pPr>
            <w:r w:rsidRPr="00F367D2">
              <w:rPr>
                <w:rFonts w:ascii="Arial" w:hAnsi="Arial" w:cs="Arial"/>
                <w:sz w:val="16"/>
                <w:szCs w:val="16"/>
              </w:rPr>
              <w:t>Within</w:t>
            </w:r>
          </w:p>
        </w:tc>
        <w:tc>
          <w:tcPr>
            <w:tcW w:w="720" w:type="dxa"/>
          </w:tcPr>
          <w:p w:rsidR="00142EDA" w:rsidRPr="00F367D2" w:rsidRDefault="00142EDA" w:rsidP="00BB4BAE">
            <w:pPr>
              <w:spacing w:line="280" w:lineRule="exact"/>
              <w:jc w:val="center"/>
              <w:rPr>
                <w:rFonts w:ascii="Arial" w:hAnsi="Arial" w:cs="Arial"/>
                <w:sz w:val="16"/>
                <w:szCs w:val="16"/>
              </w:rPr>
            </w:pPr>
            <w:r w:rsidRPr="00F367D2">
              <w:rPr>
                <w:rFonts w:ascii="Arial" w:hAnsi="Arial" w:cs="Arial"/>
                <w:sz w:val="16"/>
                <w:szCs w:val="16"/>
              </w:rPr>
              <w:t>1-5</w:t>
            </w:r>
          </w:p>
        </w:tc>
        <w:tc>
          <w:tcPr>
            <w:tcW w:w="840" w:type="dxa"/>
          </w:tcPr>
          <w:p w:rsidR="00142EDA" w:rsidRPr="00F367D2" w:rsidRDefault="00142EDA" w:rsidP="00BB4BAE">
            <w:pPr>
              <w:spacing w:line="280" w:lineRule="exact"/>
              <w:jc w:val="center"/>
              <w:rPr>
                <w:rFonts w:ascii="Arial" w:hAnsi="Arial" w:cs="Arial"/>
                <w:sz w:val="16"/>
                <w:szCs w:val="16"/>
              </w:rPr>
            </w:pPr>
            <w:r w:rsidRPr="00F367D2">
              <w:rPr>
                <w:rFonts w:ascii="Arial" w:hAnsi="Arial" w:cs="Arial"/>
                <w:sz w:val="16"/>
                <w:szCs w:val="16"/>
              </w:rPr>
              <w:t>Over</w:t>
            </w:r>
          </w:p>
        </w:tc>
        <w:tc>
          <w:tcPr>
            <w:tcW w:w="1080" w:type="dxa"/>
          </w:tcPr>
          <w:p w:rsidR="00142EDA" w:rsidRPr="00F367D2" w:rsidRDefault="00142EDA" w:rsidP="00BB4BAE">
            <w:pPr>
              <w:spacing w:line="280" w:lineRule="exact"/>
              <w:jc w:val="center"/>
              <w:rPr>
                <w:rFonts w:ascii="Arial" w:hAnsi="Arial" w:cs="Arial"/>
                <w:sz w:val="16"/>
                <w:szCs w:val="16"/>
              </w:rPr>
            </w:pPr>
            <w:r w:rsidRPr="00F367D2">
              <w:rPr>
                <w:rFonts w:ascii="Arial" w:hAnsi="Arial" w:cs="Arial"/>
                <w:sz w:val="16"/>
                <w:szCs w:val="16"/>
              </w:rPr>
              <w:t>Floating</w:t>
            </w:r>
          </w:p>
        </w:tc>
        <w:tc>
          <w:tcPr>
            <w:tcW w:w="1080" w:type="dxa"/>
          </w:tcPr>
          <w:p w:rsidR="00142EDA" w:rsidRPr="00F367D2" w:rsidRDefault="00142EDA" w:rsidP="00BB4BAE">
            <w:pPr>
              <w:spacing w:line="280" w:lineRule="exact"/>
              <w:ind w:left="-138" w:right="-168"/>
              <w:jc w:val="center"/>
              <w:rPr>
                <w:rFonts w:ascii="Arial" w:hAnsi="Arial" w:cs="Arial"/>
                <w:sz w:val="16"/>
                <w:szCs w:val="16"/>
              </w:rPr>
            </w:pPr>
            <w:r w:rsidRPr="00F367D2">
              <w:rPr>
                <w:rFonts w:ascii="Arial" w:hAnsi="Arial" w:cs="Arial"/>
                <w:sz w:val="16"/>
                <w:szCs w:val="16"/>
              </w:rPr>
              <w:t>Non- interest</w:t>
            </w:r>
          </w:p>
        </w:tc>
        <w:tc>
          <w:tcPr>
            <w:tcW w:w="990" w:type="dxa"/>
            <w:gridSpan w:val="2"/>
          </w:tcPr>
          <w:p w:rsidR="00142EDA" w:rsidRPr="00F367D2" w:rsidRDefault="00142EDA" w:rsidP="00BB4BAE">
            <w:pPr>
              <w:spacing w:line="280" w:lineRule="exact"/>
              <w:jc w:val="center"/>
              <w:rPr>
                <w:rFonts w:ascii="Arial" w:hAnsi="Arial" w:cs="Arial"/>
                <w:sz w:val="16"/>
                <w:szCs w:val="16"/>
              </w:rPr>
            </w:pPr>
          </w:p>
        </w:tc>
        <w:tc>
          <w:tcPr>
            <w:tcW w:w="1170" w:type="dxa"/>
          </w:tcPr>
          <w:p w:rsidR="00142EDA" w:rsidRPr="00F367D2" w:rsidRDefault="00142EDA" w:rsidP="00BB4BAE">
            <w:pPr>
              <w:spacing w:line="280" w:lineRule="exact"/>
              <w:jc w:val="center"/>
              <w:rPr>
                <w:rFonts w:ascii="Arial" w:hAnsi="Arial" w:cs="Arial"/>
                <w:sz w:val="16"/>
                <w:szCs w:val="16"/>
              </w:rPr>
            </w:pPr>
            <w:r w:rsidRPr="00F367D2">
              <w:rPr>
                <w:rFonts w:ascii="Arial" w:hAnsi="Arial" w:cs="Arial"/>
                <w:sz w:val="16"/>
                <w:szCs w:val="16"/>
              </w:rPr>
              <w:t>Effective</w:t>
            </w:r>
          </w:p>
        </w:tc>
      </w:tr>
      <w:tr w:rsidR="00142EDA" w:rsidRPr="00F367D2" w:rsidTr="00BB4BAE">
        <w:trPr>
          <w:cantSplit/>
          <w:tblHeader/>
        </w:trPr>
        <w:tc>
          <w:tcPr>
            <w:tcW w:w="2760" w:type="dxa"/>
            <w:vAlign w:val="bottom"/>
          </w:tcPr>
          <w:p w:rsidR="00142EDA" w:rsidRPr="00F367D2" w:rsidRDefault="00142EDA" w:rsidP="00BB4BAE">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rsidR="00142EDA" w:rsidRPr="00F367D2" w:rsidRDefault="00142EDA" w:rsidP="00BB4BAE">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1 year</w:t>
            </w:r>
          </w:p>
        </w:tc>
        <w:tc>
          <w:tcPr>
            <w:tcW w:w="720" w:type="dxa"/>
          </w:tcPr>
          <w:p w:rsidR="00142EDA" w:rsidRPr="00F367D2" w:rsidRDefault="00142EDA" w:rsidP="00BB4BAE">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years</w:t>
            </w:r>
          </w:p>
        </w:tc>
        <w:tc>
          <w:tcPr>
            <w:tcW w:w="840" w:type="dxa"/>
          </w:tcPr>
          <w:p w:rsidR="00142EDA" w:rsidRPr="00F367D2" w:rsidRDefault="00142EDA" w:rsidP="00BB4BAE">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5 years</w:t>
            </w:r>
          </w:p>
        </w:tc>
        <w:tc>
          <w:tcPr>
            <w:tcW w:w="1080" w:type="dxa"/>
          </w:tcPr>
          <w:p w:rsidR="00142EDA" w:rsidRPr="00F367D2" w:rsidRDefault="00142EDA" w:rsidP="00BB4BAE">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interest rate</w:t>
            </w:r>
          </w:p>
        </w:tc>
        <w:tc>
          <w:tcPr>
            <w:tcW w:w="1080" w:type="dxa"/>
          </w:tcPr>
          <w:p w:rsidR="00142EDA" w:rsidRPr="00F367D2" w:rsidRDefault="00142EDA" w:rsidP="00BB4BAE">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bearing</w:t>
            </w:r>
          </w:p>
        </w:tc>
        <w:tc>
          <w:tcPr>
            <w:tcW w:w="990" w:type="dxa"/>
            <w:gridSpan w:val="2"/>
          </w:tcPr>
          <w:p w:rsidR="00142EDA" w:rsidRPr="00F367D2" w:rsidRDefault="00142EDA" w:rsidP="00BB4BAE">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Total</w:t>
            </w:r>
          </w:p>
        </w:tc>
        <w:tc>
          <w:tcPr>
            <w:tcW w:w="1170" w:type="dxa"/>
          </w:tcPr>
          <w:p w:rsidR="00142EDA" w:rsidRPr="00F367D2" w:rsidRDefault="00142EDA" w:rsidP="00BB4BAE">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interest rate</w:t>
            </w:r>
          </w:p>
        </w:tc>
      </w:tr>
      <w:tr w:rsidR="00142EDA" w:rsidRPr="00F367D2" w:rsidTr="00BB4BAE">
        <w:trPr>
          <w:cantSplit/>
          <w:tblHeader/>
        </w:trPr>
        <w:tc>
          <w:tcPr>
            <w:tcW w:w="2760" w:type="dxa"/>
            <w:vAlign w:val="bottom"/>
          </w:tcPr>
          <w:p w:rsidR="00142EDA" w:rsidRPr="00F367D2" w:rsidRDefault="00142EDA" w:rsidP="00BB4BAE">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7"/>
          </w:tcPr>
          <w:p w:rsidR="00142EDA" w:rsidRPr="00F367D2" w:rsidRDefault="00142EDA" w:rsidP="00BB4BAE">
            <w:pPr>
              <w:spacing w:line="280" w:lineRule="exact"/>
              <w:jc w:val="center"/>
              <w:rPr>
                <w:rFonts w:ascii="Arial" w:hAnsi="Arial" w:cs="Arial"/>
                <w:sz w:val="16"/>
                <w:szCs w:val="16"/>
              </w:rPr>
            </w:pPr>
          </w:p>
        </w:tc>
        <w:tc>
          <w:tcPr>
            <w:tcW w:w="1170" w:type="dxa"/>
          </w:tcPr>
          <w:p w:rsidR="00142EDA" w:rsidRPr="00F367D2" w:rsidRDefault="00142EDA" w:rsidP="00BB4BAE">
            <w:pPr>
              <w:spacing w:line="280" w:lineRule="exact"/>
              <w:ind w:left="-138" w:right="-78"/>
              <w:jc w:val="center"/>
              <w:rPr>
                <w:rFonts w:ascii="Arial" w:hAnsi="Arial" w:cs="Arial"/>
                <w:sz w:val="16"/>
                <w:szCs w:val="16"/>
              </w:rPr>
            </w:pPr>
            <w:r w:rsidRPr="00F367D2">
              <w:rPr>
                <w:rFonts w:ascii="Arial" w:hAnsi="Arial" w:cs="Arial"/>
                <w:sz w:val="16"/>
                <w:szCs w:val="16"/>
              </w:rPr>
              <w:t>(% per annum)</w:t>
            </w:r>
          </w:p>
        </w:tc>
      </w:tr>
      <w:tr w:rsidR="00142EDA" w:rsidRPr="00F367D2" w:rsidTr="00BB4BAE">
        <w:trPr>
          <w:cantSplit/>
        </w:trPr>
        <w:tc>
          <w:tcPr>
            <w:tcW w:w="2760" w:type="dxa"/>
            <w:vAlign w:val="bottom"/>
          </w:tcPr>
          <w:p w:rsidR="00142EDA" w:rsidRPr="00F367D2" w:rsidRDefault="00142EDA" w:rsidP="00BB4BAE">
            <w:pPr>
              <w:tabs>
                <w:tab w:val="left" w:pos="900"/>
                <w:tab w:val="left" w:pos="1440"/>
                <w:tab w:val="left" w:pos="1980"/>
              </w:tabs>
              <w:spacing w:line="280" w:lineRule="exact"/>
              <w:jc w:val="thaiDistribute"/>
              <w:rPr>
                <w:rFonts w:ascii="Arial" w:hAnsi="Arial" w:cs="Arial"/>
                <w:sz w:val="16"/>
                <w:szCs w:val="16"/>
                <w:u w:val="single"/>
              </w:rPr>
            </w:pPr>
            <w:r w:rsidRPr="00F367D2">
              <w:rPr>
                <w:rFonts w:ascii="Arial" w:hAnsi="Arial" w:cs="Arial"/>
                <w:sz w:val="16"/>
                <w:szCs w:val="16"/>
                <w:u w:val="single"/>
              </w:rPr>
              <w:t>Financial assets</w:t>
            </w:r>
          </w:p>
        </w:tc>
        <w:tc>
          <w:tcPr>
            <w:tcW w:w="840" w:type="dxa"/>
          </w:tcPr>
          <w:p w:rsidR="00142EDA" w:rsidRPr="00F367D2" w:rsidRDefault="00142EDA" w:rsidP="00BB4BAE">
            <w:pPr>
              <w:tabs>
                <w:tab w:val="decimal" w:pos="702"/>
              </w:tabs>
              <w:spacing w:line="280" w:lineRule="exact"/>
              <w:jc w:val="thaiDistribute"/>
              <w:rPr>
                <w:rFonts w:ascii="Arial" w:hAnsi="Arial" w:cs="Arial"/>
                <w:sz w:val="16"/>
                <w:szCs w:val="16"/>
              </w:rPr>
            </w:pPr>
          </w:p>
        </w:tc>
        <w:tc>
          <w:tcPr>
            <w:tcW w:w="720" w:type="dxa"/>
          </w:tcPr>
          <w:p w:rsidR="00142EDA" w:rsidRPr="00F367D2" w:rsidRDefault="00142EDA" w:rsidP="00BB4BAE">
            <w:pPr>
              <w:spacing w:line="280" w:lineRule="exact"/>
              <w:jc w:val="thaiDistribute"/>
              <w:rPr>
                <w:rFonts w:ascii="Arial" w:hAnsi="Arial" w:cs="Arial"/>
                <w:sz w:val="16"/>
                <w:szCs w:val="16"/>
              </w:rPr>
            </w:pPr>
          </w:p>
        </w:tc>
        <w:tc>
          <w:tcPr>
            <w:tcW w:w="840" w:type="dxa"/>
          </w:tcPr>
          <w:p w:rsidR="00142EDA" w:rsidRPr="00F367D2" w:rsidRDefault="00142EDA" w:rsidP="00BB4BAE">
            <w:pPr>
              <w:spacing w:line="280" w:lineRule="exact"/>
              <w:jc w:val="thaiDistribute"/>
              <w:rPr>
                <w:rFonts w:ascii="Arial" w:hAnsi="Arial" w:cs="Arial"/>
                <w:sz w:val="16"/>
                <w:szCs w:val="16"/>
              </w:rPr>
            </w:pPr>
          </w:p>
        </w:tc>
        <w:tc>
          <w:tcPr>
            <w:tcW w:w="1080" w:type="dxa"/>
          </w:tcPr>
          <w:p w:rsidR="00142EDA" w:rsidRPr="00F367D2" w:rsidRDefault="00142EDA" w:rsidP="00BB4BAE">
            <w:pPr>
              <w:spacing w:line="280" w:lineRule="exact"/>
              <w:jc w:val="thaiDistribute"/>
              <w:rPr>
                <w:rFonts w:ascii="Arial" w:hAnsi="Arial" w:cs="Arial"/>
                <w:sz w:val="16"/>
                <w:szCs w:val="16"/>
              </w:rPr>
            </w:pPr>
          </w:p>
        </w:tc>
        <w:tc>
          <w:tcPr>
            <w:tcW w:w="1080" w:type="dxa"/>
          </w:tcPr>
          <w:p w:rsidR="00142EDA" w:rsidRPr="00F367D2" w:rsidRDefault="00142EDA" w:rsidP="00BB4BAE">
            <w:pPr>
              <w:tabs>
                <w:tab w:val="decimal" w:pos="702"/>
              </w:tabs>
              <w:spacing w:line="280" w:lineRule="exact"/>
              <w:jc w:val="thaiDistribute"/>
              <w:rPr>
                <w:rFonts w:ascii="Arial" w:hAnsi="Arial" w:cs="Arial"/>
                <w:sz w:val="16"/>
                <w:szCs w:val="16"/>
              </w:rPr>
            </w:pPr>
          </w:p>
        </w:tc>
        <w:tc>
          <w:tcPr>
            <w:tcW w:w="990" w:type="dxa"/>
            <w:gridSpan w:val="2"/>
          </w:tcPr>
          <w:p w:rsidR="00142EDA" w:rsidRPr="00F367D2" w:rsidRDefault="00142EDA" w:rsidP="00BB4BAE">
            <w:pPr>
              <w:spacing w:line="280" w:lineRule="exact"/>
              <w:jc w:val="thaiDistribute"/>
              <w:rPr>
                <w:rFonts w:ascii="Arial" w:hAnsi="Arial" w:cs="Arial"/>
                <w:sz w:val="16"/>
                <w:szCs w:val="16"/>
              </w:rPr>
            </w:pPr>
          </w:p>
        </w:tc>
        <w:tc>
          <w:tcPr>
            <w:tcW w:w="1170" w:type="dxa"/>
          </w:tcPr>
          <w:p w:rsidR="00142EDA" w:rsidRPr="00F367D2" w:rsidRDefault="00142EDA" w:rsidP="00BB4BAE">
            <w:pPr>
              <w:spacing w:line="280" w:lineRule="exact"/>
              <w:ind w:left="-7"/>
              <w:jc w:val="center"/>
              <w:rPr>
                <w:rFonts w:ascii="Arial" w:hAnsi="Arial" w:cs="Arial"/>
                <w:sz w:val="16"/>
                <w:szCs w:val="16"/>
              </w:rPr>
            </w:pPr>
          </w:p>
        </w:tc>
      </w:tr>
      <w:tr w:rsidR="00142EDA" w:rsidRPr="00F367D2" w:rsidTr="00BB4BAE">
        <w:trPr>
          <w:cantSplit/>
        </w:trPr>
        <w:tc>
          <w:tcPr>
            <w:tcW w:w="2760" w:type="dxa"/>
            <w:vAlign w:val="bottom"/>
          </w:tcPr>
          <w:p w:rsidR="00142EDA" w:rsidRPr="00F367D2" w:rsidRDefault="00142EDA" w:rsidP="00BB4BAE">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rPr>
              <w:t xml:space="preserve">Cash and cash equivalent </w:t>
            </w:r>
          </w:p>
        </w:tc>
        <w:tc>
          <w:tcPr>
            <w:tcW w:w="84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720" w:type="dxa"/>
            <w:vAlign w:val="bottom"/>
          </w:tcPr>
          <w:p w:rsidR="00142EDA" w:rsidRPr="00F367D2" w:rsidRDefault="00142EDA" w:rsidP="00BB4BAE">
            <w:pPr>
              <w:tabs>
                <w:tab w:val="decimal" w:pos="510"/>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84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1080" w:type="dxa"/>
            <w:vAlign w:val="bottom"/>
          </w:tcPr>
          <w:p w:rsidR="00142EDA" w:rsidRPr="00F367D2" w:rsidRDefault="00142EDA" w:rsidP="00BB4BAE">
            <w:pPr>
              <w:tabs>
                <w:tab w:val="decimal" w:pos="802"/>
              </w:tabs>
              <w:spacing w:line="280" w:lineRule="exact"/>
              <w:ind w:left="-7"/>
              <w:jc w:val="thaiDistribute"/>
              <w:rPr>
                <w:rFonts w:ascii="Arial" w:hAnsi="Arial" w:cs="Arial"/>
                <w:sz w:val="16"/>
                <w:szCs w:val="16"/>
              </w:rPr>
            </w:pPr>
            <w:r w:rsidRPr="00F367D2">
              <w:rPr>
                <w:rFonts w:ascii="Arial" w:hAnsi="Arial" w:cs="Arial"/>
                <w:sz w:val="16"/>
                <w:szCs w:val="16"/>
              </w:rPr>
              <w:t>44</w:t>
            </w:r>
          </w:p>
        </w:tc>
        <w:tc>
          <w:tcPr>
            <w:tcW w:w="108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cs/>
              </w:rPr>
            </w:pPr>
            <w:r w:rsidRPr="00F367D2">
              <w:rPr>
                <w:rFonts w:ascii="Arial" w:hAnsi="Arial" w:cs="Arial"/>
                <w:sz w:val="16"/>
                <w:szCs w:val="16"/>
              </w:rPr>
              <w:t>24</w:t>
            </w:r>
          </w:p>
        </w:tc>
        <w:tc>
          <w:tcPr>
            <w:tcW w:w="990" w:type="dxa"/>
            <w:gridSpan w:val="2"/>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68</w:t>
            </w:r>
          </w:p>
        </w:tc>
        <w:tc>
          <w:tcPr>
            <w:tcW w:w="1170" w:type="dxa"/>
            <w:vAlign w:val="bottom"/>
          </w:tcPr>
          <w:p w:rsidR="00142EDA" w:rsidRPr="00F367D2" w:rsidRDefault="00142EDA" w:rsidP="00BB4BAE">
            <w:pPr>
              <w:spacing w:line="280" w:lineRule="exact"/>
              <w:ind w:left="-7"/>
              <w:jc w:val="center"/>
              <w:rPr>
                <w:rFonts w:ascii="Arial" w:hAnsi="Arial" w:cs="Arial"/>
                <w:sz w:val="16"/>
                <w:szCs w:val="16"/>
              </w:rPr>
            </w:pPr>
            <w:r w:rsidRPr="00F367D2">
              <w:rPr>
                <w:rFonts w:ascii="Arial" w:hAnsi="Arial" w:cs="Arial"/>
                <w:sz w:val="16"/>
                <w:szCs w:val="16"/>
              </w:rPr>
              <w:t>0.1 - 0.375</w:t>
            </w:r>
          </w:p>
        </w:tc>
      </w:tr>
      <w:tr w:rsidR="00142EDA" w:rsidRPr="00F367D2" w:rsidTr="00BB4BAE">
        <w:trPr>
          <w:cantSplit/>
        </w:trPr>
        <w:tc>
          <w:tcPr>
            <w:tcW w:w="2760" w:type="dxa"/>
            <w:vAlign w:val="bottom"/>
          </w:tcPr>
          <w:p w:rsidR="00142EDA" w:rsidRPr="00F367D2" w:rsidRDefault="00142EDA" w:rsidP="00BB4BAE">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rPr>
              <w:t>Trade and other receivables</w:t>
            </w:r>
          </w:p>
        </w:tc>
        <w:tc>
          <w:tcPr>
            <w:tcW w:w="840" w:type="dxa"/>
            <w:vAlign w:val="bottom"/>
          </w:tcPr>
          <w:p w:rsidR="00142EDA" w:rsidRPr="00F367D2" w:rsidRDefault="00142EDA" w:rsidP="00BB4BAE">
            <w:pPr>
              <w:pBdr>
                <w:bottom w:val="single" w:sz="4" w:space="1" w:color="auto"/>
              </w:pBd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720" w:type="dxa"/>
            <w:vAlign w:val="bottom"/>
          </w:tcPr>
          <w:p w:rsidR="00142EDA" w:rsidRPr="00F367D2" w:rsidRDefault="00142EDA" w:rsidP="00BB4BAE">
            <w:pPr>
              <w:pBdr>
                <w:bottom w:val="single" w:sz="4" w:space="1" w:color="auto"/>
              </w:pBdr>
              <w:tabs>
                <w:tab w:val="decimal" w:pos="510"/>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840" w:type="dxa"/>
            <w:vAlign w:val="bottom"/>
          </w:tcPr>
          <w:p w:rsidR="00142EDA" w:rsidRPr="00F367D2" w:rsidRDefault="00142EDA" w:rsidP="00BB4BAE">
            <w:pPr>
              <w:pBdr>
                <w:bottom w:val="single" w:sz="4" w:space="1" w:color="auto"/>
              </w:pBd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1080" w:type="dxa"/>
            <w:vAlign w:val="bottom"/>
          </w:tcPr>
          <w:p w:rsidR="00142EDA" w:rsidRPr="00F367D2" w:rsidRDefault="00142EDA" w:rsidP="00BB4BAE">
            <w:pPr>
              <w:pBdr>
                <w:bottom w:val="single" w:sz="4" w:space="1" w:color="auto"/>
              </w:pBdr>
              <w:tabs>
                <w:tab w:val="decimal" w:pos="80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1080" w:type="dxa"/>
            <w:vAlign w:val="bottom"/>
          </w:tcPr>
          <w:p w:rsidR="00142EDA" w:rsidRPr="00F367D2" w:rsidRDefault="00142EDA" w:rsidP="00BB4BAE">
            <w:pPr>
              <w:pBdr>
                <w:bottom w:val="single" w:sz="4" w:space="1" w:color="auto"/>
              </w:pBd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54</w:t>
            </w:r>
          </w:p>
        </w:tc>
        <w:tc>
          <w:tcPr>
            <w:tcW w:w="990" w:type="dxa"/>
            <w:gridSpan w:val="2"/>
            <w:vAlign w:val="bottom"/>
          </w:tcPr>
          <w:p w:rsidR="00142EDA" w:rsidRPr="00F367D2" w:rsidRDefault="00142EDA" w:rsidP="00BB4BAE">
            <w:pPr>
              <w:pBdr>
                <w:bottom w:val="single" w:sz="4" w:space="1" w:color="auto"/>
              </w:pBd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54</w:t>
            </w:r>
          </w:p>
        </w:tc>
        <w:tc>
          <w:tcPr>
            <w:tcW w:w="1170" w:type="dxa"/>
            <w:vAlign w:val="bottom"/>
          </w:tcPr>
          <w:p w:rsidR="00142EDA" w:rsidRPr="00F367D2" w:rsidRDefault="00142EDA" w:rsidP="00BB4BAE">
            <w:pPr>
              <w:spacing w:line="280" w:lineRule="exact"/>
              <w:ind w:left="-7"/>
              <w:jc w:val="center"/>
              <w:rPr>
                <w:rFonts w:ascii="Arial" w:hAnsi="Arial" w:cs="Arial"/>
                <w:sz w:val="16"/>
                <w:szCs w:val="16"/>
              </w:rPr>
            </w:pPr>
            <w:r w:rsidRPr="00F367D2">
              <w:rPr>
                <w:rFonts w:ascii="Arial" w:hAnsi="Arial" w:cs="Arial"/>
                <w:sz w:val="16"/>
                <w:szCs w:val="16"/>
              </w:rPr>
              <w:t>-</w:t>
            </w:r>
          </w:p>
        </w:tc>
      </w:tr>
      <w:tr w:rsidR="00142EDA" w:rsidRPr="00F367D2" w:rsidTr="00BB4BAE">
        <w:trPr>
          <w:cantSplit/>
        </w:trPr>
        <w:tc>
          <w:tcPr>
            <w:tcW w:w="2760" w:type="dxa"/>
          </w:tcPr>
          <w:p w:rsidR="00142EDA" w:rsidRPr="00F367D2" w:rsidRDefault="00142EDA" w:rsidP="00BB4BAE">
            <w:pPr>
              <w:tabs>
                <w:tab w:val="left" w:pos="240"/>
              </w:tabs>
              <w:spacing w:line="280" w:lineRule="exact"/>
              <w:jc w:val="thaiDistribute"/>
              <w:rPr>
                <w:rFonts w:ascii="Arial" w:hAnsi="Arial" w:cs="Arial"/>
                <w:sz w:val="16"/>
                <w:szCs w:val="16"/>
                <w:rtl/>
                <w:cs/>
              </w:rPr>
            </w:pPr>
          </w:p>
        </w:tc>
        <w:tc>
          <w:tcPr>
            <w:tcW w:w="840" w:type="dxa"/>
            <w:vAlign w:val="bottom"/>
          </w:tcPr>
          <w:p w:rsidR="00142EDA" w:rsidRPr="00F367D2" w:rsidRDefault="00142EDA" w:rsidP="00BB4BAE">
            <w:pPr>
              <w:pBdr>
                <w:bottom w:val="single" w:sz="4" w:space="1" w:color="auto"/>
              </w:pBd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720" w:type="dxa"/>
            <w:vAlign w:val="bottom"/>
          </w:tcPr>
          <w:p w:rsidR="00142EDA" w:rsidRPr="00F367D2" w:rsidRDefault="00142EDA" w:rsidP="00BB4BAE">
            <w:pPr>
              <w:pBdr>
                <w:bottom w:val="single" w:sz="4" w:space="1" w:color="auto"/>
              </w:pBdr>
              <w:tabs>
                <w:tab w:val="decimal" w:pos="510"/>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840" w:type="dxa"/>
            <w:vAlign w:val="bottom"/>
          </w:tcPr>
          <w:p w:rsidR="00142EDA" w:rsidRPr="00F367D2" w:rsidRDefault="00142EDA" w:rsidP="00BB4BAE">
            <w:pPr>
              <w:pBdr>
                <w:bottom w:val="single" w:sz="4" w:space="1" w:color="auto"/>
              </w:pBd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1080" w:type="dxa"/>
            <w:vAlign w:val="bottom"/>
          </w:tcPr>
          <w:p w:rsidR="00142EDA" w:rsidRPr="00F367D2" w:rsidRDefault="00142EDA" w:rsidP="00BB4BAE">
            <w:pPr>
              <w:pBdr>
                <w:bottom w:val="single" w:sz="4" w:space="1" w:color="auto"/>
              </w:pBdr>
              <w:tabs>
                <w:tab w:val="decimal" w:pos="802"/>
              </w:tabs>
              <w:spacing w:line="280" w:lineRule="exact"/>
              <w:ind w:left="-7"/>
              <w:jc w:val="thaiDistribute"/>
              <w:rPr>
                <w:rFonts w:ascii="Arial" w:hAnsi="Arial" w:cs="Arial"/>
                <w:sz w:val="16"/>
                <w:szCs w:val="16"/>
              </w:rPr>
            </w:pPr>
            <w:r w:rsidRPr="00F367D2">
              <w:rPr>
                <w:rFonts w:ascii="Arial" w:hAnsi="Arial" w:cs="Arial"/>
                <w:sz w:val="16"/>
                <w:szCs w:val="16"/>
              </w:rPr>
              <w:t>44</w:t>
            </w:r>
          </w:p>
        </w:tc>
        <w:tc>
          <w:tcPr>
            <w:tcW w:w="1080" w:type="dxa"/>
            <w:vAlign w:val="bottom"/>
          </w:tcPr>
          <w:p w:rsidR="00142EDA" w:rsidRPr="00F367D2" w:rsidRDefault="00142EDA" w:rsidP="00BB4BAE">
            <w:pPr>
              <w:pBdr>
                <w:bottom w:val="single" w:sz="4" w:space="1" w:color="auto"/>
              </w:pBd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78</w:t>
            </w:r>
          </w:p>
        </w:tc>
        <w:tc>
          <w:tcPr>
            <w:tcW w:w="990" w:type="dxa"/>
            <w:gridSpan w:val="2"/>
            <w:vAlign w:val="bottom"/>
          </w:tcPr>
          <w:p w:rsidR="00142EDA" w:rsidRPr="00F367D2" w:rsidRDefault="00142EDA" w:rsidP="00BB4BAE">
            <w:pPr>
              <w:pBdr>
                <w:bottom w:val="single" w:sz="4" w:space="1" w:color="auto"/>
              </w:pBd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122</w:t>
            </w:r>
          </w:p>
        </w:tc>
        <w:tc>
          <w:tcPr>
            <w:tcW w:w="1170" w:type="dxa"/>
            <w:vAlign w:val="bottom"/>
          </w:tcPr>
          <w:p w:rsidR="00142EDA" w:rsidRPr="00F367D2" w:rsidRDefault="00142EDA" w:rsidP="00BB4BAE">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bl>
    <w:p w:rsidR="00EE7E57" w:rsidRDefault="00EE7E57">
      <w:r>
        <w:br w:type="page"/>
      </w:r>
    </w:p>
    <w:tbl>
      <w:tblPr>
        <w:tblW w:w="9480" w:type="dxa"/>
        <w:tblInd w:w="378" w:type="dxa"/>
        <w:tblLayout w:type="fixed"/>
        <w:tblLook w:val="0000" w:firstRow="0" w:lastRow="0" w:firstColumn="0" w:lastColumn="0" w:noHBand="0" w:noVBand="0"/>
      </w:tblPr>
      <w:tblGrid>
        <w:gridCol w:w="2760"/>
        <w:gridCol w:w="840"/>
        <w:gridCol w:w="720"/>
        <w:gridCol w:w="840"/>
        <w:gridCol w:w="1080"/>
        <w:gridCol w:w="1080"/>
        <w:gridCol w:w="942"/>
        <w:gridCol w:w="48"/>
        <w:gridCol w:w="1170"/>
      </w:tblGrid>
      <w:tr w:rsidR="00EE7E57" w:rsidRPr="00F367D2" w:rsidTr="002B0F0B">
        <w:trPr>
          <w:cantSplit/>
          <w:tblHeader/>
        </w:trPr>
        <w:tc>
          <w:tcPr>
            <w:tcW w:w="2760" w:type="dxa"/>
            <w:vAlign w:val="bottom"/>
          </w:tcPr>
          <w:p w:rsidR="00EE7E57" w:rsidRPr="00F367D2" w:rsidRDefault="00EE7E57" w:rsidP="002B0F0B">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rsidR="00EE7E57" w:rsidRPr="00F367D2" w:rsidRDefault="00EE7E57" w:rsidP="002B0F0B">
            <w:pPr>
              <w:spacing w:line="280" w:lineRule="exact"/>
              <w:jc w:val="center"/>
              <w:rPr>
                <w:rFonts w:ascii="Arial" w:hAnsi="Arial" w:cs="Arial"/>
                <w:sz w:val="16"/>
                <w:szCs w:val="16"/>
              </w:rPr>
            </w:pPr>
          </w:p>
        </w:tc>
        <w:tc>
          <w:tcPr>
            <w:tcW w:w="1080" w:type="dxa"/>
          </w:tcPr>
          <w:p w:rsidR="00EE7E57" w:rsidRPr="00F367D2" w:rsidRDefault="00EE7E57" w:rsidP="002B0F0B">
            <w:pPr>
              <w:spacing w:line="280" w:lineRule="exact"/>
              <w:jc w:val="thaiDistribute"/>
              <w:rPr>
                <w:rFonts w:ascii="Arial" w:hAnsi="Arial" w:cs="Arial"/>
                <w:sz w:val="16"/>
                <w:szCs w:val="16"/>
              </w:rPr>
            </w:pPr>
          </w:p>
        </w:tc>
        <w:tc>
          <w:tcPr>
            <w:tcW w:w="3240" w:type="dxa"/>
            <w:gridSpan w:val="4"/>
          </w:tcPr>
          <w:p w:rsidR="00EE7E57" w:rsidRPr="00F367D2" w:rsidRDefault="00EE7E57" w:rsidP="002B0F0B">
            <w:pPr>
              <w:spacing w:line="280" w:lineRule="exact"/>
              <w:jc w:val="right"/>
              <w:rPr>
                <w:rFonts w:ascii="Arial" w:hAnsi="Arial" w:cs="Arial"/>
                <w:sz w:val="16"/>
                <w:szCs w:val="16"/>
              </w:rPr>
            </w:pPr>
            <w:r w:rsidRPr="00F367D2">
              <w:rPr>
                <w:rFonts w:ascii="Arial" w:hAnsi="Arial" w:cs="Arial"/>
                <w:sz w:val="16"/>
                <w:szCs w:val="16"/>
              </w:rPr>
              <w:t>(Unit: Million Baht)</w:t>
            </w:r>
          </w:p>
        </w:tc>
      </w:tr>
      <w:tr w:rsidR="00EE7E57" w:rsidRPr="00F367D2" w:rsidTr="002B0F0B">
        <w:trPr>
          <w:gridAfter w:val="2"/>
          <w:wAfter w:w="1218" w:type="dxa"/>
          <w:cantSplit/>
          <w:tblHeader/>
        </w:trPr>
        <w:tc>
          <w:tcPr>
            <w:tcW w:w="2760" w:type="dxa"/>
            <w:vAlign w:val="bottom"/>
          </w:tcPr>
          <w:p w:rsidR="00EE7E57" w:rsidRPr="00F367D2" w:rsidRDefault="00EE7E57" w:rsidP="002B0F0B">
            <w:pPr>
              <w:tabs>
                <w:tab w:val="left" w:pos="900"/>
                <w:tab w:val="left" w:pos="1440"/>
                <w:tab w:val="left" w:pos="1980"/>
              </w:tabs>
              <w:spacing w:line="280" w:lineRule="exact"/>
              <w:jc w:val="thaiDistribute"/>
              <w:rPr>
                <w:rFonts w:ascii="Arial" w:hAnsi="Arial" w:cs="Arial"/>
                <w:sz w:val="16"/>
                <w:szCs w:val="16"/>
                <w:u w:val="single"/>
              </w:rPr>
            </w:pPr>
          </w:p>
        </w:tc>
        <w:tc>
          <w:tcPr>
            <w:tcW w:w="5502" w:type="dxa"/>
            <w:gridSpan w:val="6"/>
          </w:tcPr>
          <w:p w:rsidR="00EE7E57" w:rsidRPr="00F367D2" w:rsidRDefault="00EE7E57" w:rsidP="002B0F0B">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Consolidated financial statement</w:t>
            </w:r>
          </w:p>
        </w:tc>
      </w:tr>
      <w:tr w:rsidR="00EE7E57" w:rsidRPr="00F367D2" w:rsidTr="002B0F0B">
        <w:trPr>
          <w:cantSplit/>
          <w:tblHeader/>
        </w:trPr>
        <w:tc>
          <w:tcPr>
            <w:tcW w:w="2760" w:type="dxa"/>
            <w:vAlign w:val="bottom"/>
          </w:tcPr>
          <w:p w:rsidR="00EE7E57" w:rsidRPr="00F367D2" w:rsidRDefault="00EE7E57" w:rsidP="002B0F0B">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7"/>
          </w:tcPr>
          <w:p w:rsidR="00EE7E57" w:rsidRPr="00F367D2" w:rsidRDefault="00DC0173" w:rsidP="002B0F0B">
            <w:pPr>
              <w:pBdr>
                <w:bottom w:val="single" w:sz="4" w:space="1" w:color="auto"/>
              </w:pBdr>
              <w:spacing w:line="280" w:lineRule="exact"/>
              <w:jc w:val="center"/>
              <w:rPr>
                <w:rFonts w:ascii="Arial" w:hAnsi="Arial" w:cs="Arial"/>
                <w:sz w:val="16"/>
                <w:szCs w:val="16"/>
              </w:rPr>
            </w:pPr>
            <w:r>
              <w:rPr>
                <w:rFonts w:ascii="Arial" w:hAnsi="Arial" w:cs="Arial"/>
                <w:sz w:val="16"/>
                <w:szCs w:val="16"/>
              </w:rPr>
              <w:t>As at 31 December</w:t>
            </w:r>
            <w:r w:rsidRPr="00F367D2">
              <w:rPr>
                <w:rFonts w:ascii="Arial" w:hAnsi="Arial" w:cs="Arial"/>
                <w:sz w:val="16"/>
                <w:szCs w:val="16"/>
              </w:rPr>
              <w:t xml:space="preserve"> </w:t>
            </w:r>
            <w:r w:rsidR="00EE7E57" w:rsidRPr="00F367D2">
              <w:rPr>
                <w:rFonts w:ascii="Arial" w:hAnsi="Arial" w:cs="Arial"/>
                <w:sz w:val="16"/>
                <w:szCs w:val="16"/>
              </w:rPr>
              <w:t>2018</w:t>
            </w:r>
          </w:p>
        </w:tc>
        <w:tc>
          <w:tcPr>
            <w:tcW w:w="1170" w:type="dxa"/>
          </w:tcPr>
          <w:p w:rsidR="00EE7E57" w:rsidRPr="00F367D2" w:rsidRDefault="00EE7E57" w:rsidP="002B0F0B">
            <w:pPr>
              <w:spacing w:line="280" w:lineRule="exact"/>
              <w:jc w:val="right"/>
              <w:rPr>
                <w:rFonts w:ascii="Arial" w:hAnsi="Arial" w:cs="Arial"/>
                <w:sz w:val="16"/>
                <w:szCs w:val="16"/>
              </w:rPr>
            </w:pPr>
          </w:p>
        </w:tc>
      </w:tr>
      <w:tr w:rsidR="00EE7E57" w:rsidRPr="00F367D2" w:rsidTr="002B0F0B">
        <w:trPr>
          <w:cantSplit/>
          <w:tblHeader/>
        </w:trPr>
        <w:tc>
          <w:tcPr>
            <w:tcW w:w="2760" w:type="dxa"/>
            <w:vAlign w:val="bottom"/>
          </w:tcPr>
          <w:p w:rsidR="00EE7E57" w:rsidRPr="00F367D2" w:rsidRDefault="00EE7E57" w:rsidP="002B0F0B">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rsidR="00EE7E57" w:rsidRPr="00F367D2" w:rsidRDefault="00EE7E57" w:rsidP="002B0F0B">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Fixed interest rates</w:t>
            </w:r>
          </w:p>
        </w:tc>
        <w:tc>
          <w:tcPr>
            <w:tcW w:w="1080" w:type="dxa"/>
          </w:tcPr>
          <w:p w:rsidR="00EE7E57" w:rsidRPr="00F367D2" w:rsidRDefault="00EE7E57" w:rsidP="002B0F0B">
            <w:pPr>
              <w:spacing w:line="280" w:lineRule="exact"/>
              <w:jc w:val="thaiDistribute"/>
              <w:rPr>
                <w:rFonts w:ascii="Arial" w:hAnsi="Arial" w:cs="Arial"/>
                <w:sz w:val="16"/>
                <w:szCs w:val="16"/>
              </w:rPr>
            </w:pPr>
          </w:p>
        </w:tc>
        <w:tc>
          <w:tcPr>
            <w:tcW w:w="1080" w:type="dxa"/>
          </w:tcPr>
          <w:p w:rsidR="00EE7E57" w:rsidRPr="00F367D2" w:rsidRDefault="00EE7E57" w:rsidP="002B0F0B">
            <w:pPr>
              <w:tabs>
                <w:tab w:val="decimal" w:pos="702"/>
              </w:tabs>
              <w:spacing w:line="280" w:lineRule="exact"/>
              <w:jc w:val="thaiDistribute"/>
              <w:rPr>
                <w:rFonts w:ascii="Arial" w:hAnsi="Arial" w:cs="Arial"/>
                <w:sz w:val="16"/>
                <w:szCs w:val="16"/>
              </w:rPr>
            </w:pPr>
          </w:p>
        </w:tc>
        <w:tc>
          <w:tcPr>
            <w:tcW w:w="990" w:type="dxa"/>
            <w:gridSpan w:val="2"/>
          </w:tcPr>
          <w:p w:rsidR="00EE7E57" w:rsidRPr="00F367D2" w:rsidRDefault="00EE7E57" w:rsidP="002B0F0B">
            <w:pPr>
              <w:spacing w:line="280" w:lineRule="exact"/>
              <w:jc w:val="thaiDistribute"/>
              <w:rPr>
                <w:rFonts w:ascii="Arial" w:hAnsi="Arial" w:cs="Arial"/>
                <w:sz w:val="16"/>
                <w:szCs w:val="16"/>
              </w:rPr>
            </w:pPr>
          </w:p>
        </w:tc>
        <w:tc>
          <w:tcPr>
            <w:tcW w:w="1170" w:type="dxa"/>
          </w:tcPr>
          <w:p w:rsidR="00EE7E57" w:rsidRPr="00F367D2" w:rsidRDefault="00EE7E57" w:rsidP="002B0F0B">
            <w:pPr>
              <w:spacing w:line="280" w:lineRule="exact"/>
              <w:jc w:val="thaiDistribute"/>
              <w:rPr>
                <w:rFonts w:ascii="Arial" w:hAnsi="Arial" w:cs="Arial"/>
                <w:sz w:val="16"/>
                <w:szCs w:val="16"/>
              </w:rPr>
            </w:pPr>
          </w:p>
        </w:tc>
      </w:tr>
      <w:tr w:rsidR="00EE7E57" w:rsidRPr="00F367D2" w:rsidTr="002B0F0B">
        <w:trPr>
          <w:cantSplit/>
          <w:tblHeader/>
        </w:trPr>
        <w:tc>
          <w:tcPr>
            <w:tcW w:w="2760" w:type="dxa"/>
            <w:vAlign w:val="bottom"/>
          </w:tcPr>
          <w:p w:rsidR="00EE7E57" w:rsidRPr="00F367D2" w:rsidRDefault="00EE7E57" w:rsidP="002B0F0B">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rsidR="00EE7E57" w:rsidRPr="00F367D2" w:rsidRDefault="00EE7E57" w:rsidP="002B0F0B">
            <w:pPr>
              <w:spacing w:line="280" w:lineRule="exact"/>
              <w:jc w:val="center"/>
              <w:rPr>
                <w:rFonts w:ascii="Arial" w:hAnsi="Arial" w:cs="Arial"/>
                <w:sz w:val="16"/>
                <w:szCs w:val="16"/>
              </w:rPr>
            </w:pPr>
            <w:r w:rsidRPr="00F367D2">
              <w:rPr>
                <w:rFonts w:ascii="Arial" w:hAnsi="Arial" w:cs="Arial"/>
                <w:sz w:val="16"/>
                <w:szCs w:val="16"/>
              </w:rPr>
              <w:t>Within</w:t>
            </w:r>
          </w:p>
        </w:tc>
        <w:tc>
          <w:tcPr>
            <w:tcW w:w="720" w:type="dxa"/>
          </w:tcPr>
          <w:p w:rsidR="00EE7E57" w:rsidRPr="00F367D2" w:rsidRDefault="00EE7E57" w:rsidP="002B0F0B">
            <w:pPr>
              <w:spacing w:line="280" w:lineRule="exact"/>
              <w:jc w:val="center"/>
              <w:rPr>
                <w:rFonts w:ascii="Arial" w:hAnsi="Arial" w:cs="Arial"/>
                <w:sz w:val="16"/>
                <w:szCs w:val="16"/>
              </w:rPr>
            </w:pPr>
            <w:r w:rsidRPr="00F367D2">
              <w:rPr>
                <w:rFonts w:ascii="Arial" w:hAnsi="Arial" w:cs="Arial"/>
                <w:sz w:val="16"/>
                <w:szCs w:val="16"/>
              </w:rPr>
              <w:t>1-5</w:t>
            </w:r>
          </w:p>
        </w:tc>
        <w:tc>
          <w:tcPr>
            <w:tcW w:w="840" w:type="dxa"/>
          </w:tcPr>
          <w:p w:rsidR="00EE7E57" w:rsidRPr="00F367D2" w:rsidRDefault="00EE7E57" w:rsidP="002B0F0B">
            <w:pPr>
              <w:spacing w:line="280" w:lineRule="exact"/>
              <w:jc w:val="center"/>
              <w:rPr>
                <w:rFonts w:ascii="Arial" w:hAnsi="Arial" w:cs="Arial"/>
                <w:sz w:val="16"/>
                <w:szCs w:val="16"/>
              </w:rPr>
            </w:pPr>
            <w:r w:rsidRPr="00F367D2">
              <w:rPr>
                <w:rFonts w:ascii="Arial" w:hAnsi="Arial" w:cs="Arial"/>
                <w:sz w:val="16"/>
                <w:szCs w:val="16"/>
              </w:rPr>
              <w:t>Over</w:t>
            </w:r>
          </w:p>
        </w:tc>
        <w:tc>
          <w:tcPr>
            <w:tcW w:w="1080" w:type="dxa"/>
          </w:tcPr>
          <w:p w:rsidR="00EE7E57" w:rsidRPr="00F367D2" w:rsidRDefault="00EE7E57" w:rsidP="002B0F0B">
            <w:pPr>
              <w:spacing w:line="280" w:lineRule="exact"/>
              <w:jc w:val="center"/>
              <w:rPr>
                <w:rFonts w:ascii="Arial" w:hAnsi="Arial" w:cs="Arial"/>
                <w:sz w:val="16"/>
                <w:szCs w:val="16"/>
              </w:rPr>
            </w:pPr>
            <w:r w:rsidRPr="00F367D2">
              <w:rPr>
                <w:rFonts w:ascii="Arial" w:hAnsi="Arial" w:cs="Arial"/>
                <w:sz w:val="16"/>
                <w:szCs w:val="16"/>
              </w:rPr>
              <w:t>Floating</w:t>
            </w:r>
          </w:p>
        </w:tc>
        <w:tc>
          <w:tcPr>
            <w:tcW w:w="1080" w:type="dxa"/>
          </w:tcPr>
          <w:p w:rsidR="00EE7E57" w:rsidRPr="00F367D2" w:rsidRDefault="00EE7E57" w:rsidP="002B0F0B">
            <w:pPr>
              <w:spacing w:line="280" w:lineRule="exact"/>
              <w:ind w:left="-138" w:right="-168"/>
              <w:jc w:val="center"/>
              <w:rPr>
                <w:rFonts w:ascii="Arial" w:hAnsi="Arial" w:cs="Arial"/>
                <w:sz w:val="16"/>
                <w:szCs w:val="16"/>
              </w:rPr>
            </w:pPr>
            <w:r w:rsidRPr="00F367D2">
              <w:rPr>
                <w:rFonts w:ascii="Arial" w:hAnsi="Arial" w:cs="Arial"/>
                <w:sz w:val="16"/>
                <w:szCs w:val="16"/>
              </w:rPr>
              <w:t>Non- interest</w:t>
            </w:r>
          </w:p>
        </w:tc>
        <w:tc>
          <w:tcPr>
            <w:tcW w:w="990" w:type="dxa"/>
            <w:gridSpan w:val="2"/>
          </w:tcPr>
          <w:p w:rsidR="00EE7E57" w:rsidRPr="00F367D2" w:rsidRDefault="00EE7E57" w:rsidP="002B0F0B">
            <w:pPr>
              <w:spacing w:line="280" w:lineRule="exact"/>
              <w:jc w:val="center"/>
              <w:rPr>
                <w:rFonts w:ascii="Arial" w:hAnsi="Arial" w:cs="Arial"/>
                <w:sz w:val="16"/>
                <w:szCs w:val="16"/>
              </w:rPr>
            </w:pPr>
          </w:p>
        </w:tc>
        <w:tc>
          <w:tcPr>
            <w:tcW w:w="1170" w:type="dxa"/>
          </w:tcPr>
          <w:p w:rsidR="00EE7E57" w:rsidRPr="00F367D2" w:rsidRDefault="00EE7E57" w:rsidP="002B0F0B">
            <w:pPr>
              <w:spacing w:line="280" w:lineRule="exact"/>
              <w:jc w:val="center"/>
              <w:rPr>
                <w:rFonts w:ascii="Arial" w:hAnsi="Arial" w:cs="Arial"/>
                <w:sz w:val="16"/>
                <w:szCs w:val="16"/>
              </w:rPr>
            </w:pPr>
            <w:r w:rsidRPr="00F367D2">
              <w:rPr>
                <w:rFonts w:ascii="Arial" w:hAnsi="Arial" w:cs="Arial"/>
                <w:sz w:val="16"/>
                <w:szCs w:val="16"/>
              </w:rPr>
              <w:t>Effective</w:t>
            </w:r>
          </w:p>
        </w:tc>
      </w:tr>
      <w:tr w:rsidR="00EE7E57" w:rsidRPr="00F367D2" w:rsidTr="002B0F0B">
        <w:trPr>
          <w:cantSplit/>
          <w:tblHeader/>
        </w:trPr>
        <w:tc>
          <w:tcPr>
            <w:tcW w:w="2760" w:type="dxa"/>
            <w:vAlign w:val="bottom"/>
          </w:tcPr>
          <w:p w:rsidR="00EE7E57" w:rsidRPr="00F367D2" w:rsidRDefault="00EE7E57" w:rsidP="002B0F0B">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rsidR="00EE7E57" w:rsidRPr="00F367D2" w:rsidRDefault="00EE7E57" w:rsidP="002B0F0B">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1 year</w:t>
            </w:r>
          </w:p>
        </w:tc>
        <w:tc>
          <w:tcPr>
            <w:tcW w:w="720" w:type="dxa"/>
          </w:tcPr>
          <w:p w:rsidR="00EE7E57" w:rsidRPr="00F367D2" w:rsidRDefault="00EE7E57" w:rsidP="002B0F0B">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years</w:t>
            </w:r>
          </w:p>
        </w:tc>
        <w:tc>
          <w:tcPr>
            <w:tcW w:w="840" w:type="dxa"/>
          </w:tcPr>
          <w:p w:rsidR="00EE7E57" w:rsidRPr="00F367D2" w:rsidRDefault="00EE7E57" w:rsidP="002B0F0B">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5 years</w:t>
            </w:r>
          </w:p>
        </w:tc>
        <w:tc>
          <w:tcPr>
            <w:tcW w:w="1080" w:type="dxa"/>
          </w:tcPr>
          <w:p w:rsidR="00EE7E57" w:rsidRPr="00F367D2" w:rsidRDefault="00EE7E57" w:rsidP="002B0F0B">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interest rate</w:t>
            </w:r>
          </w:p>
        </w:tc>
        <w:tc>
          <w:tcPr>
            <w:tcW w:w="1080" w:type="dxa"/>
          </w:tcPr>
          <w:p w:rsidR="00EE7E57" w:rsidRPr="00F367D2" w:rsidRDefault="00EE7E57" w:rsidP="002B0F0B">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bearing</w:t>
            </w:r>
          </w:p>
        </w:tc>
        <w:tc>
          <w:tcPr>
            <w:tcW w:w="990" w:type="dxa"/>
            <w:gridSpan w:val="2"/>
          </w:tcPr>
          <w:p w:rsidR="00EE7E57" w:rsidRPr="00F367D2" w:rsidRDefault="00EE7E57" w:rsidP="002B0F0B">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Total</w:t>
            </w:r>
          </w:p>
        </w:tc>
        <w:tc>
          <w:tcPr>
            <w:tcW w:w="1170" w:type="dxa"/>
          </w:tcPr>
          <w:p w:rsidR="00EE7E57" w:rsidRPr="00F367D2" w:rsidRDefault="00EE7E57" w:rsidP="002B0F0B">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interest rate</w:t>
            </w:r>
          </w:p>
        </w:tc>
      </w:tr>
      <w:tr w:rsidR="00EE7E57" w:rsidRPr="00F367D2" w:rsidTr="002B0F0B">
        <w:trPr>
          <w:cantSplit/>
          <w:tblHeader/>
        </w:trPr>
        <w:tc>
          <w:tcPr>
            <w:tcW w:w="2760" w:type="dxa"/>
            <w:vAlign w:val="bottom"/>
          </w:tcPr>
          <w:p w:rsidR="00EE7E57" w:rsidRPr="00F367D2" w:rsidRDefault="00EE7E57" w:rsidP="002B0F0B">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7"/>
          </w:tcPr>
          <w:p w:rsidR="00EE7E57" w:rsidRPr="00F367D2" w:rsidRDefault="00EE7E57" w:rsidP="002B0F0B">
            <w:pPr>
              <w:spacing w:line="280" w:lineRule="exact"/>
              <w:jc w:val="center"/>
              <w:rPr>
                <w:rFonts w:ascii="Arial" w:hAnsi="Arial" w:cs="Arial"/>
                <w:sz w:val="16"/>
                <w:szCs w:val="16"/>
              </w:rPr>
            </w:pPr>
          </w:p>
        </w:tc>
        <w:tc>
          <w:tcPr>
            <w:tcW w:w="1170" w:type="dxa"/>
          </w:tcPr>
          <w:p w:rsidR="00EE7E57" w:rsidRPr="00F367D2" w:rsidRDefault="00EE7E57" w:rsidP="002B0F0B">
            <w:pPr>
              <w:spacing w:line="280" w:lineRule="exact"/>
              <w:ind w:left="-138" w:right="-78"/>
              <w:jc w:val="center"/>
              <w:rPr>
                <w:rFonts w:ascii="Arial" w:hAnsi="Arial" w:cs="Arial"/>
                <w:sz w:val="16"/>
                <w:szCs w:val="16"/>
              </w:rPr>
            </w:pPr>
            <w:r w:rsidRPr="00F367D2">
              <w:rPr>
                <w:rFonts w:ascii="Arial" w:hAnsi="Arial" w:cs="Arial"/>
                <w:sz w:val="16"/>
                <w:szCs w:val="16"/>
              </w:rPr>
              <w:t>(% per annum)</w:t>
            </w:r>
          </w:p>
        </w:tc>
      </w:tr>
      <w:tr w:rsidR="00142EDA" w:rsidRPr="00F367D2" w:rsidTr="00BB4BAE">
        <w:trPr>
          <w:cantSplit/>
        </w:trPr>
        <w:tc>
          <w:tcPr>
            <w:tcW w:w="2760" w:type="dxa"/>
            <w:vAlign w:val="bottom"/>
          </w:tcPr>
          <w:p w:rsidR="00142EDA" w:rsidRPr="00F367D2" w:rsidRDefault="00142EDA" w:rsidP="00BB4BAE">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u w:val="single"/>
              </w:rPr>
              <w:t>Financial liabilities</w:t>
            </w:r>
          </w:p>
        </w:tc>
        <w:tc>
          <w:tcPr>
            <w:tcW w:w="840" w:type="dxa"/>
          </w:tcPr>
          <w:p w:rsidR="00142EDA" w:rsidRPr="00F367D2" w:rsidRDefault="00142EDA" w:rsidP="00BB4BAE">
            <w:pPr>
              <w:tabs>
                <w:tab w:val="decimal" w:pos="612"/>
              </w:tabs>
              <w:spacing w:line="280" w:lineRule="exact"/>
              <w:ind w:left="-7"/>
              <w:jc w:val="thaiDistribute"/>
              <w:rPr>
                <w:rFonts w:ascii="Arial" w:hAnsi="Arial" w:cs="Arial"/>
                <w:sz w:val="16"/>
                <w:szCs w:val="16"/>
              </w:rPr>
            </w:pPr>
          </w:p>
        </w:tc>
        <w:tc>
          <w:tcPr>
            <w:tcW w:w="720" w:type="dxa"/>
          </w:tcPr>
          <w:p w:rsidR="00142EDA" w:rsidRPr="00F367D2" w:rsidRDefault="00142EDA" w:rsidP="00BB4BAE">
            <w:pPr>
              <w:tabs>
                <w:tab w:val="decimal" w:pos="612"/>
              </w:tabs>
              <w:spacing w:line="280" w:lineRule="exact"/>
              <w:ind w:left="-7"/>
              <w:jc w:val="thaiDistribute"/>
              <w:rPr>
                <w:rFonts w:ascii="Arial" w:hAnsi="Arial" w:cs="Arial"/>
                <w:sz w:val="16"/>
                <w:szCs w:val="16"/>
              </w:rPr>
            </w:pPr>
          </w:p>
        </w:tc>
        <w:tc>
          <w:tcPr>
            <w:tcW w:w="840" w:type="dxa"/>
          </w:tcPr>
          <w:p w:rsidR="00142EDA" w:rsidRPr="00F367D2" w:rsidRDefault="00142EDA" w:rsidP="00BB4BAE">
            <w:pPr>
              <w:tabs>
                <w:tab w:val="decimal" w:pos="612"/>
              </w:tabs>
              <w:spacing w:line="280" w:lineRule="exact"/>
              <w:ind w:left="-7"/>
              <w:jc w:val="thaiDistribute"/>
              <w:rPr>
                <w:rFonts w:ascii="Arial" w:hAnsi="Arial" w:cs="Arial"/>
                <w:sz w:val="16"/>
                <w:szCs w:val="16"/>
              </w:rPr>
            </w:pPr>
          </w:p>
        </w:tc>
        <w:tc>
          <w:tcPr>
            <w:tcW w:w="1080" w:type="dxa"/>
          </w:tcPr>
          <w:p w:rsidR="00142EDA" w:rsidRPr="00F367D2" w:rsidRDefault="00142EDA" w:rsidP="00BB4BAE">
            <w:pPr>
              <w:tabs>
                <w:tab w:val="decimal" w:pos="612"/>
              </w:tabs>
              <w:spacing w:line="280" w:lineRule="exact"/>
              <w:ind w:left="-7"/>
              <w:jc w:val="thaiDistribute"/>
              <w:rPr>
                <w:rFonts w:ascii="Arial" w:hAnsi="Arial" w:cs="Arial"/>
                <w:sz w:val="16"/>
                <w:szCs w:val="16"/>
              </w:rPr>
            </w:pPr>
          </w:p>
        </w:tc>
        <w:tc>
          <w:tcPr>
            <w:tcW w:w="1080" w:type="dxa"/>
          </w:tcPr>
          <w:p w:rsidR="00142EDA" w:rsidRPr="00F367D2" w:rsidRDefault="00142EDA" w:rsidP="00BB4BAE">
            <w:pPr>
              <w:tabs>
                <w:tab w:val="decimal" w:pos="612"/>
              </w:tabs>
              <w:spacing w:line="280" w:lineRule="exact"/>
              <w:ind w:left="-7"/>
              <w:jc w:val="thaiDistribute"/>
              <w:rPr>
                <w:rFonts w:ascii="Arial" w:hAnsi="Arial" w:cs="Arial"/>
                <w:sz w:val="16"/>
                <w:szCs w:val="16"/>
              </w:rPr>
            </w:pPr>
          </w:p>
        </w:tc>
        <w:tc>
          <w:tcPr>
            <w:tcW w:w="990" w:type="dxa"/>
            <w:gridSpan w:val="2"/>
          </w:tcPr>
          <w:p w:rsidR="00142EDA" w:rsidRPr="00F367D2" w:rsidRDefault="00142EDA" w:rsidP="00BB4BAE">
            <w:pPr>
              <w:tabs>
                <w:tab w:val="decimal" w:pos="612"/>
              </w:tabs>
              <w:spacing w:line="280" w:lineRule="exact"/>
              <w:ind w:left="-7"/>
              <w:jc w:val="thaiDistribute"/>
              <w:rPr>
                <w:rFonts w:ascii="Arial" w:hAnsi="Arial" w:cs="Arial"/>
                <w:sz w:val="16"/>
                <w:szCs w:val="16"/>
              </w:rPr>
            </w:pPr>
          </w:p>
        </w:tc>
        <w:tc>
          <w:tcPr>
            <w:tcW w:w="1170" w:type="dxa"/>
          </w:tcPr>
          <w:p w:rsidR="00142EDA" w:rsidRPr="00F367D2" w:rsidRDefault="00142EDA" w:rsidP="00BB4BAE">
            <w:pPr>
              <w:spacing w:line="280" w:lineRule="exact"/>
              <w:ind w:left="-7"/>
              <w:jc w:val="center"/>
              <w:rPr>
                <w:rFonts w:ascii="Arial" w:hAnsi="Arial" w:cs="Arial"/>
                <w:sz w:val="16"/>
                <w:szCs w:val="16"/>
              </w:rPr>
            </w:pPr>
          </w:p>
        </w:tc>
      </w:tr>
      <w:tr w:rsidR="00142EDA" w:rsidRPr="00F367D2" w:rsidTr="00BB4BAE">
        <w:trPr>
          <w:cantSplit/>
        </w:trPr>
        <w:tc>
          <w:tcPr>
            <w:tcW w:w="2760" w:type="dxa"/>
            <w:vAlign w:val="bottom"/>
          </w:tcPr>
          <w:p w:rsidR="00142EDA" w:rsidRPr="00F367D2" w:rsidRDefault="00142EDA" w:rsidP="00BB4BAE">
            <w:pPr>
              <w:tabs>
                <w:tab w:val="left" w:pos="900"/>
                <w:tab w:val="left" w:pos="1440"/>
                <w:tab w:val="left" w:pos="1980"/>
              </w:tabs>
              <w:spacing w:line="280" w:lineRule="exact"/>
              <w:ind w:left="162" w:hanging="162"/>
              <w:rPr>
                <w:rFonts w:ascii="Arial" w:hAnsi="Arial" w:cs="Arial"/>
                <w:sz w:val="16"/>
                <w:szCs w:val="16"/>
              </w:rPr>
            </w:pPr>
            <w:r w:rsidRPr="00F367D2">
              <w:rPr>
                <w:rFonts w:ascii="Arial" w:hAnsi="Arial" w:cs="Arial"/>
                <w:sz w:val="16"/>
                <w:szCs w:val="16"/>
              </w:rPr>
              <w:t>Bank overdrafts and short-term loans from financial institutions</w:t>
            </w:r>
          </w:p>
        </w:tc>
        <w:tc>
          <w:tcPr>
            <w:tcW w:w="84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720" w:type="dxa"/>
            <w:vAlign w:val="bottom"/>
          </w:tcPr>
          <w:p w:rsidR="00142EDA" w:rsidRPr="00F367D2" w:rsidRDefault="00142EDA" w:rsidP="00BB4BAE">
            <w:pPr>
              <w:tabs>
                <w:tab w:val="decimal" w:pos="510"/>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84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1080" w:type="dxa"/>
            <w:vAlign w:val="bottom"/>
          </w:tcPr>
          <w:p w:rsidR="00142EDA" w:rsidRPr="00F367D2" w:rsidRDefault="00142EDA" w:rsidP="00BB4BAE">
            <w:pPr>
              <w:tabs>
                <w:tab w:val="decimal" w:pos="802"/>
              </w:tabs>
              <w:spacing w:line="280" w:lineRule="exact"/>
              <w:ind w:left="-7"/>
              <w:jc w:val="thaiDistribute"/>
              <w:rPr>
                <w:rFonts w:ascii="Arial" w:hAnsi="Arial" w:cs="Arial"/>
                <w:sz w:val="16"/>
                <w:szCs w:val="16"/>
              </w:rPr>
            </w:pPr>
            <w:r w:rsidRPr="00F367D2">
              <w:rPr>
                <w:rFonts w:ascii="Arial" w:hAnsi="Arial" w:cs="Arial"/>
                <w:sz w:val="16"/>
                <w:szCs w:val="16"/>
              </w:rPr>
              <w:t>77</w:t>
            </w:r>
          </w:p>
        </w:tc>
        <w:tc>
          <w:tcPr>
            <w:tcW w:w="1080" w:type="dxa"/>
            <w:vAlign w:val="bottom"/>
          </w:tcPr>
          <w:p w:rsidR="00142EDA" w:rsidRPr="00F367D2" w:rsidRDefault="00142EDA" w:rsidP="00BB4BAE">
            <w:pPr>
              <w:tabs>
                <w:tab w:val="decimal" w:pos="612"/>
              </w:tabs>
              <w:spacing w:line="280" w:lineRule="exact"/>
              <w:jc w:val="thaiDistribute"/>
              <w:rPr>
                <w:rFonts w:ascii="Arial" w:hAnsi="Arial" w:cs="Arial"/>
                <w:sz w:val="16"/>
                <w:szCs w:val="16"/>
              </w:rPr>
            </w:pPr>
            <w:r w:rsidRPr="00F367D2">
              <w:rPr>
                <w:rFonts w:ascii="Arial" w:hAnsi="Arial" w:cs="Arial"/>
                <w:sz w:val="16"/>
                <w:szCs w:val="16"/>
              </w:rPr>
              <w:t>-</w:t>
            </w:r>
          </w:p>
        </w:tc>
        <w:tc>
          <w:tcPr>
            <w:tcW w:w="990" w:type="dxa"/>
            <w:gridSpan w:val="2"/>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77</w:t>
            </w:r>
          </w:p>
        </w:tc>
        <w:tc>
          <w:tcPr>
            <w:tcW w:w="1170" w:type="dxa"/>
            <w:vAlign w:val="bottom"/>
          </w:tcPr>
          <w:p w:rsidR="00142EDA" w:rsidRPr="00F367D2" w:rsidRDefault="00142EDA" w:rsidP="00BB4BAE">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F367D2">
              <w:rPr>
                <w:rFonts w:ascii="Arial" w:hAnsi="Arial" w:cs="Arial"/>
                <w:sz w:val="16"/>
                <w:szCs w:val="16"/>
              </w:rPr>
              <w:t>MOR</w:t>
            </w:r>
            <w:r w:rsidR="00DC0173">
              <w:rPr>
                <w:rFonts w:ascii="Arial" w:hAnsi="Arial" w:cs="Arial"/>
                <w:sz w:val="16"/>
                <w:szCs w:val="16"/>
              </w:rPr>
              <w:t xml:space="preserve">, </w:t>
            </w:r>
            <w:r w:rsidRPr="00F367D2">
              <w:rPr>
                <w:rFonts w:ascii="Arial" w:hAnsi="Arial" w:cs="Arial"/>
                <w:sz w:val="16"/>
                <w:szCs w:val="16"/>
              </w:rPr>
              <w:t>MLR-1</w:t>
            </w:r>
            <w:r w:rsidR="00DC0173">
              <w:rPr>
                <w:rFonts w:ascii="Arial" w:hAnsi="Arial" w:cs="Arial"/>
                <w:sz w:val="16"/>
                <w:szCs w:val="16"/>
              </w:rPr>
              <w:t xml:space="preserve"> and MRR</w:t>
            </w:r>
          </w:p>
        </w:tc>
      </w:tr>
      <w:tr w:rsidR="00142EDA" w:rsidRPr="00F367D2" w:rsidTr="00BB4BAE">
        <w:trPr>
          <w:cantSplit/>
        </w:trPr>
        <w:tc>
          <w:tcPr>
            <w:tcW w:w="2760" w:type="dxa"/>
            <w:vAlign w:val="bottom"/>
          </w:tcPr>
          <w:p w:rsidR="00142EDA" w:rsidRPr="00F367D2" w:rsidRDefault="00142EDA" w:rsidP="00BB4BAE">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rPr>
              <w:t>Trade and other payables</w:t>
            </w:r>
          </w:p>
        </w:tc>
        <w:tc>
          <w:tcPr>
            <w:tcW w:w="84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720" w:type="dxa"/>
            <w:vAlign w:val="bottom"/>
          </w:tcPr>
          <w:p w:rsidR="00142EDA" w:rsidRPr="00F367D2" w:rsidRDefault="00142EDA" w:rsidP="00BB4BAE">
            <w:pPr>
              <w:tabs>
                <w:tab w:val="decimal" w:pos="510"/>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84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1080" w:type="dxa"/>
            <w:vAlign w:val="bottom"/>
          </w:tcPr>
          <w:p w:rsidR="00142EDA" w:rsidRPr="00F367D2" w:rsidRDefault="00142EDA" w:rsidP="00BB4BAE">
            <w:pPr>
              <w:tabs>
                <w:tab w:val="decimal" w:pos="80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108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380</w:t>
            </w:r>
          </w:p>
        </w:tc>
        <w:tc>
          <w:tcPr>
            <w:tcW w:w="990" w:type="dxa"/>
            <w:gridSpan w:val="2"/>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380</w:t>
            </w:r>
          </w:p>
        </w:tc>
        <w:tc>
          <w:tcPr>
            <w:tcW w:w="1170" w:type="dxa"/>
            <w:vAlign w:val="bottom"/>
          </w:tcPr>
          <w:p w:rsidR="00142EDA" w:rsidRPr="00F367D2" w:rsidRDefault="00142EDA" w:rsidP="00BB4BAE">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F367D2">
              <w:rPr>
                <w:rFonts w:ascii="Arial" w:hAnsi="Arial" w:cs="Arial"/>
                <w:sz w:val="16"/>
                <w:szCs w:val="16"/>
              </w:rPr>
              <w:t>-</w:t>
            </w:r>
          </w:p>
        </w:tc>
      </w:tr>
      <w:tr w:rsidR="00142EDA" w:rsidRPr="00F367D2" w:rsidTr="00BB4BAE">
        <w:trPr>
          <w:cantSplit/>
        </w:trPr>
        <w:tc>
          <w:tcPr>
            <w:tcW w:w="2760" w:type="dxa"/>
            <w:vAlign w:val="bottom"/>
          </w:tcPr>
          <w:p w:rsidR="00142EDA" w:rsidRPr="00F367D2" w:rsidRDefault="00142EDA" w:rsidP="00BB4BAE">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rPr>
              <w:t>Long</w:t>
            </w:r>
            <w:r>
              <w:rPr>
                <w:rFonts w:ascii="Arial" w:hAnsi="Arial" w:cs="Arial"/>
                <w:sz w:val="16"/>
                <w:szCs w:val="16"/>
              </w:rPr>
              <w:t>-</w:t>
            </w:r>
            <w:r w:rsidRPr="00F367D2">
              <w:rPr>
                <w:rFonts w:ascii="Arial" w:hAnsi="Arial" w:cs="Arial"/>
                <w:sz w:val="16"/>
                <w:szCs w:val="16"/>
              </w:rPr>
              <w:t>term loans from financial</w:t>
            </w:r>
          </w:p>
        </w:tc>
        <w:tc>
          <w:tcPr>
            <w:tcW w:w="84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p>
        </w:tc>
        <w:tc>
          <w:tcPr>
            <w:tcW w:w="720" w:type="dxa"/>
            <w:vAlign w:val="bottom"/>
          </w:tcPr>
          <w:p w:rsidR="00142EDA" w:rsidRPr="00F367D2" w:rsidRDefault="00142EDA" w:rsidP="00BB4BAE">
            <w:pPr>
              <w:tabs>
                <w:tab w:val="decimal" w:pos="510"/>
              </w:tabs>
              <w:spacing w:line="280" w:lineRule="exact"/>
              <w:ind w:left="-7"/>
              <w:jc w:val="thaiDistribute"/>
              <w:rPr>
                <w:rFonts w:ascii="Arial" w:hAnsi="Arial" w:cs="Arial"/>
                <w:sz w:val="16"/>
                <w:szCs w:val="16"/>
              </w:rPr>
            </w:pPr>
          </w:p>
        </w:tc>
        <w:tc>
          <w:tcPr>
            <w:tcW w:w="84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p>
        </w:tc>
        <w:tc>
          <w:tcPr>
            <w:tcW w:w="1080" w:type="dxa"/>
            <w:vAlign w:val="bottom"/>
          </w:tcPr>
          <w:p w:rsidR="00142EDA" w:rsidRPr="00F367D2" w:rsidRDefault="00142EDA" w:rsidP="00BB4BAE">
            <w:pPr>
              <w:tabs>
                <w:tab w:val="decimal" w:pos="802"/>
              </w:tabs>
              <w:spacing w:line="280" w:lineRule="exact"/>
              <w:ind w:left="-7"/>
              <w:jc w:val="thaiDistribute"/>
              <w:rPr>
                <w:rFonts w:ascii="Arial" w:hAnsi="Arial" w:cs="Arial"/>
                <w:sz w:val="16"/>
                <w:szCs w:val="16"/>
              </w:rPr>
            </w:pPr>
          </w:p>
        </w:tc>
        <w:tc>
          <w:tcPr>
            <w:tcW w:w="108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p>
        </w:tc>
        <w:tc>
          <w:tcPr>
            <w:tcW w:w="990" w:type="dxa"/>
            <w:gridSpan w:val="2"/>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p>
        </w:tc>
        <w:tc>
          <w:tcPr>
            <w:tcW w:w="1170" w:type="dxa"/>
          </w:tcPr>
          <w:p w:rsidR="00142EDA" w:rsidRPr="00F367D2" w:rsidRDefault="00142EDA" w:rsidP="00BB4BAE">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F367D2">
              <w:rPr>
                <w:rFonts w:ascii="Arial" w:hAnsi="Arial" w:cs="Arial"/>
                <w:sz w:val="16"/>
                <w:szCs w:val="16"/>
              </w:rPr>
              <w:t>MLR - 1.85</w:t>
            </w:r>
          </w:p>
        </w:tc>
      </w:tr>
      <w:tr w:rsidR="00142EDA" w:rsidRPr="00F367D2" w:rsidTr="00BB4BAE">
        <w:trPr>
          <w:cantSplit/>
        </w:trPr>
        <w:tc>
          <w:tcPr>
            <w:tcW w:w="2760" w:type="dxa"/>
            <w:vAlign w:val="bottom"/>
          </w:tcPr>
          <w:p w:rsidR="00142EDA" w:rsidRPr="00F367D2" w:rsidRDefault="00142EDA" w:rsidP="00BB4BAE">
            <w:pPr>
              <w:tabs>
                <w:tab w:val="left" w:pos="900"/>
                <w:tab w:val="left" w:pos="1440"/>
                <w:tab w:val="left" w:pos="1980"/>
              </w:tabs>
              <w:spacing w:line="280" w:lineRule="exact"/>
              <w:ind w:left="150"/>
              <w:jc w:val="thaiDistribute"/>
              <w:rPr>
                <w:rFonts w:ascii="Arial" w:hAnsi="Arial" w:cs="Arial"/>
                <w:sz w:val="16"/>
                <w:szCs w:val="16"/>
              </w:rPr>
            </w:pPr>
            <w:r w:rsidRPr="00F367D2">
              <w:rPr>
                <w:rFonts w:ascii="Arial" w:hAnsi="Arial" w:cs="Arial"/>
                <w:sz w:val="16"/>
                <w:szCs w:val="16"/>
              </w:rPr>
              <w:t>institutions</w:t>
            </w:r>
          </w:p>
        </w:tc>
        <w:tc>
          <w:tcPr>
            <w:tcW w:w="840" w:type="dxa"/>
          </w:tcPr>
          <w:p w:rsidR="00142EDA" w:rsidRPr="00F367D2" w:rsidRDefault="00142EDA" w:rsidP="00323CD3">
            <w:pPr>
              <w:tabs>
                <w:tab w:val="decimal" w:pos="612"/>
              </w:tabs>
              <w:spacing w:line="280" w:lineRule="exact"/>
              <w:ind w:left="-7"/>
              <w:jc w:val="thaiDistribute"/>
              <w:rPr>
                <w:rFonts w:ascii="Arial" w:hAnsi="Arial" w:cs="Arial"/>
                <w:sz w:val="16"/>
                <w:szCs w:val="16"/>
              </w:rPr>
            </w:pPr>
            <w:r>
              <w:rPr>
                <w:rFonts w:ascii="Arial" w:hAnsi="Arial" w:cs="Arial"/>
                <w:sz w:val="16"/>
                <w:szCs w:val="16"/>
              </w:rPr>
              <w:t>-</w:t>
            </w:r>
          </w:p>
        </w:tc>
        <w:tc>
          <w:tcPr>
            <w:tcW w:w="720" w:type="dxa"/>
          </w:tcPr>
          <w:p w:rsidR="00142EDA" w:rsidRPr="00F367D2" w:rsidRDefault="00142EDA" w:rsidP="00323CD3">
            <w:pPr>
              <w:tabs>
                <w:tab w:val="decimal" w:pos="612"/>
              </w:tabs>
              <w:spacing w:line="280" w:lineRule="exact"/>
              <w:ind w:left="-7"/>
              <w:jc w:val="thaiDistribute"/>
              <w:rPr>
                <w:rFonts w:ascii="Arial" w:hAnsi="Arial" w:cs="Arial"/>
                <w:sz w:val="16"/>
                <w:szCs w:val="16"/>
              </w:rPr>
            </w:pPr>
            <w:r>
              <w:rPr>
                <w:rFonts w:ascii="Arial" w:hAnsi="Arial" w:cs="Arial"/>
                <w:sz w:val="16"/>
                <w:szCs w:val="16"/>
              </w:rPr>
              <w:t>-</w:t>
            </w:r>
          </w:p>
        </w:tc>
        <w:tc>
          <w:tcPr>
            <w:tcW w:w="840" w:type="dxa"/>
          </w:tcPr>
          <w:p w:rsidR="00142EDA" w:rsidRPr="00F367D2" w:rsidRDefault="00142EDA" w:rsidP="00323CD3">
            <w:pPr>
              <w:tabs>
                <w:tab w:val="decimal" w:pos="612"/>
              </w:tabs>
              <w:spacing w:line="280" w:lineRule="exact"/>
              <w:ind w:left="-7"/>
              <w:jc w:val="thaiDistribute"/>
              <w:rPr>
                <w:rFonts w:ascii="Arial" w:hAnsi="Arial" w:cs="Arial"/>
                <w:sz w:val="16"/>
                <w:szCs w:val="16"/>
              </w:rPr>
            </w:pPr>
            <w:r>
              <w:rPr>
                <w:rFonts w:ascii="Arial" w:hAnsi="Arial" w:cs="Arial"/>
                <w:sz w:val="16"/>
                <w:szCs w:val="16"/>
              </w:rPr>
              <w:t>-</w:t>
            </w:r>
          </w:p>
        </w:tc>
        <w:tc>
          <w:tcPr>
            <w:tcW w:w="1080" w:type="dxa"/>
          </w:tcPr>
          <w:p w:rsidR="00142EDA" w:rsidRPr="00F367D2" w:rsidRDefault="00142EDA" w:rsidP="00323CD3">
            <w:pPr>
              <w:tabs>
                <w:tab w:val="decimal" w:pos="802"/>
              </w:tabs>
              <w:spacing w:line="280" w:lineRule="exact"/>
              <w:ind w:left="-7"/>
              <w:jc w:val="thaiDistribute"/>
              <w:rPr>
                <w:rFonts w:ascii="Arial" w:hAnsi="Arial" w:cs="Arial"/>
                <w:sz w:val="16"/>
                <w:szCs w:val="16"/>
              </w:rPr>
            </w:pPr>
            <w:r>
              <w:rPr>
                <w:rFonts w:ascii="Arial" w:hAnsi="Arial" w:cs="Arial"/>
                <w:sz w:val="16"/>
                <w:szCs w:val="16"/>
              </w:rPr>
              <w:t>2,338</w:t>
            </w:r>
          </w:p>
        </w:tc>
        <w:tc>
          <w:tcPr>
            <w:tcW w:w="1080" w:type="dxa"/>
          </w:tcPr>
          <w:p w:rsidR="00142EDA" w:rsidRPr="00F367D2" w:rsidRDefault="00142EDA" w:rsidP="00323CD3">
            <w:pPr>
              <w:tabs>
                <w:tab w:val="decimal" w:pos="612"/>
              </w:tabs>
              <w:spacing w:line="280" w:lineRule="exact"/>
              <w:ind w:left="-7"/>
              <w:jc w:val="thaiDistribute"/>
              <w:rPr>
                <w:rFonts w:ascii="Arial" w:hAnsi="Arial" w:cs="Arial"/>
                <w:sz w:val="16"/>
                <w:szCs w:val="16"/>
              </w:rPr>
            </w:pPr>
            <w:r>
              <w:rPr>
                <w:rFonts w:ascii="Arial" w:hAnsi="Arial" w:cs="Arial"/>
                <w:sz w:val="16"/>
                <w:szCs w:val="16"/>
              </w:rPr>
              <w:t>-</w:t>
            </w:r>
          </w:p>
        </w:tc>
        <w:tc>
          <w:tcPr>
            <w:tcW w:w="990" w:type="dxa"/>
            <w:gridSpan w:val="2"/>
          </w:tcPr>
          <w:p w:rsidR="00142EDA" w:rsidRPr="00F367D2" w:rsidRDefault="00142EDA" w:rsidP="00323CD3">
            <w:pPr>
              <w:tabs>
                <w:tab w:val="decimal" w:pos="612"/>
              </w:tabs>
              <w:spacing w:line="280" w:lineRule="exact"/>
              <w:ind w:left="-7"/>
              <w:jc w:val="thaiDistribute"/>
              <w:rPr>
                <w:rFonts w:ascii="Arial" w:hAnsi="Arial" w:cs="Arial"/>
                <w:sz w:val="16"/>
                <w:szCs w:val="16"/>
              </w:rPr>
            </w:pPr>
            <w:r>
              <w:rPr>
                <w:rFonts w:ascii="Arial" w:hAnsi="Arial" w:cs="Arial"/>
                <w:sz w:val="16"/>
                <w:szCs w:val="16"/>
              </w:rPr>
              <w:t>2,338</w:t>
            </w:r>
          </w:p>
        </w:tc>
        <w:tc>
          <w:tcPr>
            <w:tcW w:w="1170" w:type="dxa"/>
          </w:tcPr>
          <w:p w:rsidR="00142EDA" w:rsidRPr="00F367D2" w:rsidRDefault="00142EDA" w:rsidP="00BB4BAE">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F367D2">
              <w:rPr>
                <w:rFonts w:ascii="Arial" w:hAnsi="Arial" w:cs="Arial"/>
                <w:sz w:val="16"/>
                <w:szCs w:val="16"/>
              </w:rPr>
              <w:t>to MLR</w:t>
            </w:r>
          </w:p>
        </w:tc>
      </w:tr>
      <w:tr w:rsidR="00323CD3" w:rsidRPr="00F367D2" w:rsidTr="006E2DB1">
        <w:trPr>
          <w:cantSplit/>
        </w:trPr>
        <w:tc>
          <w:tcPr>
            <w:tcW w:w="2760" w:type="dxa"/>
            <w:vAlign w:val="bottom"/>
          </w:tcPr>
          <w:p w:rsidR="00323CD3" w:rsidRPr="00F367D2" w:rsidRDefault="00323CD3" w:rsidP="00323CD3">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rPr>
              <w:t>Finance leases liabilities</w:t>
            </w:r>
          </w:p>
        </w:tc>
        <w:tc>
          <w:tcPr>
            <w:tcW w:w="840" w:type="dxa"/>
            <w:vAlign w:val="bottom"/>
          </w:tcPr>
          <w:p w:rsidR="00323CD3" w:rsidRPr="00F367D2"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2</w:t>
            </w:r>
          </w:p>
        </w:tc>
        <w:tc>
          <w:tcPr>
            <w:tcW w:w="720" w:type="dxa"/>
            <w:vAlign w:val="bottom"/>
          </w:tcPr>
          <w:p w:rsidR="00323CD3" w:rsidRPr="00F367D2" w:rsidRDefault="00323CD3" w:rsidP="00323CD3">
            <w:pPr>
              <w:pBdr>
                <w:bottom w:val="single" w:sz="4" w:space="1" w:color="auto"/>
              </w:pBdr>
              <w:tabs>
                <w:tab w:val="decimal" w:pos="510"/>
              </w:tabs>
              <w:spacing w:line="280" w:lineRule="exact"/>
              <w:ind w:left="-7"/>
              <w:jc w:val="thaiDistribute"/>
              <w:rPr>
                <w:rFonts w:ascii="Arial" w:hAnsi="Arial" w:cs="Arial"/>
                <w:sz w:val="16"/>
                <w:szCs w:val="16"/>
              </w:rPr>
            </w:pPr>
            <w:r w:rsidRPr="00F367D2">
              <w:rPr>
                <w:rFonts w:ascii="Arial" w:hAnsi="Arial" w:cs="Arial"/>
                <w:sz w:val="16"/>
                <w:szCs w:val="16"/>
              </w:rPr>
              <w:t>2</w:t>
            </w:r>
          </w:p>
        </w:tc>
        <w:tc>
          <w:tcPr>
            <w:tcW w:w="840" w:type="dxa"/>
            <w:vAlign w:val="bottom"/>
          </w:tcPr>
          <w:p w:rsidR="00323CD3" w:rsidRPr="00F367D2"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1080" w:type="dxa"/>
            <w:vAlign w:val="bottom"/>
          </w:tcPr>
          <w:p w:rsidR="00323CD3" w:rsidRPr="00F367D2" w:rsidRDefault="00323CD3" w:rsidP="00323CD3">
            <w:pPr>
              <w:pBdr>
                <w:bottom w:val="single" w:sz="4" w:space="1" w:color="auto"/>
              </w:pBdr>
              <w:tabs>
                <w:tab w:val="decimal" w:pos="80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1080" w:type="dxa"/>
            <w:vAlign w:val="bottom"/>
          </w:tcPr>
          <w:p w:rsidR="00323CD3" w:rsidRPr="00F367D2"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990" w:type="dxa"/>
            <w:gridSpan w:val="2"/>
            <w:vAlign w:val="bottom"/>
          </w:tcPr>
          <w:p w:rsidR="00323CD3" w:rsidRPr="00F367D2" w:rsidRDefault="00323CD3" w:rsidP="00323CD3">
            <w:pPr>
              <w:pBdr>
                <w:bottom w:val="single" w:sz="4" w:space="1" w:color="auto"/>
              </w:pBdr>
              <w:tabs>
                <w:tab w:val="decimal" w:pos="612"/>
              </w:tabs>
              <w:spacing w:line="280" w:lineRule="exact"/>
              <w:ind w:left="-7"/>
              <w:jc w:val="thaiDistribute"/>
              <w:rPr>
                <w:rFonts w:ascii="Arial" w:hAnsi="Arial" w:cs="Arial"/>
                <w:sz w:val="16"/>
                <w:szCs w:val="16"/>
                <w:cs/>
              </w:rPr>
            </w:pPr>
            <w:r w:rsidRPr="00F367D2">
              <w:rPr>
                <w:rFonts w:ascii="Arial" w:hAnsi="Arial" w:cs="Arial"/>
                <w:sz w:val="16"/>
                <w:szCs w:val="16"/>
              </w:rPr>
              <w:t>4</w:t>
            </w:r>
          </w:p>
        </w:tc>
        <w:tc>
          <w:tcPr>
            <w:tcW w:w="1170" w:type="dxa"/>
            <w:vAlign w:val="bottom"/>
          </w:tcPr>
          <w:p w:rsidR="00323CD3" w:rsidRPr="00F367D2" w:rsidRDefault="00323CD3" w:rsidP="00323CD3">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F367D2">
              <w:rPr>
                <w:rFonts w:ascii="Arial" w:hAnsi="Arial" w:cs="Arial"/>
                <w:sz w:val="16"/>
                <w:szCs w:val="16"/>
              </w:rPr>
              <w:t>4.6 - 7.7</w:t>
            </w:r>
          </w:p>
        </w:tc>
      </w:tr>
      <w:tr w:rsidR="00323CD3" w:rsidRPr="00F367D2" w:rsidTr="00BB4BAE">
        <w:trPr>
          <w:cantSplit/>
        </w:trPr>
        <w:tc>
          <w:tcPr>
            <w:tcW w:w="2760" w:type="dxa"/>
            <w:vAlign w:val="bottom"/>
          </w:tcPr>
          <w:p w:rsidR="00323CD3" w:rsidRPr="00F367D2" w:rsidRDefault="00323CD3" w:rsidP="00323CD3">
            <w:pPr>
              <w:tabs>
                <w:tab w:val="left" w:pos="900"/>
                <w:tab w:val="left" w:pos="1440"/>
                <w:tab w:val="left" w:pos="1980"/>
              </w:tabs>
              <w:spacing w:line="280" w:lineRule="exact"/>
              <w:jc w:val="thaiDistribute"/>
              <w:rPr>
                <w:rFonts w:ascii="Arial" w:hAnsi="Arial" w:cs="Arial"/>
                <w:sz w:val="16"/>
                <w:szCs w:val="16"/>
              </w:rPr>
            </w:pPr>
          </w:p>
        </w:tc>
        <w:tc>
          <w:tcPr>
            <w:tcW w:w="840" w:type="dxa"/>
            <w:vAlign w:val="bottom"/>
          </w:tcPr>
          <w:p w:rsidR="00323CD3" w:rsidRPr="00F367D2"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2</w:t>
            </w:r>
          </w:p>
        </w:tc>
        <w:tc>
          <w:tcPr>
            <w:tcW w:w="720" w:type="dxa"/>
            <w:vAlign w:val="bottom"/>
          </w:tcPr>
          <w:p w:rsidR="00323CD3" w:rsidRPr="00F367D2" w:rsidRDefault="00323CD3" w:rsidP="00323CD3">
            <w:pPr>
              <w:pBdr>
                <w:bottom w:val="single" w:sz="4" w:space="1" w:color="auto"/>
              </w:pBdr>
              <w:tabs>
                <w:tab w:val="decimal" w:pos="510"/>
              </w:tabs>
              <w:spacing w:line="280" w:lineRule="exact"/>
              <w:ind w:left="-7"/>
              <w:jc w:val="thaiDistribute"/>
              <w:rPr>
                <w:rFonts w:ascii="Arial" w:hAnsi="Arial" w:cs="Arial"/>
                <w:sz w:val="16"/>
                <w:szCs w:val="16"/>
              </w:rPr>
            </w:pPr>
            <w:r w:rsidRPr="00F367D2">
              <w:rPr>
                <w:rFonts w:ascii="Arial" w:hAnsi="Arial" w:cs="Arial"/>
                <w:sz w:val="16"/>
                <w:szCs w:val="16"/>
              </w:rPr>
              <w:t>2</w:t>
            </w:r>
          </w:p>
        </w:tc>
        <w:tc>
          <w:tcPr>
            <w:tcW w:w="840" w:type="dxa"/>
            <w:vAlign w:val="bottom"/>
          </w:tcPr>
          <w:p w:rsidR="00323CD3" w:rsidRPr="00F367D2"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1080" w:type="dxa"/>
            <w:vAlign w:val="bottom"/>
          </w:tcPr>
          <w:p w:rsidR="00323CD3" w:rsidRPr="00F367D2" w:rsidRDefault="00323CD3" w:rsidP="00323CD3">
            <w:pPr>
              <w:pBdr>
                <w:bottom w:val="single" w:sz="4" w:space="1" w:color="auto"/>
              </w:pBdr>
              <w:tabs>
                <w:tab w:val="decimal" w:pos="802"/>
              </w:tabs>
              <w:spacing w:line="280" w:lineRule="exact"/>
              <w:ind w:left="-7"/>
              <w:jc w:val="thaiDistribute"/>
              <w:rPr>
                <w:rFonts w:ascii="Arial" w:hAnsi="Arial" w:cs="Arial"/>
                <w:sz w:val="16"/>
                <w:szCs w:val="16"/>
              </w:rPr>
            </w:pPr>
            <w:r w:rsidRPr="00F367D2">
              <w:rPr>
                <w:rFonts w:ascii="Arial" w:hAnsi="Arial" w:cs="Arial"/>
                <w:sz w:val="16"/>
                <w:szCs w:val="16"/>
              </w:rPr>
              <w:t>2,415</w:t>
            </w:r>
          </w:p>
        </w:tc>
        <w:tc>
          <w:tcPr>
            <w:tcW w:w="1080" w:type="dxa"/>
            <w:vAlign w:val="bottom"/>
          </w:tcPr>
          <w:p w:rsidR="00323CD3" w:rsidRPr="00F367D2"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380</w:t>
            </w:r>
          </w:p>
        </w:tc>
        <w:tc>
          <w:tcPr>
            <w:tcW w:w="990" w:type="dxa"/>
            <w:gridSpan w:val="2"/>
            <w:vAlign w:val="bottom"/>
          </w:tcPr>
          <w:p w:rsidR="00323CD3" w:rsidRPr="00F367D2"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2,799</w:t>
            </w:r>
          </w:p>
        </w:tc>
        <w:tc>
          <w:tcPr>
            <w:tcW w:w="1170" w:type="dxa"/>
            <w:vAlign w:val="bottom"/>
          </w:tcPr>
          <w:p w:rsidR="00323CD3" w:rsidRPr="00F367D2" w:rsidRDefault="00323CD3" w:rsidP="00323CD3">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bl>
    <w:p w:rsidR="00142EDA" w:rsidRPr="00F367D2" w:rsidRDefault="00142EDA" w:rsidP="00142EDA">
      <w:pPr>
        <w:rPr>
          <w:rFonts w:ascii="Arial" w:hAnsi="Arial" w:cs="Arial"/>
        </w:rPr>
      </w:pPr>
    </w:p>
    <w:tbl>
      <w:tblPr>
        <w:tblW w:w="9480" w:type="dxa"/>
        <w:tblInd w:w="378" w:type="dxa"/>
        <w:tblLayout w:type="fixed"/>
        <w:tblLook w:val="0000" w:firstRow="0" w:lastRow="0" w:firstColumn="0" w:lastColumn="0" w:noHBand="0" w:noVBand="0"/>
      </w:tblPr>
      <w:tblGrid>
        <w:gridCol w:w="2760"/>
        <w:gridCol w:w="840"/>
        <w:gridCol w:w="720"/>
        <w:gridCol w:w="840"/>
        <w:gridCol w:w="1080"/>
        <w:gridCol w:w="1080"/>
        <w:gridCol w:w="990"/>
        <w:gridCol w:w="1170"/>
      </w:tblGrid>
      <w:tr w:rsidR="00142EDA" w:rsidRPr="00F367D2" w:rsidTr="00BB4BAE">
        <w:trPr>
          <w:cantSplit/>
        </w:trPr>
        <w:tc>
          <w:tcPr>
            <w:tcW w:w="2760" w:type="dxa"/>
            <w:vAlign w:val="bottom"/>
          </w:tcPr>
          <w:p w:rsidR="00142EDA" w:rsidRPr="00F367D2" w:rsidRDefault="00142EDA" w:rsidP="00BB4BAE">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rsidR="00142EDA" w:rsidRPr="00F367D2" w:rsidRDefault="00142EDA" w:rsidP="00BB4BAE">
            <w:pPr>
              <w:spacing w:line="280" w:lineRule="exact"/>
              <w:jc w:val="center"/>
              <w:rPr>
                <w:rFonts w:ascii="Arial" w:hAnsi="Arial" w:cs="Arial"/>
                <w:sz w:val="16"/>
                <w:szCs w:val="16"/>
              </w:rPr>
            </w:pPr>
          </w:p>
        </w:tc>
        <w:tc>
          <w:tcPr>
            <w:tcW w:w="1080" w:type="dxa"/>
          </w:tcPr>
          <w:p w:rsidR="00142EDA" w:rsidRPr="00F367D2" w:rsidRDefault="00142EDA" w:rsidP="00BB4BAE">
            <w:pPr>
              <w:spacing w:line="280" w:lineRule="exact"/>
              <w:jc w:val="thaiDistribute"/>
              <w:rPr>
                <w:rFonts w:ascii="Arial" w:hAnsi="Arial" w:cs="Arial"/>
                <w:sz w:val="16"/>
                <w:szCs w:val="16"/>
              </w:rPr>
            </w:pPr>
          </w:p>
        </w:tc>
        <w:tc>
          <w:tcPr>
            <w:tcW w:w="3240" w:type="dxa"/>
            <w:gridSpan w:val="3"/>
          </w:tcPr>
          <w:p w:rsidR="00142EDA" w:rsidRPr="00F367D2" w:rsidRDefault="00142EDA" w:rsidP="00BB4BAE">
            <w:pPr>
              <w:spacing w:line="280" w:lineRule="exact"/>
              <w:jc w:val="right"/>
              <w:rPr>
                <w:rFonts w:ascii="Arial" w:hAnsi="Arial" w:cs="Arial"/>
                <w:sz w:val="16"/>
                <w:szCs w:val="16"/>
              </w:rPr>
            </w:pPr>
            <w:r w:rsidRPr="00F367D2">
              <w:rPr>
                <w:rFonts w:ascii="Arial" w:hAnsi="Arial" w:cs="Arial"/>
                <w:sz w:val="16"/>
                <w:szCs w:val="16"/>
              </w:rPr>
              <w:t>(Unit: Million Baht)</w:t>
            </w:r>
          </w:p>
        </w:tc>
      </w:tr>
      <w:tr w:rsidR="00142EDA" w:rsidRPr="00F367D2" w:rsidTr="00BB4BAE">
        <w:trPr>
          <w:cantSplit/>
        </w:trPr>
        <w:tc>
          <w:tcPr>
            <w:tcW w:w="2760" w:type="dxa"/>
            <w:vAlign w:val="bottom"/>
          </w:tcPr>
          <w:p w:rsidR="00142EDA" w:rsidRPr="00F367D2" w:rsidRDefault="00142EDA" w:rsidP="00BB4BAE">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6"/>
          </w:tcPr>
          <w:p w:rsidR="00142EDA" w:rsidRPr="00F367D2" w:rsidRDefault="00142EDA" w:rsidP="00BB4BAE">
            <w:pPr>
              <w:pBdr>
                <w:bottom w:val="single" w:sz="4" w:space="1" w:color="auto"/>
              </w:pBdr>
              <w:spacing w:line="280" w:lineRule="exact"/>
              <w:jc w:val="center"/>
              <w:rPr>
                <w:rFonts w:ascii="Arial" w:hAnsi="Arial" w:cs="Arial"/>
                <w:sz w:val="16"/>
                <w:szCs w:val="16"/>
              </w:rPr>
            </w:pPr>
            <w:r w:rsidRPr="00F367D2">
              <w:rPr>
                <w:rFonts w:ascii="Arial" w:hAnsi="Arial" w:cs="Arial"/>
                <w:kern w:val="28"/>
                <w:sz w:val="16"/>
                <w:szCs w:val="16"/>
              </w:rPr>
              <w:t>Separate Financial Statements</w:t>
            </w:r>
          </w:p>
        </w:tc>
        <w:tc>
          <w:tcPr>
            <w:tcW w:w="1170" w:type="dxa"/>
          </w:tcPr>
          <w:p w:rsidR="00142EDA" w:rsidRPr="00F367D2" w:rsidRDefault="00142EDA" w:rsidP="00BB4BAE">
            <w:pPr>
              <w:spacing w:line="280" w:lineRule="exact"/>
              <w:jc w:val="right"/>
              <w:rPr>
                <w:rFonts w:ascii="Arial" w:hAnsi="Arial" w:cs="Arial"/>
                <w:sz w:val="16"/>
                <w:szCs w:val="16"/>
              </w:rPr>
            </w:pPr>
          </w:p>
        </w:tc>
      </w:tr>
      <w:tr w:rsidR="00142EDA" w:rsidRPr="00F367D2" w:rsidTr="00BB4BAE">
        <w:trPr>
          <w:cantSplit/>
        </w:trPr>
        <w:tc>
          <w:tcPr>
            <w:tcW w:w="2760" w:type="dxa"/>
            <w:vAlign w:val="bottom"/>
          </w:tcPr>
          <w:p w:rsidR="00142EDA" w:rsidRPr="00F367D2" w:rsidRDefault="00142EDA" w:rsidP="00BB4BAE">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6"/>
          </w:tcPr>
          <w:p w:rsidR="00142EDA" w:rsidRPr="00F367D2" w:rsidRDefault="00DC0173" w:rsidP="00BB4BAE">
            <w:pPr>
              <w:pBdr>
                <w:bottom w:val="single" w:sz="4" w:space="1" w:color="auto"/>
              </w:pBdr>
              <w:spacing w:line="280" w:lineRule="exact"/>
              <w:jc w:val="center"/>
              <w:rPr>
                <w:rFonts w:ascii="Arial" w:hAnsi="Arial" w:cs="Arial"/>
                <w:sz w:val="16"/>
                <w:szCs w:val="16"/>
              </w:rPr>
            </w:pPr>
            <w:r>
              <w:rPr>
                <w:rFonts w:ascii="Arial" w:hAnsi="Arial" w:cs="Arial"/>
                <w:sz w:val="16"/>
                <w:szCs w:val="16"/>
              </w:rPr>
              <w:t>As at 31 December</w:t>
            </w:r>
            <w:r w:rsidRPr="00F367D2">
              <w:rPr>
                <w:rFonts w:ascii="Arial" w:hAnsi="Arial" w:cs="Arial"/>
                <w:sz w:val="16"/>
                <w:szCs w:val="16"/>
              </w:rPr>
              <w:t xml:space="preserve"> </w:t>
            </w:r>
            <w:r w:rsidR="00142EDA" w:rsidRPr="00F367D2">
              <w:rPr>
                <w:rFonts w:ascii="Arial" w:hAnsi="Arial" w:cs="Arial"/>
                <w:sz w:val="16"/>
                <w:szCs w:val="16"/>
              </w:rPr>
              <w:t>2018</w:t>
            </w:r>
          </w:p>
        </w:tc>
        <w:tc>
          <w:tcPr>
            <w:tcW w:w="1170" w:type="dxa"/>
          </w:tcPr>
          <w:p w:rsidR="00142EDA" w:rsidRPr="00F367D2" w:rsidRDefault="00142EDA" w:rsidP="00BB4BAE">
            <w:pPr>
              <w:spacing w:line="280" w:lineRule="exact"/>
              <w:jc w:val="right"/>
              <w:rPr>
                <w:rFonts w:ascii="Arial" w:hAnsi="Arial" w:cs="Arial"/>
                <w:sz w:val="16"/>
                <w:szCs w:val="16"/>
              </w:rPr>
            </w:pPr>
          </w:p>
        </w:tc>
      </w:tr>
      <w:tr w:rsidR="00142EDA" w:rsidRPr="00F367D2" w:rsidTr="00BB4BAE">
        <w:trPr>
          <w:cantSplit/>
        </w:trPr>
        <w:tc>
          <w:tcPr>
            <w:tcW w:w="2760" w:type="dxa"/>
            <w:vAlign w:val="bottom"/>
          </w:tcPr>
          <w:p w:rsidR="00142EDA" w:rsidRPr="00F367D2" w:rsidRDefault="00142EDA" w:rsidP="00BB4BAE">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rsidR="00142EDA" w:rsidRPr="00F367D2" w:rsidRDefault="00142EDA" w:rsidP="00BB4BAE">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Fixed interest rates</w:t>
            </w:r>
          </w:p>
        </w:tc>
        <w:tc>
          <w:tcPr>
            <w:tcW w:w="1080" w:type="dxa"/>
          </w:tcPr>
          <w:p w:rsidR="00142EDA" w:rsidRPr="00F367D2" w:rsidRDefault="00142EDA" w:rsidP="00BB4BAE">
            <w:pPr>
              <w:spacing w:line="280" w:lineRule="exact"/>
              <w:jc w:val="thaiDistribute"/>
              <w:rPr>
                <w:rFonts w:ascii="Arial" w:hAnsi="Arial" w:cs="Arial"/>
                <w:sz w:val="16"/>
                <w:szCs w:val="16"/>
              </w:rPr>
            </w:pPr>
          </w:p>
        </w:tc>
        <w:tc>
          <w:tcPr>
            <w:tcW w:w="1080" w:type="dxa"/>
          </w:tcPr>
          <w:p w:rsidR="00142EDA" w:rsidRPr="00F367D2" w:rsidRDefault="00142EDA" w:rsidP="00BB4BAE">
            <w:pPr>
              <w:tabs>
                <w:tab w:val="decimal" w:pos="702"/>
              </w:tabs>
              <w:spacing w:line="280" w:lineRule="exact"/>
              <w:jc w:val="thaiDistribute"/>
              <w:rPr>
                <w:rFonts w:ascii="Arial" w:hAnsi="Arial" w:cs="Arial"/>
                <w:sz w:val="16"/>
                <w:szCs w:val="16"/>
              </w:rPr>
            </w:pPr>
          </w:p>
        </w:tc>
        <w:tc>
          <w:tcPr>
            <w:tcW w:w="990" w:type="dxa"/>
          </w:tcPr>
          <w:p w:rsidR="00142EDA" w:rsidRPr="00F367D2" w:rsidRDefault="00142EDA" w:rsidP="00BB4BAE">
            <w:pPr>
              <w:spacing w:line="280" w:lineRule="exact"/>
              <w:jc w:val="thaiDistribute"/>
              <w:rPr>
                <w:rFonts w:ascii="Arial" w:hAnsi="Arial" w:cs="Arial"/>
                <w:sz w:val="16"/>
                <w:szCs w:val="16"/>
              </w:rPr>
            </w:pPr>
          </w:p>
        </w:tc>
        <w:tc>
          <w:tcPr>
            <w:tcW w:w="1170" w:type="dxa"/>
          </w:tcPr>
          <w:p w:rsidR="00142EDA" w:rsidRPr="00F367D2" w:rsidRDefault="00142EDA" w:rsidP="00BB4BAE">
            <w:pPr>
              <w:spacing w:line="280" w:lineRule="exact"/>
              <w:jc w:val="thaiDistribute"/>
              <w:rPr>
                <w:rFonts w:ascii="Arial" w:hAnsi="Arial" w:cs="Arial"/>
                <w:sz w:val="16"/>
                <w:szCs w:val="16"/>
              </w:rPr>
            </w:pPr>
          </w:p>
        </w:tc>
      </w:tr>
      <w:tr w:rsidR="00142EDA" w:rsidRPr="00F367D2" w:rsidTr="00BB4BAE">
        <w:trPr>
          <w:cantSplit/>
        </w:trPr>
        <w:tc>
          <w:tcPr>
            <w:tcW w:w="2760" w:type="dxa"/>
            <w:vAlign w:val="bottom"/>
          </w:tcPr>
          <w:p w:rsidR="00142EDA" w:rsidRPr="00F367D2" w:rsidRDefault="00142EDA" w:rsidP="00BB4BAE">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rsidR="00142EDA" w:rsidRPr="00F367D2" w:rsidRDefault="00142EDA" w:rsidP="00BB4BAE">
            <w:pPr>
              <w:spacing w:line="280" w:lineRule="exact"/>
              <w:jc w:val="center"/>
              <w:rPr>
                <w:rFonts w:ascii="Arial" w:hAnsi="Arial" w:cs="Arial"/>
                <w:sz w:val="16"/>
                <w:szCs w:val="16"/>
              </w:rPr>
            </w:pPr>
            <w:r w:rsidRPr="00F367D2">
              <w:rPr>
                <w:rFonts w:ascii="Arial" w:hAnsi="Arial" w:cs="Arial"/>
                <w:sz w:val="16"/>
                <w:szCs w:val="16"/>
              </w:rPr>
              <w:t>Within</w:t>
            </w:r>
          </w:p>
        </w:tc>
        <w:tc>
          <w:tcPr>
            <w:tcW w:w="720" w:type="dxa"/>
          </w:tcPr>
          <w:p w:rsidR="00142EDA" w:rsidRPr="00F367D2" w:rsidRDefault="00142EDA" w:rsidP="00BB4BAE">
            <w:pPr>
              <w:spacing w:line="280" w:lineRule="exact"/>
              <w:jc w:val="center"/>
              <w:rPr>
                <w:rFonts w:ascii="Arial" w:hAnsi="Arial" w:cs="Arial"/>
                <w:sz w:val="16"/>
                <w:szCs w:val="16"/>
              </w:rPr>
            </w:pPr>
            <w:r w:rsidRPr="00F367D2">
              <w:rPr>
                <w:rFonts w:ascii="Arial" w:hAnsi="Arial" w:cs="Arial"/>
                <w:sz w:val="16"/>
                <w:szCs w:val="16"/>
              </w:rPr>
              <w:t>1-5</w:t>
            </w:r>
          </w:p>
        </w:tc>
        <w:tc>
          <w:tcPr>
            <w:tcW w:w="840" w:type="dxa"/>
          </w:tcPr>
          <w:p w:rsidR="00142EDA" w:rsidRPr="00F367D2" w:rsidRDefault="00142EDA" w:rsidP="00BB4BAE">
            <w:pPr>
              <w:spacing w:line="280" w:lineRule="exact"/>
              <w:jc w:val="center"/>
              <w:rPr>
                <w:rFonts w:ascii="Arial" w:hAnsi="Arial" w:cs="Arial"/>
                <w:sz w:val="16"/>
                <w:szCs w:val="16"/>
              </w:rPr>
            </w:pPr>
            <w:r w:rsidRPr="00F367D2">
              <w:rPr>
                <w:rFonts w:ascii="Arial" w:hAnsi="Arial" w:cs="Arial"/>
                <w:sz w:val="16"/>
                <w:szCs w:val="16"/>
              </w:rPr>
              <w:t>Over</w:t>
            </w:r>
          </w:p>
        </w:tc>
        <w:tc>
          <w:tcPr>
            <w:tcW w:w="1080" w:type="dxa"/>
          </w:tcPr>
          <w:p w:rsidR="00142EDA" w:rsidRPr="00F367D2" w:rsidRDefault="00142EDA" w:rsidP="00BB4BAE">
            <w:pPr>
              <w:spacing w:line="280" w:lineRule="exact"/>
              <w:jc w:val="center"/>
              <w:rPr>
                <w:rFonts w:ascii="Arial" w:hAnsi="Arial" w:cs="Arial"/>
                <w:sz w:val="16"/>
                <w:szCs w:val="16"/>
              </w:rPr>
            </w:pPr>
            <w:r w:rsidRPr="00F367D2">
              <w:rPr>
                <w:rFonts w:ascii="Arial" w:hAnsi="Arial" w:cs="Arial"/>
                <w:sz w:val="16"/>
                <w:szCs w:val="16"/>
              </w:rPr>
              <w:t>Floating</w:t>
            </w:r>
          </w:p>
        </w:tc>
        <w:tc>
          <w:tcPr>
            <w:tcW w:w="1080" w:type="dxa"/>
          </w:tcPr>
          <w:p w:rsidR="00142EDA" w:rsidRPr="00F367D2" w:rsidRDefault="00142EDA" w:rsidP="00BB4BAE">
            <w:pPr>
              <w:spacing w:line="280" w:lineRule="exact"/>
              <w:ind w:left="-138" w:right="-168"/>
              <w:jc w:val="center"/>
              <w:rPr>
                <w:rFonts w:ascii="Arial" w:hAnsi="Arial" w:cs="Arial"/>
                <w:sz w:val="16"/>
                <w:szCs w:val="16"/>
              </w:rPr>
            </w:pPr>
            <w:r w:rsidRPr="00F367D2">
              <w:rPr>
                <w:rFonts w:ascii="Arial" w:hAnsi="Arial" w:cs="Arial"/>
                <w:sz w:val="16"/>
                <w:szCs w:val="16"/>
              </w:rPr>
              <w:t>Non- interest</w:t>
            </w:r>
          </w:p>
        </w:tc>
        <w:tc>
          <w:tcPr>
            <w:tcW w:w="990" w:type="dxa"/>
          </w:tcPr>
          <w:p w:rsidR="00142EDA" w:rsidRPr="00F367D2" w:rsidRDefault="00142EDA" w:rsidP="00BB4BAE">
            <w:pPr>
              <w:spacing w:line="280" w:lineRule="exact"/>
              <w:jc w:val="center"/>
              <w:rPr>
                <w:rFonts w:ascii="Arial" w:hAnsi="Arial" w:cs="Arial"/>
                <w:sz w:val="16"/>
                <w:szCs w:val="16"/>
              </w:rPr>
            </w:pPr>
          </w:p>
        </w:tc>
        <w:tc>
          <w:tcPr>
            <w:tcW w:w="1170" w:type="dxa"/>
          </w:tcPr>
          <w:p w:rsidR="00142EDA" w:rsidRPr="00F367D2" w:rsidRDefault="00142EDA" w:rsidP="00BB4BAE">
            <w:pPr>
              <w:spacing w:line="280" w:lineRule="exact"/>
              <w:jc w:val="center"/>
              <w:rPr>
                <w:rFonts w:ascii="Arial" w:hAnsi="Arial" w:cs="Arial"/>
                <w:sz w:val="16"/>
                <w:szCs w:val="16"/>
              </w:rPr>
            </w:pPr>
            <w:r w:rsidRPr="00F367D2">
              <w:rPr>
                <w:rFonts w:ascii="Arial" w:hAnsi="Arial" w:cs="Arial"/>
                <w:sz w:val="16"/>
                <w:szCs w:val="16"/>
              </w:rPr>
              <w:t>Effective</w:t>
            </w:r>
          </w:p>
        </w:tc>
      </w:tr>
      <w:tr w:rsidR="00142EDA" w:rsidRPr="00F367D2" w:rsidTr="00BB4BAE">
        <w:trPr>
          <w:cantSplit/>
        </w:trPr>
        <w:tc>
          <w:tcPr>
            <w:tcW w:w="2760" w:type="dxa"/>
            <w:vAlign w:val="bottom"/>
          </w:tcPr>
          <w:p w:rsidR="00142EDA" w:rsidRPr="00F367D2" w:rsidRDefault="00142EDA" w:rsidP="00BB4BAE">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rsidR="00142EDA" w:rsidRPr="00F367D2" w:rsidRDefault="00142EDA" w:rsidP="00BB4BAE">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1 year</w:t>
            </w:r>
          </w:p>
        </w:tc>
        <w:tc>
          <w:tcPr>
            <w:tcW w:w="720" w:type="dxa"/>
          </w:tcPr>
          <w:p w:rsidR="00142EDA" w:rsidRPr="00F367D2" w:rsidRDefault="00142EDA" w:rsidP="00BB4BAE">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years</w:t>
            </w:r>
          </w:p>
        </w:tc>
        <w:tc>
          <w:tcPr>
            <w:tcW w:w="840" w:type="dxa"/>
          </w:tcPr>
          <w:p w:rsidR="00142EDA" w:rsidRPr="00F367D2" w:rsidRDefault="00142EDA" w:rsidP="00BB4BAE">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5 years</w:t>
            </w:r>
          </w:p>
        </w:tc>
        <w:tc>
          <w:tcPr>
            <w:tcW w:w="1080" w:type="dxa"/>
          </w:tcPr>
          <w:p w:rsidR="00142EDA" w:rsidRPr="00F367D2" w:rsidRDefault="00142EDA" w:rsidP="00BB4BAE">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interest rate</w:t>
            </w:r>
          </w:p>
        </w:tc>
        <w:tc>
          <w:tcPr>
            <w:tcW w:w="1080" w:type="dxa"/>
          </w:tcPr>
          <w:p w:rsidR="00142EDA" w:rsidRPr="00F367D2" w:rsidRDefault="00142EDA" w:rsidP="00BB4BAE">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bearing</w:t>
            </w:r>
          </w:p>
        </w:tc>
        <w:tc>
          <w:tcPr>
            <w:tcW w:w="990" w:type="dxa"/>
          </w:tcPr>
          <w:p w:rsidR="00142EDA" w:rsidRPr="00F367D2" w:rsidRDefault="00142EDA" w:rsidP="00BB4BAE">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Total</w:t>
            </w:r>
          </w:p>
        </w:tc>
        <w:tc>
          <w:tcPr>
            <w:tcW w:w="1170" w:type="dxa"/>
          </w:tcPr>
          <w:p w:rsidR="00142EDA" w:rsidRPr="00F367D2" w:rsidRDefault="00142EDA" w:rsidP="00BB4BAE">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interest rate</w:t>
            </w:r>
          </w:p>
        </w:tc>
      </w:tr>
      <w:tr w:rsidR="00142EDA" w:rsidRPr="00F367D2" w:rsidTr="00BB4BAE">
        <w:trPr>
          <w:cantSplit/>
        </w:trPr>
        <w:tc>
          <w:tcPr>
            <w:tcW w:w="2760" w:type="dxa"/>
            <w:vAlign w:val="bottom"/>
          </w:tcPr>
          <w:p w:rsidR="00142EDA" w:rsidRPr="00F367D2" w:rsidRDefault="00142EDA" w:rsidP="00BB4BAE">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6"/>
          </w:tcPr>
          <w:p w:rsidR="00142EDA" w:rsidRPr="00F367D2" w:rsidRDefault="00142EDA" w:rsidP="00BB4BAE">
            <w:pPr>
              <w:spacing w:line="280" w:lineRule="exact"/>
              <w:jc w:val="center"/>
              <w:rPr>
                <w:rFonts w:ascii="Arial" w:hAnsi="Arial" w:cs="Arial"/>
                <w:sz w:val="16"/>
                <w:szCs w:val="16"/>
              </w:rPr>
            </w:pPr>
          </w:p>
        </w:tc>
        <w:tc>
          <w:tcPr>
            <w:tcW w:w="1170" w:type="dxa"/>
          </w:tcPr>
          <w:p w:rsidR="00142EDA" w:rsidRPr="00F367D2" w:rsidRDefault="00142EDA" w:rsidP="00BB4BAE">
            <w:pPr>
              <w:spacing w:line="280" w:lineRule="exact"/>
              <w:ind w:left="-138" w:right="-78"/>
              <w:jc w:val="center"/>
              <w:rPr>
                <w:rFonts w:ascii="Arial" w:hAnsi="Arial" w:cs="Arial"/>
                <w:sz w:val="16"/>
                <w:szCs w:val="16"/>
              </w:rPr>
            </w:pPr>
            <w:r w:rsidRPr="00F367D2">
              <w:rPr>
                <w:rFonts w:ascii="Arial" w:hAnsi="Arial" w:cs="Arial"/>
                <w:sz w:val="16"/>
                <w:szCs w:val="16"/>
              </w:rPr>
              <w:t>(% per annum)</w:t>
            </w:r>
          </w:p>
        </w:tc>
      </w:tr>
      <w:tr w:rsidR="00142EDA" w:rsidRPr="00F367D2" w:rsidTr="00BB4BAE">
        <w:trPr>
          <w:cantSplit/>
        </w:trPr>
        <w:tc>
          <w:tcPr>
            <w:tcW w:w="2760" w:type="dxa"/>
            <w:vAlign w:val="bottom"/>
          </w:tcPr>
          <w:p w:rsidR="00142EDA" w:rsidRPr="00F367D2" w:rsidRDefault="00142EDA" w:rsidP="00BB4BAE">
            <w:pPr>
              <w:tabs>
                <w:tab w:val="left" w:pos="900"/>
                <w:tab w:val="left" w:pos="1440"/>
                <w:tab w:val="left" w:pos="1980"/>
              </w:tabs>
              <w:spacing w:line="280" w:lineRule="exact"/>
              <w:jc w:val="thaiDistribute"/>
              <w:rPr>
                <w:rFonts w:ascii="Arial" w:hAnsi="Arial" w:cs="Arial"/>
                <w:sz w:val="16"/>
                <w:szCs w:val="16"/>
                <w:u w:val="single"/>
              </w:rPr>
            </w:pPr>
            <w:r w:rsidRPr="00F367D2">
              <w:rPr>
                <w:rFonts w:ascii="Arial" w:hAnsi="Arial" w:cs="Arial"/>
                <w:sz w:val="16"/>
                <w:szCs w:val="16"/>
                <w:u w:val="single"/>
              </w:rPr>
              <w:t>Financial assets</w:t>
            </w:r>
          </w:p>
        </w:tc>
        <w:tc>
          <w:tcPr>
            <w:tcW w:w="840" w:type="dxa"/>
          </w:tcPr>
          <w:p w:rsidR="00142EDA" w:rsidRPr="00F367D2" w:rsidRDefault="00142EDA" w:rsidP="00BB4BAE">
            <w:pPr>
              <w:tabs>
                <w:tab w:val="decimal" w:pos="702"/>
              </w:tabs>
              <w:spacing w:line="280" w:lineRule="exact"/>
              <w:jc w:val="thaiDistribute"/>
              <w:rPr>
                <w:rFonts w:ascii="Arial" w:hAnsi="Arial" w:cs="Arial"/>
                <w:sz w:val="16"/>
                <w:szCs w:val="16"/>
              </w:rPr>
            </w:pPr>
          </w:p>
        </w:tc>
        <w:tc>
          <w:tcPr>
            <w:tcW w:w="720" w:type="dxa"/>
          </w:tcPr>
          <w:p w:rsidR="00142EDA" w:rsidRPr="00F367D2" w:rsidRDefault="00142EDA" w:rsidP="00BB4BAE">
            <w:pPr>
              <w:spacing w:line="280" w:lineRule="exact"/>
              <w:jc w:val="thaiDistribute"/>
              <w:rPr>
                <w:rFonts w:ascii="Arial" w:hAnsi="Arial" w:cs="Arial"/>
                <w:sz w:val="16"/>
                <w:szCs w:val="16"/>
              </w:rPr>
            </w:pPr>
          </w:p>
        </w:tc>
        <w:tc>
          <w:tcPr>
            <w:tcW w:w="840" w:type="dxa"/>
          </w:tcPr>
          <w:p w:rsidR="00142EDA" w:rsidRPr="00F367D2" w:rsidRDefault="00142EDA" w:rsidP="00BB4BAE">
            <w:pPr>
              <w:spacing w:line="280" w:lineRule="exact"/>
              <w:jc w:val="thaiDistribute"/>
              <w:rPr>
                <w:rFonts w:ascii="Arial" w:hAnsi="Arial" w:cs="Arial"/>
                <w:sz w:val="16"/>
                <w:szCs w:val="16"/>
              </w:rPr>
            </w:pPr>
          </w:p>
        </w:tc>
        <w:tc>
          <w:tcPr>
            <w:tcW w:w="1080" w:type="dxa"/>
          </w:tcPr>
          <w:p w:rsidR="00142EDA" w:rsidRPr="00F367D2" w:rsidRDefault="00142EDA" w:rsidP="00BB4BAE">
            <w:pPr>
              <w:spacing w:line="280" w:lineRule="exact"/>
              <w:jc w:val="thaiDistribute"/>
              <w:rPr>
                <w:rFonts w:ascii="Arial" w:hAnsi="Arial" w:cs="Arial"/>
                <w:sz w:val="16"/>
                <w:szCs w:val="16"/>
              </w:rPr>
            </w:pPr>
          </w:p>
        </w:tc>
        <w:tc>
          <w:tcPr>
            <w:tcW w:w="1080" w:type="dxa"/>
          </w:tcPr>
          <w:p w:rsidR="00142EDA" w:rsidRPr="00F367D2" w:rsidRDefault="00142EDA" w:rsidP="00BB4BAE">
            <w:pPr>
              <w:tabs>
                <w:tab w:val="decimal" w:pos="702"/>
              </w:tabs>
              <w:spacing w:line="280" w:lineRule="exact"/>
              <w:jc w:val="thaiDistribute"/>
              <w:rPr>
                <w:rFonts w:ascii="Arial" w:hAnsi="Arial" w:cs="Arial"/>
                <w:sz w:val="16"/>
                <w:szCs w:val="16"/>
              </w:rPr>
            </w:pPr>
          </w:p>
        </w:tc>
        <w:tc>
          <w:tcPr>
            <w:tcW w:w="990" w:type="dxa"/>
          </w:tcPr>
          <w:p w:rsidR="00142EDA" w:rsidRPr="00F367D2" w:rsidRDefault="00142EDA" w:rsidP="00BB4BAE">
            <w:pPr>
              <w:spacing w:line="280" w:lineRule="exact"/>
              <w:jc w:val="thaiDistribute"/>
              <w:rPr>
                <w:rFonts w:ascii="Arial" w:hAnsi="Arial" w:cs="Arial"/>
                <w:sz w:val="16"/>
                <w:szCs w:val="16"/>
              </w:rPr>
            </w:pPr>
          </w:p>
        </w:tc>
        <w:tc>
          <w:tcPr>
            <w:tcW w:w="1170" w:type="dxa"/>
          </w:tcPr>
          <w:p w:rsidR="00142EDA" w:rsidRPr="00F367D2" w:rsidRDefault="00142EDA" w:rsidP="00BB4BAE">
            <w:pPr>
              <w:spacing w:line="280" w:lineRule="exact"/>
              <w:ind w:left="-7"/>
              <w:jc w:val="center"/>
              <w:rPr>
                <w:rFonts w:ascii="Arial" w:hAnsi="Arial" w:cs="Arial"/>
                <w:sz w:val="16"/>
                <w:szCs w:val="16"/>
              </w:rPr>
            </w:pPr>
          </w:p>
        </w:tc>
      </w:tr>
      <w:tr w:rsidR="00142EDA" w:rsidRPr="00F367D2" w:rsidTr="00BB4BAE">
        <w:trPr>
          <w:cantSplit/>
        </w:trPr>
        <w:tc>
          <w:tcPr>
            <w:tcW w:w="2760" w:type="dxa"/>
            <w:vAlign w:val="bottom"/>
          </w:tcPr>
          <w:p w:rsidR="00142EDA" w:rsidRPr="00F367D2" w:rsidRDefault="00142EDA" w:rsidP="00BB4BAE">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rPr>
              <w:t xml:space="preserve">Cash and cash equivalent </w:t>
            </w:r>
          </w:p>
        </w:tc>
        <w:tc>
          <w:tcPr>
            <w:tcW w:w="84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720" w:type="dxa"/>
            <w:vAlign w:val="bottom"/>
          </w:tcPr>
          <w:p w:rsidR="00142EDA" w:rsidRPr="00F367D2" w:rsidRDefault="00142EDA" w:rsidP="00BB4BAE">
            <w:pPr>
              <w:tabs>
                <w:tab w:val="decimal" w:pos="510"/>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84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108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18</w:t>
            </w:r>
          </w:p>
        </w:tc>
        <w:tc>
          <w:tcPr>
            <w:tcW w:w="108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3</w:t>
            </w:r>
          </w:p>
        </w:tc>
        <w:tc>
          <w:tcPr>
            <w:tcW w:w="99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21</w:t>
            </w:r>
          </w:p>
        </w:tc>
        <w:tc>
          <w:tcPr>
            <w:tcW w:w="1170" w:type="dxa"/>
            <w:vAlign w:val="bottom"/>
          </w:tcPr>
          <w:p w:rsidR="00142EDA" w:rsidRPr="00F367D2" w:rsidRDefault="00142EDA" w:rsidP="00BB4BAE">
            <w:pPr>
              <w:spacing w:line="280" w:lineRule="exact"/>
              <w:ind w:left="-7"/>
              <w:jc w:val="center"/>
              <w:rPr>
                <w:rFonts w:ascii="Arial" w:hAnsi="Arial" w:cs="Arial"/>
                <w:sz w:val="16"/>
                <w:szCs w:val="16"/>
              </w:rPr>
            </w:pPr>
            <w:r w:rsidRPr="00F367D2">
              <w:rPr>
                <w:rFonts w:ascii="Arial" w:hAnsi="Arial" w:cs="Arial"/>
                <w:sz w:val="16"/>
                <w:szCs w:val="16"/>
              </w:rPr>
              <w:t>0.1 - 0.375</w:t>
            </w:r>
          </w:p>
        </w:tc>
      </w:tr>
      <w:tr w:rsidR="00142EDA" w:rsidRPr="00F367D2" w:rsidTr="00BB4BAE">
        <w:trPr>
          <w:cantSplit/>
        </w:trPr>
        <w:tc>
          <w:tcPr>
            <w:tcW w:w="2760" w:type="dxa"/>
            <w:vAlign w:val="bottom"/>
          </w:tcPr>
          <w:p w:rsidR="00142EDA" w:rsidRPr="00F367D2" w:rsidRDefault="00142EDA" w:rsidP="00BB4BAE">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rPr>
              <w:t>Trade and other receivables</w:t>
            </w:r>
          </w:p>
        </w:tc>
        <w:tc>
          <w:tcPr>
            <w:tcW w:w="84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720" w:type="dxa"/>
            <w:vAlign w:val="bottom"/>
          </w:tcPr>
          <w:p w:rsidR="00142EDA" w:rsidRPr="00F367D2" w:rsidRDefault="00142EDA" w:rsidP="00BB4BAE">
            <w:pPr>
              <w:tabs>
                <w:tab w:val="decimal" w:pos="510"/>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84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108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108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36</w:t>
            </w:r>
          </w:p>
        </w:tc>
        <w:tc>
          <w:tcPr>
            <w:tcW w:w="99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36</w:t>
            </w:r>
          </w:p>
        </w:tc>
        <w:tc>
          <w:tcPr>
            <w:tcW w:w="1170" w:type="dxa"/>
            <w:vAlign w:val="bottom"/>
          </w:tcPr>
          <w:p w:rsidR="00142EDA" w:rsidRPr="00F367D2" w:rsidRDefault="00142EDA" w:rsidP="00BB4BAE">
            <w:pPr>
              <w:spacing w:line="280" w:lineRule="exact"/>
              <w:ind w:left="-7"/>
              <w:jc w:val="center"/>
              <w:rPr>
                <w:rFonts w:ascii="Arial" w:hAnsi="Arial" w:cs="Arial"/>
                <w:sz w:val="16"/>
                <w:szCs w:val="16"/>
                <w:cs/>
              </w:rPr>
            </w:pPr>
            <w:r w:rsidRPr="00F367D2">
              <w:rPr>
                <w:rFonts w:ascii="Arial" w:hAnsi="Arial" w:cs="Arial"/>
                <w:sz w:val="16"/>
                <w:szCs w:val="16"/>
              </w:rPr>
              <w:t>-</w:t>
            </w:r>
          </w:p>
        </w:tc>
      </w:tr>
      <w:tr w:rsidR="00142EDA" w:rsidRPr="00F367D2" w:rsidTr="00BB4BAE">
        <w:trPr>
          <w:cantSplit/>
        </w:trPr>
        <w:tc>
          <w:tcPr>
            <w:tcW w:w="2760" w:type="dxa"/>
          </w:tcPr>
          <w:p w:rsidR="00142EDA" w:rsidRPr="00F367D2" w:rsidRDefault="00142EDA" w:rsidP="00BB4BAE">
            <w:pPr>
              <w:tabs>
                <w:tab w:val="left" w:pos="240"/>
              </w:tabs>
              <w:spacing w:line="280" w:lineRule="exact"/>
              <w:ind w:left="132" w:right="-108" w:hanging="132"/>
              <w:rPr>
                <w:rFonts w:ascii="Arial" w:hAnsi="Arial" w:cs="Arial"/>
                <w:sz w:val="16"/>
                <w:szCs w:val="16"/>
              </w:rPr>
            </w:pPr>
            <w:r w:rsidRPr="00F367D2">
              <w:rPr>
                <w:rFonts w:ascii="Arial" w:hAnsi="Arial" w:cs="Arial"/>
                <w:sz w:val="16"/>
                <w:szCs w:val="16"/>
              </w:rPr>
              <w:t>Long-term loans to subsidiaries</w:t>
            </w:r>
          </w:p>
        </w:tc>
        <w:tc>
          <w:tcPr>
            <w:tcW w:w="840" w:type="dxa"/>
            <w:vAlign w:val="bottom"/>
          </w:tcPr>
          <w:p w:rsidR="00142EDA" w:rsidRPr="00F367D2" w:rsidRDefault="00142EDA" w:rsidP="00BB4BAE">
            <w:pPr>
              <w:pBdr>
                <w:bottom w:val="single" w:sz="4" w:space="1" w:color="auto"/>
              </w:pBd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720" w:type="dxa"/>
            <w:vAlign w:val="bottom"/>
          </w:tcPr>
          <w:p w:rsidR="00142EDA" w:rsidRPr="00F367D2" w:rsidRDefault="00142EDA" w:rsidP="00BB4BAE">
            <w:pPr>
              <w:pBdr>
                <w:bottom w:val="single" w:sz="4" w:space="1" w:color="auto"/>
              </w:pBdr>
              <w:tabs>
                <w:tab w:val="decimal" w:pos="510"/>
              </w:tabs>
              <w:spacing w:line="280" w:lineRule="exact"/>
              <w:ind w:left="-7"/>
              <w:jc w:val="thaiDistribute"/>
              <w:rPr>
                <w:rFonts w:ascii="Arial" w:hAnsi="Arial" w:cs="Arial"/>
                <w:sz w:val="16"/>
                <w:szCs w:val="16"/>
              </w:rPr>
            </w:pPr>
            <w:r w:rsidRPr="00F367D2">
              <w:rPr>
                <w:rFonts w:ascii="Arial" w:hAnsi="Arial" w:cs="Arial"/>
                <w:sz w:val="16"/>
                <w:szCs w:val="16"/>
              </w:rPr>
              <w:t>368</w:t>
            </w:r>
          </w:p>
        </w:tc>
        <w:tc>
          <w:tcPr>
            <w:tcW w:w="840" w:type="dxa"/>
            <w:vAlign w:val="bottom"/>
          </w:tcPr>
          <w:p w:rsidR="00142EDA" w:rsidRPr="00F367D2" w:rsidRDefault="00142EDA" w:rsidP="00BB4BAE">
            <w:pPr>
              <w:pBdr>
                <w:bottom w:val="single" w:sz="4" w:space="1" w:color="auto"/>
              </w:pBd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1080" w:type="dxa"/>
            <w:vAlign w:val="bottom"/>
          </w:tcPr>
          <w:p w:rsidR="00142EDA" w:rsidRPr="00F367D2" w:rsidRDefault="00142EDA" w:rsidP="00BB4BAE">
            <w:pPr>
              <w:pBdr>
                <w:bottom w:val="single" w:sz="4" w:space="1" w:color="auto"/>
              </w:pBd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1080" w:type="dxa"/>
            <w:vAlign w:val="bottom"/>
          </w:tcPr>
          <w:p w:rsidR="00142EDA" w:rsidRPr="00F367D2" w:rsidRDefault="00142EDA" w:rsidP="00BB4BAE">
            <w:pPr>
              <w:pBdr>
                <w:bottom w:val="single" w:sz="4" w:space="1" w:color="auto"/>
              </w:pBd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990" w:type="dxa"/>
            <w:vAlign w:val="bottom"/>
          </w:tcPr>
          <w:p w:rsidR="00142EDA" w:rsidRPr="00F367D2" w:rsidRDefault="00142EDA" w:rsidP="00BB4BAE">
            <w:pPr>
              <w:pBdr>
                <w:bottom w:val="single" w:sz="4" w:space="1" w:color="auto"/>
              </w:pBd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368</w:t>
            </w:r>
          </w:p>
        </w:tc>
        <w:tc>
          <w:tcPr>
            <w:tcW w:w="1170" w:type="dxa"/>
            <w:vAlign w:val="bottom"/>
          </w:tcPr>
          <w:p w:rsidR="00142EDA" w:rsidRPr="00F367D2" w:rsidRDefault="00142EDA" w:rsidP="00BB4BAE">
            <w:pPr>
              <w:spacing w:line="280" w:lineRule="exact"/>
              <w:ind w:left="-7"/>
              <w:jc w:val="center"/>
              <w:rPr>
                <w:rFonts w:ascii="Arial" w:hAnsi="Arial" w:cs="Arial"/>
                <w:sz w:val="16"/>
                <w:szCs w:val="16"/>
              </w:rPr>
            </w:pPr>
            <w:r w:rsidRPr="00F367D2">
              <w:rPr>
                <w:rFonts w:ascii="Arial" w:hAnsi="Arial" w:cs="Arial"/>
                <w:sz w:val="16"/>
                <w:szCs w:val="16"/>
              </w:rPr>
              <w:t>5.0 - 6.5</w:t>
            </w:r>
          </w:p>
        </w:tc>
      </w:tr>
      <w:tr w:rsidR="00142EDA" w:rsidRPr="00F367D2" w:rsidTr="00BB4BAE">
        <w:trPr>
          <w:cantSplit/>
        </w:trPr>
        <w:tc>
          <w:tcPr>
            <w:tcW w:w="2760" w:type="dxa"/>
          </w:tcPr>
          <w:p w:rsidR="00142EDA" w:rsidRPr="00F367D2" w:rsidRDefault="00142EDA" w:rsidP="00BB4BAE">
            <w:pPr>
              <w:tabs>
                <w:tab w:val="left" w:pos="240"/>
              </w:tabs>
              <w:spacing w:line="280" w:lineRule="exact"/>
              <w:jc w:val="thaiDistribute"/>
              <w:rPr>
                <w:rFonts w:ascii="Arial" w:hAnsi="Arial" w:cs="Arial"/>
                <w:sz w:val="16"/>
                <w:szCs w:val="16"/>
                <w:rtl/>
                <w:cs/>
              </w:rPr>
            </w:pPr>
          </w:p>
        </w:tc>
        <w:tc>
          <w:tcPr>
            <w:tcW w:w="840" w:type="dxa"/>
            <w:vAlign w:val="bottom"/>
          </w:tcPr>
          <w:p w:rsidR="00142EDA" w:rsidRPr="00F367D2" w:rsidRDefault="00142EDA" w:rsidP="00BB4BAE">
            <w:pPr>
              <w:pBdr>
                <w:bottom w:val="single" w:sz="4" w:space="1" w:color="auto"/>
              </w:pBd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720" w:type="dxa"/>
            <w:vAlign w:val="bottom"/>
          </w:tcPr>
          <w:p w:rsidR="00142EDA" w:rsidRPr="00F367D2" w:rsidRDefault="00142EDA" w:rsidP="00BB4BAE">
            <w:pPr>
              <w:pBdr>
                <w:bottom w:val="single" w:sz="4" w:space="1" w:color="auto"/>
              </w:pBdr>
              <w:tabs>
                <w:tab w:val="decimal" w:pos="510"/>
              </w:tabs>
              <w:spacing w:line="280" w:lineRule="exact"/>
              <w:ind w:left="-7"/>
              <w:jc w:val="thaiDistribute"/>
              <w:rPr>
                <w:rFonts w:ascii="Arial" w:hAnsi="Arial" w:cs="Arial"/>
                <w:sz w:val="16"/>
                <w:szCs w:val="16"/>
              </w:rPr>
            </w:pPr>
            <w:r w:rsidRPr="00F367D2">
              <w:rPr>
                <w:rFonts w:ascii="Arial" w:hAnsi="Arial" w:cs="Arial"/>
                <w:sz w:val="16"/>
                <w:szCs w:val="16"/>
              </w:rPr>
              <w:t>368</w:t>
            </w:r>
          </w:p>
        </w:tc>
        <w:tc>
          <w:tcPr>
            <w:tcW w:w="840" w:type="dxa"/>
            <w:vAlign w:val="bottom"/>
          </w:tcPr>
          <w:p w:rsidR="00142EDA" w:rsidRPr="00F367D2" w:rsidRDefault="00142EDA" w:rsidP="00BB4BAE">
            <w:pPr>
              <w:pBdr>
                <w:bottom w:val="single" w:sz="4" w:space="1" w:color="auto"/>
              </w:pBd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1080" w:type="dxa"/>
            <w:vAlign w:val="bottom"/>
          </w:tcPr>
          <w:p w:rsidR="00142EDA" w:rsidRPr="00F367D2" w:rsidRDefault="00142EDA" w:rsidP="00BB4BAE">
            <w:pPr>
              <w:pBdr>
                <w:bottom w:val="single" w:sz="4" w:space="1" w:color="auto"/>
              </w:pBd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18</w:t>
            </w:r>
          </w:p>
        </w:tc>
        <w:tc>
          <w:tcPr>
            <w:tcW w:w="1080" w:type="dxa"/>
            <w:vAlign w:val="bottom"/>
          </w:tcPr>
          <w:p w:rsidR="00142EDA" w:rsidRPr="00F367D2" w:rsidRDefault="00142EDA" w:rsidP="00BB4BAE">
            <w:pPr>
              <w:pBdr>
                <w:bottom w:val="single" w:sz="4" w:space="1" w:color="auto"/>
              </w:pBd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39</w:t>
            </w:r>
          </w:p>
        </w:tc>
        <w:tc>
          <w:tcPr>
            <w:tcW w:w="990" w:type="dxa"/>
            <w:vAlign w:val="bottom"/>
          </w:tcPr>
          <w:p w:rsidR="00142EDA" w:rsidRPr="00F367D2" w:rsidRDefault="00142EDA" w:rsidP="00BB4BAE">
            <w:pPr>
              <w:pBdr>
                <w:bottom w:val="single" w:sz="4" w:space="1" w:color="auto"/>
              </w:pBd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425</w:t>
            </w:r>
          </w:p>
        </w:tc>
        <w:tc>
          <w:tcPr>
            <w:tcW w:w="1170" w:type="dxa"/>
            <w:vAlign w:val="bottom"/>
          </w:tcPr>
          <w:p w:rsidR="00142EDA" w:rsidRPr="00F367D2" w:rsidRDefault="00142EDA" w:rsidP="00BB4BAE">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142EDA" w:rsidRPr="00F367D2" w:rsidTr="00BB4BAE">
        <w:trPr>
          <w:cantSplit/>
        </w:trPr>
        <w:tc>
          <w:tcPr>
            <w:tcW w:w="2760" w:type="dxa"/>
            <w:vAlign w:val="bottom"/>
          </w:tcPr>
          <w:p w:rsidR="00142EDA" w:rsidRPr="00F367D2" w:rsidRDefault="00142EDA" w:rsidP="00BB4BAE">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u w:val="single"/>
              </w:rPr>
              <w:t>Financial liabilities</w:t>
            </w:r>
          </w:p>
        </w:tc>
        <w:tc>
          <w:tcPr>
            <w:tcW w:w="84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p>
        </w:tc>
        <w:tc>
          <w:tcPr>
            <w:tcW w:w="72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p>
        </w:tc>
        <w:tc>
          <w:tcPr>
            <w:tcW w:w="84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p>
        </w:tc>
        <w:tc>
          <w:tcPr>
            <w:tcW w:w="108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p>
        </w:tc>
        <w:tc>
          <w:tcPr>
            <w:tcW w:w="108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p>
        </w:tc>
        <w:tc>
          <w:tcPr>
            <w:tcW w:w="99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p>
        </w:tc>
        <w:tc>
          <w:tcPr>
            <w:tcW w:w="1170" w:type="dxa"/>
            <w:vAlign w:val="bottom"/>
          </w:tcPr>
          <w:p w:rsidR="00142EDA" w:rsidRPr="00F367D2" w:rsidRDefault="00142EDA" w:rsidP="00BB4BAE">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142EDA" w:rsidRPr="00F367D2" w:rsidTr="00BB4BAE">
        <w:trPr>
          <w:cantSplit/>
        </w:trPr>
        <w:tc>
          <w:tcPr>
            <w:tcW w:w="2760" w:type="dxa"/>
            <w:vAlign w:val="bottom"/>
          </w:tcPr>
          <w:p w:rsidR="00142EDA" w:rsidRPr="00F367D2" w:rsidRDefault="00142EDA" w:rsidP="00BB4BAE">
            <w:pPr>
              <w:tabs>
                <w:tab w:val="left" w:pos="900"/>
                <w:tab w:val="left" w:pos="1440"/>
                <w:tab w:val="left" w:pos="1980"/>
              </w:tabs>
              <w:spacing w:line="280" w:lineRule="exact"/>
              <w:ind w:left="162" w:hanging="162"/>
              <w:rPr>
                <w:rFonts w:ascii="Arial" w:hAnsi="Arial" w:cs="Arial"/>
                <w:sz w:val="16"/>
                <w:szCs w:val="16"/>
              </w:rPr>
            </w:pPr>
            <w:r w:rsidRPr="00F367D2">
              <w:rPr>
                <w:rFonts w:ascii="Arial" w:hAnsi="Arial" w:cs="Arial"/>
                <w:sz w:val="16"/>
                <w:szCs w:val="16"/>
              </w:rPr>
              <w:t>Bank overdrafts and short-term loans from financial institutions</w:t>
            </w:r>
          </w:p>
        </w:tc>
        <w:tc>
          <w:tcPr>
            <w:tcW w:w="84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720" w:type="dxa"/>
            <w:vAlign w:val="bottom"/>
          </w:tcPr>
          <w:p w:rsidR="00142EDA" w:rsidRPr="00F367D2" w:rsidRDefault="00142EDA" w:rsidP="00BB4BAE">
            <w:pPr>
              <w:tabs>
                <w:tab w:val="decimal" w:pos="510"/>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84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108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68</w:t>
            </w:r>
          </w:p>
        </w:tc>
        <w:tc>
          <w:tcPr>
            <w:tcW w:w="108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99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68</w:t>
            </w:r>
          </w:p>
        </w:tc>
        <w:tc>
          <w:tcPr>
            <w:tcW w:w="1170" w:type="dxa"/>
            <w:vAlign w:val="bottom"/>
          </w:tcPr>
          <w:p w:rsidR="00142EDA" w:rsidRPr="00F367D2" w:rsidRDefault="00142EDA" w:rsidP="00BB4BAE">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F367D2">
              <w:rPr>
                <w:rFonts w:ascii="Arial" w:hAnsi="Arial" w:cs="Arial"/>
                <w:sz w:val="16"/>
                <w:szCs w:val="16"/>
              </w:rPr>
              <w:t>MOR</w:t>
            </w:r>
            <w:r w:rsidR="00DC0173">
              <w:rPr>
                <w:rFonts w:ascii="Arial" w:hAnsi="Arial" w:cs="Arial"/>
                <w:sz w:val="16"/>
                <w:szCs w:val="16"/>
              </w:rPr>
              <w:t xml:space="preserve">, </w:t>
            </w:r>
            <w:r w:rsidRPr="00F367D2">
              <w:rPr>
                <w:rFonts w:ascii="Arial" w:hAnsi="Arial" w:cs="Arial"/>
                <w:sz w:val="16"/>
                <w:szCs w:val="16"/>
              </w:rPr>
              <w:t>MLR-1</w:t>
            </w:r>
            <w:r w:rsidR="00DC0173">
              <w:rPr>
                <w:rFonts w:ascii="Arial" w:hAnsi="Arial" w:cs="Arial"/>
                <w:sz w:val="16"/>
                <w:szCs w:val="16"/>
              </w:rPr>
              <w:t xml:space="preserve"> and MRR</w:t>
            </w:r>
          </w:p>
        </w:tc>
      </w:tr>
      <w:tr w:rsidR="00142EDA" w:rsidRPr="00F367D2" w:rsidTr="00BB4BAE">
        <w:trPr>
          <w:cantSplit/>
        </w:trPr>
        <w:tc>
          <w:tcPr>
            <w:tcW w:w="2760" w:type="dxa"/>
            <w:vAlign w:val="bottom"/>
          </w:tcPr>
          <w:p w:rsidR="00142EDA" w:rsidRPr="00F367D2" w:rsidRDefault="00142EDA" w:rsidP="00BB4BAE">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rPr>
              <w:t>Trade and other payables</w:t>
            </w:r>
          </w:p>
        </w:tc>
        <w:tc>
          <w:tcPr>
            <w:tcW w:w="84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720" w:type="dxa"/>
            <w:vAlign w:val="bottom"/>
          </w:tcPr>
          <w:p w:rsidR="00142EDA" w:rsidRPr="00F367D2" w:rsidRDefault="00142EDA" w:rsidP="00BB4BAE">
            <w:pPr>
              <w:tabs>
                <w:tab w:val="decimal" w:pos="510"/>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84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108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108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129</w:t>
            </w:r>
          </w:p>
        </w:tc>
        <w:tc>
          <w:tcPr>
            <w:tcW w:w="99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129</w:t>
            </w:r>
          </w:p>
        </w:tc>
        <w:tc>
          <w:tcPr>
            <w:tcW w:w="1170" w:type="dxa"/>
            <w:vAlign w:val="bottom"/>
          </w:tcPr>
          <w:p w:rsidR="00142EDA" w:rsidRPr="00F367D2" w:rsidRDefault="00142EDA" w:rsidP="00BB4BAE">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F367D2">
              <w:rPr>
                <w:rFonts w:ascii="Arial" w:hAnsi="Arial" w:cs="Arial"/>
                <w:sz w:val="16"/>
                <w:szCs w:val="16"/>
              </w:rPr>
              <w:t>-</w:t>
            </w:r>
          </w:p>
        </w:tc>
      </w:tr>
      <w:tr w:rsidR="00142EDA" w:rsidRPr="00F367D2" w:rsidTr="00BB4BAE">
        <w:trPr>
          <w:cantSplit/>
        </w:trPr>
        <w:tc>
          <w:tcPr>
            <w:tcW w:w="2760" w:type="dxa"/>
            <w:vAlign w:val="bottom"/>
          </w:tcPr>
          <w:p w:rsidR="00142EDA" w:rsidRPr="00F367D2" w:rsidRDefault="00142EDA" w:rsidP="00BB4BAE">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rPr>
              <w:t>Long</w:t>
            </w:r>
            <w:r>
              <w:rPr>
                <w:rFonts w:ascii="Arial" w:hAnsi="Arial" w:cs="Arial"/>
                <w:sz w:val="16"/>
                <w:szCs w:val="16"/>
              </w:rPr>
              <w:t>-</w:t>
            </w:r>
            <w:r w:rsidRPr="00F367D2">
              <w:rPr>
                <w:rFonts w:ascii="Arial" w:hAnsi="Arial" w:cs="Arial"/>
                <w:sz w:val="16"/>
                <w:szCs w:val="16"/>
              </w:rPr>
              <w:t>term loans from financial</w:t>
            </w:r>
          </w:p>
        </w:tc>
        <w:tc>
          <w:tcPr>
            <w:tcW w:w="84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p>
        </w:tc>
        <w:tc>
          <w:tcPr>
            <w:tcW w:w="720" w:type="dxa"/>
            <w:vAlign w:val="bottom"/>
          </w:tcPr>
          <w:p w:rsidR="00142EDA" w:rsidRPr="00F367D2" w:rsidRDefault="00142EDA" w:rsidP="00BB4BAE">
            <w:pPr>
              <w:tabs>
                <w:tab w:val="decimal" w:pos="510"/>
              </w:tabs>
              <w:spacing w:line="280" w:lineRule="exact"/>
              <w:ind w:left="-7"/>
              <w:jc w:val="thaiDistribute"/>
              <w:rPr>
                <w:rFonts w:ascii="Arial" w:hAnsi="Arial" w:cs="Arial"/>
                <w:sz w:val="16"/>
                <w:szCs w:val="16"/>
              </w:rPr>
            </w:pPr>
          </w:p>
        </w:tc>
        <w:tc>
          <w:tcPr>
            <w:tcW w:w="84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p>
        </w:tc>
        <w:tc>
          <w:tcPr>
            <w:tcW w:w="108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p>
        </w:tc>
        <w:tc>
          <w:tcPr>
            <w:tcW w:w="108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p>
        </w:tc>
        <w:tc>
          <w:tcPr>
            <w:tcW w:w="990" w:type="dxa"/>
            <w:vAlign w:val="bottom"/>
          </w:tcPr>
          <w:p w:rsidR="00142EDA" w:rsidRPr="00F367D2" w:rsidRDefault="00142EDA" w:rsidP="00BB4BAE">
            <w:pPr>
              <w:tabs>
                <w:tab w:val="decimal" w:pos="612"/>
              </w:tabs>
              <w:spacing w:line="280" w:lineRule="exact"/>
              <w:ind w:left="-7"/>
              <w:jc w:val="thaiDistribute"/>
              <w:rPr>
                <w:rFonts w:ascii="Arial" w:hAnsi="Arial" w:cs="Arial"/>
                <w:sz w:val="16"/>
                <w:szCs w:val="16"/>
              </w:rPr>
            </w:pPr>
          </w:p>
        </w:tc>
        <w:tc>
          <w:tcPr>
            <w:tcW w:w="1170" w:type="dxa"/>
          </w:tcPr>
          <w:p w:rsidR="00142EDA" w:rsidRPr="00F367D2" w:rsidRDefault="00142EDA" w:rsidP="00BB4BAE">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F367D2">
              <w:rPr>
                <w:rFonts w:ascii="Arial" w:hAnsi="Arial" w:cs="Arial"/>
                <w:sz w:val="16"/>
                <w:szCs w:val="16"/>
              </w:rPr>
              <w:t>MLR - 1.85</w:t>
            </w:r>
          </w:p>
        </w:tc>
      </w:tr>
      <w:tr w:rsidR="00142EDA" w:rsidRPr="00F367D2" w:rsidTr="00BB4BAE">
        <w:trPr>
          <w:cantSplit/>
        </w:trPr>
        <w:tc>
          <w:tcPr>
            <w:tcW w:w="2760" w:type="dxa"/>
            <w:vAlign w:val="bottom"/>
          </w:tcPr>
          <w:p w:rsidR="00142EDA" w:rsidRPr="00F367D2" w:rsidRDefault="00142EDA" w:rsidP="00BB4BAE">
            <w:pPr>
              <w:tabs>
                <w:tab w:val="left" w:pos="900"/>
                <w:tab w:val="left" w:pos="1440"/>
                <w:tab w:val="left" w:pos="1980"/>
              </w:tabs>
              <w:spacing w:line="280" w:lineRule="exact"/>
              <w:ind w:left="150"/>
              <w:jc w:val="thaiDistribute"/>
              <w:rPr>
                <w:rFonts w:ascii="Arial" w:hAnsi="Arial" w:cs="Arial"/>
                <w:sz w:val="16"/>
                <w:szCs w:val="16"/>
              </w:rPr>
            </w:pPr>
            <w:r w:rsidRPr="00F367D2">
              <w:rPr>
                <w:rFonts w:ascii="Arial" w:hAnsi="Arial" w:cs="Arial"/>
                <w:sz w:val="16"/>
                <w:szCs w:val="16"/>
              </w:rPr>
              <w:t>institutions</w:t>
            </w:r>
          </w:p>
        </w:tc>
        <w:tc>
          <w:tcPr>
            <w:tcW w:w="840" w:type="dxa"/>
            <w:vAlign w:val="bottom"/>
          </w:tcPr>
          <w:p w:rsidR="00142EDA" w:rsidRPr="00F367D2" w:rsidRDefault="00142EDA" w:rsidP="00323CD3">
            <w:pPr>
              <w:tabs>
                <w:tab w:val="decimal" w:pos="612"/>
              </w:tabs>
              <w:spacing w:line="280" w:lineRule="exact"/>
              <w:ind w:left="-7"/>
              <w:jc w:val="thaiDistribute"/>
              <w:rPr>
                <w:rFonts w:ascii="Arial" w:hAnsi="Arial" w:cs="Arial"/>
                <w:sz w:val="16"/>
                <w:szCs w:val="16"/>
              </w:rPr>
            </w:pPr>
            <w:r>
              <w:rPr>
                <w:rFonts w:ascii="Arial" w:hAnsi="Arial" w:cs="Arial"/>
                <w:sz w:val="16"/>
                <w:szCs w:val="16"/>
              </w:rPr>
              <w:t>-</w:t>
            </w:r>
          </w:p>
        </w:tc>
        <w:tc>
          <w:tcPr>
            <w:tcW w:w="720" w:type="dxa"/>
            <w:vAlign w:val="bottom"/>
          </w:tcPr>
          <w:p w:rsidR="00142EDA" w:rsidRPr="00F367D2" w:rsidRDefault="00142EDA" w:rsidP="00323CD3">
            <w:pPr>
              <w:tabs>
                <w:tab w:val="decimal" w:pos="510"/>
              </w:tabs>
              <w:spacing w:line="280" w:lineRule="exact"/>
              <w:ind w:left="-7"/>
              <w:jc w:val="thaiDistribute"/>
              <w:rPr>
                <w:rFonts w:ascii="Arial" w:hAnsi="Arial" w:cs="Arial"/>
                <w:sz w:val="16"/>
                <w:szCs w:val="16"/>
              </w:rPr>
            </w:pPr>
            <w:r>
              <w:rPr>
                <w:rFonts w:ascii="Arial" w:hAnsi="Arial" w:cs="Arial"/>
                <w:sz w:val="16"/>
                <w:szCs w:val="16"/>
              </w:rPr>
              <w:t>-</w:t>
            </w:r>
          </w:p>
        </w:tc>
        <w:tc>
          <w:tcPr>
            <w:tcW w:w="840" w:type="dxa"/>
            <w:vAlign w:val="bottom"/>
          </w:tcPr>
          <w:p w:rsidR="00142EDA" w:rsidRPr="00F367D2" w:rsidRDefault="00142EDA" w:rsidP="00323CD3">
            <w:pPr>
              <w:tabs>
                <w:tab w:val="decimal" w:pos="612"/>
              </w:tabs>
              <w:spacing w:line="280" w:lineRule="exact"/>
              <w:ind w:left="-7"/>
              <w:jc w:val="thaiDistribute"/>
              <w:rPr>
                <w:rFonts w:ascii="Arial" w:hAnsi="Arial" w:cs="Arial"/>
                <w:sz w:val="16"/>
                <w:szCs w:val="16"/>
              </w:rPr>
            </w:pPr>
            <w:r>
              <w:rPr>
                <w:rFonts w:ascii="Arial" w:hAnsi="Arial" w:cs="Arial"/>
                <w:sz w:val="16"/>
                <w:szCs w:val="16"/>
              </w:rPr>
              <w:t>-</w:t>
            </w:r>
          </w:p>
        </w:tc>
        <w:tc>
          <w:tcPr>
            <w:tcW w:w="1080" w:type="dxa"/>
            <w:vAlign w:val="bottom"/>
          </w:tcPr>
          <w:p w:rsidR="00142EDA" w:rsidRPr="00F367D2" w:rsidRDefault="00142EDA" w:rsidP="00323CD3">
            <w:pPr>
              <w:tabs>
                <w:tab w:val="decimal" w:pos="612"/>
              </w:tabs>
              <w:spacing w:line="280" w:lineRule="exact"/>
              <w:ind w:left="-7"/>
              <w:jc w:val="thaiDistribute"/>
              <w:rPr>
                <w:rFonts w:ascii="Arial" w:hAnsi="Arial" w:cs="Arial"/>
                <w:sz w:val="16"/>
                <w:szCs w:val="16"/>
              </w:rPr>
            </w:pPr>
            <w:r>
              <w:rPr>
                <w:rFonts w:ascii="Arial" w:hAnsi="Arial" w:cs="Arial"/>
                <w:sz w:val="16"/>
                <w:szCs w:val="16"/>
              </w:rPr>
              <w:t>1,046</w:t>
            </w:r>
          </w:p>
        </w:tc>
        <w:tc>
          <w:tcPr>
            <w:tcW w:w="1080" w:type="dxa"/>
            <w:vAlign w:val="bottom"/>
          </w:tcPr>
          <w:p w:rsidR="00142EDA" w:rsidRPr="00F367D2" w:rsidRDefault="00142EDA" w:rsidP="00323CD3">
            <w:pPr>
              <w:tabs>
                <w:tab w:val="decimal" w:pos="612"/>
              </w:tabs>
              <w:spacing w:line="280" w:lineRule="exact"/>
              <w:ind w:left="-7"/>
              <w:jc w:val="thaiDistribute"/>
              <w:rPr>
                <w:rFonts w:ascii="Arial" w:hAnsi="Arial" w:cs="Arial"/>
                <w:sz w:val="16"/>
                <w:szCs w:val="16"/>
              </w:rPr>
            </w:pPr>
            <w:r>
              <w:rPr>
                <w:rFonts w:ascii="Arial" w:hAnsi="Arial" w:cs="Arial"/>
                <w:sz w:val="16"/>
                <w:szCs w:val="16"/>
              </w:rPr>
              <w:t>-</w:t>
            </w:r>
          </w:p>
        </w:tc>
        <w:tc>
          <w:tcPr>
            <w:tcW w:w="990" w:type="dxa"/>
            <w:vAlign w:val="bottom"/>
          </w:tcPr>
          <w:p w:rsidR="00142EDA" w:rsidRPr="00F367D2" w:rsidRDefault="00142EDA" w:rsidP="00323CD3">
            <w:pPr>
              <w:tabs>
                <w:tab w:val="decimal" w:pos="612"/>
              </w:tabs>
              <w:spacing w:line="280" w:lineRule="exact"/>
              <w:ind w:left="-7"/>
              <w:jc w:val="thaiDistribute"/>
              <w:rPr>
                <w:rFonts w:ascii="Arial" w:hAnsi="Arial" w:cs="Arial"/>
                <w:sz w:val="16"/>
                <w:szCs w:val="16"/>
              </w:rPr>
            </w:pPr>
            <w:r>
              <w:rPr>
                <w:rFonts w:ascii="Arial" w:hAnsi="Arial" w:cs="Arial"/>
                <w:sz w:val="16"/>
                <w:szCs w:val="16"/>
              </w:rPr>
              <w:t>1,046</w:t>
            </w:r>
          </w:p>
        </w:tc>
        <w:tc>
          <w:tcPr>
            <w:tcW w:w="1170" w:type="dxa"/>
          </w:tcPr>
          <w:p w:rsidR="00142EDA" w:rsidRPr="00F367D2" w:rsidRDefault="00142EDA" w:rsidP="00BB4BAE">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F367D2">
              <w:rPr>
                <w:rFonts w:ascii="Arial" w:hAnsi="Arial" w:cs="Arial"/>
                <w:sz w:val="16"/>
                <w:szCs w:val="16"/>
              </w:rPr>
              <w:t>to MLR</w:t>
            </w:r>
          </w:p>
        </w:tc>
      </w:tr>
      <w:tr w:rsidR="00323CD3" w:rsidRPr="00F367D2" w:rsidTr="006E2DB1">
        <w:trPr>
          <w:cantSplit/>
        </w:trPr>
        <w:tc>
          <w:tcPr>
            <w:tcW w:w="2760" w:type="dxa"/>
            <w:vAlign w:val="bottom"/>
          </w:tcPr>
          <w:p w:rsidR="00323CD3" w:rsidRPr="00F367D2" w:rsidRDefault="00323CD3" w:rsidP="00323CD3">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rPr>
              <w:t>Finance leases liabilities</w:t>
            </w:r>
          </w:p>
        </w:tc>
        <w:tc>
          <w:tcPr>
            <w:tcW w:w="840" w:type="dxa"/>
            <w:vAlign w:val="bottom"/>
          </w:tcPr>
          <w:p w:rsidR="00323CD3" w:rsidRPr="00F367D2"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1</w:t>
            </w:r>
          </w:p>
        </w:tc>
        <w:tc>
          <w:tcPr>
            <w:tcW w:w="720" w:type="dxa"/>
            <w:vAlign w:val="bottom"/>
          </w:tcPr>
          <w:p w:rsidR="00323CD3" w:rsidRPr="00F367D2" w:rsidRDefault="00323CD3" w:rsidP="00323CD3">
            <w:pPr>
              <w:pBdr>
                <w:bottom w:val="single" w:sz="4" w:space="1" w:color="auto"/>
              </w:pBdr>
              <w:tabs>
                <w:tab w:val="decimal" w:pos="510"/>
              </w:tabs>
              <w:spacing w:line="280" w:lineRule="exact"/>
              <w:ind w:left="-7"/>
              <w:jc w:val="thaiDistribute"/>
              <w:rPr>
                <w:rFonts w:ascii="Arial" w:hAnsi="Arial" w:cs="Arial"/>
                <w:sz w:val="16"/>
                <w:szCs w:val="16"/>
              </w:rPr>
            </w:pPr>
            <w:r w:rsidRPr="00F367D2">
              <w:rPr>
                <w:rFonts w:ascii="Arial" w:hAnsi="Arial" w:cs="Arial"/>
                <w:sz w:val="16"/>
                <w:szCs w:val="16"/>
              </w:rPr>
              <w:t>2</w:t>
            </w:r>
          </w:p>
        </w:tc>
        <w:tc>
          <w:tcPr>
            <w:tcW w:w="840" w:type="dxa"/>
            <w:vAlign w:val="bottom"/>
          </w:tcPr>
          <w:p w:rsidR="00323CD3" w:rsidRPr="00F367D2"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1080" w:type="dxa"/>
            <w:vAlign w:val="bottom"/>
          </w:tcPr>
          <w:p w:rsidR="00323CD3" w:rsidRPr="00F367D2"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1080" w:type="dxa"/>
            <w:vAlign w:val="bottom"/>
          </w:tcPr>
          <w:p w:rsidR="00323CD3" w:rsidRPr="00F367D2"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990" w:type="dxa"/>
            <w:vAlign w:val="bottom"/>
          </w:tcPr>
          <w:p w:rsidR="00323CD3" w:rsidRPr="00F367D2"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3</w:t>
            </w:r>
          </w:p>
        </w:tc>
        <w:tc>
          <w:tcPr>
            <w:tcW w:w="1170" w:type="dxa"/>
            <w:vAlign w:val="bottom"/>
          </w:tcPr>
          <w:p w:rsidR="00323CD3" w:rsidRPr="00F367D2" w:rsidRDefault="00323CD3" w:rsidP="00323CD3">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F367D2">
              <w:rPr>
                <w:rFonts w:ascii="Arial" w:hAnsi="Arial" w:cs="Arial"/>
                <w:sz w:val="16"/>
                <w:szCs w:val="16"/>
              </w:rPr>
              <w:t>4.6 - 7.7</w:t>
            </w:r>
          </w:p>
        </w:tc>
      </w:tr>
      <w:tr w:rsidR="00323CD3" w:rsidRPr="00F367D2" w:rsidTr="00BB4BAE">
        <w:trPr>
          <w:cantSplit/>
        </w:trPr>
        <w:tc>
          <w:tcPr>
            <w:tcW w:w="2760" w:type="dxa"/>
            <w:vAlign w:val="bottom"/>
          </w:tcPr>
          <w:p w:rsidR="00323CD3" w:rsidRPr="00F367D2" w:rsidRDefault="00323CD3" w:rsidP="00323CD3">
            <w:pPr>
              <w:tabs>
                <w:tab w:val="left" w:pos="900"/>
                <w:tab w:val="left" w:pos="1440"/>
                <w:tab w:val="left" w:pos="1980"/>
              </w:tabs>
              <w:spacing w:line="280" w:lineRule="exact"/>
              <w:jc w:val="thaiDistribute"/>
              <w:rPr>
                <w:rFonts w:ascii="Arial" w:hAnsi="Arial" w:cs="Arial"/>
                <w:sz w:val="16"/>
                <w:szCs w:val="16"/>
              </w:rPr>
            </w:pPr>
          </w:p>
        </w:tc>
        <w:tc>
          <w:tcPr>
            <w:tcW w:w="840" w:type="dxa"/>
            <w:vAlign w:val="bottom"/>
          </w:tcPr>
          <w:p w:rsidR="00323CD3" w:rsidRPr="00F367D2"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1</w:t>
            </w:r>
          </w:p>
        </w:tc>
        <w:tc>
          <w:tcPr>
            <w:tcW w:w="720" w:type="dxa"/>
            <w:vAlign w:val="bottom"/>
          </w:tcPr>
          <w:p w:rsidR="00323CD3" w:rsidRPr="00F367D2" w:rsidRDefault="00323CD3" w:rsidP="00323CD3">
            <w:pPr>
              <w:pBdr>
                <w:bottom w:val="single" w:sz="4" w:space="1" w:color="auto"/>
              </w:pBdr>
              <w:tabs>
                <w:tab w:val="decimal" w:pos="510"/>
              </w:tabs>
              <w:spacing w:line="280" w:lineRule="exact"/>
              <w:ind w:left="-7"/>
              <w:jc w:val="thaiDistribute"/>
              <w:rPr>
                <w:rFonts w:ascii="Arial" w:hAnsi="Arial" w:cs="Arial"/>
                <w:sz w:val="16"/>
                <w:szCs w:val="16"/>
                <w:cs/>
              </w:rPr>
            </w:pPr>
            <w:r w:rsidRPr="00F367D2">
              <w:rPr>
                <w:rFonts w:ascii="Arial" w:hAnsi="Arial" w:cs="Arial"/>
                <w:sz w:val="16"/>
                <w:szCs w:val="16"/>
              </w:rPr>
              <w:t>2</w:t>
            </w:r>
          </w:p>
        </w:tc>
        <w:tc>
          <w:tcPr>
            <w:tcW w:w="840" w:type="dxa"/>
            <w:vAlign w:val="bottom"/>
          </w:tcPr>
          <w:p w:rsidR="00323CD3" w:rsidRPr="00F367D2"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w:t>
            </w:r>
          </w:p>
        </w:tc>
        <w:tc>
          <w:tcPr>
            <w:tcW w:w="1080" w:type="dxa"/>
            <w:vAlign w:val="bottom"/>
          </w:tcPr>
          <w:p w:rsidR="00323CD3" w:rsidRPr="00F367D2"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1,114</w:t>
            </w:r>
          </w:p>
        </w:tc>
        <w:tc>
          <w:tcPr>
            <w:tcW w:w="1080" w:type="dxa"/>
            <w:vAlign w:val="bottom"/>
          </w:tcPr>
          <w:p w:rsidR="00323CD3" w:rsidRPr="00F367D2"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129</w:t>
            </w:r>
          </w:p>
        </w:tc>
        <w:tc>
          <w:tcPr>
            <w:tcW w:w="990" w:type="dxa"/>
            <w:vAlign w:val="bottom"/>
          </w:tcPr>
          <w:p w:rsidR="00323CD3" w:rsidRPr="00F367D2" w:rsidRDefault="00323CD3" w:rsidP="00323CD3">
            <w:pPr>
              <w:pBdr>
                <w:bottom w:val="single" w:sz="4" w:space="1" w:color="auto"/>
              </w:pBdr>
              <w:tabs>
                <w:tab w:val="decimal" w:pos="612"/>
              </w:tabs>
              <w:spacing w:line="280" w:lineRule="exact"/>
              <w:ind w:left="-7"/>
              <w:jc w:val="thaiDistribute"/>
              <w:rPr>
                <w:rFonts w:ascii="Arial" w:hAnsi="Arial" w:cs="Arial"/>
                <w:sz w:val="16"/>
                <w:szCs w:val="16"/>
              </w:rPr>
            </w:pPr>
            <w:r w:rsidRPr="00F367D2">
              <w:rPr>
                <w:rFonts w:ascii="Arial" w:hAnsi="Arial" w:cs="Arial"/>
                <w:sz w:val="16"/>
                <w:szCs w:val="16"/>
              </w:rPr>
              <w:t>1,246</w:t>
            </w:r>
          </w:p>
        </w:tc>
        <w:tc>
          <w:tcPr>
            <w:tcW w:w="1170" w:type="dxa"/>
            <w:vAlign w:val="bottom"/>
          </w:tcPr>
          <w:p w:rsidR="00323CD3" w:rsidRPr="00F367D2" w:rsidRDefault="00323CD3" w:rsidP="00323CD3">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bl>
    <w:p w:rsidR="00B6509E" w:rsidRPr="00F367D2" w:rsidRDefault="00FD060B" w:rsidP="0038510A">
      <w:pPr>
        <w:tabs>
          <w:tab w:val="left" w:pos="540"/>
        </w:tabs>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t>3</w:t>
      </w:r>
      <w:r w:rsidR="0037305B">
        <w:rPr>
          <w:rFonts w:ascii="Arial" w:hAnsi="Arial" w:cs="Arial"/>
          <w:b/>
          <w:bCs/>
          <w:sz w:val="22"/>
          <w:szCs w:val="22"/>
        </w:rPr>
        <w:t>7</w:t>
      </w:r>
      <w:r w:rsidR="00980C67" w:rsidRPr="00F367D2">
        <w:rPr>
          <w:rFonts w:ascii="Arial" w:hAnsi="Arial" w:cs="Arial"/>
          <w:b/>
          <w:bCs/>
          <w:sz w:val="22"/>
          <w:szCs w:val="22"/>
        </w:rPr>
        <w:t>.2</w:t>
      </w:r>
      <w:r w:rsidR="00980C67" w:rsidRPr="00F367D2">
        <w:rPr>
          <w:rFonts w:ascii="Arial" w:hAnsi="Arial" w:cs="Arial"/>
          <w:b/>
          <w:bCs/>
          <w:sz w:val="22"/>
          <w:szCs w:val="22"/>
        </w:rPr>
        <w:tab/>
        <w:t>Fair values of financial instruments</w:t>
      </w:r>
    </w:p>
    <w:p w:rsidR="000B5D07" w:rsidRPr="00F367D2" w:rsidRDefault="000B5D07" w:rsidP="0038510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trike/>
          <w:sz w:val="22"/>
          <w:szCs w:val="22"/>
        </w:rPr>
      </w:pPr>
      <w:r w:rsidRPr="00F367D2">
        <w:rPr>
          <w:rFonts w:ascii="Arial" w:hAnsi="Arial" w:cs="Arial"/>
          <w:sz w:val="22"/>
          <w:szCs w:val="22"/>
        </w:rPr>
        <w:t xml:space="preserve"> </w:t>
      </w:r>
      <w:r w:rsidR="0038510A" w:rsidRPr="00F367D2">
        <w:rPr>
          <w:rFonts w:ascii="Arial" w:hAnsi="Arial" w:cs="Arial"/>
          <w:sz w:val="22"/>
          <w:szCs w:val="22"/>
        </w:rPr>
        <w:tab/>
      </w:r>
      <w:r w:rsidR="00B6509E" w:rsidRPr="00F367D2">
        <w:rPr>
          <w:rFonts w:ascii="Arial" w:hAnsi="Arial" w:cs="Arial"/>
          <w:sz w:val="22"/>
          <w:szCs w:val="22"/>
        </w:rPr>
        <w:t>Si</w:t>
      </w:r>
      <w:r w:rsidR="008C4BEF" w:rsidRPr="00F367D2">
        <w:rPr>
          <w:rFonts w:ascii="Arial" w:hAnsi="Arial" w:cs="Arial"/>
          <w:sz w:val="22"/>
          <w:szCs w:val="22"/>
        </w:rPr>
        <w:t xml:space="preserve">nce </w:t>
      </w:r>
      <w:proofErr w:type="gramStart"/>
      <w:r w:rsidR="008C4BEF" w:rsidRPr="00F367D2">
        <w:rPr>
          <w:rFonts w:ascii="Arial" w:hAnsi="Arial" w:cs="Arial"/>
          <w:sz w:val="22"/>
          <w:szCs w:val="22"/>
        </w:rPr>
        <w:t>the majority of</w:t>
      </w:r>
      <w:proofErr w:type="gramEnd"/>
      <w:r w:rsidR="008C4BEF" w:rsidRPr="00F367D2">
        <w:rPr>
          <w:rFonts w:ascii="Arial" w:hAnsi="Arial" w:cs="Arial"/>
          <w:sz w:val="22"/>
          <w:szCs w:val="22"/>
        </w:rPr>
        <w:t xml:space="preserve"> the </w:t>
      </w:r>
      <w:r w:rsidR="00EE7E57">
        <w:rPr>
          <w:rFonts w:ascii="Arial" w:hAnsi="Arial" w:cs="Arial"/>
          <w:sz w:val="22"/>
          <w:szCs w:val="22"/>
        </w:rPr>
        <w:t>Group</w:t>
      </w:r>
      <w:r w:rsidR="00B6509E" w:rsidRPr="00F367D2">
        <w:rPr>
          <w:rFonts w:ascii="Arial" w:hAnsi="Arial" w:cs="Arial"/>
          <w:sz w:val="22"/>
          <w:szCs w:val="22"/>
        </w:rPr>
        <w:t xml:space="preserve"> financial instruments are short-term in nature or </w:t>
      </w:r>
      <w:r w:rsidR="00DD3C90" w:rsidRPr="00F367D2">
        <w:rPr>
          <w:rFonts w:ascii="Arial" w:hAnsi="Arial" w:cs="Arial"/>
          <w:sz w:val="22"/>
          <w:szCs w:val="22"/>
        </w:rPr>
        <w:t>c</w:t>
      </w:r>
      <w:r w:rsidR="00211109" w:rsidRPr="00F367D2">
        <w:rPr>
          <w:rFonts w:ascii="Arial" w:hAnsi="Arial" w:cs="Arial"/>
          <w:sz w:val="22"/>
          <w:szCs w:val="22"/>
        </w:rPr>
        <w:t>arrying interest at rates close</w:t>
      </w:r>
      <w:r w:rsidR="00DD3C90" w:rsidRPr="00F367D2">
        <w:rPr>
          <w:rFonts w:ascii="Arial" w:hAnsi="Arial" w:cs="Arial"/>
          <w:sz w:val="22"/>
          <w:szCs w:val="22"/>
        </w:rPr>
        <w:t xml:space="preserve"> to the </w:t>
      </w:r>
      <w:r w:rsidR="003A70E2" w:rsidRPr="00F367D2">
        <w:rPr>
          <w:rFonts w:ascii="Arial" w:hAnsi="Arial" w:cs="Arial"/>
          <w:sz w:val="22"/>
          <w:szCs w:val="22"/>
        </w:rPr>
        <w:t>m</w:t>
      </w:r>
      <w:r w:rsidR="00DD3C90" w:rsidRPr="00F367D2">
        <w:rPr>
          <w:rFonts w:ascii="Arial" w:hAnsi="Arial" w:cs="Arial"/>
          <w:sz w:val="22"/>
          <w:szCs w:val="22"/>
        </w:rPr>
        <w:t>arket</w:t>
      </w:r>
      <w:r w:rsidR="003A70E2" w:rsidRPr="00F367D2">
        <w:rPr>
          <w:rFonts w:ascii="Arial" w:hAnsi="Arial" w:cs="Arial"/>
          <w:sz w:val="22"/>
          <w:szCs w:val="22"/>
        </w:rPr>
        <w:t xml:space="preserve"> interest</w:t>
      </w:r>
      <w:r w:rsidR="00DD3C90" w:rsidRPr="00F367D2">
        <w:rPr>
          <w:rFonts w:ascii="Arial" w:hAnsi="Arial" w:cs="Arial"/>
          <w:sz w:val="22"/>
          <w:szCs w:val="22"/>
        </w:rPr>
        <w:t xml:space="preserve"> rates</w:t>
      </w:r>
      <w:r w:rsidR="00B6509E" w:rsidRPr="00F367D2">
        <w:rPr>
          <w:rFonts w:ascii="Arial" w:hAnsi="Arial" w:cs="Arial"/>
          <w:sz w:val="22"/>
          <w:szCs w:val="22"/>
        </w:rPr>
        <w:t>, their fair value is not expected to be materially different from the amounts p</w:t>
      </w:r>
      <w:r w:rsidR="004F77A0" w:rsidRPr="00F367D2">
        <w:rPr>
          <w:rFonts w:ascii="Arial" w:hAnsi="Arial" w:cs="Arial"/>
          <w:sz w:val="22"/>
          <w:szCs w:val="22"/>
        </w:rPr>
        <w:t>resented in</w:t>
      </w:r>
      <w:r w:rsidR="00966699" w:rsidRPr="00F367D2">
        <w:rPr>
          <w:rFonts w:ascii="Arial" w:hAnsi="Arial" w:cs="Arial"/>
          <w:sz w:val="22"/>
          <w:szCs w:val="22"/>
        </w:rPr>
        <w:t xml:space="preserve"> the</w:t>
      </w:r>
      <w:r w:rsidR="004F77A0" w:rsidRPr="00F367D2">
        <w:rPr>
          <w:rFonts w:ascii="Arial" w:hAnsi="Arial" w:cs="Arial"/>
          <w:sz w:val="22"/>
          <w:szCs w:val="22"/>
        </w:rPr>
        <w:t xml:space="preserve"> statement</w:t>
      </w:r>
      <w:r w:rsidR="00B6509E" w:rsidRPr="00F367D2">
        <w:rPr>
          <w:rFonts w:ascii="Arial" w:hAnsi="Arial" w:cs="Arial"/>
          <w:sz w:val="22"/>
          <w:szCs w:val="22"/>
        </w:rPr>
        <w:t xml:space="preserve"> of financial position. </w:t>
      </w:r>
    </w:p>
    <w:p w:rsidR="00EE7E57" w:rsidRDefault="00EE7E57">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rsidR="00971386" w:rsidRPr="00F367D2" w:rsidRDefault="00971386" w:rsidP="0038510A">
      <w:pPr>
        <w:spacing w:before="120" w:after="40" w:line="380" w:lineRule="exact"/>
        <w:ind w:left="540"/>
        <w:jc w:val="both"/>
        <w:rPr>
          <w:rFonts w:ascii="Arial" w:hAnsi="Arial" w:cs="Arial"/>
          <w:color w:val="000000"/>
          <w:sz w:val="22"/>
          <w:szCs w:val="22"/>
        </w:rPr>
      </w:pPr>
      <w:r w:rsidRPr="00F367D2">
        <w:rPr>
          <w:rFonts w:ascii="Arial" w:hAnsi="Arial" w:cs="Arial"/>
          <w:color w:val="000000"/>
          <w:sz w:val="22"/>
          <w:szCs w:val="22"/>
        </w:rPr>
        <w:lastRenderedPageBreak/>
        <w:t xml:space="preserve">The methods and assumptions used by the </w:t>
      </w:r>
      <w:r w:rsidR="00EE7E57">
        <w:rPr>
          <w:rFonts w:ascii="Arial" w:hAnsi="Arial" w:cs="Arial"/>
          <w:sz w:val="22"/>
          <w:szCs w:val="22"/>
        </w:rPr>
        <w:t>Group</w:t>
      </w:r>
      <w:r w:rsidR="00EE7E57" w:rsidRPr="00F367D2">
        <w:rPr>
          <w:rFonts w:ascii="Arial" w:hAnsi="Arial" w:cs="Arial"/>
          <w:sz w:val="22"/>
          <w:szCs w:val="22"/>
        </w:rPr>
        <w:t xml:space="preserve"> </w:t>
      </w:r>
      <w:r w:rsidRPr="00F367D2">
        <w:rPr>
          <w:rFonts w:ascii="Arial" w:hAnsi="Arial" w:cs="Arial"/>
          <w:color w:val="000000"/>
          <w:sz w:val="22"/>
          <w:szCs w:val="22"/>
        </w:rPr>
        <w:t>in estimating the fair value of financial instruments are as follows:</w:t>
      </w:r>
    </w:p>
    <w:p w:rsidR="00971386" w:rsidRPr="00F367D2" w:rsidRDefault="00971386" w:rsidP="0038510A">
      <w:pPr>
        <w:numPr>
          <w:ilvl w:val="0"/>
          <w:numId w:val="24"/>
        </w:numPr>
        <w:tabs>
          <w:tab w:val="clear" w:pos="1080"/>
          <w:tab w:val="left" w:pos="360"/>
        </w:tabs>
        <w:overflowPunct/>
        <w:autoSpaceDE/>
        <w:autoSpaceDN/>
        <w:adjustRightInd/>
        <w:spacing w:before="120" w:after="40" w:line="380" w:lineRule="exact"/>
        <w:ind w:left="900"/>
        <w:jc w:val="both"/>
        <w:textAlignment w:val="auto"/>
        <w:rPr>
          <w:rFonts w:ascii="Arial" w:hAnsi="Arial" w:cs="Arial"/>
          <w:sz w:val="22"/>
          <w:szCs w:val="22"/>
        </w:rPr>
      </w:pPr>
      <w:r w:rsidRPr="00F367D2">
        <w:rPr>
          <w:rFonts w:ascii="Arial" w:hAnsi="Arial" w:cs="Arial"/>
          <w:color w:val="000000"/>
          <w:sz w:val="22"/>
          <w:szCs w:val="22"/>
        </w:rPr>
        <w:t xml:space="preserve">For financial assets and liabilities which have short-term maturity, including cash and cash equivalents, </w:t>
      </w:r>
      <w:r w:rsidR="00FB1FFE" w:rsidRPr="00F367D2">
        <w:rPr>
          <w:rFonts w:ascii="Arial" w:hAnsi="Arial" w:cs="Arial"/>
          <w:color w:val="000000"/>
          <w:sz w:val="22"/>
          <w:szCs w:val="22"/>
        </w:rPr>
        <w:t>trade and other receivables</w:t>
      </w:r>
      <w:r w:rsidRPr="00F367D2">
        <w:rPr>
          <w:rFonts w:ascii="Arial" w:hAnsi="Arial" w:cs="Arial"/>
          <w:color w:val="000000"/>
          <w:sz w:val="22"/>
          <w:szCs w:val="22"/>
        </w:rPr>
        <w:t xml:space="preserve">, </w:t>
      </w:r>
      <w:r w:rsidR="00FB1FFE" w:rsidRPr="00F367D2">
        <w:rPr>
          <w:rFonts w:ascii="Arial" w:hAnsi="Arial" w:cs="Arial"/>
          <w:color w:val="000000"/>
          <w:sz w:val="22"/>
          <w:szCs w:val="22"/>
        </w:rPr>
        <w:t>trade and other payables</w:t>
      </w:r>
      <w:r w:rsidRPr="00F367D2">
        <w:rPr>
          <w:rFonts w:ascii="Arial" w:hAnsi="Arial" w:cs="Arial"/>
          <w:color w:val="000000"/>
          <w:sz w:val="22"/>
          <w:szCs w:val="22"/>
        </w:rPr>
        <w:t xml:space="preserve"> and short-term loans from, their carrying amounts in the </w:t>
      </w:r>
      <w:r w:rsidR="004F77A0" w:rsidRPr="00F367D2">
        <w:rPr>
          <w:rFonts w:ascii="Arial" w:hAnsi="Arial" w:cs="Arial"/>
          <w:color w:val="000000"/>
          <w:sz w:val="22"/>
          <w:szCs w:val="22"/>
        </w:rPr>
        <w:t xml:space="preserve">statement </w:t>
      </w:r>
      <w:r w:rsidRPr="00F367D2">
        <w:rPr>
          <w:rFonts w:ascii="Arial" w:hAnsi="Arial" w:cs="Arial"/>
          <w:color w:val="000000"/>
          <w:sz w:val="22"/>
          <w:szCs w:val="22"/>
        </w:rPr>
        <w:t xml:space="preserve">of financial position approximate their fair value. </w:t>
      </w:r>
    </w:p>
    <w:p w:rsidR="000507FD" w:rsidRPr="00F367D2" w:rsidRDefault="000507FD" w:rsidP="0038510A">
      <w:pPr>
        <w:numPr>
          <w:ilvl w:val="0"/>
          <w:numId w:val="24"/>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F367D2">
        <w:rPr>
          <w:rFonts w:ascii="Arial" w:hAnsi="Arial" w:cs="Arial"/>
          <w:color w:val="000000"/>
          <w:sz w:val="22"/>
          <w:szCs w:val="22"/>
        </w:rPr>
        <w:t>For equity securities, their fair value is generally de</w:t>
      </w:r>
      <w:r w:rsidR="00767C60" w:rsidRPr="00F367D2">
        <w:rPr>
          <w:rFonts w:ascii="Arial" w:hAnsi="Arial" w:cs="Arial"/>
          <w:color w:val="000000"/>
          <w:sz w:val="22"/>
          <w:szCs w:val="22"/>
        </w:rPr>
        <w:t>rived from quoted market prices.</w:t>
      </w:r>
    </w:p>
    <w:p w:rsidR="000507FD" w:rsidRPr="00F367D2" w:rsidRDefault="000507FD" w:rsidP="0038510A">
      <w:pPr>
        <w:numPr>
          <w:ilvl w:val="0"/>
          <w:numId w:val="24"/>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F367D2">
        <w:rPr>
          <w:rFonts w:ascii="Arial" w:hAnsi="Arial" w:cs="Arial"/>
          <w:color w:val="000000"/>
          <w:sz w:val="22"/>
          <w:szCs w:val="22"/>
        </w:rPr>
        <w:t>For long-term loans</w:t>
      </w:r>
      <w:r w:rsidR="0080469C" w:rsidRPr="00F367D2">
        <w:rPr>
          <w:rFonts w:ascii="Arial" w:hAnsi="Arial" w:cs="Arial"/>
          <w:color w:val="000000"/>
          <w:sz w:val="22"/>
          <w:szCs w:val="22"/>
        </w:rPr>
        <w:t xml:space="preserve"> with fix rate of interest</w:t>
      </w:r>
      <w:r w:rsidRPr="00F367D2">
        <w:rPr>
          <w:rFonts w:ascii="Arial" w:hAnsi="Arial" w:cs="Arial"/>
          <w:color w:val="000000"/>
          <w:sz w:val="22"/>
          <w:szCs w:val="22"/>
        </w:rPr>
        <w:t>, their fair value is estimated by discounting expected future cash flow by the current market interest rate of the loans with similar terms and conditions.</w:t>
      </w:r>
    </w:p>
    <w:p w:rsidR="00975D4A" w:rsidRPr="00F367D2" w:rsidRDefault="00975D4A" w:rsidP="0038510A">
      <w:pPr>
        <w:numPr>
          <w:ilvl w:val="0"/>
          <w:numId w:val="24"/>
        </w:numPr>
        <w:tabs>
          <w:tab w:val="clear" w:pos="1080"/>
        </w:tabs>
        <w:overflowPunct/>
        <w:autoSpaceDE/>
        <w:autoSpaceDN/>
        <w:adjustRightInd/>
        <w:spacing w:before="120" w:after="120" w:line="380" w:lineRule="exact"/>
        <w:ind w:left="900"/>
        <w:jc w:val="both"/>
        <w:textAlignment w:val="auto"/>
        <w:rPr>
          <w:rFonts w:ascii="Arial" w:eastAsia="Arial Unicode MS" w:hAnsi="Arial" w:cs="Arial"/>
          <w:sz w:val="22"/>
          <w:szCs w:val="22"/>
        </w:rPr>
      </w:pPr>
      <w:r w:rsidRPr="00F367D2">
        <w:rPr>
          <w:rFonts w:ascii="Arial" w:eastAsia="Arial Unicode MS" w:hAnsi="Arial" w:cs="Arial"/>
          <w:color w:val="000000"/>
          <w:sz w:val="22"/>
          <w:szCs w:val="22"/>
        </w:rPr>
        <w:t>For long-term loans carrying interest approximate to the market rate, their carrying amounts in the statement of financial position approximates their fair value.</w:t>
      </w:r>
    </w:p>
    <w:p w:rsidR="000507FD" w:rsidRPr="00F367D2" w:rsidRDefault="000507FD" w:rsidP="0038510A">
      <w:pPr>
        <w:spacing w:before="120" w:after="120" w:line="380" w:lineRule="exact"/>
        <w:ind w:firstLine="605"/>
        <w:jc w:val="thaiDistribute"/>
        <w:rPr>
          <w:rFonts w:ascii="Arial" w:hAnsi="Arial" w:cs="Arial"/>
          <w:sz w:val="22"/>
          <w:szCs w:val="22"/>
        </w:rPr>
      </w:pPr>
      <w:r w:rsidRPr="00F367D2">
        <w:rPr>
          <w:rFonts w:ascii="Arial" w:hAnsi="Arial" w:cs="Arial"/>
          <w:sz w:val="22"/>
          <w:szCs w:val="22"/>
        </w:rPr>
        <w:t xml:space="preserve">During the current </w:t>
      </w:r>
      <w:r w:rsidR="00DC0173">
        <w:rPr>
          <w:rFonts w:ascii="Arial" w:hAnsi="Arial" w:cs="Arial"/>
          <w:sz w:val="22"/>
          <w:szCs w:val="22"/>
        </w:rPr>
        <w:t>year</w:t>
      </w:r>
      <w:r w:rsidRPr="00F367D2">
        <w:rPr>
          <w:rFonts w:ascii="Arial" w:hAnsi="Arial" w:cs="Arial"/>
          <w:sz w:val="22"/>
          <w:szCs w:val="22"/>
        </w:rPr>
        <w:t xml:space="preserve">, there were no transfers within the fair value hierarchy. </w:t>
      </w:r>
    </w:p>
    <w:p w:rsidR="00E17076" w:rsidRPr="00F367D2" w:rsidRDefault="00FD060B" w:rsidP="0038510A">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3</w:t>
      </w:r>
      <w:r w:rsidR="0037305B">
        <w:rPr>
          <w:rFonts w:ascii="Arial" w:hAnsi="Arial" w:cs="Arial"/>
          <w:b/>
          <w:bCs/>
          <w:sz w:val="22"/>
          <w:szCs w:val="22"/>
        </w:rPr>
        <w:t>8</w:t>
      </w:r>
      <w:r w:rsidR="00B75F33" w:rsidRPr="00F367D2">
        <w:rPr>
          <w:rFonts w:ascii="Arial" w:hAnsi="Arial" w:cs="Arial"/>
          <w:b/>
          <w:bCs/>
          <w:sz w:val="22"/>
          <w:szCs w:val="22"/>
        </w:rPr>
        <w:t>.</w:t>
      </w:r>
      <w:r w:rsidR="00E17076" w:rsidRPr="00F367D2">
        <w:rPr>
          <w:rFonts w:ascii="Arial" w:hAnsi="Arial" w:cs="Arial"/>
          <w:b/>
          <w:bCs/>
          <w:sz w:val="22"/>
          <w:szCs w:val="22"/>
        </w:rPr>
        <w:tab/>
        <w:t>Capital management</w:t>
      </w:r>
    </w:p>
    <w:p w:rsidR="00D55CFC" w:rsidRPr="00F367D2" w:rsidRDefault="00E17076" w:rsidP="0038510A">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eastAsia="MS Mincho" w:hAnsi="Arial" w:cs="Arial"/>
          <w:i/>
          <w:iCs/>
          <w:color w:val="000000"/>
          <w:sz w:val="22"/>
          <w:szCs w:val="22"/>
        </w:rPr>
      </w:pPr>
      <w:r w:rsidRPr="00F367D2">
        <w:rPr>
          <w:rFonts w:ascii="Arial" w:hAnsi="Arial" w:cs="Arial"/>
          <w:sz w:val="22"/>
          <w:szCs w:val="22"/>
        </w:rPr>
        <w:tab/>
      </w:r>
      <w:r w:rsidR="0074190E" w:rsidRPr="00F367D2">
        <w:rPr>
          <w:rFonts w:ascii="Arial" w:eastAsia="MS Mincho" w:hAnsi="Arial" w:cs="Arial"/>
          <w:color w:val="000000"/>
          <w:sz w:val="22"/>
          <w:szCs w:val="22"/>
        </w:rPr>
        <w:t xml:space="preserve">The primary objective of the Company’s capital management is to ensure that it has appropriate capital structure </w:t>
      </w:r>
      <w:proofErr w:type="gramStart"/>
      <w:r w:rsidR="0074190E" w:rsidRPr="00F367D2">
        <w:rPr>
          <w:rFonts w:ascii="Arial" w:eastAsia="MS Mincho" w:hAnsi="Arial" w:cs="Arial"/>
          <w:color w:val="000000"/>
          <w:sz w:val="22"/>
          <w:szCs w:val="22"/>
        </w:rPr>
        <w:t>in order to</w:t>
      </w:r>
      <w:proofErr w:type="gramEnd"/>
      <w:r w:rsidR="0074190E" w:rsidRPr="00F367D2">
        <w:rPr>
          <w:rFonts w:ascii="Arial" w:eastAsia="MS Mincho" w:hAnsi="Arial" w:cs="Arial"/>
          <w:color w:val="000000"/>
          <w:sz w:val="22"/>
          <w:szCs w:val="22"/>
        </w:rPr>
        <w:t xml:space="preserve"> support its business a</w:t>
      </w:r>
      <w:r w:rsidR="00190358" w:rsidRPr="00F367D2">
        <w:rPr>
          <w:rFonts w:ascii="Arial" w:eastAsia="MS Mincho" w:hAnsi="Arial" w:cs="Arial"/>
          <w:color w:val="000000"/>
          <w:sz w:val="22"/>
          <w:szCs w:val="22"/>
        </w:rPr>
        <w:t xml:space="preserve">nd </w:t>
      </w:r>
      <w:proofErr w:type="spellStart"/>
      <w:r w:rsidR="00190358" w:rsidRPr="00F367D2">
        <w:rPr>
          <w:rFonts w:ascii="Arial" w:eastAsia="MS Mincho" w:hAnsi="Arial" w:cs="Arial"/>
          <w:color w:val="000000"/>
          <w:sz w:val="22"/>
          <w:szCs w:val="22"/>
        </w:rPr>
        <w:t>maximise</w:t>
      </w:r>
      <w:proofErr w:type="spellEnd"/>
      <w:r w:rsidR="00190358" w:rsidRPr="00F367D2">
        <w:rPr>
          <w:rFonts w:ascii="Arial" w:eastAsia="MS Mincho" w:hAnsi="Arial" w:cs="Arial"/>
          <w:color w:val="000000"/>
          <w:sz w:val="22"/>
          <w:szCs w:val="22"/>
        </w:rPr>
        <w:t xml:space="preserve"> shareholder value. </w:t>
      </w:r>
      <w:r w:rsidR="0074190E" w:rsidRPr="00F367D2">
        <w:rPr>
          <w:rFonts w:ascii="Arial" w:eastAsia="MS Mincho" w:hAnsi="Arial" w:cs="Arial"/>
          <w:color w:val="000000"/>
          <w:sz w:val="22"/>
          <w:szCs w:val="22"/>
        </w:rPr>
        <w:t xml:space="preserve">As at </w:t>
      </w:r>
      <w:r w:rsidR="00A77B19" w:rsidRPr="00F367D2">
        <w:rPr>
          <w:rFonts w:ascii="Arial" w:eastAsia="MS Mincho" w:hAnsi="Arial" w:cs="Arial"/>
          <w:color w:val="000000"/>
          <w:sz w:val="22"/>
          <w:szCs w:val="22"/>
        </w:rPr>
        <w:t xml:space="preserve">31 December </w:t>
      </w:r>
      <w:r w:rsidR="00802A58" w:rsidRPr="00F367D2">
        <w:rPr>
          <w:rFonts w:ascii="Arial" w:eastAsia="MS Mincho" w:hAnsi="Arial" w:cs="Arial"/>
          <w:color w:val="000000"/>
          <w:sz w:val="22"/>
          <w:szCs w:val="22"/>
        </w:rPr>
        <w:t>201</w:t>
      </w:r>
      <w:r w:rsidR="00DC0173">
        <w:rPr>
          <w:rFonts w:ascii="Arial" w:eastAsia="MS Mincho" w:hAnsi="Arial" w:cs="Arial"/>
          <w:color w:val="000000"/>
          <w:sz w:val="22"/>
          <w:szCs w:val="22"/>
        </w:rPr>
        <w:t>9</w:t>
      </w:r>
      <w:r w:rsidR="0074190E" w:rsidRPr="00F367D2">
        <w:rPr>
          <w:rFonts w:ascii="Arial" w:eastAsia="MS Mincho" w:hAnsi="Arial" w:cs="Arial"/>
          <w:color w:val="000000"/>
          <w:sz w:val="22"/>
          <w:szCs w:val="22"/>
        </w:rPr>
        <w:t>, the Gr</w:t>
      </w:r>
      <w:r w:rsidR="00975D4A" w:rsidRPr="00F367D2">
        <w:rPr>
          <w:rFonts w:ascii="Arial" w:eastAsia="MS Mincho" w:hAnsi="Arial" w:cs="Arial"/>
          <w:color w:val="000000"/>
          <w:sz w:val="22"/>
          <w:szCs w:val="22"/>
        </w:rPr>
        <w:t xml:space="preserve">oup's debt-to-equity ratio was </w:t>
      </w:r>
      <w:r w:rsidR="0037305B">
        <w:rPr>
          <w:rFonts w:ascii="Arial" w:eastAsia="MS Mincho" w:hAnsi="Arial" w:cs="Arial"/>
          <w:color w:val="000000"/>
          <w:sz w:val="22"/>
          <w:szCs w:val="22"/>
        </w:rPr>
        <w:t>1.61:</w:t>
      </w:r>
      <w:r w:rsidR="0074190E" w:rsidRPr="00F367D2">
        <w:rPr>
          <w:rFonts w:ascii="Arial" w:eastAsia="MS Mincho" w:hAnsi="Arial" w:cs="Arial"/>
          <w:color w:val="000000"/>
          <w:sz w:val="22"/>
          <w:szCs w:val="22"/>
        </w:rPr>
        <w:t>1 (</w:t>
      </w:r>
      <w:r w:rsidR="00802A58" w:rsidRPr="00F367D2">
        <w:rPr>
          <w:rFonts w:ascii="Arial" w:eastAsia="MS Mincho" w:hAnsi="Arial" w:cs="Arial"/>
          <w:color w:val="000000"/>
          <w:sz w:val="22"/>
          <w:szCs w:val="22"/>
        </w:rPr>
        <w:t>201</w:t>
      </w:r>
      <w:r w:rsidR="00142EDA">
        <w:rPr>
          <w:rFonts w:ascii="Arial" w:eastAsia="MS Mincho" w:hAnsi="Arial" w:cs="Arial"/>
          <w:color w:val="000000"/>
          <w:sz w:val="22"/>
          <w:szCs w:val="22"/>
        </w:rPr>
        <w:t>8</w:t>
      </w:r>
      <w:r w:rsidR="00975D4A" w:rsidRPr="00F367D2">
        <w:rPr>
          <w:rFonts w:ascii="Arial" w:eastAsia="MS Mincho" w:hAnsi="Arial" w:cs="Arial"/>
          <w:color w:val="000000"/>
          <w:sz w:val="22"/>
          <w:szCs w:val="22"/>
        </w:rPr>
        <w:t xml:space="preserve">: </w:t>
      </w:r>
      <w:r w:rsidR="00142EDA">
        <w:rPr>
          <w:rFonts w:ascii="Arial" w:eastAsia="MS Mincho" w:hAnsi="Arial" w:cs="Arial"/>
          <w:color w:val="000000"/>
          <w:sz w:val="22"/>
          <w:szCs w:val="22"/>
        </w:rPr>
        <w:t>2.57</w:t>
      </w:r>
      <w:r w:rsidR="00975D4A" w:rsidRPr="00F367D2">
        <w:rPr>
          <w:rFonts w:ascii="Arial" w:eastAsia="MS Mincho" w:hAnsi="Arial" w:cs="Arial"/>
          <w:color w:val="000000"/>
          <w:sz w:val="22"/>
          <w:szCs w:val="22"/>
        </w:rPr>
        <w:t xml:space="preserve">:1) and the Company's was </w:t>
      </w:r>
      <w:r w:rsidR="0037305B">
        <w:rPr>
          <w:rFonts w:ascii="Arial" w:eastAsia="MS Mincho" w:hAnsi="Arial" w:cs="Arial"/>
          <w:color w:val="000000"/>
          <w:sz w:val="22"/>
          <w:szCs w:val="22"/>
        </w:rPr>
        <w:t>0.83:</w:t>
      </w:r>
      <w:r w:rsidR="0074190E" w:rsidRPr="00F367D2">
        <w:rPr>
          <w:rFonts w:ascii="Arial" w:eastAsia="MS Mincho" w:hAnsi="Arial" w:cs="Arial"/>
          <w:color w:val="000000"/>
          <w:sz w:val="22"/>
          <w:szCs w:val="22"/>
        </w:rPr>
        <w:t>1 (</w:t>
      </w:r>
      <w:r w:rsidR="00802A58" w:rsidRPr="00F367D2">
        <w:rPr>
          <w:rFonts w:ascii="Arial" w:eastAsia="MS Mincho" w:hAnsi="Arial" w:cs="Arial"/>
          <w:color w:val="000000"/>
          <w:sz w:val="22"/>
          <w:szCs w:val="22"/>
        </w:rPr>
        <w:t>201</w:t>
      </w:r>
      <w:r w:rsidR="00142EDA">
        <w:rPr>
          <w:rFonts w:ascii="Arial" w:eastAsia="MS Mincho" w:hAnsi="Arial" w:cs="Arial"/>
          <w:color w:val="000000"/>
          <w:sz w:val="22"/>
          <w:szCs w:val="22"/>
        </w:rPr>
        <w:t>8</w:t>
      </w:r>
      <w:r w:rsidR="00975D4A" w:rsidRPr="00F367D2">
        <w:rPr>
          <w:rFonts w:ascii="Arial" w:eastAsia="MS Mincho" w:hAnsi="Arial" w:cs="Arial"/>
          <w:color w:val="000000"/>
          <w:sz w:val="22"/>
          <w:szCs w:val="22"/>
        </w:rPr>
        <w:t xml:space="preserve">: </w:t>
      </w:r>
      <w:r w:rsidR="006C2236" w:rsidRPr="00F367D2">
        <w:rPr>
          <w:rFonts w:ascii="Arial" w:eastAsia="MS Mincho" w:hAnsi="Arial" w:cs="Arial"/>
          <w:color w:val="000000"/>
          <w:sz w:val="22"/>
          <w:szCs w:val="22"/>
        </w:rPr>
        <w:t>0.</w:t>
      </w:r>
      <w:r w:rsidR="00142EDA">
        <w:rPr>
          <w:rFonts w:ascii="Arial" w:eastAsia="MS Mincho" w:hAnsi="Arial" w:cs="Arial"/>
          <w:color w:val="000000"/>
          <w:sz w:val="22"/>
          <w:szCs w:val="22"/>
        </w:rPr>
        <w:t>92</w:t>
      </w:r>
      <w:r w:rsidR="0074190E" w:rsidRPr="00F367D2">
        <w:rPr>
          <w:rFonts w:ascii="Arial" w:eastAsia="MS Mincho" w:hAnsi="Arial" w:cs="Arial"/>
          <w:color w:val="000000"/>
          <w:sz w:val="22"/>
          <w:szCs w:val="22"/>
        </w:rPr>
        <w:t xml:space="preserve">:1). </w:t>
      </w:r>
    </w:p>
    <w:p w:rsidR="00211E37" w:rsidRPr="00F367D2" w:rsidRDefault="00FD060B" w:rsidP="00211E37">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3</w:t>
      </w:r>
      <w:r w:rsidR="0037305B">
        <w:rPr>
          <w:rFonts w:ascii="Arial" w:hAnsi="Arial" w:cs="Arial"/>
          <w:b/>
          <w:bCs/>
          <w:sz w:val="22"/>
          <w:szCs w:val="22"/>
        </w:rPr>
        <w:t>9</w:t>
      </w:r>
      <w:r w:rsidR="00211E37" w:rsidRPr="00F367D2">
        <w:rPr>
          <w:rFonts w:ascii="Arial" w:hAnsi="Arial" w:cs="Arial"/>
          <w:b/>
          <w:bCs/>
          <w:sz w:val="22"/>
          <w:szCs w:val="22"/>
        </w:rPr>
        <w:t>.</w:t>
      </w:r>
      <w:r w:rsidR="00211E37" w:rsidRPr="00F367D2">
        <w:rPr>
          <w:rFonts w:ascii="Arial" w:hAnsi="Arial" w:cstheme="minorBidi"/>
          <w:b/>
          <w:bCs/>
          <w:sz w:val="22"/>
          <w:szCs w:val="22"/>
          <w:cs/>
        </w:rPr>
        <w:tab/>
      </w:r>
      <w:r w:rsidR="00211E37" w:rsidRPr="00F367D2">
        <w:rPr>
          <w:rFonts w:ascii="Arial" w:hAnsi="Arial" w:cs="Arial"/>
          <w:b/>
          <w:bCs/>
          <w:sz w:val="22"/>
          <w:szCs w:val="22"/>
        </w:rPr>
        <w:t>Event after the reporting period</w:t>
      </w:r>
    </w:p>
    <w:p w:rsidR="00FE06F7" w:rsidRPr="00FE06F7" w:rsidRDefault="00FE06F7" w:rsidP="00FE06F7">
      <w:pPr>
        <w:tabs>
          <w:tab w:val="left" w:pos="2880"/>
          <w:tab w:val="left" w:pos="5760"/>
          <w:tab w:val="left" w:pos="6660"/>
          <w:tab w:val="left" w:pos="7110"/>
          <w:tab w:val="left" w:pos="7920"/>
        </w:tabs>
        <w:overflowPunct/>
        <w:spacing w:before="120" w:after="120" w:line="380" w:lineRule="exact"/>
        <w:ind w:left="900" w:hanging="360"/>
        <w:jc w:val="both"/>
        <w:textAlignment w:val="auto"/>
        <w:rPr>
          <w:rFonts w:ascii="Arial" w:eastAsia="MS Mincho" w:hAnsi="Arial" w:cs="Arial"/>
          <w:color w:val="000000"/>
          <w:sz w:val="22"/>
          <w:szCs w:val="22"/>
        </w:rPr>
      </w:pPr>
      <w:r>
        <w:rPr>
          <w:rFonts w:ascii="Arial" w:eastAsia="MS Mincho" w:hAnsi="Arial" w:cs="Arial"/>
          <w:color w:val="000000"/>
          <w:sz w:val="22"/>
          <w:szCs w:val="22"/>
        </w:rPr>
        <w:t>-</w:t>
      </w:r>
      <w:r>
        <w:rPr>
          <w:rFonts w:ascii="Arial" w:eastAsia="MS Mincho" w:hAnsi="Arial" w:cs="Arial"/>
          <w:color w:val="000000"/>
          <w:sz w:val="22"/>
          <w:szCs w:val="22"/>
        </w:rPr>
        <w:tab/>
      </w:r>
      <w:r w:rsidRPr="00FE06F7">
        <w:rPr>
          <w:rFonts w:ascii="Arial" w:eastAsia="MS Mincho" w:hAnsi="Arial" w:cs="Arial"/>
          <w:color w:val="000000"/>
          <w:sz w:val="22"/>
          <w:szCs w:val="22"/>
        </w:rPr>
        <w:t>On 23 December 2019, the Board of Director Meeting No.9/2562 passed a resolution to approve the total value of the land purchasing Baht 507 million from unrelated party. On 7 January 2020, the Company has entered into the land purchase agreement and made the payment deposit of Baht 60 million.</w:t>
      </w:r>
    </w:p>
    <w:p w:rsidR="00FE06F7" w:rsidRPr="00925866" w:rsidRDefault="00FE06F7" w:rsidP="00FE06F7">
      <w:pPr>
        <w:tabs>
          <w:tab w:val="left" w:pos="2880"/>
          <w:tab w:val="left" w:pos="5760"/>
          <w:tab w:val="left" w:pos="6660"/>
          <w:tab w:val="left" w:pos="7110"/>
          <w:tab w:val="left" w:pos="7920"/>
        </w:tabs>
        <w:overflowPunct/>
        <w:spacing w:before="120" w:after="120" w:line="380" w:lineRule="exact"/>
        <w:ind w:left="900" w:hanging="360"/>
        <w:jc w:val="both"/>
        <w:textAlignment w:val="auto"/>
        <w:rPr>
          <w:rFonts w:ascii="Arial" w:eastAsia="MS Mincho" w:hAnsi="Arial" w:cs="Arial"/>
          <w:color w:val="000000"/>
          <w:sz w:val="22"/>
          <w:szCs w:val="22"/>
        </w:rPr>
      </w:pPr>
      <w:r>
        <w:rPr>
          <w:rFonts w:ascii="Arial" w:eastAsia="MS Mincho" w:hAnsi="Arial" w:cs="Arial"/>
          <w:color w:val="000000"/>
          <w:sz w:val="22"/>
          <w:szCs w:val="22"/>
        </w:rPr>
        <w:t>-</w:t>
      </w:r>
      <w:r>
        <w:rPr>
          <w:rFonts w:ascii="Arial" w:eastAsia="MS Mincho" w:hAnsi="Arial" w:cs="Arial"/>
          <w:color w:val="000000"/>
          <w:sz w:val="22"/>
          <w:szCs w:val="22"/>
        </w:rPr>
        <w:tab/>
      </w:r>
      <w:r w:rsidRPr="00A46D5B">
        <w:rPr>
          <w:rFonts w:ascii="Arial" w:eastAsia="MS Mincho" w:hAnsi="Arial" w:cs="Arial"/>
          <w:color w:val="000000"/>
          <w:sz w:val="22"/>
          <w:szCs w:val="22"/>
        </w:rPr>
        <w:t>On 2</w:t>
      </w:r>
      <w:r w:rsidRPr="00925866">
        <w:rPr>
          <w:rFonts w:ascii="Arial" w:eastAsia="MS Mincho" w:hAnsi="Arial" w:cs="Arial"/>
          <w:color w:val="000000"/>
          <w:sz w:val="22"/>
          <w:szCs w:val="22"/>
        </w:rPr>
        <w:t>5</w:t>
      </w:r>
      <w:r w:rsidRPr="00A46D5B">
        <w:rPr>
          <w:rFonts w:ascii="Arial" w:eastAsia="MS Mincho" w:hAnsi="Arial" w:cs="Arial"/>
          <w:color w:val="000000"/>
          <w:sz w:val="22"/>
          <w:szCs w:val="22"/>
        </w:rPr>
        <w:t xml:space="preserve"> February 20</w:t>
      </w:r>
      <w:r w:rsidRPr="00925866">
        <w:rPr>
          <w:rFonts w:ascii="Arial" w:eastAsia="MS Mincho" w:hAnsi="Arial" w:cs="Arial"/>
          <w:color w:val="000000"/>
          <w:sz w:val="22"/>
          <w:szCs w:val="22"/>
        </w:rPr>
        <w:t>20</w:t>
      </w:r>
      <w:r w:rsidRPr="00A46D5B">
        <w:rPr>
          <w:rFonts w:ascii="Arial" w:eastAsia="MS Mincho" w:hAnsi="Arial" w:cs="Arial"/>
          <w:color w:val="000000"/>
          <w:sz w:val="22"/>
          <w:szCs w:val="22"/>
        </w:rPr>
        <w:t>, the Board of Director Meeting No.1/256</w:t>
      </w:r>
      <w:r w:rsidRPr="00925866">
        <w:rPr>
          <w:rFonts w:ascii="Arial" w:eastAsia="MS Mincho" w:hAnsi="Arial" w:cs="Arial"/>
          <w:color w:val="000000"/>
          <w:sz w:val="22"/>
          <w:szCs w:val="22"/>
        </w:rPr>
        <w:t>3</w:t>
      </w:r>
      <w:r w:rsidRPr="00A46D5B">
        <w:rPr>
          <w:rFonts w:ascii="Arial" w:eastAsia="MS Mincho" w:hAnsi="Arial" w:cs="Arial"/>
          <w:color w:val="000000"/>
          <w:sz w:val="22"/>
          <w:szCs w:val="22"/>
        </w:rPr>
        <w:t xml:space="preserve"> </w:t>
      </w:r>
      <w:r w:rsidRPr="00655213">
        <w:rPr>
          <w:rFonts w:ascii="Arial" w:eastAsia="MS Mincho" w:hAnsi="Arial" w:cs="Arial"/>
          <w:color w:val="000000"/>
          <w:sz w:val="22"/>
          <w:szCs w:val="22"/>
        </w:rPr>
        <w:t>passed a resolution to propose to the Annual General Meeting of the Company's shareholders to approve the appropriation of statutory reserve</w:t>
      </w:r>
      <w:r w:rsidRPr="00FE06F7">
        <w:rPr>
          <w:rFonts w:ascii="Arial" w:eastAsia="MS Mincho" w:hAnsi="Arial" w:cs="Arial"/>
          <w:color w:val="000000"/>
          <w:sz w:val="22"/>
          <w:szCs w:val="22"/>
          <w:cs/>
        </w:rPr>
        <w:t xml:space="preserve"> </w:t>
      </w:r>
      <w:r w:rsidRPr="00655213">
        <w:rPr>
          <w:rFonts w:ascii="Arial" w:eastAsia="MS Mincho" w:hAnsi="Arial" w:cs="Arial"/>
          <w:color w:val="000000"/>
          <w:sz w:val="22"/>
          <w:szCs w:val="22"/>
        </w:rPr>
        <w:t xml:space="preserve">amounting to Baht </w:t>
      </w:r>
      <w:r w:rsidRPr="00925866">
        <w:rPr>
          <w:rFonts w:ascii="Arial" w:eastAsia="MS Mincho" w:hAnsi="Arial" w:cs="Arial"/>
          <w:color w:val="000000"/>
          <w:sz w:val="22"/>
          <w:szCs w:val="22"/>
        </w:rPr>
        <w:t>5</w:t>
      </w:r>
      <w:r w:rsidRPr="00A46D5B">
        <w:rPr>
          <w:rFonts w:ascii="Arial" w:eastAsia="MS Mincho" w:hAnsi="Arial" w:cs="Arial"/>
          <w:color w:val="000000"/>
          <w:sz w:val="22"/>
          <w:szCs w:val="22"/>
        </w:rPr>
        <w:t>.</w:t>
      </w:r>
      <w:r w:rsidRPr="00925866">
        <w:rPr>
          <w:rFonts w:ascii="Arial" w:eastAsia="MS Mincho" w:hAnsi="Arial" w:cs="Arial"/>
          <w:color w:val="000000"/>
          <w:sz w:val="22"/>
          <w:szCs w:val="22"/>
        </w:rPr>
        <w:t>33</w:t>
      </w:r>
      <w:r w:rsidRPr="00A46D5B">
        <w:rPr>
          <w:rFonts w:ascii="Arial" w:eastAsia="MS Mincho" w:hAnsi="Arial" w:cs="Arial"/>
          <w:color w:val="000000"/>
          <w:sz w:val="22"/>
          <w:szCs w:val="22"/>
        </w:rPr>
        <w:t xml:space="preserve"> million and to approve a dividend payment at a rate of Baht </w:t>
      </w:r>
      <w:r w:rsidR="00AB4235">
        <w:rPr>
          <w:rFonts w:ascii="Arial" w:eastAsia="MS Mincho" w:hAnsi="Arial" w:cs="Arial"/>
          <w:color w:val="000000"/>
          <w:sz w:val="22"/>
          <w:szCs w:val="22"/>
        </w:rPr>
        <w:t>0.20</w:t>
      </w:r>
      <w:r w:rsidRPr="00A46D5B">
        <w:rPr>
          <w:rFonts w:ascii="Arial" w:eastAsia="MS Mincho" w:hAnsi="Arial" w:cs="Arial"/>
          <w:color w:val="000000"/>
          <w:sz w:val="22"/>
          <w:szCs w:val="22"/>
        </w:rPr>
        <w:t xml:space="preserve"> per share</w:t>
      </w:r>
      <w:r w:rsidRPr="00655213">
        <w:rPr>
          <w:rFonts w:ascii="Arial" w:eastAsia="MS Mincho" w:hAnsi="Arial" w:cs="Arial"/>
          <w:color w:val="000000"/>
          <w:sz w:val="22"/>
          <w:szCs w:val="22"/>
        </w:rPr>
        <w:t xml:space="preserve"> from the operating result </w:t>
      </w:r>
      <w:r w:rsidRPr="00925866">
        <w:rPr>
          <w:rFonts w:ascii="Arial" w:eastAsia="MS Mincho" w:hAnsi="Arial" w:cs="Arial"/>
          <w:color w:val="000000"/>
          <w:sz w:val="22"/>
          <w:szCs w:val="22"/>
        </w:rPr>
        <w:t>for the year ended</w:t>
      </w:r>
      <w:r w:rsidRPr="00A46D5B">
        <w:rPr>
          <w:rFonts w:ascii="Arial" w:eastAsia="MS Mincho" w:hAnsi="Arial" w:cs="Arial"/>
          <w:color w:val="000000"/>
          <w:sz w:val="22"/>
          <w:szCs w:val="22"/>
        </w:rPr>
        <w:t xml:space="preserve"> 31 December 201</w:t>
      </w:r>
      <w:r w:rsidRPr="00925866">
        <w:rPr>
          <w:rFonts w:ascii="Arial" w:eastAsia="MS Mincho" w:hAnsi="Arial" w:cs="Arial"/>
          <w:color w:val="000000"/>
          <w:sz w:val="22"/>
          <w:szCs w:val="22"/>
        </w:rPr>
        <w:t>9</w:t>
      </w:r>
      <w:r w:rsidRPr="00A46D5B">
        <w:rPr>
          <w:rFonts w:ascii="Arial" w:eastAsia="MS Mincho" w:hAnsi="Arial" w:cs="Arial"/>
          <w:color w:val="000000"/>
          <w:sz w:val="22"/>
          <w:szCs w:val="22"/>
        </w:rPr>
        <w:t xml:space="preserve"> or a total of Baht </w:t>
      </w:r>
      <w:r w:rsidR="00AB4235">
        <w:rPr>
          <w:rFonts w:ascii="Arial" w:eastAsia="MS Mincho" w:hAnsi="Arial" w:cs="Arial"/>
          <w:color w:val="000000"/>
          <w:sz w:val="22"/>
          <w:szCs w:val="22"/>
        </w:rPr>
        <w:t>63.94</w:t>
      </w:r>
      <w:r w:rsidRPr="00A46D5B">
        <w:rPr>
          <w:rFonts w:ascii="Arial" w:eastAsia="MS Mincho" w:hAnsi="Arial" w:cs="Arial"/>
          <w:color w:val="000000"/>
          <w:sz w:val="22"/>
          <w:szCs w:val="22"/>
        </w:rPr>
        <w:t xml:space="preserve"> million. </w:t>
      </w:r>
    </w:p>
    <w:p w:rsidR="00FE06F7" w:rsidRDefault="00FE06F7">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rsidR="00437C99" w:rsidRPr="00F367D2" w:rsidRDefault="0037305B" w:rsidP="00437C99">
      <w:pPr>
        <w:spacing w:before="120" w:after="120" w:line="380" w:lineRule="exact"/>
        <w:ind w:left="547" w:hanging="547"/>
        <w:jc w:val="thaiDistribute"/>
        <w:rPr>
          <w:rFonts w:ascii="Arial" w:hAnsi="Arial"/>
          <w:b/>
          <w:bCs/>
          <w:sz w:val="22"/>
          <w:szCs w:val="22"/>
        </w:rPr>
      </w:pPr>
      <w:r>
        <w:rPr>
          <w:rFonts w:ascii="Arial" w:hAnsi="Arial" w:cstheme="minorBidi"/>
          <w:b/>
          <w:bCs/>
          <w:sz w:val="22"/>
          <w:szCs w:val="22"/>
        </w:rPr>
        <w:t>40</w:t>
      </w:r>
      <w:r w:rsidR="00470FF5" w:rsidRPr="00F367D2">
        <w:rPr>
          <w:rFonts w:ascii="Arial" w:hAnsi="Arial" w:cs="Arial"/>
          <w:b/>
          <w:bCs/>
          <w:sz w:val="22"/>
          <w:szCs w:val="22"/>
        </w:rPr>
        <w:t>.</w:t>
      </w:r>
      <w:r w:rsidR="00470FF5" w:rsidRPr="00F367D2">
        <w:rPr>
          <w:rFonts w:ascii="Arial" w:hAnsi="Arial" w:cs="Arial"/>
          <w:b/>
          <w:bCs/>
          <w:sz w:val="22"/>
          <w:szCs w:val="22"/>
        </w:rPr>
        <w:tab/>
      </w:r>
      <w:r w:rsidR="00437C99" w:rsidRPr="00F367D2">
        <w:rPr>
          <w:rFonts w:ascii="Arial" w:hAnsi="Arial"/>
          <w:b/>
          <w:bCs/>
          <w:sz w:val="22"/>
          <w:szCs w:val="22"/>
        </w:rPr>
        <w:t>Reclassification</w:t>
      </w:r>
    </w:p>
    <w:p w:rsidR="00323CD3" w:rsidRDefault="00323CD3" w:rsidP="00323CD3">
      <w:pPr>
        <w:pStyle w:val="a0"/>
        <w:widowControl/>
        <w:spacing w:before="80" w:after="80" w:line="380" w:lineRule="exact"/>
        <w:ind w:left="540" w:right="-43" w:hanging="540"/>
        <w:jc w:val="both"/>
        <w:rPr>
          <w:rFonts w:ascii="Arial" w:hAnsi="Arial" w:cs="Angsana New"/>
          <w:b w:val="0"/>
          <w:bCs w:val="0"/>
          <w:sz w:val="22"/>
          <w:szCs w:val="22"/>
        </w:rPr>
      </w:pPr>
      <w:r w:rsidRPr="00A1121A">
        <w:rPr>
          <w:rFonts w:ascii="Arial" w:hAnsi="Arial" w:cs="Angsana New"/>
          <w:b w:val="0"/>
          <w:bCs w:val="0"/>
          <w:sz w:val="22"/>
          <w:szCs w:val="22"/>
        </w:rPr>
        <w:tab/>
        <w:t xml:space="preserve">The </w:t>
      </w:r>
      <w:r w:rsidR="00EE7E57" w:rsidRPr="00EE7E57">
        <w:rPr>
          <w:rFonts w:ascii="Arial" w:hAnsi="Arial" w:cs="Arial"/>
          <w:b w:val="0"/>
          <w:bCs w:val="0"/>
          <w:sz w:val="22"/>
          <w:szCs w:val="22"/>
        </w:rPr>
        <w:t>Group</w:t>
      </w:r>
      <w:r w:rsidR="00EE7E57" w:rsidRPr="00F367D2">
        <w:rPr>
          <w:rFonts w:ascii="Arial" w:hAnsi="Arial" w:cs="Arial"/>
          <w:sz w:val="22"/>
          <w:szCs w:val="22"/>
        </w:rPr>
        <w:t xml:space="preserve"> </w:t>
      </w:r>
      <w:r w:rsidRPr="00A1121A">
        <w:rPr>
          <w:rFonts w:ascii="Arial" w:hAnsi="Arial" w:cs="Angsana New"/>
          <w:b w:val="0"/>
          <w:bCs w:val="0"/>
          <w:sz w:val="22"/>
          <w:szCs w:val="22"/>
        </w:rPr>
        <w:t>had reclassified certain amounts in the statement of financial statements to conform the current year's classification as follows:</w:t>
      </w:r>
    </w:p>
    <w:p w:rsidR="00323CD3" w:rsidRPr="00376488" w:rsidRDefault="00323CD3" w:rsidP="00323CD3">
      <w:pPr>
        <w:tabs>
          <w:tab w:val="left" w:pos="1980"/>
          <w:tab w:val="left" w:pos="2700"/>
        </w:tabs>
        <w:spacing w:line="380" w:lineRule="exact"/>
        <w:ind w:right="29"/>
        <w:jc w:val="right"/>
        <w:rPr>
          <w:rFonts w:ascii="Arial" w:hAnsi="Arial" w:cs="Arial"/>
          <w:sz w:val="18"/>
          <w:szCs w:val="18"/>
        </w:rPr>
      </w:pPr>
      <w:r w:rsidRPr="00376488">
        <w:rPr>
          <w:rFonts w:ascii="Arial" w:hAnsi="Arial" w:cs="Arial"/>
          <w:sz w:val="18"/>
          <w:szCs w:val="18"/>
        </w:rPr>
        <w:t>(Unit: Thousand Baht)</w:t>
      </w:r>
    </w:p>
    <w:tbl>
      <w:tblPr>
        <w:tblW w:w="9000" w:type="dxa"/>
        <w:tblInd w:w="450" w:type="dxa"/>
        <w:tblLayout w:type="fixed"/>
        <w:tblLook w:val="0000" w:firstRow="0" w:lastRow="0" w:firstColumn="0" w:lastColumn="0" w:noHBand="0" w:noVBand="0"/>
      </w:tblPr>
      <w:tblGrid>
        <w:gridCol w:w="3690"/>
        <w:gridCol w:w="1327"/>
        <w:gridCol w:w="1328"/>
        <w:gridCol w:w="1327"/>
        <w:gridCol w:w="1328"/>
      </w:tblGrid>
      <w:tr w:rsidR="00323CD3" w:rsidRPr="00376488" w:rsidTr="00323CD3">
        <w:tc>
          <w:tcPr>
            <w:tcW w:w="3690" w:type="dxa"/>
            <w:tcBorders>
              <w:top w:val="nil"/>
              <w:left w:val="nil"/>
              <w:bottom w:val="nil"/>
              <w:right w:val="nil"/>
            </w:tcBorders>
          </w:tcPr>
          <w:p w:rsidR="00323CD3" w:rsidRPr="00376488" w:rsidRDefault="00323CD3" w:rsidP="006E2DB1">
            <w:pPr>
              <w:spacing w:line="380" w:lineRule="exact"/>
              <w:jc w:val="center"/>
              <w:rPr>
                <w:rFonts w:ascii="Arial" w:hAnsi="Arial" w:cs="Arial"/>
                <w:sz w:val="18"/>
                <w:szCs w:val="18"/>
              </w:rPr>
            </w:pPr>
          </w:p>
        </w:tc>
        <w:tc>
          <w:tcPr>
            <w:tcW w:w="2655" w:type="dxa"/>
            <w:gridSpan w:val="2"/>
            <w:tcBorders>
              <w:top w:val="nil"/>
              <w:left w:val="nil"/>
              <w:bottom w:val="nil"/>
              <w:right w:val="nil"/>
            </w:tcBorders>
          </w:tcPr>
          <w:p w:rsidR="00323CD3" w:rsidRPr="00376488" w:rsidRDefault="00323CD3" w:rsidP="006E2DB1">
            <w:pPr>
              <w:spacing w:line="380" w:lineRule="exact"/>
              <w:jc w:val="center"/>
              <w:rPr>
                <w:rFonts w:ascii="Arial" w:hAnsi="Arial" w:cs="Arial"/>
                <w:sz w:val="18"/>
                <w:szCs w:val="18"/>
              </w:rPr>
            </w:pPr>
            <w:r w:rsidRPr="00376488">
              <w:rPr>
                <w:rFonts w:ascii="Arial" w:hAnsi="Arial" w:cs="Arial"/>
                <w:sz w:val="18"/>
                <w:szCs w:val="18"/>
              </w:rPr>
              <w:t xml:space="preserve">Consolidated </w:t>
            </w:r>
          </w:p>
        </w:tc>
        <w:tc>
          <w:tcPr>
            <w:tcW w:w="2655" w:type="dxa"/>
            <w:gridSpan w:val="2"/>
            <w:tcBorders>
              <w:top w:val="nil"/>
              <w:left w:val="nil"/>
              <w:bottom w:val="nil"/>
              <w:right w:val="nil"/>
            </w:tcBorders>
          </w:tcPr>
          <w:p w:rsidR="00323CD3" w:rsidRPr="00376488" w:rsidRDefault="00323CD3" w:rsidP="006E2DB1">
            <w:pPr>
              <w:spacing w:line="380" w:lineRule="exact"/>
              <w:jc w:val="center"/>
              <w:rPr>
                <w:rFonts w:ascii="Arial" w:hAnsi="Arial" w:cs="Arial"/>
                <w:sz w:val="18"/>
                <w:szCs w:val="18"/>
              </w:rPr>
            </w:pPr>
            <w:r w:rsidRPr="00376488">
              <w:rPr>
                <w:rFonts w:ascii="Arial" w:hAnsi="Arial" w:cs="Arial"/>
                <w:sz w:val="18"/>
                <w:szCs w:val="18"/>
              </w:rPr>
              <w:t xml:space="preserve">Separate </w:t>
            </w:r>
          </w:p>
        </w:tc>
      </w:tr>
      <w:tr w:rsidR="00323CD3" w:rsidRPr="00376488" w:rsidTr="00323CD3">
        <w:tc>
          <w:tcPr>
            <w:tcW w:w="3690" w:type="dxa"/>
            <w:tcBorders>
              <w:top w:val="nil"/>
              <w:left w:val="nil"/>
              <w:bottom w:val="nil"/>
              <w:right w:val="nil"/>
            </w:tcBorders>
          </w:tcPr>
          <w:p w:rsidR="00323CD3" w:rsidRPr="00376488" w:rsidRDefault="00323CD3" w:rsidP="006E2DB1">
            <w:pPr>
              <w:spacing w:line="380" w:lineRule="exact"/>
              <w:jc w:val="center"/>
              <w:rPr>
                <w:rFonts w:ascii="Arial" w:hAnsi="Arial" w:cs="Arial"/>
                <w:sz w:val="18"/>
                <w:szCs w:val="18"/>
              </w:rPr>
            </w:pPr>
          </w:p>
        </w:tc>
        <w:tc>
          <w:tcPr>
            <w:tcW w:w="2655" w:type="dxa"/>
            <w:gridSpan w:val="2"/>
            <w:tcBorders>
              <w:top w:val="nil"/>
              <w:left w:val="nil"/>
              <w:bottom w:val="nil"/>
              <w:right w:val="nil"/>
            </w:tcBorders>
          </w:tcPr>
          <w:p w:rsidR="00323CD3" w:rsidRPr="00376488" w:rsidRDefault="00323CD3" w:rsidP="006E2DB1">
            <w:pPr>
              <w:pBdr>
                <w:bottom w:val="single" w:sz="4" w:space="1" w:color="auto"/>
              </w:pBdr>
              <w:spacing w:line="380" w:lineRule="exact"/>
              <w:jc w:val="center"/>
              <w:rPr>
                <w:rFonts w:ascii="Arial" w:hAnsi="Arial" w:cs="Arial"/>
                <w:sz w:val="18"/>
                <w:szCs w:val="18"/>
              </w:rPr>
            </w:pPr>
            <w:r w:rsidRPr="00376488">
              <w:rPr>
                <w:rFonts w:ascii="Arial" w:hAnsi="Arial" w:cs="Arial"/>
                <w:sz w:val="18"/>
                <w:szCs w:val="18"/>
              </w:rPr>
              <w:t>financial statements</w:t>
            </w:r>
          </w:p>
        </w:tc>
        <w:tc>
          <w:tcPr>
            <w:tcW w:w="2655" w:type="dxa"/>
            <w:gridSpan w:val="2"/>
            <w:tcBorders>
              <w:top w:val="nil"/>
              <w:left w:val="nil"/>
              <w:bottom w:val="nil"/>
              <w:right w:val="nil"/>
            </w:tcBorders>
          </w:tcPr>
          <w:p w:rsidR="00323CD3" w:rsidRPr="00376488" w:rsidRDefault="00323CD3" w:rsidP="006E2DB1">
            <w:pPr>
              <w:pBdr>
                <w:bottom w:val="single" w:sz="4" w:space="1" w:color="auto"/>
              </w:pBdr>
              <w:spacing w:line="380" w:lineRule="exact"/>
              <w:jc w:val="center"/>
              <w:rPr>
                <w:rFonts w:ascii="Arial" w:hAnsi="Arial" w:cs="Arial"/>
                <w:sz w:val="18"/>
                <w:szCs w:val="18"/>
              </w:rPr>
            </w:pPr>
            <w:r w:rsidRPr="00376488">
              <w:rPr>
                <w:rFonts w:ascii="Arial" w:hAnsi="Arial" w:cs="Arial"/>
                <w:sz w:val="18"/>
                <w:szCs w:val="18"/>
              </w:rPr>
              <w:t>financial statements</w:t>
            </w:r>
          </w:p>
        </w:tc>
      </w:tr>
      <w:tr w:rsidR="00AB4235" w:rsidRPr="00376488" w:rsidTr="00AB4235">
        <w:tc>
          <w:tcPr>
            <w:tcW w:w="3690" w:type="dxa"/>
            <w:tcBorders>
              <w:top w:val="nil"/>
              <w:left w:val="nil"/>
              <w:bottom w:val="nil"/>
              <w:right w:val="nil"/>
            </w:tcBorders>
            <w:vAlign w:val="bottom"/>
          </w:tcPr>
          <w:p w:rsidR="00AB4235" w:rsidRPr="00200426" w:rsidRDefault="00AB4235" w:rsidP="00AB4235">
            <w:pPr>
              <w:pBdr>
                <w:bottom w:val="single" w:sz="4" w:space="1" w:color="auto"/>
              </w:pBdr>
              <w:spacing w:line="380" w:lineRule="exact"/>
              <w:jc w:val="center"/>
              <w:rPr>
                <w:rFonts w:ascii="Arial" w:hAnsi="Arial" w:cs="Cordia New"/>
                <w:sz w:val="18"/>
                <w:szCs w:val="18"/>
              </w:rPr>
            </w:pPr>
            <w:r>
              <w:rPr>
                <w:rFonts w:ascii="Arial" w:hAnsi="Arial" w:cs="Arial"/>
                <w:sz w:val="18"/>
                <w:szCs w:val="18"/>
              </w:rPr>
              <w:t>As at 31 December 201</w:t>
            </w:r>
            <w:r w:rsidRPr="00200426">
              <w:rPr>
                <w:rFonts w:ascii="Arial" w:hAnsi="Arial" w:cs="Cordia New"/>
                <w:sz w:val="18"/>
                <w:szCs w:val="18"/>
              </w:rPr>
              <w:t>8</w:t>
            </w:r>
          </w:p>
        </w:tc>
        <w:tc>
          <w:tcPr>
            <w:tcW w:w="1327" w:type="dxa"/>
            <w:tcBorders>
              <w:top w:val="nil"/>
              <w:left w:val="nil"/>
              <w:bottom w:val="nil"/>
              <w:right w:val="nil"/>
            </w:tcBorders>
            <w:vAlign w:val="bottom"/>
          </w:tcPr>
          <w:p w:rsidR="00AB4235" w:rsidRPr="00376488" w:rsidRDefault="00AB4235" w:rsidP="00AB4235">
            <w:pPr>
              <w:pBdr>
                <w:bottom w:val="single" w:sz="4" w:space="1" w:color="auto"/>
              </w:pBdr>
              <w:spacing w:line="380" w:lineRule="exact"/>
              <w:jc w:val="center"/>
              <w:rPr>
                <w:rFonts w:ascii="Arial" w:hAnsi="Arial" w:cs="Arial"/>
                <w:sz w:val="18"/>
                <w:szCs w:val="18"/>
              </w:rPr>
            </w:pPr>
            <w:r w:rsidRPr="00376488">
              <w:rPr>
                <w:rFonts w:ascii="Arial" w:hAnsi="Arial" w:cs="Arial"/>
                <w:spacing w:val="-4"/>
                <w:sz w:val="18"/>
                <w:szCs w:val="18"/>
              </w:rPr>
              <w:t>As reclassified</w:t>
            </w:r>
          </w:p>
        </w:tc>
        <w:tc>
          <w:tcPr>
            <w:tcW w:w="1328" w:type="dxa"/>
            <w:tcBorders>
              <w:top w:val="nil"/>
              <w:left w:val="nil"/>
              <w:bottom w:val="nil"/>
              <w:right w:val="nil"/>
            </w:tcBorders>
            <w:vAlign w:val="bottom"/>
          </w:tcPr>
          <w:p w:rsidR="00AB4235" w:rsidRPr="00376488" w:rsidRDefault="00AB4235" w:rsidP="00AB4235">
            <w:pPr>
              <w:pBdr>
                <w:bottom w:val="single" w:sz="4" w:space="1" w:color="auto"/>
              </w:pBdr>
              <w:spacing w:line="380" w:lineRule="exact"/>
              <w:jc w:val="center"/>
              <w:rPr>
                <w:rFonts w:ascii="Arial" w:hAnsi="Arial" w:cs="Arial"/>
                <w:sz w:val="18"/>
                <w:szCs w:val="18"/>
              </w:rPr>
            </w:pPr>
            <w:r w:rsidRPr="00376488">
              <w:rPr>
                <w:rFonts w:ascii="Arial" w:hAnsi="Arial" w:cs="Arial"/>
                <w:spacing w:val="-4"/>
                <w:sz w:val="18"/>
                <w:szCs w:val="18"/>
              </w:rPr>
              <w:t>As previously reported</w:t>
            </w:r>
          </w:p>
        </w:tc>
        <w:tc>
          <w:tcPr>
            <w:tcW w:w="1327" w:type="dxa"/>
            <w:tcBorders>
              <w:top w:val="nil"/>
              <w:left w:val="nil"/>
              <w:bottom w:val="nil"/>
              <w:right w:val="nil"/>
            </w:tcBorders>
            <w:vAlign w:val="bottom"/>
          </w:tcPr>
          <w:p w:rsidR="00AB4235" w:rsidRPr="00376488" w:rsidRDefault="00AB4235" w:rsidP="00AB4235">
            <w:pPr>
              <w:pBdr>
                <w:bottom w:val="single" w:sz="4" w:space="1" w:color="auto"/>
              </w:pBdr>
              <w:spacing w:line="380" w:lineRule="exact"/>
              <w:jc w:val="center"/>
              <w:rPr>
                <w:rFonts w:ascii="Arial" w:hAnsi="Arial" w:cs="Arial"/>
                <w:sz w:val="18"/>
                <w:szCs w:val="18"/>
              </w:rPr>
            </w:pPr>
            <w:r w:rsidRPr="00376488">
              <w:rPr>
                <w:rFonts w:ascii="Arial" w:hAnsi="Arial" w:cs="Arial"/>
                <w:spacing w:val="-4"/>
                <w:sz w:val="18"/>
                <w:szCs w:val="18"/>
              </w:rPr>
              <w:t>As reclassified</w:t>
            </w:r>
          </w:p>
        </w:tc>
        <w:tc>
          <w:tcPr>
            <w:tcW w:w="1328" w:type="dxa"/>
            <w:tcBorders>
              <w:top w:val="nil"/>
              <w:left w:val="nil"/>
              <w:bottom w:val="nil"/>
              <w:right w:val="nil"/>
            </w:tcBorders>
            <w:vAlign w:val="bottom"/>
          </w:tcPr>
          <w:p w:rsidR="00AB4235" w:rsidRPr="00376488" w:rsidRDefault="00AB4235" w:rsidP="00AB4235">
            <w:pPr>
              <w:pBdr>
                <w:bottom w:val="single" w:sz="4" w:space="1" w:color="auto"/>
              </w:pBdr>
              <w:spacing w:line="380" w:lineRule="exact"/>
              <w:jc w:val="center"/>
              <w:rPr>
                <w:rFonts w:ascii="Arial" w:hAnsi="Arial" w:cs="Arial"/>
                <w:sz w:val="18"/>
                <w:szCs w:val="18"/>
              </w:rPr>
            </w:pPr>
            <w:r w:rsidRPr="00376488">
              <w:rPr>
                <w:rFonts w:ascii="Arial" w:hAnsi="Arial" w:cs="Arial"/>
                <w:spacing w:val="-4"/>
                <w:sz w:val="18"/>
                <w:szCs w:val="18"/>
              </w:rPr>
              <w:t>As previously reported</w:t>
            </w:r>
          </w:p>
        </w:tc>
      </w:tr>
      <w:tr w:rsidR="00AB4235" w:rsidTr="00323CD3">
        <w:tblPrEx>
          <w:tblLook w:val="04A0" w:firstRow="1" w:lastRow="0" w:firstColumn="1" w:lastColumn="0" w:noHBand="0" w:noVBand="1"/>
        </w:tblPrEx>
        <w:tc>
          <w:tcPr>
            <w:tcW w:w="3690" w:type="dxa"/>
            <w:hideMark/>
          </w:tcPr>
          <w:p w:rsidR="00AB4235" w:rsidRDefault="00AB4235" w:rsidP="00AB4235">
            <w:pPr>
              <w:spacing w:line="380" w:lineRule="exact"/>
              <w:ind w:left="165" w:hanging="165"/>
              <w:rPr>
                <w:rFonts w:ascii="Arial" w:hAnsi="Arial" w:cs="Arial"/>
                <w:sz w:val="18"/>
                <w:szCs w:val="18"/>
              </w:rPr>
            </w:pPr>
            <w:r>
              <w:rPr>
                <w:rFonts w:ascii="Arial" w:hAnsi="Arial" w:cs="Arial"/>
                <w:sz w:val="18"/>
                <w:szCs w:val="18"/>
              </w:rPr>
              <w:t>Other current assets</w:t>
            </w:r>
          </w:p>
        </w:tc>
        <w:tc>
          <w:tcPr>
            <w:tcW w:w="1327" w:type="dxa"/>
            <w:vAlign w:val="bottom"/>
            <w:hideMark/>
          </w:tcPr>
          <w:p w:rsidR="00AB4235" w:rsidRDefault="00AB4235" w:rsidP="00AB4235">
            <w:pPr>
              <w:tabs>
                <w:tab w:val="decimal" w:pos="1065"/>
              </w:tabs>
              <w:spacing w:line="380" w:lineRule="exact"/>
              <w:rPr>
                <w:rFonts w:ascii="Arial" w:hAnsi="Arial" w:cs="Arial"/>
                <w:sz w:val="18"/>
                <w:szCs w:val="18"/>
              </w:rPr>
            </w:pPr>
            <w:r>
              <w:rPr>
                <w:rFonts w:ascii="Arial" w:hAnsi="Arial" w:cs="Arial"/>
                <w:sz w:val="18"/>
                <w:szCs w:val="18"/>
              </w:rPr>
              <w:t>38,377</w:t>
            </w:r>
          </w:p>
        </w:tc>
        <w:tc>
          <w:tcPr>
            <w:tcW w:w="1328" w:type="dxa"/>
            <w:vAlign w:val="bottom"/>
            <w:hideMark/>
          </w:tcPr>
          <w:p w:rsidR="00AB4235" w:rsidRDefault="00AB4235" w:rsidP="00AB4235">
            <w:pPr>
              <w:tabs>
                <w:tab w:val="decimal" w:pos="1065"/>
              </w:tabs>
              <w:spacing w:line="380" w:lineRule="exact"/>
              <w:rPr>
                <w:rFonts w:ascii="Arial" w:hAnsi="Arial" w:cs="Arial"/>
                <w:sz w:val="18"/>
                <w:szCs w:val="18"/>
              </w:rPr>
            </w:pPr>
            <w:r>
              <w:rPr>
                <w:rFonts w:ascii="Arial" w:hAnsi="Arial" w:cs="Arial"/>
                <w:sz w:val="18"/>
                <w:szCs w:val="18"/>
              </w:rPr>
              <w:t>54,641</w:t>
            </w:r>
          </w:p>
        </w:tc>
        <w:tc>
          <w:tcPr>
            <w:tcW w:w="1327" w:type="dxa"/>
            <w:vAlign w:val="bottom"/>
            <w:hideMark/>
          </w:tcPr>
          <w:p w:rsidR="00AB4235" w:rsidRDefault="00AB4235" w:rsidP="00AB4235">
            <w:pPr>
              <w:tabs>
                <w:tab w:val="decimal" w:pos="1065"/>
              </w:tabs>
              <w:spacing w:line="380" w:lineRule="exact"/>
              <w:rPr>
                <w:rFonts w:ascii="Arial" w:hAnsi="Arial" w:cs="Arial"/>
                <w:sz w:val="18"/>
                <w:szCs w:val="18"/>
              </w:rPr>
            </w:pPr>
            <w:r>
              <w:rPr>
                <w:rFonts w:ascii="Arial" w:hAnsi="Arial" w:cs="Arial"/>
                <w:sz w:val="18"/>
                <w:szCs w:val="18"/>
              </w:rPr>
              <w:t>384</w:t>
            </w:r>
          </w:p>
        </w:tc>
        <w:tc>
          <w:tcPr>
            <w:tcW w:w="1328" w:type="dxa"/>
            <w:vAlign w:val="bottom"/>
            <w:hideMark/>
          </w:tcPr>
          <w:p w:rsidR="00AB4235" w:rsidRDefault="00AB4235" w:rsidP="00AB4235">
            <w:pPr>
              <w:tabs>
                <w:tab w:val="decimal" w:pos="1065"/>
              </w:tabs>
              <w:spacing w:line="380" w:lineRule="exact"/>
              <w:rPr>
                <w:rFonts w:ascii="Arial" w:hAnsi="Arial" w:cs="Arial"/>
                <w:sz w:val="18"/>
                <w:szCs w:val="18"/>
                <w:cs/>
              </w:rPr>
            </w:pPr>
            <w:r>
              <w:rPr>
                <w:rFonts w:ascii="Arial" w:hAnsi="Arial" w:cs="Arial"/>
                <w:sz w:val="18"/>
                <w:szCs w:val="18"/>
              </w:rPr>
              <w:t>8,087</w:t>
            </w:r>
          </w:p>
        </w:tc>
      </w:tr>
      <w:tr w:rsidR="00AB4235" w:rsidTr="00323CD3">
        <w:tblPrEx>
          <w:tblLook w:val="04A0" w:firstRow="1" w:lastRow="0" w:firstColumn="1" w:lastColumn="0" w:noHBand="0" w:noVBand="1"/>
        </w:tblPrEx>
        <w:tc>
          <w:tcPr>
            <w:tcW w:w="3690" w:type="dxa"/>
            <w:hideMark/>
          </w:tcPr>
          <w:p w:rsidR="00AB4235" w:rsidRDefault="00AB4235" w:rsidP="00AB4235">
            <w:pPr>
              <w:spacing w:line="380" w:lineRule="exact"/>
              <w:ind w:left="165" w:hanging="165"/>
              <w:rPr>
                <w:rFonts w:ascii="Arial" w:hAnsi="Arial" w:cs="Arial"/>
                <w:sz w:val="18"/>
                <w:szCs w:val="18"/>
              </w:rPr>
            </w:pPr>
            <w:r>
              <w:rPr>
                <w:rFonts w:ascii="Arial" w:hAnsi="Arial" w:cs="Arial"/>
                <w:sz w:val="18"/>
                <w:szCs w:val="18"/>
              </w:rPr>
              <w:t>Other non-current assets</w:t>
            </w:r>
          </w:p>
        </w:tc>
        <w:tc>
          <w:tcPr>
            <w:tcW w:w="1327" w:type="dxa"/>
            <w:vAlign w:val="bottom"/>
            <w:hideMark/>
          </w:tcPr>
          <w:p w:rsidR="00AB4235" w:rsidRDefault="00AB4235" w:rsidP="00AB4235">
            <w:pPr>
              <w:tabs>
                <w:tab w:val="decimal" w:pos="1065"/>
              </w:tabs>
              <w:spacing w:line="380" w:lineRule="exact"/>
              <w:rPr>
                <w:rFonts w:ascii="Arial" w:hAnsi="Arial" w:cs="Arial"/>
                <w:sz w:val="18"/>
                <w:szCs w:val="18"/>
              </w:rPr>
            </w:pPr>
            <w:r>
              <w:rPr>
                <w:rFonts w:ascii="Arial" w:hAnsi="Arial" w:cs="Arial"/>
                <w:sz w:val="18"/>
                <w:szCs w:val="18"/>
              </w:rPr>
              <w:t>18,434</w:t>
            </w:r>
          </w:p>
        </w:tc>
        <w:tc>
          <w:tcPr>
            <w:tcW w:w="1328" w:type="dxa"/>
            <w:vAlign w:val="bottom"/>
            <w:hideMark/>
          </w:tcPr>
          <w:p w:rsidR="00AB4235" w:rsidRDefault="00AB4235" w:rsidP="00AB4235">
            <w:pPr>
              <w:tabs>
                <w:tab w:val="decimal" w:pos="1065"/>
              </w:tabs>
              <w:spacing w:line="380" w:lineRule="exact"/>
              <w:rPr>
                <w:rFonts w:ascii="Arial" w:hAnsi="Arial" w:cs="Arial"/>
                <w:sz w:val="18"/>
                <w:szCs w:val="18"/>
              </w:rPr>
            </w:pPr>
            <w:r>
              <w:rPr>
                <w:rFonts w:ascii="Arial" w:hAnsi="Arial" w:cs="Arial"/>
                <w:sz w:val="18"/>
                <w:szCs w:val="18"/>
              </w:rPr>
              <w:t>2,170</w:t>
            </w:r>
          </w:p>
        </w:tc>
        <w:tc>
          <w:tcPr>
            <w:tcW w:w="1327" w:type="dxa"/>
            <w:vAlign w:val="bottom"/>
            <w:hideMark/>
          </w:tcPr>
          <w:p w:rsidR="00AB4235" w:rsidRDefault="00AB4235" w:rsidP="00AB4235">
            <w:pPr>
              <w:tabs>
                <w:tab w:val="decimal" w:pos="1065"/>
              </w:tabs>
              <w:spacing w:line="380" w:lineRule="exact"/>
              <w:rPr>
                <w:rFonts w:ascii="Arial" w:hAnsi="Arial" w:cs="Arial"/>
                <w:sz w:val="18"/>
                <w:szCs w:val="18"/>
              </w:rPr>
            </w:pPr>
            <w:r>
              <w:rPr>
                <w:rFonts w:ascii="Arial" w:hAnsi="Arial" w:cs="Arial"/>
                <w:sz w:val="18"/>
                <w:szCs w:val="18"/>
              </w:rPr>
              <w:t>7,926</w:t>
            </w:r>
          </w:p>
        </w:tc>
        <w:tc>
          <w:tcPr>
            <w:tcW w:w="1328" w:type="dxa"/>
            <w:vAlign w:val="bottom"/>
            <w:hideMark/>
          </w:tcPr>
          <w:p w:rsidR="00AB4235" w:rsidRDefault="00AB4235" w:rsidP="00AB4235">
            <w:pPr>
              <w:tabs>
                <w:tab w:val="decimal" w:pos="1065"/>
              </w:tabs>
              <w:spacing w:line="380" w:lineRule="exact"/>
              <w:rPr>
                <w:rFonts w:ascii="Arial" w:hAnsi="Arial" w:cs="Arial"/>
                <w:sz w:val="18"/>
                <w:szCs w:val="18"/>
                <w:cs/>
              </w:rPr>
            </w:pPr>
            <w:r>
              <w:rPr>
                <w:rFonts w:ascii="Arial" w:hAnsi="Arial" w:cs="Arial"/>
                <w:sz w:val="18"/>
                <w:szCs w:val="18"/>
              </w:rPr>
              <w:t>223</w:t>
            </w:r>
          </w:p>
        </w:tc>
      </w:tr>
      <w:tr w:rsidR="00AB4235" w:rsidTr="00284745">
        <w:tblPrEx>
          <w:tblLook w:val="04A0" w:firstRow="1" w:lastRow="0" w:firstColumn="1" w:lastColumn="0" w:noHBand="0" w:noVBand="1"/>
        </w:tblPrEx>
        <w:tc>
          <w:tcPr>
            <w:tcW w:w="3690" w:type="dxa"/>
            <w:vAlign w:val="bottom"/>
          </w:tcPr>
          <w:p w:rsidR="00AB4235" w:rsidRPr="00200426" w:rsidRDefault="00AB4235" w:rsidP="00AB4235">
            <w:pPr>
              <w:pBdr>
                <w:bottom w:val="single" w:sz="4" w:space="1" w:color="auto"/>
              </w:pBdr>
              <w:spacing w:line="380" w:lineRule="exact"/>
              <w:jc w:val="center"/>
              <w:rPr>
                <w:rFonts w:ascii="Arial" w:hAnsi="Arial" w:cs="Cordia New"/>
                <w:sz w:val="18"/>
                <w:szCs w:val="18"/>
              </w:rPr>
            </w:pPr>
            <w:r>
              <w:rPr>
                <w:rFonts w:ascii="Arial" w:hAnsi="Arial" w:cs="Arial"/>
                <w:sz w:val="18"/>
                <w:szCs w:val="18"/>
              </w:rPr>
              <w:t>For the year 2018</w:t>
            </w:r>
          </w:p>
        </w:tc>
        <w:tc>
          <w:tcPr>
            <w:tcW w:w="1327" w:type="dxa"/>
            <w:vAlign w:val="bottom"/>
          </w:tcPr>
          <w:p w:rsidR="00AB4235" w:rsidRDefault="00AB4235" w:rsidP="00AB4235">
            <w:pPr>
              <w:tabs>
                <w:tab w:val="decimal" w:pos="1065"/>
              </w:tabs>
              <w:spacing w:line="380" w:lineRule="exact"/>
              <w:rPr>
                <w:rFonts w:ascii="Arial" w:hAnsi="Arial" w:cs="Arial"/>
                <w:sz w:val="18"/>
                <w:szCs w:val="18"/>
              </w:rPr>
            </w:pPr>
          </w:p>
        </w:tc>
        <w:tc>
          <w:tcPr>
            <w:tcW w:w="1328" w:type="dxa"/>
            <w:vAlign w:val="bottom"/>
          </w:tcPr>
          <w:p w:rsidR="00AB4235" w:rsidRDefault="00AB4235" w:rsidP="00AB4235">
            <w:pPr>
              <w:tabs>
                <w:tab w:val="decimal" w:pos="1065"/>
              </w:tabs>
              <w:spacing w:line="380" w:lineRule="exact"/>
              <w:rPr>
                <w:rFonts w:ascii="Arial" w:hAnsi="Arial" w:cs="Arial"/>
                <w:sz w:val="18"/>
                <w:szCs w:val="18"/>
              </w:rPr>
            </w:pPr>
          </w:p>
        </w:tc>
        <w:tc>
          <w:tcPr>
            <w:tcW w:w="1327" w:type="dxa"/>
            <w:vAlign w:val="bottom"/>
          </w:tcPr>
          <w:p w:rsidR="00AB4235" w:rsidRDefault="00AB4235" w:rsidP="00AB4235">
            <w:pPr>
              <w:tabs>
                <w:tab w:val="decimal" w:pos="1065"/>
              </w:tabs>
              <w:spacing w:line="380" w:lineRule="exact"/>
              <w:rPr>
                <w:rFonts w:ascii="Arial" w:hAnsi="Arial" w:cs="Arial"/>
                <w:sz w:val="18"/>
                <w:szCs w:val="18"/>
              </w:rPr>
            </w:pPr>
          </w:p>
        </w:tc>
        <w:tc>
          <w:tcPr>
            <w:tcW w:w="1328" w:type="dxa"/>
            <w:vAlign w:val="bottom"/>
          </w:tcPr>
          <w:p w:rsidR="00AB4235" w:rsidRDefault="00AB4235" w:rsidP="00AB4235">
            <w:pPr>
              <w:tabs>
                <w:tab w:val="decimal" w:pos="1065"/>
              </w:tabs>
              <w:spacing w:line="380" w:lineRule="exact"/>
              <w:rPr>
                <w:rFonts w:ascii="Arial" w:hAnsi="Arial" w:cs="Arial"/>
                <w:sz w:val="18"/>
                <w:szCs w:val="18"/>
              </w:rPr>
            </w:pPr>
          </w:p>
        </w:tc>
      </w:tr>
      <w:tr w:rsidR="00AB4235" w:rsidRPr="00A11566" w:rsidTr="00323CD3">
        <w:tblPrEx>
          <w:tblLook w:val="04A0" w:firstRow="1" w:lastRow="0" w:firstColumn="1" w:lastColumn="0" w:noHBand="0" w:noVBand="1"/>
        </w:tblPrEx>
        <w:tc>
          <w:tcPr>
            <w:tcW w:w="3690" w:type="dxa"/>
            <w:hideMark/>
          </w:tcPr>
          <w:p w:rsidR="00AB4235" w:rsidRPr="00A11566" w:rsidRDefault="00AB4235" w:rsidP="00AB4235">
            <w:pPr>
              <w:spacing w:line="340" w:lineRule="exact"/>
              <w:ind w:left="165" w:hanging="165"/>
              <w:rPr>
                <w:rFonts w:ascii="Arial" w:hAnsi="Arial" w:cs="Arial"/>
                <w:sz w:val="18"/>
                <w:szCs w:val="18"/>
              </w:rPr>
            </w:pPr>
            <w:r w:rsidRPr="00A11566">
              <w:rPr>
                <w:rFonts w:ascii="Arial" w:hAnsi="Arial" w:cs="Arial"/>
                <w:sz w:val="18"/>
                <w:szCs w:val="18"/>
              </w:rPr>
              <w:t>Other income</w:t>
            </w:r>
          </w:p>
        </w:tc>
        <w:tc>
          <w:tcPr>
            <w:tcW w:w="1327" w:type="dxa"/>
            <w:vAlign w:val="bottom"/>
          </w:tcPr>
          <w:p w:rsidR="00AB4235" w:rsidRPr="000623EF" w:rsidRDefault="00AB4235" w:rsidP="00AB4235">
            <w:pPr>
              <w:tabs>
                <w:tab w:val="decimal" w:pos="1065"/>
              </w:tabs>
              <w:spacing w:line="380" w:lineRule="exact"/>
              <w:rPr>
                <w:rFonts w:ascii="Arial" w:hAnsi="Arial" w:cs="Arial"/>
                <w:sz w:val="18"/>
                <w:szCs w:val="18"/>
              </w:rPr>
            </w:pPr>
            <w:r>
              <w:rPr>
                <w:rFonts w:ascii="Arial" w:hAnsi="Arial" w:cs="Arial"/>
                <w:sz w:val="18"/>
                <w:szCs w:val="18"/>
              </w:rPr>
              <w:t>24,576</w:t>
            </w:r>
          </w:p>
        </w:tc>
        <w:tc>
          <w:tcPr>
            <w:tcW w:w="1328" w:type="dxa"/>
            <w:vAlign w:val="bottom"/>
          </w:tcPr>
          <w:p w:rsidR="00AB4235" w:rsidRPr="000623EF" w:rsidRDefault="00AB4235" w:rsidP="00AB4235">
            <w:pPr>
              <w:tabs>
                <w:tab w:val="decimal" w:pos="1065"/>
              </w:tabs>
              <w:spacing w:line="380" w:lineRule="exact"/>
              <w:rPr>
                <w:rFonts w:ascii="Arial" w:hAnsi="Arial" w:cs="Arial"/>
                <w:sz w:val="18"/>
                <w:szCs w:val="18"/>
                <w:cs/>
              </w:rPr>
            </w:pPr>
            <w:r>
              <w:rPr>
                <w:rFonts w:ascii="Arial" w:hAnsi="Arial" w:cs="Arial"/>
                <w:sz w:val="18"/>
                <w:szCs w:val="18"/>
              </w:rPr>
              <w:t>24,571</w:t>
            </w:r>
          </w:p>
        </w:tc>
        <w:tc>
          <w:tcPr>
            <w:tcW w:w="1327" w:type="dxa"/>
            <w:vAlign w:val="bottom"/>
          </w:tcPr>
          <w:p w:rsidR="00AB4235" w:rsidRPr="000623EF" w:rsidRDefault="00AB4235" w:rsidP="00AB4235">
            <w:pPr>
              <w:tabs>
                <w:tab w:val="decimal" w:pos="1065"/>
              </w:tabs>
              <w:spacing w:line="380" w:lineRule="exact"/>
              <w:rPr>
                <w:rFonts w:ascii="Arial" w:hAnsi="Arial" w:cs="Arial"/>
                <w:sz w:val="18"/>
                <w:szCs w:val="18"/>
              </w:rPr>
            </w:pPr>
            <w:r>
              <w:rPr>
                <w:rFonts w:ascii="Arial" w:hAnsi="Arial" w:cs="Arial"/>
                <w:sz w:val="18"/>
                <w:szCs w:val="18"/>
              </w:rPr>
              <w:t>24,966</w:t>
            </w:r>
          </w:p>
        </w:tc>
        <w:tc>
          <w:tcPr>
            <w:tcW w:w="1328" w:type="dxa"/>
            <w:vAlign w:val="bottom"/>
          </w:tcPr>
          <w:p w:rsidR="00AB4235" w:rsidRPr="000623EF" w:rsidRDefault="00AB4235" w:rsidP="00AB4235">
            <w:pPr>
              <w:tabs>
                <w:tab w:val="decimal" w:pos="1065"/>
              </w:tabs>
              <w:spacing w:line="380" w:lineRule="exact"/>
              <w:rPr>
                <w:rFonts w:ascii="Arial" w:hAnsi="Arial" w:cs="Arial"/>
                <w:sz w:val="18"/>
                <w:szCs w:val="18"/>
              </w:rPr>
            </w:pPr>
            <w:r>
              <w:rPr>
                <w:rFonts w:ascii="Arial" w:hAnsi="Arial" w:cs="Arial"/>
                <w:sz w:val="18"/>
                <w:szCs w:val="18"/>
              </w:rPr>
              <w:t>24,961</w:t>
            </w:r>
          </w:p>
        </w:tc>
      </w:tr>
      <w:tr w:rsidR="00AB4235" w:rsidRPr="00A11566" w:rsidTr="00323CD3">
        <w:tblPrEx>
          <w:tblLook w:val="04A0" w:firstRow="1" w:lastRow="0" w:firstColumn="1" w:lastColumn="0" w:noHBand="0" w:noVBand="1"/>
        </w:tblPrEx>
        <w:tc>
          <w:tcPr>
            <w:tcW w:w="3690" w:type="dxa"/>
            <w:hideMark/>
          </w:tcPr>
          <w:p w:rsidR="00AB4235" w:rsidRPr="00A11566" w:rsidRDefault="00AB4235" w:rsidP="00AB4235">
            <w:pPr>
              <w:spacing w:line="340" w:lineRule="exact"/>
              <w:ind w:left="165" w:hanging="165"/>
              <w:rPr>
                <w:rFonts w:ascii="Arial" w:hAnsi="Arial" w:cs="Arial"/>
                <w:sz w:val="18"/>
                <w:szCs w:val="18"/>
              </w:rPr>
            </w:pPr>
            <w:r w:rsidRPr="00A11566">
              <w:rPr>
                <w:rFonts w:ascii="Arial" w:hAnsi="Arial" w:cs="Arial"/>
                <w:sz w:val="18"/>
                <w:szCs w:val="18"/>
              </w:rPr>
              <w:t>Cost of hotel operations</w:t>
            </w:r>
          </w:p>
        </w:tc>
        <w:tc>
          <w:tcPr>
            <w:tcW w:w="1327" w:type="dxa"/>
            <w:vAlign w:val="bottom"/>
          </w:tcPr>
          <w:p w:rsidR="00AB4235" w:rsidRPr="000623EF" w:rsidRDefault="00AB4235" w:rsidP="00AB4235">
            <w:pPr>
              <w:tabs>
                <w:tab w:val="decimal" w:pos="1065"/>
              </w:tabs>
              <w:spacing w:line="380" w:lineRule="exact"/>
              <w:rPr>
                <w:rFonts w:ascii="Arial" w:hAnsi="Arial" w:cs="Arial"/>
                <w:sz w:val="18"/>
                <w:szCs w:val="18"/>
              </w:rPr>
            </w:pPr>
            <w:r>
              <w:rPr>
                <w:rFonts w:ascii="Arial" w:hAnsi="Arial" w:cs="Arial"/>
                <w:sz w:val="18"/>
                <w:szCs w:val="18"/>
              </w:rPr>
              <w:t>820,259</w:t>
            </w:r>
          </w:p>
        </w:tc>
        <w:tc>
          <w:tcPr>
            <w:tcW w:w="1328" w:type="dxa"/>
            <w:vAlign w:val="bottom"/>
          </w:tcPr>
          <w:p w:rsidR="00AB4235" w:rsidRPr="000623EF" w:rsidRDefault="00AB4235" w:rsidP="00AB4235">
            <w:pPr>
              <w:tabs>
                <w:tab w:val="decimal" w:pos="1065"/>
              </w:tabs>
              <w:spacing w:line="380" w:lineRule="exact"/>
              <w:rPr>
                <w:rFonts w:ascii="Arial" w:hAnsi="Arial" w:cs="Arial"/>
                <w:sz w:val="18"/>
                <w:szCs w:val="18"/>
              </w:rPr>
            </w:pPr>
            <w:r>
              <w:rPr>
                <w:rFonts w:ascii="Arial" w:hAnsi="Arial" w:cs="Arial"/>
                <w:sz w:val="18"/>
                <w:szCs w:val="18"/>
              </w:rPr>
              <w:t>821,540</w:t>
            </w:r>
          </w:p>
        </w:tc>
        <w:tc>
          <w:tcPr>
            <w:tcW w:w="1327" w:type="dxa"/>
            <w:vAlign w:val="bottom"/>
          </w:tcPr>
          <w:p w:rsidR="00AB4235" w:rsidRPr="000623EF" w:rsidRDefault="00AB4235" w:rsidP="00AB4235">
            <w:pPr>
              <w:tabs>
                <w:tab w:val="decimal" w:pos="1065"/>
              </w:tabs>
              <w:spacing w:line="380" w:lineRule="exact"/>
              <w:rPr>
                <w:rFonts w:ascii="Arial" w:hAnsi="Arial" w:cs="Arial"/>
                <w:sz w:val="18"/>
                <w:szCs w:val="18"/>
              </w:rPr>
            </w:pPr>
            <w:r>
              <w:rPr>
                <w:rFonts w:ascii="Arial" w:hAnsi="Arial" w:cs="Arial"/>
                <w:sz w:val="18"/>
                <w:szCs w:val="18"/>
              </w:rPr>
              <w:t>174,711</w:t>
            </w:r>
          </w:p>
        </w:tc>
        <w:tc>
          <w:tcPr>
            <w:tcW w:w="1328" w:type="dxa"/>
            <w:vAlign w:val="bottom"/>
          </w:tcPr>
          <w:p w:rsidR="00AB4235" w:rsidRPr="000623EF" w:rsidRDefault="00AB4235" w:rsidP="00AB4235">
            <w:pPr>
              <w:tabs>
                <w:tab w:val="decimal" w:pos="1065"/>
              </w:tabs>
              <w:spacing w:line="380" w:lineRule="exact"/>
              <w:rPr>
                <w:rFonts w:ascii="Arial" w:hAnsi="Arial" w:cs="Arial"/>
                <w:sz w:val="18"/>
                <w:szCs w:val="18"/>
              </w:rPr>
            </w:pPr>
            <w:r>
              <w:rPr>
                <w:rFonts w:ascii="Arial" w:hAnsi="Arial" w:cs="Arial"/>
                <w:sz w:val="18"/>
                <w:szCs w:val="18"/>
              </w:rPr>
              <w:t>176,234</w:t>
            </w:r>
          </w:p>
        </w:tc>
      </w:tr>
      <w:tr w:rsidR="00AB4235" w:rsidRPr="00A11566" w:rsidTr="00323CD3">
        <w:tblPrEx>
          <w:tblLook w:val="04A0" w:firstRow="1" w:lastRow="0" w:firstColumn="1" w:lastColumn="0" w:noHBand="0" w:noVBand="1"/>
        </w:tblPrEx>
        <w:tc>
          <w:tcPr>
            <w:tcW w:w="3690" w:type="dxa"/>
          </w:tcPr>
          <w:p w:rsidR="00AB4235" w:rsidRPr="00A11566" w:rsidRDefault="00AB4235" w:rsidP="00AB4235">
            <w:pPr>
              <w:spacing w:line="340" w:lineRule="exact"/>
              <w:ind w:left="165" w:hanging="165"/>
              <w:rPr>
                <w:rFonts w:ascii="Arial" w:hAnsi="Arial" w:cs="Arial"/>
                <w:sz w:val="18"/>
                <w:szCs w:val="18"/>
                <w:cs/>
              </w:rPr>
            </w:pPr>
            <w:r w:rsidRPr="00A11566">
              <w:rPr>
                <w:rFonts w:ascii="Arial" w:hAnsi="Arial" w:cs="Arial"/>
                <w:sz w:val="18"/>
                <w:szCs w:val="18"/>
              </w:rPr>
              <w:t>Cost of sales of food and beverage</w:t>
            </w:r>
          </w:p>
        </w:tc>
        <w:tc>
          <w:tcPr>
            <w:tcW w:w="1327" w:type="dxa"/>
            <w:vAlign w:val="bottom"/>
          </w:tcPr>
          <w:p w:rsidR="00AB4235" w:rsidRPr="000623EF" w:rsidRDefault="00AB4235" w:rsidP="00AB4235">
            <w:pPr>
              <w:tabs>
                <w:tab w:val="decimal" w:pos="1065"/>
              </w:tabs>
              <w:spacing w:line="380" w:lineRule="exact"/>
              <w:rPr>
                <w:rFonts w:ascii="Arial" w:hAnsi="Arial" w:cs="Arial"/>
                <w:sz w:val="18"/>
                <w:szCs w:val="18"/>
                <w:cs/>
              </w:rPr>
            </w:pPr>
            <w:r>
              <w:rPr>
                <w:rFonts w:ascii="Arial" w:hAnsi="Arial" w:cs="Arial"/>
                <w:sz w:val="18"/>
                <w:szCs w:val="18"/>
              </w:rPr>
              <w:t>13,727</w:t>
            </w:r>
          </w:p>
        </w:tc>
        <w:tc>
          <w:tcPr>
            <w:tcW w:w="1328" w:type="dxa"/>
            <w:vAlign w:val="bottom"/>
          </w:tcPr>
          <w:p w:rsidR="00AB4235" w:rsidRPr="00476192" w:rsidRDefault="00AB4235" w:rsidP="00AB4235">
            <w:pPr>
              <w:tabs>
                <w:tab w:val="decimal" w:pos="1065"/>
              </w:tabs>
              <w:spacing w:line="380" w:lineRule="exact"/>
              <w:rPr>
                <w:rFonts w:ascii="Arial" w:hAnsi="Arial" w:cs="Browallia New"/>
                <w:sz w:val="18"/>
                <w:szCs w:val="22"/>
              </w:rPr>
            </w:pPr>
            <w:r>
              <w:rPr>
                <w:rFonts w:ascii="Arial" w:hAnsi="Arial" w:cs="Browallia New"/>
                <w:sz w:val="18"/>
                <w:szCs w:val="22"/>
              </w:rPr>
              <w:t>14,545</w:t>
            </w:r>
          </w:p>
        </w:tc>
        <w:tc>
          <w:tcPr>
            <w:tcW w:w="1327" w:type="dxa"/>
            <w:vAlign w:val="bottom"/>
          </w:tcPr>
          <w:p w:rsidR="00AB4235" w:rsidRPr="000623EF" w:rsidRDefault="00AB4235" w:rsidP="00AB4235">
            <w:pPr>
              <w:tabs>
                <w:tab w:val="decimal" w:pos="1065"/>
              </w:tabs>
              <w:spacing w:line="380" w:lineRule="exact"/>
              <w:rPr>
                <w:rFonts w:ascii="Arial" w:hAnsi="Arial" w:cs="Arial"/>
                <w:sz w:val="18"/>
                <w:szCs w:val="18"/>
              </w:rPr>
            </w:pPr>
            <w:r>
              <w:rPr>
                <w:rFonts w:ascii="Arial" w:hAnsi="Arial" w:cs="Arial"/>
                <w:sz w:val="18"/>
                <w:szCs w:val="18"/>
              </w:rPr>
              <w:t>3,795</w:t>
            </w:r>
          </w:p>
        </w:tc>
        <w:tc>
          <w:tcPr>
            <w:tcW w:w="1328" w:type="dxa"/>
            <w:vAlign w:val="bottom"/>
          </w:tcPr>
          <w:p w:rsidR="00AB4235" w:rsidRPr="000623EF" w:rsidRDefault="00AB4235" w:rsidP="00AB4235">
            <w:pPr>
              <w:tabs>
                <w:tab w:val="decimal" w:pos="1065"/>
              </w:tabs>
              <w:spacing w:line="380" w:lineRule="exact"/>
              <w:rPr>
                <w:rFonts w:ascii="Arial" w:hAnsi="Arial" w:cs="Arial"/>
                <w:sz w:val="18"/>
                <w:szCs w:val="18"/>
              </w:rPr>
            </w:pPr>
            <w:r>
              <w:rPr>
                <w:rFonts w:ascii="Arial" w:hAnsi="Arial" w:cs="Arial"/>
                <w:sz w:val="18"/>
                <w:szCs w:val="18"/>
              </w:rPr>
              <w:t>3,792</w:t>
            </w:r>
          </w:p>
        </w:tc>
      </w:tr>
      <w:tr w:rsidR="00AB4235" w:rsidRPr="00A11566" w:rsidTr="00323CD3">
        <w:tblPrEx>
          <w:tblLook w:val="04A0" w:firstRow="1" w:lastRow="0" w:firstColumn="1" w:lastColumn="0" w:noHBand="0" w:noVBand="1"/>
        </w:tblPrEx>
        <w:tc>
          <w:tcPr>
            <w:tcW w:w="3690" w:type="dxa"/>
          </w:tcPr>
          <w:p w:rsidR="00AB4235" w:rsidRPr="00A11566" w:rsidRDefault="00AB4235" w:rsidP="00AB4235">
            <w:pPr>
              <w:spacing w:line="340" w:lineRule="exact"/>
              <w:ind w:left="165" w:hanging="165"/>
              <w:rPr>
                <w:rFonts w:ascii="Arial" w:hAnsi="Arial" w:cs="Arial"/>
                <w:sz w:val="18"/>
                <w:szCs w:val="18"/>
              </w:rPr>
            </w:pPr>
            <w:r w:rsidRPr="00A11566">
              <w:rPr>
                <w:rFonts w:ascii="Arial" w:hAnsi="Arial" w:cs="Arial"/>
                <w:sz w:val="18"/>
                <w:szCs w:val="18"/>
              </w:rPr>
              <w:t>Selling expenses</w:t>
            </w:r>
          </w:p>
        </w:tc>
        <w:tc>
          <w:tcPr>
            <w:tcW w:w="1327" w:type="dxa"/>
            <w:vAlign w:val="bottom"/>
          </w:tcPr>
          <w:p w:rsidR="00AB4235" w:rsidRPr="000623EF" w:rsidRDefault="00AB4235" w:rsidP="00AB4235">
            <w:pPr>
              <w:tabs>
                <w:tab w:val="decimal" w:pos="1065"/>
              </w:tabs>
              <w:spacing w:line="380" w:lineRule="exact"/>
              <w:rPr>
                <w:rFonts w:ascii="Arial" w:hAnsi="Arial" w:cs="Arial"/>
                <w:sz w:val="18"/>
                <w:szCs w:val="18"/>
              </w:rPr>
            </w:pPr>
            <w:r>
              <w:rPr>
                <w:rFonts w:ascii="Arial" w:hAnsi="Arial" w:cs="Arial"/>
                <w:sz w:val="18"/>
                <w:szCs w:val="18"/>
              </w:rPr>
              <w:t>227,587</w:t>
            </w:r>
          </w:p>
        </w:tc>
        <w:tc>
          <w:tcPr>
            <w:tcW w:w="1328" w:type="dxa"/>
            <w:vAlign w:val="bottom"/>
          </w:tcPr>
          <w:p w:rsidR="00AB4235" w:rsidRPr="000623EF" w:rsidRDefault="00AB4235" w:rsidP="00AB4235">
            <w:pPr>
              <w:tabs>
                <w:tab w:val="decimal" w:pos="1065"/>
              </w:tabs>
              <w:spacing w:line="380" w:lineRule="exact"/>
              <w:rPr>
                <w:rFonts w:ascii="Arial" w:hAnsi="Arial" w:cs="Arial"/>
                <w:sz w:val="18"/>
                <w:szCs w:val="18"/>
              </w:rPr>
            </w:pPr>
            <w:r>
              <w:rPr>
                <w:rFonts w:ascii="Arial" w:hAnsi="Arial" w:cs="Arial"/>
                <w:sz w:val="18"/>
                <w:szCs w:val="18"/>
              </w:rPr>
              <w:t>210,128</w:t>
            </w:r>
          </w:p>
        </w:tc>
        <w:tc>
          <w:tcPr>
            <w:tcW w:w="1327" w:type="dxa"/>
            <w:vAlign w:val="bottom"/>
          </w:tcPr>
          <w:p w:rsidR="00AB4235" w:rsidRPr="000623EF" w:rsidRDefault="00AB4235" w:rsidP="00AB4235">
            <w:pPr>
              <w:tabs>
                <w:tab w:val="decimal" w:pos="1065"/>
              </w:tabs>
              <w:spacing w:line="380" w:lineRule="exact"/>
              <w:rPr>
                <w:rFonts w:ascii="Arial" w:hAnsi="Arial" w:cs="Arial"/>
                <w:sz w:val="18"/>
                <w:szCs w:val="18"/>
              </w:rPr>
            </w:pPr>
            <w:r>
              <w:rPr>
                <w:rFonts w:ascii="Arial" w:hAnsi="Arial" w:cs="Arial"/>
                <w:sz w:val="18"/>
                <w:szCs w:val="18"/>
              </w:rPr>
              <w:t>62,224</w:t>
            </w:r>
          </w:p>
        </w:tc>
        <w:tc>
          <w:tcPr>
            <w:tcW w:w="1328" w:type="dxa"/>
            <w:vAlign w:val="bottom"/>
          </w:tcPr>
          <w:p w:rsidR="00AB4235" w:rsidRPr="000623EF" w:rsidRDefault="00AB4235" w:rsidP="00AB4235">
            <w:pPr>
              <w:tabs>
                <w:tab w:val="decimal" w:pos="1065"/>
              </w:tabs>
              <w:spacing w:line="380" w:lineRule="exact"/>
              <w:rPr>
                <w:rFonts w:ascii="Arial" w:hAnsi="Arial" w:cs="Arial"/>
                <w:sz w:val="18"/>
                <w:szCs w:val="18"/>
              </w:rPr>
            </w:pPr>
            <w:r>
              <w:rPr>
                <w:rFonts w:ascii="Arial" w:hAnsi="Arial" w:cs="Arial"/>
                <w:sz w:val="18"/>
                <w:szCs w:val="18"/>
              </w:rPr>
              <w:t>44,702</w:t>
            </w:r>
          </w:p>
        </w:tc>
      </w:tr>
      <w:tr w:rsidR="00AB4235" w:rsidRPr="00A11566" w:rsidTr="00323CD3">
        <w:tblPrEx>
          <w:tblLook w:val="04A0" w:firstRow="1" w:lastRow="0" w:firstColumn="1" w:lastColumn="0" w:noHBand="0" w:noVBand="1"/>
        </w:tblPrEx>
        <w:tc>
          <w:tcPr>
            <w:tcW w:w="3690" w:type="dxa"/>
          </w:tcPr>
          <w:p w:rsidR="00AB4235" w:rsidRPr="00A11566" w:rsidRDefault="00AB4235" w:rsidP="00AB4235">
            <w:pPr>
              <w:spacing w:line="340" w:lineRule="exact"/>
              <w:ind w:left="165" w:hanging="165"/>
              <w:rPr>
                <w:rFonts w:ascii="Arial" w:hAnsi="Arial" w:cs="Arial"/>
                <w:sz w:val="18"/>
                <w:szCs w:val="18"/>
                <w:cs/>
              </w:rPr>
            </w:pPr>
            <w:r w:rsidRPr="00A11566">
              <w:rPr>
                <w:rFonts w:ascii="Arial" w:hAnsi="Arial" w:cs="Arial"/>
                <w:sz w:val="18"/>
                <w:szCs w:val="18"/>
              </w:rPr>
              <w:t>Administrative expenses</w:t>
            </w:r>
          </w:p>
        </w:tc>
        <w:tc>
          <w:tcPr>
            <w:tcW w:w="1327" w:type="dxa"/>
            <w:vAlign w:val="bottom"/>
          </w:tcPr>
          <w:p w:rsidR="00AB4235" w:rsidRPr="000623EF" w:rsidRDefault="00AB4235" w:rsidP="00AB4235">
            <w:pPr>
              <w:tabs>
                <w:tab w:val="decimal" w:pos="1065"/>
              </w:tabs>
              <w:spacing w:line="380" w:lineRule="exact"/>
              <w:rPr>
                <w:rFonts w:ascii="Arial" w:hAnsi="Arial" w:cs="Arial"/>
                <w:sz w:val="18"/>
                <w:szCs w:val="18"/>
              </w:rPr>
            </w:pPr>
            <w:r>
              <w:rPr>
                <w:rFonts w:ascii="Arial" w:hAnsi="Arial" w:cs="Arial"/>
                <w:sz w:val="18"/>
                <w:szCs w:val="18"/>
              </w:rPr>
              <w:t>252,987</w:t>
            </w:r>
          </w:p>
        </w:tc>
        <w:tc>
          <w:tcPr>
            <w:tcW w:w="1328" w:type="dxa"/>
            <w:vAlign w:val="bottom"/>
          </w:tcPr>
          <w:p w:rsidR="00AB4235" w:rsidRPr="000623EF" w:rsidRDefault="00AB4235" w:rsidP="00AB4235">
            <w:pPr>
              <w:tabs>
                <w:tab w:val="decimal" w:pos="1065"/>
              </w:tabs>
              <w:spacing w:line="380" w:lineRule="exact"/>
              <w:rPr>
                <w:rFonts w:ascii="Arial" w:hAnsi="Arial" w:cs="Arial"/>
                <w:sz w:val="18"/>
                <w:szCs w:val="18"/>
              </w:rPr>
            </w:pPr>
            <w:r>
              <w:rPr>
                <w:rFonts w:ascii="Arial" w:hAnsi="Arial" w:cs="Arial"/>
                <w:sz w:val="18"/>
                <w:szCs w:val="18"/>
              </w:rPr>
              <w:t>268,342</w:t>
            </w:r>
          </w:p>
        </w:tc>
        <w:tc>
          <w:tcPr>
            <w:tcW w:w="1327" w:type="dxa"/>
            <w:vAlign w:val="bottom"/>
          </w:tcPr>
          <w:p w:rsidR="00AB4235" w:rsidRPr="000623EF" w:rsidRDefault="00AB4235" w:rsidP="00AB4235">
            <w:pPr>
              <w:tabs>
                <w:tab w:val="decimal" w:pos="1065"/>
              </w:tabs>
              <w:spacing w:line="380" w:lineRule="exact"/>
              <w:rPr>
                <w:rFonts w:ascii="Arial" w:hAnsi="Arial" w:cs="Arial"/>
                <w:sz w:val="18"/>
                <w:szCs w:val="18"/>
              </w:rPr>
            </w:pPr>
            <w:r>
              <w:rPr>
                <w:rFonts w:ascii="Arial" w:hAnsi="Arial" w:cs="Arial"/>
                <w:sz w:val="18"/>
                <w:szCs w:val="18"/>
              </w:rPr>
              <w:t>94,672</w:t>
            </w:r>
          </w:p>
        </w:tc>
        <w:tc>
          <w:tcPr>
            <w:tcW w:w="1328" w:type="dxa"/>
            <w:vAlign w:val="bottom"/>
          </w:tcPr>
          <w:p w:rsidR="00AB4235" w:rsidRPr="000623EF" w:rsidRDefault="00AB4235" w:rsidP="00AB4235">
            <w:pPr>
              <w:tabs>
                <w:tab w:val="decimal" w:pos="1065"/>
              </w:tabs>
              <w:spacing w:line="380" w:lineRule="exact"/>
              <w:rPr>
                <w:rFonts w:ascii="Arial" w:hAnsi="Arial" w:cs="Arial"/>
                <w:sz w:val="18"/>
                <w:szCs w:val="18"/>
              </w:rPr>
            </w:pPr>
            <w:r>
              <w:rPr>
                <w:rFonts w:ascii="Arial" w:hAnsi="Arial" w:cs="Arial"/>
                <w:sz w:val="18"/>
                <w:szCs w:val="18"/>
              </w:rPr>
              <w:t>110,669</w:t>
            </w:r>
          </w:p>
        </w:tc>
      </w:tr>
    </w:tbl>
    <w:p w:rsidR="00323CD3" w:rsidRPr="00323CD3" w:rsidRDefault="00323CD3" w:rsidP="00323CD3">
      <w:pPr>
        <w:overflowPunct/>
        <w:spacing w:before="120" w:after="120" w:line="380" w:lineRule="exact"/>
        <w:ind w:left="540"/>
        <w:jc w:val="thaiDistribute"/>
        <w:textAlignment w:val="auto"/>
        <w:rPr>
          <w:rFonts w:ascii="Arial" w:hAnsi="Arial" w:cs="Arial"/>
          <w:sz w:val="22"/>
          <w:szCs w:val="22"/>
          <w:cs/>
        </w:rPr>
      </w:pPr>
      <w:r w:rsidRPr="00323CD3">
        <w:rPr>
          <w:rFonts w:ascii="Arial" w:hAnsi="Arial" w:cs="Arial"/>
          <w:sz w:val="22"/>
          <w:szCs w:val="22"/>
        </w:rPr>
        <w:t>The above reclassifications have no effect to profit or shareholder’s equity in the report.</w:t>
      </w:r>
    </w:p>
    <w:p w:rsidR="00B45961" w:rsidRPr="00F367D2" w:rsidRDefault="0037305B" w:rsidP="0038510A">
      <w:pPr>
        <w:spacing w:before="120" w:after="120" w:line="380" w:lineRule="exact"/>
        <w:ind w:left="540" w:hanging="605"/>
        <w:jc w:val="thaiDistribute"/>
        <w:rPr>
          <w:rFonts w:ascii="Arial" w:hAnsi="Arial" w:cs="Arial"/>
          <w:sz w:val="22"/>
          <w:szCs w:val="22"/>
        </w:rPr>
      </w:pPr>
      <w:r>
        <w:rPr>
          <w:rFonts w:ascii="Arial" w:hAnsi="Arial" w:cs="Arial"/>
          <w:b/>
          <w:bCs/>
          <w:sz w:val="22"/>
          <w:szCs w:val="22"/>
        </w:rPr>
        <w:t>41</w:t>
      </w:r>
      <w:r w:rsidR="00437C99" w:rsidRPr="00F367D2">
        <w:rPr>
          <w:rFonts w:ascii="Arial" w:hAnsi="Arial" w:cs="Arial"/>
          <w:b/>
          <w:bCs/>
          <w:sz w:val="22"/>
          <w:szCs w:val="22"/>
        </w:rPr>
        <w:t>.</w:t>
      </w:r>
      <w:r w:rsidR="00437C99" w:rsidRPr="00F367D2">
        <w:rPr>
          <w:rFonts w:ascii="Arial" w:hAnsi="Arial" w:cs="Arial"/>
          <w:b/>
          <w:bCs/>
          <w:sz w:val="22"/>
          <w:szCs w:val="22"/>
        </w:rPr>
        <w:tab/>
      </w:r>
      <w:r w:rsidR="00470FF5" w:rsidRPr="00F367D2">
        <w:rPr>
          <w:rFonts w:ascii="Arial" w:hAnsi="Arial" w:cs="Arial"/>
          <w:b/>
          <w:bCs/>
          <w:sz w:val="22"/>
          <w:szCs w:val="22"/>
        </w:rPr>
        <w:t>Approval of financial statements</w:t>
      </w:r>
    </w:p>
    <w:p w:rsidR="00B45961" w:rsidRPr="006C2236" w:rsidRDefault="00B45961" w:rsidP="0038510A">
      <w:pPr>
        <w:overflowPunct/>
        <w:spacing w:before="120" w:after="120" w:line="380" w:lineRule="exact"/>
        <w:ind w:left="540"/>
        <w:jc w:val="thaiDistribute"/>
        <w:textAlignment w:val="auto"/>
        <w:rPr>
          <w:rFonts w:ascii="Arial" w:hAnsi="Arial" w:cs="Arial"/>
          <w:sz w:val="22"/>
          <w:szCs w:val="22"/>
        </w:rPr>
      </w:pPr>
      <w:r w:rsidRPr="00F367D2">
        <w:rPr>
          <w:rFonts w:ascii="Arial" w:hAnsi="Arial" w:cs="Arial"/>
          <w:sz w:val="22"/>
          <w:szCs w:val="22"/>
        </w:rPr>
        <w:t xml:space="preserve">These financial statements were </w:t>
      </w:r>
      <w:proofErr w:type="spellStart"/>
      <w:r w:rsidRPr="00F367D2">
        <w:rPr>
          <w:rFonts w:ascii="Arial" w:hAnsi="Arial" w:cs="Arial"/>
          <w:sz w:val="22"/>
          <w:szCs w:val="22"/>
        </w:rPr>
        <w:t>authorised</w:t>
      </w:r>
      <w:proofErr w:type="spellEnd"/>
      <w:r w:rsidRPr="00F367D2">
        <w:rPr>
          <w:rFonts w:ascii="Arial" w:hAnsi="Arial" w:cs="Arial"/>
          <w:sz w:val="22"/>
          <w:szCs w:val="22"/>
        </w:rPr>
        <w:t xml:space="preserve"> for issue by the Company’s Board of </w:t>
      </w:r>
      <w:r w:rsidR="009478E0" w:rsidRPr="00F367D2">
        <w:rPr>
          <w:rFonts w:ascii="Arial" w:hAnsi="Arial" w:cs="Arial"/>
          <w:sz w:val="22"/>
          <w:szCs w:val="22"/>
        </w:rPr>
        <w:t xml:space="preserve">Directors on </w:t>
      </w:r>
      <w:r w:rsidR="0037305B">
        <w:rPr>
          <w:rFonts w:ascii="Arial" w:hAnsi="Arial" w:cs="Arial"/>
          <w:sz w:val="22"/>
          <w:szCs w:val="22"/>
        </w:rPr>
        <w:t>25 February</w:t>
      </w:r>
      <w:r w:rsidR="00142EDA">
        <w:rPr>
          <w:rFonts w:ascii="Arial" w:hAnsi="Arial" w:cs="Arial"/>
          <w:sz w:val="22"/>
          <w:szCs w:val="22"/>
        </w:rPr>
        <w:t xml:space="preserve"> 2020</w:t>
      </w:r>
      <w:r w:rsidR="00AE3E26" w:rsidRPr="00F367D2">
        <w:rPr>
          <w:rFonts w:ascii="Arial" w:hAnsi="Arial" w:cs="Arial"/>
          <w:sz w:val="22"/>
          <w:szCs w:val="22"/>
        </w:rPr>
        <w:t>.</w:t>
      </w:r>
    </w:p>
    <w:sectPr w:rsidR="00B45961" w:rsidRPr="006C2236" w:rsidSect="006B53B7">
      <w:headerReference w:type="default" r:id="rId10"/>
      <w:pgSz w:w="11909" w:h="16834" w:code="9"/>
      <w:pgMar w:top="1296" w:right="1080"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0F0B" w:rsidRDefault="002B0F0B" w:rsidP="008442C1">
      <w:r>
        <w:separator/>
      </w:r>
    </w:p>
  </w:endnote>
  <w:endnote w:type="continuationSeparator" w:id="0">
    <w:p w:rsidR="002B0F0B" w:rsidRDefault="002B0F0B"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3526335"/>
      <w:docPartObj>
        <w:docPartGallery w:val="Page Numbers (Bottom of Page)"/>
        <w:docPartUnique/>
      </w:docPartObj>
    </w:sdtPr>
    <w:sdtEndPr>
      <w:rPr>
        <w:rFonts w:ascii="Arial" w:hAnsi="Arial" w:cs="Arial"/>
        <w:noProof/>
        <w:sz w:val="22"/>
        <w:szCs w:val="22"/>
      </w:rPr>
    </w:sdtEndPr>
    <w:sdtContent>
      <w:p w:rsidR="002B0F0B" w:rsidRPr="006968B5" w:rsidRDefault="002B0F0B" w:rsidP="006968B5">
        <w:pPr>
          <w:pStyle w:val="Footer"/>
          <w:jc w:val="right"/>
          <w:rPr>
            <w:rFonts w:ascii="Arial" w:hAnsi="Arial" w:cs="Arial"/>
            <w:sz w:val="22"/>
            <w:szCs w:val="22"/>
          </w:rPr>
        </w:pPr>
        <w:r w:rsidRPr="006968B5">
          <w:rPr>
            <w:rFonts w:ascii="Arial" w:hAnsi="Arial" w:cs="Arial"/>
            <w:sz w:val="22"/>
            <w:szCs w:val="22"/>
          </w:rPr>
          <w:fldChar w:fldCharType="begin"/>
        </w:r>
        <w:r w:rsidRPr="006968B5">
          <w:rPr>
            <w:rFonts w:ascii="Arial" w:hAnsi="Arial" w:cs="Arial"/>
            <w:sz w:val="22"/>
            <w:szCs w:val="22"/>
          </w:rPr>
          <w:instrText xml:space="preserve"> PAGE   \* MERGEFORMAT </w:instrText>
        </w:r>
        <w:r w:rsidRPr="006968B5">
          <w:rPr>
            <w:rFonts w:ascii="Arial" w:hAnsi="Arial" w:cs="Arial"/>
            <w:sz w:val="22"/>
            <w:szCs w:val="22"/>
          </w:rPr>
          <w:fldChar w:fldCharType="separate"/>
        </w:r>
        <w:r>
          <w:rPr>
            <w:rFonts w:ascii="Arial" w:hAnsi="Arial" w:cs="Arial"/>
            <w:noProof/>
            <w:sz w:val="22"/>
            <w:szCs w:val="22"/>
          </w:rPr>
          <w:t>36</w:t>
        </w:r>
        <w:r w:rsidRPr="006968B5">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0F0B" w:rsidRDefault="002B0F0B" w:rsidP="008442C1">
      <w:r>
        <w:separator/>
      </w:r>
    </w:p>
  </w:footnote>
  <w:footnote w:type="continuationSeparator" w:id="0">
    <w:p w:rsidR="002B0F0B" w:rsidRDefault="002B0F0B"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F0B" w:rsidRDefault="002B0F0B" w:rsidP="00473C60">
    <w:pPr>
      <w:ind w:right="-27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F0B" w:rsidRPr="00200A52" w:rsidRDefault="002B0F0B" w:rsidP="00200A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451632"/>
    <w:multiLevelType w:val="hybridMultilevel"/>
    <w:tmpl w:val="1B9A5D68"/>
    <w:lvl w:ilvl="0" w:tplc="84F8B660">
      <w:start w:val="1"/>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01008F"/>
    <w:multiLevelType w:val="hybridMultilevel"/>
    <w:tmpl w:val="1A72DF2E"/>
    <w:lvl w:ilvl="0" w:tplc="591C1D5E">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4" w15:restartNumberingAfterBreak="0">
    <w:nsid w:val="1234166B"/>
    <w:multiLevelType w:val="hybridMultilevel"/>
    <w:tmpl w:val="76AE8BBC"/>
    <w:lvl w:ilvl="0" w:tplc="94529560">
      <w:numFmt w:val="bullet"/>
      <w:lvlText w:val="-"/>
      <w:lvlJc w:val="left"/>
      <w:pPr>
        <w:ind w:left="1261" w:hanging="360"/>
      </w:pPr>
      <w:rPr>
        <w:rFonts w:ascii="Arial" w:eastAsiaTheme="minorHAnsi" w:hAnsi="Arial" w:cs="Arial" w:hint="default"/>
      </w:rPr>
    </w:lvl>
    <w:lvl w:ilvl="1" w:tplc="04090003" w:tentative="1">
      <w:start w:val="1"/>
      <w:numFmt w:val="bullet"/>
      <w:lvlText w:val="o"/>
      <w:lvlJc w:val="left"/>
      <w:pPr>
        <w:ind w:left="1981" w:hanging="360"/>
      </w:pPr>
      <w:rPr>
        <w:rFonts w:ascii="Courier New" w:hAnsi="Courier New" w:cs="Courier New" w:hint="default"/>
      </w:rPr>
    </w:lvl>
    <w:lvl w:ilvl="2" w:tplc="04090005" w:tentative="1">
      <w:start w:val="1"/>
      <w:numFmt w:val="bullet"/>
      <w:lvlText w:val=""/>
      <w:lvlJc w:val="left"/>
      <w:pPr>
        <w:ind w:left="2701" w:hanging="360"/>
      </w:pPr>
      <w:rPr>
        <w:rFonts w:ascii="Wingdings" w:hAnsi="Wingdings" w:hint="default"/>
      </w:rPr>
    </w:lvl>
    <w:lvl w:ilvl="3" w:tplc="04090001" w:tentative="1">
      <w:start w:val="1"/>
      <w:numFmt w:val="bullet"/>
      <w:lvlText w:val=""/>
      <w:lvlJc w:val="left"/>
      <w:pPr>
        <w:ind w:left="3421" w:hanging="360"/>
      </w:pPr>
      <w:rPr>
        <w:rFonts w:ascii="Symbol" w:hAnsi="Symbol" w:hint="default"/>
      </w:rPr>
    </w:lvl>
    <w:lvl w:ilvl="4" w:tplc="04090003" w:tentative="1">
      <w:start w:val="1"/>
      <w:numFmt w:val="bullet"/>
      <w:lvlText w:val="o"/>
      <w:lvlJc w:val="left"/>
      <w:pPr>
        <w:ind w:left="4141" w:hanging="360"/>
      </w:pPr>
      <w:rPr>
        <w:rFonts w:ascii="Courier New" w:hAnsi="Courier New" w:cs="Courier New" w:hint="default"/>
      </w:rPr>
    </w:lvl>
    <w:lvl w:ilvl="5" w:tplc="04090005" w:tentative="1">
      <w:start w:val="1"/>
      <w:numFmt w:val="bullet"/>
      <w:lvlText w:val=""/>
      <w:lvlJc w:val="left"/>
      <w:pPr>
        <w:ind w:left="4861" w:hanging="360"/>
      </w:pPr>
      <w:rPr>
        <w:rFonts w:ascii="Wingdings" w:hAnsi="Wingdings" w:hint="default"/>
      </w:rPr>
    </w:lvl>
    <w:lvl w:ilvl="6" w:tplc="04090001" w:tentative="1">
      <w:start w:val="1"/>
      <w:numFmt w:val="bullet"/>
      <w:lvlText w:val=""/>
      <w:lvlJc w:val="left"/>
      <w:pPr>
        <w:ind w:left="5581" w:hanging="360"/>
      </w:pPr>
      <w:rPr>
        <w:rFonts w:ascii="Symbol" w:hAnsi="Symbol" w:hint="default"/>
      </w:rPr>
    </w:lvl>
    <w:lvl w:ilvl="7" w:tplc="04090003" w:tentative="1">
      <w:start w:val="1"/>
      <w:numFmt w:val="bullet"/>
      <w:lvlText w:val="o"/>
      <w:lvlJc w:val="left"/>
      <w:pPr>
        <w:ind w:left="6301" w:hanging="360"/>
      </w:pPr>
      <w:rPr>
        <w:rFonts w:ascii="Courier New" w:hAnsi="Courier New" w:cs="Courier New" w:hint="default"/>
      </w:rPr>
    </w:lvl>
    <w:lvl w:ilvl="8" w:tplc="04090005" w:tentative="1">
      <w:start w:val="1"/>
      <w:numFmt w:val="bullet"/>
      <w:lvlText w:val=""/>
      <w:lvlJc w:val="left"/>
      <w:pPr>
        <w:ind w:left="7021" w:hanging="360"/>
      </w:pPr>
      <w:rPr>
        <w:rFonts w:ascii="Wingdings" w:hAnsi="Wingdings" w:hint="default"/>
      </w:r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29376B20"/>
    <w:multiLevelType w:val="hybridMultilevel"/>
    <w:tmpl w:val="01FA1320"/>
    <w:lvl w:ilvl="0" w:tplc="183AD788">
      <w:start w:val="2"/>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2" w15:restartNumberingAfterBreak="0">
    <w:nsid w:val="38816EC5"/>
    <w:multiLevelType w:val="hybridMultilevel"/>
    <w:tmpl w:val="A4307370"/>
    <w:lvl w:ilvl="0" w:tplc="E078DB10">
      <w:start w:val="1"/>
      <w:numFmt w:val="decimal"/>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5D81444"/>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62BF7654"/>
    <w:multiLevelType w:val="hybridMultilevel"/>
    <w:tmpl w:val="E7D0D008"/>
    <w:lvl w:ilvl="0" w:tplc="81CE42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5"/>
  </w:num>
  <w:num w:numId="2">
    <w:abstractNumId w:val="35"/>
  </w:num>
  <w:num w:numId="3">
    <w:abstractNumId w:val="18"/>
  </w:num>
  <w:num w:numId="4">
    <w:abstractNumId w:val="16"/>
  </w:num>
  <w:num w:numId="5">
    <w:abstractNumId w:val="33"/>
  </w:num>
  <w:num w:numId="6">
    <w:abstractNumId w:val="8"/>
  </w:num>
  <w:num w:numId="7">
    <w:abstractNumId w:val="28"/>
  </w:num>
  <w:num w:numId="8">
    <w:abstractNumId w:val="13"/>
  </w:num>
  <w:num w:numId="9">
    <w:abstractNumId w:val="23"/>
  </w:num>
  <w:num w:numId="10">
    <w:abstractNumId w:val="25"/>
  </w:num>
  <w:num w:numId="11">
    <w:abstractNumId w:val="14"/>
  </w:num>
  <w:num w:numId="12">
    <w:abstractNumId w:val="19"/>
  </w:num>
  <w:num w:numId="13">
    <w:abstractNumId w:val="7"/>
  </w:num>
  <w:num w:numId="14">
    <w:abstractNumId w:val="5"/>
  </w:num>
  <w:num w:numId="15">
    <w:abstractNumId w:val="6"/>
  </w:num>
  <w:num w:numId="16">
    <w:abstractNumId w:val="22"/>
  </w:num>
  <w:num w:numId="17">
    <w:abstractNumId w:val="17"/>
  </w:num>
  <w:num w:numId="18">
    <w:abstractNumId w:val="31"/>
  </w:num>
  <w:num w:numId="19">
    <w:abstractNumId w:val="2"/>
  </w:num>
  <w:num w:numId="20">
    <w:abstractNumId w:val="20"/>
  </w:num>
  <w:num w:numId="21">
    <w:abstractNumId w:val="27"/>
  </w:num>
  <w:num w:numId="22">
    <w:abstractNumId w:val="26"/>
  </w:num>
  <w:num w:numId="23">
    <w:abstractNumId w:val="32"/>
  </w:num>
  <w:num w:numId="24">
    <w:abstractNumId w:val="30"/>
  </w:num>
  <w:num w:numId="25">
    <w:abstractNumId w:val="0"/>
  </w:num>
  <w:num w:numId="26">
    <w:abstractNumId w:val="24"/>
  </w:num>
  <w:num w:numId="27">
    <w:abstractNumId w:val="11"/>
  </w:num>
  <w:num w:numId="28">
    <w:abstractNumId w:val="1"/>
  </w:num>
  <w:num w:numId="29">
    <w:abstractNumId w:val="9"/>
  </w:num>
  <w:num w:numId="30">
    <w:abstractNumId w:val="3"/>
  </w:num>
  <w:num w:numId="31">
    <w:abstractNumId w:val="29"/>
  </w:num>
  <w:num w:numId="32">
    <w:abstractNumId w:val="21"/>
  </w:num>
  <w:num w:numId="33">
    <w:abstractNumId w:val="34"/>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10"/>
  </w:num>
  <w:num w:numId="37">
    <w:abstractNumId w:val="34"/>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1059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4666"/>
    <w:rsid w:val="00004A69"/>
    <w:rsid w:val="00005DA6"/>
    <w:rsid w:val="00006EA1"/>
    <w:rsid w:val="0000759E"/>
    <w:rsid w:val="00007B86"/>
    <w:rsid w:val="00007C51"/>
    <w:rsid w:val="0001153E"/>
    <w:rsid w:val="000133A2"/>
    <w:rsid w:val="00013551"/>
    <w:rsid w:val="00015D5C"/>
    <w:rsid w:val="00015E57"/>
    <w:rsid w:val="00017F86"/>
    <w:rsid w:val="000200FA"/>
    <w:rsid w:val="000201BA"/>
    <w:rsid w:val="00020233"/>
    <w:rsid w:val="00022208"/>
    <w:rsid w:val="000224AC"/>
    <w:rsid w:val="00023402"/>
    <w:rsid w:val="00023BC6"/>
    <w:rsid w:val="00025344"/>
    <w:rsid w:val="0002632C"/>
    <w:rsid w:val="00027E4A"/>
    <w:rsid w:val="00032E1D"/>
    <w:rsid w:val="000346D8"/>
    <w:rsid w:val="000354E7"/>
    <w:rsid w:val="0003664B"/>
    <w:rsid w:val="00037BD8"/>
    <w:rsid w:val="0004010F"/>
    <w:rsid w:val="0004040F"/>
    <w:rsid w:val="00040BE3"/>
    <w:rsid w:val="0004189B"/>
    <w:rsid w:val="00041A70"/>
    <w:rsid w:val="00041CBE"/>
    <w:rsid w:val="000427E8"/>
    <w:rsid w:val="00043CA9"/>
    <w:rsid w:val="00043F22"/>
    <w:rsid w:val="000444D7"/>
    <w:rsid w:val="00044674"/>
    <w:rsid w:val="00044F6F"/>
    <w:rsid w:val="00045877"/>
    <w:rsid w:val="00046980"/>
    <w:rsid w:val="00047E8D"/>
    <w:rsid w:val="000507FD"/>
    <w:rsid w:val="000509DC"/>
    <w:rsid w:val="000509E3"/>
    <w:rsid w:val="000518A3"/>
    <w:rsid w:val="00052020"/>
    <w:rsid w:val="00053BF0"/>
    <w:rsid w:val="00056C22"/>
    <w:rsid w:val="0005709E"/>
    <w:rsid w:val="0005759C"/>
    <w:rsid w:val="0005759D"/>
    <w:rsid w:val="000577CB"/>
    <w:rsid w:val="000612DC"/>
    <w:rsid w:val="00061B23"/>
    <w:rsid w:val="00062621"/>
    <w:rsid w:val="00062B6D"/>
    <w:rsid w:val="00062C0F"/>
    <w:rsid w:val="00062E8E"/>
    <w:rsid w:val="00062F42"/>
    <w:rsid w:val="00063E3E"/>
    <w:rsid w:val="000642FB"/>
    <w:rsid w:val="00065149"/>
    <w:rsid w:val="00065AB2"/>
    <w:rsid w:val="00067378"/>
    <w:rsid w:val="00067C69"/>
    <w:rsid w:val="00067E0D"/>
    <w:rsid w:val="000713DE"/>
    <w:rsid w:val="000714C4"/>
    <w:rsid w:val="00071631"/>
    <w:rsid w:val="0007185D"/>
    <w:rsid w:val="00072D1C"/>
    <w:rsid w:val="00072E95"/>
    <w:rsid w:val="0007338B"/>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4AD"/>
    <w:rsid w:val="000844E2"/>
    <w:rsid w:val="000853CE"/>
    <w:rsid w:val="0008584B"/>
    <w:rsid w:val="000870D2"/>
    <w:rsid w:val="00092139"/>
    <w:rsid w:val="000925F2"/>
    <w:rsid w:val="0009290D"/>
    <w:rsid w:val="00093647"/>
    <w:rsid w:val="000954EE"/>
    <w:rsid w:val="000956B7"/>
    <w:rsid w:val="00095960"/>
    <w:rsid w:val="00096DAA"/>
    <w:rsid w:val="000A02AB"/>
    <w:rsid w:val="000A045D"/>
    <w:rsid w:val="000A10B6"/>
    <w:rsid w:val="000A2B56"/>
    <w:rsid w:val="000A366D"/>
    <w:rsid w:val="000A3853"/>
    <w:rsid w:val="000A3BC0"/>
    <w:rsid w:val="000A40F7"/>
    <w:rsid w:val="000A4395"/>
    <w:rsid w:val="000A5730"/>
    <w:rsid w:val="000A6D12"/>
    <w:rsid w:val="000B1343"/>
    <w:rsid w:val="000B26ED"/>
    <w:rsid w:val="000B2B58"/>
    <w:rsid w:val="000B2EB7"/>
    <w:rsid w:val="000B2ED1"/>
    <w:rsid w:val="000B3DC0"/>
    <w:rsid w:val="000B3DDF"/>
    <w:rsid w:val="000B3F10"/>
    <w:rsid w:val="000B4557"/>
    <w:rsid w:val="000B4A52"/>
    <w:rsid w:val="000B5031"/>
    <w:rsid w:val="000B5D07"/>
    <w:rsid w:val="000B612A"/>
    <w:rsid w:val="000B6D3D"/>
    <w:rsid w:val="000B6EB5"/>
    <w:rsid w:val="000B7EA5"/>
    <w:rsid w:val="000C10BF"/>
    <w:rsid w:val="000C3A46"/>
    <w:rsid w:val="000C41C8"/>
    <w:rsid w:val="000C493E"/>
    <w:rsid w:val="000C531E"/>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EC6"/>
    <w:rsid w:val="000E44E3"/>
    <w:rsid w:val="000E658E"/>
    <w:rsid w:val="000E689A"/>
    <w:rsid w:val="000E6AFE"/>
    <w:rsid w:val="000E787F"/>
    <w:rsid w:val="000E7D3C"/>
    <w:rsid w:val="000E7F5A"/>
    <w:rsid w:val="000F0421"/>
    <w:rsid w:val="000F1C26"/>
    <w:rsid w:val="000F3BCB"/>
    <w:rsid w:val="000F49BB"/>
    <w:rsid w:val="000F4D94"/>
    <w:rsid w:val="000F55FE"/>
    <w:rsid w:val="000F62A5"/>
    <w:rsid w:val="000F6B95"/>
    <w:rsid w:val="000F6C27"/>
    <w:rsid w:val="000F7B4C"/>
    <w:rsid w:val="0010036A"/>
    <w:rsid w:val="001003E3"/>
    <w:rsid w:val="00101BDA"/>
    <w:rsid w:val="00102692"/>
    <w:rsid w:val="00103635"/>
    <w:rsid w:val="00104C06"/>
    <w:rsid w:val="00104F6C"/>
    <w:rsid w:val="00110E57"/>
    <w:rsid w:val="00110FF7"/>
    <w:rsid w:val="00112A30"/>
    <w:rsid w:val="001143D1"/>
    <w:rsid w:val="001145FB"/>
    <w:rsid w:val="0011481F"/>
    <w:rsid w:val="00115437"/>
    <w:rsid w:val="00115FEF"/>
    <w:rsid w:val="00117808"/>
    <w:rsid w:val="001178E8"/>
    <w:rsid w:val="00117F22"/>
    <w:rsid w:val="001201E4"/>
    <w:rsid w:val="00120AE2"/>
    <w:rsid w:val="00120BCF"/>
    <w:rsid w:val="00121608"/>
    <w:rsid w:val="001231F1"/>
    <w:rsid w:val="001232BA"/>
    <w:rsid w:val="001242D5"/>
    <w:rsid w:val="00124416"/>
    <w:rsid w:val="001261B2"/>
    <w:rsid w:val="00126DAB"/>
    <w:rsid w:val="00130D8B"/>
    <w:rsid w:val="00131051"/>
    <w:rsid w:val="00131BC6"/>
    <w:rsid w:val="00131FE7"/>
    <w:rsid w:val="00132686"/>
    <w:rsid w:val="001329C8"/>
    <w:rsid w:val="00132E7F"/>
    <w:rsid w:val="00132F48"/>
    <w:rsid w:val="00134854"/>
    <w:rsid w:val="00134A2D"/>
    <w:rsid w:val="001357CA"/>
    <w:rsid w:val="00135ECC"/>
    <w:rsid w:val="00135FDA"/>
    <w:rsid w:val="001363AD"/>
    <w:rsid w:val="001373AF"/>
    <w:rsid w:val="00137441"/>
    <w:rsid w:val="00140DE2"/>
    <w:rsid w:val="00140DE7"/>
    <w:rsid w:val="001410B3"/>
    <w:rsid w:val="00141AE1"/>
    <w:rsid w:val="001421BC"/>
    <w:rsid w:val="00142EDA"/>
    <w:rsid w:val="0014366B"/>
    <w:rsid w:val="001444C5"/>
    <w:rsid w:val="001445D3"/>
    <w:rsid w:val="00146E22"/>
    <w:rsid w:val="0014793E"/>
    <w:rsid w:val="0015098B"/>
    <w:rsid w:val="00151657"/>
    <w:rsid w:val="00151FE4"/>
    <w:rsid w:val="001523D5"/>
    <w:rsid w:val="00153B52"/>
    <w:rsid w:val="00155327"/>
    <w:rsid w:val="0015558E"/>
    <w:rsid w:val="001556AD"/>
    <w:rsid w:val="00156487"/>
    <w:rsid w:val="00157C68"/>
    <w:rsid w:val="0016010B"/>
    <w:rsid w:val="001611FB"/>
    <w:rsid w:val="001613BB"/>
    <w:rsid w:val="00161A60"/>
    <w:rsid w:val="00163307"/>
    <w:rsid w:val="001639DE"/>
    <w:rsid w:val="0016400F"/>
    <w:rsid w:val="001652F9"/>
    <w:rsid w:val="00165CF2"/>
    <w:rsid w:val="001671DC"/>
    <w:rsid w:val="0016790C"/>
    <w:rsid w:val="001725BC"/>
    <w:rsid w:val="00172752"/>
    <w:rsid w:val="00173AC2"/>
    <w:rsid w:val="00174920"/>
    <w:rsid w:val="00174B01"/>
    <w:rsid w:val="00174E50"/>
    <w:rsid w:val="00175623"/>
    <w:rsid w:val="00175B5F"/>
    <w:rsid w:val="00175E0B"/>
    <w:rsid w:val="00177107"/>
    <w:rsid w:val="00177393"/>
    <w:rsid w:val="001776B5"/>
    <w:rsid w:val="00177D9C"/>
    <w:rsid w:val="00180644"/>
    <w:rsid w:val="00180F99"/>
    <w:rsid w:val="001818AD"/>
    <w:rsid w:val="00181D09"/>
    <w:rsid w:val="00181D39"/>
    <w:rsid w:val="00182173"/>
    <w:rsid w:val="00183292"/>
    <w:rsid w:val="0018329C"/>
    <w:rsid w:val="001837DC"/>
    <w:rsid w:val="00185281"/>
    <w:rsid w:val="001858D7"/>
    <w:rsid w:val="00185D23"/>
    <w:rsid w:val="001860D7"/>
    <w:rsid w:val="001861AC"/>
    <w:rsid w:val="00186793"/>
    <w:rsid w:val="00187F9F"/>
    <w:rsid w:val="00190358"/>
    <w:rsid w:val="00190513"/>
    <w:rsid w:val="00190924"/>
    <w:rsid w:val="00190B8E"/>
    <w:rsid w:val="001912DD"/>
    <w:rsid w:val="00192800"/>
    <w:rsid w:val="00192887"/>
    <w:rsid w:val="00192AAE"/>
    <w:rsid w:val="00193E4F"/>
    <w:rsid w:val="001A0D6B"/>
    <w:rsid w:val="001A20EC"/>
    <w:rsid w:val="001A293B"/>
    <w:rsid w:val="001A31C4"/>
    <w:rsid w:val="001A398A"/>
    <w:rsid w:val="001A3D3A"/>
    <w:rsid w:val="001A462A"/>
    <w:rsid w:val="001A4B03"/>
    <w:rsid w:val="001A4C9A"/>
    <w:rsid w:val="001A55D6"/>
    <w:rsid w:val="001A76E2"/>
    <w:rsid w:val="001A79DA"/>
    <w:rsid w:val="001B1CF3"/>
    <w:rsid w:val="001B3933"/>
    <w:rsid w:val="001B3CE6"/>
    <w:rsid w:val="001B43AD"/>
    <w:rsid w:val="001B4B2F"/>
    <w:rsid w:val="001B603B"/>
    <w:rsid w:val="001B60DD"/>
    <w:rsid w:val="001B7A9D"/>
    <w:rsid w:val="001C005C"/>
    <w:rsid w:val="001C0AE5"/>
    <w:rsid w:val="001C17B4"/>
    <w:rsid w:val="001C208E"/>
    <w:rsid w:val="001C220B"/>
    <w:rsid w:val="001C310D"/>
    <w:rsid w:val="001C3AD6"/>
    <w:rsid w:val="001C3D07"/>
    <w:rsid w:val="001C3DDB"/>
    <w:rsid w:val="001C4015"/>
    <w:rsid w:val="001C7118"/>
    <w:rsid w:val="001D0483"/>
    <w:rsid w:val="001D099E"/>
    <w:rsid w:val="001D0A13"/>
    <w:rsid w:val="001D15EB"/>
    <w:rsid w:val="001D1615"/>
    <w:rsid w:val="001D1619"/>
    <w:rsid w:val="001D2085"/>
    <w:rsid w:val="001D219C"/>
    <w:rsid w:val="001D2DF6"/>
    <w:rsid w:val="001D3314"/>
    <w:rsid w:val="001D3840"/>
    <w:rsid w:val="001D4C5B"/>
    <w:rsid w:val="001D7282"/>
    <w:rsid w:val="001D758E"/>
    <w:rsid w:val="001E034A"/>
    <w:rsid w:val="001E1700"/>
    <w:rsid w:val="001E2963"/>
    <w:rsid w:val="001E2CAB"/>
    <w:rsid w:val="001E4158"/>
    <w:rsid w:val="001E4553"/>
    <w:rsid w:val="001E5635"/>
    <w:rsid w:val="001E5C6A"/>
    <w:rsid w:val="001E61E9"/>
    <w:rsid w:val="001E6BC0"/>
    <w:rsid w:val="001F0251"/>
    <w:rsid w:val="001F041C"/>
    <w:rsid w:val="001F043B"/>
    <w:rsid w:val="001F0A44"/>
    <w:rsid w:val="001F0A51"/>
    <w:rsid w:val="001F1D0A"/>
    <w:rsid w:val="001F2109"/>
    <w:rsid w:val="001F3123"/>
    <w:rsid w:val="001F433C"/>
    <w:rsid w:val="001F4C16"/>
    <w:rsid w:val="001F5A1B"/>
    <w:rsid w:val="001F5D67"/>
    <w:rsid w:val="001F5E56"/>
    <w:rsid w:val="001F630A"/>
    <w:rsid w:val="001F6393"/>
    <w:rsid w:val="001F6735"/>
    <w:rsid w:val="001F7E70"/>
    <w:rsid w:val="00200A52"/>
    <w:rsid w:val="00201125"/>
    <w:rsid w:val="0020184D"/>
    <w:rsid w:val="00201864"/>
    <w:rsid w:val="00201F6D"/>
    <w:rsid w:val="00202689"/>
    <w:rsid w:val="00202F86"/>
    <w:rsid w:val="002031A6"/>
    <w:rsid w:val="002058CF"/>
    <w:rsid w:val="00206218"/>
    <w:rsid w:val="00206414"/>
    <w:rsid w:val="00210423"/>
    <w:rsid w:val="00211109"/>
    <w:rsid w:val="00211420"/>
    <w:rsid w:val="00211AAC"/>
    <w:rsid w:val="00211E37"/>
    <w:rsid w:val="0021250D"/>
    <w:rsid w:val="0021267D"/>
    <w:rsid w:val="0021366D"/>
    <w:rsid w:val="002143B5"/>
    <w:rsid w:val="0021544E"/>
    <w:rsid w:val="00215B1C"/>
    <w:rsid w:val="00215E4C"/>
    <w:rsid w:val="0021612C"/>
    <w:rsid w:val="00216F22"/>
    <w:rsid w:val="002171C1"/>
    <w:rsid w:val="002177FF"/>
    <w:rsid w:val="00217890"/>
    <w:rsid w:val="0021793E"/>
    <w:rsid w:val="00220EB6"/>
    <w:rsid w:val="00220FDD"/>
    <w:rsid w:val="00221085"/>
    <w:rsid w:val="00221C87"/>
    <w:rsid w:val="0022207F"/>
    <w:rsid w:val="00222099"/>
    <w:rsid w:val="002220D2"/>
    <w:rsid w:val="00222BE4"/>
    <w:rsid w:val="00223DE5"/>
    <w:rsid w:val="00224E7B"/>
    <w:rsid w:val="00225630"/>
    <w:rsid w:val="00225E84"/>
    <w:rsid w:val="002261DE"/>
    <w:rsid w:val="00227889"/>
    <w:rsid w:val="002301F1"/>
    <w:rsid w:val="002310D4"/>
    <w:rsid w:val="0023124F"/>
    <w:rsid w:val="002332D5"/>
    <w:rsid w:val="00234529"/>
    <w:rsid w:val="0023503F"/>
    <w:rsid w:val="00236487"/>
    <w:rsid w:val="00236677"/>
    <w:rsid w:val="00236E3F"/>
    <w:rsid w:val="00237F24"/>
    <w:rsid w:val="00240356"/>
    <w:rsid w:val="0024110C"/>
    <w:rsid w:val="00241911"/>
    <w:rsid w:val="00241E59"/>
    <w:rsid w:val="0024203B"/>
    <w:rsid w:val="0024279F"/>
    <w:rsid w:val="0024380B"/>
    <w:rsid w:val="002450B0"/>
    <w:rsid w:val="00245987"/>
    <w:rsid w:val="00245B33"/>
    <w:rsid w:val="00247F20"/>
    <w:rsid w:val="00250AD1"/>
    <w:rsid w:val="00250CBF"/>
    <w:rsid w:val="002510AF"/>
    <w:rsid w:val="0025176B"/>
    <w:rsid w:val="00251D09"/>
    <w:rsid w:val="0025392C"/>
    <w:rsid w:val="002542D8"/>
    <w:rsid w:val="00257019"/>
    <w:rsid w:val="0026043E"/>
    <w:rsid w:val="0026083D"/>
    <w:rsid w:val="002608A2"/>
    <w:rsid w:val="00260919"/>
    <w:rsid w:val="002619AD"/>
    <w:rsid w:val="00263E10"/>
    <w:rsid w:val="00265407"/>
    <w:rsid w:val="00265CB3"/>
    <w:rsid w:val="00266240"/>
    <w:rsid w:val="002663EA"/>
    <w:rsid w:val="00266CE0"/>
    <w:rsid w:val="00267106"/>
    <w:rsid w:val="00267396"/>
    <w:rsid w:val="002708DC"/>
    <w:rsid w:val="00270FDF"/>
    <w:rsid w:val="00271380"/>
    <w:rsid w:val="00272926"/>
    <w:rsid w:val="00272B7D"/>
    <w:rsid w:val="00272BC8"/>
    <w:rsid w:val="00272CEB"/>
    <w:rsid w:val="002735AD"/>
    <w:rsid w:val="002738B1"/>
    <w:rsid w:val="002742DF"/>
    <w:rsid w:val="002759F5"/>
    <w:rsid w:val="00276ACF"/>
    <w:rsid w:val="00276B47"/>
    <w:rsid w:val="00276B62"/>
    <w:rsid w:val="00276C48"/>
    <w:rsid w:val="0027770D"/>
    <w:rsid w:val="00277B5D"/>
    <w:rsid w:val="00280D96"/>
    <w:rsid w:val="002814CD"/>
    <w:rsid w:val="002816D7"/>
    <w:rsid w:val="00281718"/>
    <w:rsid w:val="00281BA4"/>
    <w:rsid w:val="002823AB"/>
    <w:rsid w:val="002830CE"/>
    <w:rsid w:val="00285882"/>
    <w:rsid w:val="002866FE"/>
    <w:rsid w:val="0028730F"/>
    <w:rsid w:val="00287AA2"/>
    <w:rsid w:val="00287DE8"/>
    <w:rsid w:val="002903FD"/>
    <w:rsid w:val="002905A6"/>
    <w:rsid w:val="00291767"/>
    <w:rsid w:val="00291FF6"/>
    <w:rsid w:val="002927A7"/>
    <w:rsid w:val="002929BF"/>
    <w:rsid w:val="002937CD"/>
    <w:rsid w:val="00294F84"/>
    <w:rsid w:val="00296317"/>
    <w:rsid w:val="002A0097"/>
    <w:rsid w:val="002A06E9"/>
    <w:rsid w:val="002A1254"/>
    <w:rsid w:val="002A1924"/>
    <w:rsid w:val="002A210D"/>
    <w:rsid w:val="002A4A9A"/>
    <w:rsid w:val="002A536F"/>
    <w:rsid w:val="002A596E"/>
    <w:rsid w:val="002A5ADE"/>
    <w:rsid w:val="002A5F75"/>
    <w:rsid w:val="002A63E5"/>
    <w:rsid w:val="002A672D"/>
    <w:rsid w:val="002A6E38"/>
    <w:rsid w:val="002A74C9"/>
    <w:rsid w:val="002A762C"/>
    <w:rsid w:val="002A7A74"/>
    <w:rsid w:val="002A7AA7"/>
    <w:rsid w:val="002B065D"/>
    <w:rsid w:val="002B0F0B"/>
    <w:rsid w:val="002B105C"/>
    <w:rsid w:val="002B1616"/>
    <w:rsid w:val="002B1AEE"/>
    <w:rsid w:val="002B23D5"/>
    <w:rsid w:val="002B2C50"/>
    <w:rsid w:val="002B3452"/>
    <w:rsid w:val="002B3A04"/>
    <w:rsid w:val="002B3AC9"/>
    <w:rsid w:val="002B455C"/>
    <w:rsid w:val="002B5DAF"/>
    <w:rsid w:val="002B5DFE"/>
    <w:rsid w:val="002B6B0B"/>
    <w:rsid w:val="002B70DD"/>
    <w:rsid w:val="002C0755"/>
    <w:rsid w:val="002C23F6"/>
    <w:rsid w:val="002C30A2"/>
    <w:rsid w:val="002C3D3D"/>
    <w:rsid w:val="002C43B5"/>
    <w:rsid w:val="002C43E0"/>
    <w:rsid w:val="002C44E0"/>
    <w:rsid w:val="002C47A7"/>
    <w:rsid w:val="002C492D"/>
    <w:rsid w:val="002C4A9B"/>
    <w:rsid w:val="002C57AD"/>
    <w:rsid w:val="002C6588"/>
    <w:rsid w:val="002C7984"/>
    <w:rsid w:val="002D145E"/>
    <w:rsid w:val="002D29CF"/>
    <w:rsid w:val="002D2B16"/>
    <w:rsid w:val="002D47CB"/>
    <w:rsid w:val="002D52C3"/>
    <w:rsid w:val="002D543D"/>
    <w:rsid w:val="002D5C3F"/>
    <w:rsid w:val="002D69EE"/>
    <w:rsid w:val="002E015B"/>
    <w:rsid w:val="002E1126"/>
    <w:rsid w:val="002E15CC"/>
    <w:rsid w:val="002E1628"/>
    <w:rsid w:val="002E2665"/>
    <w:rsid w:val="002E3369"/>
    <w:rsid w:val="002E3B29"/>
    <w:rsid w:val="002E3C95"/>
    <w:rsid w:val="002E5A31"/>
    <w:rsid w:val="002E5FBE"/>
    <w:rsid w:val="002E6713"/>
    <w:rsid w:val="002F0A67"/>
    <w:rsid w:val="002F0DF7"/>
    <w:rsid w:val="002F1838"/>
    <w:rsid w:val="002F19CC"/>
    <w:rsid w:val="002F1C11"/>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3978"/>
    <w:rsid w:val="00303B32"/>
    <w:rsid w:val="00304717"/>
    <w:rsid w:val="0030647F"/>
    <w:rsid w:val="003068CB"/>
    <w:rsid w:val="003076D3"/>
    <w:rsid w:val="003078CF"/>
    <w:rsid w:val="00307DDD"/>
    <w:rsid w:val="003103E6"/>
    <w:rsid w:val="00310F25"/>
    <w:rsid w:val="00311525"/>
    <w:rsid w:val="0031172F"/>
    <w:rsid w:val="00312796"/>
    <w:rsid w:val="003129FF"/>
    <w:rsid w:val="0031333F"/>
    <w:rsid w:val="00314332"/>
    <w:rsid w:val="0031451A"/>
    <w:rsid w:val="003158E7"/>
    <w:rsid w:val="00316541"/>
    <w:rsid w:val="0031668A"/>
    <w:rsid w:val="00316960"/>
    <w:rsid w:val="00316A4B"/>
    <w:rsid w:val="0031716E"/>
    <w:rsid w:val="0031734F"/>
    <w:rsid w:val="00317F31"/>
    <w:rsid w:val="003208D0"/>
    <w:rsid w:val="0032097D"/>
    <w:rsid w:val="00321226"/>
    <w:rsid w:val="00321A99"/>
    <w:rsid w:val="00321EB2"/>
    <w:rsid w:val="0032244D"/>
    <w:rsid w:val="0032272A"/>
    <w:rsid w:val="00322CE5"/>
    <w:rsid w:val="00323CD3"/>
    <w:rsid w:val="0032465C"/>
    <w:rsid w:val="003249BA"/>
    <w:rsid w:val="00325984"/>
    <w:rsid w:val="00326F73"/>
    <w:rsid w:val="0032782C"/>
    <w:rsid w:val="00327E07"/>
    <w:rsid w:val="00330073"/>
    <w:rsid w:val="00332985"/>
    <w:rsid w:val="0033305C"/>
    <w:rsid w:val="00333B52"/>
    <w:rsid w:val="00334341"/>
    <w:rsid w:val="00335EE7"/>
    <w:rsid w:val="0033639F"/>
    <w:rsid w:val="00337555"/>
    <w:rsid w:val="00337D86"/>
    <w:rsid w:val="003401E4"/>
    <w:rsid w:val="00340ED3"/>
    <w:rsid w:val="00341402"/>
    <w:rsid w:val="00343D0B"/>
    <w:rsid w:val="00343E94"/>
    <w:rsid w:val="003447B6"/>
    <w:rsid w:val="00344958"/>
    <w:rsid w:val="00346345"/>
    <w:rsid w:val="003466AF"/>
    <w:rsid w:val="00346701"/>
    <w:rsid w:val="0034744F"/>
    <w:rsid w:val="00347D5A"/>
    <w:rsid w:val="00347ECA"/>
    <w:rsid w:val="00347FB0"/>
    <w:rsid w:val="0035104B"/>
    <w:rsid w:val="00351653"/>
    <w:rsid w:val="00351C93"/>
    <w:rsid w:val="003523F9"/>
    <w:rsid w:val="00352829"/>
    <w:rsid w:val="00352B02"/>
    <w:rsid w:val="00354446"/>
    <w:rsid w:val="003545CC"/>
    <w:rsid w:val="003554C6"/>
    <w:rsid w:val="00355582"/>
    <w:rsid w:val="00355DE1"/>
    <w:rsid w:val="00355E37"/>
    <w:rsid w:val="00355E7F"/>
    <w:rsid w:val="00355EAD"/>
    <w:rsid w:val="00357E27"/>
    <w:rsid w:val="00360079"/>
    <w:rsid w:val="003611EB"/>
    <w:rsid w:val="0036199D"/>
    <w:rsid w:val="003619F4"/>
    <w:rsid w:val="00361CF2"/>
    <w:rsid w:val="00364126"/>
    <w:rsid w:val="00364BD6"/>
    <w:rsid w:val="00364BEB"/>
    <w:rsid w:val="0036558C"/>
    <w:rsid w:val="003673E8"/>
    <w:rsid w:val="003704E6"/>
    <w:rsid w:val="003705A1"/>
    <w:rsid w:val="0037184A"/>
    <w:rsid w:val="00371F9E"/>
    <w:rsid w:val="0037305B"/>
    <w:rsid w:val="00373145"/>
    <w:rsid w:val="00373675"/>
    <w:rsid w:val="003749EB"/>
    <w:rsid w:val="003752E3"/>
    <w:rsid w:val="00375684"/>
    <w:rsid w:val="0037622E"/>
    <w:rsid w:val="00376F7F"/>
    <w:rsid w:val="003773E2"/>
    <w:rsid w:val="00377CE1"/>
    <w:rsid w:val="00380022"/>
    <w:rsid w:val="003802D9"/>
    <w:rsid w:val="003804A5"/>
    <w:rsid w:val="003806FD"/>
    <w:rsid w:val="003809AF"/>
    <w:rsid w:val="003815B0"/>
    <w:rsid w:val="00382538"/>
    <w:rsid w:val="00383168"/>
    <w:rsid w:val="00383EE8"/>
    <w:rsid w:val="00383F06"/>
    <w:rsid w:val="003845B3"/>
    <w:rsid w:val="0038510A"/>
    <w:rsid w:val="0038606E"/>
    <w:rsid w:val="00391624"/>
    <w:rsid w:val="0039252D"/>
    <w:rsid w:val="00392861"/>
    <w:rsid w:val="003933F0"/>
    <w:rsid w:val="00393592"/>
    <w:rsid w:val="0039475A"/>
    <w:rsid w:val="0039685D"/>
    <w:rsid w:val="0039753D"/>
    <w:rsid w:val="00397640"/>
    <w:rsid w:val="00397803"/>
    <w:rsid w:val="003A050B"/>
    <w:rsid w:val="003A0D5D"/>
    <w:rsid w:val="003A3375"/>
    <w:rsid w:val="003A347D"/>
    <w:rsid w:val="003A4D45"/>
    <w:rsid w:val="003A5064"/>
    <w:rsid w:val="003A5535"/>
    <w:rsid w:val="003A5732"/>
    <w:rsid w:val="003A57F7"/>
    <w:rsid w:val="003A5E2D"/>
    <w:rsid w:val="003A5EDC"/>
    <w:rsid w:val="003A6454"/>
    <w:rsid w:val="003A64C9"/>
    <w:rsid w:val="003A6588"/>
    <w:rsid w:val="003A67AD"/>
    <w:rsid w:val="003A6A85"/>
    <w:rsid w:val="003A70E2"/>
    <w:rsid w:val="003B18A1"/>
    <w:rsid w:val="003B21EA"/>
    <w:rsid w:val="003B2B58"/>
    <w:rsid w:val="003B3A08"/>
    <w:rsid w:val="003B433D"/>
    <w:rsid w:val="003B4B28"/>
    <w:rsid w:val="003B5028"/>
    <w:rsid w:val="003B538A"/>
    <w:rsid w:val="003B5A1D"/>
    <w:rsid w:val="003B5DAD"/>
    <w:rsid w:val="003B6508"/>
    <w:rsid w:val="003B7F54"/>
    <w:rsid w:val="003C02CD"/>
    <w:rsid w:val="003C040C"/>
    <w:rsid w:val="003C0416"/>
    <w:rsid w:val="003C0A1E"/>
    <w:rsid w:val="003C0BE8"/>
    <w:rsid w:val="003C177A"/>
    <w:rsid w:val="003C1F19"/>
    <w:rsid w:val="003C1F2E"/>
    <w:rsid w:val="003C2904"/>
    <w:rsid w:val="003C2B4C"/>
    <w:rsid w:val="003C2EF1"/>
    <w:rsid w:val="003C312F"/>
    <w:rsid w:val="003C3D96"/>
    <w:rsid w:val="003C401B"/>
    <w:rsid w:val="003C41CD"/>
    <w:rsid w:val="003C4E58"/>
    <w:rsid w:val="003C5485"/>
    <w:rsid w:val="003C59D4"/>
    <w:rsid w:val="003C5E0C"/>
    <w:rsid w:val="003C6064"/>
    <w:rsid w:val="003C6151"/>
    <w:rsid w:val="003C7155"/>
    <w:rsid w:val="003C7475"/>
    <w:rsid w:val="003D18EB"/>
    <w:rsid w:val="003D1B44"/>
    <w:rsid w:val="003D293C"/>
    <w:rsid w:val="003D3FBF"/>
    <w:rsid w:val="003D43E8"/>
    <w:rsid w:val="003D56C6"/>
    <w:rsid w:val="003D6429"/>
    <w:rsid w:val="003D7007"/>
    <w:rsid w:val="003D7091"/>
    <w:rsid w:val="003D7819"/>
    <w:rsid w:val="003D79F2"/>
    <w:rsid w:val="003E002A"/>
    <w:rsid w:val="003E06FA"/>
    <w:rsid w:val="003E1093"/>
    <w:rsid w:val="003E1104"/>
    <w:rsid w:val="003E1E1B"/>
    <w:rsid w:val="003E24DF"/>
    <w:rsid w:val="003E3DE9"/>
    <w:rsid w:val="003E4F2C"/>
    <w:rsid w:val="003E556A"/>
    <w:rsid w:val="003E557B"/>
    <w:rsid w:val="003E559A"/>
    <w:rsid w:val="003E5A66"/>
    <w:rsid w:val="003E5D7A"/>
    <w:rsid w:val="003E61EA"/>
    <w:rsid w:val="003E63E7"/>
    <w:rsid w:val="003E686E"/>
    <w:rsid w:val="003E6A1B"/>
    <w:rsid w:val="003E6E02"/>
    <w:rsid w:val="003E7BC9"/>
    <w:rsid w:val="003F014B"/>
    <w:rsid w:val="003F06A7"/>
    <w:rsid w:val="003F0753"/>
    <w:rsid w:val="003F113E"/>
    <w:rsid w:val="003F1318"/>
    <w:rsid w:val="003F17E1"/>
    <w:rsid w:val="003F384A"/>
    <w:rsid w:val="003F49C1"/>
    <w:rsid w:val="003F4D47"/>
    <w:rsid w:val="003F4E01"/>
    <w:rsid w:val="003F598A"/>
    <w:rsid w:val="004003D0"/>
    <w:rsid w:val="00400A83"/>
    <w:rsid w:val="0040169A"/>
    <w:rsid w:val="00401816"/>
    <w:rsid w:val="0040295E"/>
    <w:rsid w:val="004029A5"/>
    <w:rsid w:val="00402E5D"/>
    <w:rsid w:val="00402E98"/>
    <w:rsid w:val="004034B2"/>
    <w:rsid w:val="00405709"/>
    <w:rsid w:val="00406090"/>
    <w:rsid w:val="00406713"/>
    <w:rsid w:val="00407640"/>
    <w:rsid w:val="00407935"/>
    <w:rsid w:val="00410247"/>
    <w:rsid w:val="0041025B"/>
    <w:rsid w:val="00411337"/>
    <w:rsid w:val="004114C2"/>
    <w:rsid w:val="004114C7"/>
    <w:rsid w:val="00412CCC"/>
    <w:rsid w:val="00413E78"/>
    <w:rsid w:val="00413F0C"/>
    <w:rsid w:val="0041440E"/>
    <w:rsid w:val="0041460A"/>
    <w:rsid w:val="00414A10"/>
    <w:rsid w:val="0041559D"/>
    <w:rsid w:val="0041707D"/>
    <w:rsid w:val="004172B9"/>
    <w:rsid w:val="00420565"/>
    <w:rsid w:val="00420C2C"/>
    <w:rsid w:val="00420EE3"/>
    <w:rsid w:val="0042104D"/>
    <w:rsid w:val="004212C2"/>
    <w:rsid w:val="004233B7"/>
    <w:rsid w:val="00423C05"/>
    <w:rsid w:val="004247DC"/>
    <w:rsid w:val="00424C35"/>
    <w:rsid w:val="00425AA0"/>
    <w:rsid w:val="004269ED"/>
    <w:rsid w:val="004269F6"/>
    <w:rsid w:val="00426E32"/>
    <w:rsid w:val="004271CF"/>
    <w:rsid w:val="004277F7"/>
    <w:rsid w:val="00427950"/>
    <w:rsid w:val="004306BE"/>
    <w:rsid w:val="00430909"/>
    <w:rsid w:val="004309A8"/>
    <w:rsid w:val="00432ED8"/>
    <w:rsid w:val="0043328E"/>
    <w:rsid w:val="00433343"/>
    <w:rsid w:val="004355B5"/>
    <w:rsid w:val="00435ACF"/>
    <w:rsid w:val="00435E42"/>
    <w:rsid w:val="00435EA8"/>
    <w:rsid w:val="004370A0"/>
    <w:rsid w:val="00437104"/>
    <w:rsid w:val="00437C99"/>
    <w:rsid w:val="004409A3"/>
    <w:rsid w:val="00440C61"/>
    <w:rsid w:val="004415CF"/>
    <w:rsid w:val="00443BD2"/>
    <w:rsid w:val="00443D6D"/>
    <w:rsid w:val="00444E19"/>
    <w:rsid w:val="00445208"/>
    <w:rsid w:val="0044551E"/>
    <w:rsid w:val="00445A49"/>
    <w:rsid w:val="00445AC9"/>
    <w:rsid w:val="00445B07"/>
    <w:rsid w:val="00445F5F"/>
    <w:rsid w:val="00446A05"/>
    <w:rsid w:val="00446B03"/>
    <w:rsid w:val="00447877"/>
    <w:rsid w:val="00447889"/>
    <w:rsid w:val="00450152"/>
    <w:rsid w:val="004501AA"/>
    <w:rsid w:val="004507CE"/>
    <w:rsid w:val="00450D0A"/>
    <w:rsid w:val="00451A69"/>
    <w:rsid w:val="0045274F"/>
    <w:rsid w:val="00452840"/>
    <w:rsid w:val="00455887"/>
    <w:rsid w:val="0045655D"/>
    <w:rsid w:val="004565E5"/>
    <w:rsid w:val="004578FD"/>
    <w:rsid w:val="0045797C"/>
    <w:rsid w:val="00457F48"/>
    <w:rsid w:val="004603B5"/>
    <w:rsid w:val="004628AA"/>
    <w:rsid w:val="0046322E"/>
    <w:rsid w:val="0046495A"/>
    <w:rsid w:val="00465D01"/>
    <w:rsid w:val="00466336"/>
    <w:rsid w:val="004705B5"/>
    <w:rsid w:val="00470FF5"/>
    <w:rsid w:val="00471D30"/>
    <w:rsid w:val="0047249D"/>
    <w:rsid w:val="004724B6"/>
    <w:rsid w:val="00473C60"/>
    <w:rsid w:val="0047464F"/>
    <w:rsid w:val="004747C9"/>
    <w:rsid w:val="00475389"/>
    <w:rsid w:val="004753B7"/>
    <w:rsid w:val="00476E3B"/>
    <w:rsid w:val="00476E70"/>
    <w:rsid w:val="00477DD6"/>
    <w:rsid w:val="00477EFB"/>
    <w:rsid w:val="00480581"/>
    <w:rsid w:val="004813D5"/>
    <w:rsid w:val="00481A0B"/>
    <w:rsid w:val="00481B5A"/>
    <w:rsid w:val="0048241E"/>
    <w:rsid w:val="00483305"/>
    <w:rsid w:val="0048467A"/>
    <w:rsid w:val="0048587E"/>
    <w:rsid w:val="004861B1"/>
    <w:rsid w:val="00486491"/>
    <w:rsid w:val="00486EEC"/>
    <w:rsid w:val="00490407"/>
    <w:rsid w:val="0049064F"/>
    <w:rsid w:val="00491774"/>
    <w:rsid w:val="00491BDE"/>
    <w:rsid w:val="004927AF"/>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31C9"/>
    <w:rsid w:val="004A33CF"/>
    <w:rsid w:val="004A4916"/>
    <w:rsid w:val="004A4A21"/>
    <w:rsid w:val="004A54AC"/>
    <w:rsid w:val="004A5BDC"/>
    <w:rsid w:val="004A6FD7"/>
    <w:rsid w:val="004A7301"/>
    <w:rsid w:val="004A796D"/>
    <w:rsid w:val="004B00FC"/>
    <w:rsid w:val="004B1564"/>
    <w:rsid w:val="004B1AD8"/>
    <w:rsid w:val="004B1D0B"/>
    <w:rsid w:val="004B360D"/>
    <w:rsid w:val="004B3BC7"/>
    <w:rsid w:val="004B4B4D"/>
    <w:rsid w:val="004B5D17"/>
    <w:rsid w:val="004B74E1"/>
    <w:rsid w:val="004B7F2A"/>
    <w:rsid w:val="004C0AC2"/>
    <w:rsid w:val="004C0AD8"/>
    <w:rsid w:val="004C1DF7"/>
    <w:rsid w:val="004C267A"/>
    <w:rsid w:val="004C2F57"/>
    <w:rsid w:val="004C321F"/>
    <w:rsid w:val="004C3C66"/>
    <w:rsid w:val="004C3D6C"/>
    <w:rsid w:val="004C4204"/>
    <w:rsid w:val="004C4ECA"/>
    <w:rsid w:val="004C5290"/>
    <w:rsid w:val="004C6E9D"/>
    <w:rsid w:val="004C6FB5"/>
    <w:rsid w:val="004C7D73"/>
    <w:rsid w:val="004C7EDE"/>
    <w:rsid w:val="004D031F"/>
    <w:rsid w:val="004D1577"/>
    <w:rsid w:val="004D1DBC"/>
    <w:rsid w:val="004D29CF"/>
    <w:rsid w:val="004D2E7C"/>
    <w:rsid w:val="004D336B"/>
    <w:rsid w:val="004D45F2"/>
    <w:rsid w:val="004D47E7"/>
    <w:rsid w:val="004D5295"/>
    <w:rsid w:val="004D5E92"/>
    <w:rsid w:val="004D6911"/>
    <w:rsid w:val="004D6BE9"/>
    <w:rsid w:val="004D7459"/>
    <w:rsid w:val="004D76F1"/>
    <w:rsid w:val="004E28B3"/>
    <w:rsid w:val="004E2BD3"/>
    <w:rsid w:val="004E3553"/>
    <w:rsid w:val="004E3790"/>
    <w:rsid w:val="004E3929"/>
    <w:rsid w:val="004E4949"/>
    <w:rsid w:val="004E4F18"/>
    <w:rsid w:val="004E5B48"/>
    <w:rsid w:val="004E5E8F"/>
    <w:rsid w:val="004E5F7B"/>
    <w:rsid w:val="004E6397"/>
    <w:rsid w:val="004E7181"/>
    <w:rsid w:val="004E74F9"/>
    <w:rsid w:val="004E79B5"/>
    <w:rsid w:val="004F02B4"/>
    <w:rsid w:val="004F03F0"/>
    <w:rsid w:val="004F0998"/>
    <w:rsid w:val="004F0C58"/>
    <w:rsid w:val="004F112E"/>
    <w:rsid w:val="004F1497"/>
    <w:rsid w:val="004F257C"/>
    <w:rsid w:val="004F29BF"/>
    <w:rsid w:val="004F3932"/>
    <w:rsid w:val="004F48E1"/>
    <w:rsid w:val="004F5A90"/>
    <w:rsid w:val="004F5B82"/>
    <w:rsid w:val="004F60D2"/>
    <w:rsid w:val="004F68C2"/>
    <w:rsid w:val="004F77A0"/>
    <w:rsid w:val="0050016F"/>
    <w:rsid w:val="005015F7"/>
    <w:rsid w:val="00502785"/>
    <w:rsid w:val="00502B70"/>
    <w:rsid w:val="00502E83"/>
    <w:rsid w:val="0050388A"/>
    <w:rsid w:val="005043B2"/>
    <w:rsid w:val="005049CC"/>
    <w:rsid w:val="00504E47"/>
    <w:rsid w:val="0050596B"/>
    <w:rsid w:val="00505D54"/>
    <w:rsid w:val="00506507"/>
    <w:rsid w:val="00507DFA"/>
    <w:rsid w:val="00513A33"/>
    <w:rsid w:val="00514479"/>
    <w:rsid w:val="005159C4"/>
    <w:rsid w:val="00515C56"/>
    <w:rsid w:val="00517125"/>
    <w:rsid w:val="0052046B"/>
    <w:rsid w:val="0052051C"/>
    <w:rsid w:val="005210B0"/>
    <w:rsid w:val="0052125D"/>
    <w:rsid w:val="0052245B"/>
    <w:rsid w:val="00522CB2"/>
    <w:rsid w:val="00522E95"/>
    <w:rsid w:val="00524084"/>
    <w:rsid w:val="00524C60"/>
    <w:rsid w:val="00526725"/>
    <w:rsid w:val="00526D92"/>
    <w:rsid w:val="00527C74"/>
    <w:rsid w:val="00531604"/>
    <w:rsid w:val="00532D47"/>
    <w:rsid w:val="005334C5"/>
    <w:rsid w:val="0053409E"/>
    <w:rsid w:val="0053559C"/>
    <w:rsid w:val="00535AF0"/>
    <w:rsid w:val="00536A54"/>
    <w:rsid w:val="00537A63"/>
    <w:rsid w:val="0054076D"/>
    <w:rsid w:val="00541085"/>
    <w:rsid w:val="00541204"/>
    <w:rsid w:val="00541C3F"/>
    <w:rsid w:val="00542CD0"/>
    <w:rsid w:val="00542FDF"/>
    <w:rsid w:val="00543716"/>
    <w:rsid w:val="00543B96"/>
    <w:rsid w:val="00544833"/>
    <w:rsid w:val="0054536B"/>
    <w:rsid w:val="00545664"/>
    <w:rsid w:val="0054669C"/>
    <w:rsid w:val="00546E73"/>
    <w:rsid w:val="00546FB0"/>
    <w:rsid w:val="0054766B"/>
    <w:rsid w:val="00551A57"/>
    <w:rsid w:val="00551E63"/>
    <w:rsid w:val="0055216F"/>
    <w:rsid w:val="00552743"/>
    <w:rsid w:val="0055281D"/>
    <w:rsid w:val="00552858"/>
    <w:rsid w:val="00553922"/>
    <w:rsid w:val="00553B67"/>
    <w:rsid w:val="00553BFE"/>
    <w:rsid w:val="00554BA4"/>
    <w:rsid w:val="00556F4B"/>
    <w:rsid w:val="00557A9A"/>
    <w:rsid w:val="00561757"/>
    <w:rsid w:val="00561A4C"/>
    <w:rsid w:val="00561F0F"/>
    <w:rsid w:val="00564CA1"/>
    <w:rsid w:val="005676FC"/>
    <w:rsid w:val="005677C5"/>
    <w:rsid w:val="0057017B"/>
    <w:rsid w:val="005716B4"/>
    <w:rsid w:val="00571707"/>
    <w:rsid w:val="00571F2D"/>
    <w:rsid w:val="00572CCC"/>
    <w:rsid w:val="00572E56"/>
    <w:rsid w:val="0057316A"/>
    <w:rsid w:val="00575575"/>
    <w:rsid w:val="00576C05"/>
    <w:rsid w:val="005775CE"/>
    <w:rsid w:val="00580632"/>
    <w:rsid w:val="00580918"/>
    <w:rsid w:val="00580DE2"/>
    <w:rsid w:val="00582413"/>
    <w:rsid w:val="0058269A"/>
    <w:rsid w:val="005830D7"/>
    <w:rsid w:val="00583124"/>
    <w:rsid w:val="00583329"/>
    <w:rsid w:val="005833DF"/>
    <w:rsid w:val="0058360E"/>
    <w:rsid w:val="00583848"/>
    <w:rsid w:val="0058400A"/>
    <w:rsid w:val="00584B85"/>
    <w:rsid w:val="0058538E"/>
    <w:rsid w:val="005860EF"/>
    <w:rsid w:val="00586774"/>
    <w:rsid w:val="00586CDE"/>
    <w:rsid w:val="005870B8"/>
    <w:rsid w:val="005874AD"/>
    <w:rsid w:val="00591B5B"/>
    <w:rsid w:val="00591D5D"/>
    <w:rsid w:val="005926D4"/>
    <w:rsid w:val="00592F74"/>
    <w:rsid w:val="00593958"/>
    <w:rsid w:val="00593CEB"/>
    <w:rsid w:val="00594BCD"/>
    <w:rsid w:val="00595006"/>
    <w:rsid w:val="00595266"/>
    <w:rsid w:val="005957D4"/>
    <w:rsid w:val="005958FA"/>
    <w:rsid w:val="00595C15"/>
    <w:rsid w:val="005963BB"/>
    <w:rsid w:val="005A030F"/>
    <w:rsid w:val="005A0602"/>
    <w:rsid w:val="005A1331"/>
    <w:rsid w:val="005A1429"/>
    <w:rsid w:val="005A1651"/>
    <w:rsid w:val="005A1A74"/>
    <w:rsid w:val="005A229C"/>
    <w:rsid w:val="005A25C0"/>
    <w:rsid w:val="005A4204"/>
    <w:rsid w:val="005A6858"/>
    <w:rsid w:val="005A68BE"/>
    <w:rsid w:val="005A7FC5"/>
    <w:rsid w:val="005B0B2B"/>
    <w:rsid w:val="005B3A15"/>
    <w:rsid w:val="005B53A3"/>
    <w:rsid w:val="005B62AC"/>
    <w:rsid w:val="005B6BEB"/>
    <w:rsid w:val="005B724D"/>
    <w:rsid w:val="005B75D9"/>
    <w:rsid w:val="005C08DD"/>
    <w:rsid w:val="005C0DC3"/>
    <w:rsid w:val="005C17B6"/>
    <w:rsid w:val="005C25DF"/>
    <w:rsid w:val="005C2D62"/>
    <w:rsid w:val="005C2EE7"/>
    <w:rsid w:val="005C4799"/>
    <w:rsid w:val="005C48FA"/>
    <w:rsid w:val="005C5BA1"/>
    <w:rsid w:val="005C5BC2"/>
    <w:rsid w:val="005C7301"/>
    <w:rsid w:val="005C7A55"/>
    <w:rsid w:val="005D2220"/>
    <w:rsid w:val="005D2AE2"/>
    <w:rsid w:val="005D2BDB"/>
    <w:rsid w:val="005D3A04"/>
    <w:rsid w:val="005D3C98"/>
    <w:rsid w:val="005D454B"/>
    <w:rsid w:val="005D5B9A"/>
    <w:rsid w:val="005D6E3D"/>
    <w:rsid w:val="005D7D3D"/>
    <w:rsid w:val="005E1646"/>
    <w:rsid w:val="005E1AF6"/>
    <w:rsid w:val="005E2112"/>
    <w:rsid w:val="005E3241"/>
    <w:rsid w:val="005E388A"/>
    <w:rsid w:val="005E3E83"/>
    <w:rsid w:val="005E3FAB"/>
    <w:rsid w:val="005E40D0"/>
    <w:rsid w:val="005E41C1"/>
    <w:rsid w:val="005E5882"/>
    <w:rsid w:val="005E5A14"/>
    <w:rsid w:val="005E5B9A"/>
    <w:rsid w:val="005E6111"/>
    <w:rsid w:val="005E7667"/>
    <w:rsid w:val="005E772F"/>
    <w:rsid w:val="005E7754"/>
    <w:rsid w:val="005F1EB9"/>
    <w:rsid w:val="005F2434"/>
    <w:rsid w:val="005F3B1E"/>
    <w:rsid w:val="005F5B96"/>
    <w:rsid w:val="005F5CA0"/>
    <w:rsid w:val="005F79DC"/>
    <w:rsid w:val="005F7ECB"/>
    <w:rsid w:val="00600774"/>
    <w:rsid w:val="00600A16"/>
    <w:rsid w:val="00600D12"/>
    <w:rsid w:val="006019C0"/>
    <w:rsid w:val="00601C6B"/>
    <w:rsid w:val="006023DE"/>
    <w:rsid w:val="00602635"/>
    <w:rsid w:val="00602DCD"/>
    <w:rsid w:val="006040A7"/>
    <w:rsid w:val="006043A4"/>
    <w:rsid w:val="00607155"/>
    <w:rsid w:val="006101E6"/>
    <w:rsid w:val="0061033B"/>
    <w:rsid w:val="00610C60"/>
    <w:rsid w:val="0061428F"/>
    <w:rsid w:val="00614ADC"/>
    <w:rsid w:val="00614D88"/>
    <w:rsid w:val="006168DD"/>
    <w:rsid w:val="00616F72"/>
    <w:rsid w:val="0062152C"/>
    <w:rsid w:val="00622539"/>
    <w:rsid w:val="00622DFD"/>
    <w:rsid w:val="00622F93"/>
    <w:rsid w:val="00623201"/>
    <w:rsid w:val="006239C8"/>
    <w:rsid w:val="00624587"/>
    <w:rsid w:val="0062519C"/>
    <w:rsid w:val="00626B90"/>
    <w:rsid w:val="0062723C"/>
    <w:rsid w:val="00627E6C"/>
    <w:rsid w:val="00630B08"/>
    <w:rsid w:val="0063278B"/>
    <w:rsid w:val="0063404A"/>
    <w:rsid w:val="00634214"/>
    <w:rsid w:val="00634763"/>
    <w:rsid w:val="00636195"/>
    <w:rsid w:val="006403CF"/>
    <w:rsid w:val="006409C9"/>
    <w:rsid w:val="00641D75"/>
    <w:rsid w:val="00642EBF"/>
    <w:rsid w:val="006438EF"/>
    <w:rsid w:val="00643A35"/>
    <w:rsid w:val="00644565"/>
    <w:rsid w:val="00644F69"/>
    <w:rsid w:val="00645379"/>
    <w:rsid w:val="006459E1"/>
    <w:rsid w:val="00645A9F"/>
    <w:rsid w:val="006478C9"/>
    <w:rsid w:val="00651332"/>
    <w:rsid w:val="00651D2F"/>
    <w:rsid w:val="00653DCD"/>
    <w:rsid w:val="00654BA4"/>
    <w:rsid w:val="00655020"/>
    <w:rsid w:val="006553ED"/>
    <w:rsid w:val="006554FD"/>
    <w:rsid w:val="0065619C"/>
    <w:rsid w:val="00656CC4"/>
    <w:rsid w:val="006614F7"/>
    <w:rsid w:val="0066152F"/>
    <w:rsid w:val="00661C4F"/>
    <w:rsid w:val="00661EC1"/>
    <w:rsid w:val="00662217"/>
    <w:rsid w:val="00662674"/>
    <w:rsid w:val="006629BC"/>
    <w:rsid w:val="00662CD7"/>
    <w:rsid w:val="006631A3"/>
    <w:rsid w:val="00663E4F"/>
    <w:rsid w:val="006645B9"/>
    <w:rsid w:val="0066544E"/>
    <w:rsid w:val="00666291"/>
    <w:rsid w:val="0066747A"/>
    <w:rsid w:val="00667B88"/>
    <w:rsid w:val="00670328"/>
    <w:rsid w:val="00670DA4"/>
    <w:rsid w:val="006710BF"/>
    <w:rsid w:val="00671D93"/>
    <w:rsid w:val="006733AA"/>
    <w:rsid w:val="006734DB"/>
    <w:rsid w:val="006757FE"/>
    <w:rsid w:val="00675A01"/>
    <w:rsid w:val="00676B53"/>
    <w:rsid w:val="00676CF3"/>
    <w:rsid w:val="0067712D"/>
    <w:rsid w:val="006774A3"/>
    <w:rsid w:val="00680ABC"/>
    <w:rsid w:val="00680E6B"/>
    <w:rsid w:val="00680E80"/>
    <w:rsid w:val="00681388"/>
    <w:rsid w:val="006814CE"/>
    <w:rsid w:val="0068180D"/>
    <w:rsid w:val="00681A89"/>
    <w:rsid w:val="0068283D"/>
    <w:rsid w:val="00682986"/>
    <w:rsid w:val="00685D8A"/>
    <w:rsid w:val="00685DCC"/>
    <w:rsid w:val="0068675B"/>
    <w:rsid w:val="0069178A"/>
    <w:rsid w:val="00691E32"/>
    <w:rsid w:val="006929FC"/>
    <w:rsid w:val="00692E88"/>
    <w:rsid w:val="00693AE1"/>
    <w:rsid w:val="00693AE6"/>
    <w:rsid w:val="00693C2B"/>
    <w:rsid w:val="00693F37"/>
    <w:rsid w:val="00694020"/>
    <w:rsid w:val="00695126"/>
    <w:rsid w:val="00695BF9"/>
    <w:rsid w:val="00695D97"/>
    <w:rsid w:val="00695FF5"/>
    <w:rsid w:val="006968B5"/>
    <w:rsid w:val="00697654"/>
    <w:rsid w:val="006A0375"/>
    <w:rsid w:val="006A05C1"/>
    <w:rsid w:val="006A143E"/>
    <w:rsid w:val="006A145F"/>
    <w:rsid w:val="006A276F"/>
    <w:rsid w:val="006A2A6F"/>
    <w:rsid w:val="006A2EC6"/>
    <w:rsid w:val="006A3B0C"/>
    <w:rsid w:val="006A4004"/>
    <w:rsid w:val="006A5BB1"/>
    <w:rsid w:val="006A6D02"/>
    <w:rsid w:val="006A75A1"/>
    <w:rsid w:val="006A7ACD"/>
    <w:rsid w:val="006B068B"/>
    <w:rsid w:val="006B07FD"/>
    <w:rsid w:val="006B1E84"/>
    <w:rsid w:val="006B28C9"/>
    <w:rsid w:val="006B2B2B"/>
    <w:rsid w:val="006B37D6"/>
    <w:rsid w:val="006B3E47"/>
    <w:rsid w:val="006B3E9B"/>
    <w:rsid w:val="006B41BB"/>
    <w:rsid w:val="006B50FA"/>
    <w:rsid w:val="006B53B7"/>
    <w:rsid w:val="006B57E4"/>
    <w:rsid w:val="006B5A7D"/>
    <w:rsid w:val="006B5E2E"/>
    <w:rsid w:val="006B703B"/>
    <w:rsid w:val="006C1415"/>
    <w:rsid w:val="006C1DDC"/>
    <w:rsid w:val="006C2236"/>
    <w:rsid w:val="006C23ED"/>
    <w:rsid w:val="006C28C5"/>
    <w:rsid w:val="006C296C"/>
    <w:rsid w:val="006C4A0D"/>
    <w:rsid w:val="006C5352"/>
    <w:rsid w:val="006C6364"/>
    <w:rsid w:val="006C7B43"/>
    <w:rsid w:val="006D0418"/>
    <w:rsid w:val="006D1480"/>
    <w:rsid w:val="006D2B29"/>
    <w:rsid w:val="006D2D33"/>
    <w:rsid w:val="006D3CC1"/>
    <w:rsid w:val="006D4A95"/>
    <w:rsid w:val="006D53C4"/>
    <w:rsid w:val="006D58EF"/>
    <w:rsid w:val="006D6772"/>
    <w:rsid w:val="006D6C3B"/>
    <w:rsid w:val="006D6E7C"/>
    <w:rsid w:val="006E1CE8"/>
    <w:rsid w:val="006E1F6D"/>
    <w:rsid w:val="006E2DB1"/>
    <w:rsid w:val="006E3F70"/>
    <w:rsid w:val="006E4B1D"/>
    <w:rsid w:val="006E545A"/>
    <w:rsid w:val="006E6358"/>
    <w:rsid w:val="006E658B"/>
    <w:rsid w:val="006E6849"/>
    <w:rsid w:val="006E6909"/>
    <w:rsid w:val="006E766C"/>
    <w:rsid w:val="006F0F66"/>
    <w:rsid w:val="006F2802"/>
    <w:rsid w:val="006F2B18"/>
    <w:rsid w:val="006F4BDD"/>
    <w:rsid w:val="006F4F12"/>
    <w:rsid w:val="006F52A2"/>
    <w:rsid w:val="006F60A0"/>
    <w:rsid w:val="006F61E4"/>
    <w:rsid w:val="006F76D1"/>
    <w:rsid w:val="00700A27"/>
    <w:rsid w:val="007013BF"/>
    <w:rsid w:val="00701BCC"/>
    <w:rsid w:val="00701C0A"/>
    <w:rsid w:val="00701D3F"/>
    <w:rsid w:val="00702448"/>
    <w:rsid w:val="00702A78"/>
    <w:rsid w:val="00702C19"/>
    <w:rsid w:val="00702DD2"/>
    <w:rsid w:val="00703BBA"/>
    <w:rsid w:val="0070410C"/>
    <w:rsid w:val="00704929"/>
    <w:rsid w:val="00704ABD"/>
    <w:rsid w:val="00704C0A"/>
    <w:rsid w:val="00705532"/>
    <w:rsid w:val="0070574E"/>
    <w:rsid w:val="00705D5F"/>
    <w:rsid w:val="00706334"/>
    <w:rsid w:val="007063B0"/>
    <w:rsid w:val="007065E3"/>
    <w:rsid w:val="00706E71"/>
    <w:rsid w:val="00707904"/>
    <w:rsid w:val="00710538"/>
    <w:rsid w:val="00710C10"/>
    <w:rsid w:val="0071255A"/>
    <w:rsid w:val="00712C31"/>
    <w:rsid w:val="0071328C"/>
    <w:rsid w:val="00713F2A"/>
    <w:rsid w:val="00714289"/>
    <w:rsid w:val="00716118"/>
    <w:rsid w:val="007161C8"/>
    <w:rsid w:val="00716F1B"/>
    <w:rsid w:val="00717A53"/>
    <w:rsid w:val="00717E92"/>
    <w:rsid w:val="00720561"/>
    <w:rsid w:val="0072217B"/>
    <w:rsid w:val="0072338A"/>
    <w:rsid w:val="0072344C"/>
    <w:rsid w:val="00725B7F"/>
    <w:rsid w:val="0072687A"/>
    <w:rsid w:val="0072778B"/>
    <w:rsid w:val="00730147"/>
    <w:rsid w:val="00730185"/>
    <w:rsid w:val="00730943"/>
    <w:rsid w:val="00731CC4"/>
    <w:rsid w:val="00731F06"/>
    <w:rsid w:val="00733384"/>
    <w:rsid w:val="00734C42"/>
    <w:rsid w:val="00735008"/>
    <w:rsid w:val="0073562B"/>
    <w:rsid w:val="007360AB"/>
    <w:rsid w:val="00736237"/>
    <w:rsid w:val="00736A09"/>
    <w:rsid w:val="00737498"/>
    <w:rsid w:val="00737FCE"/>
    <w:rsid w:val="00740231"/>
    <w:rsid w:val="0074190E"/>
    <w:rsid w:val="00741A66"/>
    <w:rsid w:val="00742278"/>
    <w:rsid w:val="007422EC"/>
    <w:rsid w:val="00742671"/>
    <w:rsid w:val="00742881"/>
    <w:rsid w:val="00742B0A"/>
    <w:rsid w:val="00743368"/>
    <w:rsid w:val="007436BE"/>
    <w:rsid w:val="00743806"/>
    <w:rsid w:val="007464D4"/>
    <w:rsid w:val="00750F2B"/>
    <w:rsid w:val="00751220"/>
    <w:rsid w:val="0075188E"/>
    <w:rsid w:val="00751CB1"/>
    <w:rsid w:val="00752114"/>
    <w:rsid w:val="007535B5"/>
    <w:rsid w:val="00757F2B"/>
    <w:rsid w:val="00757FD0"/>
    <w:rsid w:val="00760DF7"/>
    <w:rsid w:val="007614DC"/>
    <w:rsid w:val="00761513"/>
    <w:rsid w:val="00761571"/>
    <w:rsid w:val="00763300"/>
    <w:rsid w:val="00763BCC"/>
    <w:rsid w:val="00764A4F"/>
    <w:rsid w:val="00766071"/>
    <w:rsid w:val="00766356"/>
    <w:rsid w:val="00766498"/>
    <w:rsid w:val="007665F7"/>
    <w:rsid w:val="00766FB6"/>
    <w:rsid w:val="00767319"/>
    <w:rsid w:val="00767B71"/>
    <w:rsid w:val="00767C60"/>
    <w:rsid w:val="00767CE3"/>
    <w:rsid w:val="0077106E"/>
    <w:rsid w:val="00771DB8"/>
    <w:rsid w:val="0077239B"/>
    <w:rsid w:val="00774FAD"/>
    <w:rsid w:val="00775499"/>
    <w:rsid w:val="00775E36"/>
    <w:rsid w:val="0077644C"/>
    <w:rsid w:val="0078020B"/>
    <w:rsid w:val="0078046C"/>
    <w:rsid w:val="007809BE"/>
    <w:rsid w:val="00781EB5"/>
    <w:rsid w:val="00781FFC"/>
    <w:rsid w:val="00782009"/>
    <w:rsid w:val="00782B0C"/>
    <w:rsid w:val="00783A17"/>
    <w:rsid w:val="00783C2A"/>
    <w:rsid w:val="00783E14"/>
    <w:rsid w:val="00784C2B"/>
    <w:rsid w:val="00785967"/>
    <w:rsid w:val="0078603D"/>
    <w:rsid w:val="00786864"/>
    <w:rsid w:val="00787188"/>
    <w:rsid w:val="00790E8F"/>
    <w:rsid w:val="00791B86"/>
    <w:rsid w:val="0079339D"/>
    <w:rsid w:val="00793726"/>
    <w:rsid w:val="00794B02"/>
    <w:rsid w:val="0079587B"/>
    <w:rsid w:val="007967ED"/>
    <w:rsid w:val="007A0381"/>
    <w:rsid w:val="007A1094"/>
    <w:rsid w:val="007A1209"/>
    <w:rsid w:val="007A17D9"/>
    <w:rsid w:val="007A2967"/>
    <w:rsid w:val="007A2BAE"/>
    <w:rsid w:val="007A3462"/>
    <w:rsid w:val="007A3B34"/>
    <w:rsid w:val="007A3FCE"/>
    <w:rsid w:val="007A4A27"/>
    <w:rsid w:val="007A4B36"/>
    <w:rsid w:val="007A4C95"/>
    <w:rsid w:val="007A5652"/>
    <w:rsid w:val="007A637A"/>
    <w:rsid w:val="007A78E8"/>
    <w:rsid w:val="007B011F"/>
    <w:rsid w:val="007B21FF"/>
    <w:rsid w:val="007B2681"/>
    <w:rsid w:val="007B2899"/>
    <w:rsid w:val="007B3E8C"/>
    <w:rsid w:val="007B4106"/>
    <w:rsid w:val="007B45F1"/>
    <w:rsid w:val="007B4E96"/>
    <w:rsid w:val="007B588E"/>
    <w:rsid w:val="007B6E2F"/>
    <w:rsid w:val="007B756A"/>
    <w:rsid w:val="007B76C5"/>
    <w:rsid w:val="007B7C3F"/>
    <w:rsid w:val="007C0910"/>
    <w:rsid w:val="007C0B12"/>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525"/>
    <w:rsid w:val="007D4EB9"/>
    <w:rsid w:val="007D64D1"/>
    <w:rsid w:val="007D6C16"/>
    <w:rsid w:val="007D6E94"/>
    <w:rsid w:val="007E09E9"/>
    <w:rsid w:val="007E0B4A"/>
    <w:rsid w:val="007E1C54"/>
    <w:rsid w:val="007E266F"/>
    <w:rsid w:val="007E3E19"/>
    <w:rsid w:val="007E504D"/>
    <w:rsid w:val="007E54B6"/>
    <w:rsid w:val="007E68FC"/>
    <w:rsid w:val="007E756C"/>
    <w:rsid w:val="007E7AE8"/>
    <w:rsid w:val="007F04C5"/>
    <w:rsid w:val="007F1BCD"/>
    <w:rsid w:val="007F2B09"/>
    <w:rsid w:val="007F362E"/>
    <w:rsid w:val="007F4003"/>
    <w:rsid w:val="007F412B"/>
    <w:rsid w:val="007F431A"/>
    <w:rsid w:val="007F4CB3"/>
    <w:rsid w:val="007F504F"/>
    <w:rsid w:val="007F581D"/>
    <w:rsid w:val="007F6938"/>
    <w:rsid w:val="007F6AF3"/>
    <w:rsid w:val="007F779A"/>
    <w:rsid w:val="00801070"/>
    <w:rsid w:val="00801149"/>
    <w:rsid w:val="00802517"/>
    <w:rsid w:val="00802A58"/>
    <w:rsid w:val="008031DE"/>
    <w:rsid w:val="00803581"/>
    <w:rsid w:val="0080469C"/>
    <w:rsid w:val="00804A9A"/>
    <w:rsid w:val="00804CBE"/>
    <w:rsid w:val="00805434"/>
    <w:rsid w:val="008054BF"/>
    <w:rsid w:val="00805B44"/>
    <w:rsid w:val="00805B8C"/>
    <w:rsid w:val="00805FF2"/>
    <w:rsid w:val="008065E2"/>
    <w:rsid w:val="0080700B"/>
    <w:rsid w:val="008075D9"/>
    <w:rsid w:val="00807785"/>
    <w:rsid w:val="00807B1A"/>
    <w:rsid w:val="00811D00"/>
    <w:rsid w:val="00811F18"/>
    <w:rsid w:val="00811F1A"/>
    <w:rsid w:val="00812FA2"/>
    <w:rsid w:val="00812FD7"/>
    <w:rsid w:val="008135F6"/>
    <w:rsid w:val="008137DE"/>
    <w:rsid w:val="00813C45"/>
    <w:rsid w:val="008174F6"/>
    <w:rsid w:val="008176B7"/>
    <w:rsid w:val="00821F5F"/>
    <w:rsid w:val="00822170"/>
    <w:rsid w:val="00823227"/>
    <w:rsid w:val="008235D4"/>
    <w:rsid w:val="008239AC"/>
    <w:rsid w:val="008255C7"/>
    <w:rsid w:val="008257E3"/>
    <w:rsid w:val="008268F8"/>
    <w:rsid w:val="00826F17"/>
    <w:rsid w:val="0082742E"/>
    <w:rsid w:val="00827FCE"/>
    <w:rsid w:val="00830B5C"/>
    <w:rsid w:val="00831306"/>
    <w:rsid w:val="00831628"/>
    <w:rsid w:val="008339A0"/>
    <w:rsid w:val="00833A97"/>
    <w:rsid w:val="00833D06"/>
    <w:rsid w:val="00836202"/>
    <w:rsid w:val="008377DD"/>
    <w:rsid w:val="00840DD2"/>
    <w:rsid w:val="008420D7"/>
    <w:rsid w:val="0084259C"/>
    <w:rsid w:val="00842CBA"/>
    <w:rsid w:val="008430A9"/>
    <w:rsid w:val="00843A62"/>
    <w:rsid w:val="00843BB9"/>
    <w:rsid w:val="008442C1"/>
    <w:rsid w:val="00844F68"/>
    <w:rsid w:val="0084558A"/>
    <w:rsid w:val="008459C4"/>
    <w:rsid w:val="0084756E"/>
    <w:rsid w:val="00851EA6"/>
    <w:rsid w:val="008525D8"/>
    <w:rsid w:val="00853B16"/>
    <w:rsid w:val="00853EB5"/>
    <w:rsid w:val="0085424D"/>
    <w:rsid w:val="00854CD3"/>
    <w:rsid w:val="008557EC"/>
    <w:rsid w:val="00855945"/>
    <w:rsid w:val="00855D25"/>
    <w:rsid w:val="00855E7E"/>
    <w:rsid w:val="00855F0F"/>
    <w:rsid w:val="00857A29"/>
    <w:rsid w:val="00857D37"/>
    <w:rsid w:val="008607C7"/>
    <w:rsid w:val="00860914"/>
    <w:rsid w:val="00861745"/>
    <w:rsid w:val="008630CC"/>
    <w:rsid w:val="008631FD"/>
    <w:rsid w:val="008633AF"/>
    <w:rsid w:val="00863A42"/>
    <w:rsid w:val="00864A29"/>
    <w:rsid w:val="008654AF"/>
    <w:rsid w:val="0086644E"/>
    <w:rsid w:val="008701F0"/>
    <w:rsid w:val="008703E3"/>
    <w:rsid w:val="00870557"/>
    <w:rsid w:val="00872305"/>
    <w:rsid w:val="00872508"/>
    <w:rsid w:val="008737EB"/>
    <w:rsid w:val="00875C4A"/>
    <w:rsid w:val="00875FF8"/>
    <w:rsid w:val="008768C3"/>
    <w:rsid w:val="008769B5"/>
    <w:rsid w:val="00876DCB"/>
    <w:rsid w:val="00877562"/>
    <w:rsid w:val="0088053C"/>
    <w:rsid w:val="00880921"/>
    <w:rsid w:val="00880EB7"/>
    <w:rsid w:val="008817C9"/>
    <w:rsid w:val="00881BD1"/>
    <w:rsid w:val="00881F9A"/>
    <w:rsid w:val="00882206"/>
    <w:rsid w:val="00882F37"/>
    <w:rsid w:val="0088323F"/>
    <w:rsid w:val="00883524"/>
    <w:rsid w:val="008846C8"/>
    <w:rsid w:val="00884A10"/>
    <w:rsid w:val="00884A28"/>
    <w:rsid w:val="00885AF5"/>
    <w:rsid w:val="00887551"/>
    <w:rsid w:val="00887C9D"/>
    <w:rsid w:val="00890A8C"/>
    <w:rsid w:val="008914CF"/>
    <w:rsid w:val="008918A3"/>
    <w:rsid w:val="008924D4"/>
    <w:rsid w:val="008955FF"/>
    <w:rsid w:val="00895709"/>
    <w:rsid w:val="00895A5E"/>
    <w:rsid w:val="00896038"/>
    <w:rsid w:val="008979A6"/>
    <w:rsid w:val="008A1245"/>
    <w:rsid w:val="008A2D99"/>
    <w:rsid w:val="008A3999"/>
    <w:rsid w:val="008A3F02"/>
    <w:rsid w:val="008A3FD2"/>
    <w:rsid w:val="008A456A"/>
    <w:rsid w:val="008A456C"/>
    <w:rsid w:val="008A486F"/>
    <w:rsid w:val="008A62FC"/>
    <w:rsid w:val="008A699E"/>
    <w:rsid w:val="008A7960"/>
    <w:rsid w:val="008A7BCB"/>
    <w:rsid w:val="008B044D"/>
    <w:rsid w:val="008B0AD5"/>
    <w:rsid w:val="008B103E"/>
    <w:rsid w:val="008B20E3"/>
    <w:rsid w:val="008B25D4"/>
    <w:rsid w:val="008B2DCA"/>
    <w:rsid w:val="008B30C8"/>
    <w:rsid w:val="008B383C"/>
    <w:rsid w:val="008B4BC2"/>
    <w:rsid w:val="008B65B0"/>
    <w:rsid w:val="008C002C"/>
    <w:rsid w:val="008C0342"/>
    <w:rsid w:val="008C03A2"/>
    <w:rsid w:val="008C0823"/>
    <w:rsid w:val="008C0CF2"/>
    <w:rsid w:val="008C2203"/>
    <w:rsid w:val="008C23D9"/>
    <w:rsid w:val="008C4BEF"/>
    <w:rsid w:val="008C5AEA"/>
    <w:rsid w:val="008C5CF6"/>
    <w:rsid w:val="008C5E0C"/>
    <w:rsid w:val="008C6446"/>
    <w:rsid w:val="008C7F9A"/>
    <w:rsid w:val="008C7FA3"/>
    <w:rsid w:val="008D04BB"/>
    <w:rsid w:val="008D17F8"/>
    <w:rsid w:val="008D193F"/>
    <w:rsid w:val="008D19B0"/>
    <w:rsid w:val="008D1B01"/>
    <w:rsid w:val="008D2C57"/>
    <w:rsid w:val="008D30DF"/>
    <w:rsid w:val="008D40EE"/>
    <w:rsid w:val="008D557F"/>
    <w:rsid w:val="008D5BE0"/>
    <w:rsid w:val="008D68DE"/>
    <w:rsid w:val="008D6BFC"/>
    <w:rsid w:val="008D7148"/>
    <w:rsid w:val="008D72FA"/>
    <w:rsid w:val="008D7352"/>
    <w:rsid w:val="008D7AE8"/>
    <w:rsid w:val="008E13CC"/>
    <w:rsid w:val="008E14C5"/>
    <w:rsid w:val="008E176F"/>
    <w:rsid w:val="008E1A6C"/>
    <w:rsid w:val="008E2995"/>
    <w:rsid w:val="008E4E77"/>
    <w:rsid w:val="008E5A4C"/>
    <w:rsid w:val="008E7948"/>
    <w:rsid w:val="008F0266"/>
    <w:rsid w:val="008F0B71"/>
    <w:rsid w:val="008F1613"/>
    <w:rsid w:val="008F18B6"/>
    <w:rsid w:val="008F18B7"/>
    <w:rsid w:val="008F1CF2"/>
    <w:rsid w:val="008F26B0"/>
    <w:rsid w:val="008F2765"/>
    <w:rsid w:val="008F481F"/>
    <w:rsid w:val="008F49C7"/>
    <w:rsid w:val="008F6005"/>
    <w:rsid w:val="008F6978"/>
    <w:rsid w:val="008F76A2"/>
    <w:rsid w:val="008F7B15"/>
    <w:rsid w:val="00900226"/>
    <w:rsid w:val="00900CA2"/>
    <w:rsid w:val="009014ED"/>
    <w:rsid w:val="00901662"/>
    <w:rsid w:val="00902417"/>
    <w:rsid w:val="00906976"/>
    <w:rsid w:val="00910418"/>
    <w:rsid w:val="009108E7"/>
    <w:rsid w:val="00910F1E"/>
    <w:rsid w:val="0091136F"/>
    <w:rsid w:val="00911DD3"/>
    <w:rsid w:val="00911ECB"/>
    <w:rsid w:val="0091218B"/>
    <w:rsid w:val="009148D2"/>
    <w:rsid w:val="00916590"/>
    <w:rsid w:val="00920082"/>
    <w:rsid w:val="00920521"/>
    <w:rsid w:val="00921F03"/>
    <w:rsid w:val="0092273B"/>
    <w:rsid w:val="00922B9F"/>
    <w:rsid w:val="00922EC2"/>
    <w:rsid w:val="0092310B"/>
    <w:rsid w:val="0092496F"/>
    <w:rsid w:val="009249C1"/>
    <w:rsid w:val="00924AB5"/>
    <w:rsid w:val="00924E22"/>
    <w:rsid w:val="0092741C"/>
    <w:rsid w:val="009300B7"/>
    <w:rsid w:val="009305A5"/>
    <w:rsid w:val="009305E9"/>
    <w:rsid w:val="0093064C"/>
    <w:rsid w:val="00937945"/>
    <w:rsid w:val="00937B84"/>
    <w:rsid w:val="00940151"/>
    <w:rsid w:val="00940E4C"/>
    <w:rsid w:val="00940E9E"/>
    <w:rsid w:val="009411DF"/>
    <w:rsid w:val="00941575"/>
    <w:rsid w:val="00942F00"/>
    <w:rsid w:val="0094452A"/>
    <w:rsid w:val="00945D7E"/>
    <w:rsid w:val="009464E6"/>
    <w:rsid w:val="00946773"/>
    <w:rsid w:val="00946879"/>
    <w:rsid w:val="00946D20"/>
    <w:rsid w:val="00946F8E"/>
    <w:rsid w:val="009470CA"/>
    <w:rsid w:val="00947425"/>
    <w:rsid w:val="009474E7"/>
    <w:rsid w:val="00947873"/>
    <w:rsid w:val="009478E0"/>
    <w:rsid w:val="00950078"/>
    <w:rsid w:val="00950396"/>
    <w:rsid w:val="0095106E"/>
    <w:rsid w:val="00951691"/>
    <w:rsid w:val="009521A4"/>
    <w:rsid w:val="00952F42"/>
    <w:rsid w:val="00953BEC"/>
    <w:rsid w:val="00956F25"/>
    <w:rsid w:val="009619EE"/>
    <w:rsid w:val="00961CA3"/>
    <w:rsid w:val="00964084"/>
    <w:rsid w:val="009648A6"/>
    <w:rsid w:val="009655B6"/>
    <w:rsid w:val="009665AF"/>
    <w:rsid w:val="00966699"/>
    <w:rsid w:val="00967651"/>
    <w:rsid w:val="009701BD"/>
    <w:rsid w:val="0097085E"/>
    <w:rsid w:val="0097106E"/>
    <w:rsid w:val="009711FC"/>
    <w:rsid w:val="00971309"/>
    <w:rsid w:val="00971386"/>
    <w:rsid w:val="00971FBC"/>
    <w:rsid w:val="009726AA"/>
    <w:rsid w:val="00972EFE"/>
    <w:rsid w:val="00973AE9"/>
    <w:rsid w:val="00973D84"/>
    <w:rsid w:val="00973F18"/>
    <w:rsid w:val="00974688"/>
    <w:rsid w:val="00974E63"/>
    <w:rsid w:val="009759C6"/>
    <w:rsid w:val="00975D4A"/>
    <w:rsid w:val="00975FA2"/>
    <w:rsid w:val="00976623"/>
    <w:rsid w:val="009774C9"/>
    <w:rsid w:val="00980C67"/>
    <w:rsid w:val="00983696"/>
    <w:rsid w:val="00983B9A"/>
    <w:rsid w:val="00984D24"/>
    <w:rsid w:val="00984EFB"/>
    <w:rsid w:val="00985DB2"/>
    <w:rsid w:val="0098604B"/>
    <w:rsid w:val="00986F39"/>
    <w:rsid w:val="00987140"/>
    <w:rsid w:val="0099157A"/>
    <w:rsid w:val="009915CB"/>
    <w:rsid w:val="00991FAC"/>
    <w:rsid w:val="009926BF"/>
    <w:rsid w:val="00992D71"/>
    <w:rsid w:val="0099337D"/>
    <w:rsid w:val="00993BD3"/>
    <w:rsid w:val="00996F0C"/>
    <w:rsid w:val="0099726B"/>
    <w:rsid w:val="0099726C"/>
    <w:rsid w:val="009A26C2"/>
    <w:rsid w:val="009A2BEF"/>
    <w:rsid w:val="009A3077"/>
    <w:rsid w:val="009A3395"/>
    <w:rsid w:val="009A3555"/>
    <w:rsid w:val="009A4458"/>
    <w:rsid w:val="009A4D71"/>
    <w:rsid w:val="009A6899"/>
    <w:rsid w:val="009A6DF4"/>
    <w:rsid w:val="009A6FD6"/>
    <w:rsid w:val="009A76C3"/>
    <w:rsid w:val="009A78D3"/>
    <w:rsid w:val="009B1D0E"/>
    <w:rsid w:val="009B1E4A"/>
    <w:rsid w:val="009B2582"/>
    <w:rsid w:val="009B3094"/>
    <w:rsid w:val="009B33F8"/>
    <w:rsid w:val="009B3AA4"/>
    <w:rsid w:val="009B3E01"/>
    <w:rsid w:val="009B4998"/>
    <w:rsid w:val="009B5028"/>
    <w:rsid w:val="009B673E"/>
    <w:rsid w:val="009B686D"/>
    <w:rsid w:val="009B718A"/>
    <w:rsid w:val="009B78F0"/>
    <w:rsid w:val="009B7C74"/>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5F70"/>
    <w:rsid w:val="009C670B"/>
    <w:rsid w:val="009C7A9C"/>
    <w:rsid w:val="009C7E4C"/>
    <w:rsid w:val="009D04E4"/>
    <w:rsid w:val="009D22D4"/>
    <w:rsid w:val="009D244C"/>
    <w:rsid w:val="009D362A"/>
    <w:rsid w:val="009D38B5"/>
    <w:rsid w:val="009D3F37"/>
    <w:rsid w:val="009D5516"/>
    <w:rsid w:val="009D6624"/>
    <w:rsid w:val="009D6819"/>
    <w:rsid w:val="009D7EE3"/>
    <w:rsid w:val="009E0EDE"/>
    <w:rsid w:val="009E155C"/>
    <w:rsid w:val="009E15C5"/>
    <w:rsid w:val="009E1C6C"/>
    <w:rsid w:val="009E2020"/>
    <w:rsid w:val="009E31D5"/>
    <w:rsid w:val="009E4B3F"/>
    <w:rsid w:val="009E6C3B"/>
    <w:rsid w:val="009F00C2"/>
    <w:rsid w:val="009F281F"/>
    <w:rsid w:val="009F2DCB"/>
    <w:rsid w:val="009F3284"/>
    <w:rsid w:val="009F335D"/>
    <w:rsid w:val="009F36E8"/>
    <w:rsid w:val="009F4452"/>
    <w:rsid w:val="009F6787"/>
    <w:rsid w:val="009F67FE"/>
    <w:rsid w:val="009F6E91"/>
    <w:rsid w:val="009F78FF"/>
    <w:rsid w:val="009F7B9E"/>
    <w:rsid w:val="009F7F47"/>
    <w:rsid w:val="00A00014"/>
    <w:rsid w:val="00A00519"/>
    <w:rsid w:val="00A006AD"/>
    <w:rsid w:val="00A00B75"/>
    <w:rsid w:val="00A010C9"/>
    <w:rsid w:val="00A010FE"/>
    <w:rsid w:val="00A01111"/>
    <w:rsid w:val="00A02A1D"/>
    <w:rsid w:val="00A0333B"/>
    <w:rsid w:val="00A040F6"/>
    <w:rsid w:val="00A0422E"/>
    <w:rsid w:val="00A06F4B"/>
    <w:rsid w:val="00A07449"/>
    <w:rsid w:val="00A077E6"/>
    <w:rsid w:val="00A104F3"/>
    <w:rsid w:val="00A11F96"/>
    <w:rsid w:val="00A11FB4"/>
    <w:rsid w:val="00A13631"/>
    <w:rsid w:val="00A13C44"/>
    <w:rsid w:val="00A142E4"/>
    <w:rsid w:val="00A16F6F"/>
    <w:rsid w:val="00A17DB0"/>
    <w:rsid w:val="00A21307"/>
    <w:rsid w:val="00A22540"/>
    <w:rsid w:val="00A2342A"/>
    <w:rsid w:val="00A23D83"/>
    <w:rsid w:val="00A246EA"/>
    <w:rsid w:val="00A27FCB"/>
    <w:rsid w:val="00A30542"/>
    <w:rsid w:val="00A30C27"/>
    <w:rsid w:val="00A3216E"/>
    <w:rsid w:val="00A330D1"/>
    <w:rsid w:val="00A3355F"/>
    <w:rsid w:val="00A337FF"/>
    <w:rsid w:val="00A3386A"/>
    <w:rsid w:val="00A347BD"/>
    <w:rsid w:val="00A35B9D"/>
    <w:rsid w:val="00A35E32"/>
    <w:rsid w:val="00A3697F"/>
    <w:rsid w:val="00A36CC7"/>
    <w:rsid w:val="00A36FB3"/>
    <w:rsid w:val="00A41128"/>
    <w:rsid w:val="00A41C07"/>
    <w:rsid w:val="00A42D6B"/>
    <w:rsid w:val="00A43F36"/>
    <w:rsid w:val="00A44802"/>
    <w:rsid w:val="00A44CFB"/>
    <w:rsid w:val="00A46709"/>
    <w:rsid w:val="00A509FF"/>
    <w:rsid w:val="00A50F1A"/>
    <w:rsid w:val="00A51B9C"/>
    <w:rsid w:val="00A51F2F"/>
    <w:rsid w:val="00A5245E"/>
    <w:rsid w:val="00A52F0A"/>
    <w:rsid w:val="00A53CAB"/>
    <w:rsid w:val="00A55643"/>
    <w:rsid w:val="00A557E1"/>
    <w:rsid w:val="00A55D62"/>
    <w:rsid w:val="00A5722A"/>
    <w:rsid w:val="00A57A90"/>
    <w:rsid w:val="00A57E5D"/>
    <w:rsid w:val="00A61B2F"/>
    <w:rsid w:val="00A61CC1"/>
    <w:rsid w:val="00A63302"/>
    <w:rsid w:val="00A63447"/>
    <w:rsid w:val="00A64675"/>
    <w:rsid w:val="00A65243"/>
    <w:rsid w:val="00A66BA2"/>
    <w:rsid w:val="00A66F5E"/>
    <w:rsid w:val="00A674EB"/>
    <w:rsid w:val="00A67A4E"/>
    <w:rsid w:val="00A70393"/>
    <w:rsid w:val="00A70964"/>
    <w:rsid w:val="00A725D1"/>
    <w:rsid w:val="00A734EC"/>
    <w:rsid w:val="00A73914"/>
    <w:rsid w:val="00A73BBE"/>
    <w:rsid w:val="00A75A99"/>
    <w:rsid w:val="00A75AFC"/>
    <w:rsid w:val="00A76868"/>
    <w:rsid w:val="00A771F4"/>
    <w:rsid w:val="00A772DB"/>
    <w:rsid w:val="00A77543"/>
    <w:rsid w:val="00A77B19"/>
    <w:rsid w:val="00A8138F"/>
    <w:rsid w:val="00A816C7"/>
    <w:rsid w:val="00A81F66"/>
    <w:rsid w:val="00A820FA"/>
    <w:rsid w:val="00A827A3"/>
    <w:rsid w:val="00A82B29"/>
    <w:rsid w:val="00A8326F"/>
    <w:rsid w:val="00A83381"/>
    <w:rsid w:val="00A85937"/>
    <w:rsid w:val="00A91C6F"/>
    <w:rsid w:val="00A95CC5"/>
    <w:rsid w:val="00A95E13"/>
    <w:rsid w:val="00A96514"/>
    <w:rsid w:val="00A967E4"/>
    <w:rsid w:val="00A968AA"/>
    <w:rsid w:val="00A97121"/>
    <w:rsid w:val="00A97407"/>
    <w:rsid w:val="00A97BBD"/>
    <w:rsid w:val="00A97F31"/>
    <w:rsid w:val="00AA0234"/>
    <w:rsid w:val="00AA0AFC"/>
    <w:rsid w:val="00AA1158"/>
    <w:rsid w:val="00AA2050"/>
    <w:rsid w:val="00AA20B8"/>
    <w:rsid w:val="00AA3559"/>
    <w:rsid w:val="00AA3B18"/>
    <w:rsid w:val="00AA3C00"/>
    <w:rsid w:val="00AA3FCB"/>
    <w:rsid w:val="00AA470E"/>
    <w:rsid w:val="00AA60F4"/>
    <w:rsid w:val="00AB150D"/>
    <w:rsid w:val="00AB1534"/>
    <w:rsid w:val="00AB1AA4"/>
    <w:rsid w:val="00AB2140"/>
    <w:rsid w:val="00AB2B31"/>
    <w:rsid w:val="00AB2B3E"/>
    <w:rsid w:val="00AB2BC9"/>
    <w:rsid w:val="00AB3C35"/>
    <w:rsid w:val="00AB4235"/>
    <w:rsid w:val="00AB47E5"/>
    <w:rsid w:val="00AB47EC"/>
    <w:rsid w:val="00AB49ED"/>
    <w:rsid w:val="00AB4D2D"/>
    <w:rsid w:val="00AB5306"/>
    <w:rsid w:val="00AB5C70"/>
    <w:rsid w:val="00AB630A"/>
    <w:rsid w:val="00AB6859"/>
    <w:rsid w:val="00AC0145"/>
    <w:rsid w:val="00AC1F85"/>
    <w:rsid w:val="00AC20A3"/>
    <w:rsid w:val="00AC236D"/>
    <w:rsid w:val="00AC265F"/>
    <w:rsid w:val="00AC33D1"/>
    <w:rsid w:val="00AC35BF"/>
    <w:rsid w:val="00AC423A"/>
    <w:rsid w:val="00AC4BC0"/>
    <w:rsid w:val="00AC5269"/>
    <w:rsid w:val="00AC564E"/>
    <w:rsid w:val="00AC6AA3"/>
    <w:rsid w:val="00AC71A9"/>
    <w:rsid w:val="00AD01E0"/>
    <w:rsid w:val="00AD04F1"/>
    <w:rsid w:val="00AD0660"/>
    <w:rsid w:val="00AD1843"/>
    <w:rsid w:val="00AD2194"/>
    <w:rsid w:val="00AD2400"/>
    <w:rsid w:val="00AD2438"/>
    <w:rsid w:val="00AD263C"/>
    <w:rsid w:val="00AD2BB7"/>
    <w:rsid w:val="00AD3DA2"/>
    <w:rsid w:val="00AD49B7"/>
    <w:rsid w:val="00AD5EFD"/>
    <w:rsid w:val="00AD7D6F"/>
    <w:rsid w:val="00AD7FC8"/>
    <w:rsid w:val="00AE031A"/>
    <w:rsid w:val="00AE10DB"/>
    <w:rsid w:val="00AE1152"/>
    <w:rsid w:val="00AE1BB9"/>
    <w:rsid w:val="00AE1D70"/>
    <w:rsid w:val="00AE225E"/>
    <w:rsid w:val="00AE23ED"/>
    <w:rsid w:val="00AE2D3F"/>
    <w:rsid w:val="00AE3822"/>
    <w:rsid w:val="00AE3DB4"/>
    <w:rsid w:val="00AE3E26"/>
    <w:rsid w:val="00AE4539"/>
    <w:rsid w:val="00AE4E51"/>
    <w:rsid w:val="00AE4EFF"/>
    <w:rsid w:val="00AE4F82"/>
    <w:rsid w:val="00AE534A"/>
    <w:rsid w:val="00AE5C6A"/>
    <w:rsid w:val="00AE63F4"/>
    <w:rsid w:val="00AE67DE"/>
    <w:rsid w:val="00AF0BEC"/>
    <w:rsid w:val="00AF102F"/>
    <w:rsid w:val="00AF1133"/>
    <w:rsid w:val="00AF386B"/>
    <w:rsid w:val="00AF3E67"/>
    <w:rsid w:val="00AF404A"/>
    <w:rsid w:val="00AF4FA2"/>
    <w:rsid w:val="00AF55D9"/>
    <w:rsid w:val="00AF596A"/>
    <w:rsid w:val="00AF5EE8"/>
    <w:rsid w:val="00AF6B7B"/>
    <w:rsid w:val="00AF6D96"/>
    <w:rsid w:val="00B008E6"/>
    <w:rsid w:val="00B013D2"/>
    <w:rsid w:val="00B01A1A"/>
    <w:rsid w:val="00B02AF8"/>
    <w:rsid w:val="00B0427C"/>
    <w:rsid w:val="00B05035"/>
    <w:rsid w:val="00B0614D"/>
    <w:rsid w:val="00B070EC"/>
    <w:rsid w:val="00B072B3"/>
    <w:rsid w:val="00B074E2"/>
    <w:rsid w:val="00B07DAA"/>
    <w:rsid w:val="00B100FE"/>
    <w:rsid w:val="00B1274C"/>
    <w:rsid w:val="00B146FE"/>
    <w:rsid w:val="00B14EC6"/>
    <w:rsid w:val="00B152D8"/>
    <w:rsid w:val="00B15852"/>
    <w:rsid w:val="00B168C0"/>
    <w:rsid w:val="00B17ABF"/>
    <w:rsid w:val="00B17AC7"/>
    <w:rsid w:val="00B17E1E"/>
    <w:rsid w:val="00B2071E"/>
    <w:rsid w:val="00B211F0"/>
    <w:rsid w:val="00B21E71"/>
    <w:rsid w:val="00B242C3"/>
    <w:rsid w:val="00B24505"/>
    <w:rsid w:val="00B26199"/>
    <w:rsid w:val="00B266AE"/>
    <w:rsid w:val="00B26AC5"/>
    <w:rsid w:val="00B2700C"/>
    <w:rsid w:val="00B30FA4"/>
    <w:rsid w:val="00B3293C"/>
    <w:rsid w:val="00B32A78"/>
    <w:rsid w:val="00B333D8"/>
    <w:rsid w:val="00B33A09"/>
    <w:rsid w:val="00B34916"/>
    <w:rsid w:val="00B3598A"/>
    <w:rsid w:val="00B35A2A"/>
    <w:rsid w:val="00B36150"/>
    <w:rsid w:val="00B36365"/>
    <w:rsid w:val="00B3640F"/>
    <w:rsid w:val="00B40AEC"/>
    <w:rsid w:val="00B41136"/>
    <w:rsid w:val="00B43722"/>
    <w:rsid w:val="00B43763"/>
    <w:rsid w:val="00B45961"/>
    <w:rsid w:val="00B45F3B"/>
    <w:rsid w:val="00B461C0"/>
    <w:rsid w:val="00B46638"/>
    <w:rsid w:val="00B46C9F"/>
    <w:rsid w:val="00B501F5"/>
    <w:rsid w:val="00B5147E"/>
    <w:rsid w:val="00B52A94"/>
    <w:rsid w:val="00B52E3E"/>
    <w:rsid w:val="00B53157"/>
    <w:rsid w:val="00B53242"/>
    <w:rsid w:val="00B537EE"/>
    <w:rsid w:val="00B5417D"/>
    <w:rsid w:val="00B55116"/>
    <w:rsid w:val="00B556FA"/>
    <w:rsid w:val="00B55793"/>
    <w:rsid w:val="00B60932"/>
    <w:rsid w:val="00B641BA"/>
    <w:rsid w:val="00B64E29"/>
    <w:rsid w:val="00B6509E"/>
    <w:rsid w:val="00B65847"/>
    <w:rsid w:val="00B65A1D"/>
    <w:rsid w:val="00B65B29"/>
    <w:rsid w:val="00B6667F"/>
    <w:rsid w:val="00B672DC"/>
    <w:rsid w:val="00B6745E"/>
    <w:rsid w:val="00B678AB"/>
    <w:rsid w:val="00B70344"/>
    <w:rsid w:val="00B707C2"/>
    <w:rsid w:val="00B7149E"/>
    <w:rsid w:val="00B7154B"/>
    <w:rsid w:val="00B71648"/>
    <w:rsid w:val="00B72248"/>
    <w:rsid w:val="00B72797"/>
    <w:rsid w:val="00B73201"/>
    <w:rsid w:val="00B742E5"/>
    <w:rsid w:val="00B7485A"/>
    <w:rsid w:val="00B75087"/>
    <w:rsid w:val="00B75F33"/>
    <w:rsid w:val="00B76659"/>
    <w:rsid w:val="00B77264"/>
    <w:rsid w:val="00B776D4"/>
    <w:rsid w:val="00B77A2C"/>
    <w:rsid w:val="00B8002B"/>
    <w:rsid w:val="00B80749"/>
    <w:rsid w:val="00B8111D"/>
    <w:rsid w:val="00B814AF"/>
    <w:rsid w:val="00B829A9"/>
    <w:rsid w:val="00B84971"/>
    <w:rsid w:val="00B868E8"/>
    <w:rsid w:val="00B86C38"/>
    <w:rsid w:val="00B87238"/>
    <w:rsid w:val="00B876FE"/>
    <w:rsid w:val="00B90AF4"/>
    <w:rsid w:val="00B91198"/>
    <w:rsid w:val="00B913AF"/>
    <w:rsid w:val="00B92341"/>
    <w:rsid w:val="00B92713"/>
    <w:rsid w:val="00B927F5"/>
    <w:rsid w:val="00B93099"/>
    <w:rsid w:val="00B93133"/>
    <w:rsid w:val="00B93718"/>
    <w:rsid w:val="00B93B0A"/>
    <w:rsid w:val="00B96109"/>
    <w:rsid w:val="00B9614B"/>
    <w:rsid w:val="00B96A39"/>
    <w:rsid w:val="00B97A56"/>
    <w:rsid w:val="00BA0B84"/>
    <w:rsid w:val="00BA199B"/>
    <w:rsid w:val="00BA386D"/>
    <w:rsid w:val="00BA4EA1"/>
    <w:rsid w:val="00BA7EC5"/>
    <w:rsid w:val="00BB2616"/>
    <w:rsid w:val="00BB31B0"/>
    <w:rsid w:val="00BB35F8"/>
    <w:rsid w:val="00BB3D7A"/>
    <w:rsid w:val="00BB3FC8"/>
    <w:rsid w:val="00BB49BF"/>
    <w:rsid w:val="00BB4BAE"/>
    <w:rsid w:val="00BB639A"/>
    <w:rsid w:val="00BB6435"/>
    <w:rsid w:val="00BB645D"/>
    <w:rsid w:val="00BB657E"/>
    <w:rsid w:val="00BB685B"/>
    <w:rsid w:val="00BB6CB3"/>
    <w:rsid w:val="00BB7035"/>
    <w:rsid w:val="00BB7103"/>
    <w:rsid w:val="00BB7DE4"/>
    <w:rsid w:val="00BC06FD"/>
    <w:rsid w:val="00BC0EB7"/>
    <w:rsid w:val="00BC2D3E"/>
    <w:rsid w:val="00BC3772"/>
    <w:rsid w:val="00BC3871"/>
    <w:rsid w:val="00BC3997"/>
    <w:rsid w:val="00BC3D16"/>
    <w:rsid w:val="00BC548E"/>
    <w:rsid w:val="00BC6984"/>
    <w:rsid w:val="00BC7164"/>
    <w:rsid w:val="00BC7CCD"/>
    <w:rsid w:val="00BD1ADE"/>
    <w:rsid w:val="00BD1D31"/>
    <w:rsid w:val="00BD2F48"/>
    <w:rsid w:val="00BD4847"/>
    <w:rsid w:val="00BD5798"/>
    <w:rsid w:val="00BD58BE"/>
    <w:rsid w:val="00BD5A6E"/>
    <w:rsid w:val="00BD5DFB"/>
    <w:rsid w:val="00BD5E6A"/>
    <w:rsid w:val="00BD677E"/>
    <w:rsid w:val="00BD6C37"/>
    <w:rsid w:val="00BD7138"/>
    <w:rsid w:val="00BD779C"/>
    <w:rsid w:val="00BD7F26"/>
    <w:rsid w:val="00BE00C3"/>
    <w:rsid w:val="00BE03C3"/>
    <w:rsid w:val="00BE03DE"/>
    <w:rsid w:val="00BE2560"/>
    <w:rsid w:val="00BE39FB"/>
    <w:rsid w:val="00BE4833"/>
    <w:rsid w:val="00BE4B93"/>
    <w:rsid w:val="00BE4C7F"/>
    <w:rsid w:val="00BE4CEC"/>
    <w:rsid w:val="00BE4D8D"/>
    <w:rsid w:val="00BE54AB"/>
    <w:rsid w:val="00BE65A5"/>
    <w:rsid w:val="00BE78E7"/>
    <w:rsid w:val="00BE7D77"/>
    <w:rsid w:val="00BF02FD"/>
    <w:rsid w:val="00BF0E2E"/>
    <w:rsid w:val="00BF1097"/>
    <w:rsid w:val="00BF124F"/>
    <w:rsid w:val="00BF1FBA"/>
    <w:rsid w:val="00BF2DAE"/>
    <w:rsid w:val="00BF30BF"/>
    <w:rsid w:val="00BF334B"/>
    <w:rsid w:val="00BF3921"/>
    <w:rsid w:val="00BF3DFB"/>
    <w:rsid w:val="00BF47A6"/>
    <w:rsid w:val="00BF4C16"/>
    <w:rsid w:val="00BF528D"/>
    <w:rsid w:val="00BF5497"/>
    <w:rsid w:val="00BF5A1F"/>
    <w:rsid w:val="00BF5D54"/>
    <w:rsid w:val="00BF602F"/>
    <w:rsid w:val="00BF6698"/>
    <w:rsid w:val="00BF6785"/>
    <w:rsid w:val="00BF6977"/>
    <w:rsid w:val="00BF73CE"/>
    <w:rsid w:val="00BF782F"/>
    <w:rsid w:val="00C0187C"/>
    <w:rsid w:val="00C025FA"/>
    <w:rsid w:val="00C03A8E"/>
    <w:rsid w:val="00C044D3"/>
    <w:rsid w:val="00C04844"/>
    <w:rsid w:val="00C05CDD"/>
    <w:rsid w:val="00C05D8E"/>
    <w:rsid w:val="00C05FBB"/>
    <w:rsid w:val="00C06C07"/>
    <w:rsid w:val="00C06D49"/>
    <w:rsid w:val="00C07826"/>
    <w:rsid w:val="00C101A2"/>
    <w:rsid w:val="00C11592"/>
    <w:rsid w:val="00C124A3"/>
    <w:rsid w:val="00C12FF9"/>
    <w:rsid w:val="00C13131"/>
    <w:rsid w:val="00C15600"/>
    <w:rsid w:val="00C20C8B"/>
    <w:rsid w:val="00C21986"/>
    <w:rsid w:val="00C2205E"/>
    <w:rsid w:val="00C2210A"/>
    <w:rsid w:val="00C22117"/>
    <w:rsid w:val="00C22AD4"/>
    <w:rsid w:val="00C22CEB"/>
    <w:rsid w:val="00C236BC"/>
    <w:rsid w:val="00C237D4"/>
    <w:rsid w:val="00C23BB1"/>
    <w:rsid w:val="00C24A81"/>
    <w:rsid w:val="00C24E14"/>
    <w:rsid w:val="00C25F68"/>
    <w:rsid w:val="00C26E96"/>
    <w:rsid w:val="00C2728F"/>
    <w:rsid w:val="00C27D38"/>
    <w:rsid w:val="00C3098B"/>
    <w:rsid w:val="00C309C2"/>
    <w:rsid w:val="00C31013"/>
    <w:rsid w:val="00C3273A"/>
    <w:rsid w:val="00C32D60"/>
    <w:rsid w:val="00C32E0C"/>
    <w:rsid w:val="00C33D84"/>
    <w:rsid w:val="00C33FE2"/>
    <w:rsid w:val="00C3434D"/>
    <w:rsid w:val="00C348C1"/>
    <w:rsid w:val="00C34CC9"/>
    <w:rsid w:val="00C351C0"/>
    <w:rsid w:val="00C35720"/>
    <w:rsid w:val="00C3652F"/>
    <w:rsid w:val="00C400FB"/>
    <w:rsid w:val="00C4025D"/>
    <w:rsid w:val="00C405E4"/>
    <w:rsid w:val="00C40F6F"/>
    <w:rsid w:val="00C425E9"/>
    <w:rsid w:val="00C42A99"/>
    <w:rsid w:val="00C4353E"/>
    <w:rsid w:val="00C43956"/>
    <w:rsid w:val="00C441CD"/>
    <w:rsid w:val="00C44BD4"/>
    <w:rsid w:val="00C458E3"/>
    <w:rsid w:val="00C45A43"/>
    <w:rsid w:val="00C46956"/>
    <w:rsid w:val="00C47106"/>
    <w:rsid w:val="00C475BF"/>
    <w:rsid w:val="00C47BED"/>
    <w:rsid w:val="00C50EDF"/>
    <w:rsid w:val="00C51EEA"/>
    <w:rsid w:val="00C52C3C"/>
    <w:rsid w:val="00C52DF1"/>
    <w:rsid w:val="00C52F42"/>
    <w:rsid w:val="00C53357"/>
    <w:rsid w:val="00C53FF0"/>
    <w:rsid w:val="00C54320"/>
    <w:rsid w:val="00C54DC7"/>
    <w:rsid w:val="00C55BA0"/>
    <w:rsid w:val="00C57166"/>
    <w:rsid w:val="00C57698"/>
    <w:rsid w:val="00C57A05"/>
    <w:rsid w:val="00C6044C"/>
    <w:rsid w:val="00C6044D"/>
    <w:rsid w:val="00C63226"/>
    <w:rsid w:val="00C63271"/>
    <w:rsid w:val="00C6421F"/>
    <w:rsid w:val="00C6452C"/>
    <w:rsid w:val="00C65161"/>
    <w:rsid w:val="00C65C27"/>
    <w:rsid w:val="00C65C66"/>
    <w:rsid w:val="00C66B10"/>
    <w:rsid w:val="00C71101"/>
    <w:rsid w:val="00C724F7"/>
    <w:rsid w:val="00C72C31"/>
    <w:rsid w:val="00C72D03"/>
    <w:rsid w:val="00C72D7B"/>
    <w:rsid w:val="00C735E1"/>
    <w:rsid w:val="00C746EE"/>
    <w:rsid w:val="00C747E7"/>
    <w:rsid w:val="00C750C4"/>
    <w:rsid w:val="00C75380"/>
    <w:rsid w:val="00C75AA1"/>
    <w:rsid w:val="00C77584"/>
    <w:rsid w:val="00C776D1"/>
    <w:rsid w:val="00C77E21"/>
    <w:rsid w:val="00C806CE"/>
    <w:rsid w:val="00C80EE8"/>
    <w:rsid w:val="00C8124B"/>
    <w:rsid w:val="00C8141D"/>
    <w:rsid w:val="00C82A21"/>
    <w:rsid w:val="00C837FD"/>
    <w:rsid w:val="00C83A03"/>
    <w:rsid w:val="00C85508"/>
    <w:rsid w:val="00C86C7F"/>
    <w:rsid w:val="00C87472"/>
    <w:rsid w:val="00C87B56"/>
    <w:rsid w:val="00C87DED"/>
    <w:rsid w:val="00C9153D"/>
    <w:rsid w:val="00C9249A"/>
    <w:rsid w:val="00C95586"/>
    <w:rsid w:val="00C95AB8"/>
    <w:rsid w:val="00CA006E"/>
    <w:rsid w:val="00CA0429"/>
    <w:rsid w:val="00CA1256"/>
    <w:rsid w:val="00CA1421"/>
    <w:rsid w:val="00CA1CBE"/>
    <w:rsid w:val="00CA339E"/>
    <w:rsid w:val="00CA39EC"/>
    <w:rsid w:val="00CA3CEC"/>
    <w:rsid w:val="00CA59FB"/>
    <w:rsid w:val="00CA7220"/>
    <w:rsid w:val="00CA7ACF"/>
    <w:rsid w:val="00CA7C53"/>
    <w:rsid w:val="00CB0B46"/>
    <w:rsid w:val="00CB1573"/>
    <w:rsid w:val="00CB16A4"/>
    <w:rsid w:val="00CB1AA6"/>
    <w:rsid w:val="00CB3BE6"/>
    <w:rsid w:val="00CB4286"/>
    <w:rsid w:val="00CB44EB"/>
    <w:rsid w:val="00CB511D"/>
    <w:rsid w:val="00CB54CF"/>
    <w:rsid w:val="00CB5722"/>
    <w:rsid w:val="00CB6309"/>
    <w:rsid w:val="00CC1E55"/>
    <w:rsid w:val="00CC2A46"/>
    <w:rsid w:val="00CC2C8B"/>
    <w:rsid w:val="00CC2DCB"/>
    <w:rsid w:val="00CC32BD"/>
    <w:rsid w:val="00CC3D94"/>
    <w:rsid w:val="00CC57D0"/>
    <w:rsid w:val="00CC5B0C"/>
    <w:rsid w:val="00CC6051"/>
    <w:rsid w:val="00CC79F0"/>
    <w:rsid w:val="00CC7E24"/>
    <w:rsid w:val="00CD1A73"/>
    <w:rsid w:val="00CD3E30"/>
    <w:rsid w:val="00CD4447"/>
    <w:rsid w:val="00CD4CF6"/>
    <w:rsid w:val="00CD5EA8"/>
    <w:rsid w:val="00CD6108"/>
    <w:rsid w:val="00CD637A"/>
    <w:rsid w:val="00CD6D56"/>
    <w:rsid w:val="00CE054F"/>
    <w:rsid w:val="00CE2072"/>
    <w:rsid w:val="00CE2B62"/>
    <w:rsid w:val="00CE310D"/>
    <w:rsid w:val="00CE354A"/>
    <w:rsid w:val="00CE48E8"/>
    <w:rsid w:val="00CE4989"/>
    <w:rsid w:val="00CE4BCB"/>
    <w:rsid w:val="00CE58AF"/>
    <w:rsid w:val="00CE618A"/>
    <w:rsid w:val="00CE6193"/>
    <w:rsid w:val="00CE6DE6"/>
    <w:rsid w:val="00CE7316"/>
    <w:rsid w:val="00CE7FDD"/>
    <w:rsid w:val="00CF008A"/>
    <w:rsid w:val="00CF0745"/>
    <w:rsid w:val="00CF0826"/>
    <w:rsid w:val="00CF09B4"/>
    <w:rsid w:val="00CF1DB9"/>
    <w:rsid w:val="00CF205A"/>
    <w:rsid w:val="00CF22DD"/>
    <w:rsid w:val="00CF2C06"/>
    <w:rsid w:val="00CF2C71"/>
    <w:rsid w:val="00CF3B6B"/>
    <w:rsid w:val="00CF438D"/>
    <w:rsid w:val="00CF59A8"/>
    <w:rsid w:val="00CF5BA5"/>
    <w:rsid w:val="00CF5C38"/>
    <w:rsid w:val="00CF5D8A"/>
    <w:rsid w:val="00CF65B3"/>
    <w:rsid w:val="00D031CE"/>
    <w:rsid w:val="00D03409"/>
    <w:rsid w:val="00D04F3A"/>
    <w:rsid w:val="00D05DA0"/>
    <w:rsid w:val="00D06E4F"/>
    <w:rsid w:val="00D07C52"/>
    <w:rsid w:val="00D1116B"/>
    <w:rsid w:val="00D12C81"/>
    <w:rsid w:val="00D12E20"/>
    <w:rsid w:val="00D1341F"/>
    <w:rsid w:val="00D1374B"/>
    <w:rsid w:val="00D13E33"/>
    <w:rsid w:val="00D1449B"/>
    <w:rsid w:val="00D15A00"/>
    <w:rsid w:val="00D20A56"/>
    <w:rsid w:val="00D20EA8"/>
    <w:rsid w:val="00D2126C"/>
    <w:rsid w:val="00D21D81"/>
    <w:rsid w:val="00D21E0C"/>
    <w:rsid w:val="00D21E15"/>
    <w:rsid w:val="00D22190"/>
    <w:rsid w:val="00D2336A"/>
    <w:rsid w:val="00D235D8"/>
    <w:rsid w:val="00D23FA7"/>
    <w:rsid w:val="00D24723"/>
    <w:rsid w:val="00D2523F"/>
    <w:rsid w:val="00D25C34"/>
    <w:rsid w:val="00D267FE"/>
    <w:rsid w:val="00D26DC1"/>
    <w:rsid w:val="00D270EC"/>
    <w:rsid w:val="00D30A97"/>
    <w:rsid w:val="00D30C32"/>
    <w:rsid w:val="00D30EB3"/>
    <w:rsid w:val="00D3160F"/>
    <w:rsid w:val="00D31E70"/>
    <w:rsid w:val="00D32076"/>
    <w:rsid w:val="00D328A3"/>
    <w:rsid w:val="00D32AD8"/>
    <w:rsid w:val="00D3337C"/>
    <w:rsid w:val="00D33463"/>
    <w:rsid w:val="00D33EBA"/>
    <w:rsid w:val="00D34D00"/>
    <w:rsid w:val="00D35876"/>
    <w:rsid w:val="00D36F7D"/>
    <w:rsid w:val="00D3761B"/>
    <w:rsid w:val="00D37D0E"/>
    <w:rsid w:val="00D40C7E"/>
    <w:rsid w:val="00D41C5B"/>
    <w:rsid w:val="00D42F9C"/>
    <w:rsid w:val="00D441A3"/>
    <w:rsid w:val="00D44210"/>
    <w:rsid w:val="00D44D40"/>
    <w:rsid w:val="00D45E84"/>
    <w:rsid w:val="00D465B9"/>
    <w:rsid w:val="00D466EA"/>
    <w:rsid w:val="00D47670"/>
    <w:rsid w:val="00D50404"/>
    <w:rsid w:val="00D504C8"/>
    <w:rsid w:val="00D51EDC"/>
    <w:rsid w:val="00D5214E"/>
    <w:rsid w:val="00D533B3"/>
    <w:rsid w:val="00D5346D"/>
    <w:rsid w:val="00D53819"/>
    <w:rsid w:val="00D54BC3"/>
    <w:rsid w:val="00D55237"/>
    <w:rsid w:val="00D559BA"/>
    <w:rsid w:val="00D55CFC"/>
    <w:rsid w:val="00D614E1"/>
    <w:rsid w:val="00D61B3A"/>
    <w:rsid w:val="00D6313C"/>
    <w:rsid w:val="00D632A7"/>
    <w:rsid w:val="00D66C2F"/>
    <w:rsid w:val="00D66D48"/>
    <w:rsid w:val="00D66ED0"/>
    <w:rsid w:val="00D6714C"/>
    <w:rsid w:val="00D672DD"/>
    <w:rsid w:val="00D67563"/>
    <w:rsid w:val="00D704A6"/>
    <w:rsid w:val="00D71329"/>
    <w:rsid w:val="00D71619"/>
    <w:rsid w:val="00D71F98"/>
    <w:rsid w:val="00D73CB7"/>
    <w:rsid w:val="00D7461F"/>
    <w:rsid w:val="00D74AD8"/>
    <w:rsid w:val="00D761DA"/>
    <w:rsid w:val="00D7688D"/>
    <w:rsid w:val="00D77DBD"/>
    <w:rsid w:val="00D80A0A"/>
    <w:rsid w:val="00D81A53"/>
    <w:rsid w:val="00D81F87"/>
    <w:rsid w:val="00D82743"/>
    <w:rsid w:val="00D82FD9"/>
    <w:rsid w:val="00D8524B"/>
    <w:rsid w:val="00D85415"/>
    <w:rsid w:val="00D8618E"/>
    <w:rsid w:val="00D87636"/>
    <w:rsid w:val="00D9075A"/>
    <w:rsid w:val="00D91212"/>
    <w:rsid w:val="00D926F3"/>
    <w:rsid w:val="00D929A3"/>
    <w:rsid w:val="00D929BE"/>
    <w:rsid w:val="00D92CD2"/>
    <w:rsid w:val="00D931BA"/>
    <w:rsid w:val="00D93ADC"/>
    <w:rsid w:val="00D94CF9"/>
    <w:rsid w:val="00D952E3"/>
    <w:rsid w:val="00D95BE4"/>
    <w:rsid w:val="00D97336"/>
    <w:rsid w:val="00D97472"/>
    <w:rsid w:val="00D97813"/>
    <w:rsid w:val="00DA07BB"/>
    <w:rsid w:val="00DA192A"/>
    <w:rsid w:val="00DA25B9"/>
    <w:rsid w:val="00DA2F30"/>
    <w:rsid w:val="00DA304A"/>
    <w:rsid w:val="00DA382B"/>
    <w:rsid w:val="00DA4313"/>
    <w:rsid w:val="00DA481B"/>
    <w:rsid w:val="00DA69D3"/>
    <w:rsid w:val="00DA6C26"/>
    <w:rsid w:val="00DA6D88"/>
    <w:rsid w:val="00DA78AD"/>
    <w:rsid w:val="00DB028F"/>
    <w:rsid w:val="00DB0ECD"/>
    <w:rsid w:val="00DB10D2"/>
    <w:rsid w:val="00DB1F73"/>
    <w:rsid w:val="00DB2114"/>
    <w:rsid w:val="00DB220F"/>
    <w:rsid w:val="00DB261E"/>
    <w:rsid w:val="00DB2790"/>
    <w:rsid w:val="00DB2924"/>
    <w:rsid w:val="00DB35AB"/>
    <w:rsid w:val="00DB42C5"/>
    <w:rsid w:val="00DB7DAE"/>
    <w:rsid w:val="00DC0173"/>
    <w:rsid w:val="00DC4153"/>
    <w:rsid w:val="00DC4563"/>
    <w:rsid w:val="00DC5D87"/>
    <w:rsid w:val="00DD0212"/>
    <w:rsid w:val="00DD1422"/>
    <w:rsid w:val="00DD1F4A"/>
    <w:rsid w:val="00DD2973"/>
    <w:rsid w:val="00DD2E89"/>
    <w:rsid w:val="00DD31DF"/>
    <w:rsid w:val="00DD3C90"/>
    <w:rsid w:val="00DD4366"/>
    <w:rsid w:val="00DD4733"/>
    <w:rsid w:val="00DD4921"/>
    <w:rsid w:val="00DD4C47"/>
    <w:rsid w:val="00DD5642"/>
    <w:rsid w:val="00DD5E08"/>
    <w:rsid w:val="00DD6064"/>
    <w:rsid w:val="00DD6538"/>
    <w:rsid w:val="00DD6BA7"/>
    <w:rsid w:val="00DD73B3"/>
    <w:rsid w:val="00DD7B04"/>
    <w:rsid w:val="00DD7BF4"/>
    <w:rsid w:val="00DE037A"/>
    <w:rsid w:val="00DE4D3E"/>
    <w:rsid w:val="00DE59E0"/>
    <w:rsid w:val="00DE6359"/>
    <w:rsid w:val="00DE6B3A"/>
    <w:rsid w:val="00DE6E82"/>
    <w:rsid w:val="00DE73C0"/>
    <w:rsid w:val="00DF02A4"/>
    <w:rsid w:val="00DF04CE"/>
    <w:rsid w:val="00DF05E8"/>
    <w:rsid w:val="00DF07AC"/>
    <w:rsid w:val="00DF1B02"/>
    <w:rsid w:val="00DF2333"/>
    <w:rsid w:val="00DF5711"/>
    <w:rsid w:val="00DF7800"/>
    <w:rsid w:val="00DF7B53"/>
    <w:rsid w:val="00E0078C"/>
    <w:rsid w:val="00E01BAF"/>
    <w:rsid w:val="00E01C4C"/>
    <w:rsid w:val="00E0395F"/>
    <w:rsid w:val="00E03ED3"/>
    <w:rsid w:val="00E03FB9"/>
    <w:rsid w:val="00E055F2"/>
    <w:rsid w:val="00E05A91"/>
    <w:rsid w:val="00E05AF0"/>
    <w:rsid w:val="00E0649C"/>
    <w:rsid w:val="00E071BA"/>
    <w:rsid w:val="00E07E0B"/>
    <w:rsid w:val="00E105FA"/>
    <w:rsid w:val="00E10A52"/>
    <w:rsid w:val="00E110D6"/>
    <w:rsid w:val="00E11177"/>
    <w:rsid w:val="00E1140E"/>
    <w:rsid w:val="00E11CD9"/>
    <w:rsid w:val="00E11CDC"/>
    <w:rsid w:val="00E11F98"/>
    <w:rsid w:val="00E12FC6"/>
    <w:rsid w:val="00E12FE7"/>
    <w:rsid w:val="00E134E5"/>
    <w:rsid w:val="00E14465"/>
    <w:rsid w:val="00E146D2"/>
    <w:rsid w:val="00E14C3F"/>
    <w:rsid w:val="00E16255"/>
    <w:rsid w:val="00E1634E"/>
    <w:rsid w:val="00E1681A"/>
    <w:rsid w:val="00E16D2C"/>
    <w:rsid w:val="00E17076"/>
    <w:rsid w:val="00E20769"/>
    <w:rsid w:val="00E328B3"/>
    <w:rsid w:val="00E33D89"/>
    <w:rsid w:val="00E34322"/>
    <w:rsid w:val="00E34965"/>
    <w:rsid w:val="00E34A4D"/>
    <w:rsid w:val="00E35807"/>
    <w:rsid w:val="00E40185"/>
    <w:rsid w:val="00E4253E"/>
    <w:rsid w:val="00E428A3"/>
    <w:rsid w:val="00E43507"/>
    <w:rsid w:val="00E43682"/>
    <w:rsid w:val="00E43D04"/>
    <w:rsid w:val="00E45527"/>
    <w:rsid w:val="00E470A6"/>
    <w:rsid w:val="00E476B1"/>
    <w:rsid w:val="00E50AA6"/>
    <w:rsid w:val="00E51995"/>
    <w:rsid w:val="00E522ED"/>
    <w:rsid w:val="00E5490B"/>
    <w:rsid w:val="00E54E0B"/>
    <w:rsid w:val="00E563B8"/>
    <w:rsid w:val="00E5672A"/>
    <w:rsid w:val="00E57C5B"/>
    <w:rsid w:val="00E57E56"/>
    <w:rsid w:val="00E60797"/>
    <w:rsid w:val="00E609A7"/>
    <w:rsid w:val="00E621E3"/>
    <w:rsid w:val="00E62581"/>
    <w:rsid w:val="00E62BEE"/>
    <w:rsid w:val="00E62CC2"/>
    <w:rsid w:val="00E63163"/>
    <w:rsid w:val="00E633D6"/>
    <w:rsid w:val="00E6443A"/>
    <w:rsid w:val="00E649F2"/>
    <w:rsid w:val="00E658C5"/>
    <w:rsid w:val="00E708F8"/>
    <w:rsid w:val="00E70DEE"/>
    <w:rsid w:val="00E71B83"/>
    <w:rsid w:val="00E724F4"/>
    <w:rsid w:val="00E72D69"/>
    <w:rsid w:val="00E73BAE"/>
    <w:rsid w:val="00E73D91"/>
    <w:rsid w:val="00E77F01"/>
    <w:rsid w:val="00E81287"/>
    <w:rsid w:val="00E8523C"/>
    <w:rsid w:val="00E85DCF"/>
    <w:rsid w:val="00E860F8"/>
    <w:rsid w:val="00E87662"/>
    <w:rsid w:val="00E901CE"/>
    <w:rsid w:val="00E904FF"/>
    <w:rsid w:val="00E90A99"/>
    <w:rsid w:val="00E90E86"/>
    <w:rsid w:val="00E919B2"/>
    <w:rsid w:val="00E92CAE"/>
    <w:rsid w:val="00E93081"/>
    <w:rsid w:val="00E931DE"/>
    <w:rsid w:val="00E93770"/>
    <w:rsid w:val="00EA0434"/>
    <w:rsid w:val="00EA08D6"/>
    <w:rsid w:val="00EA0F69"/>
    <w:rsid w:val="00EA10E2"/>
    <w:rsid w:val="00EA2B77"/>
    <w:rsid w:val="00EA361B"/>
    <w:rsid w:val="00EA3AEA"/>
    <w:rsid w:val="00EA4234"/>
    <w:rsid w:val="00EA495E"/>
    <w:rsid w:val="00EA52FC"/>
    <w:rsid w:val="00EA6012"/>
    <w:rsid w:val="00EA6431"/>
    <w:rsid w:val="00EB0DE8"/>
    <w:rsid w:val="00EB166C"/>
    <w:rsid w:val="00EB2179"/>
    <w:rsid w:val="00EB2816"/>
    <w:rsid w:val="00EB3A4C"/>
    <w:rsid w:val="00EB4DB7"/>
    <w:rsid w:val="00EB5547"/>
    <w:rsid w:val="00EB59F5"/>
    <w:rsid w:val="00EB5C84"/>
    <w:rsid w:val="00EB685B"/>
    <w:rsid w:val="00EB6CC1"/>
    <w:rsid w:val="00EB6E35"/>
    <w:rsid w:val="00EC134C"/>
    <w:rsid w:val="00EC1DA2"/>
    <w:rsid w:val="00EC458A"/>
    <w:rsid w:val="00EC4809"/>
    <w:rsid w:val="00EC6468"/>
    <w:rsid w:val="00EC6FCB"/>
    <w:rsid w:val="00EC7008"/>
    <w:rsid w:val="00ED0507"/>
    <w:rsid w:val="00ED09EE"/>
    <w:rsid w:val="00ED1787"/>
    <w:rsid w:val="00ED2243"/>
    <w:rsid w:val="00ED268A"/>
    <w:rsid w:val="00ED333F"/>
    <w:rsid w:val="00ED355A"/>
    <w:rsid w:val="00ED3AD5"/>
    <w:rsid w:val="00ED3ECF"/>
    <w:rsid w:val="00ED4205"/>
    <w:rsid w:val="00ED52CE"/>
    <w:rsid w:val="00ED52F9"/>
    <w:rsid w:val="00ED54EC"/>
    <w:rsid w:val="00ED64EB"/>
    <w:rsid w:val="00ED675A"/>
    <w:rsid w:val="00ED70AA"/>
    <w:rsid w:val="00ED728C"/>
    <w:rsid w:val="00EE00E5"/>
    <w:rsid w:val="00EE0642"/>
    <w:rsid w:val="00EE087F"/>
    <w:rsid w:val="00EE212A"/>
    <w:rsid w:val="00EE2937"/>
    <w:rsid w:val="00EE2B7A"/>
    <w:rsid w:val="00EE408E"/>
    <w:rsid w:val="00EE5F22"/>
    <w:rsid w:val="00EE69E2"/>
    <w:rsid w:val="00EE70F8"/>
    <w:rsid w:val="00EE765B"/>
    <w:rsid w:val="00EE799A"/>
    <w:rsid w:val="00EE7E57"/>
    <w:rsid w:val="00EF23A2"/>
    <w:rsid w:val="00EF3FC1"/>
    <w:rsid w:val="00EF436F"/>
    <w:rsid w:val="00EF47E2"/>
    <w:rsid w:val="00EF49B3"/>
    <w:rsid w:val="00EF4CF4"/>
    <w:rsid w:val="00EF6319"/>
    <w:rsid w:val="00EF63C1"/>
    <w:rsid w:val="00EF6679"/>
    <w:rsid w:val="00EF7473"/>
    <w:rsid w:val="00EF7A6D"/>
    <w:rsid w:val="00F0004F"/>
    <w:rsid w:val="00F00250"/>
    <w:rsid w:val="00F02840"/>
    <w:rsid w:val="00F03726"/>
    <w:rsid w:val="00F06438"/>
    <w:rsid w:val="00F06DD6"/>
    <w:rsid w:val="00F07B9B"/>
    <w:rsid w:val="00F07EDD"/>
    <w:rsid w:val="00F11213"/>
    <w:rsid w:val="00F11392"/>
    <w:rsid w:val="00F11A7A"/>
    <w:rsid w:val="00F11E87"/>
    <w:rsid w:val="00F1381E"/>
    <w:rsid w:val="00F151C2"/>
    <w:rsid w:val="00F16DA7"/>
    <w:rsid w:val="00F174A6"/>
    <w:rsid w:val="00F210A5"/>
    <w:rsid w:val="00F21192"/>
    <w:rsid w:val="00F21707"/>
    <w:rsid w:val="00F21B35"/>
    <w:rsid w:val="00F21C7D"/>
    <w:rsid w:val="00F21ECF"/>
    <w:rsid w:val="00F22406"/>
    <w:rsid w:val="00F22E16"/>
    <w:rsid w:val="00F234E2"/>
    <w:rsid w:val="00F239AF"/>
    <w:rsid w:val="00F23E02"/>
    <w:rsid w:val="00F25E47"/>
    <w:rsid w:val="00F267A6"/>
    <w:rsid w:val="00F26EF1"/>
    <w:rsid w:val="00F30157"/>
    <w:rsid w:val="00F30C22"/>
    <w:rsid w:val="00F31009"/>
    <w:rsid w:val="00F32B9D"/>
    <w:rsid w:val="00F33252"/>
    <w:rsid w:val="00F34286"/>
    <w:rsid w:val="00F34C82"/>
    <w:rsid w:val="00F359D8"/>
    <w:rsid w:val="00F35E3D"/>
    <w:rsid w:val="00F35FE6"/>
    <w:rsid w:val="00F36160"/>
    <w:rsid w:val="00F3629F"/>
    <w:rsid w:val="00F367D2"/>
    <w:rsid w:val="00F36838"/>
    <w:rsid w:val="00F37509"/>
    <w:rsid w:val="00F3763F"/>
    <w:rsid w:val="00F376BB"/>
    <w:rsid w:val="00F37E40"/>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BA4"/>
    <w:rsid w:val="00F550AA"/>
    <w:rsid w:val="00F5540A"/>
    <w:rsid w:val="00F5559C"/>
    <w:rsid w:val="00F56812"/>
    <w:rsid w:val="00F57164"/>
    <w:rsid w:val="00F57F0B"/>
    <w:rsid w:val="00F604CA"/>
    <w:rsid w:val="00F6089F"/>
    <w:rsid w:val="00F609F7"/>
    <w:rsid w:val="00F60D39"/>
    <w:rsid w:val="00F61B95"/>
    <w:rsid w:val="00F62E82"/>
    <w:rsid w:val="00F6383B"/>
    <w:rsid w:val="00F644B1"/>
    <w:rsid w:val="00F64991"/>
    <w:rsid w:val="00F65085"/>
    <w:rsid w:val="00F65659"/>
    <w:rsid w:val="00F65BC3"/>
    <w:rsid w:val="00F65D5B"/>
    <w:rsid w:val="00F663F9"/>
    <w:rsid w:val="00F66572"/>
    <w:rsid w:val="00F669F8"/>
    <w:rsid w:val="00F679B9"/>
    <w:rsid w:val="00F67C0E"/>
    <w:rsid w:val="00F71BBC"/>
    <w:rsid w:val="00F71E45"/>
    <w:rsid w:val="00F721D1"/>
    <w:rsid w:val="00F72678"/>
    <w:rsid w:val="00F72A2F"/>
    <w:rsid w:val="00F72B6F"/>
    <w:rsid w:val="00F73252"/>
    <w:rsid w:val="00F73E71"/>
    <w:rsid w:val="00F75271"/>
    <w:rsid w:val="00F75545"/>
    <w:rsid w:val="00F774B5"/>
    <w:rsid w:val="00F77FD5"/>
    <w:rsid w:val="00F8035B"/>
    <w:rsid w:val="00F813A0"/>
    <w:rsid w:val="00F83779"/>
    <w:rsid w:val="00F83833"/>
    <w:rsid w:val="00F84B0F"/>
    <w:rsid w:val="00F85E6F"/>
    <w:rsid w:val="00F86257"/>
    <w:rsid w:val="00F871D6"/>
    <w:rsid w:val="00F90320"/>
    <w:rsid w:val="00F905CA"/>
    <w:rsid w:val="00F912B2"/>
    <w:rsid w:val="00F91306"/>
    <w:rsid w:val="00F91CF4"/>
    <w:rsid w:val="00F92763"/>
    <w:rsid w:val="00F9323E"/>
    <w:rsid w:val="00F93C87"/>
    <w:rsid w:val="00F95666"/>
    <w:rsid w:val="00F95ECA"/>
    <w:rsid w:val="00F95FEC"/>
    <w:rsid w:val="00F96248"/>
    <w:rsid w:val="00F96A08"/>
    <w:rsid w:val="00F97BDF"/>
    <w:rsid w:val="00F97F19"/>
    <w:rsid w:val="00FA1AA2"/>
    <w:rsid w:val="00FA1F7C"/>
    <w:rsid w:val="00FA2308"/>
    <w:rsid w:val="00FA4748"/>
    <w:rsid w:val="00FA4E76"/>
    <w:rsid w:val="00FA5622"/>
    <w:rsid w:val="00FA564D"/>
    <w:rsid w:val="00FA724C"/>
    <w:rsid w:val="00FB063D"/>
    <w:rsid w:val="00FB09B5"/>
    <w:rsid w:val="00FB1FFE"/>
    <w:rsid w:val="00FB2842"/>
    <w:rsid w:val="00FB2A95"/>
    <w:rsid w:val="00FB2F69"/>
    <w:rsid w:val="00FB44C6"/>
    <w:rsid w:val="00FB4A66"/>
    <w:rsid w:val="00FB4B3B"/>
    <w:rsid w:val="00FB54AD"/>
    <w:rsid w:val="00FB5B40"/>
    <w:rsid w:val="00FB5CDA"/>
    <w:rsid w:val="00FB6533"/>
    <w:rsid w:val="00FB689A"/>
    <w:rsid w:val="00FB759B"/>
    <w:rsid w:val="00FB7DA2"/>
    <w:rsid w:val="00FC0706"/>
    <w:rsid w:val="00FC0B1A"/>
    <w:rsid w:val="00FC1E9D"/>
    <w:rsid w:val="00FC2B90"/>
    <w:rsid w:val="00FC2BFA"/>
    <w:rsid w:val="00FC2DA8"/>
    <w:rsid w:val="00FC3142"/>
    <w:rsid w:val="00FC436B"/>
    <w:rsid w:val="00FC4E3A"/>
    <w:rsid w:val="00FC5960"/>
    <w:rsid w:val="00FC5969"/>
    <w:rsid w:val="00FC5E84"/>
    <w:rsid w:val="00FC694A"/>
    <w:rsid w:val="00FC7066"/>
    <w:rsid w:val="00FC746D"/>
    <w:rsid w:val="00FC7DD0"/>
    <w:rsid w:val="00FC7F58"/>
    <w:rsid w:val="00FD060B"/>
    <w:rsid w:val="00FD0F85"/>
    <w:rsid w:val="00FD1C12"/>
    <w:rsid w:val="00FD1C23"/>
    <w:rsid w:val="00FD29FC"/>
    <w:rsid w:val="00FD3FBF"/>
    <w:rsid w:val="00FD529B"/>
    <w:rsid w:val="00FD600D"/>
    <w:rsid w:val="00FD67D8"/>
    <w:rsid w:val="00FD76AB"/>
    <w:rsid w:val="00FE06F7"/>
    <w:rsid w:val="00FE0927"/>
    <w:rsid w:val="00FE1486"/>
    <w:rsid w:val="00FE14D0"/>
    <w:rsid w:val="00FE254F"/>
    <w:rsid w:val="00FE3A4B"/>
    <w:rsid w:val="00FE3AA7"/>
    <w:rsid w:val="00FE4723"/>
    <w:rsid w:val="00FE521C"/>
    <w:rsid w:val="00FE53F9"/>
    <w:rsid w:val="00FE5EE6"/>
    <w:rsid w:val="00FE6A87"/>
    <w:rsid w:val="00FE6FB3"/>
    <w:rsid w:val="00FE71ED"/>
    <w:rsid w:val="00FE7448"/>
    <w:rsid w:val="00FE7ACF"/>
    <w:rsid w:val="00FF10F2"/>
    <w:rsid w:val="00FF11AD"/>
    <w:rsid w:val="00FF1538"/>
    <w:rsid w:val="00FF21E3"/>
    <w:rsid w:val="00FF238A"/>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443E9F0E"/>
  <w15:docId w15:val="{7664B2C3-925E-49A3-A580-420B95A8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D21E15"/>
    <w:rPr>
      <w:rFonts w:eastAsia="Times New Roman"/>
      <w:i/>
      <w:iCs/>
      <w:sz w:val="24"/>
      <w:szCs w:val="24"/>
    </w:r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styleId="NormalIndent">
    <w:name w:val="Normal Indent"/>
    <w:basedOn w:val="Normal"/>
    <w:semiHidden/>
    <w:unhideWhenUsed/>
    <w:rsid w:val="0078603D"/>
    <w:pPr>
      <w:ind w:left="720"/>
    </w:pPr>
    <w:rPr>
      <w:szCs w:val="30"/>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character" w:customStyle="1" w:styleId="BodyTextIndentChar">
    <w:name w:val="Body Text Indent Char"/>
    <w:basedOn w:val="DefaultParagraphFont"/>
    <w:link w:val="BodyTextIndent"/>
    <w:rsid w:val="003B4B28"/>
    <w:rPr>
      <w:rFonts w:eastAsia="Times New Roman" w:cs="Times New Roman"/>
      <w:sz w:val="24"/>
      <w:szCs w:val="24"/>
      <w:lang w:bidi="ar-SA"/>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2B3A04"/>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2B3A04"/>
    <w:rPr>
      <w:rFonts w:eastAsia="Times New Roman" w:hAnsi="Tms Rmn"/>
      <w:sz w:val="16"/>
      <w:szCs w:val="16"/>
    </w:rPr>
  </w:style>
  <w:style w:type="paragraph" w:styleId="Closing">
    <w:name w:val="Closing"/>
    <w:basedOn w:val="Normal"/>
    <w:link w:val="ClosingChar"/>
    <w:uiPriority w:val="99"/>
    <w:semiHidden/>
    <w:unhideWhenUsed/>
    <w:rsid w:val="00025344"/>
    <w:pPr>
      <w:adjustRightInd/>
      <w:ind w:left="4252"/>
      <w:textAlignment w:val="auto"/>
    </w:pPr>
    <w:rPr>
      <w:rFonts w:eastAsiaTheme="minorHAnsi" w:hAnsi="Times New Roman" w:cs="Times New Roman"/>
    </w:rPr>
  </w:style>
  <w:style w:type="character" w:customStyle="1" w:styleId="ClosingChar">
    <w:name w:val="Closing Char"/>
    <w:basedOn w:val="DefaultParagraphFont"/>
    <w:link w:val="Closing"/>
    <w:uiPriority w:val="99"/>
    <w:semiHidden/>
    <w:rsid w:val="00025344"/>
    <w:rPr>
      <w:rFonts w:eastAsiaTheme="minorHAns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98974263">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450125828">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583534988">
      <w:bodyDiv w:val="1"/>
      <w:marLeft w:val="0"/>
      <w:marRight w:val="0"/>
      <w:marTop w:val="0"/>
      <w:marBottom w:val="0"/>
      <w:divBdr>
        <w:top w:val="none" w:sz="0" w:space="0" w:color="auto"/>
        <w:left w:val="none" w:sz="0" w:space="0" w:color="auto"/>
        <w:bottom w:val="none" w:sz="0" w:space="0" w:color="auto"/>
        <w:right w:val="none" w:sz="0" w:space="0" w:color="auto"/>
      </w:divBdr>
    </w:div>
    <w:div w:id="645088939">
      <w:bodyDiv w:val="1"/>
      <w:marLeft w:val="0"/>
      <w:marRight w:val="0"/>
      <w:marTop w:val="0"/>
      <w:marBottom w:val="0"/>
      <w:divBdr>
        <w:top w:val="none" w:sz="0" w:space="0" w:color="auto"/>
        <w:left w:val="none" w:sz="0" w:space="0" w:color="auto"/>
        <w:bottom w:val="none" w:sz="0" w:space="0" w:color="auto"/>
        <w:right w:val="none" w:sz="0" w:space="0" w:color="auto"/>
      </w:divBdr>
    </w:div>
    <w:div w:id="779305147">
      <w:bodyDiv w:val="1"/>
      <w:marLeft w:val="0"/>
      <w:marRight w:val="0"/>
      <w:marTop w:val="0"/>
      <w:marBottom w:val="0"/>
      <w:divBdr>
        <w:top w:val="none" w:sz="0" w:space="0" w:color="auto"/>
        <w:left w:val="none" w:sz="0" w:space="0" w:color="auto"/>
        <w:bottom w:val="none" w:sz="0" w:space="0" w:color="auto"/>
        <w:right w:val="none" w:sz="0" w:space="0" w:color="auto"/>
      </w:divBdr>
    </w:div>
    <w:div w:id="830675680">
      <w:bodyDiv w:val="1"/>
      <w:marLeft w:val="0"/>
      <w:marRight w:val="0"/>
      <w:marTop w:val="0"/>
      <w:marBottom w:val="0"/>
      <w:divBdr>
        <w:top w:val="none" w:sz="0" w:space="0" w:color="auto"/>
        <w:left w:val="none" w:sz="0" w:space="0" w:color="auto"/>
        <w:bottom w:val="none" w:sz="0" w:space="0" w:color="auto"/>
        <w:right w:val="none" w:sz="0" w:space="0" w:color="auto"/>
      </w:divBdr>
    </w:div>
    <w:div w:id="852305797">
      <w:bodyDiv w:val="1"/>
      <w:marLeft w:val="0"/>
      <w:marRight w:val="0"/>
      <w:marTop w:val="0"/>
      <w:marBottom w:val="0"/>
      <w:divBdr>
        <w:top w:val="none" w:sz="0" w:space="0" w:color="auto"/>
        <w:left w:val="none" w:sz="0" w:space="0" w:color="auto"/>
        <w:bottom w:val="none" w:sz="0" w:space="0" w:color="auto"/>
        <w:right w:val="none" w:sz="0" w:space="0" w:color="auto"/>
      </w:divBdr>
    </w:div>
    <w:div w:id="866216814">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9340980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941912539">
      <w:bodyDiv w:val="1"/>
      <w:marLeft w:val="0"/>
      <w:marRight w:val="0"/>
      <w:marTop w:val="0"/>
      <w:marBottom w:val="0"/>
      <w:divBdr>
        <w:top w:val="none" w:sz="0" w:space="0" w:color="auto"/>
        <w:left w:val="none" w:sz="0" w:space="0" w:color="auto"/>
        <w:bottom w:val="none" w:sz="0" w:space="0" w:color="auto"/>
        <w:right w:val="none" w:sz="0" w:space="0" w:color="auto"/>
      </w:divBdr>
    </w:div>
    <w:div w:id="2044355818">
      <w:bodyDiv w:val="1"/>
      <w:marLeft w:val="0"/>
      <w:marRight w:val="0"/>
      <w:marTop w:val="0"/>
      <w:marBottom w:val="0"/>
      <w:divBdr>
        <w:top w:val="none" w:sz="0" w:space="0" w:color="auto"/>
        <w:left w:val="none" w:sz="0" w:space="0" w:color="auto"/>
        <w:bottom w:val="none" w:sz="0" w:space="0" w:color="auto"/>
        <w:right w:val="none" w:sz="0" w:space="0" w:color="auto"/>
      </w:divBdr>
    </w:div>
    <w:div w:id="207646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987DA-7A63-4DD0-8F80-52D0471C7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59</Pages>
  <Words>15359</Words>
  <Characters>87548</Characters>
  <Application>Microsoft Office Word</Application>
  <DocSecurity>0</DocSecurity>
  <Lines>729</Lines>
  <Paragraphs>205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102702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Darika Tongprapai</cp:lastModifiedBy>
  <cp:revision>66</cp:revision>
  <cp:lastPrinted>2020-02-25T12:35:00Z</cp:lastPrinted>
  <dcterms:created xsi:type="dcterms:W3CDTF">2019-02-18T08:48:00Z</dcterms:created>
  <dcterms:modified xsi:type="dcterms:W3CDTF">2020-02-25T13:10:00Z</dcterms:modified>
</cp:coreProperties>
</file>