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572384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z w:val="30"/>
          <w:szCs w:val="30"/>
        </w:rPr>
      </w:pPr>
      <w:bookmarkStart w:id="0" w:name="SubTitle"/>
    </w:p>
    <w:p w14:paraId="6DFA4203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z w:val="30"/>
          <w:szCs w:val="30"/>
        </w:rPr>
      </w:pPr>
    </w:p>
    <w:p w14:paraId="34C35CBC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z w:val="30"/>
          <w:szCs w:val="30"/>
        </w:rPr>
      </w:pPr>
    </w:p>
    <w:bookmarkEnd w:id="0"/>
    <w:p w14:paraId="45C964A6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5A2711AA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27DD8D09" w14:textId="7B3C1E48" w:rsid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4C62A99D" w14:textId="0011D6D0" w:rsidR="00D33C22" w:rsidRDefault="00D33C22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476A96D2" w14:textId="77777777" w:rsidR="00D33C22" w:rsidRPr="0017183A" w:rsidRDefault="00D33C22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797869C8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1B7F23DB" w14:textId="77777777" w:rsidR="0017183A" w:rsidRPr="0017183A" w:rsidRDefault="00443E48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  <w:r w:rsidRPr="00443E48">
        <w:rPr>
          <w:rFonts w:ascii="Angsana New" w:eastAsia="Times New Roman" w:hAnsi="Angsana New" w:cs="Angsana New"/>
          <w:b/>
          <w:bCs/>
          <w:sz w:val="52"/>
          <w:szCs w:val="52"/>
          <w:cs/>
        </w:rPr>
        <w:t xml:space="preserve">บริษัท เครือไทย โฮลดิ้งส์ จำกัด (มหาชน) </w:t>
      </w:r>
      <w:r w:rsidR="0017183A" w:rsidRPr="0017183A">
        <w:rPr>
          <w:rFonts w:ascii="Angsana New" w:eastAsia="Times New Roman" w:hAnsi="Angsana New" w:cs="Angsana New" w:hint="cs"/>
          <w:b/>
          <w:bCs/>
          <w:sz w:val="52"/>
          <w:szCs w:val="52"/>
          <w:cs/>
        </w:rPr>
        <w:t>และบริษัทย่อย</w:t>
      </w:r>
    </w:p>
    <w:p w14:paraId="778F4852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4ED661BB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17183A">
        <w:rPr>
          <w:rFonts w:ascii="Angsana New" w:eastAsia="Times New Roman" w:hAnsi="Angsana New" w:cs="Angsana New"/>
          <w:sz w:val="32"/>
          <w:szCs w:val="32"/>
          <w:cs/>
        </w:rPr>
        <w:t>งบการเงิน</w:t>
      </w:r>
      <w:r w:rsidRPr="0017183A">
        <w:rPr>
          <w:rFonts w:ascii="Angsana New" w:eastAsia="Times New Roman" w:hAnsi="Angsana New" w:cs="Angsana New" w:hint="cs"/>
          <w:sz w:val="32"/>
          <w:szCs w:val="32"/>
          <w:cs/>
        </w:rPr>
        <w:t xml:space="preserve">สำหรับปีสิ้นสุดวันที่ </w:t>
      </w:r>
      <w:r w:rsidRPr="0017183A">
        <w:rPr>
          <w:rFonts w:ascii="Angsana New" w:eastAsia="Times New Roman" w:hAnsi="Angsana New" w:cs="Angsana New"/>
          <w:sz w:val="32"/>
          <w:szCs w:val="32"/>
        </w:rPr>
        <w:t>31</w:t>
      </w:r>
      <w:r w:rsidRPr="0017183A">
        <w:rPr>
          <w:rFonts w:ascii="Angsana New" w:eastAsia="Times New Roman" w:hAnsi="Angsana New" w:cs="Angsana New" w:hint="cs"/>
          <w:sz w:val="32"/>
          <w:szCs w:val="32"/>
          <w:cs/>
        </w:rPr>
        <w:t xml:space="preserve"> ธันวาคม </w:t>
      </w:r>
      <w:r w:rsidRPr="0017183A">
        <w:rPr>
          <w:rFonts w:ascii="Angsana New" w:eastAsia="Times New Roman" w:hAnsi="Angsana New" w:cs="Angsana New"/>
          <w:sz w:val="32"/>
          <w:szCs w:val="32"/>
        </w:rPr>
        <w:t>256</w:t>
      </w:r>
      <w:r w:rsidR="00443E48">
        <w:rPr>
          <w:rFonts w:ascii="Angsana New" w:eastAsia="Times New Roman" w:hAnsi="Angsana New" w:cs="Angsana New"/>
          <w:sz w:val="32"/>
          <w:szCs w:val="32"/>
        </w:rPr>
        <w:t>2</w:t>
      </w:r>
    </w:p>
    <w:p w14:paraId="11702B29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17183A">
        <w:rPr>
          <w:rFonts w:ascii="Angsana New" w:eastAsia="Times New Roman" w:hAnsi="Angsana New" w:cs="Angsana New"/>
          <w:sz w:val="32"/>
          <w:szCs w:val="32"/>
          <w:cs/>
        </w:rPr>
        <w:t>และ</w:t>
      </w:r>
    </w:p>
    <w:p w14:paraId="173490C6" w14:textId="77777777" w:rsidR="0017183A" w:rsidRPr="0017183A" w:rsidRDefault="0017183A" w:rsidP="0017183A">
      <w:pPr>
        <w:spacing w:after="0" w:line="240" w:lineRule="auto"/>
        <w:ind w:right="-43"/>
        <w:jc w:val="center"/>
        <w:rPr>
          <w:rFonts w:ascii="Angsana New" w:eastAsia="Times New Roman" w:hAnsi="Angsana New" w:cs="Angsana New"/>
          <w:sz w:val="32"/>
          <w:szCs w:val="32"/>
        </w:rPr>
      </w:pPr>
      <w:r w:rsidRPr="0017183A">
        <w:rPr>
          <w:rFonts w:ascii="Angsana New" w:eastAsia="Times New Roman" w:hAnsi="Angsana New" w:cs="Angsana New"/>
          <w:sz w:val="32"/>
          <w:szCs w:val="32"/>
          <w:cs/>
        </w:rPr>
        <w:t>รายงาน</w:t>
      </w:r>
      <w:r w:rsidRPr="0017183A">
        <w:rPr>
          <w:rFonts w:ascii="Angsana New" w:eastAsia="Times New Roman" w:hAnsi="Angsana New" w:cs="Angsana New" w:hint="cs"/>
          <w:sz w:val="32"/>
          <w:szCs w:val="32"/>
          <w:cs/>
        </w:rPr>
        <w:t>ของ</w:t>
      </w:r>
      <w:r w:rsidRPr="0017183A">
        <w:rPr>
          <w:rFonts w:ascii="Angsana New" w:eastAsia="Times New Roman" w:hAnsi="Angsana New" w:cs="Angsana New"/>
          <w:sz w:val="32"/>
          <w:szCs w:val="32"/>
          <w:cs/>
        </w:rPr>
        <w:t>ผู้สอบบัญชีรับอนุญาต</w:t>
      </w:r>
    </w:p>
    <w:p w14:paraId="56A2BD57" w14:textId="77777777" w:rsidR="0017183A" w:rsidRPr="0017183A" w:rsidRDefault="0017183A" w:rsidP="0017183A">
      <w:pPr>
        <w:keepNext/>
        <w:spacing w:after="0" w:line="240" w:lineRule="atLeast"/>
        <w:ind w:right="-43"/>
        <w:jc w:val="both"/>
        <w:outlineLvl w:val="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17183A">
        <w:rPr>
          <w:rFonts w:ascii="Angsana New" w:eastAsia="Times New Roman" w:hAnsi="Angsana New" w:cs="Angsana New"/>
          <w:b/>
          <w:bCs/>
          <w:sz w:val="32"/>
          <w:szCs w:val="32"/>
        </w:rPr>
        <w:br w:type="page"/>
      </w:r>
    </w:p>
    <w:p w14:paraId="3C46A266" w14:textId="77777777" w:rsidR="0017183A" w:rsidRP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7CD0FD31" w14:textId="77777777" w:rsid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788E2E58" w14:textId="77777777" w:rsidR="00BA4DA6" w:rsidRPr="0017183A" w:rsidRDefault="00BA4DA6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0194D564" w14:textId="77777777" w:rsidR="0017183A" w:rsidRP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45CB14B3" w14:textId="77777777" w:rsidR="0017183A" w:rsidRP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1AE5F9C9" w14:textId="77777777" w:rsidR="0017183A" w:rsidRP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03AC6266" w14:textId="77777777" w:rsidR="0017183A" w:rsidRPr="0017183A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07479662" w14:textId="77777777" w:rsidR="00BA4DA6" w:rsidRDefault="00BA4DA6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43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6060F156" w14:textId="77777777" w:rsidR="00BA4DA6" w:rsidRDefault="00BA4DA6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43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021751E1" w14:textId="77777777" w:rsidR="0017183A" w:rsidRPr="008F29CB" w:rsidRDefault="0017183A" w:rsidP="007F46A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63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8F29CB">
        <w:rPr>
          <w:rFonts w:ascii="Angsana New" w:eastAsia="Times New Roman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53ACCBDA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27153CFF" w14:textId="0E87AD5C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="Arial" w:eastAsia="Times New Roman" w:hAnsi="Arial" w:cs="Angsana New"/>
          <w:b/>
          <w:bCs/>
          <w:sz w:val="30"/>
          <w:szCs w:val="30"/>
          <w:cs/>
        </w:rPr>
      </w:pPr>
      <w:r w:rsidRPr="008F29CB">
        <w:rPr>
          <w:rFonts w:ascii="Angsana New" w:eastAsia="Times New Roman" w:hAnsi="Angsana New" w:cs="Angsana New"/>
          <w:b/>
          <w:bCs/>
          <w:sz w:val="30"/>
          <w:szCs w:val="30"/>
          <w:cs/>
        </w:rPr>
        <w:t xml:space="preserve">เสนอ </w:t>
      </w:r>
      <w:r w:rsidR="0053317A" w:rsidRPr="008F29CB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ผู้ถือหุ้น</w:t>
      </w:r>
      <w:r w:rsidR="00443E48" w:rsidRPr="008F29CB">
        <w:rPr>
          <w:rFonts w:ascii="Angsana New" w:eastAsia="Times New Roman" w:hAnsi="Angsana New" w:cs="Angsana New"/>
          <w:b/>
          <w:bCs/>
          <w:sz w:val="30"/>
          <w:szCs w:val="30"/>
          <w:cs/>
        </w:rPr>
        <w:t>บริษัท เครือไทย โฮลดิ้งส์ จำกัด (มหาชน)</w:t>
      </w:r>
    </w:p>
    <w:p w14:paraId="74D1C219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2E103384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F29CB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ความเห็น</w:t>
      </w:r>
    </w:p>
    <w:p w14:paraId="3E95214D" w14:textId="6CB2F052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before="240"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  <w:rtl/>
          <w:cs/>
        </w:rPr>
      </w:pPr>
      <w:r w:rsidRPr="008F29CB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ข้าพเจ้าได้ตรวจสอบงบการเงิน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ของบริษัท</w:t>
      </w:r>
      <w:r w:rsidR="00443E48" w:rsidRPr="008F29CB">
        <w:rPr>
          <w:rFonts w:ascii="Angsana New" w:eastAsia="Calibri" w:hAnsi="Angsana New" w:cs="Angsana New"/>
          <w:sz w:val="30"/>
          <w:szCs w:val="30"/>
        </w:rPr>
        <w:t xml:space="preserve"> </w:t>
      </w:r>
      <w:r w:rsidR="00443E48" w:rsidRPr="008F29CB">
        <w:rPr>
          <w:rFonts w:ascii="Angsana New" w:eastAsia="Calibri" w:hAnsi="Angsana New" w:cs="Angsana New"/>
          <w:sz w:val="30"/>
          <w:szCs w:val="30"/>
          <w:cs/>
        </w:rPr>
        <w:t xml:space="preserve">เครือไทย โฮลดิ้งส์ จำกัด (มหาชน) 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และบริษัทย่อย (กลุ่มบริษัท)</w:t>
      </w:r>
      <w:r w:rsidRPr="008F29C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 xml:space="preserve">และของเฉพาะบริษัท </w:t>
      </w:r>
      <w:r w:rsidR="00443E48" w:rsidRPr="008F29CB">
        <w:rPr>
          <w:rFonts w:ascii="Angsana New" w:eastAsia="Times New Roman" w:hAnsi="Angsana New" w:cs="Angsana New"/>
          <w:sz w:val="30"/>
          <w:szCs w:val="30"/>
          <w:cs/>
        </w:rPr>
        <w:t xml:space="preserve">เครือไทย โฮลดิ้งส์ จำกัด (มหาชน) 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 xml:space="preserve">(บริษัท) ตามลำดับ 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ซึ่งประกอบด้วยงบแสดงฐานะการเงิน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รวมและงบแสดงฐานะการเงินเฉพาะกิจการ</w:t>
      </w:r>
      <w:r w:rsidRPr="008F29C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ณ</w:t>
      </w:r>
      <w:r w:rsidRPr="008F29C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Pr="008F29CB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ธันวาคม</w:t>
      </w:r>
      <w:r w:rsidRPr="008F29CB">
        <w:rPr>
          <w:rFonts w:ascii="Angsana New" w:eastAsia="Times New Roman" w:hAnsi="Angsana New" w:cs="Angsana New"/>
          <w:sz w:val="30"/>
          <w:szCs w:val="30"/>
        </w:rPr>
        <w:t xml:space="preserve"> 256</w:t>
      </w:r>
      <w:r w:rsidR="00DB0881" w:rsidRPr="008F29CB">
        <w:rPr>
          <w:rFonts w:ascii="Angsana New" w:eastAsia="Times New Roman" w:hAnsi="Angsana New" w:cs="Angsana New"/>
          <w:sz w:val="30"/>
          <w:szCs w:val="30"/>
        </w:rPr>
        <w:t>2</w:t>
      </w:r>
      <w:r w:rsidRPr="008F29C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งบกำไรขาดทุนเบ็ดเสร็จรวมและ</w:t>
      </w:r>
      <w:r w:rsidR="00005ACE" w:rsidRPr="008F29CB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8F29CB">
        <w:rPr>
          <w:rFonts w:ascii="Angsana New" w:eastAsia="Times New Roman" w:hAnsi="Angsana New" w:cs="Angsana New"/>
          <w:sz w:val="30"/>
          <w:szCs w:val="30"/>
        </w:rPr>
        <w:t xml:space="preserve">     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งบกำไรขาดทุนเบ็ดเสร็จเฉพาะกิจการ</w:t>
      </w:r>
      <w:r w:rsidRPr="008F29C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8F29C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 xml:space="preserve">สำหรับปีสิ้นสุดวันเดียวกัน </w:t>
      </w:r>
      <w:r w:rsidRPr="008F29CB">
        <w:rPr>
          <w:rFonts w:ascii="Angsana New" w:eastAsia="Times New Roman" w:hAnsi="Angsana New" w:cs="Angsana New" w:hint="cs"/>
          <w:sz w:val="30"/>
          <w:szCs w:val="30"/>
          <w:cs/>
        </w:rPr>
        <w:t>รวมถึง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หมายเหตุ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>ซึ่งประกอบด้วย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สรุปนโยบายการบัญชีที่สำคั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ญ</w:t>
      </w:r>
      <w:r w:rsidRPr="008F29CB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และเรื่องอื่น ๆ </w:t>
      </w:r>
    </w:p>
    <w:p w14:paraId="7A2B5259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6B031631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30"/>
          <w:szCs w:val="30"/>
          <w:cs/>
        </w:rPr>
      </w:pPr>
      <w:r w:rsidRPr="008F29CB">
        <w:rPr>
          <w:rFonts w:ascii="Angsana New" w:eastAsia="Calibri" w:hAnsi="Angsana New" w:cs="Angsana New"/>
          <w:sz w:val="30"/>
          <w:szCs w:val="30"/>
          <w:cs/>
        </w:rPr>
        <w:t>ข้าพเจ้าเห็นว่า งบการเงิน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รวมและงบการเงินเฉพาะกิจการข้างต้น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นี้แสดงฐานะการเงิน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8F29C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วันที่</w:t>
      </w:r>
      <w:r w:rsidRPr="008F29CB">
        <w:rPr>
          <w:rFonts w:ascii="Angsana New" w:eastAsia="Times New Roman" w:hAnsi="Angsana New" w:cs="Angsana New"/>
          <w:sz w:val="30"/>
          <w:szCs w:val="30"/>
        </w:rPr>
        <w:t xml:space="preserve"> 31 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8F29CB">
        <w:rPr>
          <w:rFonts w:ascii="Angsana New" w:eastAsia="Times New Roman" w:hAnsi="Angsana New" w:cs="Angsana New"/>
          <w:sz w:val="30"/>
          <w:szCs w:val="30"/>
        </w:rPr>
        <w:t>256</w:t>
      </w:r>
      <w:r w:rsidR="00DB0881" w:rsidRPr="008F29CB">
        <w:rPr>
          <w:rFonts w:ascii="Angsana New" w:eastAsia="Times New Roman" w:hAnsi="Angsana New" w:cs="Angsana New"/>
          <w:sz w:val="30"/>
          <w:szCs w:val="30"/>
        </w:rPr>
        <w:t>2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8F29C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สำหรับปีสิ้นสุดวันเดียวกัน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น</w:t>
      </w:r>
    </w:p>
    <w:p w14:paraId="70774B5C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2B93087A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F29CB">
        <w:rPr>
          <w:rFonts w:ascii="Angsana New" w:eastAsia="Calibri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42B8F421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b/>
          <w:bCs/>
          <w:sz w:val="30"/>
          <w:szCs w:val="30"/>
        </w:rPr>
      </w:pPr>
    </w:p>
    <w:p w14:paraId="4C7A7E96" w14:textId="77777777" w:rsidR="00FF2ADC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F29CB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>วรรค</w:t>
      </w:r>
      <w:r w:rsidRPr="008F29CB">
        <w:rPr>
          <w:rFonts w:ascii="Angsana New" w:eastAsia="Calibri" w:hAnsi="Angsana New" w:cs="Angsana New"/>
          <w:sz w:val="30"/>
          <w:szCs w:val="30"/>
        </w:rPr>
        <w:br/>
      </w:r>
      <w:r w:rsidRPr="008F29CB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8F29CB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</w:t>
      </w:r>
      <w:r w:rsidRPr="008F29CB">
        <w:rPr>
          <w:rFonts w:ascii="Angsana New" w:eastAsia="Calibri" w:hAnsi="Angsana New" w:cs="Angsana New"/>
          <w:sz w:val="30"/>
          <w:szCs w:val="30"/>
        </w:rPr>
        <w:br/>
      </w:r>
      <w:r w:rsidRPr="008F29CB">
        <w:rPr>
          <w:rFonts w:ascii="Angsana New" w:eastAsia="Calibri" w:hAnsi="Angsana New" w:cs="Angsana New"/>
          <w:sz w:val="30"/>
          <w:szCs w:val="30"/>
          <w:cs/>
        </w:rPr>
        <w:t>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8F29CB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2573037" w14:textId="77777777" w:rsidR="00FF2ADC" w:rsidRPr="008F29CB" w:rsidRDefault="00FF2ADC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  <w:cs/>
        </w:rPr>
        <w:sectPr w:rsidR="00FF2ADC" w:rsidRPr="008F29CB" w:rsidSect="004017E6">
          <w:headerReference w:type="default" r:id="rId8"/>
          <w:footerReference w:type="default" r:id="rId9"/>
          <w:pgSz w:w="11907" w:h="16839" w:code="9"/>
          <w:pgMar w:top="691" w:right="1152" w:bottom="576" w:left="1152" w:header="720" w:footer="720" w:gutter="0"/>
          <w:pgNumType w:start="2"/>
          <w:cols w:space="720"/>
          <w:titlePg/>
          <w:docGrid w:linePitch="360"/>
        </w:sectPr>
      </w:pPr>
    </w:p>
    <w:p w14:paraId="35E15ACA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8F29CB">
        <w:rPr>
          <w:rFonts w:ascii="Angsana New" w:eastAsia="Times New Roman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2164C2B0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18DA278" w14:textId="77777777" w:rsidR="00334BAF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F29CB">
        <w:rPr>
          <w:rFonts w:ascii="Angsana New" w:eastAsia="Calibri" w:hAnsi="Angsana New" w:cs="Angsana New"/>
          <w:sz w:val="30"/>
          <w:szCs w:val="30"/>
          <w:cs/>
        </w:rPr>
        <w:t>เรื่องสำคัญในการตรวจสอบคือเรื่องต่าง</w:t>
      </w:r>
      <w:r w:rsidR="006230EF" w:rsidRPr="008F29CB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สำหรับงวด</w:t>
      </w:r>
      <w:r w:rsidRPr="008F29CB">
        <w:rPr>
          <w:rFonts w:ascii="Angsana New" w:eastAsia="Calibri" w:hAnsi="Angsana New" w:cs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โดยรวมและในการแสดงความเห็นของ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ข้าพเจ้า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ข้าพเจ้า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219EA8D7" w14:textId="77777777" w:rsidR="00DB0881" w:rsidRPr="008F29CB" w:rsidRDefault="00DB0881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</w:p>
    <w:tbl>
      <w:tblPr>
        <w:tblStyle w:val="TableGrid"/>
        <w:tblW w:w="9180" w:type="dxa"/>
        <w:tblInd w:w="-95" w:type="dxa"/>
        <w:tblLook w:val="04A0" w:firstRow="1" w:lastRow="0" w:firstColumn="1" w:lastColumn="0" w:noHBand="0" w:noVBand="1"/>
      </w:tblPr>
      <w:tblGrid>
        <w:gridCol w:w="4770"/>
        <w:gridCol w:w="4410"/>
      </w:tblGrid>
      <w:tr w:rsidR="00DB0881" w:rsidRPr="008F29CB" w14:paraId="098DD7A7" w14:textId="77777777" w:rsidTr="001B5F54">
        <w:trPr>
          <w:tblHeader/>
        </w:trPr>
        <w:tc>
          <w:tcPr>
            <w:tcW w:w="9180" w:type="dxa"/>
            <w:gridSpan w:val="2"/>
            <w:shd w:val="clear" w:color="auto" w:fill="auto"/>
          </w:tcPr>
          <w:p w14:paraId="5EC01260" w14:textId="77777777" w:rsidR="00DB0881" w:rsidRPr="008F29CB" w:rsidRDefault="00DB0881" w:rsidP="00DB088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>การรับโอนกิจการทั้งหมดภายใต้การควบคุมเดียวกันและการรวมธุรกิจ</w:t>
            </w:r>
          </w:p>
        </w:tc>
      </w:tr>
      <w:tr w:rsidR="00DB0881" w:rsidRPr="008F29CB" w14:paraId="318D28D9" w14:textId="77777777" w:rsidTr="001B5F54">
        <w:trPr>
          <w:tblHeader/>
        </w:trPr>
        <w:tc>
          <w:tcPr>
            <w:tcW w:w="9180" w:type="dxa"/>
            <w:gridSpan w:val="2"/>
            <w:shd w:val="clear" w:color="auto" w:fill="auto"/>
          </w:tcPr>
          <w:p w14:paraId="2196CEED" w14:textId="0F3EA66B" w:rsidR="00DB0881" w:rsidRPr="008F29CB" w:rsidRDefault="00DB0881" w:rsidP="00DB0881">
            <w:pPr>
              <w:autoSpaceDE w:val="0"/>
              <w:autoSpaceDN w:val="0"/>
              <w:adjustRightInd w:val="0"/>
              <w:jc w:val="thaiDistribute"/>
              <w:rPr>
                <w:rFonts w:ascii="Angsana New" w:eastAsiaTheme="minorEastAsia" w:hAnsi="Angsana New"/>
                <w:sz w:val="30"/>
                <w:szCs w:val="30"/>
                <w:cs/>
                <w:lang w:eastAsia="zh-CN" w:bidi="ar-SA"/>
              </w:rPr>
            </w:pPr>
            <w:r w:rsidRPr="008F29CB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005ACE" w:rsidRPr="008F29CB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 w:rsidRPr="008F29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22313" w:rsidRPr="008F29CB">
              <w:rPr>
                <w:rFonts w:ascii="Angsana New" w:hAnsi="Angsana New"/>
                <w:sz w:val="30"/>
                <w:szCs w:val="30"/>
              </w:rPr>
              <w:t>3</w:t>
            </w:r>
            <w:r w:rsidR="006230BA" w:rsidRPr="008F29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>(ก)</w:t>
            </w:r>
            <w:r w:rsidRPr="008F29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022313" w:rsidRPr="008F29CB">
              <w:rPr>
                <w:rFonts w:ascii="Angsana New" w:hAnsi="Angsana New"/>
                <w:sz w:val="30"/>
                <w:szCs w:val="30"/>
              </w:rPr>
              <w:t>4</w:t>
            </w:r>
            <w:r w:rsidR="006230BA" w:rsidRPr="008F29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230BA" w:rsidRPr="008F29CB">
              <w:rPr>
                <w:rFonts w:ascii="Angsana New" w:hAnsi="Angsana New" w:hint="cs"/>
                <w:sz w:val="30"/>
                <w:szCs w:val="30"/>
                <w:cs/>
              </w:rPr>
              <w:t>ของงบการเงินรวมและง</w:t>
            </w:r>
            <w:r w:rsidR="0053317A" w:rsidRPr="008F29CB">
              <w:rPr>
                <w:rFonts w:ascii="Angsana New" w:hAnsi="Angsana New" w:hint="cs"/>
                <w:sz w:val="30"/>
                <w:szCs w:val="30"/>
                <w:cs/>
              </w:rPr>
              <w:t>บ</w:t>
            </w:r>
            <w:r w:rsidR="006230BA" w:rsidRPr="008F29CB">
              <w:rPr>
                <w:rFonts w:ascii="Angsana New" w:hAnsi="Angsana New" w:hint="cs"/>
                <w:sz w:val="30"/>
                <w:szCs w:val="30"/>
                <w:cs/>
              </w:rPr>
              <w:t>การเงินเฉพาะกิจการ</w:t>
            </w:r>
          </w:p>
        </w:tc>
      </w:tr>
      <w:tr w:rsidR="00DB0881" w:rsidRPr="008F29CB" w14:paraId="45346147" w14:textId="77777777" w:rsidTr="001B5F54">
        <w:trPr>
          <w:tblHeader/>
        </w:trPr>
        <w:tc>
          <w:tcPr>
            <w:tcW w:w="4770" w:type="dxa"/>
            <w:shd w:val="clear" w:color="auto" w:fill="auto"/>
          </w:tcPr>
          <w:p w14:paraId="0F64E301" w14:textId="77777777" w:rsidR="00DB0881" w:rsidRPr="008F29CB" w:rsidRDefault="00DB0881" w:rsidP="00DB088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14:paraId="2C654C7F" w14:textId="77777777" w:rsidR="00DB0881" w:rsidRPr="008F29CB" w:rsidRDefault="00DB0881" w:rsidP="00DB088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B0881" w:rsidRPr="008F29CB" w14:paraId="70C81A0D" w14:textId="77777777" w:rsidTr="008F29CB">
        <w:trPr>
          <w:trHeight w:val="3419"/>
        </w:trPr>
        <w:tc>
          <w:tcPr>
            <w:tcW w:w="4770" w:type="dxa"/>
            <w:shd w:val="clear" w:color="auto" w:fill="auto"/>
          </w:tcPr>
          <w:p w14:paraId="0584C307" w14:textId="77777777" w:rsidR="00DB0881" w:rsidRPr="008F29CB" w:rsidRDefault="00DB0881" w:rsidP="00DB0881">
            <w:pPr>
              <w:ind w:right="93"/>
              <w:jc w:val="thaiDistribute"/>
              <w:outlineLvl w:val="0"/>
              <w:rPr>
                <w:rFonts w:ascii="Angsana New" w:eastAsia="Calibri" w:hAnsi="Angsana New"/>
                <w:sz w:val="30"/>
                <w:szCs w:val="30"/>
                <w:lang w:eastAsia="x-none"/>
              </w:rPr>
            </w:pPr>
            <w:r w:rsidRPr="008F29CB">
              <w:rPr>
                <w:rFonts w:ascii="Angsana New" w:eastAsia="Calibri" w:hAnsi="Angsana New" w:hint="cs"/>
                <w:sz w:val="30"/>
                <w:szCs w:val="30"/>
                <w:cs/>
                <w:lang w:eastAsia="x-none"/>
              </w:rPr>
              <w:t xml:space="preserve">ในระหว่างปี </w:t>
            </w:r>
            <w:r w:rsidRPr="008F29CB">
              <w:rPr>
                <w:rFonts w:ascii="Angsana New" w:eastAsia="Calibri" w:hAnsi="Angsana New"/>
                <w:sz w:val="30"/>
                <w:szCs w:val="30"/>
                <w:lang w:eastAsia="x-none"/>
              </w:rPr>
              <w:t>2562</w:t>
            </w:r>
            <w:r w:rsidRPr="008F29CB">
              <w:rPr>
                <w:rFonts w:ascii="Angsana New" w:eastAsia="Calibri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8F29CB">
              <w:rPr>
                <w:rFonts w:ascii="Angsana New" w:eastAsia="Calibri" w:hAnsi="Angsana New" w:hint="cs"/>
                <w:sz w:val="30"/>
                <w:szCs w:val="30"/>
                <w:cs/>
                <w:lang w:eastAsia="x-none"/>
              </w:rPr>
              <w:t xml:space="preserve">กลุ่มบริษัทได้มีการปรับโครงสร้างธุรกิจและรวมธุรกิจของบริษัท ไทยประกันภัย จำกัด </w:t>
            </w:r>
            <w:r w:rsidRPr="008F29CB">
              <w:rPr>
                <w:rFonts w:ascii="Angsana New" w:eastAsia="Calibri" w:hAnsi="Angsana New"/>
                <w:sz w:val="30"/>
                <w:szCs w:val="30"/>
                <w:lang w:eastAsia="x-none"/>
              </w:rPr>
              <w:t>(</w:t>
            </w:r>
            <w:r w:rsidRPr="008F29CB">
              <w:rPr>
                <w:rFonts w:ascii="Angsana New" w:eastAsia="Calibri" w:hAnsi="Angsana New" w:hint="cs"/>
                <w:sz w:val="30"/>
                <w:szCs w:val="30"/>
                <w:cs/>
                <w:lang w:eastAsia="x-none"/>
              </w:rPr>
              <w:t xml:space="preserve">มหาชน) โดยมีส่วนได้เสียคิดเป็นอัตราร้อยละ </w:t>
            </w:r>
            <w:r w:rsidRPr="008F29CB">
              <w:rPr>
                <w:rFonts w:ascii="Angsana New" w:eastAsia="Calibri" w:hAnsi="Angsana New"/>
                <w:sz w:val="30"/>
                <w:szCs w:val="30"/>
                <w:lang w:eastAsia="x-none"/>
              </w:rPr>
              <w:t xml:space="preserve">93.44 </w:t>
            </w:r>
            <w:r w:rsidRPr="008F29CB">
              <w:rPr>
                <w:rFonts w:ascii="Angsana New" w:eastAsia="Calibri" w:hAnsi="Angsana New" w:hint="cs"/>
                <w:sz w:val="30"/>
                <w:szCs w:val="30"/>
                <w:cs/>
                <w:lang w:eastAsia="x-none"/>
              </w:rPr>
              <w:t>ส่งผลให้กลุ่มบริษัทบันทึกค่าความนิยมจำนวน</w:t>
            </w:r>
            <w:r w:rsidRPr="008F29CB">
              <w:rPr>
                <w:rFonts w:ascii="Angsana New" w:eastAsia="Calibri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8F29CB">
              <w:rPr>
                <w:rFonts w:ascii="Angsana New" w:eastAsia="Calibri" w:hAnsi="Angsana New"/>
                <w:sz w:val="30"/>
                <w:szCs w:val="30"/>
                <w:lang w:eastAsia="x-none"/>
              </w:rPr>
              <w:t xml:space="preserve">84.14 </w:t>
            </w:r>
            <w:r w:rsidRPr="008F29CB">
              <w:rPr>
                <w:rFonts w:ascii="Angsana New" w:eastAsia="Calibri" w:hAnsi="Angsana New" w:hint="cs"/>
                <w:sz w:val="30"/>
                <w:szCs w:val="30"/>
                <w:cs/>
                <w:lang w:eastAsia="x-none"/>
              </w:rPr>
              <w:t>ล้านบาท</w:t>
            </w:r>
            <w:r w:rsidRPr="008F29CB">
              <w:rPr>
                <w:rFonts w:ascii="Angsana New" w:eastAsia="Calibri" w:hAnsi="Angsana New"/>
                <w:sz w:val="30"/>
                <w:szCs w:val="30"/>
                <w:lang w:eastAsia="x-none"/>
              </w:rPr>
              <w:t xml:space="preserve"> </w:t>
            </w:r>
            <w:r w:rsidRPr="008F29CB">
              <w:rPr>
                <w:rFonts w:ascii="Angsana New" w:eastAsia="Calibri" w:hAnsi="Angsana New" w:hint="cs"/>
                <w:sz w:val="30"/>
                <w:szCs w:val="30"/>
                <w:cs/>
                <w:lang w:eastAsia="x-none"/>
              </w:rPr>
              <w:t xml:space="preserve">และผลต่างจากการรวมธุรกิจภายใต้การควบคุมเดียวกันเป็นจำนวน </w:t>
            </w:r>
            <w:r w:rsidRPr="008F29CB">
              <w:rPr>
                <w:rFonts w:ascii="Angsana New" w:eastAsia="Calibri" w:hAnsi="Angsana New"/>
                <w:sz w:val="30"/>
                <w:szCs w:val="30"/>
                <w:lang w:eastAsia="x-none"/>
              </w:rPr>
              <w:t xml:space="preserve">29.23 </w:t>
            </w:r>
            <w:r w:rsidRPr="008F29CB">
              <w:rPr>
                <w:rFonts w:ascii="Angsana New" w:eastAsia="Calibri" w:hAnsi="Angsana New" w:hint="cs"/>
                <w:sz w:val="30"/>
                <w:szCs w:val="30"/>
                <w:cs/>
                <w:lang w:eastAsia="x-none"/>
              </w:rPr>
              <w:t>ล้านบาท</w:t>
            </w:r>
            <w:r w:rsidRPr="008F29CB">
              <w:rPr>
                <w:rFonts w:ascii="Angsana New" w:eastAsia="Calibri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8F29CB">
              <w:rPr>
                <w:rFonts w:ascii="Angsana New" w:eastAsia="Calibri" w:hAnsi="Angsana New" w:hint="cs"/>
                <w:sz w:val="30"/>
                <w:szCs w:val="30"/>
                <w:cs/>
                <w:lang w:eastAsia="x-none"/>
              </w:rPr>
              <w:t>ในงบแสดงฐานะการเงินรวม</w:t>
            </w:r>
            <w:r w:rsidRPr="008F29CB">
              <w:rPr>
                <w:rFonts w:ascii="Angsana New" w:eastAsia="Calibri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8F29CB">
              <w:rPr>
                <w:rFonts w:ascii="Angsana New" w:eastAsia="Calibri" w:hAnsi="Angsana New" w:hint="cs"/>
                <w:sz w:val="30"/>
                <w:szCs w:val="30"/>
                <w:cs/>
                <w:lang w:eastAsia="x-none"/>
              </w:rPr>
              <w:t>ณ</w:t>
            </w:r>
            <w:r w:rsidRPr="008F29CB">
              <w:rPr>
                <w:rFonts w:ascii="Angsana New" w:eastAsia="Calibri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8F29CB">
              <w:rPr>
                <w:rFonts w:ascii="Angsana New" w:eastAsia="Calibri" w:hAnsi="Angsana New" w:hint="cs"/>
                <w:sz w:val="30"/>
                <w:szCs w:val="30"/>
                <w:cs/>
                <w:lang w:eastAsia="x-none"/>
              </w:rPr>
              <w:t>วันที่</w:t>
            </w:r>
            <w:r w:rsidRPr="008F29CB">
              <w:rPr>
                <w:rFonts w:ascii="Angsana New" w:eastAsia="Calibri" w:hAnsi="Angsana New"/>
                <w:sz w:val="30"/>
                <w:szCs w:val="30"/>
                <w:cs/>
                <w:lang w:eastAsia="x-none"/>
              </w:rPr>
              <w:t xml:space="preserve"> 3</w:t>
            </w:r>
            <w:r w:rsidRPr="008F29CB">
              <w:rPr>
                <w:rFonts w:ascii="Angsana New" w:eastAsia="Calibri" w:hAnsi="Angsana New"/>
                <w:sz w:val="30"/>
                <w:szCs w:val="30"/>
                <w:lang w:eastAsia="x-none"/>
              </w:rPr>
              <w:t xml:space="preserve">1 </w:t>
            </w:r>
            <w:r w:rsidRPr="008F29CB">
              <w:rPr>
                <w:rFonts w:ascii="Angsana New" w:eastAsia="Calibri" w:hAnsi="Angsana New" w:hint="cs"/>
                <w:sz w:val="30"/>
                <w:szCs w:val="30"/>
                <w:cs/>
                <w:lang w:eastAsia="x-none"/>
              </w:rPr>
              <w:t>ธันวาคม</w:t>
            </w:r>
            <w:r w:rsidRPr="008F29CB">
              <w:rPr>
                <w:rFonts w:ascii="Angsana New" w:eastAsia="Calibri" w:hAnsi="Angsana New"/>
                <w:sz w:val="30"/>
                <w:szCs w:val="30"/>
                <w:cs/>
                <w:lang w:eastAsia="x-none"/>
              </w:rPr>
              <w:t xml:space="preserve"> 256</w:t>
            </w:r>
            <w:r w:rsidRPr="008F29CB">
              <w:rPr>
                <w:rFonts w:ascii="Angsana New" w:eastAsia="Calibri" w:hAnsi="Angsana New"/>
                <w:sz w:val="30"/>
                <w:szCs w:val="30"/>
                <w:lang w:eastAsia="x-none"/>
              </w:rPr>
              <w:t>2</w:t>
            </w:r>
            <w:r w:rsidRPr="008F29CB">
              <w:rPr>
                <w:rFonts w:ascii="Angsana New" w:eastAsia="Calibri" w:hAnsi="Angsana New" w:hint="cs"/>
                <w:sz w:val="30"/>
                <w:szCs w:val="30"/>
                <w:cs/>
                <w:lang w:eastAsia="x-none"/>
              </w:rPr>
              <w:t xml:space="preserve"> </w:t>
            </w:r>
          </w:p>
          <w:p w14:paraId="513A9C0A" w14:textId="77777777" w:rsidR="00FC20E0" w:rsidRPr="008F29CB" w:rsidRDefault="00FC20E0" w:rsidP="00DB0881">
            <w:pPr>
              <w:ind w:right="93"/>
              <w:jc w:val="thaiDistribute"/>
              <w:outlineLvl w:val="0"/>
              <w:rPr>
                <w:rFonts w:ascii="Angsana New" w:eastAsia="Calibri" w:hAnsi="Angsana New"/>
                <w:sz w:val="30"/>
                <w:szCs w:val="30"/>
                <w:lang w:eastAsia="x-none"/>
              </w:rPr>
            </w:pPr>
          </w:p>
          <w:p w14:paraId="508103D3" w14:textId="0B504962" w:rsidR="006B1621" w:rsidRPr="008F29CB" w:rsidRDefault="006B1621" w:rsidP="006B1621">
            <w:pPr>
              <w:ind w:right="93"/>
              <w:jc w:val="thaiDistribute"/>
              <w:outlineLvl w:val="0"/>
              <w:rPr>
                <w:rFonts w:ascii="Angsana New" w:eastAsia="Calibri" w:hAnsi="Angsana New"/>
                <w:sz w:val="30"/>
                <w:szCs w:val="30"/>
                <w:cs/>
                <w:lang w:eastAsia="x-none"/>
              </w:rPr>
            </w:pPr>
            <w:r w:rsidRPr="008F29CB">
              <w:rPr>
                <w:rFonts w:ascii="Angsana New" w:eastAsia="Calibri" w:hAnsi="Angsana New" w:hint="cs"/>
                <w:sz w:val="30"/>
                <w:szCs w:val="30"/>
                <w:cs/>
                <w:lang w:eastAsia="x-none"/>
              </w:rPr>
              <w:t>นอกจากนี้ บริษัทรับโอนกิจการทั้งหมดจากบริษัท อาคเนย์ คอร์ปอเรชั่น จำกัด (</w:t>
            </w:r>
            <w:r w:rsidRPr="008F29CB">
              <w:rPr>
                <w:rFonts w:ascii="Angsana New" w:eastAsia="Calibri" w:hAnsi="Angsana New"/>
                <w:sz w:val="30"/>
                <w:szCs w:val="30"/>
                <w:lang w:eastAsia="x-none"/>
              </w:rPr>
              <w:t>“</w:t>
            </w:r>
            <w:r w:rsidRPr="008F29CB">
              <w:rPr>
                <w:rFonts w:ascii="Angsana New" w:eastAsia="Calibri" w:hAnsi="Angsana New" w:hint="cs"/>
                <w:sz w:val="30"/>
                <w:szCs w:val="30"/>
                <w:cs/>
                <w:lang w:eastAsia="x-none"/>
              </w:rPr>
              <w:t>อาคเนย์</w:t>
            </w:r>
            <w:r w:rsidRPr="008F29CB">
              <w:rPr>
                <w:rFonts w:ascii="Angsana New" w:eastAsia="Calibri" w:hAnsi="Angsana New"/>
                <w:sz w:val="30"/>
                <w:szCs w:val="30"/>
                <w:lang w:eastAsia="x-none"/>
              </w:rPr>
              <w:t>”</w:t>
            </w:r>
            <w:r w:rsidRPr="008F29CB">
              <w:rPr>
                <w:rFonts w:ascii="Angsana New" w:eastAsia="Calibri" w:hAnsi="Angsana New" w:hint="cs"/>
                <w:sz w:val="30"/>
                <w:szCs w:val="30"/>
                <w:cs/>
                <w:lang w:eastAsia="x-none"/>
              </w:rPr>
              <w:t xml:space="preserve">) ซึ่งมีกลุ่มผู้ถือหุ้นรายใหญ่เป็นกลุ่มเดียวกัน ส่งผลให้เกิดผลต่างระหว่างค่าตอบแทนตามสัญญากับมูลค่าตามบัญชีของสินทรัพย์สุทธิของอาคเนย์ ณ วันที่เกิดรายการเป็นจำนวน </w:t>
            </w:r>
            <w:r w:rsidRPr="008F29CB">
              <w:rPr>
                <w:rFonts w:ascii="Angsana New" w:eastAsia="Calibri" w:hAnsi="Angsana New"/>
                <w:sz w:val="30"/>
                <w:szCs w:val="30"/>
                <w:lang w:eastAsia="x-none"/>
              </w:rPr>
              <w:t xml:space="preserve">22,603.11 </w:t>
            </w:r>
            <w:r w:rsidRPr="008F29CB">
              <w:rPr>
                <w:rFonts w:ascii="Angsana New" w:eastAsia="Calibri" w:hAnsi="Angsana New" w:hint="cs"/>
                <w:sz w:val="30"/>
                <w:szCs w:val="30"/>
                <w:cs/>
                <w:lang w:eastAsia="x-none"/>
              </w:rPr>
              <w:t>ล้านบาท แสดงเป็นส่วนต่างจากการรวมธุรกิจภายใต้การควบคุมเดียวกัน ในงบแสดงฐานะการเงิน</w:t>
            </w:r>
            <w:r w:rsidRPr="008F29CB">
              <w:rPr>
                <w:rFonts w:ascii="Angsana New" w:eastAsia="Calibri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8F29CB">
              <w:rPr>
                <w:rFonts w:ascii="Angsana New" w:eastAsia="Calibri" w:hAnsi="Angsana New" w:hint="cs"/>
                <w:sz w:val="30"/>
                <w:szCs w:val="30"/>
                <w:cs/>
                <w:lang w:eastAsia="x-none"/>
              </w:rPr>
              <w:t>ณ</w:t>
            </w:r>
            <w:r w:rsidRPr="008F29CB">
              <w:rPr>
                <w:rFonts w:ascii="Angsana New" w:eastAsia="Calibri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8F29CB">
              <w:rPr>
                <w:rFonts w:ascii="Angsana New" w:eastAsia="Calibri" w:hAnsi="Angsana New" w:hint="cs"/>
                <w:sz w:val="30"/>
                <w:szCs w:val="30"/>
                <w:cs/>
                <w:lang w:eastAsia="x-none"/>
              </w:rPr>
              <w:t>วันที่</w:t>
            </w:r>
            <w:r w:rsidRPr="008F29CB">
              <w:rPr>
                <w:rFonts w:ascii="Angsana New" w:eastAsia="Calibri" w:hAnsi="Angsana New"/>
                <w:sz w:val="30"/>
                <w:szCs w:val="30"/>
                <w:cs/>
                <w:lang w:eastAsia="x-none"/>
              </w:rPr>
              <w:t xml:space="preserve"> 3</w:t>
            </w:r>
            <w:r w:rsidRPr="008F29CB">
              <w:rPr>
                <w:rFonts w:ascii="Angsana New" w:eastAsia="Calibri" w:hAnsi="Angsana New"/>
                <w:sz w:val="30"/>
                <w:szCs w:val="30"/>
                <w:lang w:eastAsia="x-none"/>
              </w:rPr>
              <w:t xml:space="preserve">1 </w:t>
            </w:r>
            <w:r w:rsidRPr="008F29CB">
              <w:rPr>
                <w:rFonts w:ascii="Angsana New" w:eastAsia="Calibri" w:hAnsi="Angsana New" w:hint="cs"/>
                <w:sz w:val="30"/>
                <w:szCs w:val="30"/>
                <w:cs/>
                <w:lang w:eastAsia="x-none"/>
              </w:rPr>
              <w:t>ธันวาคม</w:t>
            </w:r>
            <w:r w:rsidRPr="008F29CB">
              <w:rPr>
                <w:rFonts w:ascii="Angsana New" w:eastAsia="Calibri" w:hAnsi="Angsana New"/>
                <w:sz w:val="30"/>
                <w:szCs w:val="30"/>
                <w:cs/>
                <w:lang w:eastAsia="x-none"/>
              </w:rPr>
              <w:t xml:space="preserve"> 256</w:t>
            </w:r>
            <w:r w:rsidRPr="008F29CB">
              <w:rPr>
                <w:rFonts w:ascii="Angsana New" w:eastAsia="Calibri" w:hAnsi="Angsana New"/>
                <w:sz w:val="30"/>
                <w:szCs w:val="30"/>
                <w:lang w:eastAsia="x-none"/>
              </w:rPr>
              <w:t>2</w:t>
            </w:r>
          </w:p>
          <w:p w14:paraId="007C877A" w14:textId="77777777" w:rsidR="006B1621" w:rsidRPr="008F29CB" w:rsidRDefault="006B1621" w:rsidP="00DB0881">
            <w:pPr>
              <w:ind w:right="93"/>
              <w:jc w:val="thaiDistribute"/>
              <w:outlineLvl w:val="0"/>
              <w:rPr>
                <w:rFonts w:ascii="Angsana New" w:eastAsia="Calibri" w:hAnsi="Angsana New"/>
                <w:sz w:val="30"/>
                <w:szCs w:val="30"/>
                <w:lang w:eastAsia="x-none"/>
              </w:rPr>
            </w:pPr>
          </w:p>
          <w:p w14:paraId="44661448" w14:textId="77777777" w:rsidR="00DB0881" w:rsidRPr="008F29CB" w:rsidRDefault="00DB0881" w:rsidP="00DB0881">
            <w:pPr>
              <w:ind w:right="93"/>
              <w:jc w:val="thaiDistribute"/>
              <w:outlineLvl w:val="0"/>
              <w:rPr>
                <w:rFonts w:ascii="Angsana New" w:eastAsia="Calibri" w:hAnsi="Angsana New"/>
                <w:sz w:val="30"/>
                <w:szCs w:val="30"/>
                <w:lang w:eastAsia="x-none"/>
              </w:rPr>
            </w:pPr>
            <w:r w:rsidRPr="008F29CB">
              <w:rPr>
                <w:rFonts w:ascii="Angsana New" w:eastAsia="Calibri" w:hAnsi="Angsana New" w:hint="cs"/>
                <w:sz w:val="30"/>
                <w:szCs w:val="30"/>
                <w:cs/>
                <w:lang w:eastAsia="x-none"/>
              </w:rPr>
              <w:t>การบันทึกบัญชีตามวิธีซื้อสำหรับการรวมธุรกิจและมูลค่ายุติธรรมของตราสารทุนที่ออกโดยผู้ซื้อเป็นสิ่งตอบแทนในการซื้อธุรกิจและการรับโอนกิจการทั้งหมด มีความซับซ้อนและต้องใช้ข้อสมมติและดุลยพินิจเข้ามาเกี่ยวข้อง</w:t>
            </w:r>
            <w:r w:rsidRPr="008F29CB">
              <w:rPr>
                <w:rFonts w:ascii="Angsana New" w:eastAsia="Calibri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8F29CB">
              <w:rPr>
                <w:rFonts w:ascii="Angsana New" w:eastAsia="Calibri" w:hAnsi="Angsana New" w:hint="cs"/>
                <w:sz w:val="30"/>
                <w:szCs w:val="30"/>
                <w:cs/>
                <w:lang w:eastAsia="x-none"/>
              </w:rPr>
              <w:t>ซึ่งกำหนดให้กลุ่มบริษัทต้องทำการประเมินมูลค่ายุติธรรมของสินทรัพย์ที่ได้มาและหนี้สินที่รับมา</w:t>
            </w:r>
            <w:r w:rsidRPr="008F29CB">
              <w:rPr>
                <w:rFonts w:ascii="Angsana New" w:eastAsia="Calibri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8F29CB">
              <w:rPr>
                <w:rFonts w:ascii="Angsana New" w:eastAsia="Calibri" w:hAnsi="Angsana New" w:hint="cs"/>
                <w:sz w:val="30"/>
                <w:szCs w:val="30"/>
                <w:cs/>
                <w:lang w:eastAsia="x-none"/>
              </w:rPr>
              <w:t xml:space="preserve">รวมถึงสิ่งตอบแทนในการซื้อ </w:t>
            </w:r>
          </w:p>
          <w:p w14:paraId="246BEC97" w14:textId="27BA653D" w:rsidR="006B1621" w:rsidRPr="008F29CB" w:rsidRDefault="00DB0881" w:rsidP="008F29CB">
            <w:pPr>
              <w:ind w:right="93"/>
              <w:jc w:val="thaiDistribute"/>
              <w:outlineLvl w:val="0"/>
              <w:rPr>
                <w:rFonts w:ascii="Angsana New" w:eastAsia="Calibri" w:hAnsi="Angsana New"/>
                <w:sz w:val="30"/>
                <w:szCs w:val="30"/>
                <w:lang w:eastAsia="x-none"/>
              </w:rPr>
            </w:pPr>
            <w:r w:rsidRPr="008F29CB">
              <w:rPr>
                <w:rFonts w:ascii="Angsana New" w:eastAsia="Calibri" w:hAnsi="Angsana New" w:hint="cs"/>
                <w:sz w:val="30"/>
                <w:szCs w:val="30"/>
                <w:cs/>
                <w:lang w:eastAsia="x-none"/>
              </w:rPr>
              <w:lastRenderedPageBreak/>
              <w:t>ข้าพเจ้าได้พิจารณาเรื่องนี้เป็นเรื่องสำคัญในการตรวจสอบเนื่องจากการบัญชีสำหรับการซื้อธุรกิจและการรับโอนกิจการทั้งหมดเป็นเรื่องที่ซับซ้อน</w:t>
            </w:r>
            <w:r w:rsidRPr="008F29CB">
              <w:rPr>
                <w:rFonts w:ascii="Angsana New" w:eastAsia="Calibri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8F29CB">
              <w:rPr>
                <w:rFonts w:ascii="Angsana New" w:eastAsia="Calibri" w:hAnsi="Angsana New" w:hint="cs"/>
                <w:sz w:val="30"/>
                <w:szCs w:val="30"/>
                <w:cs/>
                <w:lang w:eastAsia="x-none"/>
              </w:rPr>
              <w:t>การระบุและการวัดมูลค่ายุติธรรมของสินทรัพย์ที่ได้มาและหนี้สินที่รับมา รวมถึงสิ่งตอบแทนในการซื้อ เป็นเรื่องที่ต้องใช้ข้อสมมติและดุลยพินิจอย่างมีนัยสำคัญ</w:t>
            </w:r>
            <w:r w:rsidRPr="008F29CB">
              <w:rPr>
                <w:rFonts w:ascii="Angsana New" w:eastAsia="Calibri" w:hAnsi="Angsana New"/>
                <w:sz w:val="30"/>
                <w:szCs w:val="30"/>
                <w:cs/>
                <w:lang w:eastAsia="x-none"/>
              </w:rPr>
              <w:t xml:space="preserve"> </w:t>
            </w:r>
            <w:r w:rsidRPr="008F29CB">
              <w:rPr>
                <w:rFonts w:ascii="Angsana New" w:eastAsia="Calibri" w:hAnsi="Angsana New" w:hint="cs"/>
                <w:sz w:val="30"/>
                <w:szCs w:val="30"/>
                <w:cs/>
                <w:lang w:eastAsia="x-none"/>
              </w:rPr>
              <w:t>และจำนวนของมูลค่าตอบแทนที่โอนเพื่อซื้อธุรกิจและการรับโอนกิจการทั้งหมดมีสาระสำคัญต่องบการเงิน</w:t>
            </w:r>
          </w:p>
        </w:tc>
        <w:tc>
          <w:tcPr>
            <w:tcW w:w="4410" w:type="dxa"/>
            <w:shd w:val="clear" w:color="auto" w:fill="auto"/>
          </w:tcPr>
          <w:p w14:paraId="5B602A2E" w14:textId="7F2AF353" w:rsidR="00DB0881" w:rsidRPr="008F29CB" w:rsidRDefault="00DB0881" w:rsidP="00DB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8F29CB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lastRenderedPageBreak/>
              <w:t>ว</w:t>
            </w:r>
            <w:r w:rsidRPr="008F29CB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ิธีการตรวจสอบของข้าพเจ้าประกอบด้วย</w:t>
            </w:r>
          </w:p>
          <w:p w14:paraId="2DC5BEB3" w14:textId="77777777" w:rsidR="00140DE1" w:rsidRPr="003E65E1" w:rsidRDefault="00140DE1" w:rsidP="00DB0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jc w:val="thaiDistribute"/>
              <w:rPr>
                <w:rFonts w:ascii="Angsana New" w:eastAsia="Calibri" w:hAnsi="Angsana New"/>
                <w:color w:val="000000"/>
                <w:sz w:val="6"/>
                <w:szCs w:val="6"/>
              </w:rPr>
            </w:pPr>
          </w:p>
          <w:p w14:paraId="759FD4E3" w14:textId="135174DF" w:rsidR="00DB0881" w:rsidRPr="008F29CB" w:rsidRDefault="003E65E1" w:rsidP="0053317A">
            <w:pPr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ind w:left="432" w:hanging="432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การ</w:t>
            </w:r>
            <w:r w:rsidR="00DB0881" w:rsidRPr="008F29CB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ทำความเข้าใจและสอบถามผู้บริหารถึงลักษณะและวัตถุประสงค์ในการเข้าทำรายการซื้อ รวมถึง</w:t>
            </w:r>
            <w:r w:rsidR="00DB0881" w:rsidRPr="008F29CB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อ่านสัญญาซื้อขายธุรกิจ</w:t>
            </w:r>
            <w:r w:rsidR="00D006DA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และการโอนกิจการ</w:t>
            </w:r>
            <w:r w:rsidR="00DB0881" w:rsidRPr="008F29CB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และเอกสารอื่นที่เกี่ยวข้อง</w:t>
            </w:r>
            <w:r w:rsidR="00DB0881" w:rsidRPr="008F29CB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เพื่อทําความเข้าใจถึงข้อก</w:t>
            </w:r>
            <w:r w:rsidR="00DB0881" w:rsidRPr="008F29CB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ำ</w:t>
            </w:r>
            <w:r w:rsidR="00DB0881" w:rsidRPr="008F29CB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หนดและเงื่อนไขที่สําคัญ</w:t>
            </w:r>
          </w:p>
          <w:p w14:paraId="0FB70B38" w14:textId="4FD19313" w:rsidR="00DB0881" w:rsidRPr="008F29CB" w:rsidRDefault="003E65E1" w:rsidP="0053317A">
            <w:pPr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ind w:left="432" w:hanging="432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การ</w:t>
            </w:r>
            <w:r w:rsidR="00DB0881" w:rsidRPr="008F29CB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ประเมินความรู้</w:t>
            </w:r>
            <w:r w:rsidR="00DB0881" w:rsidRPr="008F29CB">
              <w:rPr>
                <w:rFonts w:ascii="Angsana New" w:eastAsia="Calibri" w:hAnsi="Angsana New"/>
                <w:color w:val="000000"/>
                <w:sz w:val="30"/>
                <w:szCs w:val="30"/>
                <w:rtl/>
                <w:cs/>
              </w:rPr>
              <w:t xml:space="preserve"> </w:t>
            </w:r>
            <w:r w:rsidR="00DB0881" w:rsidRPr="008F29CB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ความสามารถ</w:t>
            </w:r>
            <w:r w:rsidR="00DB0881" w:rsidRPr="008F29CB">
              <w:rPr>
                <w:rFonts w:ascii="Angsana New" w:eastAsia="Calibri" w:hAnsi="Angsana New"/>
                <w:color w:val="000000"/>
                <w:sz w:val="30"/>
                <w:szCs w:val="30"/>
                <w:rtl/>
                <w:cs/>
              </w:rPr>
              <w:t xml:space="preserve"> </w:t>
            </w:r>
            <w:r w:rsidR="00DB0881" w:rsidRPr="008F29CB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และความเป็นอิสระของผู้ประเมินราคาอิสระของกลุ่ม</w:t>
            </w:r>
            <w:r w:rsidR="00005ACE" w:rsidRPr="008F29CB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บ</w:t>
            </w:r>
            <w:r w:rsidR="00DB0881" w:rsidRPr="008F29CB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 xml:space="preserve">ริษัท </w:t>
            </w:r>
          </w:p>
          <w:p w14:paraId="7C361578" w14:textId="0F43C0E7" w:rsidR="00DB0881" w:rsidRPr="008F29CB" w:rsidRDefault="003E65E1" w:rsidP="0053317A">
            <w:pPr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ind w:left="432" w:hanging="432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การ</w:t>
            </w:r>
            <w:r w:rsidR="00DB0881" w:rsidRPr="008F29CB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พิจารณาข้อสมมติหลักในการประเมินมูลค่ายุติธรรมของสินทรัพย์ที่ได้มาและหนี้สินที่รับมา โดยอ้างอิงจากแหล่งข้อมูลภายนอกและข้อมูลภายใน รวมทั้ง</w:t>
            </w:r>
            <w:r w:rsidR="00DB0881" w:rsidRPr="008F29CB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ใช้ผู้เชี่ยวชาญของเคพีเอ็มจี ในการประเมินความเหมาะสมของค่าตัวแปรทางการเงินที่เป็นตัวก</w:t>
            </w:r>
            <w:r w:rsidR="00DB0881" w:rsidRPr="008F29CB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ำ</w:t>
            </w:r>
            <w:r w:rsidR="00DB0881" w:rsidRPr="008F29CB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หนดอัตราคิดล</w:t>
            </w:r>
            <w:r w:rsidR="00DB0881" w:rsidRPr="008F29CB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ด</w:t>
            </w:r>
            <w:r w:rsidR="00DB0881" w:rsidRPr="008F29CB">
              <w:rPr>
                <w:rFonts w:ascii="Angsana New" w:eastAsia="Calibri" w:hAnsi="Angsana New"/>
                <w:color w:val="000000"/>
                <w:sz w:val="30"/>
                <w:szCs w:val="30"/>
              </w:rPr>
              <w:t xml:space="preserve"> </w:t>
            </w:r>
            <w:r w:rsidR="00DB0881" w:rsidRPr="008F29CB"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  <w:t>การระบุสินทรัพย์ไม่มีตัวตนและวิธีการวัดมูลค่า</w:t>
            </w:r>
          </w:p>
          <w:p w14:paraId="41E28A4A" w14:textId="5E614059" w:rsidR="00DB0881" w:rsidRPr="008F29CB" w:rsidRDefault="003E65E1" w:rsidP="0053317A">
            <w:pPr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ind w:left="432" w:hanging="432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การ</w:t>
            </w:r>
            <w:r w:rsidR="00DB0881" w:rsidRPr="008F29CB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ทดสอบการคำนวณ</w:t>
            </w:r>
          </w:p>
          <w:p w14:paraId="2AE00FBA" w14:textId="36F46C75" w:rsidR="00DB0881" w:rsidRPr="008F29CB" w:rsidRDefault="003E65E1" w:rsidP="0053317A">
            <w:pPr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before="120" w:line="240" w:lineRule="auto"/>
              <w:ind w:left="432" w:hanging="432"/>
              <w:jc w:val="thaiDistribute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การพิจารณา</w:t>
            </w:r>
            <w:r w:rsidR="00DB0881" w:rsidRPr="008F29CB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ความเพียงพอในการเปิดเผยข้อมูลตามมาตรฐานการรายงานทางการเงิน</w:t>
            </w:r>
            <w:r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ที่เกี่ยวข้อง</w:t>
            </w:r>
          </w:p>
        </w:tc>
      </w:tr>
    </w:tbl>
    <w:p w14:paraId="75BAB22C" w14:textId="77777777" w:rsidR="00140DE1" w:rsidRPr="008F29CB" w:rsidRDefault="00140DE1">
      <w:pPr>
        <w:rPr>
          <w:sz w:val="18"/>
          <w:szCs w:val="18"/>
        </w:rPr>
      </w:pPr>
    </w:p>
    <w:tbl>
      <w:tblPr>
        <w:tblStyle w:val="TableGrid"/>
        <w:tblW w:w="9180" w:type="dxa"/>
        <w:tblInd w:w="-95" w:type="dxa"/>
        <w:tblLook w:val="04A0" w:firstRow="1" w:lastRow="0" w:firstColumn="1" w:lastColumn="0" w:noHBand="0" w:noVBand="1"/>
      </w:tblPr>
      <w:tblGrid>
        <w:gridCol w:w="4770"/>
        <w:gridCol w:w="4410"/>
      </w:tblGrid>
      <w:tr w:rsidR="00005ACE" w:rsidRPr="008F29CB" w14:paraId="4B4D3FD8" w14:textId="77777777" w:rsidTr="00452140">
        <w:tc>
          <w:tcPr>
            <w:tcW w:w="9180" w:type="dxa"/>
            <w:gridSpan w:val="2"/>
            <w:shd w:val="clear" w:color="auto" w:fill="auto"/>
          </w:tcPr>
          <w:p w14:paraId="51BC992D" w14:textId="77777777" w:rsidR="00005ACE" w:rsidRPr="008F29CB" w:rsidRDefault="00005ACE" w:rsidP="00452140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29CB">
              <w:rPr>
                <w:rFonts w:ascii="Angsana New" w:hAnsi="Angsana New"/>
                <w:sz w:val="30"/>
                <w:szCs w:val="30"/>
                <w:cs/>
              </w:rPr>
              <w:t>การวัดมูลค่า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>เบี้ยประกันภัยค้างรับ</w:t>
            </w:r>
          </w:p>
        </w:tc>
      </w:tr>
      <w:tr w:rsidR="00005ACE" w:rsidRPr="008F29CB" w14:paraId="59167656" w14:textId="77777777" w:rsidTr="00452140">
        <w:tc>
          <w:tcPr>
            <w:tcW w:w="9180" w:type="dxa"/>
            <w:gridSpan w:val="2"/>
            <w:shd w:val="clear" w:color="auto" w:fill="auto"/>
          </w:tcPr>
          <w:p w14:paraId="6D971BE8" w14:textId="77EE358A" w:rsidR="00005ACE" w:rsidRPr="008F29CB" w:rsidRDefault="00005ACE" w:rsidP="00452140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F29CB">
              <w:rPr>
                <w:rFonts w:ascii="Angsana New" w:hAnsi="Angsana New"/>
                <w:sz w:val="30"/>
                <w:szCs w:val="30"/>
                <w:cs/>
              </w:rPr>
              <w:t>อ้างถึงหมายเหต</w:t>
            </w:r>
            <w:r w:rsidR="00356361" w:rsidRPr="008F29CB">
              <w:rPr>
                <w:rFonts w:ascii="Angsana New" w:hAnsi="Angsana New" w:hint="cs"/>
                <w:sz w:val="30"/>
                <w:szCs w:val="30"/>
                <w:cs/>
              </w:rPr>
              <w:t>ุ</w:t>
            </w:r>
            <w:r w:rsidRPr="008F29CB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Pr="008F29CB">
              <w:rPr>
                <w:rFonts w:ascii="Angsana New" w:hAnsi="Angsana New"/>
                <w:sz w:val="30"/>
                <w:szCs w:val="30"/>
              </w:rPr>
              <w:t>3 (</w:t>
            </w:r>
            <w:r w:rsidR="002F11F1" w:rsidRPr="008F29CB">
              <w:rPr>
                <w:rFonts w:ascii="Angsana New" w:hAnsi="Angsana New" w:hint="cs"/>
                <w:sz w:val="30"/>
                <w:szCs w:val="30"/>
                <w:cs/>
              </w:rPr>
              <w:t>ฉ</w:t>
            </w:r>
            <w:r w:rsidRPr="008F29CB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8F29CB">
              <w:rPr>
                <w:rFonts w:ascii="Angsana New" w:hAnsi="Angsana New"/>
                <w:sz w:val="30"/>
                <w:szCs w:val="30"/>
              </w:rPr>
              <w:t>7</w:t>
            </w:r>
            <w:r w:rsidR="00356361" w:rsidRPr="008F29CB">
              <w:rPr>
                <w:rFonts w:ascii="Angsana New" w:hAnsi="Angsana New" w:hint="cs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005ACE" w:rsidRPr="008F29CB" w14:paraId="6FA1F1ED" w14:textId="77777777" w:rsidTr="00452140">
        <w:tc>
          <w:tcPr>
            <w:tcW w:w="4770" w:type="dxa"/>
            <w:shd w:val="clear" w:color="auto" w:fill="auto"/>
          </w:tcPr>
          <w:p w14:paraId="4DC6A02D" w14:textId="77777777" w:rsidR="00005ACE" w:rsidRPr="008F29CB" w:rsidRDefault="00005ACE" w:rsidP="00452140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14:paraId="57FBBD81" w14:textId="77777777" w:rsidR="00005ACE" w:rsidRPr="008F29CB" w:rsidRDefault="00005ACE" w:rsidP="00452140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8F29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005ACE" w:rsidRPr="008F29CB" w14:paraId="7109CBA7" w14:textId="77777777" w:rsidTr="00452140">
        <w:tc>
          <w:tcPr>
            <w:tcW w:w="4770" w:type="dxa"/>
            <w:shd w:val="clear" w:color="auto" w:fill="auto"/>
          </w:tcPr>
          <w:p w14:paraId="32CAF8CD" w14:textId="0AA47EA6" w:rsidR="00005ACE" w:rsidRPr="008F29CB" w:rsidRDefault="00005ACE" w:rsidP="00452140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ณ วันที่ 31 ธันวาคม 25</w:t>
            </w:r>
            <w:r w:rsidR="007D5DF7" w:rsidRPr="008F29CB">
              <w:rPr>
                <w:rFonts w:asciiTheme="majorBidi" w:hAnsiTheme="majorBidi"/>
                <w:sz w:val="30"/>
                <w:szCs w:val="30"/>
              </w:rPr>
              <w:t>62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เบี้ยประกันภัยค้างรับของสัญญาประกันภัย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 xml:space="preserve">ก่อนหักค่าเผื่อหนี้สงสัยจะสูญ 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ที่บันทึกในงบการเงิน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เป็นจำนวนเงิน </w:t>
            </w:r>
            <w:r w:rsidR="00EC138E" w:rsidRPr="008F29CB">
              <w:rPr>
                <w:rFonts w:asciiTheme="majorBidi" w:hAnsiTheme="majorBidi"/>
                <w:sz w:val="30"/>
                <w:szCs w:val="30"/>
              </w:rPr>
              <w:t>1</w:t>
            </w:r>
            <w:r w:rsidRPr="008F29CB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EC138E" w:rsidRPr="008F29CB">
              <w:rPr>
                <w:rFonts w:asciiTheme="majorBidi" w:hAnsiTheme="majorBidi" w:cstheme="majorBidi"/>
                <w:sz w:val="30"/>
                <w:szCs w:val="30"/>
              </w:rPr>
              <w:t>758.38</w:t>
            </w:r>
            <w:r w:rsidRPr="008F29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ล้านบาท ซึ่งในจำนวนดังกล่าว เป็นเบี้ย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ประกันภัย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ค้างรับเกินกำหนด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ชำระ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มากกว่า 90 วันและน้อยกว่า 1 ปี 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 xml:space="preserve">และเกินกำหนดชำระมากกว่า </w:t>
            </w:r>
            <w:r w:rsidRPr="008F29CB">
              <w:rPr>
                <w:rFonts w:asciiTheme="majorBidi" w:hAnsiTheme="majorBidi"/>
                <w:sz w:val="30"/>
                <w:szCs w:val="30"/>
              </w:rPr>
              <w:t xml:space="preserve">1 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 xml:space="preserve">ปี 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เป็นจำนวนเงิน </w:t>
            </w:r>
            <w:r w:rsidR="00942502" w:rsidRPr="008F29CB">
              <w:rPr>
                <w:rFonts w:asciiTheme="majorBidi" w:hAnsiTheme="majorBidi"/>
                <w:sz w:val="30"/>
                <w:szCs w:val="30"/>
              </w:rPr>
              <w:t>80</w:t>
            </w:r>
            <w:r w:rsidRPr="008F29CB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942502" w:rsidRPr="008F29CB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Pr="008F29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ล้านบาท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 xml:space="preserve"> และ </w:t>
            </w:r>
            <w:r w:rsidR="00942502" w:rsidRPr="008F29CB">
              <w:rPr>
                <w:rFonts w:asciiTheme="majorBidi" w:hAnsiTheme="majorBidi"/>
                <w:sz w:val="30"/>
                <w:szCs w:val="30"/>
              </w:rPr>
              <w:t>135.59</w:t>
            </w:r>
            <w:r w:rsidRPr="008F29CB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ล้านบาท ตามลำดับ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ทั้งนี้ เบี้ยประกันภัยค้างรับ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 xml:space="preserve">รวมซึ่งสุทธิจากค่าเผื่อหนี้สงสัยจะสูญ 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คิดเป็นร้อยละ </w:t>
            </w:r>
            <w:r w:rsidR="00450736" w:rsidRPr="008F29CB">
              <w:rPr>
                <w:rFonts w:asciiTheme="majorBidi" w:hAnsiTheme="majorBidi"/>
                <w:sz w:val="30"/>
                <w:szCs w:val="30"/>
              </w:rPr>
              <w:t>1</w:t>
            </w:r>
            <w:r w:rsidRPr="008F29CB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450736" w:rsidRPr="008F29CB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Pr="008F29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ของสินทรัพย์ทั้งหมด เบี้ย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ประกันภัย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ค้างรับดังกล่าวได้ถูกพิจารณาและตั้งค่าเผื่อหนี้สงสัยจะสูญเป็นจำนวน </w:t>
            </w:r>
            <w:r w:rsidRPr="008F29CB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="00450736" w:rsidRPr="008F29CB">
              <w:rPr>
                <w:rFonts w:asciiTheme="majorBidi" w:hAnsiTheme="majorBidi" w:cstheme="majorBidi"/>
                <w:sz w:val="30"/>
                <w:szCs w:val="30"/>
              </w:rPr>
              <w:t>58.43</w:t>
            </w:r>
            <w:r w:rsidRPr="008F29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ล้านบาทหรือคิดเป็นร้อยละ </w:t>
            </w:r>
            <w:r w:rsidR="00450736" w:rsidRPr="008F29CB">
              <w:rPr>
                <w:rFonts w:asciiTheme="majorBidi" w:hAnsiTheme="majorBidi" w:cstheme="majorBidi"/>
                <w:sz w:val="30"/>
                <w:szCs w:val="30"/>
              </w:rPr>
              <w:t>9.01</w:t>
            </w:r>
            <w:r w:rsidRPr="008F29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ของยอด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เบี้ยประกันภัยค้างรับ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ดังกล่าว ซึ่งมีความไม่แน่นอนในการรับชำระเบี้ย</w:t>
            </w:r>
          </w:p>
          <w:p w14:paraId="2FB792EF" w14:textId="77777777" w:rsidR="00005ACE" w:rsidRPr="008F29CB" w:rsidRDefault="00005ACE" w:rsidP="00452140">
            <w:pPr>
              <w:jc w:val="thaiDistribute"/>
              <w:rPr>
                <w:rFonts w:asciiTheme="majorBidi" w:hAnsiTheme="majorBidi" w:cstheme="majorBidi"/>
              </w:rPr>
            </w:pPr>
            <w:r w:rsidRPr="008F29CB">
              <w:rPr>
                <w:rFonts w:asciiTheme="majorBidi" w:hAnsiTheme="majorBidi" w:cstheme="majorBidi"/>
              </w:rPr>
              <w:t xml:space="preserve"> </w:t>
            </w:r>
          </w:p>
          <w:p w14:paraId="4C4F896F" w14:textId="77777777" w:rsidR="008F29CB" w:rsidRDefault="00005ACE" w:rsidP="00140DE1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ค่าเผื่อหนี้สงสัยจะสูญได้ถูกประเมินขั้นต้นจากการวิเคราะห์ประวัติการรับชำระ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เบี้ย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และข้อสมมติของผู้บริหา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รเกี่ยวกับ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การรับชำระเบี้ยในอนาคต ทั้งนี้ได้ใช้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 xml:space="preserve">    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ดุลยพินิจที่สำคัญ ซึ่งอาจมีผลกระทบอย่างมีสาระสำคัญ</w:t>
            </w:r>
          </w:p>
          <w:p w14:paraId="35561BEB" w14:textId="4ADBA828" w:rsidR="00005ACE" w:rsidRPr="008F29CB" w:rsidRDefault="008F29CB" w:rsidP="00140DE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ต่อจำนวนเงินของสินทรัพย์และค่าใช้จ่ายที่บันทึก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14:paraId="4379E71B" w14:textId="77777777" w:rsidR="00005ACE" w:rsidRPr="008F29CB" w:rsidRDefault="00005ACE" w:rsidP="0045214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9CB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</w:t>
            </w:r>
            <w:r w:rsidRPr="008F29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รวมถึง </w:t>
            </w:r>
          </w:p>
          <w:p w14:paraId="36A3BD64" w14:textId="77777777" w:rsidR="00005ACE" w:rsidRPr="008F29CB" w:rsidRDefault="00005ACE" w:rsidP="00452140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2A58337" w14:textId="77777777" w:rsidR="00005ACE" w:rsidRPr="008F29CB" w:rsidRDefault="00005ACE" w:rsidP="00005ACE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678"/>
              </w:tabs>
              <w:spacing w:after="160" w:line="259" w:lineRule="auto"/>
              <w:jc w:val="thaiDistribute"/>
              <w:rPr>
                <w:rFonts w:asciiTheme="minorBidi" w:hAnsiTheme="minorBidi"/>
                <w:sz w:val="30"/>
                <w:szCs w:val="30"/>
                <w:lang w:bidi="th-TH"/>
              </w:rPr>
            </w:pP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การประเมินความเสี่ยงของกระบวนการที่เกี่ยวข้องกับการรับประกันภัยและการรับชำระ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ค่า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เบี้ย และได้สุ่มทดสอบประสิทธิผลของการควบคุมภายในที่เกี่ยวข้อง</w:t>
            </w:r>
          </w:p>
          <w:p w14:paraId="62A79F4F" w14:textId="77777777" w:rsidR="00005ACE" w:rsidRPr="008F29CB" w:rsidRDefault="00005ACE" w:rsidP="00005ACE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678"/>
              </w:tabs>
              <w:spacing w:after="160" w:line="259" w:lineRule="auto"/>
              <w:jc w:val="thaiDistribute"/>
              <w:rPr>
                <w:rFonts w:asciiTheme="minorBidi" w:hAnsiTheme="minorBidi"/>
                <w:sz w:val="30"/>
                <w:szCs w:val="30"/>
                <w:lang w:bidi="th-TH"/>
              </w:rPr>
            </w:pP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 xml:space="preserve">การประเมินความสมเหตุสมผลของนโยบายการตั้งค่าเผื่อหนี้สงสัยจะสูญ โดยพิจารณาจากข้อมูลในอดีตของการรับชำระเบี้ยประกันภัยค้างรับ </w:t>
            </w:r>
          </w:p>
          <w:p w14:paraId="53977ABB" w14:textId="77777777" w:rsidR="00005ACE" w:rsidRPr="008F29CB" w:rsidRDefault="00005ACE" w:rsidP="00005ACE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678"/>
              </w:tabs>
              <w:spacing w:after="160" w:line="259" w:lineRule="auto"/>
              <w:jc w:val="thaiDistribute"/>
              <w:rPr>
                <w:rFonts w:asciiTheme="minorBidi" w:hAnsiTheme="minorBidi"/>
                <w:sz w:val="30"/>
                <w:szCs w:val="30"/>
                <w:lang w:bidi="th-TH"/>
              </w:rPr>
            </w:pP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การ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สุ่มทดสอบรายการรับชำระของเบี้ยประกันภัยค้างรับหลังวันสิ้นปีกับเอกสารที่เกี่ยวข้อง</w:t>
            </w:r>
          </w:p>
          <w:p w14:paraId="754C3A63" w14:textId="77777777" w:rsidR="00005ACE" w:rsidRPr="008F29CB" w:rsidRDefault="00005ACE" w:rsidP="00005ACE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678"/>
              </w:tabs>
              <w:spacing w:after="160" w:line="259" w:lineRule="auto"/>
              <w:jc w:val="thaiDistribute"/>
              <w:rPr>
                <w:rFonts w:asciiTheme="minorBidi" w:hAnsiTheme="minorBidi"/>
                <w:sz w:val="30"/>
                <w:szCs w:val="30"/>
                <w:lang w:bidi="th-TH"/>
              </w:rPr>
            </w:pP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การพิจารณาความเพียงพอของการเปิดเผยข้อมูลตามมาตรฐานการรายงานทางการเงิน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ที่เกี่ยวข้อง</w:t>
            </w:r>
          </w:p>
          <w:p w14:paraId="39C260D6" w14:textId="77777777" w:rsidR="00005ACE" w:rsidRPr="008F29CB" w:rsidRDefault="00005ACE" w:rsidP="00452140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</w:tr>
      <w:tr w:rsidR="00DB0881" w:rsidRPr="008F29CB" w14:paraId="0D43CFD5" w14:textId="77777777" w:rsidTr="00452140">
        <w:tc>
          <w:tcPr>
            <w:tcW w:w="9180" w:type="dxa"/>
            <w:gridSpan w:val="2"/>
            <w:shd w:val="clear" w:color="auto" w:fill="auto"/>
          </w:tcPr>
          <w:p w14:paraId="1FD6C4AC" w14:textId="4D1657E8" w:rsidR="00DB0881" w:rsidRPr="008F29CB" w:rsidRDefault="00005ACE" w:rsidP="00DB0881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มูลค่าของ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ลูกหนี้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>ตามสัญญาเช่าซื้อและสัญญาเช่าการเงิน</w:t>
            </w:r>
          </w:p>
        </w:tc>
      </w:tr>
      <w:tr w:rsidR="00005ACE" w:rsidRPr="008F29CB" w14:paraId="0443B79B" w14:textId="77777777" w:rsidTr="00452140">
        <w:tc>
          <w:tcPr>
            <w:tcW w:w="9180" w:type="dxa"/>
            <w:gridSpan w:val="2"/>
            <w:shd w:val="clear" w:color="auto" w:fill="auto"/>
          </w:tcPr>
          <w:p w14:paraId="7D88CD95" w14:textId="04B9B798" w:rsidR="00005ACE" w:rsidRPr="008F29CB" w:rsidRDefault="00005ACE" w:rsidP="00DB0881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29CB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อ้างถึงหมายเหตุข้อ </w:t>
            </w:r>
            <w:r w:rsidRPr="008F29CB">
              <w:rPr>
                <w:rFonts w:ascii="Angsana New" w:hAnsi="Angsana New"/>
                <w:sz w:val="30"/>
                <w:szCs w:val="30"/>
              </w:rPr>
              <w:t>3 (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>ฌ</w:t>
            </w:r>
            <w:r w:rsidRPr="008F29CB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8F29CB">
              <w:rPr>
                <w:rFonts w:ascii="Angsana New" w:hAnsi="Angsana New"/>
                <w:sz w:val="30"/>
                <w:szCs w:val="30"/>
              </w:rPr>
              <w:t>10</w:t>
            </w:r>
            <w:r w:rsidR="00AE6565" w:rsidRPr="008F29CB">
              <w:rPr>
                <w:rFonts w:ascii="Angsana New" w:hAnsi="Angsana New" w:hint="cs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DB0881" w:rsidRPr="008F29CB" w14:paraId="4ECD3559" w14:textId="77777777" w:rsidTr="00452140">
        <w:tc>
          <w:tcPr>
            <w:tcW w:w="4770" w:type="dxa"/>
            <w:shd w:val="clear" w:color="auto" w:fill="auto"/>
          </w:tcPr>
          <w:p w14:paraId="34E76D22" w14:textId="77777777" w:rsidR="00DB0881" w:rsidRPr="008F29CB" w:rsidRDefault="00DB0881" w:rsidP="00DB0881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14:paraId="2D527131" w14:textId="77777777" w:rsidR="00DB0881" w:rsidRPr="008F29CB" w:rsidRDefault="00DB0881" w:rsidP="00DB0881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8F29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DB0881" w:rsidRPr="008F29CB" w14:paraId="639BF810" w14:textId="77777777" w:rsidTr="00452140">
        <w:tc>
          <w:tcPr>
            <w:tcW w:w="4770" w:type="dxa"/>
            <w:shd w:val="clear" w:color="auto" w:fill="auto"/>
          </w:tcPr>
          <w:p w14:paraId="31847B4A" w14:textId="77777777" w:rsidR="00DB0881" w:rsidRPr="008F29CB" w:rsidRDefault="00DB0881" w:rsidP="00DB0881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กลุ่มบริษัทตั้งค่าเผื่อหนี้สงสัยจะสูญ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ของลูกหนี้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  <w:r w:rsidRPr="008F29CB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>สัญญาเช่าซื้อและสัญญาเช่าการเงิน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ตามระยะเวลาการค้างชำระ</w:t>
            </w:r>
            <w:r w:rsidRPr="008F29CB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ประมาณการผลขาดทุน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 xml:space="preserve"> และมูลค่าหลักประกัน ซึ่งการประมาณการดังกล่าว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ใช้ดุลยพินิจของผู้บริหาร ข้าพเจ้า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จึงเห็นว่า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เรื่องดังกล่าวเป็นเรื่องสำคัญในการตรวจสอบ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14:paraId="427A8533" w14:textId="77777777" w:rsidR="00DB0881" w:rsidRPr="008F29CB" w:rsidRDefault="00DB0881" w:rsidP="00DB0881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วิธีการตรวจสอบของข้าพเจ้า 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รวมถึง</w:t>
            </w:r>
          </w:p>
          <w:p w14:paraId="7154BBA8" w14:textId="77777777" w:rsidR="00DB0881" w:rsidRPr="008F29CB" w:rsidRDefault="00DB0881" w:rsidP="00DB0881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  <w:p w14:paraId="5AB01CD5" w14:textId="77777777" w:rsidR="00DB0881" w:rsidRPr="008F29CB" w:rsidRDefault="00DB0881" w:rsidP="00DB088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4678"/>
                <w:tab w:val="left" w:pos="432"/>
                <w:tab w:val="left" w:pos="522"/>
              </w:tabs>
              <w:ind w:left="441"/>
              <w:jc w:val="thaiDistribute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8F29C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การพิจารณาปัจจัยซึ่งส่งผลอย่างมีสาระสำคัญต่อการวัดมูลค่า ประกอบด้วยการทำความเข้าใ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จใน</w:t>
            </w:r>
            <w:r w:rsidRPr="008F29CB">
              <w:rPr>
                <w:rFonts w:asciiTheme="majorBidi" w:hAnsiTheme="majorBidi"/>
                <w:sz w:val="30"/>
                <w:szCs w:val="30"/>
                <w:rtl/>
                <w:cs/>
                <w:lang w:bidi="th-TH"/>
              </w:rPr>
              <w:t>ข้อสมมติ วิธีการและความเหมาะสมของนโยบายบัญชีในการพิจารณาตั้งค่าเผื่อหนี้สงสัยจะสูญของ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กลุ่มบริษัทรวมถึง</w:t>
            </w:r>
            <w:r w:rsidRPr="008F29C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การทดสอบการออกแบบระบบการควบคุมเกี่ยวกับการรับชำระหนี้ การคำนวณอายุหนี้คงค้าง การตั้งค่าเผื่อหนี้สงสัยจะสูญและการบันทึกบัญชี</w:t>
            </w:r>
          </w:p>
          <w:p w14:paraId="314EFA83" w14:textId="77777777" w:rsidR="00DB0881" w:rsidRPr="008F29CB" w:rsidRDefault="00DB0881" w:rsidP="00DB088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678"/>
                <w:tab w:val="left" w:pos="522"/>
              </w:tabs>
              <w:ind w:left="441"/>
              <w:jc w:val="thaiDistribute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8F29C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การพิจารณาความน่าเชื่อถือของมูลค่าหลักประกัน โดยสุ่ม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ทดสอบ</w:t>
            </w:r>
            <w:r w:rsidRPr="008F29C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กับราคาตลาด และราคาขายหลักประกันในอดีตของหลักประกันที่มีลักษณะใกล้เคียงกัน</w:t>
            </w:r>
          </w:p>
          <w:p w14:paraId="3DED32FB" w14:textId="77777777" w:rsidR="00DB0881" w:rsidRPr="008F29CB" w:rsidRDefault="00DB0881" w:rsidP="00DB088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4678"/>
                <w:tab w:val="left" w:pos="432"/>
              </w:tabs>
              <w:ind w:left="441"/>
              <w:jc w:val="thaiDistribute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8F29C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การ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ประเมินความสมเหตุสมผล</w:t>
            </w:r>
            <w:r w:rsidRPr="008F29C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ของนโยบายการตั้งค่าเผื่อหนี้สงสัยจะสูญของกลุ่มบริษัท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8F29C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โดย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จาก</w:t>
            </w:r>
            <w:r w:rsidRPr="008F29C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พิจารณา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จาก</w:t>
            </w:r>
            <w:r w:rsidRPr="008F29C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ข้อมูลในอดีตและข้อมูลภายหลังวันสิ้นปี รวมถึงการ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สุ่มทดสอบราย</w:t>
            </w:r>
            <w:r w:rsidRPr="008F29C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การรับชำระเงินของลูกหนี้หลังวันสิ้นปี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กับเอกสารที่เกี่ยวข้อง</w:t>
            </w:r>
          </w:p>
          <w:p w14:paraId="4FC99449" w14:textId="77777777" w:rsidR="00DB0881" w:rsidRPr="008F29CB" w:rsidRDefault="00DB0881" w:rsidP="00DB0881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678"/>
              </w:tabs>
              <w:ind w:left="441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8F29CB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การพิจารณาความเพียงพอของการเปิดเผยข้อมูลตามมาตรฐานการรายงานทางการเงินที่เกี่ยวข้อง</w:t>
            </w:r>
          </w:p>
          <w:p w14:paraId="034A8AD7" w14:textId="77777777" w:rsidR="00DB0881" w:rsidRPr="008F29CB" w:rsidRDefault="00DB0881" w:rsidP="00DB0881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  <w:p w14:paraId="5DBD172C" w14:textId="77777777" w:rsidR="006B1621" w:rsidRPr="008F29CB" w:rsidRDefault="006B1621" w:rsidP="00DB0881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  <w:p w14:paraId="3A2ECE40" w14:textId="77777777" w:rsidR="00DB0881" w:rsidRPr="008F29CB" w:rsidRDefault="00DB0881" w:rsidP="00DB0881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  <w:p w14:paraId="30AB40DF" w14:textId="77777777" w:rsidR="00DB0881" w:rsidRPr="008F29CB" w:rsidRDefault="00DB0881" w:rsidP="00DB0881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  <w:p w14:paraId="533E8901" w14:textId="211AC6A1" w:rsidR="00140DE1" w:rsidRPr="008F29CB" w:rsidRDefault="00140DE1" w:rsidP="00DB0881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  <w:p w14:paraId="1B42CB1C" w14:textId="6C76A29F" w:rsidR="00140DE1" w:rsidRPr="008F29CB" w:rsidRDefault="00140DE1" w:rsidP="00DB0881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  <w:p w14:paraId="1E49A979" w14:textId="77777777" w:rsidR="00140DE1" w:rsidRPr="008F29CB" w:rsidRDefault="00140DE1" w:rsidP="00DB0881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  <w:p w14:paraId="35FDC5D9" w14:textId="77777777" w:rsidR="00005ACE" w:rsidRPr="008F29CB" w:rsidRDefault="00005ACE" w:rsidP="00DB0881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DB0881" w:rsidRPr="008F29CB" w14:paraId="17580AAE" w14:textId="77777777" w:rsidTr="00452140">
        <w:tc>
          <w:tcPr>
            <w:tcW w:w="9180" w:type="dxa"/>
            <w:gridSpan w:val="2"/>
            <w:shd w:val="clear" w:color="auto" w:fill="auto"/>
          </w:tcPr>
          <w:p w14:paraId="71885CAB" w14:textId="77777777" w:rsidR="00DB0881" w:rsidRPr="008F29CB" w:rsidRDefault="00DB0881" w:rsidP="00DB0881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29CB">
              <w:rPr>
                <w:rFonts w:ascii="Angsana New" w:hAnsi="Angsana New"/>
                <w:sz w:val="30"/>
                <w:szCs w:val="30"/>
                <w:cs/>
              </w:rPr>
              <w:lastRenderedPageBreak/>
              <w:t>มูลค่าของสินค้าคงเหลือและสินทรัพย์ให้เช่าตามสัญญาเช่าดำเนินงาน</w:t>
            </w:r>
          </w:p>
        </w:tc>
      </w:tr>
      <w:tr w:rsidR="00DB0881" w:rsidRPr="008F29CB" w14:paraId="01F24752" w14:textId="77777777" w:rsidTr="00452140">
        <w:tc>
          <w:tcPr>
            <w:tcW w:w="9180" w:type="dxa"/>
            <w:gridSpan w:val="2"/>
            <w:shd w:val="clear" w:color="auto" w:fill="auto"/>
          </w:tcPr>
          <w:p w14:paraId="279E60BF" w14:textId="52CB1112" w:rsidR="00DB0881" w:rsidRPr="008F29CB" w:rsidRDefault="00DB0881" w:rsidP="00DB0881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F29CB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อ้างถึงหมายเหตุข้อ </w:t>
            </w:r>
            <w:r w:rsidRPr="008F29CB">
              <w:rPr>
                <w:rFonts w:ascii="Angsana New" w:hAnsi="Angsana New"/>
                <w:sz w:val="30"/>
                <w:szCs w:val="30"/>
              </w:rPr>
              <w:t>3 (</w:t>
            </w:r>
            <w:r w:rsidR="00005ACE" w:rsidRPr="008F29CB">
              <w:rPr>
                <w:rFonts w:ascii="Angsana New" w:hAnsi="Angsana New" w:hint="cs"/>
                <w:sz w:val="30"/>
                <w:szCs w:val="30"/>
                <w:cs/>
              </w:rPr>
              <w:t>ฎ</w:t>
            </w:r>
            <w:r w:rsidRPr="008F29CB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>3 (</w:t>
            </w:r>
            <w:r w:rsidR="00005ACE" w:rsidRPr="008F29CB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>) 1</w:t>
            </w:r>
            <w:r w:rsidR="00005ACE" w:rsidRPr="008F29CB">
              <w:rPr>
                <w:rFonts w:ascii="Angsana New" w:hAnsi="Angsana New"/>
                <w:sz w:val="30"/>
                <w:szCs w:val="30"/>
              </w:rPr>
              <w:t>3</w:t>
            </w:r>
            <w:r w:rsidRPr="008F29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Pr="008F29CB">
              <w:rPr>
                <w:rFonts w:ascii="Angsana New" w:hAnsi="Angsana New"/>
                <w:sz w:val="30"/>
                <w:szCs w:val="30"/>
              </w:rPr>
              <w:t>1</w:t>
            </w:r>
            <w:r w:rsidR="00005ACE" w:rsidRPr="008F29CB">
              <w:rPr>
                <w:rFonts w:ascii="Angsana New" w:hAnsi="Angsana New"/>
                <w:sz w:val="30"/>
                <w:szCs w:val="30"/>
              </w:rPr>
              <w:t>9</w:t>
            </w:r>
            <w:r w:rsidR="00724BDD" w:rsidRPr="008F29CB">
              <w:rPr>
                <w:rFonts w:ascii="Angsana New" w:hAnsi="Angsana New" w:hint="cs"/>
                <w:sz w:val="30"/>
                <w:szCs w:val="30"/>
                <w:cs/>
              </w:rPr>
              <w:t xml:space="preserve"> ของงบการเงินรวมและงบการเงินเฉพาะกิจการ</w:t>
            </w:r>
          </w:p>
        </w:tc>
      </w:tr>
      <w:tr w:rsidR="00DB0881" w:rsidRPr="008F29CB" w14:paraId="642D8046" w14:textId="77777777" w:rsidTr="00452140">
        <w:tc>
          <w:tcPr>
            <w:tcW w:w="4770" w:type="dxa"/>
            <w:shd w:val="clear" w:color="auto" w:fill="auto"/>
          </w:tcPr>
          <w:p w14:paraId="46A6D6A7" w14:textId="77777777" w:rsidR="00DB0881" w:rsidRPr="008F29CB" w:rsidRDefault="00DB0881" w:rsidP="00DB0881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14:paraId="0985918D" w14:textId="77777777" w:rsidR="00DB0881" w:rsidRPr="008F29CB" w:rsidRDefault="00DB0881" w:rsidP="00DB0881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8F29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DB0881" w:rsidRPr="008F29CB" w14:paraId="0CB33358" w14:textId="77777777" w:rsidTr="00452140">
        <w:tc>
          <w:tcPr>
            <w:tcW w:w="4770" w:type="dxa"/>
            <w:shd w:val="clear" w:color="auto" w:fill="auto"/>
          </w:tcPr>
          <w:p w14:paraId="409EE428" w14:textId="23B25C67" w:rsidR="00DB0881" w:rsidRPr="008F29CB" w:rsidRDefault="00DB0881" w:rsidP="00DB088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ณ วันที่ 31 ธันวาคม 256</w:t>
            </w:r>
            <w:r w:rsidR="00005ACE" w:rsidRPr="008F29CB">
              <w:rPr>
                <w:rFonts w:asciiTheme="majorBidi" w:hAnsiTheme="majorBidi"/>
                <w:sz w:val="30"/>
                <w:szCs w:val="30"/>
              </w:rPr>
              <w:t>2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สินค้าคงเหลือและสินทรัพย์ให้เช่าตามสัญญาเช่าดำเนินงานในงบการเงินรวมมีจำนวนเงินสุทธิรวม </w:t>
            </w:r>
            <w:r w:rsidR="0076291A" w:rsidRPr="008F29CB">
              <w:rPr>
                <w:rFonts w:asciiTheme="majorBidi" w:hAnsiTheme="majorBidi"/>
                <w:sz w:val="30"/>
                <w:szCs w:val="30"/>
              </w:rPr>
              <w:t>187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ล้านบาท  </w:t>
            </w:r>
            <w:r w:rsidRPr="003E65E1">
              <w:rPr>
                <w:rFonts w:asciiTheme="majorBidi" w:hAnsiTheme="majorBidi"/>
                <w:sz w:val="30"/>
                <w:szCs w:val="30"/>
                <w:cs/>
              </w:rPr>
              <w:t xml:space="preserve">และ </w:t>
            </w:r>
            <w:r w:rsidR="0048498E" w:rsidRPr="003E65E1">
              <w:rPr>
                <w:rFonts w:asciiTheme="majorBidi" w:hAnsiTheme="majorBidi"/>
                <w:sz w:val="30"/>
                <w:szCs w:val="30"/>
              </w:rPr>
              <w:t>1</w:t>
            </w:r>
            <w:r w:rsidR="001303AE" w:rsidRPr="003E65E1">
              <w:rPr>
                <w:rFonts w:asciiTheme="majorBidi" w:eastAsiaTheme="minorEastAsia" w:hAnsiTheme="majorBidi"/>
                <w:sz w:val="30"/>
                <w:szCs w:val="30"/>
                <w:lang w:eastAsia="zh-CN"/>
              </w:rPr>
              <w:t>2</w:t>
            </w:r>
            <w:r w:rsidR="0048498E" w:rsidRPr="003E65E1">
              <w:rPr>
                <w:rFonts w:asciiTheme="majorBidi" w:hAnsiTheme="majorBidi"/>
                <w:sz w:val="30"/>
                <w:szCs w:val="30"/>
              </w:rPr>
              <w:t>,</w:t>
            </w:r>
            <w:r w:rsidR="001303AE" w:rsidRPr="003E65E1">
              <w:rPr>
                <w:rFonts w:asciiTheme="majorBidi" w:hAnsiTheme="majorBidi"/>
                <w:sz w:val="30"/>
                <w:szCs w:val="30"/>
              </w:rPr>
              <w:t>6</w:t>
            </w:r>
            <w:r w:rsidR="003E65E1">
              <w:rPr>
                <w:rFonts w:asciiTheme="majorBidi" w:hAnsiTheme="majorBidi"/>
                <w:sz w:val="30"/>
                <w:szCs w:val="30"/>
              </w:rPr>
              <w:t>62.63</w:t>
            </w:r>
            <w:r w:rsidR="001303AE" w:rsidRPr="003E65E1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3E65E1">
              <w:rPr>
                <w:rFonts w:asciiTheme="majorBidi" w:hAnsiTheme="majorBidi"/>
                <w:sz w:val="30"/>
                <w:szCs w:val="30"/>
                <w:cs/>
              </w:rPr>
              <w:t>ล้าน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บาทตามลำดับ</w:t>
            </w:r>
          </w:p>
          <w:p w14:paraId="2AA3AD7F" w14:textId="77777777" w:rsidR="00DB0881" w:rsidRPr="008F29CB" w:rsidRDefault="00DB0881" w:rsidP="00DB088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443A83E" w14:textId="77777777" w:rsidR="00DB0881" w:rsidRPr="008F29CB" w:rsidRDefault="00DB0881" w:rsidP="00DB088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เนื่องจากความผันผวนในราคาตลาดรถยนต์มือสองและปัจจัยอื่นทำให้ราคาขายที่เกิดขึ้นจริงของสินค้าคงเหลือและสินทรัพย์ให้เช่าตามสัญญาเช่าดำเนินงานเมื่อสิ้นสุดสัญญาเช่า อาจแตกต่างจากที่ประมาณการไว้ 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ซึ่ง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การประมาณการดังกล่าวใช้ดุลยพินิจของผู้บริหาร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14:paraId="129A3AD4" w14:textId="77777777" w:rsidR="00DB0881" w:rsidRPr="008F29CB" w:rsidRDefault="00DB0881" w:rsidP="00DB088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9CB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</w:t>
            </w:r>
            <w:r w:rsidRPr="008F29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F29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รวมถึง </w:t>
            </w:r>
          </w:p>
          <w:p w14:paraId="41CF847F" w14:textId="77777777" w:rsidR="00DB0881" w:rsidRPr="008F29CB" w:rsidRDefault="00DB0881" w:rsidP="00DB088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1ADFCA" w14:textId="77777777" w:rsidR="00DB0881" w:rsidRPr="008F29CB" w:rsidRDefault="00DB0881" w:rsidP="00DB088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678"/>
              </w:tabs>
              <w:spacing w:after="160" w:line="259" w:lineRule="auto"/>
              <w:jc w:val="thaiDistribute"/>
              <w:rPr>
                <w:rFonts w:asciiTheme="minorBidi" w:hAnsiTheme="minorBidi"/>
                <w:sz w:val="30"/>
                <w:szCs w:val="30"/>
                <w:lang w:bidi="th-TH"/>
              </w:rPr>
            </w:pP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การทำความเข้าใ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จใน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ข้อสมมติ วิธีการและความเหมาะสมของนโยบายบัญชี</w:t>
            </w:r>
          </w:p>
          <w:p w14:paraId="0F08388E" w14:textId="77777777" w:rsidR="00DB0881" w:rsidRPr="008F29CB" w:rsidRDefault="00DB0881" w:rsidP="00DB088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678"/>
              </w:tabs>
              <w:spacing w:after="160" w:line="259" w:lineRule="auto"/>
              <w:jc w:val="thaiDistribute"/>
              <w:rPr>
                <w:rFonts w:asciiTheme="minorBidi" w:hAnsiTheme="minorBidi"/>
                <w:sz w:val="30"/>
                <w:szCs w:val="30"/>
                <w:lang w:bidi="th-TH"/>
              </w:rPr>
            </w:pP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การพิจารณา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มูลค่าที่คาดว่าจะได้รับจากการขายสินค้าคงเหลือโดยสุ่มทดสอบการขายภายหลัง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วันสิ้นปี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กับเอกสารที่เกี่ยวข้อง แผนการขาย ตลอดจน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เปรียบเทียบ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กับ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ราคาจากแหล่งข้อมูลภายนอก</w:t>
            </w:r>
            <w:r w:rsidRPr="008F29CB" w:rsidDel="00E27CF6">
              <w:rPr>
                <w:rFonts w:asciiTheme="minorBidi" w:hAnsiTheme="minorBidi"/>
                <w:sz w:val="30"/>
                <w:szCs w:val="30"/>
                <w:rtl/>
                <w:cs/>
              </w:rPr>
              <w:t xml:space="preserve"> 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และ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ค่าใช้จ่ายที่จำเป็นโดยประมาณในการขาย</w:t>
            </w:r>
          </w:p>
          <w:p w14:paraId="496E4FD7" w14:textId="77777777" w:rsidR="00DB0881" w:rsidRPr="008F29CB" w:rsidRDefault="00DB0881" w:rsidP="00DB088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678"/>
              </w:tabs>
              <w:spacing w:after="160" w:line="259" w:lineRule="auto"/>
              <w:jc w:val="thaiDistribute"/>
              <w:rPr>
                <w:rFonts w:asciiTheme="minorBidi" w:hAnsiTheme="minorBidi"/>
                <w:sz w:val="30"/>
                <w:szCs w:val="30"/>
                <w:lang w:bidi="th-TH"/>
              </w:rPr>
            </w:pP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การพิจารณามูลค่าคงเหลือ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ของสินทรัพย์ให้เช่าตามสัญญาเช่าดำเนินงานโดย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เปรียบเทียบ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กับการ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ขายในอดีต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 xml:space="preserve"> แผนการขายตลอดจน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ราคาจากแหล่งข้อมูลภายนอก</w:t>
            </w:r>
            <w:r w:rsidRPr="008F29CB" w:rsidDel="00E27CF6">
              <w:rPr>
                <w:rFonts w:asciiTheme="minorBidi" w:hAnsiTheme="minorBidi"/>
                <w:sz w:val="30"/>
                <w:szCs w:val="30"/>
                <w:rtl/>
                <w:cs/>
              </w:rPr>
              <w:t xml:space="preserve"> </w:t>
            </w:r>
          </w:p>
          <w:p w14:paraId="27F9C40C" w14:textId="77777777" w:rsidR="00DB0881" w:rsidRPr="008F29CB" w:rsidRDefault="00DB0881" w:rsidP="00DB088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678"/>
              </w:tabs>
              <w:spacing w:after="160" w:line="259" w:lineRule="auto"/>
              <w:jc w:val="thaiDistribute"/>
              <w:rPr>
                <w:rFonts w:asciiTheme="minorBidi" w:hAnsiTheme="minorBidi"/>
                <w:sz w:val="30"/>
                <w:szCs w:val="30"/>
                <w:lang w:bidi="th-TH"/>
              </w:rPr>
            </w:pP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การพิจารณาความเพียงพอของการเปิดเผยข้อมูลตามมาตรฐานการรายงานทางการเงินที่เกี่ยวข้อง</w:t>
            </w:r>
          </w:p>
          <w:p w14:paraId="33E2CB24" w14:textId="77777777" w:rsidR="00DB0881" w:rsidRPr="008F29CB" w:rsidRDefault="00DB0881" w:rsidP="00DB0881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1E97E232" w14:textId="77777777" w:rsidR="00DB0881" w:rsidRPr="008F29CB" w:rsidRDefault="00DB0881" w:rsidP="00DB0881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43CD61E5" w14:textId="77777777" w:rsidR="00DB0881" w:rsidRPr="008F29CB" w:rsidRDefault="00DB0881" w:rsidP="00DB0881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39315DD7" w14:textId="77777777" w:rsidR="00DB0881" w:rsidRPr="008F29CB" w:rsidRDefault="00DB0881" w:rsidP="00DB0881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35E9DE2B" w14:textId="77777777" w:rsidR="00DB0881" w:rsidRPr="008F29CB" w:rsidRDefault="00DB0881" w:rsidP="00DB0881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67FCE206" w14:textId="77777777" w:rsidR="00DB0881" w:rsidRPr="008F29CB" w:rsidRDefault="00DB0881" w:rsidP="00DB0881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6B77E82E" w14:textId="77777777" w:rsidR="00DB0881" w:rsidRPr="008F29CB" w:rsidRDefault="00DB0881" w:rsidP="00DB0881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72130B0B" w14:textId="77777777" w:rsidR="00DB0881" w:rsidRPr="008F29CB" w:rsidRDefault="00DB0881" w:rsidP="00DB0881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5F9B9935" w14:textId="77777777" w:rsidR="00DB0881" w:rsidRPr="008F29CB" w:rsidRDefault="00DB0881" w:rsidP="00DB0881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57738C69" w14:textId="06DE8FA9" w:rsidR="00140DE1" w:rsidRPr="008F29CB" w:rsidRDefault="00140DE1" w:rsidP="00DB0881">
            <w:pPr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2339EF02" w14:textId="0092E471" w:rsidR="00140DE1" w:rsidRPr="008F29CB" w:rsidRDefault="00140DE1" w:rsidP="00DB0881">
            <w:pPr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1E5265D2" w14:textId="77777777" w:rsidR="00140DE1" w:rsidRPr="008F29CB" w:rsidRDefault="00140DE1" w:rsidP="00DB0881">
            <w:pPr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3489273E" w14:textId="77777777" w:rsidR="00DB0881" w:rsidRPr="008F29CB" w:rsidRDefault="00DB0881" w:rsidP="00DB0881">
            <w:pPr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</w:tr>
      <w:tr w:rsidR="00DB0881" w:rsidRPr="008F29CB" w14:paraId="1FD84496" w14:textId="77777777" w:rsidTr="00452140">
        <w:tc>
          <w:tcPr>
            <w:tcW w:w="9180" w:type="dxa"/>
            <w:gridSpan w:val="2"/>
            <w:shd w:val="clear" w:color="auto" w:fill="auto"/>
          </w:tcPr>
          <w:p w14:paraId="51C564D3" w14:textId="77777777" w:rsidR="00DB0881" w:rsidRPr="008F29CB" w:rsidRDefault="00DB0881" w:rsidP="00DB0881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F29CB">
              <w:rPr>
                <w:rFonts w:ascii="Angsana New" w:hAnsi="Angsana New"/>
                <w:sz w:val="30"/>
                <w:szCs w:val="30"/>
                <w:cs/>
              </w:rPr>
              <w:lastRenderedPageBreak/>
              <w:t xml:space="preserve">การวัดมูลค่าสำรองค่าสินไหมทดแทนและค่าสินไหมทดแทนค้างจ่าย </w:t>
            </w:r>
            <w:r w:rsidRPr="008F29CB">
              <w:rPr>
                <w:rFonts w:ascii="Angsana New" w:hAnsi="Angsana New"/>
                <w:sz w:val="30"/>
                <w:szCs w:val="30"/>
              </w:rPr>
              <w:t>-</w:t>
            </w:r>
            <w:r w:rsidRPr="008F29CB">
              <w:rPr>
                <w:rFonts w:ascii="Angsana New" w:hAnsi="Angsana New"/>
                <w:sz w:val="30"/>
                <w:szCs w:val="30"/>
                <w:cs/>
              </w:rPr>
              <w:t xml:space="preserve"> สำรองประกันภัยสำหรับสัญญาประกันภัย</w:t>
            </w:r>
          </w:p>
          <w:p w14:paraId="1CB9D2CA" w14:textId="77777777" w:rsidR="00DB0881" w:rsidRPr="008F29CB" w:rsidRDefault="00DB0881" w:rsidP="00DB0881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F29CB">
              <w:rPr>
                <w:rFonts w:ascii="Angsana New" w:hAnsi="Angsana New"/>
                <w:sz w:val="30"/>
                <w:szCs w:val="30"/>
                <w:cs/>
              </w:rPr>
              <w:t>ระยะสั้น</w:t>
            </w:r>
          </w:p>
        </w:tc>
      </w:tr>
      <w:tr w:rsidR="00DB0881" w:rsidRPr="008F29CB" w14:paraId="1674FB19" w14:textId="77777777" w:rsidTr="00452140">
        <w:tc>
          <w:tcPr>
            <w:tcW w:w="9180" w:type="dxa"/>
            <w:gridSpan w:val="2"/>
            <w:shd w:val="clear" w:color="auto" w:fill="auto"/>
          </w:tcPr>
          <w:p w14:paraId="46CBE09E" w14:textId="5F687FA7" w:rsidR="00DB0881" w:rsidRPr="008F29CB" w:rsidRDefault="00DB0881" w:rsidP="00DB0881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eastAsiaTheme="minorEastAsia" w:hAnsi="Angsana New"/>
                <w:sz w:val="30"/>
                <w:szCs w:val="30"/>
                <w:cs/>
                <w:lang w:eastAsia="zh-CN"/>
              </w:rPr>
            </w:pPr>
            <w:r w:rsidRPr="008F29CB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อ้างถึงหมายเหตุข้อ </w:t>
            </w:r>
            <w:r w:rsidRPr="008F29CB">
              <w:rPr>
                <w:rFonts w:ascii="Angsana New" w:hAnsi="Angsana New"/>
                <w:sz w:val="30"/>
                <w:szCs w:val="30"/>
              </w:rPr>
              <w:t>3 (</w:t>
            </w:r>
            <w:r w:rsidR="00005ACE" w:rsidRPr="008F29CB">
              <w:rPr>
                <w:rFonts w:ascii="Angsana New" w:hAnsi="Angsana New" w:hint="cs"/>
                <w:sz w:val="30"/>
                <w:szCs w:val="30"/>
                <w:cs/>
              </w:rPr>
              <w:t>ช</w:t>
            </w:r>
            <w:r w:rsidRPr="008F29CB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>และ 2</w:t>
            </w:r>
            <w:r w:rsidR="00005ACE" w:rsidRPr="008F29CB">
              <w:rPr>
                <w:rFonts w:ascii="Angsana New" w:hAnsi="Angsana New"/>
                <w:sz w:val="30"/>
                <w:szCs w:val="30"/>
              </w:rPr>
              <w:t>3</w:t>
            </w:r>
            <w:r w:rsidR="00714D90" w:rsidRPr="008F29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14D90" w:rsidRPr="008F29CB">
              <w:rPr>
                <w:rFonts w:ascii="Angsana New" w:hAnsi="Angsana New" w:hint="cs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DB0881" w:rsidRPr="008F29CB" w14:paraId="78636D86" w14:textId="77777777" w:rsidTr="00452140">
        <w:tc>
          <w:tcPr>
            <w:tcW w:w="4770" w:type="dxa"/>
            <w:shd w:val="clear" w:color="auto" w:fill="auto"/>
          </w:tcPr>
          <w:p w14:paraId="20D19E90" w14:textId="77777777" w:rsidR="00DB0881" w:rsidRPr="008F29CB" w:rsidRDefault="00DB0881" w:rsidP="00DB0881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14:paraId="24BCC1CC" w14:textId="77777777" w:rsidR="00DB0881" w:rsidRPr="008F29CB" w:rsidRDefault="00DB0881" w:rsidP="00DB0881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8F29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DB0881" w:rsidRPr="008F29CB" w14:paraId="3300EA21" w14:textId="77777777" w:rsidTr="00452140">
        <w:tc>
          <w:tcPr>
            <w:tcW w:w="4770" w:type="dxa"/>
            <w:shd w:val="clear" w:color="auto" w:fill="auto"/>
          </w:tcPr>
          <w:p w14:paraId="196D9349" w14:textId="78D1005D" w:rsidR="00DB0881" w:rsidRPr="008F29CB" w:rsidRDefault="00DB0881" w:rsidP="00DB0881">
            <w:pPr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ณ วันที่ </w:t>
            </w:r>
            <w:r w:rsidRPr="008F29CB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ธันวาคม </w:t>
            </w:r>
            <w:r w:rsidRPr="008F29C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05ACE" w:rsidRPr="008F29C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สำรองค่าสินไหมทดแทนและค่าสินไหมทดแทนค้างจ่ายในงบการเงิน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รวม</w:t>
            </w:r>
            <w:r w:rsidRPr="008F29CB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มี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จำนวนเงิน </w:t>
            </w:r>
            <w:r w:rsidR="00B51A7A" w:rsidRPr="008F29CB">
              <w:rPr>
                <w:rFonts w:asciiTheme="majorBidi" w:hAnsiTheme="majorBidi" w:cstheme="majorBidi"/>
                <w:sz w:val="30"/>
                <w:szCs w:val="30"/>
              </w:rPr>
              <w:t>4,873.41</w:t>
            </w:r>
            <w:r w:rsidR="00811293" w:rsidRPr="008F29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ล้านบาท คิดเป็นร้อยละ</w:t>
            </w:r>
            <w:r w:rsidR="0053317A" w:rsidRPr="008F29CB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811293" w:rsidRPr="008F29CB">
              <w:rPr>
                <w:rFonts w:asciiTheme="majorBidi" w:hAnsiTheme="majorBidi"/>
                <w:sz w:val="30"/>
                <w:szCs w:val="30"/>
              </w:rPr>
              <w:t>10</w:t>
            </w:r>
            <w:r w:rsidRPr="008F29C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811293" w:rsidRPr="008F29CB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Pr="008F29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ของหนี้สินทั้งหมด</w:t>
            </w:r>
          </w:p>
          <w:p w14:paraId="1BB816B0" w14:textId="77777777" w:rsidR="00DB0881" w:rsidRPr="008F29CB" w:rsidRDefault="00DB0881" w:rsidP="00DB088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04B1623" w14:textId="77777777" w:rsidR="00DB0881" w:rsidRPr="008F29CB" w:rsidRDefault="00DB0881" w:rsidP="00DB088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การวัดมูลค่าสำรองค่าสินไหมทดแทนเป็นการประมาณค่าสินไหม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ทดแทน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ที่ได้รับ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รายงานแล้ว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และค่าสินไหม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ทดแทน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ที่เกิดขึ้นแต่ยังไม่ได้รับ</w:t>
            </w:r>
            <w:r w:rsidRPr="008F29CB">
              <w:rPr>
                <w:rFonts w:asciiTheme="majorBidi" w:hAnsiTheme="majorBidi" w:hint="cs"/>
                <w:sz w:val="30"/>
                <w:szCs w:val="30"/>
                <w:cs/>
              </w:rPr>
              <w:t>รายงาน</w:t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 xml:space="preserve"> ณ วันที่ใน</w:t>
            </w:r>
            <w:r w:rsidRPr="008F29CB">
              <w:rPr>
                <w:rFonts w:asciiTheme="majorBidi" w:hAnsiTheme="majorBidi"/>
                <w:sz w:val="30"/>
                <w:szCs w:val="30"/>
              </w:rPr>
              <w:br/>
            </w:r>
            <w:r w:rsidRPr="008F29CB">
              <w:rPr>
                <w:rFonts w:asciiTheme="majorBidi" w:hAnsiTheme="majorBidi"/>
                <w:sz w:val="30"/>
                <w:szCs w:val="30"/>
                <w:cs/>
              </w:rPr>
              <w:t>งบแสดงฐานะการเงิน การประมาณการนี้ใช้แบบจำลองทางคณิตศาสตร์ประกันภัย ซึ่งผลลัพธ์ที่ได้ขึ้นอยู่กับคุณภาพและความสม่ำเสมอของข้อมูลที่ใช้ รวมทั้งการใช้ดุลยพินิจที่สำคัญในข้อสมมติที่ผู้บริหารกำหนดขึ้น ซึ่งอาจมีผลกระทบอย่างมีสาระสำคัญต่อจำนวนเงินของหนี้สินและค่าใช้จ่ายที่บันทึก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14:paraId="5B9CF908" w14:textId="77777777" w:rsidR="00DB0881" w:rsidRPr="008F29CB" w:rsidRDefault="00DB0881" w:rsidP="00DB088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F29CB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</w:t>
            </w:r>
            <w:r w:rsidRPr="008F29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F29C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รวมถึง </w:t>
            </w:r>
          </w:p>
          <w:p w14:paraId="300A8A37" w14:textId="77777777" w:rsidR="00DB0881" w:rsidRPr="008F29CB" w:rsidRDefault="00DB0881" w:rsidP="00DB088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652DD5" w14:textId="77777777" w:rsidR="00DB0881" w:rsidRPr="008F29CB" w:rsidRDefault="00DB0881" w:rsidP="00DB088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678"/>
              </w:tabs>
              <w:spacing w:after="160" w:line="259" w:lineRule="auto"/>
              <w:jc w:val="thaiDistribute"/>
              <w:rPr>
                <w:rFonts w:asciiTheme="minorBidi" w:hAnsiTheme="minorBidi"/>
                <w:sz w:val="30"/>
                <w:szCs w:val="30"/>
                <w:lang w:bidi="th-TH"/>
              </w:rPr>
            </w:pP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ก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าร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ประเมินความเสี่ยงของกระบวนการที่เกี่ยวข้องกับค่าสินไหมทดแทน และ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สุ่ม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ทดสอบประสิทธิผลของการควบคุมภายใน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ที่เกี่ยวข้อง</w:t>
            </w:r>
          </w:p>
          <w:p w14:paraId="079C13A8" w14:textId="77777777" w:rsidR="00DB0881" w:rsidRPr="008F29CB" w:rsidRDefault="00DB0881" w:rsidP="00DB088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678"/>
              </w:tabs>
              <w:spacing w:after="160" w:line="259" w:lineRule="auto"/>
              <w:jc w:val="thaiDistribute"/>
              <w:rPr>
                <w:rFonts w:asciiTheme="minorBidi" w:hAnsiTheme="minorBidi"/>
                <w:sz w:val="30"/>
                <w:szCs w:val="30"/>
                <w:lang w:bidi="th-TH"/>
              </w:rPr>
            </w:pPr>
            <w:r w:rsidRPr="008F29CB">
              <w:rPr>
                <w:rFonts w:asciiTheme="minorBidi" w:hAnsiTheme="minorBidi" w:hint="cs"/>
                <w:spacing w:val="-10"/>
                <w:sz w:val="30"/>
                <w:szCs w:val="30"/>
                <w:cs/>
                <w:lang w:bidi="th-TH"/>
              </w:rPr>
              <w:t>การ</w:t>
            </w:r>
            <w:r w:rsidRPr="008F29CB">
              <w:rPr>
                <w:rFonts w:asciiTheme="minorBidi" w:hAnsiTheme="minorBidi"/>
                <w:spacing w:val="-10"/>
                <w:sz w:val="30"/>
                <w:szCs w:val="30"/>
                <w:cs/>
                <w:lang w:bidi="th-TH"/>
              </w:rPr>
              <w:t>ใช้</w:t>
            </w:r>
            <w:r w:rsidRPr="008F29CB">
              <w:rPr>
                <w:rFonts w:asciiTheme="minorBidi" w:hAnsiTheme="minorBidi" w:hint="cs"/>
                <w:spacing w:val="-10"/>
                <w:sz w:val="30"/>
                <w:szCs w:val="30"/>
                <w:cs/>
                <w:lang w:bidi="th-TH"/>
              </w:rPr>
              <w:t>ผลงานของผู้เชี่ยวชาญที่ว่าจ้างโดยเคพีเอ็ม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จี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เพื่อช่วย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ประเมิน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ความสมเหตุสมผลของ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ข้อ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สมมติสำคัญและวิธีการที่ใช้ในการคำนวณค่าสินไหม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ทดแทน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 xml:space="preserve">ที่เกิดขึ้นแต่ยังไม่ได้รับแจ้ง </w:t>
            </w:r>
            <w:r w:rsidRPr="008F29CB">
              <w:rPr>
                <w:rFonts w:ascii="Angsana New" w:hAnsi="Angsana New"/>
                <w:sz w:val="30"/>
                <w:szCs w:val="30"/>
                <w:lang w:bidi="th-TH"/>
              </w:rPr>
              <w:t>(Claim incurred but not reported - IBNR)</w:t>
            </w:r>
            <w:r w:rsidRPr="008F29CB">
              <w:rPr>
                <w:rFonts w:asciiTheme="minorBidi" w:hAnsiTheme="minorBidi"/>
                <w:sz w:val="30"/>
                <w:szCs w:val="30"/>
                <w:lang w:bidi="th-TH"/>
              </w:rPr>
              <w:t xml:space="preserve"> 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ที่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กลุ่ม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บริษัทใช้</w:t>
            </w:r>
          </w:p>
          <w:p w14:paraId="09AACE41" w14:textId="77777777" w:rsidR="00DB0881" w:rsidRPr="008F29CB" w:rsidRDefault="00DB0881" w:rsidP="00DB088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678"/>
              </w:tabs>
              <w:spacing w:after="160" w:line="259" w:lineRule="auto"/>
              <w:jc w:val="thaiDistribute"/>
              <w:rPr>
                <w:rFonts w:asciiTheme="minorBidi" w:hAnsiTheme="minorBidi"/>
                <w:sz w:val="30"/>
                <w:szCs w:val="30"/>
                <w:lang w:bidi="th-TH"/>
              </w:rPr>
            </w:pP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การเปรียบเทียบโดย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กระทบยอดระหว่างข้อมูล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สำรอง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ค่าสินไหม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ทดแทน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ที่บันทึกในระบบงานกรมธรรม์ และข้อมูลที่ใช้ในการคำนวณสำรองทางคณิตศาสตร์ประกันภัย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 xml:space="preserve"> </w:t>
            </w:r>
          </w:p>
          <w:p w14:paraId="78B74C42" w14:textId="77777777" w:rsidR="00DB0881" w:rsidRPr="008F29CB" w:rsidRDefault="00DB0881" w:rsidP="00DB088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678"/>
              </w:tabs>
              <w:spacing w:after="160" w:line="259" w:lineRule="auto"/>
              <w:jc w:val="thaiDistribute"/>
              <w:rPr>
                <w:rFonts w:asciiTheme="minorBidi" w:hAnsiTheme="minorBidi"/>
                <w:sz w:val="30"/>
                <w:szCs w:val="30"/>
                <w:lang w:bidi="th-TH"/>
              </w:rPr>
            </w:pP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สุ่มทดสอบรายการ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สำรองค่าสินไหม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ทดแทนกับเอกสารที่เกี่ยวข้อง</w:t>
            </w:r>
          </w:p>
          <w:p w14:paraId="2AF5661B" w14:textId="77777777" w:rsidR="00DB0881" w:rsidRPr="008F29CB" w:rsidRDefault="00DB0881" w:rsidP="00DB088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678"/>
              </w:tabs>
              <w:spacing w:after="160" w:line="259" w:lineRule="auto"/>
              <w:jc w:val="thaiDistribute"/>
              <w:rPr>
                <w:rFonts w:asciiTheme="minorBidi" w:hAnsiTheme="minorBidi"/>
                <w:sz w:val="30"/>
                <w:szCs w:val="30"/>
                <w:lang w:bidi="th-TH"/>
              </w:rPr>
            </w:pP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การ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พิจารณาความเพียง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พอ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ของการเปิดเผยข้อมูลตามมาตรฐานการรายงานทางการเงิน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ที่เกี่ยวข้อง</w:t>
            </w:r>
          </w:p>
          <w:p w14:paraId="235AE377" w14:textId="77777777" w:rsidR="00DB0881" w:rsidRPr="008F29CB" w:rsidRDefault="00DB0881" w:rsidP="00DB0881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70D514E9" w14:textId="77777777" w:rsidR="00DB0881" w:rsidRPr="008F29CB" w:rsidRDefault="00DB0881" w:rsidP="00DB0881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39900FD4" w14:textId="77777777" w:rsidR="00DB0881" w:rsidRPr="008F29CB" w:rsidRDefault="00DB0881" w:rsidP="00DB0881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66BC021E" w14:textId="77777777" w:rsidR="00DB0881" w:rsidRPr="008F29CB" w:rsidRDefault="00DB0881" w:rsidP="00DB0881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55AA2B63" w14:textId="77777777" w:rsidR="00DB0881" w:rsidRPr="008F29CB" w:rsidRDefault="00DB0881" w:rsidP="00DB0881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7C4F63C8" w14:textId="77777777" w:rsidR="00DB0881" w:rsidRPr="008F29CB" w:rsidRDefault="00DB0881" w:rsidP="00DB0881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4B08FB07" w14:textId="32931861" w:rsidR="00140DE1" w:rsidRPr="008F29CB" w:rsidRDefault="00140DE1" w:rsidP="00DB0881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501B1D1A" w14:textId="77777777" w:rsidR="00140DE1" w:rsidRPr="008F29CB" w:rsidRDefault="00140DE1" w:rsidP="00DB0881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  <w:p w14:paraId="70922E23" w14:textId="77777777" w:rsidR="00DB0881" w:rsidRPr="008F29CB" w:rsidRDefault="00DB0881" w:rsidP="00DB0881">
            <w:pPr>
              <w:ind w:left="81"/>
              <w:jc w:val="thaiDistribute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</w:tr>
      <w:tr w:rsidR="00DB0881" w:rsidRPr="008F29CB" w14:paraId="6122A800" w14:textId="77777777" w:rsidTr="00452140">
        <w:tc>
          <w:tcPr>
            <w:tcW w:w="9180" w:type="dxa"/>
            <w:gridSpan w:val="2"/>
            <w:shd w:val="clear" w:color="auto" w:fill="auto"/>
          </w:tcPr>
          <w:p w14:paraId="4522BFBE" w14:textId="77777777" w:rsidR="00DB0881" w:rsidRPr="008F29CB" w:rsidRDefault="00DB0881" w:rsidP="00DB0881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F29CB">
              <w:rPr>
                <w:rFonts w:ascii="Angsana New" w:eastAsia="Calibri" w:hAnsi="Angsana New"/>
                <w:sz w:val="30"/>
                <w:szCs w:val="30"/>
                <w:cs/>
              </w:rPr>
              <w:lastRenderedPageBreak/>
              <w:br w:type="column"/>
            </w:r>
            <w:r w:rsidRPr="008F29CB">
              <w:rPr>
                <w:rFonts w:ascii="Angsana New" w:hAnsi="Angsana New"/>
                <w:sz w:val="30"/>
                <w:szCs w:val="30"/>
                <w:cs/>
              </w:rPr>
              <w:t>การวัดมูลค่าของ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>หนี้สินจากสัญญา</w:t>
            </w:r>
            <w:r w:rsidRPr="008F29CB">
              <w:rPr>
                <w:rFonts w:ascii="Angsana New" w:hAnsi="Angsana New"/>
                <w:sz w:val="30"/>
                <w:szCs w:val="30"/>
                <w:cs/>
              </w:rPr>
              <w:t>ประกันภัย</w:t>
            </w:r>
            <w:r w:rsidRPr="008F29CB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>สำรองประกันภัยสำหรับสัญญาประกันภัยระยะยาว</w:t>
            </w:r>
          </w:p>
        </w:tc>
      </w:tr>
      <w:tr w:rsidR="00DB0881" w:rsidRPr="008F29CB" w14:paraId="0A59FAA0" w14:textId="77777777" w:rsidTr="00452140">
        <w:tc>
          <w:tcPr>
            <w:tcW w:w="9180" w:type="dxa"/>
            <w:gridSpan w:val="2"/>
            <w:shd w:val="clear" w:color="auto" w:fill="auto"/>
          </w:tcPr>
          <w:p w14:paraId="0993E8E3" w14:textId="06C05FA5" w:rsidR="00DB0881" w:rsidRPr="008F29CB" w:rsidRDefault="00DB0881" w:rsidP="00DB0881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eastAsiaTheme="minorEastAsia" w:hAnsi="Angsana New"/>
                <w:sz w:val="30"/>
                <w:szCs w:val="30"/>
                <w:lang w:eastAsia="zh-CN"/>
              </w:rPr>
            </w:pPr>
            <w:r w:rsidRPr="008F29CB">
              <w:rPr>
                <w:rFonts w:ascii="Angsana New" w:hAnsi="Angsana New"/>
                <w:sz w:val="30"/>
                <w:szCs w:val="30"/>
                <w:cs/>
              </w:rPr>
              <w:t xml:space="preserve">อ้างถึงหมายเหตุข้อ </w:t>
            </w:r>
            <w:r w:rsidRPr="008F29CB">
              <w:rPr>
                <w:rFonts w:ascii="Angsana New" w:hAnsi="Angsana New"/>
                <w:sz w:val="30"/>
                <w:szCs w:val="30"/>
              </w:rPr>
              <w:t>3 (</w:t>
            </w:r>
            <w:r w:rsidR="00005ACE" w:rsidRPr="008F29CB">
              <w:rPr>
                <w:rFonts w:ascii="Angsana New" w:hAnsi="Angsana New" w:hint="cs"/>
                <w:sz w:val="30"/>
                <w:szCs w:val="30"/>
                <w:cs/>
              </w:rPr>
              <w:t>ช</w:t>
            </w:r>
            <w:r w:rsidRPr="008F29CB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8F29CB">
              <w:rPr>
                <w:rFonts w:ascii="Angsana New" w:hAnsi="Angsana New" w:hint="cs"/>
                <w:sz w:val="30"/>
                <w:szCs w:val="30"/>
                <w:cs/>
              </w:rPr>
              <w:t>และ 2</w:t>
            </w:r>
            <w:r w:rsidR="00005ACE" w:rsidRPr="008F29CB">
              <w:rPr>
                <w:rFonts w:ascii="Angsana New" w:hAnsi="Angsana New"/>
                <w:sz w:val="30"/>
                <w:szCs w:val="30"/>
              </w:rPr>
              <w:t>3</w:t>
            </w:r>
            <w:r w:rsidR="009F2CB6" w:rsidRPr="008F29C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F2CB6" w:rsidRPr="008F29CB">
              <w:rPr>
                <w:rFonts w:ascii="Angsana New" w:eastAsiaTheme="minorEastAsia" w:hAnsi="Angsana New" w:hint="cs"/>
                <w:sz w:val="30"/>
                <w:szCs w:val="30"/>
                <w:cs/>
                <w:lang w:eastAsia="zh-CN"/>
              </w:rPr>
              <w:t>ของงบการเงินรวมและงบการเงินเฉพาะกิจการ</w:t>
            </w:r>
          </w:p>
        </w:tc>
      </w:tr>
      <w:tr w:rsidR="00DB0881" w:rsidRPr="008F29CB" w14:paraId="2F5C44E9" w14:textId="77777777" w:rsidTr="00452140">
        <w:tc>
          <w:tcPr>
            <w:tcW w:w="4770" w:type="dxa"/>
            <w:shd w:val="clear" w:color="auto" w:fill="auto"/>
          </w:tcPr>
          <w:p w14:paraId="38F07B68" w14:textId="77777777" w:rsidR="00DB0881" w:rsidRPr="008F29CB" w:rsidRDefault="00DB0881" w:rsidP="00DB0881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14:paraId="7CBB0FDB" w14:textId="77777777" w:rsidR="00DB0881" w:rsidRPr="008F29CB" w:rsidRDefault="00DB0881" w:rsidP="00DB0881">
            <w:pPr>
              <w:autoSpaceDE w:val="0"/>
              <w:autoSpaceDN w:val="0"/>
              <w:adjustRightInd w:val="0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8F29C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8F29C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DB0881" w:rsidRPr="008F29CB" w14:paraId="52EFE791" w14:textId="77777777" w:rsidTr="008F29CB">
        <w:trPr>
          <w:trHeight w:val="11969"/>
        </w:trPr>
        <w:tc>
          <w:tcPr>
            <w:tcW w:w="4770" w:type="dxa"/>
            <w:shd w:val="clear" w:color="auto" w:fill="auto"/>
          </w:tcPr>
          <w:p w14:paraId="01CC7E55" w14:textId="4943270A" w:rsidR="00DB0881" w:rsidRPr="008F29CB" w:rsidRDefault="00DB0881" w:rsidP="00DB0881">
            <w:pPr>
              <w:ind w:right="-43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8F29CB">
              <w:rPr>
                <w:rFonts w:ascii="Angsana New" w:eastAsia="Calibri" w:hAnsi="Angsana New"/>
                <w:sz w:val="30"/>
                <w:szCs w:val="30"/>
                <w:cs/>
              </w:rPr>
              <w:t>ณ วันที่ 31 ธันวาคม 256</w:t>
            </w:r>
            <w:r w:rsidR="00005ACE" w:rsidRPr="008F29CB">
              <w:rPr>
                <w:rFonts w:ascii="Angsana New" w:eastAsia="Calibri" w:hAnsi="Angsana New"/>
                <w:sz w:val="30"/>
                <w:szCs w:val="30"/>
              </w:rPr>
              <w:t>2</w:t>
            </w:r>
            <w:r w:rsidRPr="008F29CB">
              <w:rPr>
                <w:rFonts w:ascii="Angsana New" w:eastAsia="Calibri" w:hAnsi="Angsana New"/>
                <w:sz w:val="30"/>
                <w:szCs w:val="30"/>
                <w:cs/>
              </w:rPr>
              <w:t xml:space="preserve"> สำรองประกันภัยสำหรับสัญญา</w:t>
            </w:r>
            <w:r w:rsidRPr="008F29CB">
              <w:rPr>
                <w:rFonts w:ascii="Angsana New" w:eastAsia="Calibri" w:hAnsi="Angsana New"/>
                <w:spacing w:val="-10"/>
                <w:sz w:val="30"/>
                <w:szCs w:val="30"/>
                <w:cs/>
              </w:rPr>
              <w:t>ประกันภัยระยะยาวในงบการเงิน</w:t>
            </w:r>
            <w:r w:rsidRPr="008F29CB">
              <w:rPr>
                <w:rFonts w:ascii="Angsana New" w:eastAsia="Calibri" w:hAnsi="Angsana New" w:hint="cs"/>
                <w:spacing w:val="-10"/>
                <w:sz w:val="30"/>
                <w:szCs w:val="30"/>
                <w:cs/>
              </w:rPr>
              <w:t>รวม</w:t>
            </w:r>
            <w:r w:rsidRPr="008F29CB">
              <w:rPr>
                <w:rFonts w:ascii="Angsana New" w:eastAsia="Calibri" w:hAnsi="Angsana New"/>
                <w:spacing w:val="-10"/>
                <w:sz w:val="30"/>
                <w:szCs w:val="30"/>
                <w:cs/>
              </w:rPr>
              <w:t xml:space="preserve"> มีจำนวนเงิน </w:t>
            </w:r>
            <w:r w:rsidR="00582CB3" w:rsidRPr="008F29CB">
              <w:rPr>
                <w:rFonts w:ascii="Angsana New" w:eastAsia="Calibri" w:hAnsi="Angsana New"/>
                <w:spacing w:val="-10"/>
                <w:sz w:val="30"/>
                <w:szCs w:val="30"/>
              </w:rPr>
              <w:t>39,605.84</w:t>
            </w:r>
            <w:r w:rsidRPr="008F29CB">
              <w:rPr>
                <w:rFonts w:ascii="Angsana New" w:eastAsia="Calibri" w:hAnsi="Angsana New"/>
                <w:sz w:val="30"/>
                <w:szCs w:val="30"/>
                <w:cs/>
              </w:rPr>
              <w:t xml:space="preserve">ล้านบาท คิดเป็นร้อยละ </w:t>
            </w:r>
            <w:r w:rsidRPr="008F29CB">
              <w:rPr>
                <w:rFonts w:ascii="Angsana New" w:eastAsia="Calibri" w:hAnsi="Angsana New"/>
                <w:sz w:val="30"/>
                <w:szCs w:val="30"/>
              </w:rPr>
              <w:t>5</w:t>
            </w:r>
            <w:r w:rsidR="00582CB3" w:rsidRPr="008F29CB">
              <w:rPr>
                <w:rFonts w:ascii="Angsana New" w:eastAsia="Calibri" w:hAnsi="Angsana New"/>
                <w:sz w:val="30"/>
                <w:szCs w:val="30"/>
              </w:rPr>
              <w:t>2</w:t>
            </w:r>
            <w:r w:rsidRPr="008F29CB">
              <w:rPr>
                <w:rFonts w:ascii="Angsana New" w:eastAsia="Calibri" w:hAnsi="Angsana New"/>
                <w:sz w:val="30"/>
                <w:szCs w:val="30"/>
              </w:rPr>
              <w:t>.</w:t>
            </w:r>
            <w:r w:rsidR="00582CB3" w:rsidRPr="008F29CB">
              <w:rPr>
                <w:rFonts w:ascii="Angsana New" w:eastAsia="Calibri" w:hAnsi="Angsana New"/>
                <w:sz w:val="30"/>
                <w:szCs w:val="30"/>
              </w:rPr>
              <w:t>28</w:t>
            </w:r>
            <w:r w:rsidRPr="008F29CB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8F29CB">
              <w:rPr>
                <w:rFonts w:ascii="Angsana New" w:eastAsia="Calibri" w:hAnsi="Angsana New"/>
                <w:sz w:val="30"/>
                <w:szCs w:val="30"/>
                <w:cs/>
              </w:rPr>
              <w:t>ของหนี้สินทั้งหมด</w:t>
            </w:r>
          </w:p>
          <w:p w14:paraId="1D1734A2" w14:textId="77777777" w:rsidR="00DB0881" w:rsidRPr="008F29CB" w:rsidRDefault="00DB0881" w:rsidP="00DB0881">
            <w:pPr>
              <w:ind w:right="-43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  <w:p w14:paraId="1E4AF5B6" w14:textId="77777777" w:rsidR="00DB0881" w:rsidRPr="008F29CB" w:rsidRDefault="00DB0881" w:rsidP="00DB0881">
            <w:pPr>
              <w:ind w:right="-43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8F29CB">
              <w:rPr>
                <w:rFonts w:ascii="Angsana New" w:eastAsia="Calibri" w:hAnsi="Angsana New"/>
                <w:sz w:val="30"/>
                <w:szCs w:val="30"/>
                <w:cs/>
              </w:rPr>
              <w:t>การวัดมูลค่าสำรองประกันภัยสำหรับสัญญาประกันภัยระยะยาวได้ใช้แบบจำลองทางคณิตศาสตร์ประกันภัย ซึ่งผลลัพธ์ที่ได้ขึ้นอยู่กับคุณภาพและความสม่ำเสมอของข้อมูลที่ใช้ รวมทั้งการใช้ดุลยพินิจที่สำคัญในข้อสมมติที่ผู้บริหารกำหนดขึ้น</w:t>
            </w:r>
            <w:r w:rsidRPr="008F29CB">
              <w:rPr>
                <w:rFonts w:ascii="Angsana New" w:eastAsia="Calibri" w:hAnsi="Angsana New"/>
                <w:sz w:val="30"/>
                <w:szCs w:val="30"/>
              </w:rPr>
              <w:t xml:space="preserve"> </w:t>
            </w:r>
            <w:r w:rsidRPr="008F29CB">
              <w:rPr>
                <w:rFonts w:ascii="Angsana New" w:eastAsia="Calibri" w:hAnsi="Angsana New"/>
                <w:sz w:val="30"/>
                <w:szCs w:val="30"/>
                <w:cs/>
              </w:rPr>
              <w:t>ซึ่งอาจมีผลกระทบอย่างมีสาระสำคัญต่อจำนวนเงินของหนี้สินและค่าใช้จ่ายที่บันทึก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410" w:type="dxa"/>
            <w:shd w:val="clear" w:color="auto" w:fill="auto"/>
          </w:tcPr>
          <w:p w14:paraId="3CC0FCD7" w14:textId="393693CA" w:rsidR="00DB0881" w:rsidRDefault="00DB0881" w:rsidP="00DB0881">
            <w:pPr>
              <w:rPr>
                <w:rFonts w:asciiTheme="minorBidi" w:hAnsiTheme="minorBidi"/>
                <w:sz w:val="30"/>
                <w:szCs w:val="30"/>
              </w:rPr>
            </w:pPr>
            <w:r w:rsidRPr="008F29CB">
              <w:rPr>
                <w:rFonts w:asciiTheme="minorBidi" w:hAnsiTheme="minorBidi"/>
                <w:sz w:val="30"/>
                <w:szCs w:val="30"/>
                <w:cs/>
              </w:rPr>
              <w:t>วิธีการตรวจสอบของข้าพเจ้า รวมถึง</w:t>
            </w:r>
          </w:p>
          <w:p w14:paraId="7DD078F5" w14:textId="77777777" w:rsidR="008F29CB" w:rsidRPr="008F29CB" w:rsidRDefault="008F29CB" w:rsidP="008F29CB">
            <w:pPr>
              <w:jc w:val="thaiDistribute"/>
              <w:rPr>
                <w:rFonts w:asciiTheme="majorBidi" w:hAnsiTheme="majorBidi" w:cstheme="majorBidi"/>
                <w:sz w:val="10"/>
                <w:szCs w:val="10"/>
              </w:rPr>
            </w:pPr>
          </w:p>
          <w:p w14:paraId="5E03EEF0" w14:textId="77777777" w:rsidR="00DB0881" w:rsidRPr="008F29CB" w:rsidRDefault="00DB0881" w:rsidP="00DB088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4678"/>
                <w:tab w:val="left" w:pos="433"/>
              </w:tabs>
              <w:spacing w:after="160" w:line="410" w:lineRule="exact"/>
              <w:jc w:val="thaiDistribute"/>
              <w:rPr>
                <w:rFonts w:asciiTheme="minorBidi" w:hAnsiTheme="minorBidi"/>
                <w:sz w:val="30"/>
                <w:szCs w:val="30"/>
              </w:rPr>
            </w:pP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การประเมินความเสี่ยงของกระบวนการที่เกี่ยวข้อง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กับการรับประกัน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และ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การจ่ายผลประโยชน์และ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ค่าสินไหมทดแทน และ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สุ่ม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ทดสอบประสิทธิผลของการควบคุมภายใน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ที่เกี่ยวข้อง</w:t>
            </w:r>
          </w:p>
          <w:p w14:paraId="57F246A7" w14:textId="77777777" w:rsidR="00DB0881" w:rsidRPr="008F29CB" w:rsidRDefault="00DB0881" w:rsidP="00DB088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678"/>
              </w:tabs>
              <w:spacing w:after="160" w:line="410" w:lineRule="exact"/>
              <w:jc w:val="thaiDistribute"/>
              <w:rPr>
                <w:rFonts w:asciiTheme="minorBidi" w:hAnsiTheme="minorBidi"/>
                <w:sz w:val="30"/>
                <w:szCs w:val="30"/>
              </w:rPr>
            </w:pPr>
            <w:r w:rsidRPr="008F29CB">
              <w:rPr>
                <w:rFonts w:asciiTheme="minorBidi" w:hAnsiTheme="minorBidi" w:hint="cs"/>
                <w:spacing w:val="-12"/>
                <w:sz w:val="30"/>
                <w:szCs w:val="30"/>
                <w:cs/>
                <w:lang w:bidi="th-TH"/>
              </w:rPr>
              <w:t>การ</w:t>
            </w:r>
            <w:r w:rsidRPr="008F29CB">
              <w:rPr>
                <w:rFonts w:asciiTheme="minorBidi" w:hAnsiTheme="minorBidi"/>
                <w:spacing w:val="-12"/>
                <w:sz w:val="30"/>
                <w:szCs w:val="30"/>
                <w:cs/>
                <w:lang w:bidi="th-TH"/>
              </w:rPr>
              <w:t>ใช้</w:t>
            </w:r>
            <w:r w:rsidRPr="008F29CB">
              <w:rPr>
                <w:rFonts w:asciiTheme="minorBidi" w:hAnsiTheme="minorBidi" w:hint="cs"/>
                <w:spacing w:val="-12"/>
                <w:sz w:val="30"/>
                <w:szCs w:val="30"/>
                <w:cs/>
                <w:lang w:bidi="th-TH"/>
              </w:rPr>
              <w:t>ผลงานของผู้เชี่ยวชาญที่ว่าจ้างโดยเคพีเอ็มจี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เพื่อช่วย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ประเมินวิธีการและข้อสมมติสำคัญที่ใช้ในการคำนวณสำรองตามวิธีสำรองเบี้ยประกันภัยสุทธิ รวมถึงประเมิน</w:t>
            </w:r>
            <w:r w:rsidRPr="008F29CB">
              <w:rPr>
                <w:rFonts w:asciiTheme="minorBidi" w:hAnsiTheme="minorBidi"/>
                <w:sz w:val="30"/>
                <w:szCs w:val="30"/>
                <w:cs/>
                <w:lang w:bidi="th-TH"/>
              </w:rPr>
              <w:t>ความสมเหตุสมผล</w:t>
            </w:r>
            <w:r w:rsidRPr="008F29CB">
              <w:rPr>
                <w:rFonts w:asciiTheme="minorBidi" w:hAnsiTheme="minorBidi" w:hint="cs"/>
                <w:sz w:val="30"/>
                <w:szCs w:val="30"/>
                <w:cs/>
                <w:lang w:bidi="th-TH"/>
              </w:rPr>
              <w:t>ของตารางมรณะ ประมาณการกระแสเงินสดในอนาคตที่เกิดจากสัญญา อัตราดอกเบี้ยที่คิดลด ซึ่งข้อสมมติดังกล่าวได้ถูกจัดทำขึ้นเมื่อออกแบบผลิตภัณฑ์ประกันชีวิตและตามที่ได้รับการอนุมัติจากสำนักงานคณะกรรมการกำกับและส่งเสริมการประกอบธุรกิจประกันภัย</w:t>
            </w:r>
          </w:p>
          <w:p w14:paraId="048D49DE" w14:textId="0BCD4453" w:rsidR="00DB0881" w:rsidRPr="00065B04" w:rsidRDefault="00DB0881" w:rsidP="00DB0881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678"/>
                <w:tab w:val="left" w:pos="343"/>
              </w:tabs>
              <w:spacing w:after="160" w:line="410" w:lineRule="exact"/>
              <w:jc w:val="thaiDistribute"/>
              <w:rPr>
                <w:rFonts w:asciiTheme="minorBidi" w:hAnsiTheme="minorBidi"/>
                <w:sz w:val="30"/>
                <w:szCs w:val="30"/>
              </w:rPr>
            </w:pPr>
            <w:r w:rsidRPr="008F29CB">
              <w:rPr>
                <w:rFonts w:asciiTheme="minorBidi" w:hAnsiTheme="minorBidi" w:hint="cs"/>
                <w:i/>
                <w:sz w:val="30"/>
                <w:szCs w:val="30"/>
                <w:cs/>
                <w:lang w:bidi="th-TH"/>
              </w:rPr>
              <w:t>การเปรียบเทียบหนี้สินที่คำนวณตามวิธีสำรองประกันภัยแบบเบี้ยประกันภัยรวมของกรมธรรม์ประกันภัยที่มีผลบังคับอยู่ ณ วันที่รายงานโดยใช้อัตราดอกเบี้ยที่ปราศจากความเสี่ยง ณ ปัจจุบันที่ได้ปรับปรุงแล้วที่เป็นประมาณการที่ดีที่สุด กับมูลค่าตามบัญชีของหนี้สินคำนวณโดยใช้วิธีสำรองประกันภัยแบบเบี้ยประกันภัยสุทธิ</w:t>
            </w:r>
          </w:p>
          <w:p w14:paraId="2718B036" w14:textId="77777777" w:rsidR="00D006DA" w:rsidRPr="00D006DA" w:rsidRDefault="00065B04" w:rsidP="00D006DA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680"/>
              </w:tabs>
              <w:ind w:left="340" w:hanging="340"/>
              <w:jc w:val="thaiDistribute"/>
              <w:rPr>
                <w:rFonts w:asciiTheme="majorBidi" w:hAnsiTheme="majorBidi" w:cstheme="majorBidi"/>
                <w:spacing w:val="-2"/>
                <w:szCs w:val="20"/>
              </w:rPr>
            </w:pPr>
            <w:r w:rsidRPr="00065B04">
              <w:rPr>
                <w:rFonts w:asciiTheme="majorBidi" w:hAnsiTheme="majorBidi" w:cstheme="majorBidi"/>
                <w:i/>
                <w:spacing w:val="-2"/>
                <w:sz w:val="30"/>
                <w:szCs w:val="30"/>
                <w:cs/>
              </w:rPr>
              <w:t>การเปรียบเทียบโดยกระทบยอดระหว่างข้อมูลสำรองประกันภัยที่บันทึกในระบบและข้อมูลที่ถูกใช้ในการคำนวณสำรองทางคณิตศาสตร์ประกันภัย</w:t>
            </w:r>
          </w:p>
          <w:p w14:paraId="23AD85BA" w14:textId="0CAB6A46" w:rsidR="00DB0881" w:rsidRPr="00065B04" w:rsidRDefault="00065B04" w:rsidP="00D006DA">
            <w:pPr>
              <w:pStyle w:val="ListParagraph"/>
              <w:numPr>
                <w:ilvl w:val="0"/>
                <w:numId w:val="11"/>
              </w:numPr>
              <w:tabs>
                <w:tab w:val="clear" w:pos="227"/>
                <w:tab w:val="clear" w:pos="680"/>
              </w:tabs>
              <w:ind w:left="340" w:hanging="340"/>
              <w:jc w:val="thaiDistribute"/>
              <w:rPr>
                <w:rFonts w:asciiTheme="majorBidi" w:hAnsiTheme="majorBidi" w:cstheme="majorBidi"/>
                <w:spacing w:val="-2"/>
                <w:szCs w:val="20"/>
              </w:rPr>
            </w:pPr>
            <w:r w:rsidRPr="00065B04">
              <w:rPr>
                <w:rFonts w:asciiTheme="majorBidi" w:hAnsiTheme="majorBidi" w:cstheme="majorBidi"/>
                <w:i/>
                <w:spacing w:val="-2"/>
                <w:sz w:val="30"/>
                <w:szCs w:val="30"/>
                <w:cs/>
              </w:rPr>
              <w:t>การพิจารณาความเพียงพอของการเปิดเผยข้อมูลตามมาตรฐานการรายงานทางการเงินที่เกี่ยวข้อง</w:t>
            </w:r>
          </w:p>
        </w:tc>
      </w:tr>
    </w:tbl>
    <w:p w14:paraId="1669A3D4" w14:textId="1D0A0BD4" w:rsidR="00B43367" w:rsidRPr="008F29CB" w:rsidRDefault="00B43367" w:rsidP="00B4336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F29CB">
        <w:rPr>
          <w:rFonts w:ascii="Angsana New" w:eastAsia="Calibri" w:hAnsi="Angsana New" w:cs="Angsana New"/>
          <w:i/>
          <w:iCs/>
          <w:sz w:val="30"/>
          <w:szCs w:val="30"/>
          <w:cs/>
        </w:rPr>
        <w:lastRenderedPageBreak/>
        <w:t xml:space="preserve">ข้อมูลและเหตุการณ์ที่เน้น </w:t>
      </w:r>
    </w:p>
    <w:p w14:paraId="6DBEA693" w14:textId="77777777" w:rsidR="00B43367" w:rsidRPr="008F29CB" w:rsidRDefault="00B43367" w:rsidP="00B4336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60935D6" w14:textId="36FD41D0" w:rsidR="00B43367" w:rsidRPr="008F29CB" w:rsidRDefault="00B43367" w:rsidP="00B43367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8F29CB">
        <w:rPr>
          <w:rFonts w:ascii="Angsana New" w:eastAsia="Calibri" w:hAnsi="Angsana New" w:cs="Angsana New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Pr="008F29CB">
        <w:rPr>
          <w:rFonts w:ascii="Angsana New" w:eastAsia="Calibri" w:hAnsi="Angsana New" w:cs="Angsana New"/>
          <w:sz w:val="30"/>
          <w:szCs w:val="30"/>
        </w:rPr>
        <w:t xml:space="preserve">4 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ได้อธิบายถึงผลกระทบต่อ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>บริษัท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 xml:space="preserve">จากการรวมธุรกิจภายใต้การควบคุมเดียวกัน 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 xml:space="preserve">และตามที่กล่าวในหมายเหตุประกอบงบการเงินข้อ </w:t>
      </w:r>
      <w:r w:rsidRPr="008F29CB">
        <w:rPr>
          <w:rFonts w:ascii="Angsana New" w:eastAsia="Calibri" w:hAnsi="Angsana New" w:cs="Angsana New"/>
          <w:sz w:val="30"/>
          <w:szCs w:val="30"/>
        </w:rPr>
        <w:t xml:space="preserve">2 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 xml:space="preserve">(ก) </w:t>
      </w:r>
      <w:bookmarkStart w:id="1" w:name="_Hlk33297112"/>
      <w:r w:rsidRPr="008F29CB">
        <w:rPr>
          <w:rFonts w:ascii="Angsana New" w:eastAsia="Calibri" w:hAnsi="Angsana New" w:cs="Angsana New"/>
          <w:sz w:val="30"/>
          <w:szCs w:val="30"/>
          <w:cs/>
        </w:rPr>
        <w:t>บริษัทได้นำเสนองบแสดงฐานะ</w:t>
      </w:r>
      <w:bookmarkStart w:id="2" w:name="_GoBack"/>
      <w:bookmarkEnd w:id="2"/>
      <w:r w:rsidRPr="008F29CB">
        <w:rPr>
          <w:rFonts w:ascii="Angsana New" w:eastAsia="Calibri" w:hAnsi="Angsana New" w:cs="Angsana New"/>
          <w:sz w:val="30"/>
          <w:szCs w:val="30"/>
          <w:cs/>
        </w:rPr>
        <w:t>การเงิน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>รวมเพื่อวัตถุประสงค์เฉพาะ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 xml:space="preserve"> ณ วันที่ </w:t>
      </w:r>
      <w:r w:rsidRPr="008F29CB">
        <w:rPr>
          <w:rFonts w:ascii="Angsana New" w:eastAsia="Calibri" w:hAnsi="Angsana New" w:cs="Angsana New"/>
          <w:sz w:val="30"/>
          <w:szCs w:val="30"/>
        </w:rPr>
        <w:t xml:space="preserve">31 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 xml:space="preserve">ธันวาคม </w:t>
      </w:r>
      <w:r w:rsidRPr="008F29CB">
        <w:rPr>
          <w:rFonts w:ascii="Angsana New" w:eastAsia="Calibri" w:hAnsi="Angsana New" w:cs="Angsana New"/>
          <w:sz w:val="30"/>
          <w:szCs w:val="30"/>
        </w:rPr>
        <w:t xml:space="preserve">2561 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งบกำไรขาดทุนเบ็ดเสร็จ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 xml:space="preserve">รวมเพื่อวัตถุประสงค์เฉพาะ 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>รวมเพื่อวัตถุประสงค์เฉพาะ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และงบกระแสเงินสด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>รวมเพื่อวัตถุประสงค์เฉพาะ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สำหรับ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>ปี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 xml:space="preserve">สิ้นสุดวันที่ </w:t>
      </w:r>
      <w:r w:rsidRPr="008F29CB">
        <w:rPr>
          <w:rFonts w:ascii="Angsana New" w:eastAsia="Calibri" w:hAnsi="Angsana New" w:cs="Angsana New"/>
          <w:sz w:val="30"/>
          <w:szCs w:val="30"/>
        </w:rPr>
        <w:t xml:space="preserve">31 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 xml:space="preserve">ธันวาคม </w:t>
      </w:r>
      <w:r w:rsidRPr="008F29CB">
        <w:rPr>
          <w:rFonts w:ascii="Angsana New" w:eastAsia="Calibri" w:hAnsi="Angsana New" w:cs="Angsana New"/>
          <w:sz w:val="30"/>
          <w:szCs w:val="30"/>
        </w:rPr>
        <w:t xml:space="preserve">2561 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รวมถึงหมายเหตุประกอบงบการเงิน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 xml:space="preserve">เพื่อวัตถุประสงค์ในการเปรียบเทียบโดยการนำเสนอข้อมูลดังกล่าวสะท้อนเนื้อหาทางเศรษฐกิจของบริษัทในกลุ่มซึ่งอยู่ภายใต้การควบคุมเดียวกันเสมือนว่าได้ดำเนินธุรกิจเป็นหน่วยเศรษฐกิจเดียวกันตลอดปีสิ้นสุดวันที่ </w:t>
      </w:r>
      <w:r w:rsidRPr="008F29CB">
        <w:rPr>
          <w:rFonts w:ascii="Angsana New" w:eastAsia="Calibri" w:hAnsi="Angsana New" w:cs="Angsana New"/>
          <w:sz w:val="30"/>
          <w:szCs w:val="30"/>
        </w:rPr>
        <w:t xml:space="preserve">31 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 xml:space="preserve">ธันวาคม </w:t>
      </w:r>
      <w:r w:rsidRPr="008F29CB">
        <w:rPr>
          <w:rFonts w:ascii="Angsana New" w:eastAsia="Calibri" w:hAnsi="Angsana New" w:cs="Angsana New"/>
          <w:sz w:val="30"/>
          <w:szCs w:val="30"/>
        </w:rPr>
        <w:t>2561</w:t>
      </w:r>
      <w:bookmarkEnd w:id="1"/>
      <w:r w:rsidRPr="008F29CB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ทั้งนี้</w:t>
      </w:r>
      <w:r w:rsidR="00D50402">
        <w:rPr>
          <w:rFonts w:ascii="Angsana New" w:eastAsia="Calibri" w:hAnsi="Angsana New" w:cs="Angsana New" w:hint="cs"/>
          <w:sz w:val="30"/>
          <w:szCs w:val="30"/>
          <w:cs/>
        </w:rPr>
        <w:t>ความเห็น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14:paraId="050470D7" w14:textId="77777777" w:rsidR="00B43367" w:rsidRPr="008F29CB" w:rsidRDefault="00B43367" w:rsidP="0040043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820579F" w14:textId="1F4DC17C" w:rsidR="00400431" w:rsidRPr="008F29CB" w:rsidRDefault="00400431" w:rsidP="0040043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F29CB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ข้อมูลอื่น</w:t>
      </w:r>
    </w:p>
    <w:p w14:paraId="0C7D616C" w14:textId="77777777" w:rsidR="00400431" w:rsidRPr="008F29CB" w:rsidRDefault="00400431" w:rsidP="0040043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B053614" w14:textId="5BCE180C" w:rsidR="00400431" w:rsidRPr="008F29CB" w:rsidRDefault="00400431" w:rsidP="00400431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8F29CB">
        <w:rPr>
          <w:rFonts w:ascii="Angsana New" w:eastAsia="Calibri" w:hAnsi="Angsana New" w:cs="Angsana New" w:hint="cs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1F87083" w14:textId="77777777" w:rsidR="00400431" w:rsidRPr="008F29CB" w:rsidRDefault="00400431" w:rsidP="0040043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30123DD" w14:textId="77777777" w:rsidR="00400431" w:rsidRPr="008F29CB" w:rsidRDefault="00400431" w:rsidP="0040043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F29CB">
        <w:rPr>
          <w:rFonts w:ascii="Angsana New" w:eastAsia="Calibri" w:hAnsi="Angsana New" w:cs="Angsana New" w:hint="cs"/>
          <w:sz w:val="30"/>
          <w:szCs w:val="30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7DC999B1" w14:textId="77777777" w:rsidR="00400431" w:rsidRPr="008F29CB" w:rsidRDefault="00400431" w:rsidP="0040043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A1A1549" w14:textId="77777777" w:rsidR="00400431" w:rsidRPr="008F29CB" w:rsidRDefault="00400431" w:rsidP="0040043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F29CB">
        <w:rPr>
          <w:rFonts w:ascii="Angsana New" w:eastAsia="Calibri" w:hAnsi="Angsana New" w:cs="Angsana New" w:hint="cs"/>
          <w:sz w:val="30"/>
          <w:szCs w:val="30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15AF6046" w14:textId="77777777" w:rsidR="00400431" w:rsidRPr="008F29CB" w:rsidRDefault="00400431" w:rsidP="0040043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40D0D3D" w14:textId="77777777" w:rsidR="00400431" w:rsidRPr="008F29CB" w:rsidRDefault="00400431" w:rsidP="00400431">
      <w:pPr>
        <w:pStyle w:val="Default"/>
        <w:jc w:val="thaiDistribute"/>
        <w:rPr>
          <w:rFonts w:ascii="Angsana New" w:eastAsia="Calibri" w:hAnsi="Angsana New" w:cs="Angsana New"/>
          <w:color w:val="auto"/>
          <w:sz w:val="30"/>
          <w:szCs w:val="30"/>
        </w:rPr>
      </w:pPr>
      <w:r w:rsidRPr="008F29CB">
        <w:rPr>
          <w:rFonts w:ascii="Angsana New" w:eastAsia="Calibri" w:hAnsi="Angsana New" w:cs="Angsana New" w:hint="cs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32FD664" w14:textId="77777777" w:rsidR="00400431" w:rsidRPr="008F29CB" w:rsidRDefault="00400431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8938BF4" w14:textId="1E870893" w:rsidR="0017183A" w:rsidRPr="008F29CB" w:rsidRDefault="003C522E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>
        <w:rPr>
          <w:rFonts w:ascii="Angsana New" w:eastAsia="Calibri" w:hAnsi="Angsana New" w:cs="Angsana New"/>
          <w:i/>
          <w:iCs/>
          <w:sz w:val="30"/>
          <w:szCs w:val="30"/>
          <w:cs/>
        </w:rPr>
        <w:br w:type="column"/>
      </w:r>
      <w:r w:rsidR="0017183A" w:rsidRPr="008F29CB">
        <w:rPr>
          <w:rFonts w:ascii="Angsana New" w:eastAsia="Calibri" w:hAnsi="Angsana New" w:cs="Angsana New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  <w:r w:rsidR="0017183A" w:rsidRPr="008F29CB">
        <w:rPr>
          <w:rFonts w:ascii="Angsana New" w:eastAsia="Times New Roman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2F6CE729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7FECC95C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F29CB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9F5DAD7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7D92CDE" w14:textId="56F5753A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F29CB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</w:t>
      </w:r>
      <w:r w:rsidRPr="008F29CB">
        <w:rPr>
          <w:rFonts w:ascii="Angsana New" w:eastAsia="Times New Roman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519B146B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56B298F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8F29CB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กลุ่มบริษัทและบริษัท</w:t>
      </w:r>
    </w:p>
    <w:p w14:paraId="5E0C6300" w14:textId="77777777" w:rsidR="00B43367" w:rsidRPr="008F29CB" w:rsidRDefault="00B43367" w:rsidP="00140DE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40C8079E" w14:textId="3455E3AE" w:rsidR="0017183A" w:rsidRPr="008F29CB" w:rsidRDefault="0017183A" w:rsidP="00140DE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8F29CB">
        <w:rPr>
          <w:rFonts w:ascii="Angsana New" w:eastAsia="Times New Roman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4D914DC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0588A909" w14:textId="77777777" w:rsidR="00400431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F29CB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รวมและงบการเงินเฉพาะกิจการ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56D03892" w14:textId="77777777" w:rsidR="00400431" w:rsidRPr="008F29CB" w:rsidRDefault="00400431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C6035E3" w14:textId="3D60A101" w:rsidR="0017183A" w:rsidRPr="008F29CB" w:rsidRDefault="003C522E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  <w:cs/>
        </w:rPr>
        <w:br w:type="column"/>
      </w:r>
      <w:r w:rsidR="0017183A" w:rsidRPr="008F29CB">
        <w:rPr>
          <w:rFonts w:ascii="Angsana New" w:eastAsia="Calibri" w:hAnsi="Angsana New" w:cs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2002F6A" w14:textId="77777777" w:rsidR="0017183A" w:rsidRPr="008F29CB" w:rsidRDefault="0017183A" w:rsidP="00F2196E">
      <w:pPr>
        <w:numPr>
          <w:ilvl w:val="0"/>
          <w:numId w:val="1"/>
        </w:numPr>
        <w:tabs>
          <w:tab w:val="left" w:pos="45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F29CB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รวมและ</w:t>
      </w:r>
      <w:r w:rsidR="00E84209" w:rsidRPr="008F29CB">
        <w:rPr>
          <w:rFonts w:ascii="Angsana New" w:eastAsia="Times New Roman" w:hAnsi="Angsana New" w:cs="Angsana New"/>
          <w:sz w:val="30"/>
          <w:szCs w:val="30"/>
          <w:cs/>
        </w:rPr>
        <w:br/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งบการเงินเฉพาะกิจการ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ายใน</w:t>
      </w:r>
    </w:p>
    <w:p w14:paraId="1C27C95B" w14:textId="77777777" w:rsidR="0017183A" w:rsidRPr="008F29CB" w:rsidRDefault="0017183A" w:rsidP="00F2196E">
      <w:pPr>
        <w:numPr>
          <w:ilvl w:val="0"/>
          <w:numId w:val="1"/>
        </w:numPr>
        <w:tabs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 w:cs="Angsana New"/>
          <w:sz w:val="30"/>
          <w:szCs w:val="30"/>
          <w:rtl/>
          <w:cs/>
        </w:rPr>
      </w:pPr>
      <w:r w:rsidRPr="008F29CB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บริษัท</w:t>
      </w:r>
    </w:p>
    <w:p w14:paraId="3D64655A" w14:textId="77777777" w:rsidR="0017183A" w:rsidRPr="008F29CB" w:rsidRDefault="0017183A" w:rsidP="00F2196E">
      <w:pPr>
        <w:numPr>
          <w:ilvl w:val="0"/>
          <w:numId w:val="1"/>
        </w:numPr>
        <w:tabs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F29CB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ผยข้อมูลที่เกี่ยวข้อง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ซึ่ง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 xml:space="preserve">จัดทำขึ้นโดยผู้บริหาร </w:t>
      </w:r>
    </w:p>
    <w:p w14:paraId="4F90F780" w14:textId="3F0D86A5" w:rsidR="0017183A" w:rsidRPr="008F29CB" w:rsidRDefault="0017183A" w:rsidP="00F2196E">
      <w:pPr>
        <w:numPr>
          <w:ilvl w:val="0"/>
          <w:numId w:val="1"/>
        </w:numPr>
        <w:tabs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F29CB">
        <w:rPr>
          <w:rFonts w:ascii="Angsana New" w:eastAsia="Times New Roman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ความ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ไม่แน่นอนที่มีสาระสำคัญที่เกี่ยวกับเหตุการณ์หรือสถานการณ์ที่อาจเป็นเหตุให้เกิดข้อสงสัยอย่างมี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นัยสำคัญ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ต่อความสามารถของ</w:t>
      </w:r>
      <w:r w:rsidRPr="008F29CB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กลุ่มบริษัทและ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8F29CB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8F29CB">
        <w:rPr>
          <w:rFonts w:ascii="Angsana New" w:eastAsia="Times New Roman" w:hAnsi="Angsana New" w:cs="Angsana New" w:hint="cs"/>
          <w:sz w:val="30"/>
          <w:szCs w:val="30"/>
          <w:cs/>
        </w:rPr>
        <w:t>โดยให้ข้อสังเกต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ถึงการเปิดเผย</w:t>
      </w:r>
      <w:r w:rsidRPr="008F29CB">
        <w:rPr>
          <w:rFonts w:ascii="Angsana New" w:eastAsia="Times New Roman" w:hAnsi="Angsana New" w:cs="Angsana New" w:hint="cs"/>
          <w:sz w:val="30"/>
          <w:szCs w:val="30"/>
          <w:cs/>
        </w:rPr>
        <w:t>ข้อมูล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8F29CB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หรือถ้าการเปิดเผย</w:t>
      </w:r>
      <w:r w:rsidRPr="008F29CB">
        <w:rPr>
          <w:rFonts w:ascii="Angsana New" w:eastAsia="Times New Roman" w:hAnsi="Angsana New" w:cs="Angsana New" w:hint="cs"/>
          <w:sz w:val="30"/>
          <w:szCs w:val="30"/>
          <w:cs/>
        </w:rPr>
        <w:t>ข้อมูล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8F29CB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กลุ่มบริษัทและ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0773C01F" w14:textId="77777777" w:rsidR="0017183A" w:rsidRPr="008F29CB" w:rsidRDefault="0017183A" w:rsidP="00F2196E">
      <w:pPr>
        <w:numPr>
          <w:ilvl w:val="0"/>
          <w:numId w:val="1"/>
        </w:numPr>
        <w:tabs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F29CB">
        <w:rPr>
          <w:rFonts w:ascii="Angsana New" w:eastAsia="Calibri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>ข้อมูล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ว่างบการเงินรวมและ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8F29CB">
        <w:rPr>
          <w:rFonts w:ascii="Angsana New" w:eastAsia="Times New Roman" w:hAnsi="Angsana New" w:cs="Angsana New" w:hint="cs"/>
          <w:sz w:val="30"/>
          <w:szCs w:val="30"/>
          <w:cs/>
        </w:rPr>
        <w:t>หรือไม่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 xml:space="preserve">   </w:t>
      </w:r>
    </w:p>
    <w:p w14:paraId="7E9E17D6" w14:textId="77777777" w:rsidR="0017183A" w:rsidRPr="008F29CB" w:rsidRDefault="0017183A" w:rsidP="00F2196E">
      <w:pPr>
        <w:numPr>
          <w:ilvl w:val="0"/>
          <w:numId w:val="1"/>
        </w:numPr>
        <w:tabs>
          <w:tab w:val="left" w:pos="360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uto"/>
        <w:ind w:right="-43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F29CB">
        <w:rPr>
          <w:rFonts w:ascii="Angsana New" w:eastAsia="Times New Roman" w:hAnsi="Angsana New" w:cs="Angsana New"/>
          <w:sz w:val="30"/>
          <w:szCs w:val="30"/>
          <w:cs/>
        </w:rPr>
        <w:t>ได้</w:t>
      </w:r>
      <w:r w:rsidRPr="008F29CB">
        <w:rPr>
          <w:rFonts w:ascii="Angsana New" w:eastAsia="Times New Roman" w:hAnsi="Angsana New" w:cs="Angsana New" w:hint="cs"/>
          <w:sz w:val="30"/>
          <w:szCs w:val="30"/>
          <w:cs/>
        </w:rPr>
        <w:t>รับ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8F29C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ข้าพเจ้ารับผิดชอบต่อ</w:t>
      </w:r>
      <w:r w:rsidRPr="008F29CB">
        <w:rPr>
          <w:rFonts w:ascii="Angsana New" w:eastAsia="Times New Roman" w:hAnsi="Angsana New" w:cs="Angsana New" w:hint="cs"/>
          <w:sz w:val="30"/>
          <w:szCs w:val="30"/>
          <w:cs/>
        </w:rPr>
        <w:t xml:space="preserve">การกำหนดแนวทาง การควบคุมดูแล 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และการปฏิบัติงานตรวจสอบกลุ่มบริษัท</w:t>
      </w:r>
      <w:r w:rsidRPr="008F29CB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8F29CB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p w14:paraId="12055DE3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200" w:line="240" w:lineRule="atLeast"/>
        <w:ind w:right="-43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2EF8BBA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F29CB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 ๆ ที่สำคัญซึ่งรวมถึง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8F29CB">
        <w:rPr>
          <w:rFonts w:ascii="Angsana New" w:eastAsia="Calibri" w:hAnsi="Angsana New" w:cs="Angsana New" w:hint="cs"/>
          <w:sz w:val="30"/>
          <w:szCs w:val="30"/>
          <w:cs/>
        </w:rPr>
        <w:t>หาก</w:t>
      </w:r>
      <w:r w:rsidRPr="008F29CB">
        <w:rPr>
          <w:rFonts w:ascii="Angsana New" w:eastAsia="Calibri" w:hAnsi="Angsana New" w:cs="Angsana New"/>
          <w:sz w:val="30"/>
          <w:szCs w:val="30"/>
          <w:cs/>
        </w:rPr>
        <w:t>ข้าพเจ้าได้พบในระหว่างการตรวจสอบขอ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งข้าพเจ้า</w:t>
      </w:r>
    </w:p>
    <w:p w14:paraId="6AD05C99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67D4780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F29CB">
        <w:rPr>
          <w:rFonts w:ascii="Angsana New" w:eastAsia="Calibri" w:hAnsi="Angsana New" w:cs="Angsana New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t>อิสระ</w:t>
      </w:r>
    </w:p>
    <w:p w14:paraId="1F2CE553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  <w:rtl/>
          <w:cs/>
        </w:rPr>
      </w:pPr>
    </w:p>
    <w:p w14:paraId="1866633E" w14:textId="04F33545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F29CB">
        <w:rPr>
          <w:rFonts w:ascii="Angsana New" w:eastAsia="Times New Roman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8F29CB">
        <w:rPr>
          <w:rFonts w:ascii="Angsana New" w:eastAsia="Times New Roman" w:hAnsi="Angsana New" w:cs="Angsana New"/>
          <w:sz w:val="30"/>
          <w:szCs w:val="30"/>
          <w:cs/>
        </w:rPr>
        <w:br/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2AF9FCF1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36984F6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21EC24A" w14:textId="77777777" w:rsidR="0017183A" w:rsidRPr="008F29CB" w:rsidRDefault="0017183A" w:rsidP="0017183A">
      <w:pPr>
        <w:spacing w:after="0" w:line="240" w:lineRule="auto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1103A18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69180D0" w14:textId="77777777" w:rsidR="0017183A" w:rsidRPr="008F29CB" w:rsidRDefault="0017183A" w:rsidP="0017183A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8F29CB">
        <w:rPr>
          <w:rFonts w:ascii="Angsana New" w:eastAsia="Times New Roman" w:hAnsi="Angsana New" w:cs="Angsana New"/>
          <w:sz w:val="30"/>
          <w:szCs w:val="30"/>
        </w:rPr>
        <w:t>(</w:t>
      </w:r>
      <w:r w:rsidR="003A41C9" w:rsidRPr="008F29CB">
        <w:rPr>
          <w:rFonts w:ascii="Angsana New" w:eastAsia="Times New Roman" w:hAnsi="Angsana New" w:cs="Angsana New"/>
          <w:sz w:val="30"/>
          <w:szCs w:val="30"/>
          <w:cs/>
        </w:rPr>
        <w:t>โชคชัย งามวุฒิกุล</w:t>
      </w:r>
      <w:r w:rsidRPr="008F29CB">
        <w:rPr>
          <w:rFonts w:ascii="Angsana New" w:eastAsia="Times New Roman" w:hAnsi="Angsana New" w:cs="Angsana New" w:hint="cs"/>
          <w:sz w:val="30"/>
          <w:szCs w:val="30"/>
          <w:cs/>
        </w:rPr>
        <w:t>)</w:t>
      </w:r>
    </w:p>
    <w:p w14:paraId="37077A17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F29CB">
        <w:rPr>
          <w:rFonts w:ascii="Angsana New" w:eastAsia="Times New Roman" w:hAnsi="Angsana New" w:cs="Angsana New"/>
          <w:sz w:val="30"/>
          <w:szCs w:val="30"/>
          <w:cs/>
        </w:rPr>
        <w:t>ผู้สอบบัญชีรับอนุญาต</w:t>
      </w:r>
    </w:p>
    <w:p w14:paraId="34E3859E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  <w:shd w:val="clear" w:color="auto" w:fill="E0E0E0"/>
        </w:rPr>
      </w:pPr>
      <w:r w:rsidRPr="008F29CB">
        <w:rPr>
          <w:rFonts w:ascii="Angsana New" w:eastAsia="Times New Roman" w:hAnsi="Angsana New" w:cs="Angsana New"/>
          <w:sz w:val="30"/>
          <w:szCs w:val="30"/>
          <w:cs/>
        </w:rPr>
        <w:t>เลขทะเบียน</w:t>
      </w:r>
      <w:r w:rsidRPr="008F29CB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E84209" w:rsidRPr="008F29CB">
        <w:rPr>
          <w:rFonts w:ascii="Angsana New" w:eastAsia="Times New Roman" w:hAnsi="Angsana New" w:cs="Angsana New" w:hint="cs"/>
          <w:sz w:val="30"/>
          <w:szCs w:val="30"/>
          <w:cs/>
        </w:rPr>
        <w:t>9</w:t>
      </w:r>
      <w:r w:rsidR="003A41C9" w:rsidRPr="008F29CB">
        <w:rPr>
          <w:rFonts w:ascii="Angsana New" w:eastAsia="Times New Roman" w:hAnsi="Angsana New" w:cs="Angsana New"/>
          <w:sz w:val="30"/>
          <w:szCs w:val="30"/>
        </w:rPr>
        <w:t>728</w:t>
      </w:r>
    </w:p>
    <w:p w14:paraId="1789E042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F6CFFFF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F29CB">
        <w:rPr>
          <w:rFonts w:ascii="Angsana New" w:eastAsia="Times New Roman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3A5A012" w14:textId="77777777" w:rsidR="0017183A" w:rsidRPr="008F29CB" w:rsidRDefault="0017183A" w:rsidP="0017183A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8F29CB">
        <w:rPr>
          <w:rFonts w:ascii="Angsana New" w:eastAsia="Times New Roman" w:hAnsi="Angsana New" w:cs="Angsana New"/>
          <w:sz w:val="30"/>
          <w:szCs w:val="30"/>
          <w:cs/>
        </w:rPr>
        <w:t>กรุงเทพมหานคร</w:t>
      </w:r>
    </w:p>
    <w:p w14:paraId="73FAA27C" w14:textId="77777777" w:rsidR="00232F10" w:rsidRPr="008F29CB" w:rsidRDefault="00E84209">
      <w:pPr>
        <w:rPr>
          <w:rFonts w:asciiTheme="majorBidi" w:hAnsiTheme="majorBidi" w:cstheme="majorBidi"/>
          <w:sz w:val="30"/>
          <w:szCs w:val="30"/>
        </w:rPr>
      </w:pPr>
      <w:r w:rsidRPr="008F29CB">
        <w:rPr>
          <w:rFonts w:asciiTheme="majorBidi" w:hAnsiTheme="majorBidi" w:cstheme="majorBidi"/>
          <w:sz w:val="30"/>
          <w:szCs w:val="30"/>
          <w:cs/>
        </w:rPr>
        <w:t>2</w:t>
      </w:r>
      <w:r w:rsidR="003A41C9" w:rsidRPr="008F29CB">
        <w:rPr>
          <w:rFonts w:asciiTheme="majorBidi" w:hAnsiTheme="majorBidi" w:cstheme="majorBidi"/>
          <w:sz w:val="30"/>
          <w:szCs w:val="30"/>
        </w:rPr>
        <w:t>5</w:t>
      </w:r>
      <w:r w:rsidRPr="008F29CB">
        <w:rPr>
          <w:rFonts w:asciiTheme="majorBidi" w:hAnsiTheme="majorBidi" w:cstheme="majorBidi"/>
          <w:sz w:val="30"/>
          <w:szCs w:val="30"/>
          <w:cs/>
        </w:rPr>
        <w:t xml:space="preserve"> กุมภาพันธ์ 256</w:t>
      </w:r>
      <w:r w:rsidR="003A41C9" w:rsidRPr="008F29CB">
        <w:rPr>
          <w:rFonts w:asciiTheme="majorBidi" w:hAnsiTheme="majorBidi" w:cstheme="majorBidi"/>
          <w:sz w:val="30"/>
          <w:szCs w:val="30"/>
        </w:rPr>
        <w:t>3</w:t>
      </w:r>
    </w:p>
    <w:sectPr w:rsidR="00232F10" w:rsidRPr="008F29CB" w:rsidSect="006D3154">
      <w:footerReference w:type="default" r:id="rId10"/>
      <w:pgSz w:w="11907" w:h="16839" w:code="9"/>
      <w:pgMar w:top="1440" w:right="1440" w:bottom="1440" w:left="1440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6F1CB7" w14:textId="77777777" w:rsidR="00DA0408" w:rsidRDefault="00DA0408">
      <w:pPr>
        <w:spacing w:after="0" w:line="240" w:lineRule="auto"/>
      </w:pPr>
      <w:r>
        <w:separator/>
      </w:r>
    </w:p>
  </w:endnote>
  <w:endnote w:type="continuationSeparator" w:id="0">
    <w:p w14:paraId="1BAEC07E" w14:textId="77777777" w:rsidR="00DA0408" w:rsidRDefault="00DA0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96B7D5" w14:textId="77777777" w:rsidR="0017183A" w:rsidRPr="004017E6" w:rsidRDefault="0017183A" w:rsidP="004017E6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7721273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F9C9859" w14:textId="77777777" w:rsidR="00404C0E" w:rsidRPr="00404C0E" w:rsidRDefault="00404C0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404C0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404C0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404C0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2792B">
          <w:rPr>
            <w:rFonts w:asciiTheme="majorBidi" w:hAnsiTheme="majorBidi" w:cstheme="majorBidi"/>
            <w:noProof/>
            <w:sz w:val="30"/>
            <w:szCs w:val="30"/>
          </w:rPr>
          <w:t>5</w:t>
        </w:r>
        <w:r w:rsidRPr="00404C0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508AF5" w14:textId="77777777" w:rsidR="00DA0408" w:rsidRDefault="00DA0408">
      <w:pPr>
        <w:spacing w:after="0" w:line="240" w:lineRule="auto"/>
      </w:pPr>
      <w:r>
        <w:separator/>
      </w:r>
    </w:p>
  </w:footnote>
  <w:footnote w:type="continuationSeparator" w:id="0">
    <w:p w14:paraId="1F7E59AF" w14:textId="77777777" w:rsidR="00DA0408" w:rsidRDefault="00DA04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867FA" w14:textId="77777777" w:rsidR="00311C48" w:rsidRDefault="00311C48">
    <w:pPr>
      <w:pStyle w:val="Header"/>
    </w:pPr>
  </w:p>
  <w:p w14:paraId="1BF9E89E" w14:textId="77777777" w:rsidR="00311C48" w:rsidRDefault="00311C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F294098"/>
    <w:multiLevelType w:val="hybridMultilevel"/>
    <w:tmpl w:val="776CD73A"/>
    <w:lvl w:ilvl="0" w:tplc="5BF647A6">
      <w:start w:val="1"/>
      <w:numFmt w:val="bullet"/>
      <w:lvlText w:val="•"/>
      <w:lvlJc w:val="left"/>
      <w:pPr>
        <w:ind w:left="432" w:hanging="432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1895D71"/>
    <w:multiLevelType w:val="hybridMultilevel"/>
    <w:tmpl w:val="93AE1482"/>
    <w:lvl w:ilvl="0" w:tplc="0A8E4D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81E04"/>
    <w:multiLevelType w:val="hybridMultilevel"/>
    <w:tmpl w:val="82B03D46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DA3BFF"/>
    <w:multiLevelType w:val="hybridMultilevel"/>
    <w:tmpl w:val="057E364A"/>
    <w:lvl w:ilvl="0" w:tplc="2A3A4ED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2B305C"/>
    <w:multiLevelType w:val="hybridMultilevel"/>
    <w:tmpl w:val="DBAE41BE"/>
    <w:lvl w:ilvl="0" w:tplc="CD3E3CF0">
      <w:start w:val="1"/>
      <w:numFmt w:val="bullet"/>
      <w:lvlText w:val="•"/>
      <w:lvlJc w:val="left"/>
      <w:pPr>
        <w:ind w:left="864" w:hanging="792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9DA1143"/>
    <w:multiLevelType w:val="hybridMultilevel"/>
    <w:tmpl w:val="F05202AA"/>
    <w:lvl w:ilvl="0" w:tplc="53A8D380">
      <w:start w:val="1"/>
      <w:numFmt w:val="bullet"/>
      <w:lvlText w:val="•"/>
      <w:lvlJc w:val="left"/>
      <w:pPr>
        <w:ind w:left="720" w:hanging="72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2580353"/>
    <w:multiLevelType w:val="hybridMultilevel"/>
    <w:tmpl w:val="670EF874"/>
    <w:lvl w:ilvl="0" w:tplc="2A3A4ED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6674413"/>
    <w:multiLevelType w:val="hybridMultilevel"/>
    <w:tmpl w:val="B83677D8"/>
    <w:lvl w:ilvl="0" w:tplc="4CA00374">
      <w:start w:val="1"/>
      <w:numFmt w:val="bullet"/>
      <w:lvlText w:val="•"/>
      <w:lvlJc w:val="left"/>
      <w:pPr>
        <w:ind w:left="504" w:hanging="504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8023576"/>
    <w:multiLevelType w:val="hybridMultilevel"/>
    <w:tmpl w:val="589E28C4"/>
    <w:lvl w:ilvl="0" w:tplc="23168D5E">
      <w:start w:val="1"/>
      <w:numFmt w:val="bullet"/>
      <w:lvlText w:val="•"/>
      <w:lvlJc w:val="left"/>
      <w:pPr>
        <w:ind w:left="288" w:hanging="288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FA10CAC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10"/>
  </w:num>
  <w:num w:numId="5">
    <w:abstractNumId w:val="2"/>
  </w:num>
  <w:num w:numId="6">
    <w:abstractNumId w:val="9"/>
  </w:num>
  <w:num w:numId="7">
    <w:abstractNumId w:val="1"/>
  </w:num>
  <w:num w:numId="8">
    <w:abstractNumId w:val="8"/>
  </w:num>
  <w:num w:numId="9">
    <w:abstractNumId w:val="6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A"/>
    <w:rsid w:val="00005ACE"/>
    <w:rsid w:val="0001121A"/>
    <w:rsid w:val="000137D6"/>
    <w:rsid w:val="00022313"/>
    <w:rsid w:val="00023D9F"/>
    <w:rsid w:val="00065B04"/>
    <w:rsid w:val="000A3BBD"/>
    <w:rsid w:val="0010182C"/>
    <w:rsid w:val="0012792B"/>
    <w:rsid w:val="001303AE"/>
    <w:rsid w:val="001315B8"/>
    <w:rsid w:val="00140DE1"/>
    <w:rsid w:val="00154124"/>
    <w:rsid w:val="0016542B"/>
    <w:rsid w:val="001708F2"/>
    <w:rsid w:val="0017183A"/>
    <w:rsid w:val="00177230"/>
    <w:rsid w:val="001B5F54"/>
    <w:rsid w:val="001C08C1"/>
    <w:rsid w:val="001E721A"/>
    <w:rsid w:val="00225178"/>
    <w:rsid w:val="00266754"/>
    <w:rsid w:val="002879B1"/>
    <w:rsid w:val="002B0F61"/>
    <w:rsid w:val="002F11F1"/>
    <w:rsid w:val="00310648"/>
    <w:rsid w:val="00311C48"/>
    <w:rsid w:val="00334BAF"/>
    <w:rsid w:val="0034303A"/>
    <w:rsid w:val="00356361"/>
    <w:rsid w:val="00374B8F"/>
    <w:rsid w:val="003A41C9"/>
    <w:rsid w:val="003C522E"/>
    <w:rsid w:val="003E65E1"/>
    <w:rsid w:val="00400431"/>
    <w:rsid w:val="00404C0E"/>
    <w:rsid w:val="00434609"/>
    <w:rsid w:val="0044016E"/>
    <w:rsid w:val="00443E48"/>
    <w:rsid w:val="00450736"/>
    <w:rsid w:val="00456639"/>
    <w:rsid w:val="0048498E"/>
    <w:rsid w:val="00492183"/>
    <w:rsid w:val="00530976"/>
    <w:rsid w:val="0053317A"/>
    <w:rsid w:val="005377C2"/>
    <w:rsid w:val="00576420"/>
    <w:rsid w:val="00582CB3"/>
    <w:rsid w:val="005B29A5"/>
    <w:rsid w:val="005B6669"/>
    <w:rsid w:val="00601477"/>
    <w:rsid w:val="006230BA"/>
    <w:rsid w:val="006230EF"/>
    <w:rsid w:val="00630F30"/>
    <w:rsid w:val="006518E1"/>
    <w:rsid w:val="006546EC"/>
    <w:rsid w:val="00692B70"/>
    <w:rsid w:val="006A018B"/>
    <w:rsid w:val="006A52EB"/>
    <w:rsid w:val="006B1621"/>
    <w:rsid w:val="006C115A"/>
    <w:rsid w:val="006D0452"/>
    <w:rsid w:val="006D2EDE"/>
    <w:rsid w:val="006D3154"/>
    <w:rsid w:val="00714D90"/>
    <w:rsid w:val="0072185A"/>
    <w:rsid w:val="00724BDD"/>
    <w:rsid w:val="00731C0D"/>
    <w:rsid w:val="00742664"/>
    <w:rsid w:val="00745652"/>
    <w:rsid w:val="0076291A"/>
    <w:rsid w:val="00784591"/>
    <w:rsid w:val="00795B42"/>
    <w:rsid w:val="007B67C1"/>
    <w:rsid w:val="007D218B"/>
    <w:rsid w:val="007D5DF7"/>
    <w:rsid w:val="007F46A5"/>
    <w:rsid w:val="008033F3"/>
    <w:rsid w:val="008053F3"/>
    <w:rsid w:val="00811293"/>
    <w:rsid w:val="00896593"/>
    <w:rsid w:val="008B29CD"/>
    <w:rsid w:val="008C1F48"/>
    <w:rsid w:val="008D0511"/>
    <w:rsid w:val="008F29CB"/>
    <w:rsid w:val="009078E4"/>
    <w:rsid w:val="009267E7"/>
    <w:rsid w:val="00942502"/>
    <w:rsid w:val="009A008F"/>
    <w:rsid w:val="009C09AE"/>
    <w:rsid w:val="009C5201"/>
    <w:rsid w:val="009D15AA"/>
    <w:rsid w:val="009F2CB6"/>
    <w:rsid w:val="00A24A84"/>
    <w:rsid w:val="00A30F74"/>
    <w:rsid w:val="00A5093D"/>
    <w:rsid w:val="00A81D44"/>
    <w:rsid w:val="00A910B0"/>
    <w:rsid w:val="00AB36F7"/>
    <w:rsid w:val="00AD2B38"/>
    <w:rsid w:val="00AE6565"/>
    <w:rsid w:val="00B37900"/>
    <w:rsid w:val="00B40BA1"/>
    <w:rsid w:val="00B43367"/>
    <w:rsid w:val="00B51A7A"/>
    <w:rsid w:val="00B8602C"/>
    <w:rsid w:val="00BA053F"/>
    <w:rsid w:val="00BA4DA6"/>
    <w:rsid w:val="00BB1C62"/>
    <w:rsid w:val="00BF50EB"/>
    <w:rsid w:val="00C51CCD"/>
    <w:rsid w:val="00C57BF6"/>
    <w:rsid w:val="00C57FBC"/>
    <w:rsid w:val="00CB1EAD"/>
    <w:rsid w:val="00CC7A8E"/>
    <w:rsid w:val="00CD3789"/>
    <w:rsid w:val="00D006DA"/>
    <w:rsid w:val="00D119AA"/>
    <w:rsid w:val="00D23E8E"/>
    <w:rsid w:val="00D33C22"/>
    <w:rsid w:val="00D50402"/>
    <w:rsid w:val="00D50CAE"/>
    <w:rsid w:val="00D9601E"/>
    <w:rsid w:val="00DA0408"/>
    <w:rsid w:val="00DB0881"/>
    <w:rsid w:val="00DB7A0F"/>
    <w:rsid w:val="00DC4D36"/>
    <w:rsid w:val="00E32BF0"/>
    <w:rsid w:val="00E81162"/>
    <w:rsid w:val="00E84209"/>
    <w:rsid w:val="00EA6746"/>
    <w:rsid w:val="00EC138E"/>
    <w:rsid w:val="00F17563"/>
    <w:rsid w:val="00F2196E"/>
    <w:rsid w:val="00F35D8F"/>
    <w:rsid w:val="00FB4189"/>
    <w:rsid w:val="00FC20E0"/>
    <w:rsid w:val="00FD07F0"/>
    <w:rsid w:val="00FD72CC"/>
    <w:rsid w:val="00FE457E"/>
    <w:rsid w:val="00FF2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6B5AC7"/>
  <w15:chartTrackingRefBased/>
  <w15:docId w15:val="{CBCABFB7-EC77-4CDC-A779-F654FA463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718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7183A"/>
  </w:style>
  <w:style w:type="paragraph" w:styleId="Footer">
    <w:name w:val="footer"/>
    <w:basedOn w:val="Normal"/>
    <w:link w:val="FooterChar"/>
    <w:uiPriority w:val="99"/>
    <w:unhideWhenUsed/>
    <w:rsid w:val="001718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7183A"/>
  </w:style>
  <w:style w:type="table" w:styleId="TableGrid">
    <w:name w:val="Table Grid"/>
    <w:basedOn w:val="TableNormal"/>
    <w:rsid w:val="001718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34BAF"/>
    <w:pPr>
      <w:ind w:left="720"/>
      <w:contextualSpacing/>
    </w:pPr>
    <w:rPr>
      <w:szCs w:val="22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303A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303A"/>
    <w:rPr>
      <w:rFonts w:ascii="Segoe UI" w:hAnsi="Segoe UI" w:cs="Angsana New"/>
      <w:sz w:val="18"/>
      <w:szCs w:val="22"/>
    </w:rPr>
  </w:style>
  <w:style w:type="character" w:customStyle="1" w:styleId="BodyTextChar">
    <w:name w:val="Body Text Char"/>
    <w:aliases w:val="bt Char,body text Char,Body Char"/>
    <w:link w:val="BodyText"/>
    <w:uiPriority w:val="1"/>
    <w:rsid w:val="00DB0881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1"/>
    <w:qFormat/>
    <w:rsid w:val="00DB08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hAnsi="Arial"/>
      <w:sz w:val="18"/>
      <w:szCs w:val="18"/>
    </w:rPr>
  </w:style>
  <w:style w:type="character" w:customStyle="1" w:styleId="BodyTextChar1">
    <w:name w:val="Body Text Char1"/>
    <w:basedOn w:val="DefaultParagraphFont"/>
    <w:uiPriority w:val="99"/>
    <w:semiHidden/>
    <w:rsid w:val="00DB0881"/>
  </w:style>
  <w:style w:type="paragraph" w:customStyle="1" w:styleId="Default">
    <w:name w:val="Default"/>
    <w:rsid w:val="0040043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9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BB472C-0653-425D-B7D7-789093FB2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12</Pages>
  <Words>2830</Words>
  <Characters>16134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Sineenart, Boonyapisomparn</dc:creator>
  <cp:keywords/>
  <dc:description/>
  <cp:lastModifiedBy>Kwan, Inkong</cp:lastModifiedBy>
  <cp:revision>48</cp:revision>
  <cp:lastPrinted>2020-02-21T13:04:00Z</cp:lastPrinted>
  <dcterms:created xsi:type="dcterms:W3CDTF">2020-01-10T04:09:00Z</dcterms:created>
  <dcterms:modified xsi:type="dcterms:W3CDTF">2020-02-22T18:26:00Z</dcterms:modified>
</cp:coreProperties>
</file>