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D48" w:rsidRPr="003A23F0" w:rsidRDefault="00104D17" w:rsidP="007541C4">
      <w:pPr>
        <w:tabs>
          <w:tab w:val="left" w:pos="720"/>
        </w:tabs>
        <w:spacing w:line="380" w:lineRule="exact"/>
        <w:ind w:left="547" w:right="29" w:hanging="547"/>
        <w:rPr>
          <w:rFonts w:ascii="Arial" w:hAnsi="Arial" w:cs="Arial"/>
          <w:b/>
          <w:bCs/>
          <w:sz w:val="22"/>
          <w:szCs w:val="22"/>
        </w:rPr>
      </w:pPr>
      <w:bookmarkStart w:id="0" w:name="_GoBack"/>
      <w:bookmarkEnd w:id="0"/>
      <w:r w:rsidRPr="003A23F0">
        <w:rPr>
          <w:rFonts w:ascii="Arial" w:hAnsi="Arial" w:cs="Arial"/>
          <w:b/>
          <w:bCs/>
          <w:sz w:val="22"/>
          <w:szCs w:val="22"/>
        </w:rPr>
        <w:t>J</w:t>
      </w:r>
      <w:r w:rsidR="007D7753">
        <w:rPr>
          <w:rFonts w:ascii="Arial" w:hAnsi="Arial" w:cs="Arial"/>
          <w:b/>
          <w:bCs/>
          <w:sz w:val="22"/>
          <w:szCs w:val="22"/>
        </w:rPr>
        <w:t>AS Asset</w:t>
      </w:r>
      <w:r w:rsidR="00885AF5" w:rsidRPr="003A23F0">
        <w:rPr>
          <w:rFonts w:ascii="Arial" w:hAnsi="Arial" w:cs="Arial"/>
          <w:b/>
          <w:bCs/>
          <w:sz w:val="22"/>
          <w:szCs w:val="22"/>
        </w:rPr>
        <w:t xml:space="preserve"> </w:t>
      </w:r>
      <w:r w:rsidR="00E31BA4">
        <w:rPr>
          <w:rFonts w:ascii="Arial" w:hAnsi="Arial" w:cs="Arial"/>
          <w:b/>
          <w:bCs/>
          <w:sz w:val="22"/>
          <w:szCs w:val="22"/>
        </w:rPr>
        <w:t xml:space="preserve">Public Company Limited </w:t>
      </w:r>
      <w:r w:rsidR="00E31BA4" w:rsidRPr="00EB5DDB">
        <w:rPr>
          <w:rFonts w:ascii="Arial" w:hAnsi="Arial" w:cs="Arial"/>
          <w:b/>
          <w:bCs/>
          <w:sz w:val="22"/>
          <w:szCs w:val="22"/>
        </w:rPr>
        <w:t>and its subsidiary</w:t>
      </w:r>
    </w:p>
    <w:p w:rsidR="00D66D48"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 xml:space="preserve">Notes to </w:t>
      </w:r>
      <w:r w:rsidR="00552E10">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 xml:space="preserve">For the </w:t>
      </w:r>
      <w:r w:rsidR="007A5C11">
        <w:rPr>
          <w:rFonts w:ascii="Arial" w:hAnsi="Arial" w:cs="Arial"/>
          <w:b/>
          <w:bCs/>
          <w:sz w:val="22"/>
          <w:szCs w:val="22"/>
        </w:rPr>
        <w:t xml:space="preserve">year ended 31 December </w:t>
      </w:r>
      <w:r w:rsidR="00FC39F9">
        <w:rPr>
          <w:rFonts w:ascii="Arial" w:hAnsi="Arial" w:cs="Arial"/>
          <w:b/>
          <w:bCs/>
          <w:sz w:val="22"/>
          <w:szCs w:val="22"/>
        </w:rPr>
        <w:t>201</w:t>
      </w:r>
      <w:r w:rsidR="00F86B5E">
        <w:rPr>
          <w:rFonts w:ascii="Arial" w:hAnsi="Arial" w:cstheme="minorBidi"/>
          <w:b/>
          <w:bCs/>
          <w:sz w:val="22"/>
          <w:szCs w:val="22"/>
        </w:rPr>
        <w:t>9</w:t>
      </w:r>
      <w:r w:rsidR="003D7007" w:rsidRPr="003A23F0">
        <w:rPr>
          <w:rFonts w:ascii="Arial" w:hAnsi="Arial" w:cs="Arial"/>
          <w:b/>
          <w:bCs/>
          <w:sz w:val="22"/>
          <w:szCs w:val="22"/>
        </w:rPr>
        <w:t xml:space="preserve"> </w:t>
      </w:r>
    </w:p>
    <w:p w:rsidR="00104D17" w:rsidRPr="003A23F0" w:rsidRDefault="00104D17" w:rsidP="00CE3780">
      <w:pPr>
        <w:tabs>
          <w:tab w:val="left" w:pos="720"/>
        </w:tabs>
        <w:spacing w:before="360" w:after="120" w:line="380" w:lineRule="exact"/>
        <w:ind w:left="547" w:right="29" w:hanging="547"/>
        <w:rPr>
          <w:rFonts w:ascii="Arial" w:hAnsi="Arial" w:cs="Arial"/>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p>
    <w:p w:rsidR="00D93A55" w:rsidRDefault="00EB2179" w:rsidP="00CE378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3A23F0">
        <w:rPr>
          <w:rFonts w:ascii="Arial" w:hAnsi="Arial" w:cs="Arial"/>
          <w:sz w:val="22"/>
          <w:szCs w:val="22"/>
        </w:rPr>
        <w:tab/>
      </w:r>
      <w:r w:rsidR="00D93A55" w:rsidRPr="00C46C70">
        <w:rPr>
          <w:rFonts w:ascii="Arial" w:hAnsi="Arial" w:cs="Arial"/>
          <w:sz w:val="22"/>
          <w:szCs w:val="22"/>
        </w:rPr>
        <w:t>JAS Asset Public Company Limited (“the Company”) is a public company incorporated and domiciled in Thailand. Jay Mart Public Company Limited, which was incorporated in Thailand, is the parent company.</w:t>
      </w:r>
      <w:r w:rsidR="00D93A55" w:rsidRPr="00C46C70">
        <w:rPr>
          <w:rFonts w:ascii="Arial" w:eastAsia="Arial Unicode MS" w:hAnsi="Arial" w:cs="Arial"/>
          <w:bCs/>
          <w:sz w:val="22"/>
          <w:szCs w:val="22"/>
        </w:rPr>
        <w:t xml:space="preserve"> The Company is principally engaged in</w:t>
      </w:r>
      <w:r w:rsidR="00D93A55" w:rsidRPr="00C46C70">
        <w:rPr>
          <w:rFonts w:ascii="Arial" w:hAnsi="Arial" w:cs="Arial"/>
          <w:sz w:val="22"/>
          <w:szCs w:val="22"/>
          <w:lang w:val="en-GB"/>
        </w:rPr>
        <w:t xml:space="preserve"> </w:t>
      </w:r>
      <w:r w:rsidR="00D93A55" w:rsidRPr="00C46C70">
        <w:rPr>
          <w:rFonts w:ascii="Arial" w:eastAsia="Arial Unicode MS" w:hAnsi="Arial" w:cs="Arial"/>
          <w:bCs/>
          <w:sz w:val="22"/>
          <w:szCs w:val="22"/>
        </w:rPr>
        <w:t>providing rental and related services.</w:t>
      </w:r>
    </w:p>
    <w:p w:rsidR="00D93A55" w:rsidRPr="00C46C70" w:rsidRDefault="00D93A55" w:rsidP="00CE3780">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The Company’s registered address was</w:t>
      </w:r>
      <w:r w:rsidR="0037616E">
        <w:rPr>
          <w:rFonts w:ascii="Arial" w:hAnsi="Arial" w:cs="Arial"/>
          <w:sz w:val="22"/>
          <w:szCs w:val="22"/>
        </w:rPr>
        <w:t xml:space="preserve"> </w:t>
      </w:r>
      <w:r>
        <w:rPr>
          <w:rFonts w:ascii="Arial" w:hAnsi="Arial" w:cs="Arial"/>
          <w:sz w:val="22"/>
          <w:szCs w:val="22"/>
        </w:rPr>
        <w:t xml:space="preserve">187 JMART Building, 8th Floor, </w:t>
      </w:r>
      <w:proofErr w:type="spellStart"/>
      <w:r>
        <w:rPr>
          <w:rFonts w:ascii="Arial" w:hAnsi="Arial" w:cs="Arial"/>
          <w:sz w:val="22"/>
          <w:szCs w:val="22"/>
        </w:rPr>
        <w:t>Ramkhamhaeng</w:t>
      </w:r>
      <w:proofErr w:type="spellEnd"/>
      <w:r>
        <w:rPr>
          <w:rFonts w:ascii="Arial" w:hAnsi="Arial" w:cs="Arial"/>
          <w:sz w:val="22"/>
          <w:szCs w:val="22"/>
        </w:rPr>
        <w:t xml:space="preserve"> Road, Rat </w:t>
      </w:r>
      <w:proofErr w:type="spellStart"/>
      <w:r>
        <w:rPr>
          <w:rFonts w:ascii="Arial" w:hAnsi="Arial" w:cs="Arial"/>
          <w:sz w:val="22"/>
          <w:szCs w:val="22"/>
        </w:rPr>
        <w:t>Phatthana</w:t>
      </w:r>
      <w:proofErr w:type="spellEnd"/>
      <w:r>
        <w:rPr>
          <w:rFonts w:ascii="Arial" w:hAnsi="Arial" w:cs="Arial"/>
          <w:sz w:val="22"/>
          <w:szCs w:val="22"/>
        </w:rPr>
        <w:t xml:space="preserve"> Sub-District, </w:t>
      </w:r>
      <w:proofErr w:type="spellStart"/>
      <w:r>
        <w:rPr>
          <w:rFonts w:ascii="Arial" w:hAnsi="Arial" w:cs="Arial"/>
          <w:sz w:val="22"/>
          <w:szCs w:val="22"/>
        </w:rPr>
        <w:t>Saphan</w:t>
      </w:r>
      <w:proofErr w:type="spellEnd"/>
      <w:r>
        <w:rPr>
          <w:rFonts w:ascii="Arial" w:hAnsi="Arial" w:cs="Arial"/>
          <w:sz w:val="22"/>
          <w:szCs w:val="22"/>
        </w:rPr>
        <w:t xml:space="preserve"> Sung District, Bangkok.</w:t>
      </w:r>
    </w:p>
    <w:p w:rsidR="00104D17" w:rsidRPr="003A23F0" w:rsidRDefault="00104D17" w:rsidP="00CE3780">
      <w:pPr>
        <w:tabs>
          <w:tab w:val="left" w:pos="1440"/>
        </w:tabs>
        <w:spacing w:before="120" w:after="120" w:line="380" w:lineRule="exact"/>
        <w:ind w:left="547" w:right="29" w:hanging="547"/>
        <w:jc w:val="thaiDistribute"/>
        <w:outlineLvl w:val="0"/>
        <w:rPr>
          <w:rFonts w:ascii="Arial" w:hAnsi="Arial" w:cs="Arial"/>
          <w:b/>
          <w:bCs/>
          <w:sz w:val="22"/>
          <w:szCs w:val="22"/>
        </w:rPr>
      </w:pPr>
      <w:r w:rsidRPr="003A23F0">
        <w:rPr>
          <w:rFonts w:ascii="Arial" w:hAnsi="Arial" w:cs="Arial"/>
          <w:b/>
          <w:bCs/>
          <w:sz w:val="22"/>
          <w:szCs w:val="22"/>
        </w:rPr>
        <w:t>2</w:t>
      </w:r>
      <w:r w:rsidR="007A5C11">
        <w:rPr>
          <w:rFonts w:ascii="Arial" w:hAnsi="Arial" w:cs="Arial"/>
          <w:b/>
          <w:bCs/>
          <w:sz w:val="22"/>
          <w:szCs w:val="22"/>
        </w:rPr>
        <w:t>.</w:t>
      </w:r>
      <w:r w:rsidRPr="003A23F0">
        <w:rPr>
          <w:rFonts w:ascii="Arial" w:hAnsi="Arial" w:cs="Arial"/>
          <w:b/>
          <w:bCs/>
          <w:sz w:val="22"/>
          <w:szCs w:val="22"/>
        </w:rPr>
        <w:tab/>
        <w:t xml:space="preserve">Basis </w:t>
      </w:r>
      <w:r w:rsidR="007A5C11">
        <w:rPr>
          <w:rFonts w:ascii="Arial" w:hAnsi="Arial" w:cs="Arial"/>
          <w:b/>
          <w:bCs/>
          <w:sz w:val="22"/>
          <w:szCs w:val="22"/>
        </w:rPr>
        <w:t>of preparation</w:t>
      </w:r>
    </w:p>
    <w:p w:rsidR="00FB6B3E" w:rsidRPr="008F1613" w:rsidRDefault="00FB6B3E" w:rsidP="00CE3780">
      <w:pPr>
        <w:tabs>
          <w:tab w:val="left" w:pos="1440"/>
        </w:tabs>
        <w:spacing w:before="120" w:after="120" w:line="380" w:lineRule="exact"/>
        <w:ind w:left="547" w:hanging="547"/>
        <w:jc w:val="thaiDistribute"/>
        <w:outlineLvl w:val="0"/>
        <w:rPr>
          <w:rFonts w:ascii="Arial" w:hAnsi="Arial"/>
          <w:sz w:val="22"/>
          <w:szCs w:val="22"/>
        </w:rPr>
      </w:pPr>
      <w:r w:rsidRPr="008F1613">
        <w:rPr>
          <w:rFonts w:ascii="Arial" w:hAnsi="Arial"/>
          <w:sz w:val="22"/>
          <w:szCs w:val="22"/>
        </w:rPr>
        <w:t>2.1</w:t>
      </w:r>
      <w:r w:rsidRPr="008F1613">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Pr="00FB6B3E">
        <w:rPr>
          <w:rFonts w:ascii="Arial" w:hAnsi="Arial"/>
          <w:sz w:val="22"/>
          <w:szCs w:val="22"/>
        </w:rPr>
        <w:t>11 October 2016</w:t>
      </w:r>
      <w:r w:rsidRPr="008F1613">
        <w:rPr>
          <w:rFonts w:ascii="Arial" w:hAnsi="Arial"/>
          <w:sz w:val="22"/>
          <w:szCs w:val="22"/>
        </w:rPr>
        <w:t>, issued under the Accounting Act B.E. 2543.</w:t>
      </w:r>
    </w:p>
    <w:p w:rsidR="00FB6B3E" w:rsidRPr="008F1613" w:rsidRDefault="00FB6B3E" w:rsidP="00CE3780">
      <w:pPr>
        <w:tabs>
          <w:tab w:val="left" w:pos="360"/>
          <w:tab w:val="left" w:pos="1440"/>
        </w:tabs>
        <w:spacing w:before="120" w:after="120" w:line="380" w:lineRule="exact"/>
        <w:ind w:left="547" w:hanging="547"/>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FB6B3E" w:rsidRDefault="00FB6B3E" w:rsidP="00CE3780">
      <w:pPr>
        <w:tabs>
          <w:tab w:val="left" w:pos="360"/>
          <w:tab w:val="left" w:pos="1440"/>
        </w:tabs>
        <w:spacing w:before="120" w:after="120" w:line="380" w:lineRule="exact"/>
        <w:ind w:left="547" w:hanging="547"/>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have been prepared on a historical cost basis except where otherwise disclosed in the accounting policies.</w:t>
      </w:r>
    </w:p>
    <w:p w:rsidR="00FB6B3E" w:rsidRPr="008F1613" w:rsidRDefault="00FB6B3E" w:rsidP="00CE3780">
      <w:pPr>
        <w:tabs>
          <w:tab w:val="left" w:pos="1440"/>
        </w:tabs>
        <w:spacing w:before="120" w:after="120" w:line="380" w:lineRule="exact"/>
        <w:ind w:left="547" w:hanging="547"/>
        <w:jc w:val="thaiDistribute"/>
        <w:outlineLvl w:val="0"/>
        <w:rPr>
          <w:rFonts w:ascii="Arial" w:hAnsi="Arial"/>
          <w:sz w:val="22"/>
          <w:szCs w:val="22"/>
        </w:rPr>
      </w:pPr>
      <w:r w:rsidRPr="008F1613">
        <w:rPr>
          <w:rFonts w:ascii="Arial" w:hAnsi="Arial"/>
          <w:sz w:val="22"/>
          <w:szCs w:val="22"/>
        </w:rPr>
        <w:t>2.2</w:t>
      </w:r>
      <w:r w:rsidRPr="008F1613">
        <w:rPr>
          <w:rFonts w:ascii="Arial" w:hAnsi="Arial"/>
          <w:sz w:val="22"/>
          <w:szCs w:val="22"/>
        </w:rPr>
        <w:tab/>
        <w:t>Basis of consolidation</w:t>
      </w:r>
    </w:p>
    <w:p w:rsidR="00FB6B3E" w:rsidRPr="00DB5F67" w:rsidRDefault="0028750D" w:rsidP="00CE3780">
      <w:pPr>
        <w:spacing w:before="120" w:after="120" w:line="380" w:lineRule="exact"/>
        <w:ind w:left="1080" w:hanging="540"/>
        <w:jc w:val="thaiDistribute"/>
        <w:rPr>
          <w:rFonts w:ascii="Arial" w:hAnsi="Arial"/>
          <w:sz w:val="22"/>
          <w:szCs w:val="22"/>
        </w:rPr>
      </w:pPr>
      <w:r>
        <w:rPr>
          <w:rFonts w:ascii="Arial" w:hAnsi="Arial"/>
          <w:sz w:val="22"/>
          <w:szCs w:val="22"/>
        </w:rPr>
        <w:t>a)</w:t>
      </w:r>
      <w:r>
        <w:rPr>
          <w:rFonts w:ascii="Arial" w:hAnsi="Arial"/>
          <w:sz w:val="22"/>
          <w:szCs w:val="22"/>
        </w:rPr>
        <w:tab/>
        <w:t xml:space="preserve">The consolidated </w:t>
      </w:r>
      <w:r w:rsidR="00FB6B3E" w:rsidRPr="00DB5F67">
        <w:rPr>
          <w:rFonts w:ascii="Arial" w:hAnsi="Arial"/>
          <w:sz w:val="22"/>
          <w:szCs w:val="22"/>
        </w:rPr>
        <w:t>financial statements include the financial statements of</w:t>
      </w:r>
      <w:r w:rsidR="000C7EFC">
        <w:rPr>
          <w:rFonts w:ascii="Arial" w:hAnsi="Arial"/>
          <w:sz w:val="22"/>
          <w:szCs w:val="22"/>
        </w:rPr>
        <w:t xml:space="preserve">              </w:t>
      </w:r>
      <w:r w:rsidR="00FB6B3E" w:rsidRPr="00DB5F67">
        <w:rPr>
          <w:rFonts w:ascii="Arial" w:hAnsi="Arial"/>
          <w:sz w:val="22"/>
          <w:szCs w:val="22"/>
        </w:rPr>
        <w:t xml:space="preserve"> </w:t>
      </w:r>
      <w:r w:rsidR="00FB6B3E">
        <w:rPr>
          <w:rFonts w:ascii="Arial" w:hAnsi="Arial"/>
          <w:sz w:val="22"/>
          <w:szCs w:val="22"/>
        </w:rPr>
        <w:t>JAS Asset</w:t>
      </w:r>
      <w:r w:rsidR="00FB6B3E" w:rsidRPr="00DB5F67">
        <w:rPr>
          <w:rFonts w:ascii="Arial" w:hAnsi="Arial"/>
          <w:sz w:val="22"/>
          <w:szCs w:val="22"/>
        </w:rPr>
        <w:t xml:space="preserve"> Public Company Limited (“the Company”) and the following subsidiary company (“the subsidiary”).</w:t>
      </w:r>
    </w:p>
    <w:tbl>
      <w:tblPr>
        <w:tblW w:w="7920" w:type="dxa"/>
        <w:tblInd w:w="1098" w:type="dxa"/>
        <w:tblLayout w:type="fixed"/>
        <w:tblLook w:val="0000" w:firstRow="0" w:lastRow="0" w:firstColumn="0" w:lastColumn="0" w:noHBand="0" w:noVBand="0"/>
      </w:tblPr>
      <w:tblGrid>
        <w:gridCol w:w="2502"/>
        <w:gridCol w:w="1980"/>
        <w:gridCol w:w="1134"/>
        <w:gridCol w:w="1170"/>
        <w:gridCol w:w="1134"/>
      </w:tblGrid>
      <w:tr w:rsidR="00FB6B3E" w:rsidRPr="00DB5F67" w:rsidTr="00E61970">
        <w:tc>
          <w:tcPr>
            <w:tcW w:w="2502" w:type="dxa"/>
            <w:tcBorders>
              <w:top w:val="nil"/>
              <w:left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980" w:type="dxa"/>
            <w:tcBorders>
              <w:top w:val="nil"/>
              <w:left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134" w:type="dxa"/>
            <w:tcBorders>
              <w:top w:val="nil"/>
              <w:left w:val="nil"/>
              <w:right w:val="nil"/>
            </w:tcBorders>
            <w:vAlign w:val="bottom"/>
          </w:tcPr>
          <w:p w:rsidR="00FB6B3E" w:rsidRPr="00DB5F67" w:rsidRDefault="004E5768" w:rsidP="004E5768">
            <w:pPr>
              <w:spacing w:line="280" w:lineRule="exact"/>
              <w:jc w:val="center"/>
              <w:rPr>
                <w:rFonts w:ascii="Arial" w:hAnsi="Arial"/>
                <w:sz w:val="14"/>
                <w:szCs w:val="14"/>
              </w:rPr>
            </w:pPr>
            <w:r w:rsidRPr="00DB5F67">
              <w:rPr>
                <w:rFonts w:ascii="Arial" w:hAnsi="Arial"/>
                <w:sz w:val="14"/>
                <w:szCs w:val="14"/>
              </w:rPr>
              <w:t>Country of</w:t>
            </w:r>
          </w:p>
        </w:tc>
        <w:tc>
          <w:tcPr>
            <w:tcW w:w="2304" w:type="dxa"/>
            <w:gridSpan w:val="2"/>
            <w:tcBorders>
              <w:top w:val="nil"/>
              <w:left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Percentage of</w:t>
            </w:r>
          </w:p>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shareholding</w:t>
            </w:r>
          </w:p>
        </w:tc>
      </w:tr>
      <w:tr w:rsidR="00FB6B3E" w:rsidRPr="00DB5F67" w:rsidTr="00E61970">
        <w:tc>
          <w:tcPr>
            <w:tcW w:w="2502" w:type="dxa"/>
            <w:tcBorders>
              <w:top w:val="nil"/>
              <w:left w:val="nil"/>
              <w:bottom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Company’s name</w:t>
            </w:r>
          </w:p>
        </w:tc>
        <w:tc>
          <w:tcPr>
            <w:tcW w:w="1980" w:type="dxa"/>
            <w:tcBorders>
              <w:top w:val="nil"/>
              <w:left w:val="nil"/>
              <w:bottom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Nature of business</w:t>
            </w:r>
          </w:p>
        </w:tc>
        <w:tc>
          <w:tcPr>
            <w:tcW w:w="1134" w:type="dxa"/>
            <w:tcBorders>
              <w:top w:val="nil"/>
              <w:left w:val="nil"/>
              <w:bottom w:val="nil"/>
              <w:right w:val="nil"/>
            </w:tcBorders>
            <w:vAlign w:val="bottom"/>
          </w:tcPr>
          <w:p w:rsidR="00FB6B3E" w:rsidRPr="00DB5F67" w:rsidRDefault="00FB6B3E" w:rsidP="00FB6B3E">
            <w:pPr>
              <w:pBdr>
                <w:bottom w:val="single" w:sz="4" w:space="1" w:color="auto"/>
              </w:pBdr>
              <w:spacing w:line="280" w:lineRule="exact"/>
              <w:jc w:val="center"/>
              <w:rPr>
                <w:rFonts w:ascii="Arial" w:hAnsi="Arial"/>
                <w:sz w:val="14"/>
                <w:szCs w:val="14"/>
              </w:rPr>
            </w:pPr>
            <w:r w:rsidRPr="00DB5F67">
              <w:rPr>
                <w:rFonts w:ascii="Arial" w:hAnsi="Arial"/>
                <w:sz w:val="14"/>
                <w:szCs w:val="14"/>
              </w:rPr>
              <w:t>incorporation</w:t>
            </w:r>
          </w:p>
        </w:tc>
        <w:tc>
          <w:tcPr>
            <w:tcW w:w="1170" w:type="dxa"/>
            <w:tcBorders>
              <w:top w:val="nil"/>
              <w:left w:val="nil"/>
              <w:bottom w:val="nil"/>
              <w:right w:val="nil"/>
            </w:tcBorders>
            <w:vAlign w:val="bottom"/>
          </w:tcPr>
          <w:p w:rsidR="00FB6B3E" w:rsidRPr="00DB5F67" w:rsidRDefault="00FB6B3E" w:rsidP="004E5768">
            <w:pPr>
              <w:pBdr>
                <w:bottom w:val="single" w:sz="4" w:space="1" w:color="auto"/>
              </w:pBdr>
              <w:spacing w:line="280" w:lineRule="exact"/>
              <w:jc w:val="center"/>
              <w:rPr>
                <w:rFonts w:ascii="Arial" w:hAnsi="Arial"/>
                <w:sz w:val="14"/>
                <w:szCs w:val="14"/>
              </w:rPr>
            </w:pPr>
            <w:r>
              <w:rPr>
                <w:rFonts w:ascii="Arial" w:hAnsi="Arial"/>
                <w:sz w:val="14"/>
                <w:szCs w:val="14"/>
              </w:rPr>
              <w:t>201</w:t>
            </w:r>
            <w:r w:rsidR="00F86B5E">
              <w:rPr>
                <w:rFonts w:ascii="Arial" w:hAnsi="Arial"/>
                <w:sz w:val="14"/>
                <w:szCs w:val="14"/>
              </w:rPr>
              <w:t>9</w:t>
            </w:r>
          </w:p>
        </w:tc>
        <w:tc>
          <w:tcPr>
            <w:tcW w:w="1134" w:type="dxa"/>
            <w:tcBorders>
              <w:top w:val="nil"/>
              <w:left w:val="nil"/>
              <w:bottom w:val="nil"/>
              <w:right w:val="nil"/>
            </w:tcBorders>
            <w:vAlign w:val="bottom"/>
          </w:tcPr>
          <w:p w:rsidR="00FB6B3E" w:rsidRPr="00DB5F67" w:rsidRDefault="00FB6B3E" w:rsidP="004E5768">
            <w:pPr>
              <w:pBdr>
                <w:bottom w:val="single" w:sz="4" w:space="1" w:color="auto"/>
              </w:pBdr>
              <w:spacing w:line="280" w:lineRule="exact"/>
              <w:jc w:val="center"/>
              <w:rPr>
                <w:rFonts w:ascii="Arial" w:hAnsi="Arial"/>
                <w:sz w:val="14"/>
                <w:szCs w:val="14"/>
              </w:rPr>
            </w:pPr>
            <w:r>
              <w:rPr>
                <w:rFonts w:ascii="Arial" w:hAnsi="Arial"/>
                <w:sz w:val="14"/>
                <w:szCs w:val="14"/>
              </w:rPr>
              <w:t>201</w:t>
            </w:r>
            <w:r w:rsidR="00F86B5E">
              <w:rPr>
                <w:rFonts w:ascii="Arial" w:hAnsi="Arial"/>
                <w:sz w:val="14"/>
                <w:szCs w:val="14"/>
              </w:rPr>
              <w:t>8</w:t>
            </w:r>
          </w:p>
        </w:tc>
      </w:tr>
      <w:tr w:rsidR="00FB6B3E" w:rsidRPr="00DB5F67" w:rsidTr="00E61970">
        <w:tc>
          <w:tcPr>
            <w:tcW w:w="2502"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980"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134"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p>
        </w:tc>
        <w:tc>
          <w:tcPr>
            <w:tcW w:w="1170"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r>
              <w:rPr>
                <w:rFonts w:ascii="Arial" w:hAnsi="Arial"/>
                <w:sz w:val="14"/>
                <w:szCs w:val="14"/>
              </w:rPr>
              <w:t>%</w:t>
            </w:r>
          </w:p>
        </w:tc>
        <w:tc>
          <w:tcPr>
            <w:tcW w:w="1134" w:type="dxa"/>
            <w:tcBorders>
              <w:top w:val="nil"/>
              <w:left w:val="nil"/>
              <w:bottom w:val="nil"/>
              <w:right w:val="nil"/>
            </w:tcBorders>
            <w:vAlign w:val="bottom"/>
          </w:tcPr>
          <w:p w:rsidR="00FB6B3E" w:rsidRPr="00DB5F67" w:rsidRDefault="00FB6B3E" w:rsidP="00FB6B3E">
            <w:pPr>
              <w:spacing w:line="280" w:lineRule="exact"/>
              <w:jc w:val="center"/>
              <w:rPr>
                <w:rFonts w:ascii="Arial" w:hAnsi="Arial"/>
                <w:sz w:val="14"/>
                <w:szCs w:val="14"/>
              </w:rPr>
            </w:pPr>
            <w:r>
              <w:rPr>
                <w:rFonts w:ascii="Arial" w:hAnsi="Arial"/>
                <w:sz w:val="14"/>
                <w:szCs w:val="14"/>
              </w:rPr>
              <w:t>%</w:t>
            </w:r>
          </w:p>
        </w:tc>
      </w:tr>
      <w:tr w:rsidR="00F86B5E" w:rsidRPr="00DB5F67" w:rsidTr="00E61970">
        <w:tc>
          <w:tcPr>
            <w:tcW w:w="2502" w:type="dxa"/>
            <w:tcBorders>
              <w:top w:val="nil"/>
              <w:left w:val="nil"/>
              <w:bottom w:val="nil"/>
              <w:right w:val="nil"/>
            </w:tcBorders>
          </w:tcPr>
          <w:p w:rsidR="00F86B5E" w:rsidRPr="00DB5F67" w:rsidRDefault="00F86B5E" w:rsidP="00F86B5E">
            <w:pPr>
              <w:spacing w:line="280" w:lineRule="exact"/>
              <w:ind w:left="180" w:right="-108" w:hanging="180"/>
              <w:rPr>
                <w:rFonts w:ascii="Arial" w:hAnsi="Arial"/>
                <w:sz w:val="14"/>
                <w:szCs w:val="14"/>
              </w:rPr>
            </w:pPr>
            <w:r>
              <w:rPr>
                <w:rFonts w:ascii="Arial" w:hAnsi="Arial"/>
                <w:sz w:val="14"/>
                <w:szCs w:val="14"/>
              </w:rPr>
              <w:t>Beans and Brown</w:t>
            </w:r>
            <w:r w:rsidRPr="00DB5F67">
              <w:rPr>
                <w:rFonts w:ascii="Arial" w:hAnsi="Arial"/>
                <w:sz w:val="14"/>
                <w:szCs w:val="14"/>
              </w:rPr>
              <w:t xml:space="preserve"> </w:t>
            </w:r>
            <w:r>
              <w:rPr>
                <w:rFonts w:ascii="Arial" w:hAnsi="Arial"/>
                <w:sz w:val="14"/>
                <w:szCs w:val="14"/>
              </w:rPr>
              <w:t>Co., Ltd.</w:t>
            </w:r>
          </w:p>
        </w:tc>
        <w:tc>
          <w:tcPr>
            <w:tcW w:w="1980" w:type="dxa"/>
            <w:tcBorders>
              <w:top w:val="nil"/>
              <w:left w:val="nil"/>
              <w:bottom w:val="nil"/>
              <w:right w:val="nil"/>
            </w:tcBorders>
          </w:tcPr>
          <w:p w:rsidR="00F86B5E" w:rsidRPr="007F4CF0" w:rsidRDefault="00F86B5E" w:rsidP="00F86B5E">
            <w:pPr>
              <w:spacing w:line="280" w:lineRule="exact"/>
              <w:jc w:val="center"/>
              <w:rPr>
                <w:rFonts w:ascii="Arial" w:hAnsi="Arial" w:cs="Arial"/>
                <w:sz w:val="14"/>
                <w:szCs w:val="14"/>
              </w:rPr>
            </w:pPr>
            <w:r>
              <w:rPr>
                <w:rFonts w:ascii="Arial" w:hAnsi="Arial" w:cs="Arial"/>
                <w:sz w:val="14"/>
                <w:szCs w:val="14"/>
              </w:rPr>
              <w:t>Distribution</w:t>
            </w:r>
            <w:r w:rsidRPr="007F4CF0">
              <w:rPr>
                <w:rFonts w:ascii="Arial" w:hAnsi="Arial" w:cs="Arial"/>
                <w:sz w:val="14"/>
                <w:szCs w:val="14"/>
              </w:rPr>
              <w:t xml:space="preserve"> of food and  </w:t>
            </w:r>
            <w:r>
              <w:rPr>
                <w:rFonts w:ascii="Arial" w:hAnsi="Arial" w:cs="Arial"/>
                <w:sz w:val="14"/>
                <w:szCs w:val="14"/>
              </w:rPr>
              <w:t>b</w:t>
            </w:r>
            <w:r w:rsidRPr="007F4CF0">
              <w:rPr>
                <w:rFonts w:ascii="Arial" w:hAnsi="Arial" w:cs="Arial"/>
                <w:sz w:val="14"/>
                <w:szCs w:val="14"/>
              </w:rPr>
              <w:t>everage</w:t>
            </w:r>
          </w:p>
        </w:tc>
        <w:tc>
          <w:tcPr>
            <w:tcW w:w="1134" w:type="dxa"/>
            <w:tcBorders>
              <w:top w:val="nil"/>
              <w:left w:val="nil"/>
              <w:bottom w:val="nil"/>
              <w:right w:val="nil"/>
            </w:tcBorders>
          </w:tcPr>
          <w:p w:rsidR="00F86B5E" w:rsidRPr="00DB5F67" w:rsidRDefault="00F86B5E" w:rsidP="00F86B5E">
            <w:pPr>
              <w:spacing w:line="280" w:lineRule="exact"/>
              <w:jc w:val="center"/>
              <w:rPr>
                <w:rFonts w:ascii="Arial" w:hAnsi="Arial"/>
                <w:sz w:val="14"/>
                <w:szCs w:val="14"/>
                <w:cs/>
              </w:rPr>
            </w:pPr>
            <w:r w:rsidRPr="00DB5F67">
              <w:rPr>
                <w:rFonts w:ascii="Arial" w:hAnsi="Arial"/>
                <w:sz w:val="14"/>
                <w:szCs w:val="14"/>
              </w:rPr>
              <w:t>Thailand</w:t>
            </w:r>
          </w:p>
        </w:tc>
        <w:tc>
          <w:tcPr>
            <w:tcW w:w="1170" w:type="dxa"/>
            <w:tcBorders>
              <w:top w:val="nil"/>
              <w:left w:val="nil"/>
              <w:bottom w:val="nil"/>
              <w:right w:val="nil"/>
            </w:tcBorders>
          </w:tcPr>
          <w:p w:rsidR="00F86B5E" w:rsidRPr="00DB5F67" w:rsidRDefault="000C7EFC" w:rsidP="00F86B5E">
            <w:pPr>
              <w:spacing w:line="280" w:lineRule="exact"/>
              <w:jc w:val="center"/>
              <w:rPr>
                <w:rFonts w:ascii="Arial" w:hAnsi="Arial"/>
                <w:sz w:val="14"/>
                <w:szCs w:val="14"/>
              </w:rPr>
            </w:pPr>
            <w:r>
              <w:rPr>
                <w:rFonts w:ascii="Arial" w:hAnsi="Arial"/>
                <w:sz w:val="14"/>
                <w:szCs w:val="14"/>
              </w:rPr>
              <w:t>-</w:t>
            </w:r>
          </w:p>
        </w:tc>
        <w:tc>
          <w:tcPr>
            <w:tcW w:w="1134" w:type="dxa"/>
            <w:tcBorders>
              <w:top w:val="nil"/>
              <w:left w:val="nil"/>
              <w:bottom w:val="nil"/>
              <w:right w:val="nil"/>
            </w:tcBorders>
          </w:tcPr>
          <w:p w:rsidR="00F86B5E" w:rsidRPr="00DB5F67" w:rsidRDefault="00F86B5E" w:rsidP="00F86B5E">
            <w:pPr>
              <w:spacing w:line="280" w:lineRule="exact"/>
              <w:jc w:val="center"/>
              <w:rPr>
                <w:rFonts w:ascii="Arial" w:hAnsi="Arial"/>
                <w:sz w:val="14"/>
                <w:szCs w:val="14"/>
              </w:rPr>
            </w:pPr>
            <w:r>
              <w:rPr>
                <w:rFonts w:ascii="Arial" w:hAnsi="Arial"/>
                <w:sz w:val="14"/>
                <w:szCs w:val="14"/>
              </w:rPr>
              <w:t>60</w:t>
            </w:r>
          </w:p>
        </w:tc>
      </w:tr>
    </w:tbl>
    <w:p w:rsidR="008A6A48" w:rsidRDefault="008A6A48" w:rsidP="008A6A48">
      <w:pPr>
        <w:spacing w:before="120" w:after="120" w:line="380" w:lineRule="exact"/>
        <w:ind w:left="1080"/>
        <w:jc w:val="both"/>
        <w:rPr>
          <w:rFonts w:ascii="Arial" w:hAnsi="Arial"/>
          <w:sz w:val="22"/>
          <w:szCs w:val="22"/>
        </w:rPr>
      </w:pPr>
    </w:p>
    <w:p w:rsidR="008A6A48" w:rsidRDefault="008A6A48">
      <w:pPr>
        <w:overflowPunct/>
        <w:autoSpaceDE/>
        <w:autoSpaceDN/>
        <w:adjustRightInd/>
        <w:textAlignment w:val="auto"/>
        <w:rPr>
          <w:rFonts w:ascii="Arial" w:hAnsi="Arial"/>
          <w:sz w:val="22"/>
          <w:szCs w:val="22"/>
        </w:rPr>
      </w:pPr>
      <w:r>
        <w:rPr>
          <w:rFonts w:ascii="Arial" w:hAnsi="Arial"/>
          <w:sz w:val="22"/>
          <w:szCs w:val="22"/>
        </w:rPr>
        <w:br w:type="page"/>
      </w:r>
    </w:p>
    <w:p w:rsidR="008A6A48" w:rsidRPr="008A6A48" w:rsidRDefault="008A6A48" w:rsidP="008A6A48">
      <w:pPr>
        <w:spacing w:before="120" w:after="120" w:line="380" w:lineRule="exact"/>
        <w:ind w:left="1080"/>
        <w:jc w:val="both"/>
        <w:rPr>
          <w:rFonts w:ascii="Arial" w:hAnsi="Arial"/>
          <w:sz w:val="22"/>
          <w:szCs w:val="22"/>
        </w:rPr>
      </w:pPr>
      <w:r w:rsidRPr="008A6A48">
        <w:rPr>
          <w:rFonts w:ascii="Arial" w:hAnsi="Arial"/>
          <w:sz w:val="22"/>
          <w:szCs w:val="22"/>
        </w:rPr>
        <w:lastRenderedPageBreak/>
        <w:t xml:space="preserve">As discussed in Note 11.1, on 27 November 2019, the Company entered into an agreement to sell all shares in Beans and Brown Co., Ltd. (subsidiary company) to Jay Mart Public Company Limited (parent company), for Baht 25.8 million. The Company received payment for the sale of shares and transferred shares to parent company on 27 November 2019. As a result of this transaction, Beans and Brown Co., Ltd. is no longer </w:t>
      </w:r>
      <w:r w:rsidR="00540D86">
        <w:rPr>
          <w:rFonts w:ascii="Arial" w:hAnsi="Arial"/>
          <w:sz w:val="22"/>
          <w:szCs w:val="22"/>
        </w:rPr>
        <w:t>a</w:t>
      </w:r>
      <w:r w:rsidRPr="008A6A48">
        <w:rPr>
          <w:rFonts w:ascii="Arial" w:hAnsi="Arial"/>
          <w:sz w:val="22"/>
          <w:szCs w:val="22"/>
        </w:rPr>
        <w:t xml:space="preserve"> subsidiary of the Company. Therefore</w:t>
      </w:r>
      <w:r w:rsidR="00FE2378">
        <w:rPr>
          <w:rFonts w:ascii="Arial" w:hAnsi="Arial"/>
          <w:sz w:val="22"/>
          <w:szCs w:val="22"/>
        </w:rPr>
        <w:t>,</w:t>
      </w:r>
      <w:r w:rsidRPr="008A6A48">
        <w:rPr>
          <w:rFonts w:ascii="Arial" w:hAnsi="Arial"/>
          <w:sz w:val="22"/>
          <w:szCs w:val="22"/>
        </w:rPr>
        <w:t xml:space="preserve"> the Company did not prepare the </w:t>
      </w:r>
      <w:r w:rsidR="00D65D8A">
        <w:rPr>
          <w:rFonts w:ascii="Arial" w:hAnsi="Arial"/>
          <w:sz w:val="22"/>
          <w:szCs w:val="22"/>
        </w:rPr>
        <w:t xml:space="preserve">consolidated financial </w:t>
      </w:r>
      <w:r w:rsidRPr="008A6A48">
        <w:rPr>
          <w:rFonts w:ascii="Arial" w:hAnsi="Arial"/>
          <w:sz w:val="22"/>
          <w:szCs w:val="22"/>
        </w:rPr>
        <w:t>statement</w:t>
      </w:r>
      <w:r w:rsidR="00D65D8A">
        <w:rPr>
          <w:rFonts w:ascii="Arial" w:hAnsi="Arial"/>
          <w:sz w:val="22"/>
          <w:szCs w:val="22"/>
        </w:rPr>
        <w:t>s</w:t>
      </w:r>
      <w:r w:rsidRPr="008A6A48">
        <w:rPr>
          <w:rFonts w:ascii="Arial" w:hAnsi="Arial"/>
          <w:sz w:val="22"/>
          <w:szCs w:val="22"/>
        </w:rPr>
        <w:t xml:space="preserve"> as at 31 December 2019.</w:t>
      </w:r>
    </w:p>
    <w:p w:rsidR="00517F07" w:rsidRDefault="00517F07" w:rsidP="008A6A48">
      <w:pPr>
        <w:spacing w:before="120" w:after="120" w:line="380" w:lineRule="exact"/>
        <w:ind w:left="1080"/>
        <w:jc w:val="both"/>
        <w:rPr>
          <w:rFonts w:ascii="Arial" w:hAnsi="Arial" w:cs="Arial"/>
          <w:color w:val="000000"/>
          <w:sz w:val="22"/>
          <w:szCs w:val="22"/>
        </w:rPr>
      </w:pPr>
      <w:r w:rsidRPr="00DA7DAF">
        <w:rPr>
          <w:rFonts w:ascii="Arial" w:hAnsi="Arial" w:cs="Arial"/>
          <w:color w:val="000000"/>
          <w:sz w:val="22"/>
          <w:szCs w:val="22"/>
        </w:rPr>
        <w:t xml:space="preserve">The Company has recorded the net assets acquired at their fair value as of the </w:t>
      </w:r>
      <w:r w:rsidR="00EA2B99">
        <w:rPr>
          <w:rFonts w:ascii="Arial" w:hAnsi="Arial" w:cs="Arial"/>
          <w:color w:val="000000"/>
          <w:sz w:val="22"/>
          <w:szCs w:val="22"/>
        </w:rPr>
        <w:t xml:space="preserve">acquisition date and recorded the </w:t>
      </w:r>
      <w:r w:rsidRPr="00DA7DAF">
        <w:rPr>
          <w:rFonts w:ascii="Arial" w:hAnsi="Arial" w:cs="Arial"/>
          <w:color w:val="000000"/>
          <w:sz w:val="22"/>
          <w:szCs w:val="22"/>
        </w:rPr>
        <w:t>remaining excess of the purchase price over the fair value of the net assets acquired as goodwill.</w:t>
      </w:r>
      <w:r>
        <w:rPr>
          <w:rFonts w:ascii="Arial" w:hAnsi="Arial" w:cs="Arial"/>
          <w:color w:val="000000"/>
          <w:sz w:val="22"/>
          <w:szCs w:val="22"/>
        </w:rPr>
        <w:t xml:space="preserve"> </w:t>
      </w:r>
    </w:p>
    <w:p w:rsidR="003C3C6D" w:rsidRPr="003B6063" w:rsidRDefault="003C3C6D" w:rsidP="00EA2B99">
      <w:pPr>
        <w:spacing w:before="120" w:after="120" w:line="360" w:lineRule="exact"/>
        <w:ind w:left="1080" w:hanging="547"/>
        <w:jc w:val="thaiDistribute"/>
        <w:rPr>
          <w:rFonts w:ascii="Arial" w:hAnsi="Arial"/>
          <w:sz w:val="22"/>
          <w:szCs w:val="22"/>
        </w:rPr>
      </w:pPr>
      <w:r>
        <w:rPr>
          <w:rFonts w:ascii="Arial" w:hAnsi="Arial"/>
          <w:sz w:val="22"/>
          <w:szCs w:val="22"/>
        </w:rPr>
        <w:t>b</w:t>
      </w:r>
      <w:r w:rsidRPr="008F1613">
        <w:rPr>
          <w:rFonts w:ascii="Arial" w:hAnsi="Arial"/>
          <w:sz w:val="22"/>
          <w:szCs w:val="22"/>
        </w:rPr>
        <w:t>)</w:t>
      </w:r>
      <w:r w:rsidRPr="008F1613">
        <w:rPr>
          <w:rFonts w:ascii="Arial" w:hAnsi="Arial"/>
          <w:sz w:val="22"/>
          <w:szCs w:val="22"/>
        </w:rPr>
        <w:tab/>
      </w:r>
      <w:r w:rsidRPr="003B6063">
        <w:rPr>
          <w:rFonts w:ascii="Arial" w:hAnsi="Arial"/>
          <w:sz w:val="22"/>
          <w:szCs w:val="22"/>
        </w:rPr>
        <w:t xml:space="preserve">The Company is deemed to have control </w:t>
      </w:r>
      <w:r>
        <w:rPr>
          <w:rFonts w:ascii="Arial" w:hAnsi="Arial"/>
          <w:sz w:val="22"/>
          <w:szCs w:val="22"/>
        </w:rPr>
        <w:t>over an investee or subsidiary</w:t>
      </w:r>
      <w:r w:rsidRPr="003B6063">
        <w:rPr>
          <w:rFonts w:ascii="Arial" w:hAnsi="Arial"/>
          <w:sz w:val="22"/>
          <w:szCs w:val="22"/>
        </w:rPr>
        <w:t xml:space="preserve"> if it has rights, or is exposed, to variable returns from its involvement with the investee, and it has the ability to direct the activities that affect the amount of its returns.</w:t>
      </w:r>
    </w:p>
    <w:p w:rsidR="003C3C6D" w:rsidRPr="003B6063"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c)</w:t>
      </w:r>
      <w:r>
        <w:rPr>
          <w:rFonts w:ascii="Arial" w:hAnsi="Arial"/>
          <w:sz w:val="22"/>
          <w:szCs w:val="22"/>
        </w:rPr>
        <w:tab/>
        <w:t>A subsidiary is</w:t>
      </w:r>
      <w:r w:rsidRPr="008F1613">
        <w:rPr>
          <w:rFonts w:ascii="Arial" w:hAnsi="Arial"/>
          <w:sz w:val="22"/>
          <w:szCs w:val="22"/>
        </w:rPr>
        <w:t xml:space="preserve"> fully consolidated, being the date on which the Company obtains control, and continue to be consolidated until the date when such control ceases.</w:t>
      </w:r>
    </w:p>
    <w:p w:rsidR="003C3C6D" w:rsidRPr="008F1613"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The financial statements of the subsi</w:t>
      </w:r>
      <w:r>
        <w:rPr>
          <w:rFonts w:ascii="Arial" w:hAnsi="Arial"/>
          <w:sz w:val="22"/>
          <w:szCs w:val="22"/>
        </w:rPr>
        <w:t>diary</w:t>
      </w:r>
      <w:r w:rsidRPr="008F1613">
        <w:rPr>
          <w:rFonts w:ascii="Arial" w:hAnsi="Arial"/>
          <w:sz w:val="22"/>
          <w:szCs w:val="22"/>
        </w:rPr>
        <w:t xml:space="preserve"> are prepared using the same significant accounting policies as the Company.</w:t>
      </w:r>
    </w:p>
    <w:p w:rsidR="003C3C6D" w:rsidRPr="008F1613"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e</w:t>
      </w:r>
      <w:r w:rsidRPr="008F1613">
        <w:rPr>
          <w:rFonts w:ascii="Arial" w:hAnsi="Arial"/>
          <w:sz w:val="22"/>
          <w:szCs w:val="22"/>
        </w:rPr>
        <w:t>)</w:t>
      </w:r>
      <w:r w:rsidRPr="008F1613">
        <w:rPr>
          <w:rFonts w:ascii="Arial" w:hAnsi="Arial"/>
          <w:sz w:val="22"/>
          <w:szCs w:val="22"/>
        </w:rPr>
        <w:tab/>
        <w:t xml:space="preserve">Material transactions between the </w:t>
      </w:r>
      <w:r w:rsidR="008902C5">
        <w:rPr>
          <w:rFonts w:ascii="Arial" w:hAnsi="Arial"/>
          <w:sz w:val="22"/>
          <w:szCs w:val="22"/>
        </w:rPr>
        <w:t>Group</w:t>
      </w:r>
      <w:r w:rsidRPr="008F1613">
        <w:rPr>
          <w:rFonts w:ascii="Arial" w:hAnsi="Arial"/>
          <w:sz w:val="22"/>
          <w:szCs w:val="22"/>
        </w:rPr>
        <w:t xml:space="preserve"> ha</w:t>
      </w:r>
      <w:r w:rsidR="008902C5">
        <w:rPr>
          <w:rFonts w:ascii="Arial" w:hAnsi="Arial"/>
          <w:sz w:val="22"/>
          <w:szCs w:val="22"/>
        </w:rPr>
        <w:t>s</w:t>
      </w:r>
      <w:r w:rsidRPr="008F1613">
        <w:rPr>
          <w:rFonts w:ascii="Arial" w:hAnsi="Arial"/>
          <w:sz w:val="22"/>
          <w:szCs w:val="22"/>
        </w:rPr>
        <w:t xml:space="preserve"> been eliminated from the consolidated financial statements. </w:t>
      </w:r>
    </w:p>
    <w:p w:rsidR="003C3C6D" w:rsidRDefault="003C3C6D" w:rsidP="003C3C6D">
      <w:pPr>
        <w:spacing w:before="120" w:after="120" w:line="360" w:lineRule="exact"/>
        <w:ind w:left="1080" w:hanging="547"/>
        <w:jc w:val="thaiDistribute"/>
        <w:rPr>
          <w:rFonts w:ascii="Arial" w:hAnsi="Arial"/>
          <w:sz w:val="22"/>
          <w:szCs w:val="22"/>
        </w:rPr>
      </w:pPr>
      <w:r>
        <w:rPr>
          <w:rFonts w:ascii="Arial" w:hAnsi="Arial"/>
          <w:sz w:val="22"/>
          <w:szCs w:val="22"/>
        </w:rPr>
        <w:t>f</w:t>
      </w:r>
      <w:r w:rsidRPr="008F1613">
        <w:rPr>
          <w:rFonts w:ascii="Arial" w:hAnsi="Arial"/>
          <w:sz w:val="22"/>
          <w:szCs w:val="22"/>
        </w:rPr>
        <w:t>)</w:t>
      </w:r>
      <w:r w:rsidRPr="008F1613">
        <w:rPr>
          <w:rFonts w:ascii="Arial" w:hAnsi="Arial"/>
          <w:sz w:val="22"/>
          <w:szCs w:val="22"/>
        </w:rPr>
        <w:tab/>
        <w:t>Non-controlling interests represent the portion of profit or loss and net assets</w:t>
      </w:r>
      <w:r>
        <w:rPr>
          <w:rFonts w:ascii="Arial" w:hAnsi="Arial"/>
          <w:sz w:val="22"/>
          <w:szCs w:val="22"/>
        </w:rPr>
        <w:t xml:space="preserve"> of the subsidiary</w:t>
      </w:r>
      <w:r w:rsidRPr="008F1613">
        <w:rPr>
          <w:rFonts w:ascii="Arial" w:hAnsi="Arial"/>
          <w:sz w:val="22"/>
          <w:szCs w:val="22"/>
        </w:rPr>
        <w:t xml:space="preserve"> that are not held by the Company and are presented separately in the consolidated profit or loss and within equity in the co</w:t>
      </w:r>
      <w:r w:rsidR="004351CB">
        <w:rPr>
          <w:rFonts w:ascii="Arial" w:hAnsi="Arial"/>
          <w:sz w:val="22"/>
          <w:szCs w:val="22"/>
        </w:rPr>
        <w:t>nsolidated statement of financia</w:t>
      </w:r>
      <w:r w:rsidRPr="008F1613">
        <w:rPr>
          <w:rFonts w:ascii="Arial" w:hAnsi="Arial"/>
          <w:sz w:val="22"/>
          <w:szCs w:val="22"/>
        </w:rPr>
        <w:t xml:space="preserve">l position. </w:t>
      </w:r>
    </w:p>
    <w:p w:rsidR="003C3C6D" w:rsidRPr="008F1613" w:rsidRDefault="003C3C6D" w:rsidP="003C3C6D">
      <w:pPr>
        <w:tabs>
          <w:tab w:val="left" w:pos="1440"/>
        </w:tabs>
        <w:spacing w:before="120" w:after="120" w:line="380" w:lineRule="exact"/>
        <w:ind w:left="600" w:hanging="600"/>
        <w:jc w:val="thaiDistribute"/>
        <w:outlineLvl w:val="0"/>
        <w:rPr>
          <w:rFonts w:ascii="Arial" w:hAnsi="Arial"/>
          <w:sz w:val="22"/>
          <w:szCs w:val="22"/>
        </w:rPr>
      </w:pPr>
      <w:r w:rsidRPr="00A4727C">
        <w:rPr>
          <w:rFonts w:ascii="Arial" w:hAnsi="Arial"/>
          <w:sz w:val="22"/>
          <w:szCs w:val="22"/>
        </w:rPr>
        <w:t>2.3</w:t>
      </w:r>
      <w:r w:rsidRPr="00A4727C">
        <w:rPr>
          <w:rFonts w:ascii="Arial" w:hAnsi="Arial"/>
          <w:sz w:val="22"/>
          <w:szCs w:val="22"/>
        </w:rPr>
        <w:tab/>
        <w:t>The separate financial statements pre</w:t>
      </w:r>
      <w:r w:rsidR="005B40C4">
        <w:rPr>
          <w:rFonts w:ascii="Arial" w:hAnsi="Arial"/>
          <w:sz w:val="22"/>
          <w:szCs w:val="22"/>
        </w:rPr>
        <w:t xml:space="preserve">sent investments in subsidiary </w:t>
      </w:r>
      <w:r>
        <w:rPr>
          <w:rFonts w:ascii="Arial" w:hAnsi="Arial"/>
          <w:sz w:val="22"/>
          <w:szCs w:val="22"/>
        </w:rPr>
        <w:t>under the equity</w:t>
      </w:r>
      <w:r w:rsidRPr="00A4727C">
        <w:rPr>
          <w:rFonts w:ascii="Arial" w:hAnsi="Arial"/>
          <w:sz w:val="22"/>
          <w:szCs w:val="22"/>
        </w:rPr>
        <w:t xml:space="preserve"> method.</w:t>
      </w:r>
    </w:p>
    <w:p w:rsidR="008A6A48" w:rsidRDefault="008A6A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4D17" w:rsidRPr="003A23F0" w:rsidRDefault="007A5C11" w:rsidP="007541C4">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lastRenderedPageBreak/>
        <w:t>3.</w:t>
      </w:r>
      <w:r w:rsidR="00104D17" w:rsidRPr="003A23F0">
        <w:rPr>
          <w:rFonts w:ascii="Arial" w:hAnsi="Arial" w:cs="Arial"/>
          <w:b/>
          <w:bCs/>
          <w:sz w:val="22"/>
          <w:szCs w:val="22"/>
        </w:rPr>
        <w:t xml:space="preserve"> </w:t>
      </w:r>
      <w:r w:rsidR="00104D17" w:rsidRPr="003A23F0">
        <w:rPr>
          <w:rFonts w:ascii="Arial" w:hAnsi="Arial" w:cs="Arial"/>
          <w:b/>
          <w:bCs/>
          <w:sz w:val="22"/>
          <w:szCs w:val="22"/>
        </w:rPr>
        <w:tab/>
        <w:t>New financial reporting standards</w:t>
      </w:r>
      <w:r w:rsidR="00104D17" w:rsidRPr="003A23F0">
        <w:rPr>
          <w:rFonts w:ascii="Arial" w:hAnsi="Arial" w:cs="Arial"/>
          <w:b/>
          <w:bCs/>
          <w:sz w:val="22"/>
          <w:szCs w:val="22"/>
        </w:rPr>
        <w:tab/>
      </w:r>
    </w:p>
    <w:p w:rsidR="00050F25" w:rsidRPr="00050F25" w:rsidRDefault="00050F25" w:rsidP="00050F25">
      <w:pPr>
        <w:spacing w:before="120" w:after="120" w:line="380" w:lineRule="exact"/>
        <w:ind w:left="900" w:hanging="360"/>
        <w:jc w:val="thaiDistribute"/>
        <w:rPr>
          <w:rFonts w:ascii="Arial" w:hAnsi="Arial" w:cs="Arial"/>
          <w:b/>
          <w:bCs/>
          <w:sz w:val="22"/>
          <w:szCs w:val="22"/>
        </w:rPr>
      </w:pPr>
      <w:bookmarkStart w:id="1" w:name="_Hlk30270272"/>
      <w:r w:rsidRPr="00050F25">
        <w:rPr>
          <w:rFonts w:ascii="Arial" w:hAnsi="Arial" w:cs="Arial"/>
          <w:b/>
          <w:bCs/>
          <w:sz w:val="22"/>
          <w:szCs w:val="22"/>
        </w:rPr>
        <w:t>(a)</w:t>
      </w:r>
      <w:r>
        <w:rPr>
          <w:rFonts w:ascii="Arial" w:hAnsi="Arial" w:cs="Arial"/>
          <w:b/>
          <w:bCs/>
          <w:sz w:val="22"/>
          <w:szCs w:val="22"/>
        </w:rPr>
        <w:tab/>
      </w:r>
      <w:r w:rsidRPr="00050F25">
        <w:rPr>
          <w:rFonts w:ascii="Arial" w:hAnsi="Arial" w:cs="Arial"/>
          <w:b/>
          <w:bCs/>
          <w:sz w:val="22"/>
          <w:szCs w:val="22"/>
        </w:rPr>
        <w:t>Financial reporting standards that became effective in the current year</w:t>
      </w:r>
    </w:p>
    <w:bookmarkEnd w:id="1"/>
    <w:p w:rsidR="00050F25" w:rsidRPr="00050F25" w:rsidRDefault="00050F25" w:rsidP="00050F2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050F25">
        <w:rPr>
          <w:rFonts w:ascii="Arial" w:hAnsi="Arial" w:cs="Arial"/>
          <w:sz w:val="22"/>
          <w:szCs w:val="22"/>
        </w:rPr>
        <w:t xml:space="preserve">During the </w:t>
      </w:r>
      <w:r w:rsidR="00C808AD">
        <w:rPr>
          <w:rFonts w:ascii="Arial" w:hAnsi="Arial" w:cs="Arial"/>
          <w:sz w:val="22"/>
          <w:szCs w:val="22"/>
        </w:rPr>
        <w:t>year</w:t>
      </w:r>
      <w:r w:rsidRPr="00050F25">
        <w:rPr>
          <w:rFonts w:ascii="Arial" w:hAnsi="Arial" w:cs="Arial"/>
          <w:sz w:val="22"/>
          <w:szCs w:val="22"/>
        </w:rPr>
        <w:t>, the Group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050F25">
        <w:rPr>
          <w:rFonts w:ascii="Arial" w:hAnsi="Arial" w:cs="Arial"/>
          <w:sz w:val="22"/>
          <w:szCs w:val="22"/>
          <w:cs/>
        </w:rPr>
        <w:t xml:space="preserve"> </w:t>
      </w:r>
      <w:r w:rsidRPr="00050F2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C808AD">
        <w:rPr>
          <w:rFonts w:ascii="Arial" w:hAnsi="Arial" w:cs="Arial"/>
          <w:sz w:val="22"/>
          <w:szCs w:val="22"/>
        </w:rPr>
        <w:t>Group’s</w:t>
      </w:r>
      <w:r w:rsidRPr="00050F25">
        <w:rPr>
          <w:rFonts w:ascii="Arial" w:hAnsi="Arial" w:cs="Arial"/>
          <w:sz w:val="22"/>
          <w:szCs w:val="22"/>
        </w:rPr>
        <w:t xml:space="preserve"> financial statements. However, the new standard involves changes to key principles, which are </w:t>
      </w:r>
      <w:proofErr w:type="spellStart"/>
      <w:r w:rsidRPr="00050F25">
        <w:rPr>
          <w:rFonts w:ascii="Arial" w:hAnsi="Arial" w:cs="Arial"/>
          <w:sz w:val="22"/>
          <w:szCs w:val="22"/>
        </w:rPr>
        <w:t>summarised</w:t>
      </w:r>
      <w:proofErr w:type="spellEnd"/>
      <w:r w:rsidRPr="00050F25">
        <w:rPr>
          <w:rFonts w:ascii="Arial" w:hAnsi="Arial" w:cs="Arial"/>
          <w:sz w:val="22"/>
          <w:szCs w:val="22"/>
        </w:rPr>
        <w:t xml:space="preserve"> below:</w:t>
      </w:r>
    </w:p>
    <w:p w:rsidR="00050F25" w:rsidRPr="00050F25" w:rsidRDefault="00050F25" w:rsidP="00050F25">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050F25">
        <w:rPr>
          <w:rFonts w:ascii="Arial" w:hAnsi="Arial" w:cs="Arial"/>
          <w:b/>
          <w:bCs/>
          <w:sz w:val="22"/>
          <w:szCs w:val="22"/>
        </w:rPr>
        <w:t>TFRS 15 Revenue from Contracts with Customers</w:t>
      </w:r>
    </w:p>
    <w:p w:rsidR="00050F25" w:rsidRPr="00050F25" w:rsidRDefault="00050F25" w:rsidP="00050F2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050F25">
        <w:rPr>
          <w:rFonts w:ascii="Arial" w:hAnsi="Arial" w:cs="Arial"/>
          <w:sz w:val="22"/>
          <w:szCs w:val="22"/>
        </w:rPr>
        <w:t>TFRS 15 supersedes the following accounting standards together with related interpretations.</w:t>
      </w:r>
    </w:p>
    <w:tbl>
      <w:tblPr>
        <w:tblW w:w="8370" w:type="dxa"/>
        <w:tblInd w:w="810" w:type="dxa"/>
        <w:tblLayout w:type="fixed"/>
        <w:tblLook w:val="04A0" w:firstRow="1" w:lastRow="0" w:firstColumn="1" w:lastColumn="0" w:noHBand="0" w:noVBand="1"/>
      </w:tblPr>
      <w:tblGrid>
        <w:gridCol w:w="2700"/>
        <w:gridCol w:w="5670"/>
      </w:tblGrid>
      <w:tr w:rsidR="00050F25" w:rsidRPr="00050F25" w:rsidTr="00050F25">
        <w:trPr>
          <w:trHeight w:val="224"/>
        </w:trPr>
        <w:tc>
          <w:tcPr>
            <w:tcW w:w="2700" w:type="dxa"/>
            <w:hideMark/>
          </w:tcPr>
          <w:p w:rsidR="00050F25" w:rsidRPr="00050F25" w:rsidRDefault="00050F25" w:rsidP="00050F25">
            <w:pPr>
              <w:pStyle w:val="ListParagraph"/>
              <w:spacing w:line="380" w:lineRule="exact"/>
              <w:ind w:left="0"/>
              <w:contextualSpacing w:val="0"/>
              <w:jc w:val="thaiDistribute"/>
              <w:rPr>
                <w:rFonts w:ascii="Arial" w:hAnsi="Arial" w:cs="Arial"/>
                <w:color w:val="000000"/>
                <w:sz w:val="22"/>
                <w:szCs w:val="22"/>
              </w:rPr>
            </w:pPr>
            <w:r w:rsidRPr="00050F25">
              <w:rPr>
                <w:rFonts w:ascii="Arial" w:hAnsi="Arial" w:cs="Arial"/>
                <w:color w:val="000000"/>
                <w:sz w:val="22"/>
                <w:szCs w:val="22"/>
              </w:rPr>
              <w:t>TAS 11 (revised 2017)</w:t>
            </w:r>
          </w:p>
        </w:tc>
        <w:tc>
          <w:tcPr>
            <w:tcW w:w="5670" w:type="dxa"/>
            <w:hideMark/>
          </w:tcPr>
          <w:p w:rsidR="00050F25" w:rsidRPr="00050F25" w:rsidRDefault="00050F25" w:rsidP="00050F25">
            <w:pPr>
              <w:pStyle w:val="ListParagraph"/>
              <w:spacing w:line="380" w:lineRule="exact"/>
              <w:ind w:left="0"/>
              <w:contextualSpacing w:val="0"/>
              <w:jc w:val="thaiDistribute"/>
              <w:rPr>
                <w:rFonts w:ascii="Arial" w:hAnsi="Arial" w:cs="Arial"/>
                <w:color w:val="000000"/>
                <w:sz w:val="22"/>
                <w:szCs w:val="22"/>
              </w:rPr>
            </w:pPr>
            <w:r w:rsidRPr="00050F25">
              <w:rPr>
                <w:rFonts w:ascii="Arial" w:hAnsi="Arial" w:cs="Arial"/>
                <w:color w:val="000000"/>
                <w:sz w:val="22"/>
                <w:szCs w:val="22"/>
              </w:rPr>
              <w:t>Construction Contracts</w:t>
            </w:r>
          </w:p>
        </w:tc>
      </w:tr>
      <w:tr w:rsidR="00050F25" w:rsidRPr="00050F25" w:rsidTr="00050F25">
        <w:trPr>
          <w:trHeight w:val="224"/>
        </w:trPr>
        <w:tc>
          <w:tcPr>
            <w:tcW w:w="2700" w:type="dxa"/>
            <w:hideMark/>
          </w:tcPr>
          <w:p w:rsidR="00050F25" w:rsidRPr="00050F25" w:rsidRDefault="00050F25" w:rsidP="00050F25">
            <w:pPr>
              <w:pStyle w:val="ListParagraph"/>
              <w:spacing w:line="380" w:lineRule="exact"/>
              <w:ind w:left="0"/>
              <w:contextualSpacing w:val="0"/>
              <w:jc w:val="thaiDistribute"/>
              <w:rPr>
                <w:rFonts w:ascii="Arial" w:hAnsi="Arial" w:cs="Arial"/>
                <w:color w:val="000000"/>
                <w:sz w:val="22"/>
                <w:szCs w:val="22"/>
              </w:rPr>
            </w:pPr>
            <w:r w:rsidRPr="00050F25">
              <w:rPr>
                <w:rFonts w:ascii="Arial" w:hAnsi="Arial" w:cs="Arial"/>
                <w:color w:val="000000"/>
                <w:sz w:val="22"/>
                <w:szCs w:val="22"/>
              </w:rPr>
              <w:t>TAS 18 (revised 2017)</w:t>
            </w:r>
          </w:p>
        </w:tc>
        <w:tc>
          <w:tcPr>
            <w:tcW w:w="5670" w:type="dxa"/>
            <w:hideMark/>
          </w:tcPr>
          <w:p w:rsidR="00050F25" w:rsidRPr="00050F25" w:rsidRDefault="00050F25" w:rsidP="00050F25">
            <w:pPr>
              <w:pStyle w:val="ListParagraph"/>
              <w:spacing w:line="380" w:lineRule="exact"/>
              <w:ind w:left="0"/>
              <w:contextualSpacing w:val="0"/>
              <w:jc w:val="thaiDistribute"/>
              <w:rPr>
                <w:rFonts w:ascii="Arial" w:hAnsi="Arial" w:cs="Arial"/>
                <w:color w:val="000000"/>
                <w:sz w:val="22"/>
                <w:szCs w:val="22"/>
              </w:rPr>
            </w:pPr>
            <w:r w:rsidRPr="00050F25">
              <w:rPr>
                <w:rFonts w:ascii="Arial" w:hAnsi="Arial" w:cs="Arial"/>
                <w:color w:val="000000"/>
                <w:sz w:val="22"/>
                <w:szCs w:val="22"/>
              </w:rPr>
              <w:t>Revenue</w:t>
            </w:r>
          </w:p>
        </w:tc>
      </w:tr>
      <w:tr w:rsidR="00050F25" w:rsidRPr="00050F25" w:rsidTr="00050F25">
        <w:trPr>
          <w:trHeight w:val="224"/>
        </w:trPr>
        <w:tc>
          <w:tcPr>
            <w:tcW w:w="2700" w:type="dxa"/>
            <w:hideMark/>
          </w:tcPr>
          <w:p w:rsidR="00050F25" w:rsidRPr="00050F25" w:rsidRDefault="00050F25" w:rsidP="00050F25">
            <w:pPr>
              <w:pStyle w:val="ListParagraph"/>
              <w:spacing w:line="380" w:lineRule="exact"/>
              <w:ind w:left="0"/>
              <w:contextualSpacing w:val="0"/>
              <w:rPr>
                <w:rFonts w:ascii="Arial" w:hAnsi="Arial" w:cs="Arial"/>
                <w:color w:val="000000"/>
                <w:sz w:val="22"/>
                <w:szCs w:val="22"/>
              </w:rPr>
            </w:pPr>
            <w:r w:rsidRPr="00050F25">
              <w:rPr>
                <w:rFonts w:ascii="Arial" w:hAnsi="Arial" w:cs="Arial"/>
                <w:color w:val="000000"/>
                <w:sz w:val="22"/>
                <w:szCs w:val="22"/>
              </w:rPr>
              <w:t>TSIC 31 (revised 2017)</w:t>
            </w:r>
          </w:p>
        </w:tc>
        <w:tc>
          <w:tcPr>
            <w:tcW w:w="5670" w:type="dxa"/>
            <w:hideMark/>
          </w:tcPr>
          <w:p w:rsidR="00050F25" w:rsidRPr="00050F25" w:rsidRDefault="00050F25" w:rsidP="00050F25">
            <w:pPr>
              <w:pStyle w:val="ListParagraph"/>
              <w:spacing w:line="380" w:lineRule="exact"/>
              <w:ind w:left="165" w:hanging="165"/>
              <w:contextualSpacing w:val="0"/>
              <w:rPr>
                <w:rFonts w:ascii="Arial" w:hAnsi="Arial" w:cs="Arial"/>
                <w:color w:val="000000"/>
                <w:sz w:val="22"/>
                <w:szCs w:val="22"/>
              </w:rPr>
            </w:pPr>
            <w:r w:rsidRPr="00050F25">
              <w:rPr>
                <w:rFonts w:ascii="Arial" w:hAnsi="Arial" w:cs="Arial"/>
                <w:color w:val="000000"/>
                <w:sz w:val="22"/>
                <w:szCs w:val="22"/>
              </w:rPr>
              <w:t>Revenue - Barter Transactions Involving Advertising Services</w:t>
            </w:r>
          </w:p>
        </w:tc>
      </w:tr>
      <w:tr w:rsidR="00050F25" w:rsidRPr="00050F25" w:rsidTr="00050F25">
        <w:trPr>
          <w:trHeight w:val="237"/>
        </w:trPr>
        <w:tc>
          <w:tcPr>
            <w:tcW w:w="2700" w:type="dxa"/>
            <w:hideMark/>
          </w:tcPr>
          <w:p w:rsidR="00050F25" w:rsidRPr="00050F25" w:rsidRDefault="00050F25" w:rsidP="00050F25">
            <w:pPr>
              <w:pStyle w:val="ListParagraph"/>
              <w:spacing w:line="380" w:lineRule="exact"/>
              <w:ind w:left="0"/>
              <w:contextualSpacing w:val="0"/>
              <w:rPr>
                <w:rFonts w:ascii="Arial" w:hAnsi="Arial" w:cs="Arial"/>
                <w:color w:val="000000"/>
                <w:sz w:val="22"/>
                <w:szCs w:val="22"/>
              </w:rPr>
            </w:pPr>
            <w:r w:rsidRPr="00050F25">
              <w:rPr>
                <w:rFonts w:ascii="Arial" w:hAnsi="Arial" w:cs="Arial"/>
                <w:color w:val="000000"/>
                <w:sz w:val="22"/>
                <w:szCs w:val="22"/>
              </w:rPr>
              <w:t>TFRIC 13 (revised 2017)</w:t>
            </w:r>
          </w:p>
        </w:tc>
        <w:tc>
          <w:tcPr>
            <w:tcW w:w="5670" w:type="dxa"/>
            <w:hideMark/>
          </w:tcPr>
          <w:p w:rsidR="00050F25" w:rsidRPr="00050F25" w:rsidRDefault="00050F25" w:rsidP="00050F25">
            <w:pPr>
              <w:pStyle w:val="ListParagraph"/>
              <w:spacing w:line="380" w:lineRule="exact"/>
              <w:ind w:left="0"/>
              <w:contextualSpacing w:val="0"/>
              <w:jc w:val="thaiDistribute"/>
              <w:rPr>
                <w:rFonts w:ascii="Arial" w:hAnsi="Arial" w:cs="Arial"/>
                <w:color w:val="000000"/>
                <w:sz w:val="22"/>
                <w:szCs w:val="22"/>
              </w:rPr>
            </w:pPr>
            <w:r w:rsidRPr="00050F25">
              <w:rPr>
                <w:rFonts w:ascii="Arial" w:hAnsi="Arial" w:cs="Arial"/>
                <w:color w:val="000000"/>
                <w:sz w:val="22"/>
                <w:szCs w:val="22"/>
              </w:rPr>
              <w:t xml:space="preserve">Customer Loyalty </w:t>
            </w:r>
            <w:proofErr w:type="spellStart"/>
            <w:r w:rsidRPr="00050F25">
              <w:rPr>
                <w:rFonts w:ascii="Arial" w:hAnsi="Arial" w:cs="Arial"/>
                <w:color w:val="000000"/>
                <w:sz w:val="22"/>
                <w:szCs w:val="22"/>
              </w:rPr>
              <w:t>Programmes</w:t>
            </w:r>
            <w:proofErr w:type="spellEnd"/>
          </w:p>
        </w:tc>
      </w:tr>
      <w:tr w:rsidR="00050F25" w:rsidRPr="00050F25" w:rsidTr="00050F25">
        <w:trPr>
          <w:trHeight w:val="224"/>
        </w:trPr>
        <w:tc>
          <w:tcPr>
            <w:tcW w:w="2700" w:type="dxa"/>
            <w:hideMark/>
          </w:tcPr>
          <w:p w:rsidR="00050F25" w:rsidRPr="00050F25" w:rsidRDefault="00050F25" w:rsidP="00050F25">
            <w:pPr>
              <w:pStyle w:val="ListParagraph"/>
              <w:spacing w:line="380" w:lineRule="exact"/>
              <w:ind w:left="0"/>
              <w:contextualSpacing w:val="0"/>
              <w:rPr>
                <w:rFonts w:ascii="Arial" w:hAnsi="Arial" w:cs="Arial"/>
                <w:color w:val="000000"/>
                <w:sz w:val="22"/>
                <w:szCs w:val="22"/>
              </w:rPr>
            </w:pPr>
            <w:r w:rsidRPr="00050F25">
              <w:rPr>
                <w:rFonts w:ascii="Arial" w:hAnsi="Arial" w:cs="Arial"/>
                <w:color w:val="000000"/>
                <w:sz w:val="22"/>
                <w:szCs w:val="22"/>
              </w:rPr>
              <w:t>TFRIC 15 (revised 2017)</w:t>
            </w:r>
          </w:p>
        </w:tc>
        <w:tc>
          <w:tcPr>
            <w:tcW w:w="5670" w:type="dxa"/>
            <w:hideMark/>
          </w:tcPr>
          <w:p w:rsidR="00050F25" w:rsidRPr="00050F25" w:rsidRDefault="00050F25" w:rsidP="00050F25">
            <w:pPr>
              <w:pStyle w:val="ListParagraph"/>
              <w:spacing w:line="380" w:lineRule="exact"/>
              <w:ind w:left="0"/>
              <w:contextualSpacing w:val="0"/>
              <w:jc w:val="thaiDistribute"/>
              <w:rPr>
                <w:rFonts w:ascii="Arial" w:hAnsi="Arial" w:cs="Arial"/>
                <w:color w:val="000000"/>
                <w:sz w:val="22"/>
                <w:szCs w:val="22"/>
              </w:rPr>
            </w:pPr>
            <w:r w:rsidRPr="00050F25">
              <w:rPr>
                <w:rFonts w:ascii="Arial" w:hAnsi="Arial" w:cs="Arial"/>
                <w:color w:val="000000"/>
                <w:sz w:val="22"/>
                <w:szCs w:val="22"/>
              </w:rPr>
              <w:t>Agreements for the Construction of Real Estate</w:t>
            </w:r>
          </w:p>
        </w:tc>
      </w:tr>
      <w:tr w:rsidR="00050F25" w:rsidRPr="00050F25" w:rsidTr="00050F25">
        <w:trPr>
          <w:trHeight w:val="224"/>
        </w:trPr>
        <w:tc>
          <w:tcPr>
            <w:tcW w:w="2700" w:type="dxa"/>
            <w:hideMark/>
          </w:tcPr>
          <w:p w:rsidR="00050F25" w:rsidRPr="00050F25" w:rsidRDefault="00050F25" w:rsidP="00050F25">
            <w:pPr>
              <w:pStyle w:val="ListParagraph"/>
              <w:spacing w:line="380" w:lineRule="exact"/>
              <w:ind w:left="0"/>
              <w:contextualSpacing w:val="0"/>
              <w:rPr>
                <w:rFonts w:ascii="Arial" w:hAnsi="Arial" w:cs="Arial"/>
                <w:color w:val="000000"/>
                <w:sz w:val="22"/>
                <w:szCs w:val="22"/>
              </w:rPr>
            </w:pPr>
            <w:r w:rsidRPr="00050F25">
              <w:rPr>
                <w:rFonts w:ascii="Arial" w:hAnsi="Arial" w:cs="Arial"/>
                <w:color w:val="000000"/>
                <w:sz w:val="22"/>
                <w:szCs w:val="22"/>
              </w:rPr>
              <w:t>TFRIC 18 (revised 2017)</w:t>
            </w:r>
          </w:p>
        </w:tc>
        <w:tc>
          <w:tcPr>
            <w:tcW w:w="5670" w:type="dxa"/>
            <w:hideMark/>
          </w:tcPr>
          <w:p w:rsidR="00050F25" w:rsidRPr="00050F25" w:rsidRDefault="00050F25" w:rsidP="00050F25">
            <w:pPr>
              <w:pStyle w:val="ListParagraph"/>
              <w:spacing w:line="380" w:lineRule="exact"/>
              <w:ind w:left="0"/>
              <w:contextualSpacing w:val="0"/>
              <w:jc w:val="thaiDistribute"/>
              <w:rPr>
                <w:rFonts w:ascii="Arial" w:hAnsi="Arial" w:cs="Arial"/>
                <w:color w:val="000000"/>
                <w:sz w:val="22"/>
                <w:szCs w:val="22"/>
              </w:rPr>
            </w:pPr>
            <w:r w:rsidRPr="00050F25">
              <w:rPr>
                <w:rFonts w:ascii="Arial" w:hAnsi="Arial" w:cs="Arial"/>
                <w:color w:val="000000"/>
                <w:sz w:val="22"/>
                <w:szCs w:val="22"/>
              </w:rPr>
              <w:t>Transfers of Assets from Customers</w:t>
            </w:r>
          </w:p>
        </w:tc>
      </w:tr>
    </w:tbl>
    <w:p w:rsidR="00050F25" w:rsidRPr="00050F25" w:rsidRDefault="00050F25" w:rsidP="00050F2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050F25">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050F25">
        <w:rPr>
          <w:rFonts w:ascii="Arial" w:hAnsi="Arial" w:cs="Arial"/>
          <w:sz w:val="22"/>
          <w:szCs w:val="22"/>
        </w:rPr>
        <w:t>recognised</w:t>
      </w:r>
      <w:proofErr w:type="spellEnd"/>
      <w:r w:rsidRPr="00050F25">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050F25" w:rsidRPr="00050F25" w:rsidRDefault="00050F25" w:rsidP="00050F2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050F25">
        <w:rPr>
          <w:rFonts w:ascii="Arial" w:hAnsi="Arial" w:cs="Arial"/>
          <w:sz w:val="22"/>
          <w:szCs w:val="22"/>
        </w:rPr>
        <w:t xml:space="preserve">The Group adopted TFRS 15 during the </w:t>
      </w:r>
      <w:r w:rsidR="00C808AD">
        <w:rPr>
          <w:rFonts w:ascii="Arial" w:hAnsi="Arial" w:cs="Arial"/>
          <w:sz w:val="22"/>
          <w:szCs w:val="22"/>
        </w:rPr>
        <w:t>year</w:t>
      </w:r>
      <w:r w:rsidRPr="00050F25">
        <w:rPr>
          <w:rFonts w:ascii="Arial" w:hAnsi="Arial" w:cs="Arial"/>
          <w:sz w:val="22"/>
          <w:szCs w:val="22"/>
        </w:rPr>
        <w:t xml:space="preserve">. This standard does not have any significant impact to the financial statements of the prior periods, presented herein as comparative information. The amounts of adjustments affecting the statement of financial position as at 31 December 2019 and the statement of comprehensive income for the year ended 31 December 2019 are </w:t>
      </w:r>
      <w:proofErr w:type="spellStart"/>
      <w:r w:rsidRPr="00050F25">
        <w:rPr>
          <w:rFonts w:ascii="Arial" w:hAnsi="Arial" w:cs="Arial"/>
          <w:sz w:val="22"/>
          <w:szCs w:val="22"/>
        </w:rPr>
        <w:t>summarised</w:t>
      </w:r>
      <w:proofErr w:type="spellEnd"/>
      <w:r w:rsidRPr="00050F25">
        <w:rPr>
          <w:rFonts w:ascii="Arial" w:hAnsi="Arial" w:cs="Arial"/>
          <w:sz w:val="22"/>
          <w:szCs w:val="22"/>
        </w:rPr>
        <w:t xml:space="preserve"> below.</w:t>
      </w:r>
    </w:p>
    <w:p w:rsidR="00050F25" w:rsidRPr="00050F25" w:rsidRDefault="00050F25" w:rsidP="00050F25">
      <w:pPr>
        <w:overflowPunct/>
        <w:autoSpaceDE/>
        <w:autoSpaceDN/>
        <w:adjustRightInd/>
        <w:spacing w:before="120" w:after="120" w:line="380" w:lineRule="exact"/>
        <w:ind w:left="900" w:hanging="360"/>
        <w:rPr>
          <w:rFonts w:ascii="Arial" w:hAnsi="Arial" w:cs="Arial"/>
          <w:sz w:val="22"/>
          <w:szCs w:val="22"/>
        </w:rPr>
      </w:pPr>
    </w:p>
    <w:tbl>
      <w:tblPr>
        <w:tblStyle w:val="TableGrid"/>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650"/>
        <w:gridCol w:w="1651"/>
        <w:gridCol w:w="1651"/>
      </w:tblGrid>
      <w:tr w:rsidR="00050F25" w:rsidRPr="00050F25" w:rsidTr="00050F25">
        <w:tc>
          <w:tcPr>
            <w:tcW w:w="8550" w:type="dxa"/>
            <w:gridSpan w:val="4"/>
          </w:tcPr>
          <w:p w:rsidR="00050F25" w:rsidRPr="00050F25" w:rsidRDefault="00050F25" w:rsidP="00C808AD">
            <w:pPr>
              <w:spacing w:line="320" w:lineRule="exact"/>
              <w:ind w:left="-14"/>
              <w:jc w:val="right"/>
              <w:rPr>
                <w:rFonts w:ascii="Arial" w:hAnsi="Arial" w:cs="Arial"/>
                <w:sz w:val="18"/>
                <w:szCs w:val="18"/>
              </w:rPr>
            </w:pPr>
            <w:r w:rsidRPr="00050F25">
              <w:rPr>
                <w:rFonts w:ascii="Arial" w:hAnsi="Arial" w:cs="Arial"/>
                <w:sz w:val="18"/>
                <w:szCs w:val="18"/>
              </w:rPr>
              <w:lastRenderedPageBreak/>
              <w:t>(Unit: Thousand Baht)</w:t>
            </w:r>
          </w:p>
        </w:tc>
      </w:tr>
      <w:tr w:rsidR="00050F25" w:rsidRPr="00050F25" w:rsidTr="00050F25">
        <w:tc>
          <w:tcPr>
            <w:tcW w:w="3598" w:type="dxa"/>
          </w:tcPr>
          <w:p w:rsidR="00050F25" w:rsidRPr="00050F25" w:rsidRDefault="00050F25" w:rsidP="00C808AD">
            <w:pPr>
              <w:spacing w:line="320" w:lineRule="exact"/>
              <w:ind w:left="-14"/>
              <w:rPr>
                <w:rFonts w:ascii="Arial" w:hAnsi="Arial" w:cs="Arial"/>
                <w:sz w:val="18"/>
                <w:szCs w:val="18"/>
              </w:rPr>
            </w:pPr>
          </w:p>
        </w:tc>
        <w:tc>
          <w:tcPr>
            <w:tcW w:w="4952" w:type="dxa"/>
            <w:gridSpan w:val="3"/>
            <w:vAlign w:val="bottom"/>
          </w:tcPr>
          <w:p w:rsidR="00050F25" w:rsidRPr="00050F25" w:rsidRDefault="00050F25" w:rsidP="00C808AD">
            <w:pPr>
              <w:pBdr>
                <w:bottom w:val="single" w:sz="4" w:space="1" w:color="auto"/>
              </w:pBdr>
              <w:spacing w:line="320" w:lineRule="exact"/>
              <w:ind w:left="-14"/>
              <w:jc w:val="center"/>
              <w:rPr>
                <w:rFonts w:ascii="Arial" w:hAnsi="Arial" w:cs="Arial"/>
                <w:sz w:val="18"/>
                <w:szCs w:val="18"/>
              </w:rPr>
            </w:pPr>
            <w:r w:rsidRPr="00050F25">
              <w:rPr>
                <w:rFonts w:ascii="Arial" w:hAnsi="Arial" w:cs="Arial"/>
                <w:sz w:val="18"/>
                <w:szCs w:val="18"/>
              </w:rPr>
              <w:t xml:space="preserve">Separate financial statements </w:t>
            </w:r>
          </w:p>
        </w:tc>
      </w:tr>
      <w:tr w:rsidR="00050F25" w:rsidRPr="00050F25" w:rsidTr="00050F25">
        <w:trPr>
          <w:trHeight w:val="639"/>
        </w:trPr>
        <w:tc>
          <w:tcPr>
            <w:tcW w:w="3598" w:type="dxa"/>
          </w:tcPr>
          <w:p w:rsidR="00050F25" w:rsidRPr="00050F25" w:rsidRDefault="00050F25" w:rsidP="00C808AD">
            <w:pPr>
              <w:spacing w:line="320" w:lineRule="exact"/>
              <w:ind w:left="-14"/>
              <w:rPr>
                <w:rFonts w:ascii="Arial" w:hAnsi="Arial" w:cs="Arial"/>
                <w:sz w:val="18"/>
                <w:szCs w:val="18"/>
              </w:rPr>
            </w:pPr>
          </w:p>
        </w:tc>
        <w:tc>
          <w:tcPr>
            <w:tcW w:w="1650" w:type="dxa"/>
            <w:vAlign w:val="bottom"/>
          </w:tcPr>
          <w:p w:rsidR="00050F25" w:rsidRPr="00050F25" w:rsidRDefault="00050F25" w:rsidP="00C808AD">
            <w:pPr>
              <w:pBdr>
                <w:bottom w:val="single" w:sz="4" w:space="1" w:color="auto"/>
              </w:pBdr>
              <w:spacing w:line="320" w:lineRule="exact"/>
              <w:ind w:left="-14"/>
              <w:jc w:val="center"/>
              <w:rPr>
                <w:rFonts w:ascii="Arial" w:hAnsi="Arial" w:cs="Arial"/>
                <w:sz w:val="18"/>
                <w:szCs w:val="18"/>
              </w:rPr>
            </w:pPr>
            <w:r w:rsidRPr="00050F25">
              <w:rPr>
                <w:rFonts w:ascii="Arial" w:hAnsi="Arial" w:cs="Arial"/>
                <w:sz w:val="18"/>
                <w:szCs w:val="18"/>
              </w:rPr>
              <w:t>Previous accounting policy</w:t>
            </w:r>
          </w:p>
        </w:tc>
        <w:tc>
          <w:tcPr>
            <w:tcW w:w="1651" w:type="dxa"/>
            <w:vAlign w:val="bottom"/>
          </w:tcPr>
          <w:p w:rsidR="00050F25" w:rsidRPr="00050F25" w:rsidRDefault="00050F25" w:rsidP="00C808AD">
            <w:pPr>
              <w:pBdr>
                <w:bottom w:val="single" w:sz="4" w:space="1" w:color="auto"/>
              </w:pBdr>
              <w:spacing w:line="320" w:lineRule="exact"/>
              <w:ind w:left="-14"/>
              <w:jc w:val="center"/>
              <w:rPr>
                <w:rFonts w:ascii="Arial" w:hAnsi="Arial" w:cs="Arial"/>
                <w:sz w:val="18"/>
                <w:szCs w:val="18"/>
              </w:rPr>
            </w:pPr>
            <w:r w:rsidRPr="00050F25">
              <w:rPr>
                <w:rFonts w:ascii="Arial" w:hAnsi="Arial" w:cs="Arial"/>
                <w:sz w:val="18"/>
                <w:szCs w:val="18"/>
              </w:rPr>
              <w:t>Increase    (decrease)</w:t>
            </w:r>
          </w:p>
        </w:tc>
        <w:tc>
          <w:tcPr>
            <w:tcW w:w="1651" w:type="dxa"/>
            <w:vAlign w:val="bottom"/>
          </w:tcPr>
          <w:p w:rsidR="00050F25" w:rsidRPr="00050F25" w:rsidRDefault="00050F25" w:rsidP="00C808AD">
            <w:pPr>
              <w:pBdr>
                <w:bottom w:val="single" w:sz="4" w:space="1" w:color="auto"/>
              </w:pBdr>
              <w:spacing w:line="320" w:lineRule="exact"/>
              <w:ind w:left="-14"/>
              <w:jc w:val="center"/>
              <w:rPr>
                <w:rFonts w:ascii="Arial" w:hAnsi="Arial" w:cs="Arial"/>
                <w:sz w:val="18"/>
                <w:szCs w:val="18"/>
              </w:rPr>
            </w:pPr>
            <w:r w:rsidRPr="00050F25">
              <w:rPr>
                <w:rFonts w:ascii="Arial" w:hAnsi="Arial" w:cs="Arial"/>
                <w:sz w:val="18"/>
                <w:szCs w:val="18"/>
              </w:rPr>
              <w:t>TFRS 15</w:t>
            </w:r>
          </w:p>
        </w:tc>
      </w:tr>
      <w:tr w:rsidR="00050F25" w:rsidRPr="00050F25" w:rsidTr="00050F25">
        <w:tc>
          <w:tcPr>
            <w:tcW w:w="3598" w:type="dxa"/>
          </w:tcPr>
          <w:p w:rsidR="00050F25" w:rsidRPr="00050F25" w:rsidRDefault="00050F25" w:rsidP="00C808AD">
            <w:pPr>
              <w:spacing w:line="320" w:lineRule="exact"/>
              <w:ind w:left="-14"/>
              <w:rPr>
                <w:rFonts w:ascii="Arial" w:hAnsi="Arial" w:cs="Arial"/>
                <w:b/>
                <w:bCs/>
                <w:sz w:val="18"/>
                <w:szCs w:val="18"/>
              </w:rPr>
            </w:pPr>
            <w:r w:rsidRPr="00050F25">
              <w:rPr>
                <w:rFonts w:ascii="Arial" w:hAnsi="Arial" w:cs="Arial"/>
                <w:b/>
                <w:bCs/>
                <w:sz w:val="18"/>
                <w:szCs w:val="18"/>
              </w:rPr>
              <w:t>Statement of financial position</w:t>
            </w:r>
          </w:p>
        </w:tc>
        <w:tc>
          <w:tcPr>
            <w:tcW w:w="1650" w:type="dxa"/>
          </w:tcPr>
          <w:p w:rsidR="00050F25" w:rsidRPr="00050F25" w:rsidRDefault="00050F25" w:rsidP="00C808AD">
            <w:pPr>
              <w:spacing w:line="320" w:lineRule="exact"/>
              <w:ind w:left="-14"/>
              <w:jc w:val="center"/>
              <w:rPr>
                <w:rFonts w:ascii="Arial" w:hAnsi="Arial" w:cs="Arial"/>
                <w:sz w:val="18"/>
                <w:szCs w:val="18"/>
              </w:rPr>
            </w:pPr>
          </w:p>
        </w:tc>
        <w:tc>
          <w:tcPr>
            <w:tcW w:w="1651" w:type="dxa"/>
          </w:tcPr>
          <w:p w:rsidR="00050F25" w:rsidRPr="00050F25" w:rsidRDefault="00050F25" w:rsidP="00C808AD">
            <w:pPr>
              <w:spacing w:line="320" w:lineRule="exact"/>
              <w:ind w:left="-14"/>
              <w:jc w:val="center"/>
              <w:rPr>
                <w:rFonts w:ascii="Arial" w:hAnsi="Arial" w:cs="Arial"/>
                <w:sz w:val="18"/>
                <w:szCs w:val="18"/>
              </w:rPr>
            </w:pPr>
          </w:p>
        </w:tc>
        <w:tc>
          <w:tcPr>
            <w:tcW w:w="1651" w:type="dxa"/>
          </w:tcPr>
          <w:p w:rsidR="00050F25" w:rsidRPr="00050F25" w:rsidRDefault="00050F25" w:rsidP="00C808AD">
            <w:pPr>
              <w:spacing w:line="320" w:lineRule="exact"/>
              <w:ind w:left="-14"/>
              <w:jc w:val="center"/>
              <w:rPr>
                <w:rFonts w:ascii="Arial" w:hAnsi="Arial" w:cs="Arial"/>
                <w:sz w:val="18"/>
                <w:szCs w:val="18"/>
              </w:rPr>
            </w:pPr>
          </w:p>
        </w:tc>
      </w:tr>
      <w:tr w:rsidR="00050F25" w:rsidRPr="00050F25" w:rsidTr="00050F25">
        <w:tc>
          <w:tcPr>
            <w:tcW w:w="3598" w:type="dxa"/>
          </w:tcPr>
          <w:p w:rsidR="00050F25" w:rsidRPr="00050F25" w:rsidRDefault="00050F25" w:rsidP="00C808AD">
            <w:pPr>
              <w:spacing w:line="320" w:lineRule="exact"/>
              <w:ind w:left="-14"/>
              <w:rPr>
                <w:rFonts w:ascii="Arial" w:hAnsi="Arial" w:cs="Arial"/>
                <w:b/>
                <w:bCs/>
                <w:sz w:val="18"/>
                <w:szCs w:val="18"/>
              </w:rPr>
            </w:pPr>
            <w:r w:rsidRPr="00050F25">
              <w:rPr>
                <w:rFonts w:ascii="Arial" w:hAnsi="Arial" w:cs="Arial"/>
                <w:b/>
                <w:bCs/>
                <w:sz w:val="18"/>
                <w:szCs w:val="18"/>
              </w:rPr>
              <w:t>Assets</w:t>
            </w:r>
          </w:p>
        </w:tc>
        <w:tc>
          <w:tcPr>
            <w:tcW w:w="1650" w:type="dxa"/>
          </w:tcPr>
          <w:p w:rsidR="00050F25" w:rsidRPr="00050F25" w:rsidRDefault="00050F25" w:rsidP="00C808AD">
            <w:pPr>
              <w:spacing w:line="320" w:lineRule="exact"/>
              <w:ind w:left="-14"/>
              <w:jc w:val="center"/>
              <w:rPr>
                <w:rFonts w:ascii="Arial" w:hAnsi="Arial" w:cs="Arial"/>
                <w:sz w:val="18"/>
                <w:szCs w:val="18"/>
              </w:rPr>
            </w:pPr>
          </w:p>
        </w:tc>
        <w:tc>
          <w:tcPr>
            <w:tcW w:w="1651" w:type="dxa"/>
          </w:tcPr>
          <w:p w:rsidR="00050F25" w:rsidRPr="00050F25" w:rsidRDefault="00050F25" w:rsidP="00C808AD">
            <w:pPr>
              <w:spacing w:line="320" w:lineRule="exact"/>
              <w:ind w:left="-14"/>
              <w:jc w:val="center"/>
              <w:rPr>
                <w:rFonts w:ascii="Arial" w:hAnsi="Arial" w:cs="Arial"/>
                <w:sz w:val="18"/>
                <w:szCs w:val="18"/>
              </w:rPr>
            </w:pPr>
          </w:p>
        </w:tc>
        <w:tc>
          <w:tcPr>
            <w:tcW w:w="1651" w:type="dxa"/>
          </w:tcPr>
          <w:p w:rsidR="00050F25" w:rsidRPr="00050F25" w:rsidRDefault="00050F25" w:rsidP="00C808AD">
            <w:pPr>
              <w:spacing w:line="320" w:lineRule="exact"/>
              <w:ind w:left="-14"/>
              <w:jc w:val="center"/>
              <w:rPr>
                <w:rFonts w:ascii="Arial" w:hAnsi="Arial" w:cs="Arial"/>
                <w:sz w:val="18"/>
                <w:szCs w:val="18"/>
              </w:rPr>
            </w:pPr>
          </w:p>
        </w:tc>
      </w:tr>
      <w:tr w:rsidR="00050F25" w:rsidRPr="00050F25" w:rsidTr="00050F25">
        <w:tc>
          <w:tcPr>
            <w:tcW w:w="3598" w:type="dxa"/>
          </w:tcPr>
          <w:p w:rsidR="00050F25" w:rsidRPr="00050F25" w:rsidRDefault="00050F25" w:rsidP="00C808AD">
            <w:pPr>
              <w:spacing w:line="320" w:lineRule="exact"/>
              <w:ind w:left="-14"/>
              <w:rPr>
                <w:rFonts w:ascii="Arial" w:hAnsi="Arial" w:cs="Arial"/>
                <w:sz w:val="18"/>
                <w:szCs w:val="18"/>
              </w:rPr>
            </w:pPr>
            <w:r w:rsidRPr="00050F25">
              <w:rPr>
                <w:rFonts w:ascii="Arial" w:hAnsi="Arial" w:cs="Arial"/>
                <w:sz w:val="18"/>
                <w:szCs w:val="18"/>
              </w:rPr>
              <w:t>Cost to obtain contracts with customers</w:t>
            </w:r>
          </w:p>
        </w:tc>
        <w:tc>
          <w:tcPr>
            <w:tcW w:w="1650" w:type="dxa"/>
          </w:tcPr>
          <w:p w:rsidR="00050F25" w:rsidRPr="00050F25" w:rsidRDefault="001B3D14" w:rsidP="00C808AD">
            <w:pPr>
              <w:tabs>
                <w:tab w:val="decimal" w:pos="1245"/>
              </w:tabs>
              <w:spacing w:line="320" w:lineRule="exact"/>
              <w:ind w:left="-14"/>
              <w:jc w:val="both"/>
              <w:rPr>
                <w:rFonts w:ascii="Arial" w:hAnsi="Arial" w:cs="Arial"/>
                <w:sz w:val="18"/>
                <w:szCs w:val="18"/>
              </w:rPr>
            </w:pPr>
            <w:r>
              <w:rPr>
                <w:rFonts w:ascii="Arial" w:hAnsi="Arial" w:cs="Arial"/>
                <w:sz w:val="18"/>
                <w:szCs w:val="18"/>
              </w:rPr>
              <w:t>-</w:t>
            </w:r>
          </w:p>
        </w:tc>
        <w:tc>
          <w:tcPr>
            <w:tcW w:w="1651" w:type="dxa"/>
          </w:tcPr>
          <w:p w:rsidR="00050F25" w:rsidRPr="00050F25" w:rsidRDefault="001B3D14" w:rsidP="00C808AD">
            <w:pPr>
              <w:tabs>
                <w:tab w:val="decimal" w:pos="1245"/>
              </w:tabs>
              <w:spacing w:line="320" w:lineRule="exact"/>
              <w:ind w:left="-14"/>
              <w:jc w:val="both"/>
              <w:rPr>
                <w:rFonts w:ascii="Arial" w:hAnsi="Arial" w:cs="Arial"/>
                <w:sz w:val="18"/>
                <w:szCs w:val="18"/>
              </w:rPr>
            </w:pPr>
            <w:r>
              <w:rPr>
                <w:rFonts w:ascii="Arial" w:hAnsi="Arial" w:cs="Arial"/>
                <w:sz w:val="18"/>
                <w:szCs w:val="18"/>
              </w:rPr>
              <w:t>262</w:t>
            </w:r>
          </w:p>
        </w:tc>
        <w:tc>
          <w:tcPr>
            <w:tcW w:w="1651" w:type="dxa"/>
          </w:tcPr>
          <w:p w:rsidR="00050F25" w:rsidRPr="00050F25" w:rsidRDefault="001B3D14" w:rsidP="00C808AD">
            <w:pPr>
              <w:tabs>
                <w:tab w:val="decimal" w:pos="1245"/>
              </w:tabs>
              <w:spacing w:line="320" w:lineRule="exact"/>
              <w:ind w:left="-14"/>
              <w:jc w:val="both"/>
              <w:rPr>
                <w:rFonts w:ascii="Arial" w:hAnsi="Arial" w:cs="Arial"/>
                <w:sz w:val="18"/>
                <w:szCs w:val="18"/>
              </w:rPr>
            </w:pPr>
            <w:r>
              <w:rPr>
                <w:rFonts w:ascii="Arial" w:hAnsi="Arial" w:cs="Arial"/>
                <w:sz w:val="18"/>
                <w:szCs w:val="18"/>
              </w:rPr>
              <w:t>262</w:t>
            </w:r>
          </w:p>
        </w:tc>
      </w:tr>
      <w:tr w:rsidR="00050F25" w:rsidRPr="00050F25" w:rsidTr="00050F25">
        <w:tc>
          <w:tcPr>
            <w:tcW w:w="3598" w:type="dxa"/>
          </w:tcPr>
          <w:p w:rsidR="00050F25" w:rsidRPr="00050F25" w:rsidRDefault="00050F25" w:rsidP="00C808AD">
            <w:pPr>
              <w:spacing w:line="320" w:lineRule="exact"/>
              <w:ind w:left="-14"/>
              <w:rPr>
                <w:rFonts w:ascii="Arial" w:hAnsi="Arial" w:cs="Arial"/>
                <w:b/>
                <w:bCs/>
                <w:sz w:val="18"/>
                <w:szCs w:val="18"/>
              </w:rPr>
            </w:pPr>
            <w:r w:rsidRPr="00050F25">
              <w:rPr>
                <w:rFonts w:ascii="Arial" w:hAnsi="Arial" w:cs="Arial"/>
                <w:b/>
                <w:bCs/>
                <w:sz w:val="18"/>
                <w:szCs w:val="18"/>
              </w:rPr>
              <w:t>Shareholders’ equity</w:t>
            </w:r>
          </w:p>
        </w:tc>
        <w:tc>
          <w:tcPr>
            <w:tcW w:w="1650" w:type="dxa"/>
          </w:tcPr>
          <w:p w:rsidR="00050F25" w:rsidRPr="00050F25" w:rsidRDefault="00050F25" w:rsidP="00C808AD">
            <w:pPr>
              <w:tabs>
                <w:tab w:val="decimal" w:pos="1245"/>
              </w:tabs>
              <w:spacing w:line="320" w:lineRule="exact"/>
              <w:ind w:left="-14"/>
              <w:jc w:val="both"/>
              <w:rPr>
                <w:rFonts w:ascii="Arial" w:hAnsi="Arial" w:cs="Arial"/>
                <w:sz w:val="18"/>
                <w:szCs w:val="18"/>
              </w:rPr>
            </w:pPr>
          </w:p>
        </w:tc>
        <w:tc>
          <w:tcPr>
            <w:tcW w:w="1651" w:type="dxa"/>
          </w:tcPr>
          <w:p w:rsidR="00050F25" w:rsidRPr="00050F25" w:rsidRDefault="00050F25" w:rsidP="00C808AD">
            <w:pPr>
              <w:tabs>
                <w:tab w:val="decimal" w:pos="1245"/>
              </w:tabs>
              <w:spacing w:line="320" w:lineRule="exact"/>
              <w:ind w:left="-14"/>
              <w:jc w:val="both"/>
              <w:rPr>
                <w:rFonts w:ascii="Arial" w:hAnsi="Arial" w:cs="Arial"/>
                <w:sz w:val="18"/>
                <w:szCs w:val="18"/>
              </w:rPr>
            </w:pPr>
          </w:p>
        </w:tc>
        <w:tc>
          <w:tcPr>
            <w:tcW w:w="1651" w:type="dxa"/>
          </w:tcPr>
          <w:p w:rsidR="00050F25" w:rsidRPr="00050F25" w:rsidRDefault="00050F25" w:rsidP="00C808AD">
            <w:pPr>
              <w:tabs>
                <w:tab w:val="decimal" w:pos="1245"/>
              </w:tabs>
              <w:spacing w:line="320" w:lineRule="exact"/>
              <w:ind w:left="-14"/>
              <w:jc w:val="both"/>
              <w:rPr>
                <w:rFonts w:ascii="Arial" w:hAnsi="Arial" w:cs="Arial"/>
                <w:sz w:val="18"/>
                <w:szCs w:val="18"/>
              </w:rPr>
            </w:pPr>
          </w:p>
        </w:tc>
      </w:tr>
      <w:tr w:rsidR="00050F25" w:rsidRPr="00050F25" w:rsidTr="00050F25">
        <w:tc>
          <w:tcPr>
            <w:tcW w:w="3598" w:type="dxa"/>
          </w:tcPr>
          <w:p w:rsidR="00050F25" w:rsidRPr="00050F25" w:rsidRDefault="00050F25" w:rsidP="00C808AD">
            <w:pPr>
              <w:spacing w:line="320" w:lineRule="exact"/>
              <w:ind w:left="-14"/>
              <w:rPr>
                <w:rFonts w:ascii="Arial" w:hAnsi="Arial" w:cs="Arial"/>
                <w:sz w:val="18"/>
                <w:szCs w:val="18"/>
                <w:cs/>
              </w:rPr>
            </w:pPr>
            <w:r w:rsidRPr="00050F25">
              <w:rPr>
                <w:rFonts w:ascii="Arial" w:hAnsi="Arial" w:cs="Arial"/>
                <w:sz w:val="18"/>
                <w:szCs w:val="18"/>
              </w:rPr>
              <w:t>Retained earnings</w:t>
            </w:r>
          </w:p>
        </w:tc>
        <w:tc>
          <w:tcPr>
            <w:tcW w:w="1650" w:type="dxa"/>
          </w:tcPr>
          <w:p w:rsidR="00050F25" w:rsidRPr="00050F25" w:rsidRDefault="002C44F2" w:rsidP="00C808AD">
            <w:pPr>
              <w:tabs>
                <w:tab w:val="decimal" w:pos="1245"/>
              </w:tabs>
              <w:spacing w:line="320" w:lineRule="exact"/>
              <w:ind w:left="-14"/>
              <w:jc w:val="both"/>
              <w:rPr>
                <w:rFonts w:ascii="Arial" w:hAnsi="Arial" w:cs="Arial"/>
                <w:sz w:val="18"/>
                <w:szCs w:val="18"/>
              </w:rPr>
            </w:pPr>
            <w:r>
              <w:rPr>
                <w:rFonts w:ascii="Arial" w:hAnsi="Arial" w:cs="Arial"/>
                <w:sz w:val="18"/>
                <w:szCs w:val="18"/>
              </w:rPr>
              <w:t>121,033</w:t>
            </w:r>
          </w:p>
        </w:tc>
        <w:tc>
          <w:tcPr>
            <w:tcW w:w="1651" w:type="dxa"/>
          </w:tcPr>
          <w:p w:rsidR="00050F25" w:rsidRPr="00050F25" w:rsidRDefault="001B3D14" w:rsidP="00C808AD">
            <w:pPr>
              <w:tabs>
                <w:tab w:val="decimal" w:pos="1245"/>
              </w:tabs>
              <w:spacing w:line="320" w:lineRule="exact"/>
              <w:ind w:left="-14"/>
              <w:jc w:val="both"/>
              <w:rPr>
                <w:rFonts w:ascii="Arial" w:hAnsi="Arial" w:cs="Arial"/>
                <w:sz w:val="18"/>
                <w:szCs w:val="18"/>
              </w:rPr>
            </w:pPr>
            <w:r>
              <w:rPr>
                <w:rFonts w:ascii="Arial" w:hAnsi="Arial" w:cs="Arial"/>
                <w:sz w:val="18"/>
                <w:szCs w:val="18"/>
              </w:rPr>
              <w:t>262</w:t>
            </w:r>
          </w:p>
        </w:tc>
        <w:tc>
          <w:tcPr>
            <w:tcW w:w="1651" w:type="dxa"/>
          </w:tcPr>
          <w:p w:rsidR="00050F25" w:rsidRPr="00050F25" w:rsidRDefault="002C44F2" w:rsidP="00C808AD">
            <w:pPr>
              <w:tabs>
                <w:tab w:val="decimal" w:pos="1245"/>
              </w:tabs>
              <w:spacing w:line="320" w:lineRule="exact"/>
              <w:ind w:left="-14"/>
              <w:jc w:val="both"/>
              <w:rPr>
                <w:rFonts w:ascii="Arial" w:hAnsi="Arial" w:cs="Arial"/>
                <w:sz w:val="18"/>
                <w:szCs w:val="18"/>
              </w:rPr>
            </w:pPr>
            <w:r>
              <w:rPr>
                <w:rFonts w:ascii="Arial" w:hAnsi="Arial" w:cs="Arial"/>
                <w:sz w:val="18"/>
                <w:szCs w:val="18"/>
              </w:rPr>
              <w:t>121,295</w:t>
            </w:r>
          </w:p>
        </w:tc>
      </w:tr>
    </w:tbl>
    <w:p w:rsidR="00050F25" w:rsidRDefault="00050F25"/>
    <w:tbl>
      <w:tblPr>
        <w:tblStyle w:val="TableGrid"/>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650"/>
        <w:gridCol w:w="1651"/>
        <w:gridCol w:w="1651"/>
      </w:tblGrid>
      <w:tr w:rsidR="00050F25" w:rsidRPr="00050F25" w:rsidTr="00050F25">
        <w:tc>
          <w:tcPr>
            <w:tcW w:w="8550" w:type="dxa"/>
            <w:gridSpan w:val="4"/>
          </w:tcPr>
          <w:p w:rsidR="00050F25" w:rsidRPr="00050F25" w:rsidRDefault="00050F25" w:rsidP="00C808AD">
            <w:pPr>
              <w:spacing w:line="320" w:lineRule="exact"/>
              <w:jc w:val="right"/>
              <w:rPr>
                <w:rFonts w:ascii="Arial" w:hAnsi="Arial" w:cs="Arial"/>
                <w:sz w:val="18"/>
                <w:szCs w:val="18"/>
              </w:rPr>
            </w:pPr>
            <w:r w:rsidRPr="00050F25">
              <w:rPr>
                <w:rFonts w:ascii="Arial" w:hAnsi="Arial" w:cs="Arial"/>
                <w:sz w:val="18"/>
                <w:szCs w:val="18"/>
              </w:rPr>
              <w:t>(Unit: Thousand Baht)</w:t>
            </w: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p>
        </w:tc>
        <w:tc>
          <w:tcPr>
            <w:tcW w:w="4952" w:type="dxa"/>
            <w:gridSpan w:val="3"/>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For the year ended 31 December 2019</w:t>
            </w: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p>
        </w:tc>
        <w:tc>
          <w:tcPr>
            <w:tcW w:w="4952" w:type="dxa"/>
            <w:gridSpan w:val="3"/>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Consolidated financial statements</w:t>
            </w: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p>
        </w:tc>
        <w:tc>
          <w:tcPr>
            <w:tcW w:w="1650"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Previous accounting policy</w:t>
            </w:r>
          </w:p>
        </w:tc>
        <w:tc>
          <w:tcPr>
            <w:tcW w:w="1651"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Increase (decrease)</w:t>
            </w:r>
          </w:p>
        </w:tc>
        <w:tc>
          <w:tcPr>
            <w:tcW w:w="1651"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TFRS 15</w:t>
            </w:r>
          </w:p>
        </w:tc>
      </w:tr>
      <w:tr w:rsidR="00050F25" w:rsidRPr="00050F25" w:rsidTr="00050F25">
        <w:tc>
          <w:tcPr>
            <w:tcW w:w="3598" w:type="dxa"/>
          </w:tcPr>
          <w:p w:rsidR="00050F25" w:rsidRPr="00050F25" w:rsidRDefault="00050F25" w:rsidP="00C808AD">
            <w:pPr>
              <w:spacing w:line="320" w:lineRule="exact"/>
              <w:ind w:right="-110"/>
              <w:rPr>
                <w:rFonts w:ascii="Arial" w:hAnsi="Arial" w:cs="Arial"/>
                <w:b/>
                <w:bCs/>
                <w:sz w:val="18"/>
                <w:szCs w:val="18"/>
              </w:rPr>
            </w:pPr>
            <w:r w:rsidRPr="00050F25">
              <w:rPr>
                <w:rFonts w:ascii="Arial" w:hAnsi="Arial" w:cs="Arial"/>
                <w:b/>
                <w:bCs/>
                <w:sz w:val="18"/>
                <w:szCs w:val="18"/>
              </w:rPr>
              <w:t>Statement of comprehensive income</w:t>
            </w:r>
          </w:p>
        </w:tc>
        <w:tc>
          <w:tcPr>
            <w:tcW w:w="1650"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r>
      <w:tr w:rsidR="00050F25" w:rsidRPr="00050F25" w:rsidTr="00050F25">
        <w:tc>
          <w:tcPr>
            <w:tcW w:w="3598" w:type="dxa"/>
          </w:tcPr>
          <w:p w:rsidR="00050F25" w:rsidRPr="00050F25" w:rsidRDefault="00050F25" w:rsidP="00C808AD">
            <w:pPr>
              <w:spacing w:line="320" w:lineRule="exact"/>
              <w:rPr>
                <w:rFonts w:ascii="Arial" w:hAnsi="Arial" w:cs="Arial"/>
                <w:b/>
                <w:bCs/>
                <w:sz w:val="18"/>
                <w:szCs w:val="18"/>
              </w:rPr>
            </w:pPr>
            <w:r w:rsidRPr="00050F25">
              <w:rPr>
                <w:rFonts w:ascii="Arial" w:hAnsi="Arial" w:cs="Arial"/>
                <w:b/>
                <w:bCs/>
                <w:sz w:val="18"/>
                <w:szCs w:val="18"/>
              </w:rPr>
              <w:t>Profit or loss:</w:t>
            </w:r>
          </w:p>
        </w:tc>
        <w:tc>
          <w:tcPr>
            <w:tcW w:w="1650"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r>
      <w:tr w:rsidR="00C808AD" w:rsidRPr="00050F25" w:rsidTr="00050F25">
        <w:tc>
          <w:tcPr>
            <w:tcW w:w="3598" w:type="dxa"/>
          </w:tcPr>
          <w:p w:rsidR="00C808AD" w:rsidRPr="00050F25" w:rsidRDefault="00C808AD" w:rsidP="00C808AD">
            <w:pPr>
              <w:spacing w:line="320" w:lineRule="exact"/>
              <w:rPr>
                <w:rFonts w:ascii="Arial" w:hAnsi="Arial" w:cs="Arial"/>
                <w:sz w:val="18"/>
                <w:szCs w:val="18"/>
              </w:rPr>
            </w:pPr>
            <w:r>
              <w:rPr>
                <w:rFonts w:ascii="Arial" w:hAnsi="Arial" w:cs="Arial"/>
                <w:sz w:val="18"/>
                <w:szCs w:val="18"/>
              </w:rPr>
              <w:t>Revenue from contracts with customers</w:t>
            </w:r>
          </w:p>
        </w:tc>
        <w:tc>
          <w:tcPr>
            <w:tcW w:w="1650" w:type="dxa"/>
            <w:vAlign w:val="bottom"/>
          </w:tcPr>
          <w:p w:rsidR="00C808AD" w:rsidRDefault="0075628C" w:rsidP="00C808AD">
            <w:pPr>
              <w:tabs>
                <w:tab w:val="decimal" w:pos="1245"/>
              </w:tabs>
              <w:spacing w:line="320" w:lineRule="exact"/>
              <w:jc w:val="both"/>
              <w:rPr>
                <w:rFonts w:ascii="Arial" w:hAnsi="Arial" w:cstheme="minorBidi"/>
                <w:sz w:val="18"/>
                <w:szCs w:val="18"/>
              </w:rPr>
            </w:pPr>
            <w:r>
              <w:rPr>
                <w:rFonts w:ascii="Arial" w:hAnsi="Arial" w:cstheme="minorBidi"/>
                <w:sz w:val="18"/>
                <w:szCs w:val="18"/>
              </w:rPr>
              <w:t>426,227</w:t>
            </w:r>
          </w:p>
        </w:tc>
        <w:tc>
          <w:tcPr>
            <w:tcW w:w="1651" w:type="dxa"/>
            <w:vAlign w:val="bottom"/>
          </w:tcPr>
          <w:p w:rsidR="00C808AD"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(1,634)</w:t>
            </w:r>
          </w:p>
        </w:tc>
        <w:tc>
          <w:tcPr>
            <w:tcW w:w="1651" w:type="dxa"/>
            <w:vAlign w:val="bottom"/>
          </w:tcPr>
          <w:p w:rsidR="00C808AD" w:rsidRDefault="00BC1B7E" w:rsidP="00C808AD">
            <w:pPr>
              <w:tabs>
                <w:tab w:val="decimal" w:pos="1245"/>
              </w:tabs>
              <w:spacing w:line="320" w:lineRule="exact"/>
              <w:jc w:val="both"/>
              <w:rPr>
                <w:rFonts w:ascii="Arial" w:hAnsi="Arial" w:cs="Arial"/>
                <w:sz w:val="18"/>
                <w:szCs w:val="18"/>
              </w:rPr>
            </w:pPr>
            <w:r>
              <w:rPr>
                <w:rFonts w:ascii="Arial" w:hAnsi="Arial" w:cs="Arial"/>
                <w:sz w:val="18"/>
                <w:szCs w:val="18"/>
              </w:rPr>
              <w:t>424,593</w:t>
            </w:r>
          </w:p>
        </w:tc>
      </w:tr>
      <w:tr w:rsidR="00C808AD" w:rsidRPr="00050F25" w:rsidTr="00050F25">
        <w:tc>
          <w:tcPr>
            <w:tcW w:w="3598" w:type="dxa"/>
          </w:tcPr>
          <w:p w:rsidR="00C808AD" w:rsidRPr="00050F25" w:rsidRDefault="00C808AD" w:rsidP="00C808AD">
            <w:pPr>
              <w:spacing w:line="320" w:lineRule="exact"/>
              <w:rPr>
                <w:rFonts w:ascii="Arial" w:hAnsi="Arial" w:cs="Arial"/>
                <w:sz w:val="18"/>
                <w:szCs w:val="18"/>
              </w:rPr>
            </w:pPr>
            <w:r>
              <w:rPr>
                <w:rFonts w:ascii="Arial" w:hAnsi="Arial" w:cs="Arial"/>
                <w:sz w:val="18"/>
                <w:szCs w:val="18"/>
              </w:rPr>
              <w:t>Cost of sales</w:t>
            </w:r>
          </w:p>
        </w:tc>
        <w:tc>
          <w:tcPr>
            <w:tcW w:w="1650" w:type="dxa"/>
            <w:vAlign w:val="bottom"/>
          </w:tcPr>
          <w:p w:rsidR="00C808AD" w:rsidRDefault="0075628C" w:rsidP="00C808AD">
            <w:pPr>
              <w:tabs>
                <w:tab w:val="decimal" w:pos="1245"/>
              </w:tabs>
              <w:spacing w:line="320" w:lineRule="exact"/>
              <w:jc w:val="both"/>
              <w:rPr>
                <w:rFonts w:ascii="Arial" w:hAnsi="Arial" w:cstheme="minorBidi"/>
                <w:sz w:val="18"/>
                <w:szCs w:val="18"/>
              </w:rPr>
            </w:pPr>
            <w:r>
              <w:rPr>
                <w:rFonts w:ascii="Arial" w:hAnsi="Arial" w:cstheme="minorBidi"/>
                <w:sz w:val="18"/>
                <w:szCs w:val="18"/>
              </w:rPr>
              <w:t>290,283</w:t>
            </w:r>
          </w:p>
        </w:tc>
        <w:tc>
          <w:tcPr>
            <w:tcW w:w="1651" w:type="dxa"/>
            <w:vAlign w:val="bottom"/>
          </w:tcPr>
          <w:p w:rsidR="00C808AD"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1,591</w:t>
            </w:r>
          </w:p>
        </w:tc>
        <w:tc>
          <w:tcPr>
            <w:tcW w:w="1651" w:type="dxa"/>
            <w:vAlign w:val="bottom"/>
          </w:tcPr>
          <w:p w:rsidR="00C808AD" w:rsidRDefault="00BC1B7E" w:rsidP="00C808AD">
            <w:pPr>
              <w:tabs>
                <w:tab w:val="decimal" w:pos="1245"/>
              </w:tabs>
              <w:spacing w:line="320" w:lineRule="exact"/>
              <w:jc w:val="both"/>
              <w:rPr>
                <w:rFonts w:ascii="Arial" w:hAnsi="Arial" w:cs="Arial"/>
                <w:sz w:val="18"/>
                <w:szCs w:val="18"/>
              </w:rPr>
            </w:pPr>
            <w:r>
              <w:rPr>
                <w:rFonts w:ascii="Arial" w:hAnsi="Arial" w:cs="Arial"/>
                <w:sz w:val="18"/>
                <w:szCs w:val="18"/>
              </w:rPr>
              <w:t>291,874</w:t>
            </w: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r w:rsidRPr="00050F25">
              <w:rPr>
                <w:rFonts w:ascii="Arial" w:hAnsi="Arial" w:cs="Arial"/>
                <w:sz w:val="18"/>
                <w:szCs w:val="18"/>
              </w:rPr>
              <w:t>Selling and distribution expenses</w:t>
            </w:r>
          </w:p>
        </w:tc>
        <w:tc>
          <w:tcPr>
            <w:tcW w:w="1650" w:type="dxa"/>
            <w:vAlign w:val="bottom"/>
          </w:tcPr>
          <w:p w:rsidR="00050F25" w:rsidRPr="00CE3780" w:rsidRDefault="00B9753F" w:rsidP="00C808AD">
            <w:pPr>
              <w:tabs>
                <w:tab w:val="decimal" w:pos="1245"/>
              </w:tabs>
              <w:spacing w:line="320" w:lineRule="exact"/>
              <w:jc w:val="both"/>
              <w:rPr>
                <w:rFonts w:ascii="Arial" w:hAnsi="Arial" w:cstheme="minorBidi"/>
                <w:sz w:val="18"/>
                <w:szCs w:val="18"/>
              </w:rPr>
            </w:pPr>
            <w:r>
              <w:rPr>
                <w:rFonts w:ascii="Arial" w:hAnsi="Arial" w:cstheme="minorBidi"/>
                <w:sz w:val="18"/>
                <w:szCs w:val="18"/>
              </w:rPr>
              <w:t>111,080</w:t>
            </w:r>
          </w:p>
        </w:tc>
        <w:tc>
          <w:tcPr>
            <w:tcW w:w="1651" w:type="dxa"/>
            <w:vAlign w:val="bottom"/>
          </w:tcPr>
          <w:p w:rsidR="00050F25"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(3,487)</w:t>
            </w:r>
          </w:p>
        </w:tc>
        <w:tc>
          <w:tcPr>
            <w:tcW w:w="1651" w:type="dxa"/>
            <w:vAlign w:val="bottom"/>
          </w:tcPr>
          <w:p w:rsidR="00050F25"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107,593</w:t>
            </w:r>
          </w:p>
        </w:tc>
      </w:tr>
      <w:tr w:rsidR="00050F25" w:rsidRPr="00050F25" w:rsidTr="00050F25">
        <w:tc>
          <w:tcPr>
            <w:tcW w:w="3598" w:type="dxa"/>
          </w:tcPr>
          <w:p w:rsidR="00050F25" w:rsidRPr="00050F25" w:rsidRDefault="001B3D14" w:rsidP="00C808AD">
            <w:pPr>
              <w:spacing w:line="320" w:lineRule="exact"/>
              <w:rPr>
                <w:rFonts w:ascii="Arial" w:hAnsi="Arial" w:cs="Arial"/>
                <w:b/>
                <w:bCs/>
                <w:sz w:val="18"/>
                <w:szCs w:val="18"/>
              </w:rPr>
            </w:pPr>
            <w:r>
              <w:rPr>
                <w:rFonts w:ascii="Arial" w:hAnsi="Arial" w:cs="Arial"/>
                <w:b/>
                <w:bCs/>
                <w:sz w:val="18"/>
                <w:szCs w:val="18"/>
              </w:rPr>
              <w:t>Profit</w:t>
            </w:r>
            <w:r w:rsidR="00050F25" w:rsidRPr="00050F25">
              <w:rPr>
                <w:rFonts w:ascii="Arial" w:hAnsi="Arial" w:cs="Arial"/>
                <w:b/>
                <w:bCs/>
                <w:sz w:val="18"/>
                <w:szCs w:val="18"/>
              </w:rPr>
              <w:t xml:space="preserve"> for the </w:t>
            </w:r>
            <w:r w:rsidR="00C808AD">
              <w:rPr>
                <w:rFonts w:ascii="Arial" w:hAnsi="Arial" w:cs="Arial"/>
                <w:b/>
                <w:bCs/>
                <w:sz w:val="18"/>
                <w:szCs w:val="18"/>
              </w:rPr>
              <w:t>year</w:t>
            </w:r>
          </w:p>
        </w:tc>
        <w:tc>
          <w:tcPr>
            <w:tcW w:w="1650" w:type="dxa"/>
            <w:vAlign w:val="bottom"/>
          </w:tcPr>
          <w:p w:rsidR="00050F25" w:rsidRPr="00050F25" w:rsidRDefault="00B9753F" w:rsidP="00C808AD">
            <w:pPr>
              <w:tabs>
                <w:tab w:val="decimal" w:pos="1245"/>
              </w:tabs>
              <w:spacing w:line="320" w:lineRule="exact"/>
              <w:jc w:val="both"/>
              <w:rPr>
                <w:rFonts w:ascii="Arial" w:hAnsi="Arial" w:cs="Arial"/>
                <w:sz w:val="18"/>
                <w:szCs w:val="18"/>
              </w:rPr>
            </w:pPr>
            <w:r>
              <w:rPr>
                <w:rFonts w:ascii="Arial" w:hAnsi="Arial" w:cs="Arial"/>
                <w:sz w:val="18"/>
                <w:szCs w:val="18"/>
              </w:rPr>
              <w:t>7,605</w:t>
            </w:r>
          </w:p>
        </w:tc>
        <w:tc>
          <w:tcPr>
            <w:tcW w:w="1651" w:type="dxa"/>
            <w:vAlign w:val="bottom"/>
          </w:tcPr>
          <w:p w:rsidR="00050F25" w:rsidRPr="00050F25" w:rsidRDefault="001B3D14" w:rsidP="00C808AD">
            <w:pPr>
              <w:tabs>
                <w:tab w:val="decimal" w:pos="1245"/>
              </w:tabs>
              <w:spacing w:line="320" w:lineRule="exact"/>
              <w:jc w:val="both"/>
              <w:rPr>
                <w:rFonts w:ascii="Arial" w:hAnsi="Arial" w:cs="Arial"/>
                <w:sz w:val="18"/>
                <w:szCs w:val="18"/>
              </w:rPr>
            </w:pPr>
            <w:r>
              <w:rPr>
                <w:rFonts w:ascii="Arial" w:hAnsi="Arial" w:cs="Arial"/>
                <w:sz w:val="18"/>
                <w:szCs w:val="18"/>
              </w:rPr>
              <w:t>262</w:t>
            </w:r>
          </w:p>
        </w:tc>
        <w:tc>
          <w:tcPr>
            <w:tcW w:w="1651" w:type="dxa"/>
            <w:vAlign w:val="bottom"/>
          </w:tcPr>
          <w:p w:rsidR="00050F25" w:rsidRPr="00050F25" w:rsidRDefault="002C44F2" w:rsidP="00C808AD">
            <w:pPr>
              <w:tabs>
                <w:tab w:val="decimal" w:pos="1245"/>
              </w:tabs>
              <w:spacing w:line="320" w:lineRule="exact"/>
              <w:jc w:val="both"/>
              <w:rPr>
                <w:rFonts w:ascii="Arial" w:hAnsi="Arial" w:cs="Arial"/>
                <w:sz w:val="18"/>
                <w:szCs w:val="18"/>
              </w:rPr>
            </w:pPr>
            <w:r>
              <w:rPr>
                <w:rFonts w:ascii="Arial" w:hAnsi="Arial" w:cs="Arial"/>
                <w:sz w:val="18"/>
                <w:szCs w:val="18"/>
              </w:rPr>
              <w:t>7,867</w:t>
            </w:r>
          </w:p>
        </w:tc>
      </w:tr>
      <w:tr w:rsidR="00050F25" w:rsidRPr="00050F25" w:rsidTr="00050F25">
        <w:tc>
          <w:tcPr>
            <w:tcW w:w="3598" w:type="dxa"/>
          </w:tcPr>
          <w:p w:rsidR="00050F25" w:rsidRPr="00050F25" w:rsidRDefault="00050F25" w:rsidP="00C808AD">
            <w:pPr>
              <w:spacing w:line="320" w:lineRule="exact"/>
              <w:rPr>
                <w:rFonts w:ascii="Arial" w:hAnsi="Arial" w:cs="Arial"/>
                <w:b/>
                <w:bCs/>
                <w:sz w:val="18"/>
                <w:szCs w:val="18"/>
              </w:rPr>
            </w:pPr>
            <w:r w:rsidRPr="00050F25">
              <w:rPr>
                <w:rFonts w:ascii="Arial" w:hAnsi="Arial" w:cs="Arial"/>
                <w:b/>
                <w:bCs/>
                <w:sz w:val="18"/>
                <w:szCs w:val="18"/>
              </w:rPr>
              <w:t>Attributable to:</w:t>
            </w:r>
          </w:p>
        </w:tc>
        <w:tc>
          <w:tcPr>
            <w:tcW w:w="1650" w:type="dxa"/>
            <w:vAlign w:val="bottom"/>
          </w:tcPr>
          <w:p w:rsidR="00050F25" w:rsidRPr="00050F25" w:rsidRDefault="00050F25" w:rsidP="00C808AD">
            <w:pPr>
              <w:tabs>
                <w:tab w:val="decimal" w:pos="1245"/>
              </w:tabs>
              <w:spacing w:line="320" w:lineRule="exact"/>
              <w:jc w:val="both"/>
              <w:rPr>
                <w:rFonts w:ascii="Arial" w:hAnsi="Arial" w:cs="Arial"/>
                <w:sz w:val="18"/>
                <w:szCs w:val="18"/>
              </w:rPr>
            </w:pPr>
          </w:p>
        </w:tc>
        <w:tc>
          <w:tcPr>
            <w:tcW w:w="1651" w:type="dxa"/>
            <w:vAlign w:val="bottom"/>
          </w:tcPr>
          <w:p w:rsidR="00050F25" w:rsidRPr="00050F25" w:rsidRDefault="00050F25" w:rsidP="00C808AD">
            <w:pPr>
              <w:tabs>
                <w:tab w:val="decimal" w:pos="1245"/>
              </w:tabs>
              <w:spacing w:line="320" w:lineRule="exact"/>
              <w:jc w:val="both"/>
              <w:rPr>
                <w:rFonts w:ascii="Arial" w:hAnsi="Arial" w:cs="Arial"/>
                <w:sz w:val="18"/>
                <w:szCs w:val="18"/>
              </w:rPr>
            </w:pPr>
          </w:p>
        </w:tc>
        <w:tc>
          <w:tcPr>
            <w:tcW w:w="1651" w:type="dxa"/>
            <w:vAlign w:val="bottom"/>
          </w:tcPr>
          <w:p w:rsidR="00050F25" w:rsidRPr="00050F25" w:rsidRDefault="00050F25" w:rsidP="00C808AD">
            <w:pPr>
              <w:tabs>
                <w:tab w:val="decimal" w:pos="1245"/>
              </w:tabs>
              <w:spacing w:line="320" w:lineRule="exact"/>
              <w:jc w:val="both"/>
              <w:rPr>
                <w:rFonts w:ascii="Arial" w:hAnsi="Arial" w:cs="Arial"/>
                <w:sz w:val="18"/>
                <w:szCs w:val="18"/>
              </w:rPr>
            </w:pPr>
          </w:p>
        </w:tc>
      </w:tr>
      <w:tr w:rsidR="00050F25" w:rsidRPr="00050F25" w:rsidTr="00050F25">
        <w:tc>
          <w:tcPr>
            <w:tcW w:w="3598" w:type="dxa"/>
          </w:tcPr>
          <w:p w:rsidR="00050F25" w:rsidRPr="00050F25" w:rsidRDefault="001B3D14" w:rsidP="00C808AD">
            <w:pPr>
              <w:spacing w:line="320" w:lineRule="exact"/>
              <w:ind w:left="165" w:hanging="165"/>
              <w:rPr>
                <w:rFonts w:ascii="Arial" w:hAnsi="Arial" w:cs="Arial"/>
                <w:sz w:val="18"/>
                <w:szCs w:val="18"/>
              </w:rPr>
            </w:pPr>
            <w:r w:rsidRPr="001B3D14">
              <w:rPr>
                <w:rFonts w:ascii="Arial" w:hAnsi="Arial" w:cs="Arial"/>
                <w:sz w:val="18"/>
                <w:szCs w:val="18"/>
              </w:rPr>
              <w:t xml:space="preserve">Profit </w:t>
            </w:r>
            <w:r w:rsidR="00050F25" w:rsidRPr="00050F25">
              <w:rPr>
                <w:rFonts w:ascii="Arial" w:hAnsi="Arial" w:cs="Arial"/>
                <w:sz w:val="18"/>
                <w:szCs w:val="18"/>
              </w:rPr>
              <w:t>attributable to equity holders of                the Company</w:t>
            </w:r>
          </w:p>
        </w:tc>
        <w:tc>
          <w:tcPr>
            <w:tcW w:w="1650" w:type="dxa"/>
            <w:vAlign w:val="bottom"/>
          </w:tcPr>
          <w:p w:rsidR="00050F25" w:rsidRPr="00050F25" w:rsidRDefault="002C44F2" w:rsidP="00C808AD">
            <w:pPr>
              <w:tabs>
                <w:tab w:val="decimal" w:pos="1245"/>
              </w:tabs>
              <w:spacing w:line="320" w:lineRule="exact"/>
              <w:jc w:val="both"/>
              <w:rPr>
                <w:rFonts w:ascii="Arial" w:hAnsi="Arial" w:cs="Arial"/>
                <w:sz w:val="18"/>
                <w:szCs w:val="18"/>
              </w:rPr>
            </w:pPr>
            <w:r>
              <w:rPr>
                <w:rFonts w:ascii="Arial" w:hAnsi="Arial" w:cs="Arial"/>
                <w:sz w:val="18"/>
                <w:szCs w:val="18"/>
              </w:rPr>
              <w:t>16,951</w:t>
            </w:r>
          </w:p>
        </w:tc>
        <w:tc>
          <w:tcPr>
            <w:tcW w:w="1651" w:type="dxa"/>
            <w:vAlign w:val="bottom"/>
          </w:tcPr>
          <w:p w:rsidR="00050F25" w:rsidRPr="00050F25" w:rsidRDefault="001B3D14" w:rsidP="00C808AD">
            <w:pPr>
              <w:tabs>
                <w:tab w:val="decimal" w:pos="1245"/>
              </w:tabs>
              <w:spacing w:line="320" w:lineRule="exact"/>
              <w:jc w:val="both"/>
              <w:rPr>
                <w:rFonts w:ascii="Arial" w:hAnsi="Arial" w:cs="Arial"/>
                <w:sz w:val="18"/>
                <w:szCs w:val="18"/>
              </w:rPr>
            </w:pPr>
            <w:r>
              <w:rPr>
                <w:rFonts w:ascii="Arial" w:hAnsi="Arial" w:cs="Arial"/>
                <w:sz w:val="18"/>
                <w:szCs w:val="18"/>
              </w:rPr>
              <w:t>262</w:t>
            </w:r>
          </w:p>
        </w:tc>
        <w:tc>
          <w:tcPr>
            <w:tcW w:w="1651" w:type="dxa"/>
            <w:vAlign w:val="bottom"/>
          </w:tcPr>
          <w:p w:rsidR="00050F25" w:rsidRPr="00050F25" w:rsidRDefault="002C44F2" w:rsidP="00C808AD">
            <w:pPr>
              <w:tabs>
                <w:tab w:val="decimal" w:pos="1245"/>
              </w:tabs>
              <w:spacing w:line="320" w:lineRule="exact"/>
              <w:jc w:val="both"/>
              <w:rPr>
                <w:rFonts w:ascii="Arial" w:hAnsi="Arial" w:cs="Arial"/>
                <w:sz w:val="18"/>
                <w:szCs w:val="18"/>
              </w:rPr>
            </w:pPr>
            <w:r>
              <w:rPr>
                <w:rFonts w:ascii="Arial" w:hAnsi="Arial" w:cs="Arial"/>
                <w:sz w:val="18"/>
                <w:szCs w:val="18"/>
              </w:rPr>
              <w:t>17,213</w:t>
            </w:r>
          </w:p>
        </w:tc>
      </w:tr>
      <w:tr w:rsidR="00050F25" w:rsidRPr="00050F25" w:rsidTr="00050F25">
        <w:tc>
          <w:tcPr>
            <w:tcW w:w="3598" w:type="dxa"/>
          </w:tcPr>
          <w:p w:rsidR="00050F25" w:rsidRPr="00050F25" w:rsidRDefault="00050F25" w:rsidP="00C808AD">
            <w:pPr>
              <w:spacing w:line="320" w:lineRule="exact"/>
              <w:ind w:left="165" w:hanging="165"/>
              <w:rPr>
                <w:rFonts w:ascii="Arial" w:hAnsi="Arial" w:cs="Arial"/>
                <w:sz w:val="18"/>
                <w:szCs w:val="18"/>
              </w:rPr>
            </w:pPr>
            <w:r w:rsidRPr="00050F25">
              <w:rPr>
                <w:rFonts w:ascii="Arial" w:hAnsi="Arial" w:cs="Arial"/>
                <w:sz w:val="18"/>
                <w:szCs w:val="18"/>
              </w:rPr>
              <w:t>Loss attributable to non-controlling interests of the subsidiary</w:t>
            </w:r>
          </w:p>
        </w:tc>
        <w:tc>
          <w:tcPr>
            <w:tcW w:w="1650" w:type="dxa"/>
            <w:vAlign w:val="bottom"/>
          </w:tcPr>
          <w:p w:rsidR="00050F25" w:rsidRPr="00050F25" w:rsidRDefault="001B3D14" w:rsidP="00C808AD">
            <w:pPr>
              <w:tabs>
                <w:tab w:val="decimal" w:pos="1245"/>
              </w:tabs>
              <w:spacing w:line="320" w:lineRule="exact"/>
              <w:jc w:val="both"/>
              <w:rPr>
                <w:rFonts w:ascii="Arial" w:hAnsi="Arial" w:cs="Arial"/>
                <w:sz w:val="18"/>
                <w:szCs w:val="18"/>
              </w:rPr>
            </w:pPr>
            <w:r>
              <w:rPr>
                <w:rFonts w:ascii="Arial" w:hAnsi="Arial" w:cs="Arial"/>
                <w:sz w:val="18"/>
                <w:szCs w:val="18"/>
              </w:rPr>
              <w:t>(9,346)</w:t>
            </w:r>
          </w:p>
        </w:tc>
        <w:tc>
          <w:tcPr>
            <w:tcW w:w="1651" w:type="dxa"/>
            <w:vAlign w:val="bottom"/>
          </w:tcPr>
          <w:p w:rsidR="00050F25" w:rsidRPr="00050F25" w:rsidRDefault="0018758E" w:rsidP="00C808AD">
            <w:pPr>
              <w:tabs>
                <w:tab w:val="decimal" w:pos="1245"/>
              </w:tabs>
              <w:spacing w:line="320" w:lineRule="exact"/>
              <w:jc w:val="both"/>
              <w:rPr>
                <w:rFonts w:ascii="Arial" w:hAnsi="Arial" w:cs="Arial"/>
                <w:sz w:val="18"/>
                <w:szCs w:val="18"/>
              </w:rPr>
            </w:pPr>
            <w:r>
              <w:rPr>
                <w:rFonts w:ascii="Arial" w:hAnsi="Arial" w:cs="Arial"/>
                <w:sz w:val="18"/>
                <w:szCs w:val="18"/>
              </w:rPr>
              <w:t>-</w:t>
            </w:r>
          </w:p>
        </w:tc>
        <w:tc>
          <w:tcPr>
            <w:tcW w:w="1651" w:type="dxa"/>
            <w:vAlign w:val="bottom"/>
          </w:tcPr>
          <w:p w:rsidR="00050F25" w:rsidRPr="00050F25" w:rsidRDefault="001B3D14" w:rsidP="00C808AD">
            <w:pPr>
              <w:tabs>
                <w:tab w:val="decimal" w:pos="1245"/>
              </w:tabs>
              <w:spacing w:line="320" w:lineRule="exact"/>
              <w:jc w:val="both"/>
              <w:rPr>
                <w:rFonts w:ascii="Arial" w:hAnsi="Arial" w:cs="Arial"/>
                <w:sz w:val="18"/>
                <w:szCs w:val="18"/>
              </w:rPr>
            </w:pPr>
            <w:r>
              <w:rPr>
                <w:rFonts w:ascii="Arial" w:hAnsi="Arial" w:cs="Arial"/>
                <w:sz w:val="18"/>
                <w:szCs w:val="18"/>
              </w:rPr>
              <w:t>(9,346)</w:t>
            </w:r>
          </w:p>
        </w:tc>
      </w:tr>
      <w:tr w:rsidR="00050F25" w:rsidRPr="00050F25" w:rsidTr="00050F25">
        <w:tc>
          <w:tcPr>
            <w:tcW w:w="3598" w:type="dxa"/>
          </w:tcPr>
          <w:p w:rsidR="00050F25" w:rsidRPr="00050F25" w:rsidRDefault="00050F25" w:rsidP="00C808AD">
            <w:pPr>
              <w:spacing w:line="320" w:lineRule="exact"/>
              <w:rPr>
                <w:rFonts w:ascii="Arial" w:hAnsi="Arial" w:cs="Arial"/>
                <w:b/>
                <w:bCs/>
                <w:sz w:val="18"/>
                <w:szCs w:val="18"/>
              </w:rPr>
            </w:pPr>
            <w:r w:rsidRPr="00050F25">
              <w:rPr>
                <w:rFonts w:ascii="Arial" w:hAnsi="Arial" w:cs="Arial"/>
                <w:b/>
                <w:bCs/>
                <w:sz w:val="18"/>
                <w:szCs w:val="18"/>
              </w:rPr>
              <w:t>Earnings per share (Baht):</w:t>
            </w:r>
          </w:p>
        </w:tc>
        <w:tc>
          <w:tcPr>
            <w:tcW w:w="1650" w:type="dxa"/>
            <w:vAlign w:val="bottom"/>
          </w:tcPr>
          <w:p w:rsidR="00050F25" w:rsidRPr="00050F25" w:rsidRDefault="00050F25" w:rsidP="00C808AD">
            <w:pPr>
              <w:tabs>
                <w:tab w:val="decimal" w:pos="1245"/>
              </w:tabs>
              <w:spacing w:line="320" w:lineRule="exact"/>
              <w:jc w:val="both"/>
              <w:rPr>
                <w:rFonts w:ascii="Arial" w:hAnsi="Arial" w:cs="Arial"/>
                <w:sz w:val="18"/>
                <w:szCs w:val="18"/>
              </w:rPr>
            </w:pPr>
          </w:p>
        </w:tc>
        <w:tc>
          <w:tcPr>
            <w:tcW w:w="1651" w:type="dxa"/>
            <w:vAlign w:val="bottom"/>
          </w:tcPr>
          <w:p w:rsidR="00050F25" w:rsidRPr="00050F25" w:rsidRDefault="00050F25" w:rsidP="00C808AD">
            <w:pPr>
              <w:tabs>
                <w:tab w:val="decimal" w:pos="1245"/>
              </w:tabs>
              <w:spacing w:line="320" w:lineRule="exact"/>
              <w:jc w:val="both"/>
              <w:rPr>
                <w:rFonts w:ascii="Arial" w:hAnsi="Arial" w:cs="Arial"/>
                <w:sz w:val="18"/>
                <w:szCs w:val="18"/>
              </w:rPr>
            </w:pPr>
          </w:p>
        </w:tc>
        <w:tc>
          <w:tcPr>
            <w:tcW w:w="1651" w:type="dxa"/>
            <w:vAlign w:val="bottom"/>
          </w:tcPr>
          <w:p w:rsidR="00050F25" w:rsidRPr="00050F25" w:rsidRDefault="00050F25" w:rsidP="00C808AD">
            <w:pPr>
              <w:tabs>
                <w:tab w:val="decimal" w:pos="1245"/>
              </w:tabs>
              <w:spacing w:line="320" w:lineRule="exact"/>
              <w:jc w:val="both"/>
              <w:rPr>
                <w:rFonts w:ascii="Arial" w:hAnsi="Arial" w:cs="Arial"/>
                <w:sz w:val="18"/>
                <w:szCs w:val="18"/>
              </w:rPr>
            </w:pP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r w:rsidRPr="00050F25">
              <w:rPr>
                <w:rFonts w:ascii="Arial" w:hAnsi="Arial" w:cs="Arial"/>
                <w:sz w:val="18"/>
                <w:szCs w:val="18"/>
              </w:rPr>
              <w:t xml:space="preserve">Basic </w:t>
            </w:r>
            <w:r w:rsidR="001B3D14">
              <w:rPr>
                <w:rFonts w:ascii="Arial" w:hAnsi="Arial" w:cs="Arial"/>
                <w:sz w:val="18"/>
                <w:szCs w:val="18"/>
              </w:rPr>
              <w:t>earning</w:t>
            </w:r>
            <w:r w:rsidR="008902C5">
              <w:rPr>
                <w:rFonts w:ascii="Arial" w:hAnsi="Arial" w:cs="Arial"/>
                <w:sz w:val="18"/>
                <w:szCs w:val="18"/>
              </w:rPr>
              <w:t>s</w:t>
            </w:r>
            <w:r w:rsidRPr="00050F25">
              <w:rPr>
                <w:rFonts w:ascii="Arial" w:hAnsi="Arial" w:cs="Arial"/>
                <w:sz w:val="18"/>
                <w:szCs w:val="18"/>
              </w:rPr>
              <w:t xml:space="preserve"> per share</w:t>
            </w:r>
          </w:p>
        </w:tc>
        <w:tc>
          <w:tcPr>
            <w:tcW w:w="1650" w:type="dxa"/>
            <w:vAlign w:val="bottom"/>
          </w:tcPr>
          <w:p w:rsidR="00050F25" w:rsidRPr="00050F25" w:rsidRDefault="001B3D14" w:rsidP="00C808AD">
            <w:pPr>
              <w:tabs>
                <w:tab w:val="decimal" w:pos="795"/>
              </w:tabs>
              <w:spacing w:line="320" w:lineRule="exact"/>
              <w:jc w:val="both"/>
              <w:rPr>
                <w:rFonts w:ascii="Arial" w:hAnsi="Arial" w:cs="Arial"/>
                <w:sz w:val="18"/>
                <w:szCs w:val="18"/>
              </w:rPr>
            </w:pPr>
            <w:r>
              <w:rPr>
                <w:rFonts w:ascii="Arial" w:hAnsi="Arial" w:cs="Arial"/>
                <w:sz w:val="18"/>
                <w:szCs w:val="18"/>
              </w:rPr>
              <w:t>0.02</w:t>
            </w:r>
            <w:r w:rsidR="002C44F2">
              <w:rPr>
                <w:rFonts w:ascii="Arial" w:hAnsi="Arial" w:cs="Arial"/>
                <w:sz w:val="18"/>
                <w:szCs w:val="18"/>
              </w:rPr>
              <w:t>58</w:t>
            </w:r>
          </w:p>
        </w:tc>
        <w:tc>
          <w:tcPr>
            <w:tcW w:w="1651" w:type="dxa"/>
            <w:vAlign w:val="bottom"/>
          </w:tcPr>
          <w:p w:rsidR="00050F25" w:rsidRPr="00050F25" w:rsidRDefault="001B3D14" w:rsidP="00C808AD">
            <w:pPr>
              <w:tabs>
                <w:tab w:val="decimal" w:pos="795"/>
              </w:tabs>
              <w:spacing w:line="320" w:lineRule="exact"/>
              <w:jc w:val="both"/>
              <w:rPr>
                <w:rFonts w:ascii="Arial" w:hAnsi="Arial" w:cs="Arial"/>
                <w:sz w:val="18"/>
                <w:szCs w:val="18"/>
              </w:rPr>
            </w:pPr>
            <w:r>
              <w:rPr>
                <w:rFonts w:ascii="Arial" w:hAnsi="Arial" w:cs="Arial"/>
                <w:sz w:val="18"/>
                <w:szCs w:val="18"/>
              </w:rPr>
              <w:t>0.0004</w:t>
            </w:r>
          </w:p>
        </w:tc>
        <w:tc>
          <w:tcPr>
            <w:tcW w:w="1651" w:type="dxa"/>
            <w:vAlign w:val="bottom"/>
          </w:tcPr>
          <w:p w:rsidR="00050F25" w:rsidRPr="00050F25" w:rsidRDefault="001B3D14" w:rsidP="00C808AD">
            <w:pPr>
              <w:tabs>
                <w:tab w:val="decimal" w:pos="795"/>
              </w:tabs>
              <w:spacing w:line="320" w:lineRule="exact"/>
              <w:jc w:val="both"/>
              <w:rPr>
                <w:rFonts w:ascii="Arial" w:hAnsi="Arial" w:cs="Arial"/>
                <w:sz w:val="18"/>
                <w:szCs w:val="18"/>
              </w:rPr>
            </w:pPr>
            <w:r>
              <w:rPr>
                <w:rFonts w:ascii="Arial" w:hAnsi="Arial" w:cs="Arial"/>
                <w:sz w:val="18"/>
                <w:szCs w:val="18"/>
              </w:rPr>
              <w:t>0.02</w:t>
            </w:r>
            <w:r w:rsidR="002C44F2">
              <w:rPr>
                <w:rFonts w:ascii="Arial" w:hAnsi="Arial" w:cs="Arial"/>
                <w:sz w:val="18"/>
                <w:szCs w:val="18"/>
              </w:rPr>
              <w:t>62</w:t>
            </w:r>
          </w:p>
        </w:tc>
      </w:tr>
    </w:tbl>
    <w:p w:rsidR="00050F25" w:rsidRDefault="00050F25"/>
    <w:tbl>
      <w:tblPr>
        <w:tblStyle w:val="TableGrid"/>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650"/>
        <w:gridCol w:w="1651"/>
        <w:gridCol w:w="1651"/>
      </w:tblGrid>
      <w:tr w:rsidR="00050F25" w:rsidRPr="00050F25" w:rsidTr="00050F25">
        <w:tc>
          <w:tcPr>
            <w:tcW w:w="8550" w:type="dxa"/>
            <w:gridSpan w:val="4"/>
          </w:tcPr>
          <w:p w:rsidR="00050F25" w:rsidRPr="00050F25" w:rsidRDefault="00050F25" w:rsidP="00C808AD">
            <w:pPr>
              <w:spacing w:line="320" w:lineRule="exact"/>
              <w:jc w:val="right"/>
              <w:rPr>
                <w:rFonts w:ascii="Arial" w:hAnsi="Arial" w:cs="Arial"/>
                <w:sz w:val="18"/>
                <w:szCs w:val="18"/>
              </w:rPr>
            </w:pPr>
            <w:r w:rsidRPr="00050F25">
              <w:rPr>
                <w:rFonts w:ascii="Arial" w:hAnsi="Arial" w:cs="Arial"/>
                <w:sz w:val="18"/>
                <w:szCs w:val="18"/>
              </w:rPr>
              <w:t>(Unit: Thousand Baht)</w:t>
            </w: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p>
        </w:tc>
        <w:tc>
          <w:tcPr>
            <w:tcW w:w="4952" w:type="dxa"/>
            <w:gridSpan w:val="3"/>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For the year ended 31 December 2019</w:t>
            </w: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p>
        </w:tc>
        <w:tc>
          <w:tcPr>
            <w:tcW w:w="4952" w:type="dxa"/>
            <w:gridSpan w:val="3"/>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Separate financial statements</w:t>
            </w: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p>
        </w:tc>
        <w:tc>
          <w:tcPr>
            <w:tcW w:w="1650"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Previous accounting policy</w:t>
            </w:r>
          </w:p>
        </w:tc>
        <w:tc>
          <w:tcPr>
            <w:tcW w:w="1651"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Increase (decrease)</w:t>
            </w:r>
          </w:p>
        </w:tc>
        <w:tc>
          <w:tcPr>
            <w:tcW w:w="1651"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TFRS 15</w:t>
            </w:r>
          </w:p>
        </w:tc>
      </w:tr>
      <w:tr w:rsidR="00050F25" w:rsidRPr="00050F25" w:rsidTr="00050F25">
        <w:tc>
          <w:tcPr>
            <w:tcW w:w="3598" w:type="dxa"/>
          </w:tcPr>
          <w:p w:rsidR="00050F25" w:rsidRPr="00050F25" w:rsidRDefault="00050F25" w:rsidP="00C808AD">
            <w:pPr>
              <w:spacing w:line="320" w:lineRule="exact"/>
              <w:ind w:right="-110"/>
              <w:rPr>
                <w:rFonts w:ascii="Arial" w:hAnsi="Arial" w:cs="Arial"/>
                <w:b/>
                <w:bCs/>
                <w:sz w:val="18"/>
                <w:szCs w:val="18"/>
              </w:rPr>
            </w:pPr>
            <w:r w:rsidRPr="00050F25">
              <w:rPr>
                <w:rFonts w:ascii="Arial" w:hAnsi="Arial" w:cs="Arial"/>
                <w:b/>
                <w:bCs/>
                <w:sz w:val="18"/>
                <w:szCs w:val="18"/>
              </w:rPr>
              <w:t>Statement of comprehensive income</w:t>
            </w:r>
          </w:p>
        </w:tc>
        <w:tc>
          <w:tcPr>
            <w:tcW w:w="1650"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r>
      <w:tr w:rsidR="00050F25" w:rsidRPr="00050F25" w:rsidTr="00050F25">
        <w:tc>
          <w:tcPr>
            <w:tcW w:w="3598" w:type="dxa"/>
          </w:tcPr>
          <w:p w:rsidR="00050F25" w:rsidRPr="00050F25" w:rsidRDefault="00050F25" w:rsidP="00C808AD">
            <w:pPr>
              <w:spacing w:line="320" w:lineRule="exact"/>
              <w:rPr>
                <w:rFonts w:ascii="Arial" w:hAnsi="Arial" w:cs="Arial"/>
                <w:b/>
                <w:bCs/>
                <w:sz w:val="18"/>
                <w:szCs w:val="18"/>
              </w:rPr>
            </w:pPr>
            <w:r w:rsidRPr="00050F25">
              <w:rPr>
                <w:rFonts w:ascii="Arial" w:hAnsi="Arial" w:cs="Arial"/>
                <w:b/>
                <w:bCs/>
                <w:sz w:val="18"/>
                <w:szCs w:val="18"/>
              </w:rPr>
              <w:t>Profit or loss:</w:t>
            </w:r>
          </w:p>
        </w:tc>
        <w:tc>
          <w:tcPr>
            <w:tcW w:w="1650"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c>
          <w:tcPr>
            <w:tcW w:w="1651" w:type="dxa"/>
          </w:tcPr>
          <w:p w:rsidR="00050F25" w:rsidRPr="00050F25" w:rsidRDefault="00050F25" w:rsidP="00C808AD">
            <w:pPr>
              <w:spacing w:line="320" w:lineRule="exact"/>
              <w:jc w:val="center"/>
              <w:rPr>
                <w:rFonts w:ascii="Arial" w:hAnsi="Arial" w:cs="Arial"/>
                <w:sz w:val="18"/>
                <w:szCs w:val="18"/>
              </w:rPr>
            </w:pPr>
          </w:p>
        </w:tc>
      </w:tr>
      <w:tr w:rsidR="00C808AD" w:rsidRPr="00050F25" w:rsidTr="00050F25">
        <w:tc>
          <w:tcPr>
            <w:tcW w:w="3598" w:type="dxa"/>
          </w:tcPr>
          <w:p w:rsidR="00C808AD" w:rsidRPr="00050F25" w:rsidRDefault="00C808AD" w:rsidP="00C808AD">
            <w:pPr>
              <w:spacing w:line="320" w:lineRule="exact"/>
              <w:rPr>
                <w:rFonts w:ascii="Arial" w:hAnsi="Arial" w:cs="Arial"/>
                <w:sz w:val="18"/>
                <w:szCs w:val="18"/>
              </w:rPr>
            </w:pPr>
            <w:r>
              <w:rPr>
                <w:rFonts w:ascii="Arial" w:hAnsi="Arial" w:cs="Arial"/>
                <w:sz w:val="18"/>
                <w:szCs w:val="18"/>
              </w:rPr>
              <w:t>Revenue from contracts with customers</w:t>
            </w:r>
          </w:p>
        </w:tc>
        <w:tc>
          <w:tcPr>
            <w:tcW w:w="1650" w:type="dxa"/>
          </w:tcPr>
          <w:p w:rsidR="00C808AD" w:rsidRDefault="00BC1B7E" w:rsidP="00C808AD">
            <w:pPr>
              <w:tabs>
                <w:tab w:val="decimal" w:pos="1245"/>
              </w:tabs>
              <w:spacing w:line="320" w:lineRule="exact"/>
              <w:jc w:val="both"/>
              <w:rPr>
                <w:rFonts w:ascii="Arial" w:hAnsi="Arial" w:cs="Arial"/>
                <w:sz w:val="18"/>
                <w:szCs w:val="18"/>
              </w:rPr>
            </w:pPr>
            <w:r>
              <w:rPr>
                <w:rFonts w:ascii="Arial" w:hAnsi="Arial" w:cs="Arial"/>
                <w:sz w:val="18"/>
                <w:szCs w:val="18"/>
              </w:rPr>
              <w:t>356,714</w:t>
            </w:r>
          </w:p>
        </w:tc>
        <w:tc>
          <w:tcPr>
            <w:tcW w:w="1651" w:type="dxa"/>
          </w:tcPr>
          <w:p w:rsidR="00C808AD"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(1,634)</w:t>
            </w:r>
          </w:p>
        </w:tc>
        <w:tc>
          <w:tcPr>
            <w:tcW w:w="1651" w:type="dxa"/>
          </w:tcPr>
          <w:p w:rsidR="00C808AD" w:rsidRDefault="00BC1B7E" w:rsidP="00C808AD">
            <w:pPr>
              <w:tabs>
                <w:tab w:val="decimal" w:pos="1245"/>
              </w:tabs>
              <w:spacing w:line="320" w:lineRule="exact"/>
              <w:jc w:val="both"/>
              <w:rPr>
                <w:rFonts w:ascii="Arial" w:hAnsi="Arial" w:cs="Arial"/>
                <w:sz w:val="18"/>
                <w:szCs w:val="18"/>
              </w:rPr>
            </w:pPr>
            <w:r>
              <w:rPr>
                <w:rFonts w:ascii="Arial" w:hAnsi="Arial" w:cs="Arial"/>
                <w:sz w:val="18"/>
                <w:szCs w:val="18"/>
              </w:rPr>
              <w:t>355,080</w:t>
            </w:r>
          </w:p>
        </w:tc>
      </w:tr>
      <w:tr w:rsidR="00C808AD" w:rsidRPr="00050F25" w:rsidTr="00050F25">
        <w:tc>
          <w:tcPr>
            <w:tcW w:w="3598" w:type="dxa"/>
          </w:tcPr>
          <w:p w:rsidR="00C808AD" w:rsidRPr="00050F25" w:rsidRDefault="00C808AD" w:rsidP="00C808AD">
            <w:pPr>
              <w:spacing w:line="320" w:lineRule="exact"/>
              <w:rPr>
                <w:rFonts w:ascii="Arial" w:hAnsi="Arial" w:cs="Arial"/>
                <w:sz w:val="18"/>
                <w:szCs w:val="18"/>
              </w:rPr>
            </w:pPr>
            <w:r>
              <w:rPr>
                <w:rFonts w:ascii="Arial" w:hAnsi="Arial" w:cs="Arial"/>
                <w:sz w:val="18"/>
                <w:szCs w:val="18"/>
              </w:rPr>
              <w:t>Cost of sales</w:t>
            </w:r>
          </w:p>
        </w:tc>
        <w:tc>
          <w:tcPr>
            <w:tcW w:w="1650" w:type="dxa"/>
          </w:tcPr>
          <w:p w:rsidR="00C808AD" w:rsidRDefault="00BC1B7E" w:rsidP="00C808AD">
            <w:pPr>
              <w:tabs>
                <w:tab w:val="decimal" w:pos="1245"/>
              </w:tabs>
              <w:spacing w:line="320" w:lineRule="exact"/>
              <w:jc w:val="both"/>
              <w:rPr>
                <w:rFonts w:ascii="Arial" w:hAnsi="Arial" w:cs="Arial"/>
                <w:sz w:val="18"/>
                <w:szCs w:val="18"/>
              </w:rPr>
            </w:pPr>
            <w:r>
              <w:rPr>
                <w:rFonts w:ascii="Arial" w:hAnsi="Arial" w:cs="Arial"/>
                <w:sz w:val="18"/>
                <w:szCs w:val="18"/>
              </w:rPr>
              <w:t>260,670</w:t>
            </w:r>
          </w:p>
        </w:tc>
        <w:tc>
          <w:tcPr>
            <w:tcW w:w="1651" w:type="dxa"/>
          </w:tcPr>
          <w:p w:rsidR="00C808AD"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1,591</w:t>
            </w:r>
          </w:p>
        </w:tc>
        <w:tc>
          <w:tcPr>
            <w:tcW w:w="1651" w:type="dxa"/>
          </w:tcPr>
          <w:p w:rsidR="00C808AD" w:rsidRDefault="00BC1B7E" w:rsidP="00C808AD">
            <w:pPr>
              <w:tabs>
                <w:tab w:val="decimal" w:pos="1245"/>
              </w:tabs>
              <w:spacing w:line="320" w:lineRule="exact"/>
              <w:jc w:val="both"/>
              <w:rPr>
                <w:rFonts w:ascii="Arial" w:hAnsi="Arial" w:cs="Arial"/>
                <w:sz w:val="18"/>
                <w:szCs w:val="18"/>
              </w:rPr>
            </w:pPr>
            <w:r>
              <w:rPr>
                <w:rFonts w:ascii="Arial" w:hAnsi="Arial" w:cs="Arial"/>
                <w:sz w:val="18"/>
                <w:szCs w:val="18"/>
              </w:rPr>
              <w:t>262,261</w:t>
            </w:r>
          </w:p>
        </w:tc>
      </w:tr>
      <w:tr w:rsidR="00C808AD" w:rsidRPr="00050F25" w:rsidTr="00050F25">
        <w:tc>
          <w:tcPr>
            <w:tcW w:w="3598" w:type="dxa"/>
          </w:tcPr>
          <w:p w:rsidR="00C808AD" w:rsidRPr="00050F25" w:rsidRDefault="00C808AD" w:rsidP="00C808AD">
            <w:pPr>
              <w:spacing w:line="320" w:lineRule="exact"/>
              <w:rPr>
                <w:rFonts w:ascii="Arial" w:hAnsi="Arial" w:cs="Arial"/>
                <w:sz w:val="18"/>
                <w:szCs w:val="18"/>
              </w:rPr>
            </w:pPr>
            <w:r w:rsidRPr="00050F25">
              <w:rPr>
                <w:rFonts w:ascii="Arial" w:hAnsi="Arial" w:cs="Arial"/>
                <w:sz w:val="18"/>
                <w:szCs w:val="18"/>
              </w:rPr>
              <w:t>Selling and distribution expenses</w:t>
            </w:r>
          </w:p>
        </w:tc>
        <w:tc>
          <w:tcPr>
            <w:tcW w:w="1650" w:type="dxa"/>
          </w:tcPr>
          <w:p w:rsidR="00C808AD"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69,686</w:t>
            </w:r>
          </w:p>
        </w:tc>
        <w:tc>
          <w:tcPr>
            <w:tcW w:w="1651" w:type="dxa"/>
          </w:tcPr>
          <w:p w:rsidR="00C808AD"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(3,487)</w:t>
            </w:r>
          </w:p>
        </w:tc>
        <w:tc>
          <w:tcPr>
            <w:tcW w:w="1651" w:type="dxa"/>
          </w:tcPr>
          <w:p w:rsidR="00C808AD"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66,199</w:t>
            </w:r>
          </w:p>
        </w:tc>
      </w:tr>
      <w:tr w:rsidR="00C808AD" w:rsidRPr="00050F25" w:rsidTr="009644C4">
        <w:trPr>
          <w:trHeight w:val="243"/>
        </w:trPr>
        <w:tc>
          <w:tcPr>
            <w:tcW w:w="3598" w:type="dxa"/>
          </w:tcPr>
          <w:p w:rsidR="00C808AD" w:rsidRPr="00050F25" w:rsidRDefault="00C808AD" w:rsidP="00C808AD">
            <w:pPr>
              <w:spacing w:line="320" w:lineRule="exact"/>
              <w:rPr>
                <w:rFonts w:ascii="Arial" w:hAnsi="Arial" w:cs="Arial"/>
                <w:b/>
                <w:bCs/>
                <w:sz w:val="18"/>
                <w:szCs w:val="18"/>
              </w:rPr>
            </w:pPr>
            <w:r>
              <w:rPr>
                <w:rFonts w:ascii="Arial" w:hAnsi="Arial" w:cs="Arial"/>
                <w:b/>
                <w:bCs/>
                <w:sz w:val="18"/>
                <w:szCs w:val="18"/>
              </w:rPr>
              <w:t>Profit</w:t>
            </w:r>
            <w:r w:rsidRPr="00050F25">
              <w:rPr>
                <w:rFonts w:ascii="Arial" w:hAnsi="Arial" w:cs="Arial"/>
                <w:b/>
                <w:bCs/>
                <w:sz w:val="18"/>
                <w:szCs w:val="18"/>
              </w:rPr>
              <w:t xml:space="preserve"> for the </w:t>
            </w:r>
            <w:r>
              <w:rPr>
                <w:rFonts w:ascii="Arial" w:hAnsi="Arial" w:cs="Arial"/>
                <w:b/>
                <w:bCs/>
                <w:sz w:val="18"/>
                <w:szCs w:val="18"/>
              </w:rPr>
              <w:t>year</w:t>
            </w:r>
          </w:p>
        </w:tc>
        <w:tc>
          <w:tcPr>
            <w:tcW w:w="1650" w:type="dxa"/>
          </w:tcPr>
          <w:p w:rsidR="00C808AD"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16,951</w:t>
            </w:r>
          </w:p>
        </w:tc>
        <w:tc>
          <w:tcPr>
            <w:tcW w:w="1651" w:type="dxa"/>
          </w:tcPr>
          <w:p w:rsidR="00C808AD"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262</w:t>
            </w:r>
          </w:p>
        </w:tc>
        <w:tc>
          <w:tcPr>
            <w:tcW w:w="1651" w:type="dxa"/>
          </w:tcPr>
          <w:p w:rsidR="00C808AD" w:rsidRPr="00050F25" w:rsidRDefault="00C808AD" w:rsidP="00C808AD">
            <w:pPr>
              <w:tabs>
                <w:tab w:val="decimal" w:pos="1245"/>
              </w:tabs>
              <w:spacing w:line="320" w:lineRule="exact"/>
              <w:jc w:val="both"/>
              <w:rPr>
                <w:rFonts w:ascii="Arial" w:hAnsi="Arial" w:cs="Arial"/>
                <w:sz w:val="18"/>
                <w:szCs w:val="18"/>
              </w:rPr>
            </w:pPr>
            <w:r>
              <w:rPr>
                <w:rFonts w:ascii="Arial" w:hAnsi="Arial" w:cs="Arial"/>
                <w:sz w:val="18"/>
                <w:szCs w:val="18"/>
              </w:rPr>
              <w:t>17,213</w:t>
            </w:r>
          </w:p>
        </w:tc>
      </w:tr>
    </w:tbl>
    <w:p w:rsidR="00050F25" w:rsidRDefault="00050F25">
      <w:r>
        <w:br w:type="page"/>
      </w:r>
    </w:p>
    <w:tbl>
      <w:tblPr>
        <w:tblStyle w:val="TableGrid"/>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650"/>
        <w:gridCol w:w="1651"/>
        <w:gridCol w:w="1651"/>
      </w:tblGrid>
      <w:tr w:rsidR="00050F25" w:rsidRPr="00050F25" w:rsidTr="00F72F40">
        <w:tc>
          <w:tcPr>
            <w:tcW w:w="8550" w:type="dxa"/>
            <w:gridSpan w:val="4"/>
          </w:tcPr>
          <w:p w:rsidR="00050F25" w:rsidRPr="00050F25" w:rsidRDefault="00050F25" w:rsidP="00C808AD">
            <w:pPr>
              <w:spacing w:line="320" w:lineRule="exact"/>
              <w:jc w:val="right"/>
              <w:rPr>
                <w:rFonts w:ascii="Arial" w:hAnsi="Arial" w:cs="Arial"/>
                <w:sz w:val="18"/>
                <w:szCs w:val="18"/>
              </w:rPr>
            </w:pPr>
            <w:r w:rsidRPr="00050F25">
              <w:rPr>
                <w:rFonts w:ascii="Arial" w:hAnsi="Arial" w:cs="Arial"/>
                <w:sz w:val="18"/>
                <w:szCs w:val="18"/>
              </w:rPr>
              <w:lastRenderedPageBreak/>
              <w:t>(Unit: Thousand Baht)</w:t>
            </w:r>
          </w:p>
        </w:tc>
      </w:tr>
      <w:tr w:rsidR="00050F25" w:rsidRPr="00050F25" w:rsidTr="00F72F40">
        <w:tc>
          <w:tcPr>
            <w:tcW w:w="3598" w:type="dxa"/>
          </w:tcPr>
          <w:p w:rsidR="00050F25" w:rsidRPr="00050F25" w:rsidRDefault="00050F25" w:rsidP="00C808AD">
            <w:pPr>
              <w:spacing w:line="320" w:lineRule="exact"/>
              <w:rPr>
                <w:rFonts w:ascii="Arial" w:hAnsi="Arial" w:cs="Arial"/>
                <w:sz w:val="18"/>
                <w:szCs w:val="18"/>
              </w:rPr>
            </w:pPr>
          </w:p>
        </w:tc>
        <w:tc>
          <w:tcPr>
            <w:tcW w:w="4952" w:type="dxa"/>
            <w:gridSpan w:val="3"/>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For the year ended 31 December 2019</w:t>
            </w:r>
          </w:p>
        </w:tc>
      </w:tr>
      <w:tr w:rsidR="00050F25" w:rsidRPr="00050F25" w:rsidTr="00F72F40">
        <w:tc>
          <w:tcPr>
            <w:tcW w:w="3598" w:type="dxa"/>
          </w:tcPr>
          <w:p w:rsidR="00050F25" w:rsidRPr="00050F25" w:rsidRDefault="00050F25" w:rsidP="00C808AD">
            <w:pPr>
              <w:spacing w:line="320" w:lineRule="exact"/>
              <w:rPr>
                <w:rFonts w:ascii="Arial" w:hAnsi="Arial" w:cs="Arial"/>
                <w:sz w:val="18"/>
                <w:szCs w:val="18"/>
              </w:rPr>
            </w:pPr>
          </w:p>
        </w:tc>
        <w:tc>
          <w:tcPr>
            <w:tcW w:w="4952" w:type="dxa"/>
            <w:gridSpan w:val="3"/>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Separate financial statements</w:t>
            </w:r>
          </w:p>
        </w:tc>
      </w:tr>
      <w:tr w:rsidR="00050F25" w:rsidRPr="00050F25" w:rsidTr="00F72F40">
        <w:tc>
          <w:tcPr>
            <w:tcW w:w="3598" w:type="dxa"/>
          </w:tcPr>
          <w:p w:rsidR="00050F25" w:rsidRPr="00050F25" w:rsidRDefault="00050F25" w:rsidP="00C808AD">
            <w:pPr>
              <w:spacing w:line="320" w:lineRule="exact"/>
              <w:rPr>
                <w:rFonts w:ascii="Arial" w:hAnsi="Arial" w:cs="Arial"/>
                <w:sz w:val="18"/>
                <w:szCs w:val="18"/>
              </w:rPr>
            </w:pPr>
          </w:p>
        </w:tc>
        <w:tc>
          <w:tcPr>
            <w:tcW w:w="1650"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Previous accounting policy</w:t>
            </w:r>
          </w:p>
        </w:tc>
        <w:tc>
          <w:tcPr>
            <w:tcW w:w="1651"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Increase (decrease)</w:t>
            </w:r>
          </w:p>
        </w:tc>
        <w:tc>
          <w:tcPr>
            <w:tcW w:w="1651" w:type="dxa"/>
            <w:vAlign w:val="bottom"/>
          </w:tcPr>
          <w:p w:rsidR="00050F25" w:rsidRPr="00050F25" w:rsidRDefault="00050F25" w:rsidP="00C808AD">
            <w:pPr>
              <w:pBdr>
                <w:bottom w:val="single" w:sz="4" w:space="1" w:color="auto"/>
              </w:pBdr>
              <w:spacing w:line="320" w:lineRule="exact"/>
              <w:jc w:val="center"/>
              <w:rPr>
                <w:rFonts w:ascii="Arial" w:hAnsi="Arial" w:cs="Arial"/>
                <w:sz w:val="18"/>
                <w:szCs w:val="18"/>
              </w:rPr>
            </w:pPr>
            <w:r w:rsidRPr="00050F25">
              <w:rPr>
                <w:rFonts w:ascii="Arial" w:hAnsi="Arial" w:cs="Arial"/>
                <w:sz w:val="18"/>
                <w:szCs w:val="18"/>
              </w:rPr>
              <w:t>TFRS 15</w:t>
            </w:r>
          </w:p>
        </w:tc>
      </w:tr>
      <w:tr w:rsidR="00050F25" w:rsidRPr="00050F25" w:rsidTr="00050F25">
        <w:tc>
          <w:tcPr>
            <w:tcW w:w="3598" w:type="dxa"/>
          </w:tcPr>
          <w:p w:rsidR="00050F25" w:rsidRPr="00050F25" w:rsidRDefault="00050F25" w:rsidP="00C808AD">
            <w:pPr>
              <w:spacing w:line="320" w:lineRule="exact"/>
              <w:rPr>
                <w:rFonts w:ascii="Arial" w:hAnsi="Arial" w:cs="Arial"/>
                <w:b/>
                <w:bCs/>
                <w:sz w:val="18"/>
                <w:szCs w:val="18"/>
              </w:rPr>
            </w:pPr>
            <w:r w:rsidRPr="00050F25">
              <w:rPr>
                <w:rFonts w:ascii="Arial" w:hAnsi="Arial" w:cs="Arial"/>
                <w:b/>
                <w:bCs/>
                <w:sz w:val="18"/>
                <w:szCs w:val="18"/>
              </w:rPr>
              <w:t>Attributable to:</w:t>
            </w:r>
          </w:p>
        </w:tc>
        <w:tc>
          <w:tcPr>
            <w:tcW w:w="1650" w:type="dxa"/>
          </w:tcPr>
          <w:p w:rsidR="00050F25" w:rsidRPr="00050F25" w:rsidRDefault="00050F25" w:rsidP="00C808AD">
            <w:pPr>
              <w:tabs>
                <w:tab w:val="decimal" w:pos="1330"/>
              </w:tabs>
              <w:spacing w:line="320" w:lineRule="exact"/>
              <w:jc w:val="both"/>
              <w:rPr>
                <w:rFonts w:ascii="Arial" w:hAnsi="Arial" w:cs="Arial"/>
                <w:sz w:val="18"/>
                <w:szCs w:val="18"/>
              </w:rPr>
            </w:pPr>
          </w:p>
        </w:tc>
        <w:tc>
          <w:tcPr>
            <w:tcW w:w="1651" w:type="dxa"/>
          </w:tcPr>
          <w:p w:rsidR="00050F25" w:rsidRPr="00050F25" w:rsidRDefault="00050F25" w:rsidP="00C808AD">
            <w:pPr>
              <w:tabs>
                <w:tab w:val="decimal" w:pos="1163"/>
              </w:tabs>
              <w:spacing w:line="320" w:lineRule="exact"/>
              <w:jc w:val="both"/>
              <w:rPr>
                <w:rFonts w:ascii="Arial" w:hAnsi="Arial" w:cs="Arial"/>
                <w:sz w:val="18"/>
                <w:szCs w:val="18"/>
              </w:rPr>
            </w:pPr>
          </w:p>
        </w:tc>
        <w:tc>
          <w:tcPr>
            <w:tcW w:w="1651" w:type="dxa"/>
          </w:tcPr>
          <w:p w:rsidR="00050F25" w:rsidRPr="00050F25" w:rsidRDefault="00050F25" w:rsidP="00C808AD">
            <w:pPr>
              <w:tabs>
                <w:tab w:val="decimal" w:pos="1163"/>
              </w:tabs>
              <w:spacing w:line="320" w:lineRule="exact"/>
              <w:jc w:val="both"/>
              <w:rPr>
                <w:rFonts w:ascii="Arial" w:hAnsi="Arial" w:cs="Arial"/>
                <w:sz w:val="18"/>
                <w:szCs w:val="18"/>
              </w:rPr>
            </w:pPr>
          </w:p>
        </w:tc>
      </w:tr>
      <w:tr w:rsidR="00050F25" w:rsidRPr="00050F25" w:rsidTr="00050F25">
        <w:tc>
          <w:tcPr>
            <w:tcW w:w="3598" w:type="dxa"/>
          </w:tcPr>
          <w:p w:rsidR="00050F25" w:rsidRPr="00050F25" w:rsidRDefault="001B3D14" w:rsidP="00C808AD">
            <w:pPr>
              <w:spacing w:line="320" w:lineRule="exact"/>
              <w:ind w:left="165" w:hanging="165"/>
              <w:rPr>
                <w:rFonts w:ascii="Arial" w:hAnsi="Arial" w:cs="Arial"/>
                <w:sz w:val="18"/>
                <w:szCs w:val="18"/>
              </w:rPr>
            </w:pPr>
            <w:r>
              <w:rPr>
                <w:rFonts w:ascii="Arial" w:hAnsi="Arial" w:cs="Arial"/>
                <w:sz w:val="18"/>
                <w:szCs w:val="18"/>
              </w:rPr>
              <w:t>Profit</w:t>
            </w:r>
            <w:r w:rsidR="00050F25" w:rsidRPr="00050F25">
              <w:rPr>
                <w:rFonts w:ascii="Arial" w:hAnsi="Arial" w:cs="Arial"/>
                <w:sz w:val="18"/>
                <w:szCs w:val="18"/>
              </w:rPr>
              <w:t xml:space="preserve"> attributable to equity holders of            the Company</w:t>
            </w:r>
          </w:p>
        </w:tc>
        <w:tc>
          <w:tcPr>
            <w:tcW w:w="1650" w:type="dxa"/>
            <w:vAlign w:val="bottom"/>
          </w:tcPr>
          <w:p w:rsidR="00050F25" w:rsidRPr="00050F25" w:rsidRDefault="002C44F2" w:rsidP="00C808AD">
            <w:pPr>
              <w:tabs>
                <w:tab w:val="decimal" w:pos="1245"/>
              </w:tabs>
              <w:spacing w:line="320" w:lineRule="exact"/>
              <w:rPr>
                <w:rFonts w:ascii="Arial" w:hAnsi="Arial" w:cs="Arial"/>
                <w:sz w:val="18"/>
                <w:szCs w:val="18"/>
              </w:rPr>
            </w:pPr>
            <w:r>
              <w:rPr>
                <w:rFonts w:ascii="Arial" w:hAnsi="Arial" w:cs="Arial"/>
                <w:sz w:val="18"/>
                <w:szCs w:val="18"/>
              </w:rPr>
              <w:t>16,951</w:t>
            </w:r>
          </w:p>
        </w:tc>
        <w:tc>
          <w:tcPr>
            <w:tcW w:w="1651" w:type="dxa"/>
            <w:vAlign w:val="bottom"/>
          </w:tcPr>
          <w:p w:rsidR="00050F25" w:rsidRPr="00050F25" w:rsidRDefault="001B3D14" w:rsidP="00C808AD">
            <w:pPr>
              <w:tabs>
                <w:tab w:val="decimal" w:pos="1245"/>
              </w:tabs>
              <w:spacing w:line="320" w:lineRule="exact"/>
              <w:rPr>
                <w:rFonts w:ascii="Arial" w:hAnsi="Arial" w:cs="Arial"/>
                <w:sz w:val="18"/>
                <w:szCs w:val="18"/>
              </w:rPr>
            </w:pPr>
            <w:r>
              <w:rPr>
                <w:rFonts w:ascii="Arial" w:hAnsi="Arial" w:cs="Arial"/>
                <w:sz w:val="18"/>
                <w:szCs w:val="18"/>
              </w:rPr>
              <w:t>262</w:t>
            </w:r>
          </w:p>
        </w:tc>
        <w:tc>
          <w:tcPr>
            <w:tcW w:w="1651" w:type="dxa"/>
            <w:vAlign w:val="bottom"/>
          </w:tcPr>
          <w:p w:rsidR="00050F25" w:rsidRPr="00050F25" w:rsidRDefault="002C44F2" w:rsidP="00C808AD">
            <w:pPr>
              <w:tabs>
                <w:tab w:val="decimal" w:pos="1245"/>
              </w:tabs>
              <w:spacing w:line="320" w:lineRule="exact"/>
              <w:rPr>
                <w:rFonts w:ascii="Arial" w:hAnsi="Arial" w:cs="Arial"/>
                <w:sz w:val="18"/>
                <w:szCs w:val="18"/>
              </w:rPr>
            </w:pPr>
            <w:r>
              <w:rPr>
                <w:rFonts w:ascii="Arial" w:hAnsi="Arial" w:cs="Arial"/>
                <w:sz w:val="18"/>
                <w:szCs w:val="18"/>
              </w:rPr>
              <w:t>17,213</w:t>
            </w:r>
          </w:p>
        </w:tc>
      </w:tr>
      <w:tr w:rsidR="00050F25" w:rsidRPr="00050F25" w:rsidTr="00050F25">
        <w:tc>
          <w:tcPr>
            <w:tcW w:w="3598" w:type="dxa"/>
          </w:tcPr>
          <w:p w:rsidR="00050F25" w:rsidRPr="00050F25" w:rsidRDefault="00050F25" w:rsidP="00C808AD">
            <w:pPr>
              <w:spacing w:line="320" w:lineRule="exact"/>
              <w:rPr>
                <w:rFonts w:ascii="Arial" w:hAnsi="Arial" w:cs="Arial"/>
                <w:b/>
                <w:bCs/>
                <w:sz w:val="18"/>
                <w:szCs w:val="18"/>
              </w:rPr>
            </w:pPr>
            <w:r w:rsidRPr="00050F25">
              <w:rPr>
                <w:rFonts w:ascii="Arial" w:hAnsi="Arial" w:cs="Arial"/>
                <w:b/>
                <w:bCs/>
                <w:sz w:val="18"/>
                <w:szCs w:val="18"/>
              </w:rPr>
              <w:t>Earnings per share (Baht):</w:t>
            </w:r>
          </w:p>
        </w:tc>
        <w:tc>
          <w:tcPr>
            <w:tcW w:w="1650" w:type="dxa"/>
            <w:vAlign w:val="bottom"/>
          </w:tcPr>
          <w:p w:rsidR="00050F25" w:rsidRPr="00050F25" w:rsidRDefault="00050F25" w:rsidP="00C808AD">
            <w:pPr>
              <w:tabs>
                <w:tab w:val="decimal" w:pos="1245"/>
              </w:tabs>
              <w:spacing w:line="320" w:lineRule="exact"/>
              <w:rPr>
                <w:rFonts w:ascii="Arial" w:hAnsi="Arial" w:cs="Arial"/>
                <w:sz w:val="18"/>
                <w:szCs w:val="18"/>
              </w:rPr>
            </w:pPr>
          </w:p>
        </w:tc>
        <w:tc>
          <w:tcPr>
            <w:tcW w:w="1651" w:type="dxa"/>
            <w:vAlign w:val="bottom"/>
          </w:tcPr>
          <w:p w:rsidR="00050F25" w:rsidRPr="00050F25" w:rsidRDefault="00050F25" w:rsidP="00C808AD">
            <w:pPr>
              <w:tabs>
                <w:tab w:val="decimal" w:pos="1245"/>
              </w:tabs>
              <w:spacing w:line="320" w:lineRule="exact"/>
              <w:rPr>
                <w:rFonts w:ascii="Arial" w:hAnsi="Arial" w:cs="Arial"/>
                <w:sz w:val="18"/>
                <w:szCs w:val="18"/>
              </w:rPr>
            </w:pPr>
          </w:p>
        </w:tc>
        <w:tc>
          <w:tcPr>
            <w:tcW w:w="1651" w:type="dxa"/>
            <w:vAlign w:val="bottom"/>
          </w:tcPr>
          <w:p w:rsidR="00050F25" w:rsidRPr="00050F25" w:rsidRDefault="00050F25" w:rsidP="00C808AD">
            <w:pPr>
              <w:tabs>
                <w:tab w:val="decimal" w:pos="1245"/>
              </w:tabs>
              <w:spacing w:line="320" w:lineRule="exact"/>
              <w:rPr>
                <w:rFonts w:ascii="Arial" w:hAnsi="Arial" w:cs="Arial"/>
                <w:sz w:val="18"/>
                <w:szCs w:val="18"/>
              </w:rPr>
            </w:pPr>
          </w:p>
        </w:tc>
      </w:tr>
      <w:tr w:rsidR="00050F25" w:rsidRPr="00050F25" w:rsidTr="00050F25">
        <w:tc>
          <w:tcPr>
            <w:tcW w:w="3598" w:type="dxa"/>
          </w:tcPr>
          <w:p w:rsidR="00050F25" w:rsidRPr="00050F25" w:rsidRDefault="00050F25" w:rsidP="00C808AD">
            <w:pPr>
              <w:spacing w:line="320" w:lineRule="exact"/>
              <w:rPr>
                <w:rFonts w:ascii="Arial" w:hAnsi="Arial" w:cs="Arial"/>
                <w:sz w:val="18"/>
                <w:szCs w:val="18"/>
              </w:rPr>
            </w:pPr>
            <w:r w:rsidRPr="00050F25">
              <w:rPr>
                <w:rFonts w:ascii="Arial" w:hAnsi="Arial" w:cs="Arial"/>
                <w:sz w:val="18"/>
                <w:szCs w:val="18"/>
              </w:rPr>
              <w:t>Basic earnings per share</w:t>
            </w:r>
          </w:p>
        </w:tc>
        <w:tc>
          <w:tcPr>
            <w:tcW w:w="1650" w:type="dxa"/>
          </w:tcPr>
          <w:p w:rsidR="00050F25" w:rsidRPr="00050F25" w:rsidRDefault="001B3D14" w:rsidP="00C808AD">
            <w:pPr>
              <w:tabs>
                <w:tab w:val="decimal" w:pos="795"/>
              </w:tabs>
              <w:spacing w:line="320" w:lineRule="exact"/>
              <w:jc w:val="both"/>
              <w:rPr>
                <w:rFonts w:ascii="Arial" w:hAnsi="Arial" w:cs="Arial"/>
                <w:sz w:val="18"/>
                <w:szCs w:val="18"/>
              </w:rPr>
            </w:pPr>
            <w:r>
              <w:rPr>
                <w:rFonts w:ascii="Arial" w:hAnsi="Arial" w:cs="Arial"/>
                <w:sz w:val="18"/>
                <w:szCs w:val="18"/>
              </w:rPr>
              <w:t>0.02</w:t>
            </w:r>
            <w:r w:rsidR="002C44F2">
              <w:rPr>
                <w:rFonts w:ascii="Arial" w:hAnsi="Arial" w:cs="Arial"/>
                <w:sz w:val="18"/>
                <w:szCs w:val="18"/>
              </w:rPr>
              <w:t>58</w:t>
            </w:r>
          </w:p>
        </w:tc>
        <w:tc>
          <w:tcPr>
            <w:tcW w:w="1651" w:type="dxa"/>
          </w:tcPr>
          <w:p w:rsidR="00050F25" w:rsidRPr="00050F25" w:rsidRDefault="001B3D14" w:rsidP="00C808AD">
            <w:pPr>
              <w:tabs>
                <w:tab w:val="decimal" w:pos="795"/>
              </w:tabs>
              <w:spacing w:line="320" w:lineRule="exact"/>
              <w:jc w:val="both"/>
              <w:rPr>
                <w:rFonts w:ascii="Arial" w:hAnsi="Arial" w:cs="Arial"/>
                <w:sz w:val="18"/>
                <w:szCs w:val="18"/>
              </w:rPr>
            </w:pPr>
            <w:r>
              <w:rPr>
                <w:rFonts w:ascii="Arial" w:hAnsi="Arial" w:cs="Arial"/>
                <w:sz w:val="18"/>
                <w:szCs w:val="18"/>
              </w:rPr>
              <w:t>0.0004</w:t>
            </w:r>
          </w:p>
        </w:tc>
        <w:tc>
          <w:tcPr>
            <w:tcW w:w="1651" w:type="dxa"/>
          </w:tcPr>
          <w:p w:rsidR="00050F25" w:rsidRPr="00050F25" w:rsidRDefault="001B3D14" w:rsidP="00C808AD">
            <w:pPr>
              <w:tabs>
                <w:tab w:val="decimal" w:pos="795"/>
              </w:tabs>
              <w:spacing w:line="320" w:lineRule="exact"/>
              <w:jc w:val="both"/>
              <w:rPr>
                <w:rFonts w:ascii="Arial" w:hAnsi="Arial" w:cs="Arial"/>
                <w:sz w:val="18"/>
                <w:szCs w:val="18"/>
              </w:rPr>
            </w:pPr>
            <w:r>
              <w:rPr>
                <w:rFonts w:ascii="Arial" w:hAnsi="Arial" w:cs="Arial"/>
                <w:sz w:val="18"/>
                <w:szCs w:val="18"/>
              </w:rPr>
              <w:t>0.02</w:t>
            </w:r>
            <w:r w:rsidR="002C44F2">
              <w:rPr>
                <w:rFonts w:ascii="Arial" w:hAnsi="Arial" w:cs="Arial"/>
                <w:sz w:val="18"/>
                <w:szCs w:val="18"/>
              </w:rPr>
              <w:t>62</w:t>
            </w:r>
          </w:p>
        </w:tc>
      </w:tr>
    </w:tbl>
    <w:p w:rsidR="00050F25" w:rsidRDefault="00050F25" w:rsidP="00050F25">
      <w:pPr>
        <w:spacing w:before="120" w:after="120" w:line="380" w:lineRule="exact"/>
        <w:ind w:left="1260" w:hanging="360"/>
        <w:jc w:val="thaiDistribute"/>
        <w:rPr>
          <w:rFonts w:ascii="Arial" w:hAnsi="Arial" w:cs="Arial"/>
          <w:sz w:val="22"/>
          <w:szCs w:val="22"/>
        </w:rPr>
      </w:pPr>
      <w:r w:rsidRPr="00050F25">
        <w:rPr>
          <w:rFonts w:ascii="Arial" w:hAnsi="Arial" w:cs="Arial"/>
          <w:sz w:val="22"/>
          <w:szCs w:val="22"/>
        </w:rPr>
        <w:t xml:space="preserve">The nature of these adjustments are described below: </w:t>
      </w:r>
    </w:p>
    <w:p w:rsidR="00050F25" w:rsidRDefault="00050F25" w:rsidP="00050F25">
      <w:pPr>
        <w:spacing w:before="120" w:after="120" w:line="380" w:lineRule="exact"/>
        <w:ind w:left="126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050F25">
        <w:rPr>
          <w:rFonts w:ascii="Arial" w:hAnsi="Arial" w:cs="Arial"/>
          <w:sz w:val="22"/>
          <w:szCs w:val="22"/>
        </w:rPr>
        <w:t xml:space="preserve">Commission paid to obtain a contract - The Group has determined that commission paid to obtain a customer contract should be recorded as an asset and </w:t>
      </w:r>
      <w:proofErr w:type="spellStart"/>
      <w:r w:rsidRPr="00050F25">
        <w:rPr>
          <w:rFonts w:ascii="Arial" w:hAnsi="Arial" w:cs="Arial"/>
          <w:sz w:val="22"/>
          <w:szCs w:val="22"/>
        </w:rPr>
        <w:t>amortised</w:t>
      </w:r>
      <w:proofErr w:type="spellEnd"/>
      <w:r w:rsidRPr="00050F25">
        <w:rPr>
          <w:rFonts w:ascii="Arial" w:hAnsi="Arial" w:cs="Arial"/>
          <w:sz w:val="22"/>
          <w:szCs w:val="22"/>
        </w:rPr>
        <w:t xml:space="preserve"> to expenses on a systematic basis that is consistent with the pattern of revenue recognition. Under the previous accounting policy,</w:t>
      </w:r>
      <w:r w:rsidRPr="00050F25">
        <w:rPr>
          <w:rFonts w:ascii="Arial" w:hAnsi="Arial" w:cs="Arial"/>
          <w:sz w:val="22"/>
          <w:szCs w:val="22"/>
          <w:cs/>
        </w:rPr>
        <w:t xml:space="preserve"> </w:t>
      </w:r>
      <w:r w:rsidRPr="00050F25">
        <w:rPr>
          <w:rFonts w:ascii="Arial" w:hAnsi="Arial" w:cs="Arial"/>
          <w:sz w:val="22"/>
          <w:szCs w:val="22"/>
        </w:rPr>
        <w:t>the Group immediately recorded commission as selling expenses when the transaction occurred.</w:t>
      </w:r>
    </w:p>
    <w:p w:rsidR="00C808AD" w:rsidRDefault="00C808AD" w:rsidP="00C808AD">
      <w:pPr>
        <w:spacing w:before="120" w:after="120" w:line="380" w:lineRule="exact"/>
        <w:ind w:left="1260" w:hanging="360"/>
        <w:jc w:val="thaiDistribute"/>
        <w:rPr>
          <w:rFonts w:ascii="Arial" w:hAnsi="Arial" w:cs="Arial"/>
          <w:sz w:val="22"/>
          <w:szCs w:val="22"/>
        </w:rPr>
      </w:pPr>
      <w:r w:rsidRPr="00C808AD">
        <w:rPr>
          <w:rFonts w:ascii="Arial" w:hAnsi="Arial" w:cs="Arial"/>
          <w:sz w:val="22"/>
          <w:szCs w:val="22"/>
        </w:rPr>
        <w:t>-</w:t>
      </w:r>
      <w:r>
        <w:rPr>
          <w:rFonts w:ascii="Arial" w:hAnsi="Arial" w:cs="Arial"/>
          <w:sz w:val="22"/>
          <w:szCs w:val="22"/>
        </w:rPr>
        <w:tab/>
      </w:r>
      <w:r w:rsidRPr="00C808AD">
        <w:rPr>
          <w:rFonts w:ascii="Arial" w:hAnsi="Arial" w:cs="Arial"/>
          <w:sz w:val="22"/>
          <w:szCs w:val="22"/>
        </w:rPr>
        <w:t xml:space="preserve">Promotion expenses specified in the contracts with customers are given to customers when </w:t>
      </w:r>
      <w:r w:rsidR="000C7EFC">
        <w:rPr>
          <w:rFonts w:ascii="Arial" w:hAnsi="Arial" w:cs="Arial"/>
          <w:sz w:val="22"/>
          <w:szCs w:val="22"/>
        </w:rPr>
        <w:t>delivery residential condominium units</w:t>
      </w:r>
      <w:r w:rsidRPr="00C808AD">
        <w:rPr>
          <w:rFonts w:ascii="Arial" w:hAnsi="Arial" w:cs="Arial"/>
          <w:sz w:val="22"/>
          <w:szCs w:val="22"/>
        </w:rPr>
        <w:t>, including free of charge items or consideration paid to customers.</w:t>
      </w:r>
    </w:p>
    <w:p w:rsidR="00C808AD" w:rsidRPr="00C808AD" w:rsidRDefault="00C808AD" w:rsidP="00C808AD">
      <w:pPr>
        <w:spacing w:before="120" w:after="120" w:line="380" w:lineRule="exact"/>
        <w:ind w:left="1620" w:hanging="360"/>
        <w:jc w:val="thaiDistribute"/>
        <w:rPr>
          <w:rFonts w:ascii="Arial" w:hAnsi="Arial" w:cs="Arial"/>
          <w:sz w:val="22"/>
          <w:szCs w:val="22"/>
        </w:rPr>
      </w:pPr>
      <w:r w:rsidRPr="00C808AD">
        <w:rPr>
          <w:rFonts w:ascii="Arial" w:hAnsi="Arial" w:cs="Arial"/>
          <w:sz w:val="22"/>
          <w:szCs w:val="22"/>
        </w:rPr>
        <w:t>a)</w:t>
      </w:r>
      <w:r>
        <w:rPr>
          <w:rFonts w:ascii="Arial" w:hAnsi="Arial" w:cs="Arial"/>
          <w:sz w:val="22"/>
          <w:szCs w:val="22"/>
        </w:rPr>
        <w:tab/>
      </w:r>
      <w:r w:rsidRPr="00C808AD">
        <w:rPr>
          <w:rFonts w:ascii="Arial" w:hAnsi="Arial" w:cs="Arial"/>
          <w:sz w:val="22"/>
          <w:szCs w:val="22"/>
        </w:rPr>
        <w:t xml:space="preserve">Provision for items without charge such as furniture and fixtures - The Group offers free of charge items to customers when </w:t>
      </w:r>
      <w:r w:rsidR="000C7EFC">
        <w:rPr>
          <w:rFonts w:ascii="Arial" w:hAnsi="Arial" w:cs="Arial"/>
          <w:sz w:val="22"/>
          <w:szCs w:val="22"/>
        </w:rPr>
        <w:t>delivery</w:t>
      </w:r>
      <w:r w:rsidRPr="00C808AD">
        <w:rPr>
          <w:rFonts w:ascii="Arial" w:hAnsi="Arial" w:cs="Arial"/>
          <w:sz w:val="22"/>
          <w:szCs w:val="22"/>
        </w:rPr>
        <w:t xml:space="preserve"> residential condominium units. The management of the Group has considered that the free of charge items are component parts of residential condominium units, which are the main performance obligations under the contracts. Therefore, the Group is to record these costs as costs of residential condominium unit sold, not selling expenses as previously recorded.</w:t>
      </w:r>
    </w:p>
    <w:p w:rsidR="00C808AD" w:rsidRPr="00C808AD" w:rsidRDefault="00C808AD" w:rsidP="00C808AD">
      <w:pPr>
        <w:spacing w:before="120" w:after="120" w:line="380" w:lineRule="exact"/>
        <w:ind w:left="1620" w:hanging="360"/>
        <w:jc w:val="thaiDistribute"/>
        <w:rPr>
          <w:rFonts w:ascii="Arial" w:hAnsi="Arial" w:cs="Arial"/>
          <w:sz w:val="22"/>
          <w:szCs w:val="22"/>
        </w:rPr>
      </w:pPr>
      <w:r w:rsidRPr="00C808AD">
        <w:rPr>
          <w:rFonts w:ascii="Arial" w:hAnsi="Arial" w:cs="Arial"/>
          <w:sz w:val="22"/>
          <w:szCs w:val="22"/>
        </w:rPr>
        <w:t>b)</w:t>
      </w:r>
      <w:r>
        <w:rPr>
          <w:rFonts w:ascii="Arial" w:hAnsi="Arial" w:cs="Arial"/>
          <w:sz w:val="22"/>
          <w:szCs w:val="22"/>
        </w:rPr>
        <w:tab/>
      </w:r>
      <w:r w:rsidRPr="00C808AD">
        <w:rPr>
          <w:rFonts w:ascii="Arial" w:hAnsi="Arial" w:cs="Arial"/>
          <w:sz w:val="22"/>
          <w:szCs w:val="22"/>
        </w:rPr>
        <w:t>Consideration paid to customers - The Group paid registration fee for the transfer of condominium units or paid common area fee to the juristic person of residential</w:t>
      </w:r>
      <w:r>
        <w:rPr>
          <w:rFonts w:ascii="Arial" w:hAnsi="Arial" w:cs="Arial"/>
          <w:sz w:val="22"/>
          <w:szCs w:val="22"/>
        </w:rPr>
        <w:t xml:space="preserve"> </w:t>
      </w:r>
      <w:r w:rsidRPr="00C808AD">
        <w:rPr>
          <w:rFonts w:ascii="Arial" w:hAnsi="Arial" w:cs="Arial"/>
          <w:sz w:val="22"/>
          <w:szCs w:val="22"/>
        </w:rPr>
        <w:t xml:space="preserve">condominium units on behalf of customers when </w:t>
      </w:r>
      <w:r w:rsidR="000C7EFC">
        <w:rPr>
          <w:rFonts w:ascii="Arial" w:hAnsi="Arial" w:cs="Arial"/>
          <w:sz w:val="22"/>
          <w:szCs w:val="22"/>
        </w:rPr>
        <w:t>delivery residential</w:t>
      </w:r>
      <w:r w:rsidRPr="00C808AD">
        <w:rPr>
          <w:rFonts w:ascii="Arial" w:hAnsi="Arial" w:cs="Arial"/>
          <w:sz w:val="22"/>
          <w:szCs w:val="22"/>
        </w:rPr>
        <w:t xml:space="preserve"> condominium units. The management of the Group has considered that these transactions are consideration paid to customers. Therefore, they should be recorded as net offsetting with revenue from sale of residential condominium units, not selling expenses as previously recorded.</w:t>
      </w:r>
    </w:p>
    <w:p w:rsidR="00C808AD" w:rsidRDefault="00C808AD">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050F25" w:rsidRPr="00CA6CF0" w:rsidRDefault="00050F25" w:rsidP="00050F25">
      <w:pPr>
        <w:tabs>
          <w:tab w:val="left" w:pos="1200"/>
          <w:tab w:val="left" w:pos="1800"/>
          <w:tab w:val="left" w:pos="2400"/>
          <w:tab w:val="left" w:pos="3000"/>
        </w:tabs>
        <w:spacing w:before="120" w:after="120" w:line="380" w:lineRule="exact"/>
        <w:ind w:left="907" w:hanging="360"/>
        <w:jc w:val="thaiDistribute"/>
        <w:rPr>
          <w:rFonts w:ascii="Arial" w:hAnsi="Arial" w:cs="Browallia New"/>
          <w:b/>
          <w:bCs/>
          <w:sz w:val="22"/>
          <w:szCs w:val="22"/>
          <w:highlight w:val="cyan"/>
        </w:rPr>
      </w:pPr>
      <w:r w:rsidRPr="00CA6CF0">
        <w:rPr>
          <w:rFonts w:ascii="Arial" w:hAnsi="Arial" w:cstheme="minorBidi"/>
          <w:b/>
          <w:bCs/>
          <w:sz w:val="22"/>
          <w:szCs w:val="22"/>
        </w:rPr>
        <w:lastRenderedPageBreak/>
        <w:t>(b)</w:t>
      </w:r>
      <w:r w:rsidRPr="00CA6CF0">
        <w:rPr>
          <w:rFonts w:ascii="Arial" w:hAnsi="Arial" w:cstheme="minorBidi" w:hint="cs"/>
          <w:b/>
          <w:bCs/>
          <w:sz w:val="22"/>
          <w:szCs w:val="22"/>
          <w:cs/>
        </w:rPr>
        <w:t xml:space="preserve"> </w:t>
      </w:r>
      <w:r w:rsidRPr="00CA6CF0">
        <w:rPr>
          <w:rFonts w:ascii="Arial" w:eastAsia="Calibri" w:hAnsi="Arial" w:cs="Cordia New"/>
          <w:b/>
          <w:bCs/>
          <w:sz w:val="22"/>
          <w:szCs w:val="22"/>
        </w:rPr>
        <w:t>F</w:t>
      </w:r>
      <w:r w:rsidRPr="00CA6CF0">
        <w:rPr>
          <w:rFonts w:ascii="Arial" w:eastAsia="Calibri" w:hAnsi="Arial" w:cs="Arial"/>
          <w:b/>
          <w:bCs/>
          <w:sz w:val="22"/>
          <w:szCs w:val="22"/>
        </w:rPr>
        <w:t xml:space="preserve">inancial </w:t>
      </w:r>
      <w:r w:rsidRPr="00CA6CF0">
        <w:rPr>
          <w:rFonts w:ascii="Arial" w:hAnsi="Arial" w:cs="Arial"/>
          <w:b/>
          <w:bCs/>
          <w:sz w:val="22"/>
          <w:szCs w:val="22"/>
        </w:rPr>
        <w:t>reporting standards that will become effective for fiscal years beginning on or after 1 January 2020</w:t>
      </w:r>
    </w:p>
    <w:p w:rsidR="00050F25" w:rsidRPr="00CA6CF0" w:rsidRDefault="00050F25" w:rsidP="00050F25">
      <w:pPr>
        <w:tabs>
          <w:tab w:val="left" w:pos="360"/>
          <w:tab w:val="left" w:pos="4140"/>
          <w:tab w:val="left" w:pos="6390"/>
        </w:tabs>
        <w:spacing w:before="120" w:after="12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ab/>
      </w:r>
      <w:r w:rsidRPr="00CA6CF0">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rsidR="00050F25" w:rsidRPr="00001546" w:rsidRDefault="00050F25" w:rsidP="00050F25">
      <w:pPr>
        <w:spacing w:before="120" w:after="120" w:line="380" w:lineRule="exact"/>
        <w:ind w:left="907" w:hanging="360"/>
        <w:jc w:val="thaiDistribute"/>
        <w:rPr>
          <w:rFonts w:ascii="Arial" w:hAnsi="Arial" w:cs="Arial"/>
          <w:b/>
          <w:bCs/>
          <w:sz w:val="22"/>
          <w:szCs w:val="22"/>
        </w:rPr>
      </w:pPr>
      <w:r>
        <w:rPr>
          <w:rFonts w:ascii="Arial" w:hAnsi="Arial" w:cs="Arial"/>
          <w:b/>
          <w:bCs/>
          <w:sz w:val="22"/>
          <w:szCs w:val="22"/>
        </w:rPr>
        <w:tab/>
      </w:r>
      <w:r w:rsidRPr="00001546">
        <w:rPr>
          <w:rFonts w:ascii="Arial" w:hAnsi="Arial" w:cs="Arial"/>
          <w:b/>
          <w:bCs/>
          <w:sz w:val="22"/>
          <w:szCs w:val="22"/>
        </w:rPr>
        <w:t>Financial reporting standards related to financial instruments</w:t>
      </w:r>
    </w:p>
    <w:p w:rsidR="00050F25" w:rsidRPr="00001546" w:rsidRDefault="00050F25" w:rsidP="00050F25">
      <w:pPr>
        <w:spacing w:before="120" w:after="120" w:line="380" w:lineRule="exact"/>
        <w:ind w:left="907" w:hanging="360"/>
        <w:jc w:val="thaiDistribute"/>
        <w:rPr>
          <w:rFonts w:ascii="Arial" w:eastAsia="Calibri" w:hAnsi="Arial" w:cs="Arial"/>
          <w:szCs w:val="22"/>
        </w:rPr>
      </w:pPr>
      <w:r>
        <w:rPr>
          <w:rFonts w:ascii="Arial" w:eastAsia="Arial Unicode MS" w:hAnsi="Arial" w:cs="Arial Unicode MS"/>
          <w:sz w:val="22"/>
          <w:szCs w:val="22"/>
        </w:rPr>
        <w:tab/>
      </w:r>
      <w:r w:rsidRPr="00001546">
        <w:rPr>
          <w:rFonts w:ascii="Arial" w:eastAsia="Arial Unicode MS" w:hAnsi="Arial" w:cs="Arial Unicode MS"/>
          <w:sz w:val="22"/>
          <w:szCs w:val="22"/>
        </w:rPr>
        <w:t>A set of TFRSs related to financial instruments consists of five accounting standards and interpretations, as follows:</w:t>
      </w:r>
    </w:p>
    <w:p w:rsidR="00050F25" w:rsidRPr="00001546" w:rsidRDefault="00050F25" w:rsidP="00050F25">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001546">
        <w:rPr>
          <w:rFonts w:ascii="Arial" w:eastAsia="Calibri" w:hAnsi="Arial" w:cstheme="minorBidi"/>
          <w:sz w:val="22"/>
          <w:szCs w:val="22"/>
          <w:cs/>
        </w:rPr>
        <w:tab/>
      </w:r>
      <w:r w:rsidRPr="00001546">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050F25" w:rsidRPr="00001546" w:rsidTr="00050F25">
        <w:tc>
          <w:tcPr>
            <w:tcW w:w="2520" w:type="dxa"/>
          </w:tcPr>
          <w:p w:rsidR="00050F25" w:rsidRPr="00001546" w:rsidRDefault="00050F25" w:rsidP="00050F25">
            <w:pPr>
              <w:spacing w:line="380" w:lineRule="exact"/>
              <w:ind w:right="-43"/>
              <w:rPr>
                <w:rFonts w:ascii="Arial" w:hAnsi="Arial"/>
                <w:sz w:val="22"/>
                <w:szCs w:val="22"/>
              </w:rPr>
            </w:pPr>
            <w:r w:rsidRPr="00001546">
              <w:rPr>
                <w:rFonts w:ascii="Arial" w:hAnsi="Arial"/>
                <w:sz w:val="22"/>
                <w:szCs w:val="22"/>
              </w:rPr>
              <w:t>TFRS 7</w:t>
            </w:r>
          </w:p>
        </w:tc>
        <w:tc>
          <w:tcPr>
            <w:tcW w:w="6120" w:type="dxa"/>
          </w:tcPr>
          <w:p w:rsidR="00050F25" w:rsidRPr="00001546" w:rsidRDefault="00050F25" w:rsidP="00050F25">
            <w:pPr>
              <w:tabs>
                <w:tab w:val="left" w:pos="72"/>
                <w:tab w:val="left" w:pos="540"/>
              </w:tabs>
              <w:spacing w:line="380" w:lineRule="exact"/>
              <w:ind w:right="-43"/>
              <w:rPr>
                <w:rFonts w:ascii="Arial" w:hAnsi="Arial"/>
                <w:sz w:val="22"/>
                <w:szCs w:val="22"/>
              </w:rPr>
            </w:pPr>
            <w:r w:rsidRPr="00001546">
              <w:rPr>
                <w:rFonts w:ascii="Arial" w:hAnsi="Arial"/>
                <w:sz w:val="22"/>
                <w:szCs w:val="22"/>
              </w:rPr>
              <w:t>Financial Instruments: Disclosures</w:t>
            </w:r>
          </w:p>
        </w:tc>
      </w:tr>
      <w:tr w:rsidR="00050F25" w:rsidRPr="00001546" w:rsidTr="00050F25">
        <w:tc>
          <w:tcPr>
            <w:tcW w:w="2520" w:type="dxa"/>
          </w:tcPr>
          <w:p w:rsidR="00050F25" w:rsidRPr="00001546" w:rsidRDefault="00050F25" w:rsidP="00050F25">
            <w:pPr>
              <w:spacing w:line="380" w:lineRule="exact"/>
              <w:ind w:right="-43"/>
              <w:rPr>
                <w:rFonts w:ascii="Arial" w:hAnsi="Arial"/>
                <w:sz w:val="22"/>
                <w:szCs w:val="22"/>
              </w:rPr>
            </w:pPr>
            <w:r w:rsidRPr="00001546">
              <w:rPr>
                <w:rFonts w:ascii="Arial" w:hAnsi="Arial"/>
                <w:sz w:val="22"/>
                <w:szCs w:val="22"/>
              </w:rPr>
              <w:t xml:space="preserve">TFRS 9 </w:t>
            </w:r>
          </w:p>
        </w:tc>
        <w:tc>
          <w:tcPr>
            <w:tcW w:w="6120" w:type="dxa"/>
          </w:tcPr>
          <w:p w:rsidR="00050F25" w:rsidRPr="00001546" w:rsidRDefault="00050F25" w:rsidP="00050F25">
            <w:pPr>
              <w:tabs>
                <w:tab w:val="left" w:pos="72"/>
                <w:tab w:val="left" w:pos="540"/>
              </w:tabs>
              <w:spacing w:line="380" w:lineRule="exact"/>
              <w:ind w:right="-43"/>
              <w:rPr>
                <w:rFonts w:ascii="Arial" w:hAnsi="Arial"/>
                <w:sz w:val="22"/>
                <w:szCs w:val="22"/>
              </w:rPr>
            </w:pPr>
            <w:r w:rsidRPr="00001546">
              <w:rPr>
                <w:rFonts w:ascii="Arial" w:hAnsi="Arial"/>
                <w:sz w:val="22"/>
                <w:szCs w:val="22"/>
              </w:rPr>
              <w:t>Financial Instruments</w:t>
            </w:r>
          </w:p>
        </w:tc>
      </w:tr>
    </w:tbl>
    <w:p w:rsidR="00050F25" w:rsidRPr="00001546" w:rsidRDefault="00050F25" w:rsidP="00050F25">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001546">
        <w:rPr>
          <w:rFonts w:ascii="Arial" w:eastAsia="Calibri" w:hAnsi="Arial" w:cs="Arial"/>
          <w:sz w:val="22"/>
          <w:szCs w:val="22"/>
        </w:rPr>
        <w:t xml:space="preserve">   </w:t>
      </w:r>
      <w:r w:rsidRPr="00001546">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050F25" w:rsidRPr="00001546" w:rsidTr="00050F25">
        <w:tc>
          <w:tcPr>
            <w:tcW w:w="2520" w:type="dxa"/>
          </w:tcPr>
          <w:p w:rsidR="00050F25" w:rsidRPr="00001546" w:rsidRDefault="00050F25" w:rsidP="00050F25">
            <w:pPr>
              <w:spacing w:line="380" w:lineRule="exact"/>
              <w:ind w:right="-43"/>
              <w:rPr>
                <w:rFonts w:ascii="Arial" w:hAnsi="Arial"/>
                <w:sz w:val="22"/>
                <w:szCs w:val="22"/>
              </w:rPr>
            </w:pPr>
            <w:r w:rsidRPr="00001546">
              <w:rPr>
                <w:rFonts w:ascii="Arial" w:hAnsi="Arial"/>
                <w:sz w:val="22"/>
                <w:szCs w:val="22"/>
              </w:rPr>
              <w:t xml:space="preserve">TAS 32 </w:t>
            </w:r>
          </w:p>
        </w:tc>
        <w:tc>
          <w:tcPr>
            <w:tcW w:w="6120" w:type="dxa"/>
          </w:tcPr>
          <w:p w:rsidR="00050F25" w:rsidRPr="00001546" w:rsidRDefault="00050F25" w:rsidP="00050F25">
            <w:pPr>
              <w:tabs>
                <w:tab w:val="left" w:pos="72"/>
                <w:tab w:val="left" w:pos="540"/>
              </w:tabs>
              <w:spacing w:line="380" w:lineRule="exact"/>
              <w:ind w:right="-43"/>
              <w:rPr>
                <w:rFonts w:ascii="Arial" w:hAnsi="Arial"/>
                <w:sz w:val="22"/>
                <w:szCs w:val="22"/>
              </w:rPr>
            </w:pPr>
            <w:r w:rsidRPr="00001546">
              <w:rPr>
                <w:rFonts w:ascii="Arial" w:hAnsi="Arial"/>
                <w:sz w:val="22"/>
                <w:szCs w:val="22"/>
              </w:rPr>
              <w:t>Financial Instruments: Presentation</w:t>
            </w:r>
          </w:p>
        </w:tc>
      </w:tr>
    </w:tbl>
    <w:p w:rsidR="00050F25" w:rsidRPr="00001546" w:rsidRDefault="00050F25" w:rsidP="00050F25">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001546">
        <w:rPr>
          <w:rFonts w:ascii="Arial" w:eastAsia="Calibri" w:hAnsi="Arial" w:cstheme="minorBidi"/>
          <w:sz w:val="22"/>
          <w:szCs w:val="22"/>
          <w:cs/>
        </w:rPr>
        <w:tab/>
      </w:r>
      <w:r w:rsidRPr="00001546">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050F25" w:rsidRPr="00001546" w:rsidTr="00050F25">
        <w:tc>
          <w:tcPr>
            <w:tcW w:w="2520" w:type="dxa"/>
          </w:tcPr>
          <w:p w:rsidR="00050F25" w:rsidRPr="00001546" w:rsidRDefault="00050F25" w:rsidP="00050F25">
            <w:pPr>
              <w:spacing w:line="380" w:lineRule="exact"/>
              <w:ind w:right="-43"/>
              <w:rPr>
                <w:rFonts w:ascii="Arial" w:hAnsi="Arial"/>
                <w:sz w:val="22"/>
                <w:szCs w:val="22"/>
              </w:rPr>
            </w:pPr>
            <w:r w:rsidRPr="00001546">
              <w:rPr>
                <w:rFonts w:ascii="Arial" w:hAnsi="Arial"/>
                <w:sz w:val="22"/>
                <w:szCs w:val="22"/>
              </w:rPr>
              <w:t xml:space="preserve">TFRIC 16 </w:t>
            </w:r>
          </w:p>
        </w:tc>
        <w:tc>
          <w:tcPr>
            <w:tcW w:w="6120" w:type="dxa"/>
          </w:tcPr>
          <w:p w:rsidR="00050F25" w:rsidRPr="00001546" w:rsidRDefault="00050F25" w:rsidP="00050F25">
            <w:pPr>
              <w:tabs>
                <w:tab w:val="left" w:pos="72"/>
                <w:tab w:val="left" w:pos="540"/>
              </w:tabs>
              <w:spacing w:line="380" w:lineRule="exact"/>
              <w:ind w:right="-43"/>
              <w:rPr>
                <w:rFonts w:ascii="Arial" w:hAnsi="Arial"/>
                <w:sz w:val="22"/>
                <w:szCs w:val="22"/>
              </w:rPr>
            </w:pPr>
            <w:r w:rsidRPr="00001546">
              <w:rPr>
                <w:rFonts w:ascii="Arial" w:hAnsi="Arial"/>
                <w:sz w:val="22"/>
                <w:szCs w:val="22"/>
              </w:rPr>
              <w:t>Hedges of a Net Investment in a Foreign Operation</w:t>
            </w:r>
          </w:p>
        </w:tc>
      </w:tr>
      <w:tr w:rsidR="00050F25" w:rsidRPr="00001546" w:rsidTr="00050F25">
        <w:tc>
          <w:tcPr>
            <w:tcW w:w="2520" w:type="dxa"/>
          </w:tcPr>
          <w:p w:rsidR="00050F25" w:rsidRPr="00001546" w:rsidRDefault="00050F25" w:rsidP="00050F25">
            <w:pPr>
              <w:spacing w:line="380" w:lineRule="exact"/>
              <w:ind w:right="-43"/>
              <w:rPr>
                <w:rFonts w:ascii="Arial" w:hAnsi="Arial"/>
                <w:sz w:val="22"/>
                <w:szCs w:val="22"/>
              </w:rPr>
            </w:pPr>
            <w:r w:rsidRPr="00001546">
              <w:rPr>
                <w:rFonts w:ascii="Arial" w:hAnsi="Arial"/>
                <w:sz w:val="22"/>
                <w:szCs w:val="22"/>
              </w:rPr>
              <w:t>TFRIC 19</w:t>
            </w:r>
          </w:p>
        </w:tc>
        <w:tc>
          <w:tcPr>
            <w:tcW w:w="6120" w:type="dxa"/>
          </w:tcPr>
          <w:p w:rsidR="00050F25" w:rsidRPr="00001546" w:rsidRDefault="00050F25" w:rsidP="00050F25">
            <w:pPr>
              <w:tabs>
                <w:tab w:val="left" w:pos="72"/>
                <w:tab w:val="left" w:pos="540"/>
              </w:tabs>
              <w:spacing w:line="380" w:lineRule="exact"/>
              <w:ind w:right="-43"/>
              <w:rPr>
                <w:rFonts w:ascii="Arial" w:hAnsi="Arial"/>
                <w:sz w:val="22"/>
                <w:szCs w:val="22"/>
              </w:rPr>
            </w:pPr>
            <w:r w:rsidRPr="00001546">
              <w:rPr>
                <w:rFonts w:ascii="Arial" w:hAnsi="Arial"/>
                <w:sz w:val="22"/>
                <w:szCs w:val="22"/>
              </w:rPr>
              <w:t>Extinguishing Financial Liabilities with Equity Instruments</w:t>
            </w:r>
          </w:p>
        </w:tc>
      </w:tr>
    </w:tbl>
    <w:p w:rsidR="00050F25" w:rsidRDefault="00050F25" w:rsidP="00050F25">
      <w:pPr>
        <w:tabs>
          <w:tab w:val="left" w:pos="360"/>
          <w:tab w:val="left" w:pos="4140"/>
          <w:tab w:val="left" w:pos="6390"/>
        </w:tabs>
        <w:spacing w:before="120" w:after="120" w:line="380" w:lineRule="exact"/>
        <w:ind w:left="907" w:hanging="360"/>
        <w:jc w:val="both"/>
        <w:rPr>
          <w:rFonts w:ascii="Arial" w:eastAsia="Arial Unicode MS" w:hAnsi="Arial" w:cs="Arial Unicode MS"/>
          <w:sz w:val="22"/>
          <w:szCs w:val="22"/>
        </w:rPr>
      </w:pPr>
      <w:r w:rsidRPr="00001546">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001546">
        <w:rPr>
          <w:rFonts w:ascii="Arial" w:eastAsia="Arial Unicode MS" w:hAnsi="Arial" w:cs="Arial Unicode MS"/>
          <w:sz w:val="22"/>
          <w:szCs w:val="22"/>
        </w:rPr>
        <w:t>amortised</w:t>
      </w:r>
      <w:proofErr w:type="spellEnd"/>
      <w:r w:rsidRPr="00001546">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01546">
        <w:rPr>
          <w:rFonts w:ascii="Arial" w:eastAsia="Arial Unicode MS" w:hAnsi="Arial" w:cs="Arial Unicode MS" w:hint="cs"/>
          <w:sz w:val="22"/>
          <w:szCs w:val="22"/>
          <w:cs/>
        </w:rPr>
        <w:t xml:space="preserve"> </w:t>
      </w:r>
      <w:r w:rsidRPr="00001546">
        <w:rPr>
          <w:rFonts w:ascii="Arial" w:eastAsia="Arial Unicode MS" w:hAnsi="Arial" w:cs="Arial Unicode MS"/>
          <w:sz w:val="22"/>
          <w:szCs w:val="22"/>
        </w:rPr>
        <w:t>cancelled.</w:t>
      </w:r>
    </w:p>
    <w:p w:rsidR="00C808AD" w:rsidRDefault="00CE3780" w:rsidP="00050F25">
      <w:pPr>
        <w:tabs>
          <w:tab w:val="left" w:pos="360"/>
          <w:tab w:val="left" w:pos="4140"/>
          <w:tab w:val="left" w:pos="6390"/>
        </w:tabs>
        <w:spacing w:before="120" w:after="12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ab/>
      </w:r>
    </w:p>
    <w:p w:rsidR="00C808AD" w:rsidRDefault="00C808AD">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CE3780" w:rsidRPr="00001546" w:rsidRDefault="00C808AD" w:rsidP="00050F25">
      <w:pPr>
        <w:tabs>
          <w:tab w:val="left" w:pos="360"/>
          <w:tab w:val="left" w:pos="4140"/>
          <w:tab w:val="left" w:pos="6390"/>
        </w:tabs>
        <w:spacing w:before="120" w:after="12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CE3780" w:rsidRPr="00CE3780">
        <w:rPr>
          <w:rFonts w:ascii="Arial" w:eastAsia="Arial Unicode MS" w:hAnsi="Arial" w:cs="Arial Unicode MS"/>
          <w:sz w:val="22"/>
          <w:szCs w:val="22"/>
        </w:rPr>
        <w:t xml:space="preserve">The management of the </w:t>
      </w:r>
      <w:r w:rsidR="008902C5">
        <w:rPr>
          <w:rFonts w:ascii="Arial" w:eastAsia="Arial Unicode MS" w:hAnsi="Arial" w:cs="Arial Unicode MS"/>
          <w:sz w:val="22"/>
          <w:szCs w:val="22"/>
        </w:rPr>
        <w:t>Company</w:t>
      </w:r>
      <w:r w:rsidR="00CE3780" w:rsidRPr="00CE3780">
        <w:rPr>
          <w:rFonts w:ascii="Arial" w:eastAsia="Arial Unicode MS" w:hAnsi="Arial" w:cs="Arial Unicode MS"/>
          <w:sz w:val="22"/>
          <w:szCs w:val="22"/>
        </w:rPr>
        <w:t xml:space="preserve"> expects the adoption of these accounting standards to result in the following adjustments.</w:t>
      </w:r>
    </w:p>
    <w:p w:rsidR="00050F25" w:rsidRDefault="00050F25" w:rsidP="00050F25">
      <w:pPr>
        <w:spacing w:before="120" w:after="120" w:line="380" w:lineRule="exact"/>
        <w:ind w:left="126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001546">
        <w:rPr>
          <w:rFonts w:ascii="Arial" w:hAnsi="Arial" w:cs="Arial"/>
          <w:sz w:val="22"/>
          <w:szCs w:val="22"/>
        </w:rPr>
        <w:t xml:space="preserve">Recognition of credit losses - The </w:t>
      </w:r>
      <w:r w:rsidR="008902C5">
        <w:rPr>
          <w:rFonts w:ascii="Arial" w:eastAsia="Arial Unicode MS" w:hAnsi="Arial" w:cs="Arial Unicode MS"/>
          <w:sz w:val="22"/>
          <w:szCs w:val="22"/>
        </w:rPr>
        <w:t>Company</w:t>
      </w:r>
      <w:r w:rsidR="008902C5" w:rsidRPr="00CE3780">
        <w:rPr>
          <w:rFonts w:ascii="Arial" w:eastAsia="Arial Unicode MS" w:hAnsi="Arial" w:cs="Arial Unicode MS"/>
          <w:sz w:val="22"/>
          <w:szCs w:val="22"/>
        </w:rPr>
        <w:t xml:space="preserve"> </w:t>
      </w:r>
      <w:r w:rsidRPr="00001546">
        <w:rPr>
          <w:rFonts w:ascii="Arial" w:hAnsi="Arial" w:cs="Arial"/>
          <w:sz w:val="22"/>
          <w:szCs w:val="22"/>
        </w:rPr>
        <w:t xml:space="preserve">is to </w:t>
      </w:r>
      <w:proofErr w:type="spellStart"/>
      <w:r w:rsidRPr="00001546">
        <w:rPr>
          <w:rFonts w:ascii="Arial" w:hAnsi="Arial" w:cs="Arial"/>
          <w:sz w:val="22"/>
          <w:szCs w:val="22"/>
        </w:rPr>
        <w:t>recognise</w:t>
      </w:r>
      <w:proofErr w:type="spellEnd"/>
      <w:r w:rsidRPr="00001546">
        <w:rPr>
          <w:rFonts w:ascii="Arial" w:hAnsi="Arial" w:cs="Arial"/>
          <w:sz w:val="22"/>
          <w:szCs w:val="22"/>
        </w:rPr>
        <w:t xml:space="preserve"> an allowance for expected credit losses on its financial assets, and it is no longer necessary for a credit-impaired event to have occurred. The </w:t>
      </w:r>
      <w:r w:rsidR="008902C5">
        <w:rPr>
          <w:rFonts w:ascii="Arial" w:eastAsia="Arial Unicode MS" w:hAnsi="Arial" w:cs="Arial Unicode MS"/>
          <w:sz w:val="22"/>
          <w:szCs w:val="22"/>
        </w:rPr>
        <w:t>Company</w:t>
      </w:r>
      <w:r w:rsidR="008902C5" w:rsidRPr="00CE3780">
        <w:rPr>
          <w:rFonts w:ascii="Arial" w:eastAsia="Arial Unicode MS" w:hAnsi="Arial" w:cs="Arial Unicode MS"/>
          <w:sz w:val="22"/>
          <w:szCs w:val="22"/>
        </w:rPr>
        <w:t xml:space="preserve"> </w:t>
      </w:r>
      <w:r w:rsidRPr="00001546">
        <w:rPr>
          <w:rFonts w:ascii="Arial" w:hAnsi="Arial" w:cs="Arial"/>
          <w:sz w:val="22"/>
          <w:szCs w:val="22"/>
        </w:rPr>
        <w:t>applies the simplified approach to consider impairment of trade receivables.</w:t>
      </w:r>
    </w:p>
    <w:p w:rsidR="008902C5" w:rsidRPr="001057F2" w:rsidRDefault="008902C5" w:rsidP="00410BEF">
      <w:pPr>
        <w:spacing w:before="120" w:after="120" w:line="380" w:lineRule="exact"/>
        <w:ind w:left="900"/>
        <w:jc w:val="thaiDistribute"/>
        <w:rPr>
          <w:rFonts w:ascii="Arial" w:hAnsi="Arial" w:cs="Arial"/>
          <w:sz w:val="22"/>
          <w:szCs w:val="22"/>
        </w:rPr>
      </w:pPr>
      <w:r>
        <w:rPr>
          <w:rFonts w:ascii="Arial" w:hAnsi="Arial" w:cs="Arial"/>
          <w:sz w:val="22"/>
          <w:szCs w:val="22"/>
        </w:rPr>
        <w:t>The management of the Company is currently evaluating the impact of these standards on the financial statements in the year when they are adopted.</w:t>
      </w:r>
    </w:p>
    <w:p w:rsidR="00050F25" w:rsidRPr="00FE08D1" w:rsidRDefault="00050F25" w:rsidP="00050F25">
      <w:pPr>
        <w:spacing w:before="120" w:after="120" w:line="380" w:lineRule="exact"/>
        <w:ind w:left="907" w:hanging="360"/>
        <w:rPr>
          <w:rFonts w:ascii="Arial" w:hAnsi="Arial"/>
          <w:b/>
          <w:bCs/>
          <w:sz w:val="22"/>
          <w:szCs w:val="20"/>
        </w:rPr>
      </w:pPr>
      <w:r>
        <w:rPr>
          <w:rFonts w:ascii="Arial" w:hAnsi="Arial"/>
          <w:b/>
          <w:bCs/>
          <w:sz w:val="22"/>
          <w:szCs w:val="20"/>
        </w:rPr>
        <w:tab/>
      </w:r>
      <w:r w:rsidRPr="00FE08D1">
        <w:rPr>
          <w:rFonts w:ascii="Arial" w:hAnsi="Arial"/>
          <w:b/>
          <w:bCs/>
          <w:sz w:val="22"/>
          <w:szCs w:val="20"/>
        </w:rPr>
        <w:t>TFRS 16 Leases</w:t>
      </w:r>
    </w:p>
    <w:p w:rsidR="00050F25" w:rsidRPr="00FE08D1" w:rsidRDefault="00050F25" w:rsidP="00050F25">
      <w:pPr>
        <w:tabs>
          <w:tab w:val="left" w:pos="360"/>
          <w:tab w:val="left" w:pos="4140"/>
          <w:tab w:val="left" w:pos="6390"/>
        </w:tabs>
        <w:spacing w:before="120" w:after="120" w:line="380" w:lineRule="exact"/>
        <w:ind w:left="907" w:hanging="360"/>
        <w:jc w:val="both"/>
        <w:rPr>
          <w:rFonts w:ascii="Arial" w:eastAsia="Arial Unicode MS" w:hAnsi="Arial" w:cs="Arial Unicode MS"/>
          <w:sz w:val="22"/>
          <w:szCs w:val="20"/>
        </w:rPr>
      </w:pPr>
      <w:r>
        <w:rPr>
          <w:rFonts w:ascii="Arial" w:eastAsia="Arial Unicode MS" w:hAnsi="Arial" w:cs="Arial Unicode MS"/>
          <w:sz w:val="22"/>
          <w:szCs w:val="20"/>
        </w:rPr>
        <w:tab/>
      </w:r>
      <w:r w:rsidRPr="00FE08D1">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FE08D1">
        <w:rPr>
          <w:rFonts w:ascii="Arial" w:eastAsia="Arial Unicode MS" w:hAnsi="Arial" w:cs="Arial Unicode MS"/>
          <w:sz w:val="22"/>
          <w:szCs w:val="20"/>
        </w:rPr>
        <w:t>recognise</w:t>
      </w:r>
      <w:proofErr w:type="spellEnd"/>
      <w:r w:rsidRPr="00FE08D1">
        <w:rPr>
          <w:rFonts w:ascii="Arial" w:eastAsia="Arial Unicode MS" w:hAnsi="Arial" w:cs="Arial Unicode MS"/>
          <w:sz w:val="22"/>
          <w:szCs w:val="20"/>
        </w:rPr>
        <w:t xml:space="preserve"> assets and liabilities for all leases with a term of more than 12 months, unless the underlying asset</w:t>
      </w:r>
      <w:r w:rsidRPr="00FE08D1">
        <w:rPr>
          <w:rFonts w:ascii="Arial" w:eastAsia="Arial Unicode MS" w:hAnsi="Arial" w:cs="Arial Unicode MS" w:hint="cs"/>
          <w:sz w:val="22"/>
          <w:szCs w:val="20"/>
          <w:cs/>
        </w:rPr>
        <w:t xml:space="preserve"> </w:t>
      </w:r>
      <w:r w:rsidRPr="00FE08D1">
        <w:rPr>
          <w:rFonts w:ascii="Arial" w:eastAsia="Arial Unicode MS" w:hAnsi="Arial" w:cs="Arial Unicode MS"/>
          <w:sz w:val="22"/>
          <w:szCs w:val="20"/>
        </w:rPr>
        <w:t xml:space="preserve">is low value. </w:t>
      </w:r>
    </w:p>
    <w:p w:rsidR="00050F25" w:rsidRPr="00FE08D1" w:rsidRDefault="00050F25" w:rsidP="00050F25">
      <w:pPr>
        <w:tabs>
          <w:tab w:val="left" w:pos="360"/>
          <w:tab w:val="left" w:pos="4140"/>
          <w:tab w:val="left" w:pos="6390"/>
        </w:tabs>
        <w:spacing w:before="120" w:after="120" w:line="380" w:lineRule="exact"/>
        <w:ind w:left="907" w:hanging="360"/>
        <w:jc w:val="both"/>
        <w:rPr>
          <w:rFonts w:ascii="Arial" w:eastAsia="Arial Unicode MS" w:hAnsi="Arial" w:cs="Arial Unicode MS"/>
          <w:sz w:val="22"/>
          <w:szCs w:val="20"/>
        </w:rPr>
      </w:pPr>
      <w:r>
        <w:rPr>
          <w:rFonts w:ascii="Arial" w:eastAsia="Arial Unicode MS" w:hAnsi="Arial" w:cs="Arial Unicode MS"/>
          <w:sz w:val="22"/>
          <w:szCs w:val="20"/>
        </w:rPr>
        <w:tab/>
      </w:r>
      <w:r w:rsidRPr="00FE08D1">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050F25" w:rsidRPr="00FE08D1" w:rsidRDefault="00050F25" w:rsidP="00050F25">
      <w:pPr>
        <w:tabs>
          <w:tab w:val="left" w:pos="360"/>
          <w:tab w:val="left" w:pos="4140"/>
          <w:tab w:val="left" w:pos="6390"/>
        </w:tabs>
        <w:spacing w:before="120" w:after="120" w:line="380" w:lineRule="exact"/>
        <w:ind w:left="907" w:hanging="360"/>
        <w:jc w:val="both"/>
        <w:rPr>
          <w:rFonts w:ascii="Arial" w:hAnsi="Arial" w:cstheme="minorBidi"/>
          <w:sz w:val="22"/>
          <w:szCs w:val="22"/>
          <w:cs/>
        </w:rPr>
      </w:pPr>
      <w:r>
        <w:rPr>
          <w:rFonts w:ascii="Arial" w:hAnsi="Arial" w:cs="Arial"/>
          <w:sz w:val="22"/>
          <w:szCs w:val="22"/>
        </w:rPr>
        <w:tab/>
      </w:r>
      <w:r w:rsidRPr="00FE08D1">
        <w:rPr>
          <w:rFonts w:ascii="Arial" w:hAnsi="Arial" w:cs="Arial"/>
          <w:sz w:val="22"/>
          <w:szCs w:val="22"/>
        </w:rPr>
        <w:t xml:space="preserve">The </w:t>
      </w:r>
      <w:r w:rsidR="008902C5">
        <w:rPr>
          <w:rFonts w:ascii="Arial" w:eastAsia="Arial Unicode MS" w:hAnsi="Arial" w:cs="Arial Unicode MS"/>
          <w:sz w:val="22"/>
          <w:szCs w:val="22"/>
        </w:rPr>
        <w:t>Company</w:t>
      </w:r>
      <w:r w:rsidR="008902C5" w:rsidRPr="00CE3780">
        <w:rPr>
          <w:rFonts w:ascii="Arial" w:eastAsia="Arial Unicode MS" w:hAnsi="Arial" w:cs="Arial Unicode MS"/>
          <w:sz w:val="22"/>
          <w:szCs w:val="22"/>
        </w:rPr>
        <w:t xml:space="preserve"> </w:t>
      </w:r>
      <w:r w:rsidRPr="00FE08D1">
        <w:rPr>
          <w:rFonts w:ascii="Arial" w:hAnsi="Arial" w:cs="Arial"/>
          <w:sz w:val="22"/>
          <w:szCs w:val="22"/>
        </w:rPr>
        <w:t>plans to adopt TFRS 16 using the modified retrospective method of adoption of which t</w:t>
      </w:r>
      <w:r w:rsidRPr="00FE08D1">
        <w:rPr>
          <w:rFonts w:ascii="Arial" w:hAnsi="Arial"/>
          <w:sz w:val="22"/>
          <w:szCs w:val="22"/>
        </w:rPr>
        <w:t xml:space="preserve">he cumulative effect is </w:t>
      </w:r>
      <w:proofErr w:type="spellStart"/>
      <w:r w:rsidRPr="00FE08D1">
        <w:rPr>
          <w:rFonts w:ascii="Arial" w:hAnsi="Arial"/>
          <w:sz w:val="22"/>
          <w:szCs w:val="22"/>
        </w:rPr>
        <w:t>recognised</w:t>
      </w:r>
      <w:proofErr w:type="spellEnd"/>
      <w:r w:rsidRPr="00FE08D1">
        <w:rPr>
          <w:rFonts w:ascii="Arial" w:hAnsi="Arial"/>
          <w:sz w:val="22"/>
          <w:szCs w:val="22"/>
        </w:rPr>
        <w:t xml:space="preserve"> as an adjustment to the retained earnings as at 1 January 2020</w:t>
      </w:r>
      <w:r w:rsidRPr="00FE08D1">
        <w:rPr>
          <w:rFonts w:ascii="Arial" w:hAnsi="Arial" w:cs="Browallia New"/>
          <w:sz w:val="22"/>
          <w:szCs w:val="28"/>
        </w:rPr>
        <w:t xml:space="preserve">, </w:t>
      </w:r>
      <w:r w:rsidRPr="00FE08D1">
        <w:rPr>
          <w:rFonts w:ascii="Arial" w:hAnsi="Arial"/>
          <w:sz w:val="22"/>
          <w:szCs w:val="22"/>
        </w:rPr>
        <w:t>and the comparative information was not restated</w:t>
      </w:r>
      <w:r w:rsidRPr="00FE08D1">
        <w:rPr>
          <w:rFonts w:ascii="Arial" w:hAnsi="Arial" w:cs="Arial"/>
          <w:sz w:val="22"/>
          <w:szCs w:val="22"/>
        </w:rPr>
        <w:t xml:space="preserve">. </w:t>
      </w:r>
    </w:p>
    <w:p w:rsidR="00050F25" w:rsidRPr="00FE08D1" w:rsidRDefault="00050F25" w:rsidP="00050F25">
      <w:pPr>
        <w:tabs>
          <w:tab w:val="left" w:pos="360"/>
          <w:tab w:val="left" w:pos="4140"/>
          <w:tab w:val="left" w:pos="6390"/>
        </w:tabs>
        <w:spacing w:before="120" w:after="120" w:line="380" w:lineRule="exact"/>
        <w:ind w:left="907" w:hanging="360"/>
        <w:jc w:val="both"/>
        <w:rPr>
          <w:rFonts w:ascii="Arial" w:eastAsia="Calibri" w:hAnsi="Arial" w:cstheme="minorBidi"/>
          <w:color w:val="000000"/>
          <w:sz w:val="22"/>
          <w:szCs w:val="28"/>
        </w:rPr>
      </w:pPr>
      <w:r>
        <w:rPr>
          <w:rFonts w:ascii="Arial" w:eastAsia="Calibri" w:hAnsi="Arial" w:cstheme="minorBidi"/>
          <w:color w:val="000000"/>
          <w:sz w:val="22"/>
          <w:szCs w:val="28"/>
        </w:rPr>
        <w:tab/>
      </w:r>
      <w:r w:rsidRPr="00FE08D1">
        <w:rPr>
          <w:rFonts w:ascii="Arial" w:eastAsia="Calibri" w:hAnsi="Arial" w:cstheme="minorBidi"/>
          <w:color w:val="000000"/>
          <w:sz w:val="22"/>
          <w:szCs w:val="28"/>
        </w:rPr>
        <w:t xml:space="preserve">The management of the </w:t>
      </w:r>
      <w:r w:rsidR="008902C5">
        <w:rPr>
          <w:rFonts w:ascii="Arial" w:eastAsia="Arial Unicode MS" w:hAnsi="Arial" w:cs="Arial Unicode MS"/>
          <w:sz w:val="22"/>
          <w:szCs w:val="22"/>
        </w:rPr>
        <w:t>Company</w:t>
      </w:r>
      <w:r w:rsidR="008902C5" w:rsidRPr="00CE3780">
        <w:rPr>
          <w:rFonts w:ascii="Arial" w:eastAsia="Arial Unicode MS" w:hAnsi="Arial" w:cs="Arial Unicode MS"/>
          <w:sz w:val="22"/>
          <w:szCs w:val="22"/>
        </w:rPr>
        <w:t xml:space="preserve"> </w:t>
      </w:r>
      <w:r w:rsidRPr="00FE08D1">
        <w:rPr>
          <w:rFonts w:ascii="Arial" w:eastAsia="Calibri" w:hAnsi="Arial" w:cstheme="minorBidi"/>
          <w:color w:val="000000"/>
          <w:sz w:val="22"/>
          <w:szCs w:val="28"/>
        </w:rPr>
        <w:t xml:space="preserve">expects the effect of the adoption of this accounting standard to the statement of financial position as at 1 January 2020 to be to increase the </w:t>
      </w:r>
      <w:r w:rsidR="008902C5">
        <w:rPr>
          <w:rFonts w:ascii="Arial" w:eastAsia="Arial Unicode MS" w:hAnsi="Arial" w:cs="Arial Unicode MS"/>
          <w:sz w:val="22"/>
          <w:szCs w:val="22"/>
        </w:rPr>
        <w:t>Company</w:t>
      </w:r>
      <w:r w:rsidRPr="00FE08D1">
        <w:rPr>
          <w:rFonts w:ascii="Arial" w:eastAsia="Calibri" w:hAnsi="Arial" w:cstheme="minorBidi"/>
          <w:color w:val="000000"/>
          <w:sz w:val="22"/>
          <w:szCs w:val="28"/>
        </w:rPr>
        <w:t xml:space="preserve">’s assets by approximately Baht </w:t>
      </w:r>
      <w:r w:rsidR="001709DA">
        <w:rPr>
          <w:rFonts w:ascii="Arial" w:eastAsia="Calibri" w:hAnsi="Arial" w:cstheme="minorBidi"/>
          <w:color w:val="000000"/>
          <w:sz w:val="22"/>
          <w:szCs w:val="28"/>
        </w:rPr>
        <w:t>565</w:t>
      </w:r>
      <w:r w:rsidRPr="00FE08D1">
        <w:rPr>
          <w:rFonts w:ascii="Arial" w:eastAsia="Calibri" w:hAnsi="Arial" w:cstheme="minorBidi"/>
          <w:color w:val="000000"/>
          <w:sz w:val="22"/>
          <w:szCs w:val="28"/>
        </w:rPr>
        <w:t xml:space="preserve"> million and the </w:t>
      </w:r>
      <w:r w:rsidR="008902C5">
        <w:rPr>
          <w:rFonts w:ascii="Arial" w:eastAsia="Arial Unicode MS" w:hAnsi="Arial" w:cs="Arial Unicode MS"/>
          <w:sz w:val="22"/>
          <w:szCs w:val="22"/>
        </w:rPr>
        <w:t>Company</w:t>
      </w:r>
      <w:r w:rsidRPr="00FE08D1">
        <w:rPr>
          <w:rFonts w:ascii="Arial" w:eastAsia="Calibri" w:hAnsi="Arial" w:cstheme="minorBidi"/>
          <w:color w:val="000000"/>
          <w:sz w:val="22"/>
          <w:szCs w:val="28"/>
        </w:rPr>
        <w:t xml:space="preserve">’s liabilities by approximately Baht </w:t>
      </w:r>
      <w:r w:rsidR="00F6402C">
        <w:rPr>
          <w:rFonts w:ascii="Arial" w:eastAsia="Calibri" w:hAnsi="Arial" w:cstheme="minorBidi"/>
          <w:color w:val="000000"/>
          <w:sz w:val="22"/>
          <w:szCs w:val="28"/>
        </w:rPr>
        <w:t>615</w:t>
      </w:r>
      <w:r w:rsidRPr="00FE08D1">
        <w:rPr>
          <w:rFonts w:ascii="Arial" w:eastAsia="Calibri" w:hAnsi="Arial" w:cstheme="minorBidi"/>
          <w:color w:val="000000"/>
          <w:sz w:val="22"/>
          <w:szCs w:val="28"/>
        </w:rPr>
        <w:t xml:space="preserve"> million.</w:t>
      </w:r>
    </w:p>
    <w:p w:rsidR="007A5C11" w:rsidRPr="003A23F0" w:rsidRDefault="007A5C11" w:rsidP="007A5C11">
      <w:pPr>
        <w:tabs>
          <w:tab w:val="left" w:pos="1440"/>
        </w:tabs>
        <w:spacing w:before="120" w:after="120" w:line="380" w:lineRule="exact"/>
        <w:ind w:left="540" w:right="29" w:hanging="540"/>
        <w:jc w:val="thaiDistribute"/>
        <w:outlineLvl w:val="0"/>
        <w:rPr>
          <w:rFonts w:ascii="Arial" w:hAnsi="Arial" w:cs="Arial"/>
          <w:b/>
          <w:bCs/>
          <w:sz w:val="22"/>
          <w:szCs w:val="22"/>
        </w:rPr>
      </w:pPr>
      <w:r w:rsidRPr="00405B0C">
        <w:rPr>
          <w:rFonts w:ascii="Arial" w:hAnsi="Arial" w:cs="Arial"/>
          <w:b/>
          <w:bCs/>
          <w:sz w:val="22"/>
          <w:szCs w:val="22"/>
        </w:rPr>
        <w:t>4.</w:t>
      </w:r>
      <w:r w:rsidRPr="00405B0C">
        <w:rPr>
          <w:rFonts w:ascii="Arial" w:hAnsi="Arial" w:cs="Arial"/>
          <w:b/>
          <w:bCs/>
          <w:sz w:val="22"/>
          <w:szCs w:val="22"/>
        </w:rPr>
        <w:tab/>
        <w:t>Significant accounting policies</w:t>
      </w:r>
    </w:p>
    <w:p w:rsidR="007A5C11" w:rsidRPr="007A5C11" w:rsidRDefault="007A5C11" w:rsidP="003E0E48">
      <w:pPr>
        <w:spacing w:before="120" w:after="120" w:line="380" w:lineRule="exact"/>
        <w:ind w:left="547" w:hanging="540"/>
        <w:rPr>
          <w:rFonts w:ascii="Arial" w:hAnsi="Arial" w:cs="Arial"/>
          <w:b/>
          <w:bCs/>
          <w:sz w:val="22"/>
          <w:szCs w:val="22"/>
        </w:rPr>
      </w:pPr>
      <w:r w:rsidRPr="007A5C11">
        <w:rPr>
          <w:rFonts w:ascii="Arial" w:hAnsi="Arial" w:cs="Arial"/>
          <w:b/>
          <w:bCs/>
          <w:sz w:val="22"/>
          <w:szCs w:val="22"/>
        </w:rPr>
        <w:t>4.1  </w:t>
      </w:r>
      <w:r>
        <w:rPr>
          <w:rFonts w:ascii="Arial" w:hAnsi="Arial" w:cs="Arial"/>
          <w:b/>
          <w:bCs/>
          <w:sz w:val="22"/>
          <w:szCs w:val="22"/>
        </w:rPr>
        <w:tab/>
      </w:r>
      <w:r w:rsidRPr="007A5C11">
        <w:rPr>
          <w:rFonts w:ascii="Arial" w:hAnsi="Arial" w:cs="Arial"/>
          <w:b/>
          <w:bCs/>
          <w:sz w:val="22"/>
          <w:szCs w:val="22"/>
        </w:rPr>
        <w:t>Revenue recognition</w:t>
      </w:r>
    </w:p>
    <w:p w:rsidR="007A5C11" w:rsidRPr="007A5C11" w:rsidRDefault="007A5C11" w:rsidP="003E0E48">
      <w:pPr>
        <w:spacing w:before="120" w:after="120" w:line="380" w:lineRule="exact"/>
        <w:ind w:left="547" w:hanging="540"/>
        <w:jc w:val="thaiDistribute"/>
        <w:rPr>
          <w:rFonts w:ascii="Arial" w:hAnsi="Arial" w:cs="Arial"/>
          <w:i/>
          <w:iCs/>
          <w:sz w:val="22"/>
          <w:szCs w:val="22"/>
        </w:rPr>
      </w:pPr>
      <w:r w:rsidRPr="007A5C11">
        <w:rPr>
          <w:rFonts w:ascii="Arial" w:hAnsi="Arial" w:cs="Arial"/>
          <w:i/>
          <w:iCs/>
          <w:sz w:val="22"/>
          <w:szCs w:val="22"/>
        </w:rPr>
        <w:t>      </w:t>
      </w:r>
      <w:r>
        <w:rPr>
          <w:rFonts w:ascii="Arial" w:hAnsi="Arial" w:cs="Arial"/>
          <w:i/>
          <w:iCs/>
          <w:sz w:val="22"/>
          <w:szCs w:val="22"/>
        </w:rPr>
        <w:tab/>
      </w:r>
      <w:r w:rsidR="00EA2B99">
        <w:rPr>
          <w:rFonts w:ascii="Arial" w:hAnsi="Arial" w:cs="Arial"/>
          <w:i/>
          <w:iCs/>
          <w:sz w:val="22"/>
          <w:szCs w:val="22"/>
        </w:rPr>
        <w:t xml:space="preserve">Rental </w:t>
      </w:r>
      <w:r w:rsidR="00973D4E">
        <w:rPr>
          <w:rFonts w:ascii="Arial" w:hAnsi="Arial" w:cs="Arial"/>
          <w:i/>
          <w:iCs/>
          <w:sz w:val="22"/>
          <w:szCs w:val="22"/>
        </w:rPr>
        <w:t>income</w:t>
      </w:r>
      <w:r w:rsidRPr="007A5C11">
        <w:rPr>
          <w:rFonts w:ascii="Arial" w:hAnsi="Arial" w:cs="Arial"/>
          <w:i/>
          <w:iCs/>
          <w:sz w:val="22"/>
          <w:szCs w:val="22"/>
        </w:rPr>
        <w:t xml:space="preserve"> </w:t>
      </w:r>
    </w:p>
    <w:p w:rsidR="000C310B" w:rsidRDefault="00A71AD6" w:rsidP="00B67ADA">
      <w:pPr>
        <w:tabs>
          <w:tab w:val="left" w:pos="1440"/>
          <w:tab w:val="left" w:pos="1980"/>
        </w:tabs>
        <w:spacing w:before="120" w:after="120" w:line="380" w:lineRule="exact"/>
        <w:ind w:left="547" w:right="-36"/>
        <w:jc w:val="both"/>
        <w:rPr>
          <w:rFonts w:ascii="Arial" w:hAnsi="Arial"/>
          <w:color w:val="000000"/>
          <w:sz w:val="22"/>
          <w:szCs w:val="22"/>
        </w:rPr>
      </w:pPr>
      <w:r>
        <w:rPr>
          <w:rFonts w:ascii="Arial" w:hAnsi="Arial"/>
          <w:color w:val="000000"/>
          <w:sz w:val="22"/>
          <w:szCs w:val="22"/>
        </w:rPr>
        <w:t>Rental</w:t>
      </w:r>
      <w:r w:rsidR="00BE77BC">
        <w:rPr>
          <w:rFonts w:ascii="Arial" w:hAnsi="Arial"/>
          <w:color w:val="000000"/>
          <w:sz w:val="22"/>
          <w:szCs w:val="22"/>
        </w:rPr>
        <w:t xml:space="preserve"> income </w:t>
      </w:r>
      <w:r w:rsidR="00050F25">
        <w:rPr>
          <w:rFonts w:ascii="Arial" w:hAnsi="Arial"/>
          <w:color w:val="000000"/>
          <w:sz w:val="22"/>
          <w:szCs w:val="22"/>
        </w:rPr>
        <w:t>is</w:t>
      </w:r>
      <w:r w:rsidR="00BE77BC">
        <w:rPr>
          <w:rFonts w:ascii="Arial" w:hAnsi="Arial"/>
          <w:color w:val="000000"/>
          <w:sz w:val="22"/>
          <w:szCs w:val="22"/>
        </w:rPr>
        <w:t xml:space="preserve"> </w:t>
      </w:r>
      <w:proofErr w:type="spellStart"/>
      <w:r w:rsidR="00BE77BC">
        <w:rPr>
          <w:rFonts w:ascii="Arial" w:hAnsi="Arial"/>
          <w:color w:val="000000"/>
          <w:sz w:val="22"/>
          <w:szCs w:val="22"/>
        </w:rPr>
        <w:t>recognis</w:t>
      </w:r>
      <w:r>
        <w:rPr>
          <w:rFonts w:ascii="Arial" w:hAnsi="Arial"/>
          <w:color w:val="000000"/>
          <w:sz w:val="22"/>
          <w:szCs w:val="22"/>
        </w:rPr>
        <w:t>ed</w:t>
      </w:r>
      <w:proofErr w:type="spellEnd"/>
      <w:r>
        <w:rPr>
          <w:rFonts w:ascii="Arial" w:hAnsi="Arial"/>
          <w:color w:val="000000"/>
          <w:sz w:val="22"/>
          <w:szCs w:val="22"/>
        </w:rPr>
        <w:t xml:space="preserve"> as revenue in profit and loss on a </w:t>
      </w:r>
      <w:r w:rsidR="00BE77BC">
        <w:rPr>
          <w:rFonts w:ascii="Arial" w:hAnsi="Arial"/>
          <w:color w:val="000000"/>
          <w:sz w:val="22"/>
          <w:szCs w:val="22"/>
        </w:rPr>
        <w:t>straight</w:t>
      </w:r>
      <w:r>
        <w:rPr>
          <w:rFonts w:ascii="Arial" w:hAnsi="Arial"/>
          <w:color w:val="000000"/>
          <w:sz w:val="22"/>
          <w:szCs w:val="22"/>
        </w:rPr>
        <w:t>-line basis over the lease term</w:t>
      </w:r>
      <w:r w:rsidR="000C310B">
        <w:rPr>
          <w:rFonts w:ascii="Arial" w:hAnsi="Arial"/>
          <w:color w:val="000000"/>
          <w:sz w:val="22"/>
          <w:szCs w:val="22"/>
        </w:rPr>
        <w:t>.</w:t>
      </w:r>
    </w:p>
    <w:p w:rsidR="001D18A9" w:rsidRDefault="00050F25" w:rsidP="00050F25">
      <w:pPr>
        <w:spacing w:before="120" w:after="120" w:line="380" w:lineRule="exact"/>
        <w:ind w:left="547" w:hanging="540"/>
        <w:jc w:val="thaiDistribute"/>
        <w:rPr>
          <w:rFonts w:ascii="Arial" w:hAnsi="Arial" w:cs="Arial"/>
          <w:i/>
          <w:iCs/>
          <w:sz w:val="22"/>
          <w:szCs w:val="22"/>
        </w:rPr>
      </w:pPr>
      <w:r>
        <w:rPr>
          <w:rFonts w:ascii="Arial" w:hAnsi="Arial" w:cs="Arial"/>
          <w:i/>
          <w:iCs/>
          <w:sz w:val="22"/>
          <w:szCs w:val="22"/>
        </w:rPr>
        <w:tab/>
      </w:r>
    </w:p>
    <w:p w:rsidR="001D18A9" w:rsidRDefault="001D18A9">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rsidR="00174E84" w:rsidRDefault="00174E84" w:rsidP="00174E84">
      <w:pPr>
        <w:spacing w:before="120" w:after="120" w:line="360" w:lineRule="exact"/>
        <w:ind w:left="547"/>
        <w:jc w:val="both"/>
        <w:rPr>
          <w:rFonts w:ascii="Arial" w:hAnsi="Arial" w:cs="Arial"/>
          <w:i/>
          <w:iCs/>
          <w:sz w:val="22"/>
          <w:szCs w:val="22"/>
        </w:rPr>
      </w:pPr>
      <w:r w:rsidRPr="00174E84">
        <w:rPr>
          <w:rFonts w:ascii="Arial" w:hAnsi="Arial" w:cs="Arial"/>
          <w:i/>
          <w:iCs/>
          <w:sz w:val="22"/>
          <w:szCs w:val="22"/>
        </w:rPr>
        <w:lastRenderedPageBreak/>
        <w:t>Revenue from sales of real estate</w:t>
      </w:r>
    </w:p>
    <w:p w:rsidR="00174E84" w:rsidRPr="00174E84" w:rsidRDefault="00174E84" w:rsidP="00174E84">
      <w:pPr>
        <w:spacing w:before="120" w:after="120" w:line="360" w:lineRule="exact"/>
        <w:ind w:left="547"/>
        <w:jc w:val="thaiDistribute"/>
        <w:rPr>
          <w:rFonts w:ascii="Arial" w:hAnsi="Arial"/>
          <w:sz w:val="22"/>
          <w:szCs w:val="22"/>
        </w:rPr>
      </w:pPr>
      <w:r w:rsidRPr="00174E84">
        <w:rPr>
          <w:rFonts w:ascii="Arial" w:hAnsi="Arial"/>
          <w:sz w:val="22"/>
          <w:szCs w:val="22"/>
        </w:rPr>
        <w:t xml:space="preserve">Revenue from sales of land and houses and residential condominium units is </w:t>
      </w:r>
      <w:proofErr w:type="spellStart"/>
      <w:r w:rsidRPr="00174E84">
        <w:rPr>
          <w:rFonts w:ascii="Arial" w:hAnsi="Arial"/>
          <w:sz w:val="22"/>
          <w:szCs w:val="22"/>
        </w:rPr>
        <w:t>recognised</w:t>
      </w:r>
      <w:proofErr w:type="spellEnd"/>
      <w:r w:rsidRPr="00174E84">
        <w:rPr>
          <w:rFonts w:ascii="Arial" w:hAnsi="Arial"/>
          <w:sz w:val="22"/>
          <w:szCs w:val="22"/>
        </w:rPr>
        <w:t xml:space="preserve"> 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rsidR="000D3C5B" w:rsidRPr="00590EAF" w:rsidRDefault="000D3C5B" w:rsidP="00174E84">
      <w:pPr>
        <w:spacing w:before="120" w:after="120" w:line="360" w:lineRule="exact"/>
        <w:ind w:left="547"/>
        <w:jc w:val="both"/>
        <w:rPr>
          <w:rFonts w:ascii="Arial" w:hAnsi="Arial" w:cs="Arial"/>
          <w:i/>
          <w:iCs/>
          <w:sz w:val="22"/>
          <w:szCs w:val="22"/>
        </w:rPr>
      </w:pPr>
      <w:r>
        <w:rPr>
          <w:rFonts w:ascii="Arial" w:hAnsi="Arial" w:cs="Arial"/>
          <w:i/>
          <w:iCs/>
          <w:sz w:val="22"/>
          <w:szCs w:val="22"/>
        </w:rPr>
        <w:t>Sales of food and beverage</w:t>
      </w:r>
    </w:p>
    <w:p w:rsidR="000D3C5B" w:rsidRDefault="000D3C5B" w:rsidP="00DB2DD8">
      <w:pPr>
        <w:spacing w:before="120" w:after="120" w:line="360" w:lineRule="exact"/>
        <w:ind w:left="547"/>
        <w:jc w:val="thaiDistribute"/>
        <w:rPr>
          <w:rFonts w:ascii="Arial" w:hAnsi="Arial" w:cstheme="minorBidi"/>
          <w:sz w:val="22"/>
          <w:szCs w:val="22"/>
        </w:rPr>
      </w:pPr>
      <w:r w:rsidRPr="00AC26DF">
        <w:rPr>
          <w:rFonts w:ascii="Arial" w:hAnsi="Arial" w:cs="Arial"/>
          <w:sz w:val="22"/>
          <w:szCs w:val="22"/>
        </w:rPr>
        <w:t>S</w:t>
      </w:r>
      <w:r>
        <w:rPr>
          <w:rFonts w:ascii="Arial" w:hAnsi="Arial"/>
          <w:sz w:val="22"/>
          <w:szCs w:val="22"/>
        </w:rPr>
        <w:t xml:space="preserve">ales of food and beverage </w:t>
      </w:r>
      <w:r w:rsidR="000C7EFC">
        <w:rPr>
          <w:rFonts w:ascii="Arial" w:hAnsi="Arial"/>
          <w:sz w:val="22"/>
          <w:szCs w:val="22"/>
        </w:rPr>
        <w:t>is</w:t>
      </w:r>
      <w:r>
        <w:rPr>
          <w:rFonts w:ascii="Arial" w:hAnsi="Arial"/>
          <w:sz w:val="22"/>
          <w:szCs w:val="22"/>
        </w:rPr>
        <w:t xml:space="preserve"> </w:t>
      </w:r>
      <w:proofErr w:type="spellStart"/>
      <w:r>
        <w:rPr>
          <w:rFonts w:ascii="Arial" w:hAnsi="Arial"/>
          <w:sz w:val="22"/>
          <w:szCs w:val="22"/>
        </w:rPr>
        <w:t>recognised</w:t>
      </w:r>
      <w:proofErr w:type="spellEnd"/>
      <w:r>
        <w:rPr>
          <w:rFonts w:ascii="Arial" w:hAnsi="Arial"/>
          <w:sz w:val="22"/>
          <w:szCs w:val="22"/>
        </w:rPr>
        <w:t xml:space="preserve"> </w:t>
      </w:r>
      <w:r w:rsidR="000C7EFC">
        <w:rPr>
          <w:rFonts w:ascii="Arial" w:hAnsi="Arial"/>
          <w:sz w:val="22"/>
          <w:szCs w:val="22"/>
        </w:rPr>
        <w:t xml:space="preserve">at the point in time </w:t>
      </w:r>
      <w:r w:rsidR="001D18A9">
        <w:rPr>
          <w:rFonts w:ascii="Arial" w:hAnsi="Arial"/>
          <w:sz w:val="22"/>
          <w:szCs w:val="22"/>
        </w:rPr>
        <w:t xml:space="preserve">when control of the asset </w:t>
      </w:r>
      <w:r w:rsidR="000C7EFC">
        <w:rPr>
          <w:rFonts w:ascii="Arial" w:hAnsi="Arial"/>
          <w:sz w:val="22"/>
          <w:szCs w:val="22"/>
        </w:rPr>
        <w:t>is</w:t>
      </w:r>
      <w:r w:rsidR="001D18A9">
        <w:rPr>
          <w:rFonts w:ascii="Arial" w:hAnsi="Arial"/>
          <w:sz w:val="22"/>
          <w:szCs w:val="22"/>
        </w:rPr>
        <w:t xml:space="preserve"> transferred to the </w:t>
      </w:r>
      <w:r w:rsidR="000C7EFC">
        <w:rPr>
          <w:rFonts w:ascii="Arial" w:hAnsi="Arial"/>
          <w:sz w:val="22"/>
          <w:szCs w:val="22"/>
        </w:rPr>
        <w:t>customer</w:t>
      </w:r>
      <w:r w:rsidR="001D18A9">
        <w:rPr>
          <w:rFonts w:ascii="Arial" w:hAnsi="Arial"/>
          <w:sz w:val="22"/>
          <w:szCs w:val="22"/>
        </w:rPr>
        <w:t>, generally on delivery of the goods</w:t>
      </w:r>
      <w:r>
        <w:rPr>
          <w:rFonts w:ascii="Arial" w:hAnsi="Arial"/>
          <w:sz w:val="22"/>
          <w:szCs w:val="22"/>
        </w:rPr>
        <w:t xml:space="preserve">. </w:t>
      </w:r>
      <w:r w:rsidR="000C7EFC">
        <w:rPr>
          <w:rFonts w:ascii="Arial" w:hAnsi="Arial"/>
          <w:sz w:val="22"/>
          <w:szCs w:val="22"/>
        </w:rPr>
        <w:t>Revenue is measured at the amount</w:t>
      </w:r>
      <w:r>
        <w:rPr>
          <w:rFonts w:ascii="Arial" w:hAnsi="Arial"/>
          <w:sz w:val="22"/>
          <w:szCs w:val="22"/>
        </w:rPr>
        <w:t xml:space="preserve"> the invoiced value</w:t>
      </w:r>
      <w:r w:rsidR="000C7EFC">
        <w:rPr>
          <w:rFonts w:ascii="Arial" w:hAnsi="Arial"/>
          <w:sz w:val="22"/>
          <w:szCs w:val="22"/>
        </w:rPr>
        <w:t xml:space="preserve"> of the consideration received or receivable, </w:t>
      </w:r>
      <w:r>
        <w:rPr>
          <w:rFonts w:ascii="Arial" w:hAnsi="Arial"/>
          <w:sz w:val="22"/>
          <w:szCs w:val="22"/>
        </w:rPr>
        <w:t>excluding value added tax, of goods supplied after deducting discounts</w:t>
      </w:r>
      <w:r w:rsidR="000C7EFC">
        <w:rPr>
          <w:rFonts w:ascii="Arial" w:hAnsi="Arial"/>
          <w:sz w:val="22"/>
          <w:szCs w:val="22"/>
        </w:rPr>
        <w:t xml:space="preserve"> and price promotions to customers</w:t>
      </w:r>
      <w:r>
        <w:rPr>
          <w:rFonts w:ascii="Arial" w:hAnsi="Arial" w:cs="Arial"/>
          <w:sz w:val="22"/>
          <w:szCs w:val="22"/>
        </w:rPr>
        <w:t xml:space="preserve">. </w:t>
      </w:r>
    </w:p>
    <w:p w:rsidR="00CD52E9" w:rsidRPr="003C6585" w:rsidRDefault="00CD52E9" w:rsidP="00CD52E9">
      <w:pPr>
        <w:spacing w:before="120" w:after="120" w:line="380" w:lineRule="exact"/>
        <w:ind w:left="540" w:right="-43"/>
        <w:jc w:val="both"/>
        <w:rPr>
          <w:rFonts w:ascii="Arial" w:hAnsi="Arial"/>
          <w:i/>
          <w:iCs/>
          <w:sz w:val="22"/>
          <w:szCs w:val="22"/>
        </w:rPr>
      </w:pPr>
      <w:r>
        <w:rPr>
          <w:rFonts w:ascii="Arial" w:hAnsi="Arial"/>
          <w:i/>
          <w:iCs/>
          <w:sz w:val="22"/>
          <w:szCs w:val="22"/>
        </w:rPr>
        <w:t>Service income</w:t>
      </w:r>
    </w:p>
    <w:p w:rsidR="00CD52E9" w:rsidRPr="001251CF" w:rsidRDefault="00CD52E9" w:rsidP="00CD52E9">
      <w:pPr>
        <w:tabs>
          <w:tab w:val="left" w:pos="1980"/>
          <w:tab w:val="left" w:pos="3420"/>
        </w:tabs>
        <w:spacing w:before="120" w:after="120" w:line="380" w:lineRule="exact"/>
        <w:ind w:left="540" w:right="-43"/>
        <w:jc w:val="both"/>
        <w:rPr>
          <w:rFonts w:ascii="Arial" w:hAnsi="Arial"/>
          <w:sz w:val="22"/>
          <w:szCs w:val="22"/>
        </w:rPr>
      </w:pPr>
      <w:r>
        <w:rPr>
          <w:rFonts w:ascii="Arial" w:hAnsi="Arial"/>
          <w:sz w:val="22"/>
          <w:szCs w:val="22"/>
        </w:rPr>
        <w:t xml:space="preserve">Service income is </w:t>
      </w:r>
      <w:proofErr w:type="spellStart"/>
      <w:r>
        <w:rPr>
          <w:rFonts w:ascii="Arial" w:hAnsi="Arial"/>
          <w:sz w:val="22"/>
          <w:szCs w:val="22"/>
        </w:rPr>
        <w:t>recognised</w:t>
      </w:r>
      <w:proofErr w:type="spellEnd"/>
      <w:r>
        <w:rPr>
          <w:rFonts w:ascii="Arial" w:hAnsi="Arial"/>
          <w:sz w:val="22"/>
          <w:szCs w:val="22"/>
        </w:rPr>
        <w:t xml:space="preserve"> </w:t>
      </w:r>
      <w:r w:rsidR="00FE2378">
        <w:rPr>
          <w:rFonts w:ascii="Arial" w:hAnsi="Arial"/>
          <w:sz w:val="22"/>
          <w:szCs w:val="22"/>
        </w:rPr>
        <w:t>in the amount to which the Company has a right to invoice</w:t>
      </w:r>
      <w:r>
        <w:rPr>
          <w:rFonts w:ascii="Arial" w:hAnsi="Arial"/>
          <w:sz w:val="22"/>
          <w:szCs w:val="22"/>
        </w:rPr>
        <w:t>.</w:t>
      </w:r>
    </w:p>
    <w:p w:rsidR="000D3C5B" w:rsidRPr="00DB2DD8" w:rsidRDefault="000D3C5B" w:rsidP="000D3C5B">
      <w:pPr>
        <w:spacing w:before="120" w:after="120" w:line="380" w:lineRule="exact"/>
        <w:ind w:left="540"/>
        <w:jc w:val="both"/>
        <w:rPr>
          <w:rFonts w:ascii="Arial" w:eastAsia="Arial Unicode MS" w:hAnsi="Arial" w:cstheme="minorBidi"/>
          <w:i/>
          <w:iCs/>
          <w:sz w:val="22"/>
          <w:szCs w:val="22"/>
        </w:rPr>
      </w:pPr>
      <w:r w:rsidRPr="00DA7DAF">
        <w:rPr>
          <w:rFonts w:ascii="Arial" w:eastAsia="Arial Unicode MS" w:hAnsi="Arial" w:cs="Cordia New"/>
          <w:i/>
          <w:iCs/>
          <w:sz w:val="22"/>
          <w:szCs w:val="22"/>
        </w:rPr>
        <w:t>F</w:t>
      </w:r>
      <w:r w:rsidRPr="00DA7DAF">
        <w:rPr>
          <w:rFonts w:ascii="Arial" w:eastAsia="Arial Unicode MS" w:hAnsi="Arial" w:cs="Arial"/>
          <w:i/>
          <w:iCs/>
          <w:sz w:val="22"/>
          <w:szCs w:val="22"/>
        </w:rPr>
        <w:t>ranchise income</w:t>
      </w:r>
    </w:p>
    <w:p w:rsidR="000D3C5B" w:rsidRPr="00DA7DAF" w:rsidRDefault="000D3C5B" w:rsidP="000D3C5B">
      <w:pPr>
        <w:spacing w:before="120" w:after="120" w:line="360" w:lineRule="exact"/>
        <w:ind w:left="540"/>
        <w:jc w:val="thaiDistribute"/>
        <w:outlineLvl w:val="0"/>
        <w:rPr>
          <w:rFonts w:ascii="Arial" w:hAnsi="Arial"/>
          <w:b/>
          <w:bCs/>
          <w:sz w:val="22"/>
          <w:szCs w:val="22"/>
        </w:rPr>
      </w:pPr>
      <w:r w:rsidRPr="00DA7DAF">
        <w:rPr>
          <w:rFonts w:ascii="Arial" w:eastAsia="Arial Unicode MS" w:hAnsi="Arial" w:cs="Arial"/>
          <w:sz w:val="22"/>
          <w:szCs w:val="22"/>
        </w:rPr>
        <w:t xml:space="preserve">Franchise income is </w:t>
      </w:r>
      <w:proofErr w:type="spellStart"/>
      <w:r w:rsidRPr="00DA7DAF">
        <w:rPr>
          <w:rFonts w:ascii="Arial" w:eastAsia="Arial Unicode MS" w:hAnsi="Arial" w:cs="Arial"/>
          <w:sz w:val="22"/>
          <w:szCs w:val="22"/>
        </w:rPr>
        <w:t>recognised</w:t>
      </w:r>
      <w:proofErr w:type="spellEnd"/>
      <w:r w:rsidRPr="00DA7DAF">
        <w:rPr>
          <w:rFonts w:ascii="Arial" w:eastAsia="Arial Unicode MS" w:hAnsi="Arial" w:cs="Arial"/>
          <w:sz w:val="22"/>
          <w:szCs w:val="22"/>
        </w:rPr>
        <w:t xml:space="preserve"> on an accrual basis in accordance with the substance of the relevant franchise agreements.</w:t>
      </w:r>
    </w:p>
    <w:p w:rsidR="007A5C11" w:rsidRPr="007A5C11" w:rsidRDefault="007A5C11" w:rsidP="003E0E48">
      <w:pPr>
        <w:spacing w:before="120" w:after="120" w:line="380" w:lineRule="exact"/>
        <w:ind w:left="547"/>
        <w:jc w:val="thaiDistribute"/>
        <w:rPr>
          <w:rFonts w:ascii="Arial" w:hAnsi="Arial" w:cs="Arial"/>
          <w:i/>
          <w:iCs/>
          <w:sz w:val="22"/>
          <w:szCs w:val="22"/>
        </w:rPr>
      </w:pPr>
      <w:r w:rsidRPr="007A5C11">
        <w:rPr>
          <w:rFonts w:ascii="Arial" w:hAnsi="Arial" w:cs="Arial"/>
          <w:i/>
          <w:iCs/>
          <w:sz w:val="22"/>
          <w:szCs w:val="22"/>
        </w:rPr>
        <w:t xml:space="preserve">Interest income </w:t>
      </w:r>
    </w:p>
    <w:p w:rsidR="007A5C11" w:rsidRPr="007A5C11" w:rsidRDefault="007A5C11" w:rsidP="003E0E48">
      <w:pPr>
        <w:spacing w:before="120" w:after="120" w:line="380" w:lineRule="exact"/>
        <w:ind w:left="547" w:hanging="540"/>
        <w:jc w:val="thaiDistribute"/>
        <w:rPr>
          <w:rFonts w:ascii="Arial" w:hAnsi="Arial" w:cs="Arial"/>
          <w:sz w:val="22"/>
          <w:szCs w:val="22"/>
        </w:rPr>
      </w:pPr>
      <w:r w:rsidRPr="007A5C11">
        <w:rPr>
          <w:rFonts w:ascii="Arial" w:hAnsi="Arial" w:cs="Arial"/>
          <w:sz w:val="22"/>
          <w:szCs w:val="22"/>
        </w:rPr>
        <w:t xml:space="preserve">         Interest income is </w:t>
      </w:r>
      <w:proofErr w:type="spellStart"/>
      <w:r w:rsidRPr="007A5C11">
        <w:rPr>
          <w:rFonts w:ascii="Arial" w:hAnsi="Arial" w:cs="Arial"/>
          <w:sz w:val="22"/>
          <w:szCs w:val="22"/>
        </w:rPr>
        <w:t>recognised</w:t>
      </w:r>
      <w:proofErr w:type="spellEnd"/>
      <w:r w:rsidRPr="007A5C11">
        <w:rPr>
          <w:rFonts w:ascii="Arial" w:hAnsi="Arial" w:cs="Arial"/>
          <w:sz w:val="22"/>
          <w:szCs w:val="22"/>
        </w:rPr>
        <w:t xml:space="preserve"> on an accrual basis based on the effective interest rate.  </w:t>
      </w:r>
    </w:p>
    <w:p w:rsidR="00050F25" w:rsidRDefault="00050F25" w:rsidP="00050F25">
      <w:pPr>
        <w:spacing w:before="120" w:after="120" w:line="380" w:lineRule="exact"/>
        <w:ind w:left="547" w:hanging="540"/>
        <w:jc w:val="thaiDistribute"/>
        <w:rPr>
          <w:rFonts w:ascii="Arial" w:hAnsi="Arial" w:cs="Arial"/>
          <w:b/>
          <w:bCs/>
          <w:sz w:val="22"/>
          <w:szCs w:val="22"/>
        </w:rPr>
      </w:pPr>
      <w:r w:rsidRPr="00050F25">
        <w:rPr>
          <w:rFonts w:ascii="Arial" w:hAnsi="Arial" w:cs="Arial"/>
          <w:b/>
          <w:bCs/>
          <w:sz w:val="22"/>
          <w:szCs w:val="22"/>
        </w:rPr>
        <w:t>4.2</w:t>
      </w:r>
      <w:r w:rsidRPr="00050F25">
        <w:rPr>
          <w:rFonts w:ascii="Arial" w:hAnsi="Arial" w:cs="Arial"/>
          <w:b/>
          <w:bCs/>
          <w:sz w:val="22"/>
          <w:szCs w:val="22"/>
        </w:rPr>
        <w:tab/>
        <w:t>Cost of real estate sold</w:t>
      </w:r>
    </w:p>
    <w:p w:rsidR="001D18A9" w:rsidRPr="00BE1DFD" w:rsidRDefault="001D18A9" w:rsidP="001D18A9">
      <w:pPr>
        <w:spacing w:before="120" w:after="120" w:line="380" w:lineRule="exact"/>
        <w:ind w:left="547" w:hanging="540"/>
        <w:jc w:val="thaiDistribute"/>
        <w:rPr>
          <w:rFonts w:ascii="Arial" w:hAnsi="Arial" w:cs="Arial"/>
          <w:i/>
          <w:iCs/>
          <w:sz w:val="22"/>
          <w:szCs w:val="22"/>
        </w:rPr>
      </w:pPr>
      <w:r w:rsidRPr="00BE1DFD">
        <w:rPr>
          <w:rFonts w:ascii="Arial" w:hAnsi="Arial" w:cs="Arial"/>
          <w:i/>
          <w:iCs/>
          <w:sz w:val="22"/>
          <w:szCs w:val="22"/>
        </w:rPr>
        <w:tab/>
        <w:t>Costs of residential condominium units sold</w:t>
      </w:r>
    </w:p>
    <w:p w:rsidR="00174E84" w:rsidRPr="00174E84" w:rsidRDefault="00174E84" w:rsidP="00174E84">
      <w:pPr>
        <w:spacing w:before="120" w:after="120" w:line="380" w:lineRule="exact"/>
        <w:ind w:left="547" w:hanging="540"/>
        <w:jc w:val="thaiDistribute"/>
        <w:rPr>
          <w:rFonts w:ascii="Arial" w:hAnsi="Arial" w:cs="Arial"/>
          <w:sz w:val="22"/>
          <w:szCs w:val="22"/>
        </w:rPr>
      </w:pPr>
      <w:r>
        <w:rPr>
          <w:rFonts w:ascii="Arial" w:hAnsi="Arial" w:cstheme="minorBidi"/>
          <w:sz w:val="22"/>
          <w:szCs w:val="22"/>
          <w:cs/>
        </w:rPr>
        <w:tab/>
      </w:r>
      <w:r w:rsidRPr="00174E84">
        <w:rPr>
          <w:rFonts w:ascii="Arial" w:hAnsi="Arial" w:cs="Arial"/>
          <w:sz w:val="22"/>
          <w:szCs w:val="22"/>
        </w:rPr>
        <w:t>In determining the costs of residential condominium units sold, the anticipated total development costs (taking into account actual costs incurred to date) are attributed to residential condominium units on the basis of the saleable area.</w:t>
      </w:r>
    </w:p>
    <w:p w:rsidR="00174E84" w:rsidRPr="00174E84" w:rsidRDefault="00174E84" w:rsidP="00174E84">
      <w:pPr>
        <w:spacing w:before="120" w:after="120" w:line="380" w:lineRule="exact"/>
        <w:ind w:left="547" w:hanging="540"/>
        <w:jc w:val="thaiDistribute"/>
        <w:rPr>
          <w:rFonts w:ascii="Arial" w:hAnsi="Arial" w:cs="Arial"/>
          <w:sz w:val="22"/>
          <w:szCs w:val="22"/>
        </w:rPr>
      </w:pPr>
      <w:r>
        <w:rPr>
          <w:rFonts w:ascii="Arial" w:hAnsi="Arial" w:cstheme="minorBidi"/>
          <w:sz w:val="22"/>
          <w:szCs w:val="22"/>
          <w:cs/>
        </w:rPr>
        <w:tab/>
      </w:r>
      <w:r w:rsidRPr="00174E84">
        <w:rPr>
          <w:rFonts w:ascii="Arial" w:hAnsi="Arial" w:cs="Arial"/>
          <w:sz w:val="22"/>
          <w:szCs w:val="22"/>
        </w:rPr>
        <w:t>Cost of residential condominium units sold includes cost of other goods, such as furniture and fixtures, that are considered part of the house or residential condominium unit and transferred to a customer in accordance with the contract.</w:t>
      </w:r>
    </w:p>
    <w:p w:rsidR="00174E84" w:rsidRPr="00174E84" w:rsidRDefault="00174E84" w:rsidP="00174E84">
      <w:pPr>
        <w:spacing w:before="120" w:after="120" w:line="380" w:lineRule="exact"/>
        <w:ind w:left="547" w:hanging="540"/>
        <w:jc w:val="thaiDistribute"/>
        <w:rPr>
          <w:rFonts w:ascii="Arial" w:hAnsi="Arial" w:cs="Arial"/>
          <w:sz w:val="22"/>
          <w:szCs w:val="22"/>
        </w:rPr>
      </w:pPr>
      <w:r>
        <w:rPr>
          <w:rFonts w:ascii="Arial" w:hAnsi="Arial" w:cstheme="minorBidi"/>
          <w:sz w:val="22"/>
          <w:szCs w:val="22"/>
          <w:cs/>
        </w:rPr>
        <w:tab/>
      </w:r>
      <w:r w:rsidRPr="00174E84">
        <w:rPr>
          <w:rFonts w:ascii="Arial" w:hAnsi="Arial" w:cs="Arial"/>
          <w:sz w:val="22"/>
          <w:szCs w:val="22"/>
        </w:rPr>
        <w:t xml:space="preserve">Selling expenses directly associated with projects, such as specific business tax and transfer fees, are </w:t>
      </w:r>
      <w:proofErr w:type="spellStart"/>
      <w:r w:rsidRPr="00174E84">
        <w:rPr>
          <w:rFonts w:ascii="Arial" w:hAnsi="Arial" w:cs="Arial"/>
          <w:sz w:val="22"/>
          <w:szCs w:val="22"/>
        </w:rPr>
        <w:t>recognised</w:t>
      </w:r>
      <w:proofErr w:type="spellEnd"/>
      <w:r w:rsidRPr="00174E84">
        <w:rPr>
          <w:rFonts w:ascii="Arial" w:hAnsi="Arial" w:cs="Arial"/>
          <w:sz w:val="22"/>
          <w:szCs w:val="22"/>
        </w:rPr>
        <w:t xml:space="preserve"> as expenses when the sale occurs.</w:t>
      </w:r>
    </w:p>
    <w:p w:rsidR="00174E84" w:rsidRDefault="001D18A9" w:rsidP="001D18A9">
      <w:pPr>
        <w:spacing w:before="120" w:after="120" w:line="380" w:lineRule="exact"/>
        <w:ind w:left="547" w:hanging="540"/>
        <w:jc w:val="thaiDistribute"/>
        <w:rPr>
          <w:rFonts w:ascii="Arial" w:hAnsi="Arial" w:cs="Arial"/>
          <w:i/>
          <w:iCs/>
          <w:sz w:val="22"/>
          <w:szCs w:val="22"/>
        </w:rPr>
      </w:pPr>
      <w:r w:rsidRPr="00BE1DFD">
        <w:rPr>
          <w:rFonts w:ascii="Arial" w:hAnsi="Arial" w:cs="Arial"/>
          <w:i/>
          <w:iCs/>
          <w:sz w:val="22"/>
          <w:szCs w:val="22"/>
        </w:rPr>
        <w:tab/>
      </w:r>
    </w:p>
    <w:p w:rsidR="00174E84" w:rsidRDefault="00174E84">
      <w:pPr>
        <w:overflowPunct/>
        <w:autoSpaceDE/>
        <w:autoSpaceDN/>
        <w:adjustRightInd/>
        <w:textAlignment w:val="auto"/>
        <w:rPr>
          <w:rFonts w:ascii="Arial" w:hAnsi="Arial" w:cs="Arial"/>
          <w:i/>
          <w:iCs/>
          <w:sz w:val="22"/>
          <w:szCs w:val="22"/>
        </w:rPr>
      </w:pPr>
      <w:r>
        <w:rPr>
          <w:rFonts w:ascii="Arial" w:hAnsi="Arial" w:cs="Arial"/>
          <w:i/>
          <w:iCs/>
          <w:sz w:val="22"/>
          <w:szCs w:val="22"/>
        </w:rPr>
        <w:lastRenderedPageBreak/>
        <w:br w:type="page"/>
      </w:r>
    </w:p>
    <w:p w:rsidR="001D18A9" w:rsidRPr="00BE1DFD" w:rsidRDefault="00174E84" w:rsidP="001D18A9">
      <w:pPr>
        <w:spacing w:before="120" w:after="120" w:line="380" w:lineRule="exact"/>
        <w:ind w:left="547" w:hanging="540"/>
        <w:jc w:val="thaiDistribute"/>
        <w:rPr>
          <w:rFonts w:ascii="Arial" w:hAnsi="Arial" w:cs="Arial"/>
          <w:i/>
          <w:iCs/>
          <w:sz w:val="22"/>
          <w:szCs w:val="22"/>
        </w:rPr>
      </w:pPr>
      <w:r>
        <w:rPr>
          <w:rFonts w:ascii="Arial" w:hAnsi="Arial" w:cstheme="minorBidi"/>
          <w:i/>
          <w:iCs/>
          <w:sz w:val="22"/>
          <w:szCs w:val="22"/>
          <w:cs/>
        </w:rPr>
        <w:lastRenderedPageBreak/>
        <w:tab/>
      </w:r>
      <w:r w:rsidR="001D18A9" w:rsidRPr="00BE1DFD">
        <w:rPr>
          <w:rFonts w:ascii="Arial" w:hAnsi="Arial" w:cs="Arial"/>
          <w:i/>
          <w:iCs/>
          <w:sz w:val="22"/>
          <w:szCs w:val="22"/>
        </w:rPr>
        <w:t>Costs of land and houses sold</w:t>
      </w:r>
    </w:p>
    <w:p w:rsidR="001D18A9" w:rsidRPr="001D18A9" w:rsidRDefault="001D18A9" w:rsidP="001D18A9">
      <w:pPr>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1D18A9">
        <w:rPr>
          <w:rFonts w:ascii="Arial" w:hAnsi="Arial" w:cs="Arial"/>
          <w:sz w:val="22"/>
          <w:szCs w:val="22"/>
        </w:rPr>
        <w:t>Costs of land and houses sold consist of costs of land and houses purchasing and other related expenses.</w:t>
      </w:r>
    </w:p>
    <w:p w:rsidR="001D18A9" w:rsidRPr="001D18A9" w:rsidRDefault="001D18A9" w:rsidP="001D18A9">
      <w:pPr>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1D18A9">
        <w:rPr>
          <w:rFonts w:ascii="Arial" w:hAnsi="Arial" w:cs="Arial"/>
          <w:sz w:val="22"/>
          <w:szCs w:val="22"/>
        </w:rPr>
        <w:t>Selling expenses</w:t>
      </w:r>
      <w:r w:rsidR="004A5B17">
        <w:rPr>
          <w:rFonts w:ascii="Arial" w:hAnsi="Arial" w:cs="Arial"/>
          <w:sz w:val="22"/>
          <w:szCs w:val="22"/>
        </w:rPr>
        <w:t xml:space="preserve"> directly associated with projects</w:t>
      </w:r>
      <w:r w:rsidRPr="001D18A9">
        <w:rPr>
          <w:rFonts w:ascii="Arial" w:hAnsi="Arial" w:cs="Arial"/>
          <w:sz w:val="22"/>
          <w:szCs w:val="22"/>
        </w:rPr>
        <w:t>, such as specific business tax and transfer fee</w:t>
      </w:r>
      <w:r w:rsidR="004A5B17">
        <w:rPr>
          <w:rFonts w:ascii="Arial" w:hAnsi="Arial" w:cs="Arial"/>
          <w:sz w:val="22"/>
          <w:szCs w:val="22"/>
        </w:rPr>
        <w:t>s,</w:t>
      </w:r>
      <w:r w:rsidRPr="001D18A9">
        <w:rPr>
          <w:rFonts w:ascii="Arial" w:hAnsi="Arial" w:cs="Arial"/>
          <w:sz w:val="22"/>
          <w:szCs w:val="22"/>
        </w:rPr>
        <w:t xml:space="preserve"> are </w:t>
      </w:r>
      <w:proofErr w:type="spellStart"/>
      <w:r w:rsidRPr="001D18A9">
        <w:rPr>
          <w:rFonts w:ascii="Arial" w:hAnsi="Arial" w:cs="Arial"/>
          <w:sz w:val="22"/>
          <w:szCs w:val="22"/>
        </w:rPr>
        <w:t>recognised</w:t>
      </w:r>
      <w:proofErr w:type="spellEnd"/>
      <w:r w:rsidRPr="001D18A9">
        <w:rPr>
          <w:rFonts w:ascii="Arial" w:hAnsi="Arial" w:cs="Arial"/>
          <w:sz w:val="22"/>
          <w:szCs w:val="22"/>
        </w:rPr>
        <w:t xml:space="preserve"> as expenses when </w:t>
      </w:r>
      <w:r w:rsidR="004A5B17">
        <w:rPr>
          <w:rFonts w:ascii="Arial" w:hAnsi="Arial" w:cs="Arial"/>
          <w:sz w:val="22"/>
          <w:szCs w:val="22"/>
        </w:rPr>
        <w:t>sale occurs</w:t>
      </w:r>
      <w:r w:rsidRPr="001D18A9">
        <w:rPr>
          <w:rFonts w:ascii="Arial" w:hAnsi="Arial" w:cs="Arial"/>
          <w:sz w:val="22"/>
          <w:szCs w:val="22"/>
        </w:rPr>
        <w:t>.</w:t>
      </w:r>
    </w:p>
    <w:p w:rsidR="007A5C11" w:rsidRPr="007A5C11" w:rsidRDefault="007A5C11" w:rsidP="001D18A9">
      <w:pPr>
        <w:spacing w:before="120" w:after="120" w:line="380" w:lineRule="exact"/>
        <w:ind w:left="547" w:hanging="540"/>
        <w:jc w:val="thaiDistribute"/>
        <w:rPr>
          <w:rFonts w:ascii="Arial" w:hAnsi="Arial" w:cs="Arial"/>
          <w:b/>
          <w:bCs/>
          <w:sz w:val="22"/>
          <w:szCs w:val="22"/>
        </w:rPr>
      </w:pPr>
      <w:r w:rsidRPr="007A5C11">
        <w:rPr>
          <w:rFonts w:ascii="Arial" w:hAnsi="Arial" w:cs="Arial"/>
          <w:b/>
          <w:bCs/>
          <w:sz w:val="22"/>
          <w:szCs w:val="22"/>
        </w:rPr>
        <w:t>4.</w:t>
      </w:r>
      <w:r w:rsidR="00050F25">
        <w:rPr>
          <w:rFonts w:ascii="Arial" w:hAnsi="Arial" w:cs="Arial"/>
          <w:b/>
          <w:bCs/>
          <w:sz w:val="22"/>
          <w:szCs w:val="22"/>
        </w:rPr>
        <w:t>3</w:t>
      </w:r>
      <w:r w:rsidR="00050F25">
        <w:rPr>
          <w:rFonts w:ascii="Arial" w:hAnsi="Arial" w:cs="Arial"/>
          <w:b/>
          <w:bCs/>
          <w:sz w:val="22"/>
          <w:szCs w:val="22"/>
        </w:rPr>
        <w:tab/>
      </w:r>
      <w:r w:rsidRPr="007A5C11">
        <w:rPr>
          <w:rFonts w:ascii="Arial" w:hAnsi="Arial" w:cs="Arial"/>
          <w:b/>
          <w:bCs/>
          <w:sz w:val="22"/>
          <w:szCs w:val="22"/>
        </w:rPr>
        <w:t>Cash and cash equivalents</w:t>
      </w:r>
    </w:p>
    <w:p w:rsidR="007A5C11" w:rsidRDefault="007A5C11" w:rsidP="003E0E48">
      <w:pPr>
        <w:spacing w:before="120" w:after="120" w:line="380" w:lineRule="exact"/>
        <w:ind w:left="547" w:hanging="540"/>
        <w:jc w:val="thaiDistribute"/>
        <w:rPr>
          <w:rFonts w:ascii="Arial" w:hAnsi="Arial" w:cs="Arial"/>
          <w:sz w:val="22"/>
          <w:szCs w:val="22"/>
        </w:rPr>
      </w:pPr>
      <w:r w:rsidRPr="007A5C11">
        <w:rPr>
          <w:rFonts w:ascii="Arial" w:hAnsi="Arial" w:cs="Arial"/>
          <w:sz w:val="22"/>
          <w:szCs w:val="22"/>
        </w:rPr>
        <w:t>       </w:t>
      </w:r>
      <w:r>
        <w:rPr>
          <w:rFonts w:ascii="Arial" w:hAnsi="Arial" w:cs="Arial"/>
          <w:sz w:val="22"/>
          <w:szCs w:val="22"/>
        </w:rPr>
        <w:tab/>
      </w:r>
      <w:r w:rsidRPr="007A5C11">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7A5C11" w:rsidRPr="007A5C11" w:rsidRDefault="007A5C11" w:rsidP="003E0E48">
      <w:pPr>
        <w:spacing w:before="120" w:after="120" w:line="380" w:lineRule="exact"/>
        <w:ind w:left="547" w:hanging="540"/>
        <w:jc w:val="thaiDistribute"/>
        <w:rPr>
          <w:rFonts w:ascii="Arial" w:hAnsi="Arial" w:cs="Arial"/>
          <w:b/>
          <w:bCs/>
          <w:sz w:val="22"/>
          <w:szCs w:val="22"/>
        </w:rPr>
      </w:pPr>
      <w:r w:rsidRPr="007A5C11">
        <w:rPr>
          <w:rFonts w:ascii="Arial" w:hAnsi="Arial" w:cs="Arial"/>
          <w:b/>
          <w:bCs/>
          <w:sz w:val="22"/>
          <w:szCs w:val="22"/>
        </w:rPr>
        <w:t>4.</w:t>
      </w:r>
      <w:r w:rsidR="00050F25">
        <w:rPr>
          <w:rFonts w:ascii="Arial" w:hAnsi="Arial" w:cs="Arial"/>
          <w:b/>
          <w:bCs/>
          <w:sz w:val="22"/>
          <w:szCs w:val="22"/>
        </w:rPr>
        <w:t>4</w:t>
      </w:r>
      <w:r w:rsidRPr="007A5C11">
        <w:rPr>
          <w:rFonts w:ascii="Arial" w:hAnsi="Arial" w:cs="Arial"/>
          <w:b/>
          <w:bCs/>
          <w:sz w:val="22"/>
          <w:szCs w:val="22"/>
        </w:rPr>
        <w:t xml:space="preserve"> </w:t>
      </w:r>
      <w:r>
        <w:rPr>
          <w:rFonts w:ascii="Arial" w:hAnsi="Arial" w:cs="Arial"/>
          <w:b/>
          <w:bCs/>
          <w:sz w:val="22"/>
          <w:szCs w:val="22"/>
        </w:rPr>
        <w:tab/>
      </w:r>
      <w:r w:rsidRPr="007A5C11">
        <w:rPr>
          <w:rFonts w:ascii="Arial" w:hAnsi="Arial" w:cs="Arial"/>
          <w:b/>
          <w:bCs/>
          <w:sz w:val="22"/>
          <w:szCs w:val="22"/>
        </w:rPr>
        <w:t xml:space="preserve">Trade accounts receivable </w:t>
      </w:r>
    </w:p>
    <w:p w:rsidR="0000410F" w:rsidRPr="0000410F" w:rsidRDefault="007A5C11" w:rsidP="005872BA">
      <w:pPr>
        <w:spacing w:before="120" w:after="120" w:line="380" w:lineRule="exact"/>
        <w:ind w:left="547" w:hanging="540"/>
        <w:jc w:val="thaiDistribute"/>
        <w:rPr>
          <w:rFonts w:ascii="Arial" w:hAnsi="Arial" w:cstheme="minorBidi"/>
          <w:sz w:val="22"/>
          <w:szCs w:val="22"/>
        </w:rPr>
      </w:pPr>
      <w:r w:rsidRPr="007A5C11">
        <w:rPr>
          <w:rFonts w:ascii="Arial" w:hAnsi="Arial" w:cs="Arial"/>
          <w:sz w:val="22"/>
          <w:szCs w:val="22"/>
        </w:rPr>
        <w:t>        </w:t>
      </w:r>
      <w:r>
        <w:rPr>
          <w:rFonts w:ascii="Arial" w:hAnsi="Arial" w:cs="Arial"/>
          <w:sz w:val="22"/>
          <w:szCs w:val="22"/>
        </w:rPr>
        <w:tab/>
      </w:r>
      <w:r w:rsidRPr="007A5C11">
        <w:rPr>
          <w:rFonts w:ascii="Arial" w:hAnsi="Arial" w:cs="Arial"/>
          <w:sz w:val="22"/>
          <w:szCs w:val="22"/>
        </w:rPr>
        <w:t xml:space="preserve">Trade accounts receivable are stated at the net </w:t>
      </w:r>
      <w:proofErr w:type="spellStart"/>
      <w:r w:rsidRPr="007A5C11">
        <w:rPr>
          <w:rFonts w:ascii="Arial" w:hAnsi="Arial" w:cs="Arial"/>
          <w:sz w:val="22"/>
          <w:szCs w:val="22"/>
        </w:rPr>
        <w:t>realisable</w:t>
      </w:r>
      <w:proofErr w:type="spellEnd"/>
      <w:r w:rsidRPr="007A5C11">
        <w:rPr>
          <w:rFonts w:ascii="Arial" w:hAnsi="Arial" w:cs="Arial"/>
          <w:sz w:val="22"/>
          <w:szCs w:val="22"/>
        </w:rPr>
        <w:t xml:space="preserve"> value. Allowance for doubtful accounts is provided for the estimated losses that may be incurre</w:t>
      </w:r>
      <w:r w:rsidR="00BE77BC">
        <w:rPr>
          <w:rFonts w:ascii="Arial" w:hAnsi="Arial" w:cs="Arial"/>
          <w:sz w:val="22"/>
          <w:szCs w:val="22"/>
        </w:rPr>
        <w:t xml:space="preserve">d in collection of receivables. </w:t>
      </w:r>
      <w:r w:rsidRPr="007A5C11">
        <w:rPr>
          <w:rFonts w:ascii="Arial" w:hAnsi="Arial" w:cs="Arial"/>
          <w:sz w:val="22"/>
          <w:szCs w:val="22"/>
        </w:rPr>
        <w:t xml:space="preserve">The allowance is generally based on collection experience and analysis of debt aging. </w:t>
      </w:r>
    </w:p>
    <w:p w:rsidR="000D3C5B" w:rsidRPr="000D3C5B" w:rsidRDefault="000D3C5B" w:rsidP="000D3C5B">
      <w:pPr>
        <w:spacing w:before="120" w:after="120" w:line="380" w:lineRule="exact"/>
        <w:ind w:left="547" w:hanging="540"/>
        <w:jc w:val="thaiDistribute"/>
        <w:rPr>
          <w:rFonts w:ascii="Arial" w:hAnsi="Arial" w:cs="Arial"/>
          <w:sz w:val="22"/>
          <w:szCs w:val="22"/>
        </w:rPr>
      </w:pPr>
      <w:r>
        <w:rPr>
          <w:rFonts w:ascii="Arial" w:hAnsi="Arial"/>
          <w:b/>
          <w:bCs/>
          <w:sz w:val="22"/>
          <w:szCs w:val="22"/>
        </w:rPr>
        <w:t>4.</w:t>
      </w:r>
      <w:r w:rsidR="00050F25">
        <w:rPr>
          <w:rFonts w:ascii="Arial" w:hAnsi="Arial"/>
          <w:b/>
          <w:bCs/>
          <w:sz w:val="22"/>
          <w:szCs w:val="22"/>
        </w:rPr>
        <w:t>5</w:t>
      </w:r>
      <w:r>
        <w:rPr>
          <w:rFonts w:ascii="Arial" w:hAnsi="Arial"/>
          <w:b/>
          <w:bCs/>
          <w:sz w:val="22"/>
          <w:szCs w:val="22"/>
        </w:rPr>
        <w:tab/>
      </w:r>
      <w:r w:rsidRPr="008F1613">
        <w:rPr>
          <w:rFonts w:ascii="Arial" w:hAnsi="Arial"/>
          <w:b/>
          <w:bCs/>
          <w:sz w:val="22"/>
          <w:szCs w:val="22"/>
        </w:rPr>
        <w:t xml:space="preserve">Inventories </w:t>
      </w:r>
    </w:p>
    <w:p w:rsidR="000D3C5B" w:rsidRDefault="000D3C5B" w:rsidP="00050F25">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r>
      <w:r>
        <w:rPr>
          <w:rFonts w:ascii="Arial" w:hAnsi="Arial"/>
          <w:sz w:val="22"/>
          <w:szCs w:val="22"/>
        </w:rPr>
        <w:t xml:space="preserve">Inventories are valued at the lower of cost under weighted average method and net </w:t>
      </w:r>
      <w:proofErr w:type="spellStart"/>
      <w:r>
        <w:rPr>
          <w:rFonts w:ascii="Arial" w:hAnsi="Arial"/>
          <w:sz w:val="22"/>
          <w:szCs w:val="22"/>
        </w:rPr>
        <w:t>realisable</w:t>
      </w:r>
      <w:proofErr w:type="spellEnd"/>
      <w:r>
        <w:rPr>
          <w:rFonts w:ascii="Arial" w:hAnsi="Arial"/>
          <w:sz w:val="22"/>
          <w:szCs w:val="22"/>
        </w:rPr>
        <w:t xml:space="preserve"> value.</w:t>
      </w:r>
    </w:p>
    <w:p w:rsidR="00174E84" w:rsidRPr="00174E84" w:rsidRDefault="00174E84" w:rsidP="00174E84">
      <w:pPr>
        <w:spacing w:before="120" w:after="120" w:line="380" w:lineRule="exact"/>
        <w:ind w:left="547" w:hanging="540"/>
        <w:jc w:val="thaiDistribute"/>
        <w:rPr>
          <w:rFonts w:ascii="Arial" w:hAnsi="Arial"/>
          <w:b/>
          <w:bCs/>
          <w:sz w:val="22"/>
          <w:szCs w:val="22"/>
        </w:rPr>
      </w:pPr>
      <w:r w:rsidRPr="00174E84">
        <w:rPr>
          <w:rFonts w:ascii="Arial" w:hAnsi="Arial"/>
          <w:b/>
          <w:bCs/>
          <w:sz w:val="22"/>
          <w:szCs w:val="22"/>
        </w:rPr>
        <w:t>4.6</w:t>
      </w:r>
      <w:r>
        <w:rPr>
          <w:rFonts w:ascii="Arial" w:hAnsi="Arial"/>
          <w:b/>
          <w:bCs/>
          <w:sz w:val="22"/>
          <w:szCs w:val="22"/>
          <w:cs/>
        </w:rPr>
        <w:tab/>
      </w:r>
      <w:r w:rsidRPr="00174E84">
        <w:rPr>
          <w:rFonts w:ascii="Arial" w:hAnsi="Arial"/>
          <w:b/>
          <w:bCs/>
          <w:sz w:val="22"/>
          <w:szCs w:val="22"/>
        </w:rPr>
        <w:t xml:space="preserve">Property development costs </w:t>
      </w:r>
    </w:p>
    <w:p w:rsidR="00174E84" w:rsidRPr="00174E84" w:rsidRDefault="00174E84" w:rsidP="00174E84">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Pr="00174E84">
        <w:rPr>
          <w:rFonts w:ascii="Arial" w:hAnsi="Arial"/>
          <w:sz w:val="22"/>
          <w:szCs w:val="22"/>
        </w:rPr>
        <w:t xml:space="preserve">Property development costs are stated at the lower of cost and net </w:t>
      </w:r>
      <w:proofErr w:type="spellStart"/>
      <w:r w:rsidRPr="00174E84">
        <w:rPr>
          <w:rFonts w:ascii="Arial" w:hAnsi="Arial"/>
          <w:sz w:val="22"/>
          <w:szCs w:val="22"/>
        </w:rPr>
        <w:t>realisable</w:t>
      </w:r>
      <w:proofErr w:type="spellEnd"/>
      <w:r w:rsidRPr="00174E84">
        <w:rPr>
          <w:rFonts w:ascii="Arial" w:hAnsi="Arial"/>
          <w:sz w:val="22"/>
          <w:szCs w:val="22"/>
        </w:rPr>
        <w:t xml:space="preserve"> value. Cost consists of the cost of land, design fees, utilities, construction costs, </w:t>
      </w:r>
      <w:proofErr w:type="spellStart"/>
      <w:r w:rsidRPr="00174E84">
        <w:rPr>
          <w:rFonts w:ascii="Arial" w:hAnsi="Arial"/>
          <w:sz w:val="22"/>
          <w:szCs w:val="22"/>
        </w:rPr>
        <w:t>capitalised</w:t>
      </w:r>
      <w:proofErr w:type="spellEnd"/>
      <w:r w:rsidRPr="00174E84">
        <w:rPr>
          <w:rFonts w:ascii="Arial" w:hAnsi="Arial"/>
          <w:sz w:val="22"/>
          <w:szCs w:val="22"/>
        </w:rPr>
        <w:t xml:space="preserve"> borrowing costs and other related expenses, as well as estimated project development costs. </w:t>
      </w:r>
    </w:p>
    <w:p w:rsidR="00174E84" w:rsidRPr="00174E84" w:rsidRDefault="00174E84" w:rsidP="00174E84">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Pr="00174E84">
        <w:rPr>
          <w:rFonts w:ascii="Arial" w:hAnsi="Arial"/>
          <w:sz w:val="22"/>
          <w:szCs w:val="22"/>
        </w:rPr>
        <w:t xml:space="preserve">The Company </w:t>
      </w:r>
      <w:proofErr w:type="spellStart"/>
      <w:r w:rsidRPr="00174E84">
        <w:rPr>
          <w:rFonts w:ascii="Arial" w:hAnsi="Arial"/>
          <w:sz w:val="22"/>
          <w:szCs w:val="22"/>
        </w:rPr>
        <w:t>recognises</w:t>
      </w:r>
      <w:proofErr w:type="spellEnd"/>
      <w:r w:rsidRPr="00174E84">
        <w:rPr>
          <w:rFonts w:ascii="Arial" w:hAnsi="Arial"/>
          <w:sz w:val="22"/>
          <w:szCs w:val="22"/>
        </w:rPr>
        <w:t xml:space="preserve"> losses on diminution in value of projects (if any) in profit or loss.</w:t>
      </w:r>
    </w:p>
    <w:p w:rsidR="00174E84" w:rsidRPr="00174E84" w:rsidRDefault="00174E84" w:rsidP="00174E84">
      <w:pPr>
        <w:spacing w:before="120" w:after="120" w:line="380" w:lineRule="exact"/>
        <w:ind w:left="547" w:hanging="540"/>
        <w:jc w:val="thaiDistribute"/>
        <w:rPr>
          <w:rFonts w:ascii="Arial" w:hAnsi="Arial"/>
          <w:b/>
          <w:bCs/>
          <w:sz w:val="22"/>
          <w:szCs w:val="22"/>
        </w:rPr>
      </w:pPr>
      <w:r w:rsidRPr="00174E84">
        <w:rPr>
          <w:rFonts w:ascii="Arial" w:hAnsi="Arial"/>
          <w:b/>
          <w:bCs/>
          <w:sz w:val="22"/>
          <w:szCs w:val="22"/>
        </w:rPr>
        <w:t>4.7</w:t>
      </w:r>
      <w:r>
        <w:rPr>
          <w:rFonts w:ascii="Arial" w:hAnsi="Arial"/>
          <w:b/>
          <w:bCs/>
          <w:sz w:val="22"/>
          <w:szCs w:val="22"/>
          <w:cs/>
        </w:rPr>
        <w:tab/>
      </w:r>
      <w:r w:rsidRPr="00174E84">
        <w:rPr>
          <w:rFonts w:ascii="Arial" w:hAnsi="Arial"/>
          <w:b/>
          <w:bCs/>
          <w:sz w:val="22"/>
          <w:szCs w:val="22"/>
        </w:rPr>
        <w:t>Cost to obtain a contract</w:t>
      </w:r>
    </w:p>
    <w:p w:rsidR="00174E84" w:rsidRPr="00174E84" w:rsidRDefault="00174E84" w:rsidP="00174E84">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Pr="00174E84">
        <w:rPr>
          <w:rFonts w:ascii="Arial" w:hAnsi="Arial"/>
          <w:sz w:val="22"/>
          <w:szCs w:val="22"/>
        </w:rPr>
        <w:t xml:space="preserve">The Company </w:t>
      </w:r>
      <w:proofErr w:type="spellStart"/>
      <w:r w:rsidRPr="00174E84">
        <w:rPr>
          <w:rFonts w:ascii="Arial" w:hAnsi="Arial"/>
          <w:sz w:val="22"/>
          <w:szCs w:val="22"/>
        </w:rPr>
        <w:t>recognises</w:t>
      </w:r>
      <w:proofErr w:type="spellEnd"/>
      <w:r w:rsidRPr="00174E84">
        <w:rPr>
          <w:rFonts w:ascii="Arial" w:hAnsi="Arial"/>
          <w:sz w:val="22"/>
          <w:szCs w:val="22"/>
        </w:rPr>
        <w:t xml:space="preserve"> a commission paid to obtain a customer contract as an asset and </w:t>
      </w:r>
      <w:proofErr w:type="spellStart"/>
      <w:r w:rsidRPr="00174E84">
        <w:rPr>
          <w:rFonts w:ascii="Arial" w:hAnsi="Arial"/>
          <w:sz w:val="22"/>
          <w:szCs w:val="22"/>
        </w:rPr>
        <w:t>recognises</w:t>
      </w:r>
      <w:proofErr w:type="spellEnd"/>
      <w:r w:rsidRPr="00174E84">
        <w:rPr>
          <w:rFonts w:ascii="Arial" w:hAnsi="Arial"/>
          <w:sz w:val="22"/>
          <w:szCs w:val="22"/>
        </w:rPr>
        <w:t xml:space="preserve"> it as expenses in a manner consistent with the pattern of revenue recognition. An impairment loss is </w:t>
      </w:r>
      <w:proofErr w:type="spellStart"/>
      <w:r w:rsidRPr="00174E84">
        <w:rPr>
          <w:rFonts w:ascii="Arial" w:hAnsi="Arial"/>
          <w:sz w:val="22"/>
          <w:szCs w:val="22"/>
        </w:rPr>
        <w:t>recognised</w:t>
      </w:r>
      <w:proofErr w:type="spellEnd"/>
      <w:r w:rsidRPr="00174E84">
        <w:rPr>
          <w:rFonts w:ascii="Arial" w:hAnsi="Arial"/>
          <w:sz w:val="22"/>
          <w:szCs w:val="22"/>
        </w:rPr>
        <w:t xml:space="preserve"> to the extent that the carrying amount of an asset </w:t>
      </w:r>
      <w:proofErr w:type="spellStart"/>
      <w:r w:rsidRPr="00174E84">
        <w:rPr>
          <w:rFonts w:ascii="Arial" w:hAnsi="Arial"/>
          <w:sz w:val="22"/>
          <w:szCs w:val="22"/>
        </w:rPr>
        <w:t>recognised</w:t>
      </w:r>
      <w:proofErr w:type="spellEnd"/>
      <w:r w:rsidRPr="00174E84">
        <w:rPr>
          <w:rFonts w:ascii="Arial" w:hAnsi="Arial"/>
          <w:sz w:val="22"/>
          <w:szCs w:val="22"/>
        </w:rPr>
        <w:t xml:space="preserve"> exceeds the remaining amount of the consideration that the entity expects to receive less direct costs. </w:t>
      </w:r>
    </w:p>
    <w:p w:rsidR="000C7EFC" w:rsidRDefault="000C7EFC">
      <w:pPr>
        <w:overflowPunct/>
        <w:autoSpaceDE/>
        <w:autoSpaceDN/>
        <w:adjustRightInd/>
        <w:textAlignment w:val="auto"/>
        <w:rPr>
          <w:rFonts w:ascii="Arial" w:hAnsi="Arial"/>
          <w:b/>
          <w:bCs/>
          <w:sz w:val="22"/>
          <w:szCs w:val="22"/>
        </w:rPr>
      </w:pPr>
      <w:r>
        <w:rPr>
          <w:rFonts w:ascii="Arial" w:hAnsi="Arial"/>
          <w:b/>
          <w:bCs/>
          <w:sz w:val="22"/>
          <w:szCs w:val="22"/>
        </w:rPr>
        <w:br w:type="page"/>
      </w:r>
    </w:p>
    <w:p w:rsidR="00CE3780" w:rsidRPr="002D1CDB" w:rsidRDefault="00CE3780" w:rsidP="00CE3780">
      <w:pPr>
        <w:spacing w:before="120" w:after="120" w:line="380" w:lineRule="exact"/>
        <w:ind w:left="547" w:hanging="540"/>
        <w:jc w:val="thaiDistribute"/>
        <w:rPr>
          <w:rFonts w:ascii="Arial" w:hAnsi="Arial"/>
          <w:b/>
          <w:bCs/>
          <w:sz w:val="22"/>
          <w:szCs w:val="22"/>
        </w:rPr>
      </w:pPr>
      <w:r w:rsidRPr="00874E6E">
        <w:rPr>
          <w:rFonts w:ascii="Arial" w:hAnsi="Arial"/>
          <w:b/>
          <w:bCs/>
          <w:sz w:val="22"/>
          <w:szCs w:val="22"/>
        </w:rPr>
        <w:lastRenderedPageBreak/>
        <w:t>4</w:t>
      </w:r>
      <w:r w:rsidRPr="002D1CDB">
        <w:rPr>
          <w:rFonts w:ascii="Arial" w:hAnsi="Arial"/>
          <w:b/>
          <w:bCs/>
          <w:sz w:val="22"/>
          <w:szCs w:val="22"/>
        </w:rPr>
        <w:t>.</w:t>
      </w:r>
      <w:r>
        <w:rPr>
          <w:rFonts w:ascii="Arial" w:hAnsi="Arial"/>
          <w:b/>
          <w:bCs/>
          <w:sz w:val="22"/>
          <w:szCs w:val="22"/>
        </w:rPr>
        <w:t>8</w:t>
      </w:r>
      <w:r>
        <w:rPr>
          <w:rFonts w:ascii="Arial" w:hAnsi="Arial"/>
          <w:b/>
          <w:bCs/>
          <w:sz w:val="22"/>
          <w:szCs w:val="22"/>
        </w:rPr>
        <w:tab/>
        <w:t>Investments</w:t>
      </w:r>
    </w:p>
    <w:p w:rsidR="00CE3780" w:rsidRPr="00050F25" w:rsidRDefault="00CE3780" w:rsidP="00050F2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CE3780">
        <w:rPr>
          <w:rFonts w:ascii="Arial" w:hAnsi="Arial"/>
          <w:sz w:val="22"/>
          <w:szCs w:val="22"/>
        </w:rPr>
        <w:t xml:space="preserve">Investment in </w:t>
      </w:r>
      <w:r w:rsidR="00BE1DFD" w:rsidRPr="00CE3780">
        <w:rPr>
          <w:rFonts w:ascii="Arial" w:hAnsi="Arial"/>
          <w:sz w:val="22"/>
          <w:szCs w:val="22"/>
        </w:rPr>
        <w:t>subsidiar</w:t>
      </w:r>
      <w:r w:rsidR="00BE1DFD">
        <w:rPr>
          <w:rFonts w:ascii="Arial" w:hAnsi="Arial"/>
          <w:sz w:val="22"/>
          <w:szCs w:val="22"/>
        </w:rPr>
        <w:t>y</w:t>
      </w:r>
      <w:r w:rsidRPr="00CE3780">
        <w:rPr>
          <w:rFonts w:ascii="Arial" w:hAnsi="Arial"/>
          <w:sz w:val="22"/>
          <w:szCs w:val="22"/>
        </w:rPr>
        <w:t xml:space="preserve"> </w:t>
      </w:r>
      <w:r w:rsidR="00BE1DFD">
        <w:rPr>
          <w:rFonts w:ascii="Arial" w:hAnsi="Arial"/>
          <w:sz w:val="22"/>
          <w:szCs w:val="22"/>
        </w:rPr>
        <w:t>is</w:t>
      </w:r>
      <w:r w:rsidRPr="00CE3780">
        <w:rPr>
          <w:rFonts w:ascii="Arial" w:hAnsi="Arial"/>
          <w:sz w:val="22"/>
          <w:szCs w:val="22"/>
        </w:rPr>
        <w:t xml:space="preserve"> accounted for in the separate financial statements using the cost method.</w:t>
      </w:r>
    </w:p>
    <w:p w:rsidR="007A5C11" w:rsidRPr="007A5C11" w:rsidRDefault="007A5C11" w:rsidP="00BE1DFD">
      <w:pPr>
        <w:spacing w:before="60" w:after="60" w:line="380" w:lineRule="exact"/>
        <w:ind w:left="540" w:hanging="540"/>
        <w:jc w:val="thaiDistribute"/>
        <w:rPr>
          <w:rFonts w:ascii="Arial" w:hAnsi="Arial" w:cs="Arial"/>
          <w:spacing w:val="-4"/>
          <w:sz w:val="22"/>
          <w:szCs w:val="22"/>
        </w:rPr>
      </w:pPr>
      <w:r w:rsidRPr="007A5C11">
        <w:rPr>
          <w:rFonts w:ascii="Arial" w:hAnsi="Arial" w:cs="Arial"/>
          <w:b/>
          <w:bCs/>
          <w:sz w:val="22"/>
          <w:szCs w:val="22"/>
        </w:rPr>
        <w:t>4.</w:t>
      </w:r>
      <w:r w:rsidR="00CE3780">
        <w:rPr>
          <w:rFonts w:ascii="Arial" w:hAnsi="Arial" w:cs="Arial"/>
          <w:b/>
          <w:bCs/>
          <w:sz w:val="22"/>
          <w:szCs w:val="22"/>
        </w:rPr>
        <w:t>9</w:t>
      </w:r>
      <w:r w:rsidRPr="007A5C11">
        <w:rPr>
          <w:rFonts w:ascii="Arial" w:hAnsi="Arial" w:cs="Arial"/>
          <w:sz w:val="22"/>
          <w:szCs w:val="22"/>
        </w:rPr>
        <w:t> </w:t>
      </w:r>
      <w:r>
        <w:rPr>
          <w:rFonts w:ascii="Arial" w:hAnsi="Arial" w:cs="Arial"/>
          <w:sz w:val="22"/>
          <w:szCs w:val="22"/>
        </w:rPr>
        <w:tab/>
      </w:r>
      <w:r w:rsidR="00973D4E">
        <w:rPr>
          <w:rFonts w:ascii="Arial" w:hAnsi="Arial" w:cs="Arial"/>
          <w:b/>
          <w:bCs/>
          <w:sz w:val="22"/>
          <w:szCs w:val="22"/>
        </w:rPr>
        <w:t>Investment property</w:t>
      </w:r>
    </w:p>
    <w:p w:rsidR="000C310B" w:rsidRPr="008F1613" w:rsidRDefault="00973D4E" w:rsidP="00BE1DFD">
      <w:pPr>
        <w:spacing w:before="60" w:after="60" w:line="380" w:lineRule="exact"/>
        <w:ind w:left="540"/>
        <w:jc w:val="thaiDistribute"/>
        <w:rPr>
          <w:rFonts w:ascii="Arial" w:hAnsi="Arial"/>
          <w:sz w:val="22"/>
          <w:szCs w:val="22"/>
        </w:rPr>
      </w:pPr>
      <w:r>
        <w:rPr>
          <w:rFonts w:ascii="Arial" w:hAnsi="Arial"/>
          <w:sz w:val="22"/>
          <w:szCs w:val="22"/>
        </w:rPr>
        <w:t>Investment property</w:t>
      </w:r>
      <w:r w:rsidR="000C310B" w:rsidRPr="008F1613">
        <w:rPr>
          <w:rFonts w:ascii="Arial" w:hAnsi="Arial"/>
          <w:sz w:val="22"/>
          <w:szCs w:val="22"/>
        </w:rPr>
        <w:t xml:space="preserve"> </w:t>
      </w:r>
      <w:r>
        <w:rPr>
          <w:rFonts w:ascii="Arial" w:hAnsi="Arial"/>
          <w:sz w:val="22"/>
          <w:szCs w:val="22"/>
        </w:rPr>
        <w:t>is</w:t>
      </w:r>
      <w:r w:rsidR="000C310B" w:rsidRPr="008F1613">
        <w:rPr>
          <w:rFonts w:ascii="Arial" w:hAnsi="Arial"/>
          <w:sz w:val="22"/>
          <w:szCs w:val="22"/>
        </w:rPr>
        <w:t xml:space="preserve"> measured initially at cost, including transaction costs. Subsequent to initial recognition, investment </w:t>
      </w:r>
      <w:r>
        <w:rPr>
          <w:rFonts w:ascii="Arial" w:hAnsi="Arial"/>
          <w:sz w:val="22"/>
          <w:szCs w:val="22"/>
        </w:rPr>
        <w:t>property</w:t>
      </w:r>
      <w:r w:rsidRPr="008F1613">
        <w:rPr>
          <w:rFonts w:ascii="Arial" w:hAnsi="Arial"/>
          <w:sz w:val="22"/>
          <w:szCs w:val="22"/>
        </w:rPr>
        <w:t xml:space="preserve"> </w:t>
      </w:r>
      <w:r>
        <w:rPr>
          <w:rFonts w:ascii="Arial" w:hAnsi="Arial"/>
          <w:sz w:val="22"/>
          <w:szCs w:val="22"/>
        </w:rPr>
        <w:t>is</w:t>
      </w:r>
      <w:r w:rsidRPr="008F1613">
        <w:rPr>
          <w:rFonts w:ascii="Arial" w:hAnsi="Arial"/>
          <w:sz w:val="22"/>
          <w:szCs w:val="22"/>
        </w:rPr>
        <w:t xml:space="preserve"> </w:t>
      </w:r>
      <w:r w:rsidR="000C310B" w:rsidRPr="008F1613">
        <w:rPr>
          <w:rFonts w:ascii="Arial" w:hAnsi="Arial"/>
          <w:sz w:val="22"/>
          <w:szCs w:val="22"/>
        </w:rPr>
        <w:t xml:space="preserve">stated at fair value. Any gains or losses arising from changes in the value of investment </w:t>
      </w:r>
      <w:r>
        <w:rPr>
          <w:rFonts w:ascii="Arial" w:hAnsi="Arial"/>
          <w:sz w:val="22"/>
          <w:szCs w:val="22"/>
        </w:rPr>
        <w:t>property</w:t>
      </w:r>
      <w:r w:rsidRPr="008F1613">
        <w:rPr>
          <w:rFonts w:ascii="Arial" w:hAnsi="Arial"/>
          <w:sz w:val="22"/>
          <w:szCs w:val="22"/>
        </w:rPr>
        <w:t xml:space="preserve"> </w:t>
      </w:r>
      <w:r w:rsidR="000C310B" w:rsidRPr="008F1613">
        <w:rPr>
          <w:rFonts w:ascii="Arial" w:hAnsi="Arial"/>
          <w:sz w:val="22"/>
          <w:szCs w:val="22"/>
        </w:rPr>
        <w:t xml:space="preserve">are </w:t>
      </w:r>
      <w:proofErr w:type="spellStart"/>
      <w:r w:rsidR="000C310B" w:rsidRPr="008F1613">
        <w:rPr>
          <w:rFonts w:ascii="Arial" w:hAnsi="Arial"/>
          <w:sz w:val="22"/>
          <w:szCs w:val="22"/>
        </w:rPr>
        <w:t>recognised</w:t>
      </w:r>
      <w:proofErr w:type="spellEnd"/>
      <w:r w:rsidR="000C310B" w:rsidRPr="008F1613">
        <w:rPr>
          <w:rFonts w:ascii="Arial" w:hAnsi="Arial"/>
          <w:sz w:val="22"/>
          <w:szCs w:val="22"/>
        </w:rPr>
        <w:t xml:space="preserve"> in profit or loss when incurred.</w:t>
      </w:r>
    </w:p>
    <w:p w:rsidR="000C310B" w:rsidRPr="008F1613" w:rsidRDefault="000C310B" w:rsidP="00BE1DFD">
      <w:pPr>
        <w:spacing w:before="60" w:after="60" w:line="380" w:lineRule="exact"/>
        <w:ind w:left="540"/>
        <w:jc w:val="thaiDistribute"/>
        <w:rPr>
          <w:rFonts w:ascii="Arial" w:hAnsi="Arial"/>
          <w:sz w:val="22"/>
          <w:szCs w:val="22"/>
        </w:rPr>
      </w:pPr>
      <w:r w:rsidRPr="008F1613">
        <w:rPr>
          <w:rFonts w:ascii="Arial" w:hAnsi="Arial"/>
          <w:sz w:val="22"/>
          <w:szCs w:val="22"/>
        </w:rPr>
        <w:t>On d</w:t>
      </w:r>
      <w:r w:rsidR="00973D4E">
        <w:rPr>
          <w:rFonts w:ascii="Arial" w:hAnsi="Arial"/>
          <w:sz w:val="22"/>
          <w:szCs w:val="22"/>
        </w:rPr>
        <w:t>isposal of investment property</w:t>
      </w:r>
      <w:r w:rsidRPr="008F1613">
        <w:rPr>
          <w:rFonts w:ascii="Arial" w:hAnsi="Arial"/>
          <w:sz w:val="22"/>
          <w:szCs w:val="22"/>
        </w:rPr>
        <w:t xml:space="preserve">, the difference between the net disposal proceeds and the carrying amount of the asset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in the period when the asset is </w:t>
      </w:r>
      <w:proofErr w:type="spellStart"/>
      <w:r w:rsidRPr="008F1613">
        <w:rPr>
          <w:rFonts w:ascii="Arial" w:hAnsi="Arial"/>
          <w:sz w:val="22"/>
          <w:szCs w:val="22"/>
        </w:rPr>
        <w:t>derecognised</w:t>
      </w:r>
      <w:proofErr w:type="spellEnd"/>
      <w:r w:rsidRPr="008F1613">
        <w:rPr>
          <w:rFonts w:ascii="Arial" w:hAnsi="Arial"/>
          <w:sz w:val="22"/>
          <w:szCs w:val="22"/>
        </w:rPr>
        <w:t>.</w:t>
      </w:r>
    </w:p>
    <w:p w:rsidR="007A5C11" w:rsidRPr="007A5C11" w:rsidRDefault="000D3C5B" w:rsidP="00BE1DFD">
      <w:pPr>
        <w:spacing w:before="60" w:after="60" w:line="380" w:lineRule="exact"/>
        <w:ind w:left="547" w:hanging="547"/>
        <w:jc w:val="both"/>
        <w:rPr>
          <w:rFonts w:ascii="Arial" w:hAnsi="Arial" w:cs="Arial"/>
          <w:b/>
          <w:bCs/>
          <w:sz w:val="22"/>
          <w:szCs w:val="22"/>
          <w:cs/>
        </w:rPr>
      </w:pPr>
      <w:r>
        <w:rPr>
          <w:rFonts w:ascii="Arial" w:hAnsi="Arial" w:cs="Arial"/>
          <w:b/>
          <w:bCs/>
          <w:sz w:val="22"/>
          <w:szCs w:val="22"/>
        </w:rPr>
        <w:t>4.</w:t>
      </w:r>
      <w:r w:rsidR="00CE3780">
        <w:rPr>
          <w:rFonts w:ascii="Arial" w:hAnsi="Arial" w:cs="Arial"/>
          <w:b/>
          <w:bCs/>
          <w:sz w:val="22"/>
          <w:szCs w:val="22"/>
        </w:rPr>
        <w:t>10</w:t>
      </w:r>
      <w:r w:rsidR="00BE1DFD">
        <w:rPr>
          <w:rFonts w:ascii="Arial" w:hAnsi="Arial" w:cs="Arial"/>
          <w:b/>
          <w:bCs/>
          <w:sz w:val="22"/>
          <w:szCs w:val="22"/>
        </w:rPr>
        <w:tab/>
      </w:r>
      <w:r w:rsidR="000C310B">
        <w:rPr>
          <w:rFonts w:ascii="Arial" w:hAnsi="Arial" w:cs="Arial"/>
          <w:b/>
          <w:bCs/>
          <w:sz w:val="22"/>
          <w:szCs w:val="22"/>
        </w:rPr>
        <w:t>P</w:t>
      </w:r>
      <w:r w:rsidR="00CC7B60">
        <w:rPr>
          <w:rFonts w:ascii="Arial" w:hAnsi="Arial" w:cs="Arial"/>
          <w:b/>
          <w:bCs/>
          <w:sz w:val="22"/>
          <w:szCs w:val="22"/>
        </w:rPr>
        <w:t>roperty, p</w:t>
      </w:r>
      <w:r w:rsidR="000C310B" w:rsidRPr="008F1613">
        <w:rPr>
          <w:rFonts w:ascii="Arial" w:hAnsi="Arial"/>
          <w:b/>
          <w:bCs/>
          <w:sz w:val="22"/>
          <w:szCs w:val="22"/>
        </w:rPr>
        <w:t>lant and equipment/Depreciation</w:t>
      </w:r>
    </w:p>
    <w:p w:rsidR="007A5C11" w:rsidRPr="007A5C11" w:rsidRDefault="007A5C11" w:rsidP="00BE1DFD">
      <w:pPr>
        <w:spacing w:before="60" w:after="60" w:line="380" w:lineRule="exact"/>
        <w:ind w:left="540" w:hanging="540"/>
        <w:jc w:val="thaiDistribute"/>
        <w:rPr>
          <w:rFonts w:ascii="Arial" w:hAnsi="Arial" w:cs="Arial"/>
          <w:sz w:val="22"/>
          <w:szCs w:val="22"/>
        </w:rPr>
      </w:pPr>
      <w:r w:rsidRPr="007A5C11">
        <w:rPr>
          <w:rFonts w:ascii="Arial" w:hAnsi="Arial" w:cs="Arial"/>
          <w:sz w:val="22"/>
          <w:szCs w:val="22"/>
        </w:rPr>
        <w:t>        </w:t>
      </w:r>
      <w:r>
        <w:rPr>
          <w:rFonts w:ascii="Arial" w:hAnsi="Arial" w:cstheme="minorBidi"/>
          <w:sz w:val="22"/>
          <w:szCs w:val="22"/>
          <w:cs/>
        </w:rPr>
        <w:tab/>
      </w:r>
      <w:r w:rsidR="00973D4E">
        <w:rPr>
          <w:rFonts w:ascii="Arial" w:hAnsi="Arial"/>
          <w:sz w:val="22"/>
          <w:szCs w:val="22"/>
        </w:rPr>
        <w:t>Property</w:t>
      </w:r>
      <w:r w:rsidR="00CC7B60">
        <w:rPr>
          <w:rFonts w:ascii="Arial" w:hAnsi="Arial"/>
          <w:sz w:val="22"/>
          <w:szCs w:val="22"/>
        </w:rPr>
        <w:t xml:space="preserve"> is stated at cost. Plant</w:t>
      </w:r>
      <w:r w:rsidR="00973D4E" w:rsidRPr="009C3E1C">
        <w:rPr>
          <w:rFonts w:ascii="Arial" w:hAnsi="Arial" w:cs="Arial"/>
          <w:sz w:val="22"/>
          <w:szCs w:val="22"/>
        </w:rPr>
        <w:t xml:space="preserve"> </w:t>
      </w:r>
      <w:r w:rsidR="00995525" w:rsidRPr="009C3E1C">
        <w:rPr>
          <w:rFonts w:ascii="Arial" w:hAnsi="Arial" w:cs="Arial"/>
          <w:sz w:val="22"/>
          <w:szCs w:val="22"/>
        </w:rPr>
        <w:t>and equipment</w:t>
      </w:r>
      <w:r w:rsidRPr="007A5C11">
        <w:rPr>
          <w:rFonts w:ascii="Arial" w:hAnsi="Arial" w:cs="Arial"/>
          <w:sz w:val="22"/>
          <w:szCs w:val="22"/>
        </w:rPr>
        <w:t xml:space="preserve"> are stated at cost less accumulated depreciation and allowance for loss on impairment of assets (if any).</w:t>
      </w:r>
    </w:p>
    <w:p w:rsidR="007A5C11" w:rsidRPr="007A5C11" w:rsidRDefault="007A5C11" w:rsidP="00BE1DFD">
      <w:pPr>
        <w:spacing w:before="60" w:after="60" w:line="380" w:lineRule="exact"/>
        <w:ind w:left="540" w:hanging="540"/>
        <w:jc w:val="thaiDistribute"/>
        <w:rPr>
          <w:rFonts w:ascii="Arial" w:hAnsi="Arial" w:cs="Arial"/>
          <w:sz w:val="22"/>
          <w:szCs w:val="22"/>
        </w:rPr>
      </w:pPr>
      <w:r>
        <w:rPr>
          <w:rFonts w:ascii="Arial" w:hAnsi="Arial" w:cs="Arial"/>
          <w:sz w:val="22"/>
          <w:szCs w:val="22"/>
        </w:rPr>
        <w:t>     </w:t>
      </w:r>
      <w:r>
        <w:rPr>
          <w:rFonts w:ascii="Arial" w:hAnsi="Arial" w:cstheme="minorBidi"/>
          <w:sz w:val="22"/>
          <w:szCs w:val="22"/>
          <w:cs/>
        </w:rPr>
        <w:tab/>
      </w:r>
      <w:r w:rsidRPr="007A5C11">
        <w:rPr>
          <w:rFonts w:ascii="Arial" w:hAnsi="Arial" w:cs="Arial"/>
          <w:sz w:val="22"/>
          <w:szCs w:val="22"/>
        </w:rPr>
        <w:t>Depreciation of plant and equipment is calculated by reference to their costs on the straight-line basis over the following estimated useful lives:</w:t>
      </w:r>
    </w:p>
    <w:p w:rsidR="000C310B" w:rsidRPr="007A5C11" w:rsidRDefault="000C310B"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w:t>
      </w:r>
      <w:r w:rsidR="00995525">
        <w:rPr>
          <w:rFonts w:ascii="Arial" w:hAnsi="Arial" w:cs="Arial"/>
          <w:sz w:val="22"/>
          <w:szCs w:val="22"/>
        </w:rPr>
        <w:t xml:space="preserve"> </w:t>
      </w:r>
      <w:r w:rsidR="00995525" w:rsidRPr="00943A86">
        <w:rPr>
          <w:rFonts w:ascii="Arial" w:hAnsi="Arial"/>
          <w:sz w:val="22"/>
          <w:szCs w:val="22"/>
        </w:rPr>
        <w:t>Buildings</w:t>
      </w:r>
      <w:r w:rsidR="00995525">
        <w:rPr>
          <w:rFonts w:ascii="Arial" w:hAnsi="Arial"/>
          <w:sz w:val="22"/>
          <w:szCs w:val="22"/>
        </w:rPr>
        <w:t xml:space="preserve"> and building improvement</w:t>
      </w:r>
      <w:r w:rsidR="00995525" w:rsidRPr="007A5C11">
        <w:rPr>
          <w:rFonts w:ascii="Arial" w:hAnsi="Arial" w:cs="Arial"/>
          <w:sz w:val="22"/>
          <w:szCs w:val="22"/>
        </w:rPr>
        <w:t xml:space="preserve"> </w:t>
      </w:r>
      <w:r w:rsidR="00197BA3">
        <w:rPr>
          <w:rFonts w:ascii="Arial" w:hAnsi="Arial" w:cs="Arial"/>
          <w:sz w:val="22"/>
          <w:szCs w:val="22"/>
        </w:rPr>
        <w:t xml:space="preserve">  </w:t>
      </w:r>
      <w:r w:rsidR="003407C6">
        <w:rPr>
          <w:rFonts w:ascii="Arial" w:hAnsi="Arial" w:cs="Arial"/>
          <w:sz w:val="22"/>
          <w:szCs w:val="22"/>
        </w:rPr>
        <w:t xml:space="preserve"> </w:t>
      </w:r>
      <w:r w:rsidR="00197BA3">
        <w:rPr>
          <w:rFonts w:ascii="Arial" w:hAnsi="Arial" w:cs="Arial"/>
          <w:sz w:val="22"/>
          <w:szCs w:val="22"/>
        </w:rPr>
        <w:tab/>
      </w:r>
      <w:r w:rsidR="003407C6">
        <w:rPr>
          <w:rFonts w:ascii="Arial" w:hAnsi="Arial" w:cs="Arial"/>
          <w:sz w:val="22"/>
          <w:szCs w:val="22"/>
        </w:rPr>
        <w:t>5</w:t>
      </w:r>
      <w:r w:rsidRPr="007A5C11">
        <w:rPr>
          <w:rFonts w:ascii="Arial" w:hAnsi="Arial" w:cs="Arial"/>
          <w:sz w:val="22"/>
          <w:szCs w:val="22"/>
        </w:rPr>
        <w:t xml:space="preserve"> </w:t>
      </w:r>
      <w:r>
        <w:rPr>
          <w:rFonts w:ascii="Arial" w:hAnsi="Arial" w:cs="Browallia New"/>
          <w:sz w:val="22"/>
          <w:szCs w:val="28"/>
        </w:rPr>
        <w:t>-</w:t>
      </w:r>
      <w:r w:rsidR="003407C6">
        <w:rPr>
          <w:rFonts w:ascii="Arial" w:hAnsi="Arial" w:cs="Arial"/>
          <w:sz w:val="22"/>
          <w:szCs w:val="22"/>
        </w:rPr>
        <w:t xml:space="preserve"> 30</w:t>
      </w:r>
      <w:r w:rsidRPr="007A5C11">
        <w:rPr>
          <w:rFonts w:ascii="Arial" w:hAnsi="Arial" w:cs="Arial"/>
          <w:sz w:val="22"/>
          <w:szCs w:val="22"/>
        </w:rPr>
        <w:t xml:space="preserve"> years</w:t>
      </w:r>
    </w:p>
    <w:p w:rsidR="007A5C11" w:rsidRPr="007A5C11" w:rsidRDefault="003407C6"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xml:space="preserve">                   </w:t>
      </w:r>
      <w:r w:rsidRPr="008F1613">
        <w:rPr>
          <w:rFonts w:ascii="Arial" w:hAnsi="Arial"/>
          <w:sz w:val="22"/>
          <w:szCs w:val="22"/>
        </w:rPr>
        <w:t>Furniture, fixtures an</w:t>
      </w:r>
      <w:r w:rsidR="004565FC">
        <w:rPr>
          <w:rFonts w:ascii="Arial" w:hAnsi="Arial"/>
          <w:sz w:val="22"/>
          <w:szCs w:val="22"/>
        </w:rPr>
        <w:t xml:space="preserve">d </w:t>
      </w:r>
      <w:r w:rsidRPr="008F1613">
        <w:rPr>
          <w:rFonts w:ascii="Arial" w:hAnsi="Arial"/>
          <w:sz w:val="22"/>
          <w:szCs w:val="22"/>
        </w:rPr>
        <w:t>equipment</w:t>
      </w:r>
      <w:r>
        <w:rPr>
          <w:rFonts w:ascii="Arial" w:hAnsi="Arial" w:cs="Arial"/>
          <w:sz w:val="22"/>
          <w:szCs w:val="22"/>
        </w:rPr>
        <w:t xml:space="preserve">        </w:t>
      </w:r>
      <w:r w:rsidR="004565FC">
        <w:rPr>
          <w:rFonts w:ascii="Arial" w:hAnsi="Arial" w:cs="Arial"/>
          <w:sz w:val="22"/>
          <w:szCs w:val="22"/>
        </w:rPr>
        <w:t xml:space="preserve">  </w:t>
      </w:r>
      <w:r w:rsidR="00C47704">
        <w:rPr>
          <w:rFonts w:ascii="Arial" w:hAnsi="Arial" w:cs="Arial"/>
          <w:sz w:val="22"/>
          <w:szCs w:val="22"/>
        </w:rPr>
        <w:tab/>
      </w:r>
      <w:r w:rsidR="000C310B" w:rsidRPr="007A5C11">
        <w:rPr>
          <w:rFonts w:ascii="Arial" w:hAnsi="Arial" w:cs="Arial"/>
          <w:sz w:val="22"/>
          <w:szCs w:val="22"/>
        </w:rPr>
        <w:t xml:space="preserve">3 </w:t>
      </w:r>
      <w:r w:rsidR="000C310B">
        <w:rPr>
          <w:rFonts w:ascii="Arial" w:hAnsi="Arial" w:cs="Browallia New"/>
          <w:sz w:val="22"/>
          <w:szCs w:val="28"/>
        </w:rPr>
        <w:t>-</w:t>
      </w:r>
      <w:r w:rsidR="000C310B" w:rsidRPr="007A5C11">
        <w:rPr>
          <w:rFonts w:ascii="Arial" w:hAnsi="Arial" w:cs="Arial"/>
          <w:sz w:val="22"/>
          <w:szCs w:val="22"/>
        </w:rPr>
        <w:t xml:space="preserve"> 9 years</w:t>
      </w:r>
    </w:p>
    <w:p w:rsidR="00CF3C75" w:rsidRPr="007A5C11" w:rsidRDefault="00CF3C75"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xml:space="preserve">                   </w:t>
      </w:r>
      <w:r w:rsidR="00197BA3">
        <w:rPr>
          <w:rFonts w:ascii="Arial" w:hAnsi="Arial"/>
          <w:sz w:val="22"/>
          <w:szCs w:val="22"/>
        </w:rPr>
        <w:t>Motor vehicles</w:t>
      </w:r>
      <w:r w:rsidR="00197BA3">
        <w:rPr>
          <w:rFonts w:ascii="Arial" w:hAnsi="Arial" w:cs="Arial"/>
          <w:sz w:val="22"/>
          <w:szCs w:val="22"/>
        </w:rPr>
        <w:t xml:space="preserve">  </w:t>
      </w:r>
      <w:r w:rsidR="00197BA3">
        <w:rPr>
          <w:rFonts w:ascii="Arial" w:hAnsi="Arial" w:cs="Arial"/>
          <w:sz w:val="22"/>
          <w:szCs w:val="22"/>
        </w:rPr>
        <w:tab/>
      </w:r>
      <w:r>
        <w:rPr>
          <w:rFonts w:ascii="Arial" w:hAnsi="Arial" w:cs="Arial"/>
          <w:sz w:val="22"/>
          <w:szCs w:val="22"/>
        </w:rPr>
        <w:t>5</w:t>
      </w:r>
      <w:r w:rsidRPr="007A5C11">
        <w:rPr>
          <w:rFonts w:ascii="Arial" w:hAnsi="Arial" w:cs="Arial"/>
          <w:sz w:val="22"/>
          <w:szCs w:val="22"/>
        </w:rPr>
        <w:t xml:space="preserve"> years</w:t>
      </w:r>
    </w:p>
    <w:p w:rsidR="007A5C11" w:rsidRPr="007A5C11" w:rsidRDefault="007A5C11" w:rsidP="007A5C11">
      <w:pPr>
        <w:spacing w:before="240" w:after="120" w:line="380" w:lineRule="exact"/>
        <w:ind w:left="547"/>
        <w:jc w:val="thaiDistribute"/>
        <w:rPr>
          <w:rFonts w:ascii="Arial" w:hAnsi="Arial" w:cs="Arial"/>
          <w:sz w:val="22"/>
          <w:szCs w:val="22"/>
        </w:rPr>
      </w:pPr>
      <w:r w:rsidRPr="007A5C11">
        <w:rPr>
          <w:rFonts w:ascii="Arial" w:hAnsi="Arial" w:cs="Arial"/>
          <w:sz w:val="22"/>
          <w:szCs w:val="22"/>
        </w:rPr>
        <w:t>Depreciation is included in determining income.</w:t>
      </w:r>
    </w:p>
    <w:p w:rsid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No depre</w:t>
      </w:r>
      <w:r w:rsidR="004565FC">
        <w:rPr>
          <w:rFonts w:ascii="Arial" w:hAnsi="Arial" w:cs="Arial"/>
          <w:sz w:val="22"/>
          <w:szCs w:val="22"/>
        </w:rPr>
        <w:t>ciation is provided on</w:t>
      </w:r>
      <w:r w:rsidR="007E6C32">
        <w:rPr>
          <w:rFonts w:ascii="Arial" w:hAnsi="Arial" w:cs="Arial"/>
          <w:sz w:val="22"/>
          <w:szCs w:val="22"/>
        </w:rPr>
        <w:t xml:space="preserve"> land,</w:t>
      </w:r>
      <w:r w:rsidR="004565FC">
        <w:rPr>
          <w:rFonts w:ascii="Arial" w:hAnsi="Arial" w:cs="Arial"/>
          <w:sz w:val="22"/>
          <w:szCs w:val="22"/>
        </w:rPr>
        <w:t xml:space="preserve"> </w:t>
      </w:r>
      <w:r w:rsidR="003E0E48">
        <w:rPr>
          <w:rFonts w:ascii="Arial" w:hAnsi="Arial" w:cs="Arial"/>
          <w:sz w:val="22"/>
          <w:szCs w:val="22"/>
        </w:rPr>
        <w:t xml:space="preserve">building </w:t>
      </w:r>
      <w:r w:rsidR="00973D4E">
        <w:rPr>
          <w:rFonts w:ascii="Arial" w:hAnsi="Arial" w:cs="Arial"/>
          <w:sz w:val="22"/>
          <w:szCs w:val="22"/>
        </w:rPr>
        <w:t>under construction and</w:t>
      </w:r>
      <w:r w:rsidR="003E0E48">
        <w:rPr>
          <w:rFonts w:ascii="Arial" w:hAnsi="Arial" w:cs="Arial"/>
          <w:sz w:val="22"/>
          <w:szCs w:val="22"/>
        </w:rPr>
        <w:t xml:space="preserve"> </w:t>
      </w:r>
      <w:r w:rsidRPr="007A5C11">
        <w:rPr>
          <w:rFonts w:ascii="Arial" w:hAnsi="Arial" w:cs="Arial"/>
          <w:sz w:val="22"/>
          <w:szCs w:val="22"/>
        </w:rPr>
        <w:t>assets under installation.</w:t>
      </w:r>
    </w:p>
    <w:p w:rsidR="004565FC" w:rsidRPr="007A5C11" w:rsidRDefault="004565FC" w:rsidP="007A5C11">
      <w:pPr>
        <w:spacing w:before="120" w:after="120" w:line="380" w:lineRule="exact"/>
        <w:ind w:left="540"/>
        <w:jc w:val="thaiDistribute"/>
        <w:rPr>
          <w:rFonts w:ascii="Arial" w:hAnsi="Arial" w:cs="Arial"/>
          <w:sz w:val="22"/>
          <w:szCs w:val="22"/>
        </w:rPr>
      </w:pPr>
      <w:r w:rsidRPr="008F1613">
        <w:rPr>
          <w:rFonts w:ascii="Arial" w:hAnsi="Arial" w:cs="Arial"/>
          <w:spacing w:val="-4"/>
          <w:sz w:val="22"/>
          <w:szCs w:val="22"/>
        </w:rPr>
        <w:t xml:space="preserve">An item of </w:t>
      </w:r>
      <w:r w:rsidR="003E0E48">
        <w:rPr>
          <w:rFonts w:ascii="Arial" w:hAnsi="Arial" w:cs="Arial"/>
          <w:spacing w:val="-4"/>
          <w:sz w:val="22"/>
          <w:szCs w:val="22"/>
        </w:rPr>
        <w:t>p</w:t>
      </w:r>
      <w:r w:rsidRPr="008F1613">
        <w:rPr>
          <w:rFonts w:ascii="Arial" w:hAnsi="Arial" w:cs="Arial"/>
          <w:spacing w:val="-4"/>
          <w:sz w:val="22"/>
          <w:szCs w:val="22"/>
        </w:rPr>
        <w:t xml:space="preserve">lant and equipment is </w:t>
      </w:r>
      <w:proofErr w:type="spellStart"/>
      <w:r w:rsidRPr="008F1613">
        <w:rPr>
          <w:rFonts w:ascii="Arial" w:hAnsi="Arial" w:cs="Arial"/>
          <w:spacing w:val="-4"/>
          <w:sz w:val="22"/>
          <w:szCs w:val="22"/>
        </w:rPr>
        <w:t>derecognised</w:t>
      </w:r>
      <w:proofErr w:type="spellEnd"/>
      <w:r w:rsidRPr="008F1613">
        <w:rPr>
          <w:rFonts w:ascii="Arial" w:hAnsi="Arial" w:cs="Arial"/>
          <w:spacing w:val="-4"/>
          <w:sz w:val="22"/>
          <w:szCs w:val="22"/>
        </w:rPr>
        <w:t xml:space="preserve"> upon disposal or when no future economic benefits are expected from its use or disposal.</w:t>
      </w:r>
      <w:r w:rsidRPr="008F1613">
        <w:rPr>
          <w:rFonts w:ascii="Arial" w:hAnsi="Arial" w:cs="Arial" w:hint="cs"/>
          <w:spacing w:val="-4"/>
          <w:sz w:val="22"/>
          <w:szCs w:val="22"/>
          <w:cs/>
        </w:rPr>
        <w:t xml:space="preserve"> </w:t>
      </w:r>
      <w:r w:rsidRPr="008F1613">
        <w:rPr>
          <w:rFonts w:ascii="Arial" w:hAnsi="Arial" w:cs="Arial"/>
          <w:spacing w:val="-4"/>
          <w:sz w:val="22"/>
          <w:szCs w:val="22"/>
        </w:rPr>
        <w:t>Any gain or loss arising on disposal of an asset</w:t>
      </w:r>
      <w:r w:rsidRPr="008F1613">
        <w:rPr>
          <w:rFonts w:ascii="Arial" w:hAnsi="Arial" w:cs="Arial" w:hint="cs"/>
          <w:spacing w:val="-4"/>
          <w:sz w:val="22"/>
          <w:szCs w:val="22"/>
          <w:cs/>
        </w:rPr>
        <w:t xml:space="preserve"> </w:t>
      </w:r>
      <w:r w:rsidRPr="008F1613">
        <w:rPr>
          <w:rFonts w:ascii="Arial" w:hAnsi="Arial" w:cs="Arial"/>
          <w:spacing w:val="-4"/>
          <w:sz w:val="22"/>
          <w:szCs w:val="22"/>
        </w:rPr>
        <w:t xml:space="preserve">is included in profit or loss when the asset is </w:t>
      </w:r>
      <w:proofErr w:type="spellStart"/>
      <w:r>
        <w:rPr>
          <w:rFonts w:ascii="Arial" w:hAnsi="Arial" w:cs="Arial"/>
          <w:spacing w:val="-4"/>
          <w:sz w:val="22"/>
          <w:szCs w:val="22"/>
        </w:rPr>
        <w:t>derecognised</w:t>
      </w:r>
      <w:proofErr w:type="spellEnd"/>
      <w:r>
        <w:rPr>
          <w:rFonts w:ascii="Arial" w:hAnsi="Arial" w:cs="Arial"/>
          <w:spacing w:val="-4"/>
          <w:sz w:val="22"/>
          <w:szCs w:val="22"/>
        </w:rPr>
        <w:t>.</w:t>
      </w:r>
    </w:p>
    <w:p w:rsidR="00995525" w:rsidRPr="00943A86" w:rsidRDefault="007A5C11" w:rsidP="00995525">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7A5C11">
        <w:rPr>
          <w:rFonts w:ascii="Arial" w:hAnsi="Arial" w:cs="Arial"/>
          <w:b/>
          <w:bCs/>
          <w:sz w:val="22"/>
          <w:szCs w:val="22"/>
        </w:rPr>
        <w:t>4</w:t>
      </w:r>
      <w:r w:rsidR="000D3C5B">
        <w:rPr>
          <w:rFonts w:ascii="Arial" w:hAnsi="Arial" w:cs="Arial"/>
          <w:b/>
          <w:bCs/>
          <w:sz w:val="22"/>
          <w:szCs w:val="22"/>
        </w:rPr>
        <w:t>.</w:t>
      </w:r>
      <w:r w:rsidR="00050F25">
        <w:rPr>
          <w:rFonts w:ascii="Arial" w:hAnsi="Arial" w:cs="Arial"/>
          <w:b/>
          <w:bCs/>
          <w:sz w:val="22"/>
          <w:szCs w:val="22"/>
        </w:rPr>
        <w:t>1</w:t>
      </w:r>
      <w:r w:rsidR="00CE3780">
        <w:rPr>
          <w:rFonts w:ascii="Arial" w:hAnsi="Arial" w:cs="Arial"/>
          <w:b/>
          <w:bCs/>
          <w:sz w:val="22"/>
          <w:szCs w:val="22"/>
        </w:rPr>
        <w:t>1</w:t>
      </w:r>
      <w:r w:rsidR="00BE1DFD">
        <w:rPr>
          <w:rFonts w:ascii="Arial" w:hAnsi="Arial" w:cs="Arial"/>
          <w:b/>
          <w:bCs/>
          <w:sz w:val="22"/>
          <w:szCs w:val="22"/>
        </w:rPr>
        <w:tab/>
      </w:r>
      <w:r w:rsidR="00995525" w:rsidRPr="00943A86">
        <w:rPr>
          <w:rFonts w:ascii="Arial" w:eastAsia="Arial Unicode MS" w:hAnsi="Arial" w:cs="Arial Unicode MS"/>
          <w:b/>
          <w:bCs/>
          <w:sz w:val="22"/>
          <w:szCs w:val="22"/>
        </w:rPr>
        <w:t xml:space="preserve">Leasehold rights and </w:t>
      </w:r>
      <w:proofErr w:type="spellStart"/>
      <w:r w:rsidR="00995525" w:rsidRPr="00943A86">
        <w:rPr>
          <w:rFonts w:ascii="Arial" w:eastAsia="Arial Unicode MS" w:hAnsi="Arial" w:cs="Arial Unicode MS"/>
          <w:b/>
          <w:bCs/>
          <w:sz w:val="22"/>
          <w:szCs w:val="22"/>
        </w:rPr>
        <w:t>amortisation</w:t>
      </w:r>
      <w:proofErr w:type="spellEnd"/>
    </w:p>
    <w:p w:rsidR="004565FC" w:rsidRDefault="00995525" w:rsidP="004565FC">
      <w:pPr>
        <w:spacing w:before="120" w:after="120" w:line="380" w:lineRule="exact"/>
        <w:ind w:left="540"/>
        <w:jc w:val="thaiDistribute"/>
        <w:rPr>
          <w:rFonts w:ascii="Arial" w:hAnsi="Arial" w:cs="Arial"/>
          <w:sz w:val="22"/>
          <w:szCs w:val="22"/>
        </w:rPr>
      </w:pPr>
      <w:r w:rsidRPr="00172BD4">
        <w:rPr>
          <w:rFonts w:ascii="Arial" w:hAnsi="Arial" w:cs="Arial"/>
          <w:sz w:val="22"/>
          <w:szCs w:val="22"/>
        </w:rPr>
        <w:t xml:space="preserve">Leasehold rights are stated at cost less accumulated </w:t>
      </w:r>
      <w:proofErr w:type="spellStart"/>
      <w:r w:rsidRPr="00172BD4">
        <w:rPr>
          <w:rFonts w:ascii="Arial" w:hAnsi="Arial" w:cs="Arial"/>
          <w:sz w:val="22"/>
          <w:szCs w:val="22"/>
        </w:rPr>
        <w:t>amortisation</w:t>
      </w:r>
      <w:proofErr w:type="spellEnd"/>
      <w:r w:rsidR="004565FC" w:rsidRPr="004565FC">
        <w:rPr>
          <w:rFonts w:ascii="Arial" w:hAnsi="Arial" w:cs="Arial"/>
          <w:sz w:val="22"/>
          <w:szCs w:val="22"/>
        </w:rPr>
        <w:t xml:space="preserve"> </w:t>
      </w:r>
      <w:r w:rsidR="004565FC" w:rsidRPr="007A5C11">
        <w:rPr>
          <w:rFonts w:ascii="Arial" w:hAnsi="Arial" w:cs="Arial"/>
          <w:sz w:val="22"/>
          <w:szCs w:val="22"/>
        </w:rPr>
        <w:t>depreciation and allowance for loss on impairment of assets (if any).</w:t>
      </w:r>
      <w:r w:rsidR="004565FC">
        <w:rPr>
          <w:rFonts w:ascii="Arial" w:hAnsi="Arial" w:cs="Arial"/>
          <w:sz w:val="22"/>
          <w:szCs w:val="22"/>
        </w:rPr>
        <w:t xml:space="preserve"> </w:t>
      </w:r>
      <w:proofErr w:type="spellStart"/>
      <w:r w:rsidRPr="007A5C11">
        <w:rPr>
          <w:rFonts w:ascii="Arial" w:hAnsi="Arial" w:cs="Arial"/>
          <w:spacing w:val="-4"/>
          <w:sz w:val="22"/>
          <w:szCs w:val="22"/>
        </w:rPr>
        <w:t>Amortisation</w:t>
      </w:r>
      <w:proofErr w:type="spellEnd"/>
      <w:r w:rsidRPr="007A5C11">
        <w:rPr>
          <w:rFonts w:ascii="Arial" w:hAnsi="Arial" w:cs="Arial"/>
          <w:spacing w:val="-4"/>
          <w:sz w:val="22"/>
          <w:szCs w:val="22"/>
        </w:rPr>
        <w:t xml:space="preserve"> expenses are calculated by cost of assets on straight-line method through estimated useful </w:t>
      </w:r>
      <w:r w:rsidR="00A71AD6">
        <w:rPr>
          <w:rFonts w:ascii="Arial" w:hAnsi="Arial" w:cs="Arial"/>
          <w:spacing w:val="-4"/>
          <w:sz w:val="22"/>
          <w:szCs w:val="22"/>
        </w:rPr>
        <w:t>lives</w:t>
      </w:r>
      <w:r>
        <w:rPr>
          <w:rFonts w:ascii="Arial" w:hAnsi="Arial" w:cs="Arial"/>
          <w:spacing w:val="-4"/>
          <w:sz w:val="22"/>
          <w:szCs w:val="22"/>
        </w:rPr>
        <w:t xml:space="preserve"> for </w:t>
      </w:r>
      <w:r>
        <w:rPr>
          <w:rFonts w:ascii="Arial" w:hAnsi="Arial" w:cs="Browallia New"/>
          <w:spacing w:val="-4"/>
          <w:sz w:val="22"/>
          <w:szCs w:val="28"/>
        </w:rPr>
        <w:t>12 - 30</w:t>
      </w:r>
      <w:r w:rsidRPr="007A5C11">
        <w:rPr>
          <w:rFonts w:ascii="Arial" w:hAnsi="Arial" w:cs="Arial"/>
          <w:spacing w:val="-4"/>
          <w:sz w:val="22"/>
          <w:szCs w:val="22"/>
        </w:rPr>
        <w:t xml:space="preserve"> years</w:t>
      </w:r>
      <w:r w:rsidR="00561035">
        <w:rPr>
          <w:rFonts w:ascii="Arial" w:hAnsi="Arial" w:cs="Arial"/>
          <w:spacing w:val="-4"/>
          <w:sz w:val="22"/>
          <w:szCs w:val="22"/>
        </w:rPr>
        <w:t>.</w:t>
      </w:r>
    </w:p>
    <w:p w:rsidR="00995525" w:rsidRDefault="00995525" w:rsidP="004565FC">
      <w:pPr>
        <w:spacing w:before="120" w:after="120" w:line="380" w:lineRule="exact"/>
        <w:ind w:left="540"/>
        <w:jc w:val="thaiDistribute"/>
        <w:rPr>
          <w:rFonts w:ascii="Arial" w:hAnsi="Arial" w:cs="Arial"/>
          <w:sz w:val="22"/>
          <w:szCs w:val="22"/>
        </w:rPr>
      </w:pPr>
      <w:r w:rsidRPr="00172BD4">
        <w:rPr>
          <w:rFonts w:ascii="Arial" w:hAnsi="Arial" w:cs="Arial"/>
          <w:sz w:val="22"/>
          <w:szCs w:val="22"/>
        </w:rPr>
        <w:t xml:space="preserve">The </w:t>
      </w:r>
      <w:proofErr w:type="spellStart"/>
      <w:r w:rsidRPr="00172BD4">
        <w:rPr>
          <w:rFonts w:ascii="Arial" w:hAnsi="Arial" w:cs="Arial"/>
          <w:sz w:val="22"/>
          <w:szCs w:val="22"/>
        </w:rPr>
        <w:t>amortisation</w:t>
      </w:r>
      <w:proofErr w:type="spellEnd"/>
      <w:r w:rsidRPr="00172BD4">
        <w:rPr>
          <w:rFonts w:ascii="Arial" w:hAnsi="Arial" w:cs="Arial"/>
          <w:sz w:val="22"/>
          <w:szCs w:val="22"/>
        </w:rPr>
        <w:t xml:space="preserve"> is included in determining income.</w:t>
      </w:r>
    </w:p>
    <w:p w:rsidR="000C7EFC" w:rsidRDefault="000C7E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A5C11" w:rsidRPr="007A5C11" w:rsidRDefault="000D3C5B" w:rsidP="0099552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050F25">
        <w:rPr>
          <w:rFonts w:ascii="Arial" w:hAnsi="Arial" w:cs="Arial"/>
          <w:b/>
          <w:bCs/>
          <w:sz w:val="22"/>
          <w:szCs w:val="22"/>
        </w:rPr>
        <w:t>1</w:t>
      </w:r>
      <w:r w:rsidR="00CE3780">
        <w:rPr>
          <w:rFonts w:ascii="Arial" w:hAnsi="Arial" w:cs="Arial"/>
          <w:b/>
          <w:bCs/>
          <w:sz w:val="22"/>
          <w:szCs w:val="22"/>
        </w:rPr>
        <w:t>2</w:t>
      </w:r>
      <w:r w:rsidR="007A5C11" w:rsidRPr="007A5C11">
        <w:rPr>
          <w:rFonts w:ascii="Arial" w:hAnsi="Arial" w:cs="Arial"/>
          <w:b/>
          <w:bCs/>
          <w:sz w:val="22"/>
          <w:szCs w:val="22"/>
        </w:rPr>
        <w:t> </w:t>
      </w:r>
      <w:r w:rsidR="00CC7B60">
        <w:rPr>
          <w:rFonts w:ascii="Arial" w:hAnsi="Arial" w:cs="Arial"/>
          <w:b/>
          <w:bCs/>
          <w:sz w:val="22"/>
          <w:szCs w:val="22"/>
        </w:rPr>
        <w:tab/>
      </w:r>
      <w:r w:rsidR="007A5C11" w:rsidRPr="007A5C11">
        <w:rPr>
          <w:rFonts w:ascii="Arial" w:hAnsi="Arial" w:cs="Arial"/>
          <w:b/>
          <w:bCs/>
          <w:sz w:val="22"/>
          <w:szCs w:val="22"/>
        </w:rPr>
        <w:t>Borrowing costs</w:t>
      </w:r>
    </w:p>
    <w:p w:rsidR="003A3CC0" w:rsidRDefault="007A5C11" w:rsidP="003A3CC0">
      <w:pPr>
        <w:spacing w:before="120" w:after="120" w:line="380" w:lineRule="exact"/>
        <w:ind w:left="540"/>
        <w:jc w:val="thaiDistribute"/>
        <w:rPr>
          <w:rFonts w:ascii="Arial" w:hAnsi="Arial" w:cstheme="minorBidi"/>
          <w:b/>
          <w:bCs/>
          <w:sz w:val="22"/>
          <w:szCs w:val="22"/>
        </w:rPr>
      </w:pPr>
      <w:r w:rsidRPr="007A5C11">
        <w:rPr>
          <w:rFonts w:ascii="Arial" w:hAnsi="Arial" w:cs="Arial"/>
          <w:sz w:val="22"/>
          <w:szCs w:val="22"/>
        </w:rPr>
        <w:t xml:space="preserve">Borrowing costs directly attributable to the acquisition, construction or production </w:t>
      </w:r>
      <w:r w:rsidR="00BE1DFD">
        <w:rPr>
          <w:rFonts w:ascii="Arial" w:hAnsi="Arial" w:cs="Arial"/>
          <w:sz w:val="22"/>
          <w:szCs w:val="22"/>
        </w:rPr>
        <w:t xml:space="preserve">or property development </w:t>
      </w:r>
      <w:r w:rsidRPr="007A5C11">
        <w:rPr>
          <w:rFonts w:ascii="Arial" w:hAnsi="Arial" w:cs="Arial"/>
          <w:sz w:val="22"/>
          <w:szCs w:val="22"/>
        </w:rPr>
        <w:t xml:space="preserve">of an asset that necessarily takes a substantial period of time to get ready for its intended use or sale are </w:t>
      </w:r>
      <w:proofErr w:type="spellStart"/>
      <w:r w:rsidRPr="007A5C11">
        <w:rPr>
          <w:rFonts w:ascii="Arial" w:hAnsi="Arial" w:cs="Arial"/>
          <w:sz w:val="22"/>
          <w:szCs w:val="22"/>
        </w:rPr>
        <w:t>capitalised</w:t>
      </w:r>
      <w:proofErr w:type="spellEnd"/>
      <w:r w:rsidRPr="007A5C11">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AB4ADC" w:rsidRPr="003A3CC0" w:rsidRDefault="00AB4ADC" w:rsidP="00E61970">
      <w:pPr>
        <w:tabs>
          <w:tab w:val="left" w:pos="540"/>
        </w:tabs>
        <w:spacing w:before="120" w:after="120" w:line="380" w:lineRule="exact"/>
        <w:jc w:val="thaiDistribute"/>
        <w:rPr>
          <w:rFonts w:ascii="Arial" w:hAnsi="Arial" w:cs="Arial"/>
          <w:sz w:val="22"/>
          <w:szCs w:val="22"/>
          <w:cs/>
        </w:rPr>
      </w:pPr>
      <w:r>
        <w:rPr>
          <w:rFonts w:ascii="Arial" w:hAnsi="Arial" w:cs="Arial"/>
          <w:b/>
          <w:bCs/>
          <w:sz w:val="22"/>
          <w:szCs w:val="22"/>
        </w:rPr>
        <w:t>4.</w:t>
      </w:r>
      <w:r w:rsidR="00050F25">
        <w:rPr>
          <w:rFonts w:ascii="Arial" w:hAnsi="Arial" w:cs="Arial"/>
          <w:b/>
          <w:bCs/>
          <w:sz w:val="22"/>
          <w:szCs w:val="22"/>
        </w:rPr>
        <w:t>1</w:t>
      </w:r>
      <w:r w:rsidR="00CE3780">
        <w:rPr>
          <w:rFonts w:ascii="Arial" w:hAnsi="Arial" w:cs="Arial"/>
          <w:b/>
          <w:bCs/>
          <w:sz w:val="22"/>
          <w:szCs w:val="22"/>
        </w:rPr>
        <w:t>3</w:t>
      </w:r>
      <w:r w:rsidR="00D9254D">
        <w:rPr>
          <w:rFonts w:ascii="Arial" w:hAnsi="Arial" w:cs="Arial"/>
          <w:b/>
          <w:bCs/>
          <w:sz w:val="22"/>
          <w:szCs w:val="22"/>
        </w:rPr>
        <w:t> </w:t>
      </w:r>
      <w:r w:rsidR="00E61970">
        <w:rPr>
          <w:rFonts w:ascii="Arial" w:hAnsi="Arial" w:cstheme="minorBidi"/>
          <w:b/>
          <w:bCs/>
          <w:sz w:val="22"/>
          <w:szCs w:val="22"/>
          <w:cs/>
        </w:rPr>
        <w:tab/>
      </w:r>
      <w:r>
        <w:rPr>
          <w:rFonts w:ascii="Arial" w:hAnsi="Arial" w:cs="Arial"/>
          <w:b/>
          <w:bCs/>
          <w:sz w:val="22"/>
          <w:szCs w:val="22"/>
        </w:rPr>
        <w:t>Deferred financial fees</w:t>
      </w:r>
    </w:p>
    <w:p w:rsidR="00AB4ADC" w:rsidRDefault="00AB4ADC" w:rsidP="00AB4ADC">
      <w:pPr>
        <w:spacing w:before="120" w:after="120" w:line="380" w:lineRule="exact"/>
        <w:ind w:left="540" w:hanging="540"/>
        <w:jc w:val="thaiDistribute"/>
        <w:rPr>
          <w:rFonts w:ascii="Arial" w:hAnsi="Arial" w:cstheme="minorBidi"/>
          <w:sz w:val="22"/>
          <w:szCs w:val="22"/>
        </w:rPr>
      </w:pPr>
      <w:r w:rsidRPr="007A5C11">
        <w:rPr>
          <w:rFonts w:ascii="Arial" w:hAnsi="Arial" w:cs="Arial"/>
          <w:sz w:val="22"/>
          <w:szCs w:val="22"/>
        </w:rPr>
        <w:t>        </w:t>
      </w:r>
      <w:r>
        <w:rPr>
          <w:rFonts w:ascii="Arial" w:hAnsi="Arial" w:cs="Arial"/>
          <w:sz w:val="22"/>
          <w:szCs w:val="22"/>
        </w:rPr>
        <w:tab/>
      </w:r>
      <w:r>
        <w:rPr>
          <w:rFonts w:ascii="Arial" w:hAnsi="Arial" w:cstheme="minorBidi"/>
          <w:sz w:val="22"/>
          <w:szCs w:val="22"/>
        </w:rPr>
        <w:t xml:space="preserve">Financial expenses related to borrowings that are typically incurred on or before signing facility agreements and before actual draw down of the loans are recorded as deferred financial fees. A portion of deferred financial fees is presented as a deduction against the related loan account and </w:t>
      </w:r>
      <w:proofErr w:type="spellStart"/>
      <w:r>
        <w:rPr>
          <w:rFonts w:ascii="Arial" w:hAnsi="Arial" w:cstheme="minorBidi"/>
          <w:sz w:val="22"/>
          <w:szCs w:val="22"/>
        </w:rPr>
        <w:t>amortised</w:t>
      </w:r>
      <w:proofErr w:type="spellEnd"/>
      <w:r>
        <w:rPr>
          <w:rFonts w:ascii="Arial" w:hAnsi="Arial" w:cstheme="minorBidi"/>
          <w:sz w:val="22"/>
          <w:szCs w:val="22"/>
        </w:rPr>
        <w:t xml:space="preserve"> using the effective interest rate method over the term of the loans.</w:t>
      </w:r>
    </w:p>
    <w:p w:rsidR="00AB4ADC" w:rsidRPr="007A5C11" w:rsidRDefault="00120E21" w:rsidP="00AB4ADC">
      <w:pPr>
        <w:spacing w:before="120" w:after="120" w:line="380" w:lineRule="exact"/>
        <w:ind w:left="540" w:hanging="540"/>
        <w:jc w:val="thaiDistribute"/>
        <w:rPr>
          <w:rFonts w:ascii="Arial" w:hAnsi="Arial" w:cs="Arial"/>
          <w:sz w:val="22"/>
          <w:szCs w:val="22"/>
        </w:rPr>
      </w:pPr>
      <w:r>
        <w:rPr>
          <w:rFonts w:ascii="Arial" w:hAnsi="Arial" w:cstheme="minorBidi"/>
          <w:sz w:val="22"/>
          <w:szCs w:val="22"/>
        </w:rPr>
        <w:tab/>
        <w:t xml:space="preserve">The </w:t>
      </w:r>
      <w:proofErr w:type="spellStart"/>
      <w:r>
        <w:rPr>
          <w:rFonts w:ascii="Arial" w:hAnsi="Arial" w:cstheme="minorBidi"/>
          <w:sz w:val="22"/>
          <w:szCs w:val="22"/>
        </w:rPr>
        <w:t>amortis</w:t>
      </w:r>
      <w:r w:rsidR="00AB4ADC">
        <w:rPr>
          <w:rFonts w:ascii="Arial" w:hAnsi="Arial" w:cstheme="minorBidi"/>
          <w:sz w:val="22"/>
          <w:szCs w:val="22"/>
        </w:rPr>
        <w:t>ation</w:t>
      </w:r>
      <w:proofErr w:type="spellEnd"/>
      <w:r w:rsidR="00AB4ADC">
        <w:rPr>
          <w:rFonts w:ascii="Arial" w:hAnsi="Arial" w:cstheme="minorBidi"/>
          <w:sz w:val="22"/>
          <w:szCs w:val="22"/>
        </w:rPr>
        <w:t xml:space="preserve"> of deferred financial fees is included in determining income.</w:t>
      </w:r>
    </w:p>
    <w:p w:rsidR="007A5C11" w:rsidRDefault="000D3C5B" w:rsidP="00AB4ADC">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50F25">
        <w:rPr>
          <w:rFonts w:ascii="Arial" w:hAnsi="Arial" w:cs="Arial"/>
          <w:b/>
          <w:bCs/>
          <w:sz w:val="22"/>
          <w:szCs w:val="22"/>
        </w:rPr>
        <w:t>1</w:t>
      </w:r>
      <w:r w:rsidR="00CE3780">
        <w:rPr>
          <w:rFonts w:ascii="Arial" w:hAnsi="Arial" w:cs="Arial"/>
          <w:b/>
          <w:bCs/>
          <w:sz w:val="22"/>
          <w:szCs w:val="22"/>
        </w:rPr>
        <w:t>4</w:t>
      </w:r>
      <w:r w:rsidR="00AB4ADC">
        <w:rPr>
          <w:rFonts w:ascii="Arial" w:hAnsi="Arial" w:cs="Arial"/>
          <w:b/>
          <w:bCs/>
          <w:sz w:val="22"/>
          <w:szCs w:val="22"/>
        </w:rPr>
        <w:tab/>
      </w:r>
      <w:r w:rsidR="007A5C11" w:rsidRPr="007A5C11">
        <w:rPr>
          <w:rFonts w:ascii="Arial" w:hAnsi="Arial" w:cs="Arial"/>
          <w:b/>
          <w:bCs/>
          <w:sz w:val="22"/>
          <w:szCs w:val="22"/>
        </w:rPr>
        <w:t>Intangible assets</w:t>
      </w:r>
    </w:p>
    <w:p w:rsidR="00D24455" w:rsidRPr="00D24455" w:rsidRDefault="008902C5" w:rsidP="00B67705">
      <w:pPr>
        <w:tabs>
          <w:tab w:val="left" w:pos="360"/>
          <w:tab w:val="left" w:pos="1440"/>
        </w:tabs>
        <w:spacing w:line="400" w:lineRule="exact"/>
        <w:ind w:left="540"/>
        <w:jc w:val="thaiDistribute"/>
        <w:outlineLvl w:val="0"/>
        <w:rPr>
          <w:rFonts w:ascii="Arial" w:hAnsi="Arial"/>
          <w:sz w:val="22"/>
          <w:szCs w:val="22"/>
        </w:rPr>
      </w:pPr>
      <w:r>
        <w:rPr>
          <w:rFonts w:ascii="Arial" w:hAnsi="Arial"/>
          <w:sz w:val="22"/>
          <w:szCs w:val="22"/>
        </w:rPr>
        <w:t>I</w:t>
      </w:r>
      <w:r w:rsidR="00D24455" w:rsidRPr="00D24455">
        <w:rPr>
          <w:rFonts w:ascii="Arial" w:hAnsi="Arial"/>
          <w:sz w:val="22"/>
          <w:szCs w:val="22"/>
        </w:rPr>
        <w:t xml:space="preserve">ntangible assets are </w:t>
      </w:r>
      <w:proofErr w:type="spellStart"/>
      <w:r w:rsidR="00D24455" w:rsidRPr="00D24455">
        <w:rPr>
          <w:rFonts w:ascii="Arial" w:hAnsi="Arial"/>
          <w:sz w:val="22"/>
          <w:szCs w:val="22"/>
        </w:rPr>
        <w:t>recognised</w:t>
      </w:r>
      <w:proofErr w:type="spellEnd"/>
      <w:r w:rsidR="00D24455" w:rsidRPr="00D24455">
        <w:rPr>
          <w:rFonts w:ascii="Arial" w:hAnsi="Arial"/>
          <w:sz w:val="22"/>
          <w:szCs w:val="22"/>
        </w:rPr>
        <w:t xml:space="preserve"> at cost. Following the initial recognition, the </w:t>
      </w:r>
      <w:r>
        <w:rPr>
          <w:rFonts w:ascii="Arial" w:hAnsi="Arial"/>
          <w:sz w:val="22"/>
          <w:szCs w:val="22"/>
        </w:rPr>
        <w:t>I</w:t>
      </w:r>
      <w:r w:rsidR="00D24455" w:rsidRPr="00D24455">
        <w:rPr>
          <w:rFonts w:ascii="Arial" w:hAnsi="Arial"/>
          <w:sz w:val="22"/>
          <w:szCs w:val="22"/>
        </w:rPr>
        <w:t xml:space="preserve">ntangible assets are carried at cost less any accumulated </w:t>
      </w:r>
      <w:proofErr w:type="spellStart"/>
      <w:r w:rsidR="00D24455" w:rsidRPr="00D24455">
        <w:rPr>
          <w:rFonts w:ascii="Arial" w:hAnsi="Arial"/>
          <w:sz w:val="22"/>
          <w:szCs w:val="22"/>
        </w:rPr>
        <w:t>amortisation</w:t>
      </w:r>
      <w:proofErr w:type="spellEnd"/>
      <w:r w:rsidR="00D24455" w:rsidRPr="00D24455">
        <w:rPr>
          <w:rFonts w:ascii="Arial" w:hAnsi="Arial"/>
          <w:sz w:val="22"/>
          <w:szCs w:val="22"/>
        </w:rPr>
        <w:t xml:space="preserve"> and any accumulated impairment losses (if any).</w:t>
      </w:r>
    </w:p>
    <w:p w:rsidR="003407C6" w:rsidRPr="008F1613" w:rsidRDefault="003407C6" w:rsidP="00B67705">
      <w:pPr>
        <w:tabs>
          <w:tab w:val="left" w:pos="360"/>
          <w:tab w:val="left" w:pos="1440"/>
        </w:tabs>
        <w:spacing w:before="120" w:line="400" w:lineRule="exact"/>
        <w:ind w:left="540"/>
        <w:jc w:val="thaiDistribute"/>
        <w:outlineLvl w:val="0"/>
        <w:rPr>
          <w:rFonts w:ascii="Arial" w:hAnsi="Arial"/>
          <w:sz w:val="22"/>
          <w:szCs w:val="22"/>
        </w:rPr>
      </w:pPr>
      <w:r w:rsidRPr="008F1613">
        <w:rPr>
          <w:rFonts w:ascii="Arial" w:hAnsi="Arial"/>
          <w:sz w:val="22"/>
          <w:szCs w:val="22"/>
        </w:rPr>
        <w:t xml:space="preserve">Intangible assets with finite lives are </w:t>
      </w:r>
      <w:proofErr w:type="spellStart"/>
      <w:r w:rsidRPr="008F1613">
        <w:rPr>
          <w:rFonts w:ascii="Arial" w:hAnsi="Arial"/>
          <w:sz w:val="22"/>
          <w:szCs w:val="22"/>
        </w:rPr>
        <w:t>amortised</w:t>
      </w:r>
      <w:proofErr w:type="spellEnd"/>
      <w:r w:rsidRPr="008F1613">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8F1613">
        <w:rPr>
          <w:rFonts w:ascii="Arial" w:hAnsi="Arial"/>
          <w:sz w:val="22"/>
          <w:szCs w:val="22"/>
        </w:rPr>
        <w:t>amortisation</w:t>
      </w:r>
      <w:proofErr w:type="spellEnd"/>
      <w:r w:rsidRPr="008F1613">
        <w:rPr>
          <w:rFonts w:ascii="Arial" w:hAnsi="Arial"/>
          <w:sz w:val="22"/>
          <w:szCs w:val="22"/>
        </w:rPr>
        <w:t xml:space="preserve"> period and the </w:t>
      </w:r>
      <w:proofErr w:type="spellStart"/>
      <w:r w:rsidRPr="008F1613">
        <w:rPr>
          <w:rFonts w:ascii="Arial" w:hAnsi="Arial"/>
          <w:sz w:val="22"/>
          <w:szCs w:val="22"/>
        </w:rPr>
        <w:t>amortisation</w:t>
      </w:r>
      <w:proofErr w:type="spellEnd"/>
      <w:r w:rsidRPr="008F1613">
        <w:rPr>
          <w:rFonts w:ascii="Arial" w:hAnsi="Arial"/>
          <w:sz w:val="22"/>
          <w:szCs w:val="22"/>
        </w:rPr>
        <w:t xml:space="preserve"> method of such intangible assets are reviewed at least at each financial year end. The </w:t>
      </w:r>
      <w:proofErr w:type="spellStart"/>
      <w:r w:rsidRPr="008F1613">
        <w:rPr>
          <w:rFonts w:ascii="Arial" w:hAnsi="Arial"/>
          <w:sz w:val="22"/>
          <w:szCs w:val="22"/>
        </w:rPr>
        <w:t>amortisation</w:t>
      </w:r>
      <w:proofErr w:type="spellEnd"/>
      <w:r w:rsidRPr="008F1613">
        <w:rPr>
          <w:rFonts w:ascii="Arial" w:hAnsi="Arial"/>
          <w:sz w:val="22"/>
          <w:szCs w:val="22"/>
        </w:rPr>
        <w:t xml:space="preserve"> expense is charged to profit or loss.</w:t>
      </w:r>
    </w:p>
    <w:p w:rsidR="003407C6" w:rsidRDefault="003407C6" w:rsidP="00B67705">
      <w:pPr>
        <w:tabs>
          <w:tab w:val="left" w:pos="360"/>
          <w:tab w:val="left" w:pos="1440"/>
        </w:tabs>
        <w:spacing w:before="120" w:line="400" w:lineRule="exact"/>
        <w:ind w:left="540"/>
        <w:jc w:val="thaiDistribute"/>
        <w:outlineLvl w:val="0"/>
        <w:rPr>
          <w:rFonts w:ascii="Arial" w:hAnsi="Arial"/>
          <w:sz w:val="22"/>
          <w:szCs w:val="22"/>
        </w:rPr>
      </w:pPr>
      <w:r w:rsidRPr="008F1613">
        <w:rPr>
          <w:rFonts w:ascii="Arial" w:hAnsi="Arial"/>
          <w:sz w:val="22"/>
          <w:szCs w:val="22"/>
        </w:rPr>
        <w:t>A summary of the intangible assets with finite useful lives is as follows:</w:t>
      </w:r>
    </w:p>
    <w:p w:rsidR="000D3C5B" w:rsidRPr="008F1613" w:rsidRDefault="00D24455" w:rsidP="000D3C5B">
      <w:pPr>
        <w:tabs>
          <w:tab w:val="left" w:pos="360"/>
          <w:tab w:val="left" w:pos="1440"/>
        </w:tabs>
        <w:spacing w:before="120" w:line="400" w:lineRule="exact"/>
        <w:ind w:left="605"/>
        <w:jc w:val="thaiDistribute"/>
        <w:outlineLvl w:val="0"/>
        <w:rPr>
          <w:rFonts w:ascii="Arial" w:hAnsi="Arial"/>
          <w:sz w:val="22"/>
          <w:szCs w:val="22"/>
          <w:u w:val="single"/>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w:t>
      </w:r>
      <w:r w:rsidR="000D3C5B">
        <w:rPr>
          <w:rFonts w:ascii="Arial" w:hAnsi="Arial"/>
          <w:sz w:val="22"/>
          <w:szCs w:val="22"/>
        </w:rPr>
        <w:t xml:space="preserve">  </w:t>
      </w:r>
      <w:r w:rsidR="000D3C5B" w:rsidRPr="008F1613">
        <w:rPr>
          <w:rFonts w:ascii="Arial" w:hAnsi="Arial"/>
          <w:sz w:val="22"/>
          <w:szCs w:val="22"/>
          <w:u w:val="single"/>
        </w:rPr>
        <w:t>Useful lives</w:t>
      </w:r>
    </w:p>
    <w:p w:rsidR="00D24455" w:rsidRDefault="00D24455" w:rsidP="00D24455">
      <w:pPr>
        <w:tabs>
          <w:tab w:val="left" w:pos="360"/>
          <w:tab w:val="left" w:pos="1440"/>
          <w:tab w:val="left" w:pos="4500"/>
        </w:tabs>
        <w:spacing w:line="400" w:lineRule="exact"/>
        <w:ind w:left="605"/>
        <w:jc w:val="thaiDistribute"/>
        <w:outlineLvl w:val="0"/>
        <w:rPr>
          <w:rFonts w:ascii="Arial" w:hAnsi="Arial"/>
          <w:sz w:val="22"/>
          <w:szCs w:val="22"/>
        </w:rPr>
      </w:pPr>
      <w:r w:rsidRPr="008F1613">
        <w:rPr>
          <w:rFonts w:ascii="Arial" w:hAnsi="Arial"/>
          <w:sz w:val="22"/>
          <w:szCs w:val="22"/>
        </w:rPr>
        <w:tab/>
      </w:r>
      <w:r>
        <w:rPr>
          <w:rFonts w:ascii="Arial" w:hAnsi="Arial"/>
          <w:sz w:val="22"/>
          <w:szCs w:val="22"/>
        </w:rPr>
        <w:t>Trademark</w:t>
      </w:r>
      <w:r>
        <w:rPr>
          <w:rFonts w:ascii="Arial" w:hAnsi="Arial"/>
          <w:sz w:val="22"/>
          <w:szCs w:val="22"/>
        </w:rPr>
        <w:tab/>
      </w:r>
      <w:r w:rsidR="005B40C4">
        <w:rPr>
          <w:rFonts w:ascii="Arial" w:hAnsi="Arial"/>
          <w:sz w:val="22"/>
          <w:szCs w:val="22"/>
        </w:rPr>
        <w:t xml:space="preserve"> </w:t>
      </w:r>
      <w:r w:rsidR="00CC7B60">
        <w:rPr>
          <w:rFonts w:ascii="Arial" w:hAnsi="Arial"/>
          <w:sz w:val="22"/>
          <w:szCs w:val="22"/>
        </w:rPr>
        <w:t xml:space="preserve">  </w:t>
      </w:r>
      <w:r>
        <w:rPr>
          <w:rFonts w:ascii="Arial" w:hAnsi="Arial"/>
          <w:sz w:val="22"/>
          <w:szCs w:val="22"/>
        </w:rPr>
        <w:t>6</w:t>
      </w:r>
      <w:r w:rsidRPr="008F1613">
        <w:rPr>
          <w:rFonts w:ascii="Arial" w:hAnsi="Arial"/>
          <w:sz w:val="22"/>
          <w:szCs w:val="22"/>
        </w:rPr>
        <w:tab/>
        <w:t>years</w:t>
      </w:r>
    </w:p>
    <w:p w:rsidR="000D3C5B" w:rsidRPr="008F1613" w:rsidRDefault="000D3C5B" w:rsidP="000D3C5B">
      <w:pPr>
        <w:tabs>
          <w:tab w:val="left" w:pos="360"/>
          <w:tab w:val="left" w:pos="1440"/>
          <w:tab w:val="left" w:pos="4500"/>
        </w:tabs>
        <w:spacing w:line="400" w:lineRule="exact"/>
        <w:ind w:left="605"/>
        <w:jc w:val="thaiDistribute"/>
        <w:outlineLvl w:val="0"/>
        <w:rPr>
          <w:rFonts w:ascii="Arial" w:hAnsi="Arial"/>
          <w:sz w:val="22"/>
          <w:szCs w:val="22"/>
        </w:rPr>
      </w:pPr>
      <w:r>
        <w:rPr>
          <w:rFonts w:ascii="Arial" w:hAnsi="Arial"/>
          <w:sz w:val="22"/>
          <w:szCs w:val="22"/>
        </w:rPr>
        <w:tab/>
        <w:t xml:space="preserve">Computer software    </w:t>
      </w:r>
      <w:r>
        <w:rPr>
          <w:rFonts w:ascii="Arial" w:hAnsi="Arial"/>
          <w:sz w:val="22"/>
          <w:szCs w:val="22"/>
        </w:rPr>
        <w:tab/>
        <w:t>3</w:t>
      </w:r>
      <w:r w:rsidR="00552E10">
        <w:rPr>
          <w:rFonts w:ascii="Arial" w:hAnsi="Arial"/>
          <w:sz w:val="22"/>
          <w:szCs w:val="22"/>
        </w:rPr>
        <w:t xml:space="preserve"> </w:t>
      </w:r>
      <w:r>
        <w:rPr>
          <w:rFonts w:ascii="Arial" w:hAnsi="Arial"/>
          <w:sz w:val="22"/>
          <w:szCs w:val="22"/>
        </w:rPr>
        <w:t>- 5</w:t>
      </w:r>
      <w:r w:rsidRPr="008F1613">
        <w:rPr>
          <w:rFonts w:ascii="Arial" w:hAnsi="Arial"/>
          <w:sz w:val="22"/>
          <w:szCs w:val="22"/>
        </w:rPr>
        <w:tab/>
        <w:t>years</w:t>
      </w:r>
    </w:p>
    <w:p w:rsidR="000C7EFC" w:rsidRDefault="000C7EFC">
      <w:pPr>
        <w:overflowPunct/>
        <w:autoSpaceDE/>
        <w:autoSpaceDN/>
        <w:adjustRightInd/>
        <w:textAlignment w:val="auto"/>
        <w:rPr>
          <w:rFonts w:ascii="Arial" w:hAnsi="Arial"/>
          <w:b/>
          <w:bCs/>
          <w:sz w:val="22"/>
          <w:szCs w:val="22"/>
        </w:rPr>
      </w:pPr>
      <w:r>
        <w:rPr>
          <w:rFonts w:ascii="Arial" w:hAnsi="Arial"/>
          <w:b/>
          <w:bCs/>
          <w:sz w:val="22"/>
          <w:szCs w:val="22"/>
        </w:rPr>
        <w:br w:type="page"/>
      </w:r>
    </w:p>
    <w:p w:rsidR="000D3C5B" w:rsidRPr="008F1613" w:rsidRDefault="000D3C5B" w:rsidP="00B6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050F25">
        <w:rPr>
          <w:rFonts w:ascii="Arial" w:hAnsi="Arial"/>
          <w:b/>
          <w:bCs/>
          <w:sz w:val="22"/>
          <w:szCs w:val="22"/>
        </w:rPr>
        <w:t>1</w:t>
      </w:r>
      <w:r w:rsidR="00CE3780">
        <w:rPr>
          <w:rFonts w:ascii="Arial" w:hAnsi="Arial"/>
          <w:b/>
          <w:bCs/>
          <w:sz w:val="22"/>
          <w:szCs w:val="22"/>
        </w:rPr>
        <w:t>5</w:t>
      </w:r>
      <w:r w:rsidRPr="008F1613">
        <w:rPr>
          <w:rFonts w:ascii="Arial" w:hAnsi="Arial"/>
          <w:b/>
          <w:bCs/>
          <w:sz w:val="22"/>
          <w:szCs w:val="22"/>
        </w:rPr>
        <w:tab/>
        <w:t xml:space="preserve">Goodwill </w:t>
      </w:r>
    </w:p>
    <w:p w:rsidR="000D3C5B" w:rsidRPr="008F1613" w:rsidRDefault="000D3C5B" w:rsidP="00B67705">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rsidR="005C6658" w:rsidRDefault="000D3C5B" w:rsidP="005C6658">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0D3C5B" w:rsidRPr="008F1613" w:rsidRDefault="000D3C5B" w:rsidP="005C6658">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D86B49">
        <w:rPr>
          <w:rFonts w:ascii="Arial" w:hAnsi="Arial" w:cs="Arial"/>
          <w:sz w:val="22"/>
          <w:szCs w:val="22"/>
        </w:rPr>
        <w:t>Group</w:t>
      </w:r>
      <w:r w:rsidR="006A38DA" w:rsidRPr="006A38DA">
        <w:rPr>
          <w:rFonts w:ascii="Arial" w:hAnsi="Arial" w:cs="Arial"/>
          <w:sz w:val="22"/>
          <w:szCs w:val="22"/>
        </w:rPr>
        <w:t xml:space="preserve"> </w:t>
      </w:r>
      <w:r w:rsidRPr="008F1613">
        <w:rPr>
          <w:rFonts w:ascii="Arial" w:hAnsi="Arial"/>
          <w:sz w:val="22"/>
          <w:szCs w:val="22"/>
        </w:rPr>
        <w:t>estimates the recoverable amount of each cash-generating unit (or group of</w:t>
      </w:r>
      <w:r w:rsidR="006A38DA">
        <w:rPr>
          <w:rFonts w:ascii="Arial" w:hAnsi="Arial"/>
          <w:sz w:val="22"/>
          <w:szCs w:val="22"/>
        </w:rPr>
        <w:t xml:space="preserve"> </w:t>
      </w:r>
      <w:r w:rsidRPr="008F1613">
        <w:rPr>
          <w:rFonts w:ascii="Arial" w:hAnsi="Arial"/>
          <w:sz w:val="22"/>
          <w:szCs w:val="22"/>
        </w:rPr>
        <w:t xml:space="preserve">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rsidR="007A5C11" w:rsidRPr="007A5C11" w:rsidRDefault="000D3C5B" w:rsidP="003407C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A319E4">
        <w:rPr>
          <w:rFonts w:ascii="Arial" w:hAnsi="Arial" w:cs="Arial"/>
          <w:b/>
          <w:bCs/>
          <w:sz w:val="22"/>
          <w:szCs w:val="22"/>
        </w:rPr>
        <w:t>1</w:t>
      </w:r>
      <w:r w:rsidR="00CE3780">
        <w:rPr>
          <w:rFonts w:ascii="Arial" w:hAnsi="Arial" w:cs="Arial"/>
          <w:b/>
          <w:bCs/>
          <w:sz w:val="22"/>
          <w:szCs w:val="22"/>
        </w:rPr>
        <w:t>6</w:t>
      </w:r>
      <w:r w:rsidR="007A5C11">
        <w:rPr>
          <w:rFonts w:ascii="Arial" w:hAnsi="Arial" w:cs="Arial"/>
          <w:b/>
          <w:bCs/>
          <w:sz w:val="22"/>
          <w:szCs w:val="22"/>
        </w:rPr>
        <w:t> </w:t>
      </w:r>
      <w:r w:rsidR="007A5C11">
        <w:rPr>
          <w:rFonts w:ascii="Arial" w:hAnsi="Arial" w:cs="Arial"/>
          <w:b/>
          <w:bCs/>
          <w:sz w:val="22"/>
          <w:szCs w:val="22"/>
        </w:rPr>
        <w:tab/>
      </w:r>
      <w:r w:rsidR="007A5C11" w:rsidRPr="007A5C11">
        <w:rPr>
          <w:rFonts w:ascii="Arial" w:hAnsi="Arial" w:cs="Arial"/>
          <w:b/>
          <w:bCs/>
          <w:sz w:val="22"/>
          <w:szCs w:val="22"/>
        </w:rPr>
        <w:t>Related party transactions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Related parties comprise </w:t>
      </w:r>
      <w:r w:rsidR="00A71AD6">
        <w:rPr>
          <w:rFonts w:ascii="Arial" w:hAnsi="Arial" w:cs="Arial"/>
          <w:sz w:val="22"/>
          <w:szCs w:val="22"/>
        </w:rPr>
        <w:t xml:space="preserve">individuals or </w:t>
      </w:r>
      <w:r w:rsidRPr="007A5C11">
        <w:rPr>
          <w:rFonts w:ascii="Arial" w:hAnsi="Arial" w:cs="Arial"/>
          <w:sz w:val="22"/>
          <w:szCs w:val="22"/>
        </w:rPr>
        <w:t>enterprises that control, or are controlled by, the Company, whether directly or indirectly, or which are under common control with the Company.</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They also include associated companies</w:t>
      </w:r>
      <w:r w:rsidR="00BE77BC">
        <w:rPr>
          <w:rFonts w:ascii="Arial" w:hAnsi="Arial" w:cs="Arial"/>
          <w:sz w:val="22"/>
          <w:szCs w:val="22"/>
        </w:rPr>
        <w:t>,</w:t>
      </w:r>
      <w:r w:rsidRPr="007A5C11">
        <w:rPr>
          <w:rFonts w:ascii="Arial" w:hAnsi="Arial" w:cs="Arial"/>
          <w:sz w:val="22"/>
          <w:szCs w:val="22"/>
        </w:rPr>
        <w:t xml:space="preserve"> individuals </w:t>
      </w:r>
      <w:r w:rsidR="00A71AD6">
        <w:rPr>
          <w:rFonts w:ascii="Arial" w:hAnsi="Arial" w:cs="Arial"/>
          <w:sz w:val="22"/>
          <w:szCs w:val="22"/>
        </w:rPr>
        <w:t xml:space="preserve">or enterprises </w:t>
      </w:r>
      <w:r w:rsidRPr="007A5C11">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7A5C11" w:rsidRPr="007A5C11" w:rsidRDefault="000D3C5B" w:rsidP="00FC39F9">
      <w:pPr>
        <w:spacing w:before="60" w:after="60" w:line="380" w:lineRule="exact"/>
        <w:ind w:left="547" w:hanging="540"/>
        <w:jc w:val="thaiDistribute"/>
        <w:rPr>
          <w:rFonts w:ascii="Arial" w:hAnsi="Arial" w:cs="Arial"/>
          <w:b/>
          <w:bCs/>
          <w:sz w:val="22"/>
          <w:szCs w:val="22"/>
        </w:rPr>
      </w:pPr>
      <w:r>
        <w:rPr>
          <w:rFonts w:ascii="Arial" w:hAnsi="Arial" w:cs="Arial"/>
          <w:b/>
          <w:bCs/>
          <w:sz w:val="22"/>
          <w:szCs w:val="22"/>
        </w:rPr>
        <w:t>4.</w:t>
      </w:r>
      <w:r w:rsidR="00AB4ADC">
        <w:rPr>
          <w:rFonts w:ascii="Arial" w:hAnsi="Arial" w:cs="Arial"/>
          <w:b/>
          <w:bCs/>
          <w:sz w:val="22"/>
          <w:szCs w:val="22"/>
        </w:rPr>
        <w:t>1</w:t>
      </w:r>
      <w:r w:rsidR="00CE3780">
        <w:rPr>
          <w:rFonts w:ascii="Arial" w:hAnsi="Arial" w:cs="Arial"/>
          <w:b/>
          <w:bCs/>
          <w:sz w:val="22"/>
          <w:szCs w:val="22"/>
        </w:rPr>
        <w:t>7</w:t>
      </w:r>
      <w:r w:rsidR="007A5C11">
        <w:rPr>
          <w:rFonts w:ascii="Arial" w:hAnsi="Arial" w:cs="Arial"/>
          <w:b/>
          <w:bCs/>
          <w:sz w:val="22"/>
          <w:szCs w:val="22"/>
        </w:rPr>
        <w:tab/>
      </w:r>
      <w:r w:rsidR="007A5C11" w:rsidRPr="007A5C11">
        <w:rPr>
          <w:rFonts w:ascii="Arial" w:hAnsi="Arial" w:cs="Arial"/>
          <w:b/>
          <w:bCs/>
          <w:sz w:val="22"/>
          <w:szCs w:val="22"/>
        </w:rPr>
        <w:t>Long-term leases</w:t>
      </w:r>
    </w:p>
    <w:p w:rsidR="007A5C11" w:rsidRPr="007A5C11" w:rsidRDefault="007A5C11" w:rsidP="00FC39F9">
      <w:pPr>
        <w:spacing w:before="60" w:after="60" w:line="380" w:lineRule="exact"/>
        <w:ind w:left="547"/>
        <w:jc w:val="both"/>
        <w:rPr>
          <w:rFonts w:ascii="Arial" w:hAnsi="Arial" w:cs="Arial"/>
          <w:sz w:val="22"/>
          <w:szCs w:val="22"/>
        </w:rPr>
      </w:pPr>
      <w:r w:rsidRPr="007A5C11">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7A5C11">
        <w:rPr>
          <w:rFonts w:ascii="Arial" w:hAnsi="Arial" w:cs="Arial"/>
          <w:sz w:val="22"/>
          <w:szCs w:val="22"/>
        </w:rPr>
        <w:t>capitalised</w:t>
      </w:r>
      <w:proofErr w:type="spellEnd"/>
      <w:r>
        <w:rPr>
          <w:rFonts w:ascii="Arial" w:hAnsi="Arial" w:cs="Arial"/>
          <w:sz w:val="22"/>
          <w:szCs w:val="22"/>
        </w:rPr>
        <w:t xml:space="preserve"> at the lower of the fair value </w:t>
      </w:r>
      <w:r w:rsidRPr="007A5C11">
        <w:rPr>
          <w:rFonts w:ascii="Arial" w:hAnsi="Arial" w:cs="Arial"/>
          <w:sz w:val="22"/>
          <w:szCs w:val="22"/>
        </w:rPr>
        <w:t xml:space="preserve">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003E0E48">
        <w:rPr>
          <w:rFonts w:ascii="Arial" w:hAnsi="Arial" w:cs="Arial"/>
          <w:sz w:val="22"/>
          <w:szCs w:val="22"/>
        </w:rPr>
        <w:t>the shorter of the useful life of the asset and the lease period.</w:t>
      </w:r>
    </w:p>
    <w:p w:rsidR="000C7EFC" w:rsidRDefault="007A5C11" w:rsidP="00FC39F9">
      <w:pPr>
        <w:spacing w:before="60" w:after="60" w:line="380" w:lineRule="exact"/>
        <w:ind w:left="547" w:hanging="540"/>
        <w:jc w:val="thaiDistribute"/>
        <w:rPr>
          <w:rFonts w:ascii="Arial" w:hAnsi="Arial" w:cs="Arial"/>
          <w:sz w:val="22"/>
          <w:szCs w:val="22"/>
        </w:rPr>
      </w:pPr>
      <w:r>
        <w:rPr>
          <w:rFonts w:ascii="Arial" w:hAnsi="Arial" w:cs="Arial"/>
          <w:sz w:val="22"/>
          <w:szCs w:val="22"/>
        </w:rPr>
        <w:t>  </w:t>
      </w:r>
    </w:p>
    <w:p w:rsidR="000C7EFC" w:rsidRDefault="000C7EFC">
      <w:pPr>
        <w:overflowPunct/>
        <w:autoSpaceDE/>
        <w:autoSpaceDN/>
        <w:adjustRightInd/>
        <w:textAlignment w:val="auto"/>
        <w:rPr>
          <w:rFonts w:ascii="Arial" w:hAnsi="Arial" w:cs="Arial"/>
          <w:sz w:val="22"/>
          <w:szCs w:val="22"/>
        </w:rPr>
      </w:pPr>
      <w:r>
        <w:rPr>
          <w:rFonts w:ascii="Arial" w:hAnsi="Arial" w:cs="Arial"/>
          <w:sz w:val="22"/>
          <w:szCs w:val="22"/>
        </w:rPr>
        <w:br w:type="page"/>
      </w:r>
    </w:p>
    <w:p w:rsidR="004565FC" w:rsidRDefault="007A5C11" w:rsidP="00FC39F9">
      <w:pPr>
        <w:spacing w:before="60" w:after="60" w:line="380" w:lineRule="exact"/>
        <w:ind w:left="547" w:hanging="540"/>
        <w:jc w:val="thaiDistribute"/>
        <w:rPr>
          <w:rFonts w:ascii="Arial" w:hAnsi="Arial" w:cs="Arial"/>
          <w:sz w:val="22"/>
          <w:szCs w:val="22"/>
        </w:rPr>
      </w:pPr>
      <w:r>
        <w:rPr>
          <w:rFonts w:ascii="Arial" w:hAnsi="Arial" w:cs="Arial"/>
          <w:sz w:val="22"/>
          <w:szCs w:val="22"/>
        </w:rPr>
        <w:lastRenderedPageBreak/>
        <w:t>      </w:t>
      </w:r>
      <w:r>
        <w:rPr>
          <w:rFonts w:ascii="Arial" w:hAnsi="Arial" w:cs="Arial"/>
          <w:sz w:val="22"/>
          <w:szCs w:val="22"/>
        </w:rPr>
        <w:tab/>
      </w:r>
      <w:r w:rsidRPr="007A5C11">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7A5C11">
        <w:rPr>
          <w:rFonts w:ascii="Arial" w:hAnsi="Arial" w:cs="Arial"/>
          <w:sz w:val="22"/>
          <w:szCs w:val="22"/>
        </w:rPr>
        <w:t>recognised</w:t>
      </w:r>
      <w:proofErr w:type="spellEnd"/>
      <w:r w:rsidRPr="007A5C11">
        <w:rPr>
          <w:rFonts w:ascii="Arial" w:hAnsi="Arial" w:cs="Arial"/>
          <w:sz w:val="22"/>
          <w:szCs w:val="22"/>
        </w:rPr>
        <w:t xml:space="preserve"> as an expense in profit or loss on a straight line basis over the lease term.</w:t>
      </w:r>
    </w:p>
    <w:p w:rsidR="007A5C11" w:rsidRPr="004565FC" w:rsidRDefault="002D2D5A" w:rsidP="00FC39F9">
      <w:pPr>
        <w:spacing w:before="60" w:after="60" w:line="380" w:lineRule="exact"/>
        <w:ind w:left="547" w:hanging="540"/>
        <w:jc w:val="thaiDistribute"/>
        <w:rPr>
          <w:rFonts w:ascii="Arial" w:hAnsi="Arial" w:cs="Arial"/>
          <w:sz w:val="22"/>
          <w:szCs w:val="22"/>
        </w:rPr>
      </w:pPr>
      <w:r>
        <w:rPr>
          <w:rFonts w:ascii="Arial" w:hAnsi="Arial" w:cs="Arial"/>
          <w:b/>
          <w:bCs/>
          <w:sz w:val="22"/>
          <w:szCs w:val="22"/>
        </w:rPr>
        <w:t>4.</w:t>
      </w:r>
      <w:r w:rsidR="00AB4ADC">
        <w:rPr>
          <w:rFonts w:ascii="Arial" w:hAnsi="Arial" w:cs="Arial"/>
          <w:b/>
          <w:bCs/>
          <w:sz w:val="22"/>
          <w:szCs w:val="22"/>
        </w:rPr>
        <w:t>1</w:t>
      </w:r>
      <w:r w:rsidR="00CE3780">
        <w:rPr>
          <w:rFonts w:ascii="Arial" w:hAnsi="Arial" w:cs="Arial"/>
          <w:b/>
          <w:bCs/>
          <w:sz w:val="22"/>
          <w:szCs w:val="22"/>
        </w:rPr>
        <w:t>8</w:t>
      </w:r>
      <w:r w:rsidR="00973D4E">
        <w:rPr>
          <w:rFonts w:ascii="Arial" w:hAnsi="Arial" w:cs="Arial"/>
          <w:b/>
          <w:bCs/>
          <w:sz w:val="22"/>
          <w:szCs w:val="22"/>
        </w:rPr>
        <w:tab/>
      </w:r>
      <w:r w:rsidR="007E2D18">
        <w:rPr>
          <w:rFonts w:ascii="Arial" w:hAnsi="Arial" w:cs="Arial"/>
          <w:b/>
          <w:bCs/>
          <w:sz w:val="22"/>
          <w:szCs w:val="22"/>
        </w:rPr>
        <w:t>I</w:t>
      </w:r>
      <w:r w:rsidR="007A5C11" w:rsidRPr="007A5C11">
        <w:rPr>
          <w:rFonts w:ascii="Arial" w:hAnsi="Arial" w:cs="Arial"/>
          <w:b/>
          <w:bCs/>
          <w:sz w:val="22"/>
          <w:szCs w:val="22"/>
        </w:rPr>
        <w:t>mpairment of assets</w:t>
      </w:r>
    </w:p>
    <w:p w:rsidR="007A5C11" w:rsidRPr="007A5C11" w:rsidRDefault="007A5C11" w:rsidP="00FC39F9">
      <w:pPr>
        <w:spacing w:before="60" w:after="60" w:line="380" w:lineRule="exact"/>
        <w:ind w:left="547"/>
        <w:jc w:val="thaiDistribute"/>
        <w:rPr>
          <w:rFonts w:ascii="Arial" w:hAnsi="Arial" w:cs="Arial"/>
          <w:sz w:val="22"/>
          <w:szCs w:val="22"/>
        </w:rPr>
      </w:pPr>
      <w:r w:rsidRPr="007A5C11">
        <w:rPr>
          <w:rFonts w:ascii="Arial" w:hAnsi="Arial" w:cs="Arial"/>
          <w:sz w:val="22"/>
          <w:szCs w:val="22"/>
        </w:rPr>
        <w:t xml:space="preserve">At the end of each reporting period, </w:t>
      </w:r>
      <w:r w:rsidR="006A38DA" w:rsidRPr="006A38DA">
        <w:rPr>
          <w:rFonts w:ascii="Arial" w:hAnsi="Arial" w:cs="Arial"/>
          <w:sz w:val="22"/>
          <w:szCs w:val="22"/>
        </w:rPr>
        <w:t xml:space="preserve">the </w:t>
      </w:r>
      <w:r w:rsidR="00D86B49">
        <w:rPr>
          <w:rFonts w:ascii="Arial" w:hAnsi="Arial" w:cs="Arial"/>
          <w:sz w:val="22"/>
          <w:szCs w:val="22"/>
        </w:rPr>
        <w:t>Group</w:t>
      </w:r>
      <w:r w:rsidR="00D86B49" w:rsidRPr="006A38DA">
        <w:rPr>
          <w:rFonts w:ascii="Arial" w:hAnsi="Arial" w:cs="Arial"/>
          <w:sz w:val="22"/>
          <w:szCs w:val="22"/>
        </w:rPr>
        <w:t xml:space="preserve"> </w:t>
      </w:r>
      <w:r w:rsidRPr="007A5C11">
        <w:rPr>
          <w:rFonts w:ascii="Arial" w:hAnsi="Arial" w:cs="Arial"/>
          <w:sz w:val="22"/>
          <w:szCs w:val="22"/>
        </w:rPr>
        <w:t xml:space="preserve">performs impairment reviews in respect of the </w:t>
      </w:r>
      <w:r w:rsidR="003E0E48">
        <w:rPr>
          <w:rFonts w:ascii="Arial" w:hAnsi="Arial" w:cs="Arial"/>
          <w:sz w:val="22"/>
          <w:szCs w:val="22"/>
        </w:rPr>
        <w:t xml:space="preserve">property, plant and equipment, </w:t>
      </w:r>
      <w:r w:rsidR="003407C6">
        <w:rPr>
          <w:rFonts w:ascii="Arial" w:hAnsi="Arial" w:cs="Arial"/>
          <w:sz w:val="22"/>
          <w:szCs w:val="22"/>
        </w:rPr>
        <w:t xml:space="preserve">intangible assets </w:t>
      </w:r>
      <w:r w:rsidRPr="007A5C11">
        <w:rPr>
          <w:rFonts w:ascii="Arial" w:hAnsi="Arial" w:cs="Arial"/>
          <w:sz w:val="22"/>
          <w:szCs w:val="22"/>
        </w:rPr>
        <w:t xml:space="preserve">and leasehold rights whenever events or changes in circumstances indicate that an asset may be impaired. An impairment loss is </w:t>
      </w:r>
      <w:proofErr w:type="spellStart"/>
      <w:r w:rsidRPr="007A5C11">
        <w:rPr>
          <w:rFonts w:ascii="Arial" w:hAnsi="Arial" w:cs="Arial"/>
          <w:sz w:val="22"/>
          <w:szCs w:val="22"/>
        </w:rPr>
        <w:t>recognised</w:t>
      </w:r>
      <w:proofErr w:type="spellEnd"/>
      <w:r w:rsidRPr="007A5C11">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6A38DA" w:rsidRPr="006A38DA">
        <w:rPr>
          <w:rFonts w:ascii="Arial" w:hAnsi="Arial" w:cs="Arial"/>
          <w:sz w:val="22"/>
          <w:szCs w:val="22"/>
        </w:rPr>
        <w:t xml:space="preserve">the </w:t>
      </w:r>
      <w:r w:rsidR="00D86B49">
        <w:rPr>
          <w:rFonts w:ascii="Arial" w:hAnsi="Arial" w:cs="Arial"/>
          <w:sz w:val="22"/>
          <w:szCs w:val="22"/>
        </w:rPr>
        <w:t>Group</w:t>
      </w:r>
      <w:r w:rsidR="00D86B49" w:rsidRPr="006A38DA">
        <w:rPr>
          <w:rFonts w:ascii="Arial" w:hAnsi="Arial" w:cs="Arial"/>
          <w:sz w:val="22"/>
          <w:szCs w:val="22"/>
        </w:rPr>
        <w:t xml:space="preserve"> </w:t>
      </w:r>
      <w:r w:rsidRPr="007A5C11">
        <w:rPr>
          <w:rFonts w:ascii="Arial" w:hAnsi="Arial" w:cs="Arial"/>
          <w:sz w:val="22"/>
          <w:szCs w:val="22"/>
        </w:rPr>
        <w:t>could obtain from the disposal of the asset in an arm’s length transaction between knowledgeable, willing parties, after deducting the costs of disposal.</w:t>
      </w:r>
    </w:p>
    <w:p w:rsidR="007A5C11" w:rsidRPr="007A5C11" w:rsidRDefault="007A5C11" w:rsidP="00FC39F9">
      <w:pPr>
        <w:spacing w:before="60" w:after="60" w:line="380" w:lineRule="exact"/>
        <w:ind w:left="547"/>
        <w:jc w:val="thaiDistribute"/>
        <w:rPr>
          <w:rFonts w:ascii="Arial" w:hAnsi="Arial" w:cs="Arial"/>
          <w:sz w:val="22"/>
          <w:szCs w:val="22"/>
        </w:rPr>
      </w:pPr>
      <w:r w:rsidRPr="007A5C11">
        <w:rPr>
          <w:rFonts w:ascii="Arial" w:hAnsi="Arial" w:cs="Arial"/>
          <w:sz w:val="22"/>
          <w:szCs w:val="22"/>
        </w:rPr>
        <w:t xml:space="preserve">An impairment loss is </w:t>
      </w:r>
      <w:proofErr w:type="spellStart"/>
      <w:r w:rsidRPr="007A5C11">
        <w:rPr>
          <w:rFonts w:ascii="Arial" w:hAnsi="Arial" w:cs="Arial"/>
          <w:sz w:val="22"/>
          <w:szCs w:val="22"/>
        </w:rPr>
        <w:t>recognised</w:t>
      </w:r>
      <w:proofErr w:type="spellEnd"/>
      <w:r w:rsidRPr="007A5C11">
        <w:rPr>
          <w:rFonts w:ascii="Arial" w:hAnsi="Arial" w:cs="Arial"/>
          <w:sz w:val="22"/>
          <w:szCs w:val="22"/>
        </w:rPr>
        <w:t xml:space="preserve"> in profit or loss.</w:t>
      </w:r>
    </w:p>
    <w:p w:rsidR="007A5C11" w:rsidRDefault="00D65D8A" w:rsidP="004A5B17">
      <w:pPr>
        <w:spacing w:before="60" w:after="60" w:line="380" w:lineRule="exact"/>
        <w:ind w:left="547" w:hanging="547"/>
        <w:jc w:val="thaiDistribute"/>
        <w:rPr>
          <w:rFonts w:ascii="Arial" w:hAnsi="Arial" w:cs="Arial"/>
          <w:spacing w:val="-4"/>
          <w:sz w:val="22"/>
          <w:szCs w:val="22"/>
        </w:rPr>
      </w:pPr>
      <w:r>
        <w:rPr>
          <w:rFonts w:ascii="Arial" w:hAnsi="Arial" w:cs="Arial"/>
          <w:spacing w:val="-4"/>
          <w:sz w:val="22"/>
          <w:szCs w:val="22"/>
        </w:rPr>
        <w:tab/>
      </w:r>
      <w:r w:rsidR="007A5C11" w:rsidRPr="007A5C11">
        <w:rPr>
          <w:rFonts w:ascii="Arial" w:hAnsi="Arial" w:cs="Arial"/>
          <w:spacing w:val="-4"/>
          <w:sz w:val="22"/>
          <w:szCs w:val="22"/>
        </w:rPr>
        <w:t>In the assessment</w:t>
      </w:r>
      <w:r w:rsidR="007A5C11" w:rsidRPr="007A5C11">
        <w:rPr>
          <w:rFonts w:ascii="Angsana New" w:hAnsi="Angsana New"/>
          <w:spacing w:val="-4"/>
          <w:sz w:val="22"/>
          <w:szCs w:val="22"/>
          <w:cs/>
        </w:rPr>
        <w:t xml:space="preserve"> </w:t>
      </w:r>
      <w:r w:rsidR="007A5C11" w:rsidRPr="007A5C11">
        <w:rPr>
          <w:rFonts w:ascii="Arial" w:hAnsi="Arial" w:cs="Arial"/>
          <w:spacing w:val="-4"/>
          <w:sz w:val="22"/>
          <w:szCs w:val="22"/>
        </w:rPr>
        <w:t>of asset impairment</w:t>
      </w:r>
      <w:r w:rsidR="007A5C11" w:rsidRPr="007A5C11">
        <w:rPr>
          <w:rFonts w:ascii="Angsana New" w:hAnsi="Angsana New"/>
          <w:spacing w:val="-4"/>
          <w:sz w:val="22"/>
          <w:szCs w:val="22"/>
          <w:cs/>
        </w:rPr>
        <w:t xml:space="preserve"> </w:t>
      </w:r>
      <w:r w:rsidR="007A5C11" w:rsidRPr="007A5C11">
        <w:rPr>
          <w:rFonts w:ascii="Arial" w:hAnsi="Arial" w:cs="Arial"/>
          <w:spacing w:val="-4"/>
          <w:sz w:val="22"/>
          <w:szCs w:val="22"/>
        </w:rPr>
        <w:t xml:space="preserve">if there is any indication that previously </w:t>
      </w:r>
      <w:proofErr w:type="spellStart"/>
      <w:r w:rsidR="007A5C11" w:rsidRPr="007A5C11">
        <w:rPr>
          <w:rFonts w:ascii="Arial" w:hAnsi="Arial" w:cs="Arial"/>
          <w:spacing w:val="-4"/>
          <w:sz w:val="22"/>
          <w:szCs w:val="22"/>
        </w:rPr>
        <w:t>recognised</w:t>
      </w:r>
      <w:proofErr w:type="spellEnd"/>
      <w:r w:rsidR="007A5C11" w:rsidRPr="007A5C11">
        <w:rPr>
          <w:rFonts w:ascii="Arial" w:hAnsi="Arial" w:cs="Arial"/>
          <w:spacing w:val="-4"/>
          <w:sz w:val="22"/>
          <w:szCs w:val="22"/>
        </w:rPr>
        <w:t xml:space="preserve"> impairment losses may no longer exist or may have decreased, </w:t>
      </w:r>
      <w:r w:rsidR="006A38DA" w:rsidRPr="006A38DA">
        <w:rPr>
          <w:rFonts w:ascii="Arial" w:hAnsi="Arial" w:cs="Arial"/>
          <w:sz w:val="22"/>
          <w:szCs w:val="22"/>
        </w:rPr>
        <w:t xml:space="preserve">the Company and its subsidiary </w:t>
      </w:r>
      <w:r w:rsidR="007A5C11" w:rsidRPr="007A5C11">
        <w:rPr>
          <w:rFonts w:ascii="Arial" w:hAnsi="Arial" w:cs="Arial"/>
          <w:spacing w:val="-4"/>
          <w:sz w:val="22"/>
          <w:szCs w:val="22"/>
        </w:rPr>
        <w:t xml:space="preserve">estimates the asset’s recoverable amount. A previously </w:t>
      </w:r>
      <w:proofErr w:type="spellStart"/>
      <w:r w:rsidR="007A5C11" w:rsidRPr="007A5C11">
        <w:rPr>
          <w:rFonts w:ascii="Arial" w:hAnsi="Arial" w:cs="Arial"/>
          <w:spacing w:val="-4"/>
          <w:sz w:val="22"/>
          <w:szCs w:val="22"/>
        </w:rPr>
        <w:t>recognised</w:t>
      </w:r>
      <w:proofErr w:type="spellEnd"/>
      <w:r w:rsidR="007A5C11" w:rsidRPr="007A5C11">
        <w:rPr>
          <w:rFonts w:ascii="Arial" w:hAnsi="Arial" w:cs="Arial"/>
          <w:spacing w:val="-4"/>
          <w:sz w:val="22"/>
          <w:szCs w:val="22"/>
        </w:rPr>
        <w:t xml:space="preserve"> impairment loss is reversed only if there has </w:t>
      </w:r>
      <w:r w:rsidR="007A5C11" w:rsidRPr="007A5C11">
        <w:rPr>
          <w:rFonts w:ascii="Arial" w:hAnsi="Arial" w:cs="Arial"/>
          <w:sz w:val="22"/>
          <w:szCs w:val="22"/>
        </w:rPr>
        <w:t>been</w:t>
      </w:r>
      <w:r w:rsidR="007A5C11" w:rsidRPr="007A5C11">
        <w:rPr>
          <w:rFonts w:ascii="Arial" w:hAnsi="Arial" w:cs="Arial"/>
          <w:spacing w:val="-4"/>
          <w:sz w:val="22"/>
          <w:szCs w:val="22"/>
        </w:rPr>
        <w:t xml:space="preserve"> a change in the assumptions used to determine the asset’s recoverable amount since the last impairment loss was </w:t>
      </w:r>
      <w:proofErr w:type="spellStart"/>
      <w:r w:rsidR="007A5C11" w:rsidRPr="007A5C11">
        <w:rPr>
          <w:rFonts w:ascii="Arial" w:hAnsi="Arial" w:cs="Arial"/>
          <w:spacing w:val="-4"/>
          <w:sz w:val="22"/>
          <w:szCs w:val="22"/>
        </w:rPr>
        <w:t>recognised</w:t>
      </w:r>
      <w:proofErr w:type="spellEnd"/>
      <w:r w:rsidR="007A5C11" w:rsidRPr="007A5C11">
        <w:rPr>
          <w:rFonts w:ascii="Arial" w:hAnsi="Arial" w:cs="Arial"/>
          <w:spacing w:val="-4"/>
          <w:sz w:val="22"/>
          <w:szCs w:val="22"/>
        </w:rPr>
        <w:t>. The increased carrying amount of the asset attributable to a reversal of an impairment loss shall not exceed the carrying amount that would have been determined</w:t>
      </w:r>
      <w:r w:rsidR="007A5C11" w:rsidRPr="007A5C11">
        <w:rPr>
          <w:rFonts w:ascii="Angsana New" w:hAnsi="Angsana New"/>
          <w:spacing w:val="-4"/>
          <w:sz w:val="22"/>
          <w:szCs w:val="22"/>
          <w:cs/>
        </w:rPr>
        <w:t xml:space="preserve"> </w:t>
      </w:r>
      <w:r w:rsidR="007A5C11" w:rsidRPr="007A5C11">
        <w:rPr>
          <w:rFonts w:ascii="Arial" w:hAnsi="Arial" w:cs="Arial"/>
          <w:spacing w:val="-4"/>
          <w:sz w:val="22"/>
          <w:szCs w:val="22"/>
        </w:rPr>
        <w:t xml:space="preserve">had no impairment loss been </w:t>
      </w:r>
      <w:proofErr w:type="spellStart"/>
      <w:r w:rsidR="007A5C11" w:rsidRPr="007A5C11">
        <w:rPr>
          <w:rFonts w:ascii="Arial" w:hAnsi="Arial" w:cs="Arial"/>
          <w:spacing w:val="-4"/>
          <w:sz w:val="22"/>
          <w:szCs w:val="22"/>
        </w:rPr>
        <w:t>recognised</w:t>
      </w:r>
      <w:proofErr w:type="spellEnd"/>
      <w:r w:rsidR="007A5C11" w:rsidRPr="007A5C11">
        <w:rPr>
          <w:rFonts w:ascii="Arial" w:hAnsi="Arial" w:cs="Arial"/>
          <w:spacing w:val="-4"/>
          <w:sz w:val="22"/>
          <w:szCs w:val="22"/>
        </w:rPr>
        <w:t xml:space="preserve"> for the asset in prior years. Such reversal is </w:t>
      </w:r>
      <w:proofErr w:type="spellStart"/>
      <w:r w:rsidR="007A5C11" w:rsidRPr="007A5C11">
        <w:rPr>
          <w:rFonts w:ascii="Arial" w:hAnsi="Arial" w:cs="Arial"/>
          <w:spacing w:val="-4"/>
          <w:sz w:val="22"/>
          <w:szCs w:val="22"/>
        </w:rPr>
        <w:t>recognised</w:t>
      </w:r>
      <w:proofErr w:type="spellEnd"/>
      <w:r w:rsidR="007A5C11" w:rsidRPr="007A5C11">
        <w:rPr>
          <w:rFonts w:ascii="Arial" w:hAnsi="Arial" w:cs="Arial"/>
          <w:spacing w:val="-4"/>
          <w:sz w:val="22"/>
          <w:szCs w:val="22"/>
        </w:rPr>
        <w:t xml:space="preserve"> in </w:t>
      </w:r>
      <w:r w:rsidR="007A5C11" w:rsidRPr="007A5C11">
        <w:rPr>
          <w:rFonts w:ascii="Arial" w:hAnsi="Arial" w:cs="Arial"/>
          <w:sz w:val="22"/>
          <w:szCs w:val="22"/>
        </w:rPr>
        <w:t>profit or loss</w:t>
      </w:r>
      <w:r w:rsidR="007A5C11" w:rsidRPr="007A5C11">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7A5C11" w:rsidRPr="007A5C11" w:rsidRDefault="007A5C11" w:rsidP="004A5B17">
      <w:pPr>
        <w:spacing w:before="120" w:after="120" w:line="380" w:lineRule="exact"/>
        <w:ind w:left="547" w:hanging="547"/>
        <w:jc w:val="thaiDistribute"/>
        <w:rPr>
          <w:rFonts w:ascii="Arial" w:hAnsi="Arial" w:cs="Arial"/>
          <w:b/>
          <w:bCs/>
          <w:sz w:val="22"/>
          <w:szCs w:val="22"/>
        </w:rPr>
      </w:pPr>
      <w:r w:rsidRPr="007A5C11">
        <w:rPr>
          <w:rFonts w:ascii="Arial" w:hAnsi="Arial" w:cs="Arial"/>
          <w:b/>
          <w:bCs/>
          <w:sz w:val="22"/>
          <w:szCs w:val="22"/>
        </w:rPr>
        <w:t>4.</w:t>
      </w:r>
      <w:r w:rsidR="00AB4ADC">
        <w:rPr>
          <w:rFonts w:ascii="Arial" w:hAnsi="Arial" w:cs="Arial"/>
          <w:b/>
          <w:bCs/>
          <w:sz w:val="22"/>
          <w:szCs w:val="22"/>
        </w:rPr>
        <w:t>1</w:t>
      </w:r>
      <w:r w:rsidR="00CE3780">
        <w:rPr>
          <w:rFonts w:ascii="Arial" w:hAnsi="Arial" w:cs="Arial"/>
          <w:b/>
          <w:bCs/>
          <w:sz w:val="22"/>
          <w:szCs w:val="22"/>
        </w:rPr>
        <w:t>9</w:t>
      </w:r>
      <w:r>
        <w:rPr>
          <w:rFonts w:ascii="Arial" w:hAnsi="Arial" w:cs="Arial"/>
          <w:sz w:val="22"/>
          <w:szCs w:val="22"/>
        </w:rPr>
        <w:t> </w:t>
      </w:r>
      <w:r>
        <w:rPr>
          <w:rFonts w:ascii="Arial" w:hAnsi="Arial" w:cs="Arial"/>
          <w:sz w:val="22"/>
          <w:szCs w:val="22"/>
        </w:rPr>
        <w:tab/>
      </w:r>
      <w:r w:rsidRPr="007A5C11">
        <w:rPr>
          <w:rFonts w:ascii="Arial" w:hAnsi="Arial" w:cs="Arial"/>
          <w:b/>
          <w:bCs/>
          <w:sz w:val="22"/>
          <w:szCs w:val="22"/>
        </w:rPr>
        <w:t>Employee benefits</w:t>
      </w:r>
    </w:p>
    <w:p w:rsidR="007A5C11" w:rsidRPr="007A5C11" w:rsidRDefault="004A5B17" w:rsidP="004A5B17">
      <w:pPr>
        <w:spacing w:before="120" w:after="120" w:line="380" w:lineRule="exact"/>
        <w:ind w:left="547" w:hanging="547"/>
        <w:jc w:val="thaiDistribute"/>
        <w:rPr>
          <w:rFonts w:ascii="Arial" w:hAnsi="Arial" w:cs="Arial"/>
          <w:b/>
          <w:bCs/>
          <w:sz w:val="22"/>
          <w:szCs w:val="22"/>
        </w:rPr>
      </w:pPr>
      <w:r>
        <w:rPr>
          <w:rFonts w:ascii="Arial" w:hAnsi="Arial" w:cs="Arial"/>
          <w:b/>
          <w:bCs/>
          <w:i/>
          <w:iCs/>
          <w:spacing w:val="-3"/>
          <w:sz w:val="22"/>
          <w:szCs w:val="22"/>
        </w:rPr>
        <w:tab/>
      </w:r>
      <w:r w:rsidR="007A5C11" w:rsidRPr="007A5C11">
        <w:rPr>
          <w:rFonts w:ascii="Arial" w:hAnsi="Arial" w:cs="Arial"/>
          <w:b/>
          <w:bCs/>
          <w:i/>
          <w:iCs/>
          <w:spacing w:val="-3"/>
          <w:sz w:val="22"/>
          <w:szCs w:val="22"/>
        </w:rPr>
        <w:t>Short-term employee benefits</w:t>
      </w:r>
    </w:p>
    <w:p w:rsidR="007A5C11" w:rsidRDefault="004A5B17" w:rsidP="004A5B17">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A5C11" w:rsidRPr="007A5C11">
        <w:rPr>
          <w:rFonts w:ascii="Arial" w:hAnsi="Arial" w:cs="Arial"/>
          <w:sz w:val="22"/>
          <w:szCs w:val="22"/>
        </w:rPr>
        <w:t xml:space="preserve">Salaries, wages, bonuses and contributions to the social security fund are </w:t>
      </w:r>
      <w:proofErr w:type="spellStart"/>
      <w:r w:rsidR="007A5C11" w:rsidRPr="007A5C11">
        <w:rPr>
          <w:rFonts w:ascii="Arial" w:hAnsi="Arial" w:cs="Arial"/>
          <w:sz w:val="22"/>
          <w:szCs w:val="22"/>
        </w:rPr>
        <w:t>recognised</w:t>
      </w:r>
      <w:proofErr w:type="spellEnd"/>
      <w:r w:rsidR="007A5C11" w:rsidRPr="007A5C11">
        <w:rPr>
          <w:rFonts w:ascii="Arial" w:hAnsi="Arial" w:cs="Arial"/>
          <w:sz w:val="22"/>
          <w:szCs w:val="22"/>
        </w:rPr>
        <w:t xml:space="preserve"> as expenses when incurred.</w:t>
      </w:r>
    </w:p>
    <w:p w:rsidR="000C7EFC" w:rsidRDefault="000C7EFC">
      <w:pPr>
        <w:overflowPunct/>
        <w:autoSpaceDE/>
        <w:autoSpaceDN/>
        <w:adjustRightInd/>
        <w:textAlignment w:val="auto"/>
        <w:rPr>
          <w:rFonts w:ascii="Arial" w:hAnsi="Arial" w:cs="Arial"/>
          <w:b/>
          <w:bCs/>
          <w:i/>
          <w:iCs/>
          <w:spacing w:val="-3"/>
          <w:sz w:val="22"/>
          <w:szCs w:val="22"/>
        </w:rPr>
      </w:pPr>
      <w:r>
        <w:rPr>
          <w:rFonts w:ascii="Arial" w:hAnsi="Arial" w:cs="Arial"/>
          <w:b/>
          <w:bCs/>
          <w:i/>
          <w:iCs/>
          <w:spacing w:val="-3"/>
          <w:sz w:val="22"/>
          <w:szCs w:val="22"/>
        </w:rPr>
        <w:br w:type="page"/>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b/>
          <w:bCs/>
          <w:i/>
          <w:iCs/>
          <w:spacing w:val="-3"/>
          <w:sz w:val="22"/>
          <w:szCs w:val="22"/>
        </w:rPr>
        <w:lastRenderedPageBreak/>
        <w:t>Post-employment benefits</w:t>
      </w:r>
    </w:p>
    <w:p w:rsidR="007A5C11" w:rsidRPr="007A5C11" w:rsidRDefault="007A5C11" w:rsidP="007A5C11">
      <w:pPr>
        <w:spacing w:before="120" w:after="120" w:line="380" w:lineRule="exact"/>
        <w:ind w:left="540"/>
        <w:jc w:val="thaiDistribute"/>
        <w:rPr>
          <w:rFonts w:ascii="Arial" w:hAnsi="Arial" w:cs="Arial"/>
          <w:i/>
          <w:iCs/>
          <w:sz w:val="22"/>
          <w:szCs w:val="22"/>
        </w:rPr>
      </w:pPr>
      <w:r w:rsidRPr="007A5C11">
        <w:rPr>
          <w:rFonts w:ascii="Arial" w:hAnsi="Arial" w:cs="Arial"/>
          <w:i/>
          <w:iCs/>
          <w:spacing w:val="-3"/>
          <w:sz w:val="22"/>
          <w:szCs w:val="22"/>
        </w:rPr>
        <w:t>Defined contribution plans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pacing w:val="-3"/>
          <w:sz w:val="22"/>
          <w:szCs w:val="22"/>
        </w:rPr>
        <w:t xml:space="preserve">The </w:t>
      </w:r>
      <w:r w:rsidR="001145CE">
        <w:rPr>
          <w:rFonts w:ascii="Arial" w:hAnsi="Arial" w:cs="Arial"/>
          <w:sz w:val="22"/>
          <w:szCs w:val="22"/>
        </w:rPr>
        <w:t>Company</w:t>
      </w:r>
      <w:r w:rsidR="00CC7B60" w:rsidRPr="007A5C11">
        <w:rPr>
          <w:rFonts w:ascii="Arial" w:hAnsi="Arial" w:cs="Arial"/>
          <w:sz w:val="22"/>
          <w:szCs w:val="22"/>
        </w:rPr>
        <w:t xml:space="preserve"> </w:t>
      </w:r>
      <w:r w:rsidRPr="007A5C11">
        <w:rPr>
          <w:rFonts w:ascii="Arial" w:hAnsi="Arial" w:cs="Arial"/>
          <w:spacing w:val="-3"/>
          <w:sz w:val="22"/>
          <w:szCs w:val="22"/>
        </w:rPr>
        <w:t xml:space="preserve">and its employees have jointly established a provident fund. The fund is monthly contributed by employees and by the Company. The fund’s assets are held in a separate trust fund and the </w:t>
      </w:r>
      <w:r w:rsidR="001145CE">
        <w:rPr>
          <w:rFonts w:ascii="Arial" w:hAnsi="Arial" w:cs="Arial"/>
          <w:sz w:val="22"/>
          <w:szCs w:val="22"/>
        </w:rPr>
        <w:t>Company’s</w:t>
      </w:r>
      <w:r w:rsidR="00CC7B60">
        <w:rPr>
          <w:rFonts w:ascii="Arial" w:hAnsi="Arial" w:cs="Arial"/>
          <w:sz w:val="22"/>
          <w:szCs w:val="22"/>
        </w:rPr>
        <w:t xml:space="preserve"> </w:t>
      </w:r>
      <w:r w:rsidRPr="007A5C11">
        <w:rPr>
          <w:rFonts w:ascii="Arial" w:hAnsi="Arial" w:cs="Arial"/>
          <w:spacing w:val="-3"/>
          <w:sz w:val="22"/>
          <w:szCs w:val="22"/>
        </w:rPr>
        <w:t xml:space="preserve">contributions are </w:t>
      </w:r>
      <w:proofErr w:type="spellStart"/>
      <w:r w:rsidRPr="007A5C11">
        <w:rPr>
          <w:rFonts w:ascii="Arial" w:hAnsi="Arial" w:cs="Arial"/>
          <w:spacing w:val="-3"/>
          <w:sz w:val="22"/>
          <w:szCs w:val="22"/>
        </w:rPr>
        <w:t>recognised</w:t>
      </w:r>
      <w:proofErr w:type="spellEnd"/>
      <w:r w:rsidRPr="007A5C11">
        <w:rPr>
          <w:rFonts w:ascii="Arial" w:hAnsi="Arial" w:cs="Arial"/>
          <w:spacing w:val="-3"/>
          <w:sz w:val="22"/>
          <w:szCs w:val="22"/>
        </w:rPr>
        <w:t xml:space="preserve"> as expenses when incurred.</w:t>
      </w:r>
    </w:p>
    <w:p w:rsidR="007A5C11" w:rsidRPr="007A5C11" w:rsidRDefault="007A5C11" w:rsidP="007A5C11">
      <w:pPr>
        <w:spacing w:before="120" w:after="120" w:line="380" w:lineRule="exact"/>
        <w:ind w:left="540"/>
        <w:jc w:val="thaiDistribute"/>
        <w:rPr>
          <w:rFonts w:ascii="Arial" w:hAnsi="Arial" w:cs="Arial"/>
          <w:i/>
          <w:iCs/>
          <w:sz w:val="22"/>
          <w:szCs w:val="22"/>
        </w:rPr>
      </w:pPr>
      <w:r w:rsidRPr="007A5C11">
        <w:rPr>
          <w:rFonts w:ascii="Arial" w:hAnsi="Arial" w:cs="Arial"/>
          <w:i/>
          <w:iCs/>
          <w:spacing w:val="-3"/>
          <w:sz w:val="22"/>
          <w:szCs w:val="22"/>
        </w:rPr>
        <w:t>Defined benefit plans</w:t>
      </w:r>
    </w:p>
    <w:p w:rsidR="003407C6"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The </w:t>
      </w:r>
      <w:r w:rsidR="008902C5">
        <w:rPr>
          <w:rFonts w:ascii="Arial" w:hAnsi="Arial" w:cs="Arial"/>
          <w:sz w:val="22"/>
          <w:szCs w:val="22"/>
        </w:rPr>
        <w:t>Company</w:t>
      </w:r>
      <w:r w:rsidR="00D86B49" w:rsidRPr="006A38DA">
        <w:rPr>
          <w:rFonts w:ascii="Arial" w:hAnsi="Arial" w:cs="Arial"/>
          <w:sz w:val="22"/>
          <w:szCs w:val="22"/>
        </w:rPr>
        <w:t xml:space="preserve"> </w:t>
      </w:r>
      <w:r w:rsidRPr="007A5C11">
        <w:rPr>
          <w:rFonts w:ascii="Arial" w:hAnsi="Arial" w:cs="Arial"/>
          <w:sz w:val="22"/>
          <w:szCs w:val="22"/>
        </w:rPr>
        <w:t>has obligations in respect of the severance payments it must make to employees upon retirement under labor law</w:t>
      </w:r>
      <w:r w:rsidR="003407C6">
        <w:rPr>
          <w:rFonts w:ascii="Arial" w:hAnsi="Arial" w:cs="Arial"/>
          <w:sz w:val="22"/>
          <w:szCs w:val="22"/>
        </w:rPr>
        <w:t>.</w:t>
      </w:r>
      <w:r w:rsidR="003E0E48">
        <w:rPr>
          <w:rFonts w:ascii="Arial" w:hAnsi="Arial" w:cs="Arial"/>
          <w:sz w:val="22"/>
          <w:szCs w:val="22"/>
        </w:rPr>
        <w:t xml:space="preserve"> </w:t>
      </w:r>
      <w:r w:rsidR="006A38DA">
        <w:rPr>
          <w:rFonts w:ascii="Arial" w:hAnsi="Arial" w:cs="Arial"/>
          <w:sz w:val="22"/>
          <w:szCs w:val="22"/>
        </w:rPr>
        <w:t>T</w:t>
      </w:r>
      <w:r w:rsidR="006A38DA" w:rsidRPr="006A38DA">
        <w:rPr>
          <w:rFonts w:ascii="Arial" w:hAnsi="Arial" w:cs="Arial"/>
          <w:sz w:val="22"/>
          <w:szCs w:val="22"/>
        </w:rPr>
        <w:t xml:space="preserve">he </w:t>
      </w:r>
      <w:r w:rsidR="008902C5">
        <w:rPr>
          <w:rFonts w:ascii="Arial" w:hAnsi="Arial" w:cs="Arial"/>
          <w:sz w:val="22"/>
          <w:szCs w:val="22"/>
        </w:rPr>
        <w:t>Company</w:t>
      </w:r>
      <w:r w:rsidR="008902C5" w:rsidRPr="006A38DA">
        <w:rPr>
          <w:rFonts w:ascii="Arial" w:hAnsi="Arial" w:cs="Arial"/>
          <w:sz w:val="22"/>
          <w:szCs w:val="22"/>
        </w:rPr>
        <w:t xml:space="preserve"> </w:t>
      </w:r>
      <w:r w:rsidRPr="007A5C11">
        <w:rPr>
          <w:rFonts w:ascii="Arial" w:hAnsi="Arial" w:cs="Arial"/>
          <w:sz w:val="22"/>
          <w:szCs w:val="22"/>
        </w:rPr>
        <w:t>treats these severance payment obligations as a defined benefit plan.</w:t>
      </w:r>
      <w:r w:rsidRPr="007A5C11">
        <w:rPr>
          <w:rFonts w:ascii="Cordia New" w:hAnsi="Cordia New" w:cs="Cordia New"/>
          <w:sz w:val="22"/>
          <w:szCs w:val="22"/>
          <w:cs/>
        </w:rPr>
        <w:t xml:space="preserve"> </w:t>
      </w:r>
    </w:p>
    <w:p w:rsidR="007A5C11" w:rsidRPr="007A5C11" w:rsidRDefault="007A5C11" w:rsidP="007A5C11">
      <w:pPr>
        <w:spacing w:before="120" w:after="120" w:line="380" w:lineRule="exact"/>
        <w:ind w:left="540"/>
        <w:jc w:val="thaiDistribute"/>
        <w:rPr>
          <w:rFonts w:ascii="Arial" w:hAnsi="Arial" w:cs="Arial"/>
          <w:strike/>
          <w:color w:val="000000"/>
          <w:sz w:val="22"/>
          <w:szCs w:val="22"/>
        </w:rPr>
      </w:pPr>
      <w:r w:rsidRPr="007A5C11">
        <w:rPr>
          <w:rFonts w:ascii="Arial" w:hAnsi="Arial" w:cs="Arial"/>
          <w:color w:val="000000"/>
          <w:sz w:val="22"/>
          <w:szCs w:val="22"/>
        </w:rPr>
        <w:t xml:space="preserve">The obligation under the defined benefit plan </w:t>
      </w:r>
      <w:r w:rsidR="003407C6">
        <w:rPr>
          <w:rFonts w:ascii="Arial" w:hAnsi="Arial" w:cs="Arial"/>
          <w:color w:val="000000"/>
          <w:sz w:val="22"/>
          <w:szCs w:val="22"/>
        </w:rPr>
        <w:t xml:space="preserve">is determined </w:t>
      </w:r>
      <w:r w:rsidRPr="007A5C11">
        <w:rPr>
          <w:rFonts w:ascii="Arial" w:hAnsi="Arial" w:cs="Arial"/>
          <w:color w:val="000000"/>
          <w:sz w:val="22"/>
          <w:szCs w:val="22"/>
        </w:rPr>
        <w:t xml:space="preserve">based on actuarial techniques, using the projected unit credit method. </w:t>
      </w:r>
    </w:p>
    <w:p w:rsidR="007A5C11" w:rsidRPr="007A5C11" w:rsidRDefault="001E582D" w:rsidP="007A5C11">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       </w:t>
      </w:r>
      <w:r>
        <w:rPr>
          <w:rFonts w:ascii="Arial" w:hAnsi="Arial" w:cs="Arial"/>
          <w:sz w:val="22"/>
          <w:szCs w:val="22"/>
        </w:rPr>
        <w:tab/>
      </w:r>
      <w:r w:rsidR="007A5C11" w:rsidRPr="007A5C11">
        <w:rPr>
          <w:rFonts w:ascii="Arial" w:hAnsi="Arial" w:cs="Arial"/>
          <w:color w:val="000000"/>
          <w:sz w:val="22"/>
          <w:szCs w:val="22"/>
        </w:rPr>
        <w:t xml:space="preserve">Actuarial gains and losses arising from </w:t>
      </w:r>
      <w:r w:rsidR="005E155D">
        <w:rPr>
          <w:rFonts w:ascii="Arial" w:hAnsi="Arial" w:cs="Arial"/>
          <w:color w:val="000000"/>
          <w:sz w:val="22"/>
          <w:szCs w:val="22"/>
        </w:rPr>
        <w:t>defined benefit plans</w:t>
      </w:r>
      <w:r w:rsidR="007A5C11" w:rsidRPr="007A5C11">
        <w:rPr>
          <w:rFonts w:ascii="Arial" w:hAnsi="Arial" w:cs="Arial"/>
          <w:color w:val="000000"/>
          <w:sz w:val="22"/>
          <w:szCs w:val="22"/>
        </w:rPr>
        <w:t xml:space="preserve"> are </w:t>
      </w:r>
      <w:proofErr w:type="spellStart"/>
      <w:r w:rsidR="007A5C11" w:rsidRPr="007A5C11">
        <w:rPr>
          <w:rFonts w:ascii="Arial" w:hAnsi="Arial" w:cs="Arial"/>
          <w:color w:val="000000"/>
          <w:sz w:val="22"/>
          <w:szCs w:val="22"/>
        </w:rPr>
        <w:t>recognised</w:t>
      </w:r>
      <w:proofErr w:type="spellEnd"/>
      <w:r w:rsidR="007A5C11" w:rsidRPr="007A5C11">
        <w:rPr>
          <w:rFonts w:ascii="Arial" w:hAnsi="Arial" w:cs="Arial"/>
          <w:color w:val="000000"/>
          <w:sz w:val="22"/>
          <w:szCs w:val="22"/>
        </w:rPr>
        <w:t xml:space="preserve"> immediately in other comprehensive income.</w:t>
      </w:r>
    </w:p>
    <w:p w:rsidR="007A5C11" w:rsidRPr="007A5C11" w:rsidRDefault="007A5C11" w:rsidP="007A5C11">
      <w:pPr>
        <w:spacing w:before="120" w:after="120" w:line="380" w:lineRule="exact"/>
        <w:ind w:left="540" w:hanging="600"/>
        <w:jc w:val="thaiDistribute"/>
        <w:rPr>
          <w:rFonts w:ascii="Arial" w:hAnsi="Arial" w:cs="Arial"/>
          <w:b/>
          <w:bCs/>
          <w:sz w:val="22"/>
          <w:szCs w:val="22"/>
        </w:rPr>
      </w:pPr>
      <w:r w:rsidRPr="007A5C11">
        <w:rPr>
          <w:rFonts w:ascii="Arial" w:hAnsi="Arial" w:cs="Arial"/>
          <w:b/>
          <w:bCs/>
          <w:color w:val="000000"/>
          <w:sz w:val="22"/>
          <w:szCs w:val="22"/>
        </w:rPr>
        <w:t>4.</w:t>
      </w:r>
      <w:r w:rsidR="00CE3780">
        <w:rPr>
          <w:rFonts w:ascii="Arial" w:hAnsi="Arial" w:cs="Arial"/>
          <w:b/>
          <w:bCs/>
          <w:color w:val="000000"/>
          <w:sz w:val="22"/>
          <w:szCs w:val="22"/>
        </w:rPr>
        <w:t>20</w:t>
      </w:r>
      <w:r w:rsidR="001E582D">
        <w:rPr>
          <w:rFonts w:ascii="Arial" w:hAnsi="Arial" w:cs="Arial"/>
          <w:color w:val="000000"/>
          <w:sz w:val="22"/>
          <w:szCs w:val="22"/>
        </w:rPr>
        <w:t> </w:t>
      </w:r>
      <w:r w:rsidR="001E582D">
        <w:rPr>
          <w:rFonts w:ascii="Arial" w:hAnsi="Arial" w:cs="Arial"/>
          <w:color w:val="000000"/>
          <w:sz w:val="22"/>
          <w:szCs w:val="22"/>
        </w:rPr>
        <w:tab/>
      </w:r>
      <w:r w:rsidRPr="007A5C11">
        <w:rPr>
          <w:rFonts w:ascii="Arial" w:hAnsi="Arial" w:cs="Arial"/>
          <w:b/>
          <w:bCs/>
          <w:sz w:val="22"/>
          <w:szCs w:val="22"/>
        </w:rPr>
        <w:t>Provisions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Provisions are </w:t>
      </w:r>
      <w:proofErr w:type="spellStart"/>
      <w:r w:rsidRPr="007A5C11">
        <w:rPr>
          <w:rFonts w:ascii="Arial" w:hAnsi="Arial" w:cs="Arial"/>
          <w:sz w:val="22"/>
          <w:szCs w:val="22"/>
        </w:rPr>
        <w:t>recognised</w:t>
      </w:r>
      <w:proofErr w:type="spellEnd"/>
      <w:r w:rsidRPr="007A5C11">
        <w:rPr>
          <w:rFonts w:ascii="Arial" w:hAnsi="Arial" w:cs="Arial"/>
          <w:sz w:val="22"/>
          <w:szCs w:val="22"/>
        </w:rPr>
        <w:t xml:space="preserve"> when </w:t>
      </w:r>
      <w:r w:rsidR="006A38DA" w:rsidRPr="006A38DA">
        <w:rPr>
          <w:rFonts w:ascii="Arial" w:hAnsi="Arial" w:cs="Arial"/>
          <w:sz w:val="22"/>
          <w:szCs w:val="22"/>
        </w:rPr>
        <w:t xml:space="preserve">the </w:t>
      </w:r>
      <w:r w:rsidR="008902C5">
        <w:rPr>
          <w:rFonts w:ascii="Arial" w:hAnsi="Arial" w:cs="Arial"/>
          <w:sz w:val="22"/>
          <w:szCs w:val="22"/>
        </w:rPr>
        <w:t>Company</w:t>
      </w:r>
      <w:r w:rsidR="008902C5" w:rsidRPr="006A38DA">
        <w:rPr>
          <w:rFonts w:ascii="Arial" w:hAnsi="Arial" w:cs="Arial"/>
          <w:sz w:val="22"/>
          <w:szCs w:val="22"/>
        </w:rPr>
        <w:t xml:space="preserve"> </w:t>
      </w:r>
      <w:r w:rsidRPr="007A5C11">
        <w:rPr>
          <w:rFonts w:ascii="Arial" w:hAnsi="Arial" w:cs="Arial"/>
          <w:sz w:val="22"/>
          <w:szCs w:val="22"/>
        </w:rPr>
        <w:t xml:space="preserve">has a present obligation as a result of a past event, it is probable that an outflow of resources embodying economic benefits will be required to settle the obligation, and a reliable estimate can be made of the amount of the obligation. </w:t>
      </w:r>
    </w:p>
    <w:p w:rsidR="007A5C11" w:rsidRPr="007A5C11" w:rsidRDefault="007A5C11" w:rsidP="007A5C11">
      <w:pPr>
        <w:spacing w:before="120" w:after="120" w:line="380" w:lineRule="exact"/>
        <w:ind w:left="540" w:hanging="600"/>
        <w:jc w:val="thaiDistribute"/>
        <w:rPr>
          <w:rFonts w:ascii="Arial" w:hAnsi="Arial" w:cs="Arial"/>
          <w:i/>
          <w:iCs/>
          <w:sz w:val="22"/>
          <w:szCs w:val="22"/>
        </w:rPr>
      </w:pPr>
      <w:r w:rsidRPr="007A5C11">
        <w:rPr>
          <w:rFonts w:ascii="Arial" w:hAnsi="Arial" w:cs="Arial"/>
          <w:b/>
          <w:bCs/>
          <w:color w:val="000000"/>
          <w:sz w:val="22"/>
          <w:szCs w:val="22"/>
        </w:rPr>
        <w:t>4.</w:t>
      </w:r>
      <w:r w:rsidR="00A319E4">
        <w:rPr>
          <w:rFonts w:ascii="Arial" w:hAnsi="Arial" w:cs="Arial"/>
          <w:b/>
          <w:bCs/>
          <w:color w:val="000000"/>
          <w:sz w:val="22"/>
          <w:szCs w:val="22"/>
        </w:rPr>
        <w:t>2</w:t>
      </w:r>
      <w:r w:rsidR="00D65D8A">
        <w:rPr>
          <w:rFonts w:ascii="Arial" w:hAnsi="Arial" w:cs="Arial"/>
          <w:b/>
          <w:bCs/>
          <w:color w:val="000000"/>
          <w:sz w:val="22"/>
          <w:szCs w:val="22"/>
        </w:rPr>
        <w:t>1</w:t>
      </w:r>
      <w:r w:rsidR="001E582D">
        <w:rPr>
          <w:rFonts w:ascii="Cambria" w:hAnsi="Cambria" w:cs="Cambria"/>
          <w:i/>
          <w:iCs/>
          <w:sz w:val="22"/>
          <w:szCs w:val="22"/>
        </w:rPr>
        <w:tab/>
      </w:r>
      <w:r w:rsidRPr="007A5C11">
        <w:rPr>
          <w:rFonts w:ascii="Arial" w:hAnsi="Arial" w:cs="Arial"/>
          <w:b/>
          <w:bCs/>
          <w:sz w:val="22"/>
          <w:szCs w:val="22"/>
        </w:rPr>
        <w:t xml:space="preserve">Income tax </w:t>
      </w:r>
    </w:p>
    <w:p w:rsidR="007A5C11" w:rsidRPr="007A5C11" w:rsidRDefault="007A5C11" w:rsidP="007A5C11">
      <w:pPr>
        <w:spacing w:before="120" w:after="120" w:line="380" w:lineRule="exact"/>
        <w:ind w:left="540" w:hanging="605"/>
        <w:jc w:val="thaiDistribute"/>
        <w:rPr>
          <w:rFonts w:ascii="Cordia New" w:hAnsi="Cordia New" w:cs="Cordia New"/>
          <w:b/>
          <w:bCs/>
          <w:spacing w:val="-2"/>
          <w:sz w:val="22"/>
          <w:szCs w:val="22"/>
        </w:rPr>
      </w:pPr>
      <w:r w:rsidRPr="007A5C11">
        <w:rPr>
          <w:rFonts w:ascii="Arial" w:hAnsi="Arial" w:cs="Arial"/>
          <w:sz w:val="22"/>
          <w:szCs w:val="22"/>
        </w:rPr>
        <w:t xml:space="preserve">      </w:t>
      </w:r>
      <w:r w:rsidR="001E582D">
        <w:rPr>
          <w:rFonts w:ascii="Arial" w:hAnsi="Arial" w:cs="Arial"/>
          <w:spacing w:val="-2"/>
          <w:sz w:val="22"/>
          <w:szCs w:val="22"/>
        </w:rPr>
        <w:tab/>
      </w:r>
      <w:r w:rsidRPr="007A5C11">
        <w:rPr>
          <w:rFonts w:ascii="Arial" w:hAnsi="Arial" w:cs="Arial"/>
          <w:spacing w:val="-2"/>
          <w:sz w:val="22"/>
          <w:szCs w:val="22"/>
        </w:rPr>
        <w:t>Income tax expense represents the sum of corporate income tax currently payable and deferred tax.</w:t>
      </w:r>
    </w:p>
    <w:p w:rsidR="007A5C11" w:rsidRPr="007A5C11" w:rsidRDefault="007A5C11" w:rsidP="001E582D">
      <w:pPr>
        <w:spacing w:before="120" w:after="120" w:line="380" w:lineRule="exact"/>
        <w:ind w:firstLine="540"/>
        <w:rPr>
          <w:rFonts w:ascii="Arial" w:hAnsi="Arial" w:cs="Arial"/>
          <w:b/>
          <w:bCs/>
          <w:sz w:val="22"/>
          <w:szCs w:val="22"/>
        </w:rPr>
      </w:pPr>
      <w:r w:rsidRPr="007A5C11">
        <w:rPr>
          <w:rFonts w:ascii="Arial" w:hAnsi="Arial" w:cs="Arial"/>
          <w:b/>
          <w:bCs/>
          <w:sz w:val="22"/>
          <w:szCs w:val="22"/>
        </w:rPr>
        <w:t>Current tax</w:t>
      </w:r>
    </w:p>
    <w:p w:rsidR="007A5C11" w:rsidRDefault="001E582D" w:rsidP="007A5C11">
      <w:pPr>
        <w:spacing w:before="120" w:after="120" w:line="380" w:lineRule="exact"/>
        <w:ind w:left="540" w:hanging="605"/>
        <w:jc w:val="thaiDistribute"/>
        <w:rPr>
          <w:rFonts w:ascii="Arial" w:hAnsi="Arial" w:cs="Arial"/>
          <w:sz w:val="22"/>
          <w:szCs w:val="22"/>
        </w:rPr>
      </w:pPr>
      <w:r>
        <w:rPr>
          <w:rFonts w:ascii="Arial" w:hAnsi="Arial" w:cs="Arial"/>
          <w:sz w:val="22"/>
          <w:szCs w:val="22"/>
        </w:rPr>
        <w:t>         </w:t>
      </w:r>
      <w:r>
        <w:rPr>
          <w:rFonts w:ascii="Arial" w:hAnsi="Arial" w:cs="Arial"/>
          <w:sz w:val="22"/>
          <w:szCs w:val="22"/>
        </w:rPr>
        <w:tab/>
      </w:r>
      <w:r w:rsidR="007A5C11" w:rsidRPr="007A5C11">
        <w:rPr>
          <w:rFonts w:ascii="Arial" w:hAnsi="Arial" w:cs="Arial"/>
          <w:sz w:val="22"/>
          <w:szCs w:val="22"/>
        </w:rPr>
        <w:t>Current income tax is provided in the accounts at the amount expected to be paid to the taxation authorities, based on taxable profits determined in accordance with tax legislation.</w:t>
      </w:r>
    </w:p>
    <w:p w:rsidR="007A5C11" w:rsidRPr="007A5C11" w:rsidRDefault="007A5C11" w:rsidP="007A5C11">
      <w:pPr>
        <w:spacing w:before="120" w:after="120" w:line="380" w:lineRule="exact"/>
        <w:ind w:left="540"/>
        <w:rPr>
          <w:rFonts w:ascii="Arial" w:hAnsi="Arial" w:cs="Arial"/>
          <w:b/>
          <w:bCs/>
          <w:sz w:val="22"/>
          <w:szCs w:val="22"/>
        </w:rPr>
      </w:pPr>
      <w:r w:rsidRPr="007A5C11">
        <w:rPr>
          <w:rFonts w:ascii="Arial" w:hAnsi="Arial" w:cs="Arial"/>
          <w:b/>
          <w:bCs/>
          <w:sz w:val="22"/>
          <w:szCs w:val="22"/>
        </w:rPr>
        <w:t>Deferred tax</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0C7EFC" w:rsidRDefault="000C7EFC">
      <w:pPr>
        <w:overflowPunct/>
        <w:autoSpaceDE/>
        <w:autoSpaceDN/>
        <w:adjustRightInd/>
        <w:textAlignment w:val="auto"/>
        <w:rPr>
          <w:rFonts w:ascii="Arial" w:hAnsi="Arial" w:cs="Arial"/>
          <w:sz w:val="22"/>
          <w:szCs w:val="22"/>
        </w:rPr>
      </w:pPr>
      <w:r>
        <w:rPr>
          <w:rFonts w:ascii="Arial" w:hAnsi="Arial" w:cs="Arial"/>
          <w:sz w:val="22"/>
          <w:szCs w:val="22"/>
        </w:rPr>
        <w:br w:type="page"/>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lastRenderedPageBreak/>
        <w:t xml:space="preserve">The </w:t>
      </w:r>
      <w:r w:rsidR="008902C5">
        <w:rPr>
          <w:rFonts w:ascii="Arial" w:hAnsi="Arial" w:cs="Arial"/>
          <w:sz w:val="22"/>
          <w:szCs w:val="22"/>
        </w:rPr>
        <w:t>Company</w:t>
      </w:r>
      <w:r w:rsidR="008902C5" w:rsidRPr="006A38DA">
        <w:rPr>
          <w:rFonts w:ascii="Arial" w:hAnsi="Arial" w:cs="Arial"/>
          <w:sz w:val="22"/>
          <w:szCs w:val="22"/>
        </w:rPr>
        <w:t xml:space="preserve"> </w:t>
      </w:r>
      <w:proofErr w:type="spellStart"/>
      <w:r w:rsidRPr="007A5C11">
        <w:rPr>
          <w:rFonts w:ascii="Arial" w:hAnsi="Arial" w:cs="Arial"/>
          <w:sz w:val="22"/>
          <w:szCs w:val="22"/>
        </w:rPr>
        <w:t>recognise</w:t>
      </w:r>
      <w:r w:rsidR="003E0E48">
        <w:rPr>
          <w:rFonts w:ascii="Arial" w:hAnsi="Arial" w:cs="Arial"/>
          <w:sz w:val="22"/>
          <w:szCs w:val="22"/>
        </w:rPr>
        <w:t>s</w:t>
      </w:r>
      <w:proofErr w:type="spellEnd"/>
      <w:r w:rsidRPr="007A5C11">
        <w:rPr>
          <w:rFonts w:ascii="Arial" w:hAnsi="Arial" w:cs="Arial"/>
          <w:sz w:val="22"/>
          <w:szCs w:val="22"/>
        </w:rPr>
        <w:t xml:space="preserve"> deferred tax liabilities for all taxable temporary differences while they </w:t>
      </w:r>
      <w:proofErr w:type="spellStart"/>
      <w:r w:rsidRPr="007A5C11">
        <w:rPr>
          <w:rFonts w:ascii="Arial" w:hAnsi="Arial" w:cs="Arial"/>
          <w:sz w:val="22"/>
          <w:szCs w:val="22"/>
        </w:rPr>
        <w:t>recognise</w:t>
      </w:r>
      <w:proofErr w:type="spellEnd"/>
      <w:r w:rsidRPr="007A5C1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A5C11">
        <w:rPr>
          <w:rFonts w:ascii="Arial" w:hAnsi="Arial" w:cs="Arial"/>
          <w:sz w:val="22"/>
          <w:szCs w:val="22"/>
        </w:rPr>
        <w:t>utilised</w:t>
      </w:r>
      <w:proofErr w:type="spellEnd"/>
      <w:r w:rsidRPr="007A5C11">
        <w:rPr>
          <w:rFonts w:ascii="Arial" w:hAnsi="Arial" w:cs="Arial"/>
          <w:sz w:val="22"/>
          <w:szCs w:val="22"/>
        </w:rPr>
        <w:t>.</w:t>
      </w:r>
    </w:p>
    <w:p w:rsidR="007A5C11" w:rsidRPr="007A5C11" w:rsidRDefault="007A5C11" w:rsidP="001E582D">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t>      </w:t>
      </w:r>
      <w:r w:rsidR="001E582D">
        <w:rPr>
          <w:rFonts w:ascii="Arial" w:hAnsi="Arial" w:cs="Arial"/>
          <w:sz w:val="22"/>
          <w:szCs w:val="22"/>
        </w:rPr>
        <w:tab/>
      </w:r>
      <w:r w:rsidRPr="007A5C11">
        <w:rPr>
          <w:rFonts w:ascii="Arial" w:hAnsi="Arial" w:cs="Arial"/>
          <w:sz w:val="22"/>
          <w:szCs w:val="22"/>
        </w:rPr>
        <w:t xml:space="preserve">At each reporting date, </w:t>
      </w:r>
      <w:r w:rsidR="006A38DA" w:rsidRPr="006A38DA">
        <w:rPr>
          <w:rFonts w:ascii="Arial" w:hAnsi="Arial" w:cs="Arial"/>
          <w:sz w:val="22"/>
          <w:szCs w:val="22"/>
        </w:rPr>
        <w:t xml:space="preserve">the </w:t>
      </w:r>
      <w:r w:rsidR="008902C5">
        <w:rPr>
          <w:rFonts w:ascii="Arial" w:hAnsi="Arial" w:cs="Arial"/>
          <w:sz w:val="22"/>
          <w:szCs w:val="22"/>
        </w:rPr>
        <w:t>Company</w:t>
      </w:r>
      <w:r w:rsidR="008902C5" w:rsidRPr="006A38DA">
        <w:rPr>
          <w:rFonts w:ascii="Arial" w:hAnsi="Arial" w:cs="Arial"/>
          <w:sz w:val="22"/>
          <w:szCs w:val="22"/>
        </w:rPr>
        <w:t xml:space="preserve"> </w:t>
      </w:r>
      <w:r w:rsidRPr="007A5C11">
        <w:rPr>
          <w:rFonts w:ascii="Arial" w:hAnsi="Arial" w:cs="Arial"/>
          <w:sz w:val="22"/>
          <w:szCs w:val="22"/>
        </w:rPr>
        <w:t>review</w:t>
      </w:r>
      <w:r w:rsidR="003E0E48">
        <w:rPr>
          <w:rFonts w:ascii="Arial" w:hAnsi="Arial" w:cs="Arial"/>
          <w:sz w:val="22"/>
          <w:szCs w:val="22"/>
        </w:rPr>
        <w:t>s</w:t>
      </w:r>
      <w:r w:rsidRPr="007A5C11">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7A5C11">
        <w:rPr>
          <w:rFonts w:ascii="Arial" w:hAnsi="Arial" w:cs="Arial"/>
          <w:sz w:val="22"/>
          <w:szCs w:val="22"/>
        </w:rPr>
        <w:t>utilised</w:t>
      </w:r>
      <w:proofErr w:type="spellEnd"/>
      <w:r w:rsidRPr="007A5C11">
        <w:rPr>
          <w:rFonts w:ascii="Arial" w:hAnsi="Arial" w:cs="Arial"/>
          <w:sz w:val="22"/>
          <w:szCs w:val="22"/>
        </w:rPr>
        <w:t>.</w:t>
      </w:r>
    </w:p>
    <w:p w:rsidR="0057569D" w:rsidRDefault="001E582D" w:rsidP="0057569D">
      <w:pPr>
        <w:spacing w:before="120" w:after="120" w:line="380" w:lineRule="exact"/>
        <w:ind w:left="540" w:hanging="540"/>
        <w:jc w:val="thaiDistribute"/>
        <w:rPr>
          <w:rFonts w:ascii="Arial" w:hAnsi="Arial" w:cstheme="minorBidi"/>
          <w:sz w:val="22"/>
          <w:szCs w:val="22"/>
        </w:rPr>
      </w:pPr>
      <w:bookmarkStart w:id="2" w:name="IAS_12,_para.61"/>
      <w:r>
        <w:rPr>
          <w:rFonts w:ascii="Arial" w:hAnsi="Arial" w:cs="Arial"/>
          <w:sz w:val="22"/>
          <w:szCs w:val="22"/>
        </w:rPr>
        <w:t>      </w:t>
      </w:r>
      <w:r>
        <w:rPr>
          <w:rFonts w:ascii="Arial" w:hAnsi="Arial" w:cs="Arial"/>
          <w:sz w:val="22"/>
          <w:szCs w:val="22"/>
        </w:rPr>
        <w:tab/>
      </w:r>
      <w:r w:rsidR="007A5C11" w:rsidRPr="007A5C11">
        <w:rPr>
          <w:rFonts w:ascii="Arial" w:hAnsi="Arial" w:cs="Arial"/>
          <w:sz w:val="22"/>
          <w:szCs w:val="22"/>
        </w:rPr>
        <w:t xml:space="preserve">The </w:t>
      </w:r>
      <w:r w:rsidR="008902C5">
        <w:rPr>
          <w:rFonts w:ascii="Arial" w:hAnsi="Arial" w:cs="Arial"/>
          <w:sz w:val="22"/>
          <w:szCs w:val="22"/>
        </w:rPr>
        <w:t>Company</w:t>
      </w:r>
      <w:r w:rsidR="008902C5" w:rsidRPr="006A38DA">
        <w:rPr>
          <w:rFonts w:ascii="Arial" w:hAnsi="Arial" w:cs="Arial"/>
          <w:sz w:val="22"/>
          <w:szCs w:val="22"/>
        </w:rPr>
        <w:t xml:space="preserve"> </w:t>
      </w:r>
      <w:r w:rsidR="007A5C11" w:rsidRPr="007A5C11">
        <w:rPr>
          <w:rFonts w:ascii="Arial" w:hAnsi="Arial" w:cs="Arial"/>
          <w:sz w:val="22"/>
          <w:szCs w:val="22"/>
        </w:rPr>
        <w:t>record</w:t>
      </w:r>
      <w:r w:rsidR="003E0E48">
        <w:rPr>
          <w:rFonts w:ascii="Arial" w:hAnsi="Arial" w:cs="Arial"/>
          <w:sz w:val="22"/>
          <w:szCs w:val="22"/>
        </w:rPr>
        <w:t>s</w:t>
      </w:r>
      <w:r w:rsidR="007A5C11" w:rsidRPr="007A5C11">
        <w:rPr>
          <w:rFonts w:ascii="Arial" w:hAnsi="Arial" w:cs="Arial"/>
          <w:sz w:val="22"/>
          <w:szCs w:val="22"/>
        </w:rPr>
        <w:t xml:space="preserve"> deferred tax directly to shareholders' equity if the tax relates to items that are recorded directly to shareholders' equity</w:t>
      </w:r>
      <w:bookmarkEnd w:id="2"/>
      <w:r w:rsidR="007A5C11" w:rsidRPr="007A5C11">
        <w:rPr>
          <w:rFonts w:ascii="Arial" w:hAnsi="Arial" w:cs="Arial"/>
          <w:sz w:val="22"/>
          <w:szCs w:val="22"/>
        </w:rPr>
        <w:t>.</w:t>
      </w:r>
      <w:r w:rsidR="007A5C11" w:rsidRPr="007A5C11">
        <w:rPr>
          <w:rFonts w:ascii="Cordia New" w:hAnsi="Cordia New" w:cs="Cordia New"/>
          <w:sz w:val="22"/>
          <w:szCs w:val="22"/>
          <w:cs/>
        </w:rPr>
        <w:t xml:space="preserve"> </w:t>
      </w:r>
    </w:p>
    <w:p w:rsidR="007A5C11" w:rsidRPr="0057569D" w:rsidRDefault="002D2D5A" w:rsidP="0057569D">
      <w:pPr>
        <w:spacing w:before="120" w:after="120" w:line="380" w:lineRule="exact"/>
        <w:ind w:left="540" w:hanging="540"/>
        <w:jc w:val="thaiDistribute"/>
        <w:rPr>
          <w:rFonts w:ascii="Arial" w:hAnsi="Arial" w:cs="Arial"/>
          <w:sz w:val="22"/>
          <w:szCs w:val="22"/>
        </w:rPr>
      </w:pPr>
      <w:r>
        <w:rPr>
          <w:rFonts w:ascii="Arial" w:hAnsi="Arial" w:cs="Arial"/>
          <w:b/>
          <w:bCs/>
          <w:sz w:val="22"/>
          <w:szCs w:val="22"/>
        </w:rPr>
        <w:t>4.</w:t>
      </w:r>
      <w:r w:rsidR="00A319E4">
        <w:rPr>
          <w:rFonts w:ascii="Arial" w:hAnsi="Arial" w:cs="Arial"/>
          <w:b/>
          <w:bCs/>
          <w:sz w:val="22"/>
          <w:szCs w:val="22"/>
        </w:rPr>
        <w:t>2</w:t>
      </w:r>
      <w:r w:rsidR="00CE3780">
        <w:rPr>
          <w:rFonts w:ascii="Arial" w:hAnsi="Arial" w:cstheme="minorBidi"/>
          <w:b/>
          <w:bCs/>
          <w:sz w:val="22"/>
          <w:szCs w:val="22"/>
        </w:rPr>
        <w:t>2</w:t>
      </w:r>
      <w:r w:rsidR="0057569D">
        <w:rPr>
          <w:rFonts w:ascii="Arial" w:hAnsi="Arial" w:cs="Arial"/>
          <w:b/>
          <w:bCs/>
          <w:sz w:val="22"/>
          <w:szCs w:val="22"/>
        </w:rPr>
        <w:t> </w:t>
      </w:r>
      <w:r w:rsidR="0057569D">
        <w:rPr>
          <w:rFonts w:ascii="Arial" w:hAnsi="Arial" w:cstheme="minorBidi"/>
          <w:b/>
          <w:bCs/>
          <w:sz w:val="22"/>
          <w:szCs w:val="22"/>
          <w:cs/>
        </w:rPr>
        <w:tab/>
      </w:r>
      <w:r w:rsidR="007A5C11" w:rsidRPr="007A5C11">
        <w:rPr>
          <w:rFonts w:ascii="Arial" w:hAnsi="Arial" w:cs="Arial"/>
          <w:b/>
          <w:bCs/>
          <w:sz w:val="22"/>
          <w:szCs w:val="22"/>
        </w:rPr>
        <w:t>Fair value measurement</w:t>
      </w:r>
    </w:p>
    <w:p w:rsidR="007A5C11" w:rsidRPr="007A5C11" w:rsidRDefault="001E582D" w:rsidP="001E582D">
      <w:pPr>
        <w:spacing w:before="120" w:after="120" w:line="380" w:lineRule="exact"/>
        <w:ind w:left="540" w:hanging="540"/>
        <w:jc w:val="thaiDistribute"/>
        <w:rPr>
          <w:rFonts w:ascii="Arial" w:hAnsi="Arial" w:cs="Arial"/>
          <w:sz w:val="22"/>
          <w:szCs w:val="22"/>
        </w:rPr>
      </w:pPr>
      <w:r>
        <w:rPr>
          <w:rFonts w:ascii="Arial" w:hAnsi="Arial" w:cs="Arial"/>
          <w:b/>
          <w:bCs/>
          <w:sz w:val="22"/>
          <w:szCs w:val="22"/>
        </w:rPr>
        <w:t>      </w:t>
      </w:r>
      <w:r>
        <w:rPr>
          <w:rFonts w:ascii="Arial" w:hAnsi="Arial" w:cs="Arial"/>
          <w:b/>
          <w:bCs/>
          <w:sz w:val="22"/>
          <w:szCs w:val="22"/>
        </w:rPr>
        <w:tab/>
      </w:r>
      <w:r w:rsidR="007A5C11" w:rsidRPr="007A5C11">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8902C5">
        <w:rPr>
          <w:rFonts w:ascii="Arial" w:hAnsi="Arial" w:cs="Arial"/>
          <w:sz w:val="22"/>
          <w:szCs w:val="22"/>
        </w:rPr>
        <w:t>Company</w:t>
      </w:r>
      <w:r w:rsidR="008902C5" w:rsidRPr="006A38DA">
        <w:rPr>
          <w:rFonts w:ascii="Arial" w:hAnsi="Arial" w:cs="Arial"/>
          <w:sz w:val="22"/>
          <w:szCs w:val="22"/>
        </w:rPr>
        <w:t xml:space="preserve"> </w:t>
      </w:r>
      <w:r w:rsidR="00973D4E">
        <w:rPr>
          <w:rFonts w:ascii="Arial" w:hAnsi="Arial" w:cs="Arial"/>
          <w:sz w:val="22"/>
          <w:szCs w:val="22"/>
        </w:rPr>
        <w:t>appl</w:t>
      </w:r>
      <w:r w:rsidR="000C7EFC">
        <w:rPr>
          <w:rFonts w:ascii="Arial" w:hAnsi="Arial" w:cs="Arial"/>
          <w:sz w:val="22"/>
          <w:szCs w:val="22"/>
        </w:rPr>
        <w:t>ies</w:t>
      </w:r>
      <w:r w:rsidR="007A5C11" w:rsidRPr="007A5C1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6A38DA" w:rsidRPr="006A38DA">
        <w:rPr>
          <w:rFonts w:ascii="Arial" w:hAnsi="Arial" w:cs="Arial"/>
          <w:sz w:val="22"/>
          <w:szCs w:val="22"/>
        </w:rPr>
        <w:t xml:space="preserve">the Company </w:t>
      </w:r>
      <w:r w:rsidR="007A5C11" w:rsidRPr="007A5C11">
        <w:rPr>
          <w:rFonts w:ascii="Arial" w:hAnsi="Arial" w:cs="Arial"/>
          <w:sz w:val="22"/>
          <w:szCs w:val="22"/>
        </w:rPr>
        <w:t>measure</w:t>
      </w:r>
      <w:r w:rsidR="003E0E48">
        <w:rPr>
          <w:rFonts w:ascii="Arial" w:hAnsi="Arial" w:cs="Arial"/>
          <w:sz w:val="22"/>
          <w:szCs w:val="22"/>
        </w:rPr>
        <w:t>s</w:t>
      </w:r>
      <w:r w:rsidR="007A5C11" w:rsidRPr="007A5C11">
        <w:rPr>
          <w:rFonts w:ascii="Arial" w:hAnsi="Arial" w:cs="Arial"/>
          <w:sz w:val="22"/>
          <w:szCs w:val="22"/>
        </w:rPr>
        <w:t xml:space="preserve"> fair value using valuation technique that are appropriate in the circumstances and </w:t>
      </w:r>
      <w:proofErr w:type="spellStart"/>
      <w:r w:rsidR="007A5C11" w:rsidRPr="007A5C11">
        <w:rPr>
          <w:rFonts w:ascii="Arial" w:hAnsi="Arial" w:cs="Arial"/>
          <w:sz w:val="22"/>
          <w:szCs w:val="22"/>
        </w:rPr>
        <w:t>maximises</w:t>
      </w:r>
      <w:proofErr w:type="spellEnd"/>
      <w:r w:rsidR="007A5C11" w:rsidRPr="007A5C11">
        <w:rPr>
          <w:rFonts w:ascii="Arial" w:hAnsi="Arial" w:cs="Arial"/>
          <w:sz w:val="22"/>
          <w:szCs w:val="22"/>
        </w:rPr>
        <w:t xml:space="preserve"> the use of relevant observable inputs related to assets and liabilities that are required to be measured at fair value.</w:t>
      </w:r>
    </w:p>
    <w:p w:rsidR="007A5C11" w:rsidRPr="007A5C11" w:rsidRDefault="007A5C11" w:rsidP="004A5B17">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t>        </w:t>
      </w:r>
      <w:r w:rsidR="001E582D">
        <w:rPr>
          <w:rFonts w:ascii="Arial" w:hAnsi="Arial" w:cs="Arial"/>
          <w:sz w:val="22"/>
          <w:szCs w:val="22"/>
        </w:rPr>
        <w:tab/>
      </w:r>
      <w:r w:rsidRPr="007A5C11">
        <w:rPr>
          <w:rFonts w:ascii="Arial" w:hAnsi="Arial" w:cs="Arial"/>
          <w:sz w:val="22"/>
          <w:szCs w:val="22"/>
        </w:rPr>
        <w:t xml:space="preserve">All assets and liabilities for which fair value is measured or disclosed in the financial statements are </w:t>
      </w:r>
      <w:proofErr w:type="spellStart"/>
      <w:r w:rsidRPr="007A5C11">
        <w:rPr>
          <w:rFonts w:ascii="Arial" w:hAnsi="Arial" w:cs="Arial"/>
          <w:sz w:val="22"/>
          <w:szCs w:val="22"/>
        </w:rPr>
        <w:t>categorised</w:t>
      </w:r>
      <w:proofErr w:type="spellEnd"/>
      <w:r w:rsidRPr="007A5C11">
        <w:rPr>
          <w:rFonts w:ascii="Arial" w:hAnsi="Arial" w:cs="Arial"/>
          <w:sz w:val="22"/>
          <w:szCs w:val="22"/>
        </w:rPr>
        <w:t xml:space="preserve"> within the fair value hierarchy into three levels based on </w:t>
      </w:r>
      <w:proofErr w:type="spellStart"/>
      <w:r w:rsidRPr="007A5C11">
        <w:rPr>
          <w:rFonts w:ascii="Arial" w:hAnsi="Arial" w:cs="Arial"/>
          <w:sz w:val="22"/>
          <w:szCs w:val="22"/>
        </w:rPr>
        <w:t>categorise</w:t>
      </w:r>
      <w:proofErr w:type="spellEnd"/>
      <w:r w:rsidRPr="007A5C11">
        <w:rPr>
          <w:rFonts w:ascii="Arial" w:hAnsi="Arial" w:cs="Arial"/>
          <w:sz w:val="22"/>
          <w:szCs w:val="22"/>
        </w:rPr>
        <w:t xml:space="preserve"> of input to be used in fair value measurement as follows:</w:t>
      </w:r>
    </w:p>
    <w:p w:rsidR="007A5C11" w:rsidRPr="007A5C11" w:rsidRDefault="007A5C11" w:rsidP="004A5B17">
      <w:pPr>
        <w:tabs>
          <w:tab w:val="left" w:pos="1530"/>
        </w:tabs>
        <w:spacing w:before="120" w:after="120" w:line="380" w:lineRule="exact"/>
        <w:ind w:left="1800" w:hanging="126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7E2D18">
        <w:rPr>
          <w:rFonts w:ascii="Arial" w:hAnsi="Arial" w:cs="Arial"/>
          <w:sz w:val="22"/>
          <w:szCs w:val="22"/>
        </w:rPr>
        <w:t xml:space="preserve">1 </w:t>
      </w:r>
      <w:r w:rsidR="00973D4E">
        <w:rPr>
          <w:rFonts w:ascii="Arial" w:hAnsi="Arial" w:cs="Arial"/>
          <w:sz w:val="22"/>
          <w:szCs w:val="22"/>
        </w:rPr>
        <w:tab/>
        <w:t>-</w:t>
      </w:r>
      <w:r w:rsidRPr="007A5C11">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 xml:space="preserve">Use of quoted market prices in an observable active market for such assets or liabilities </w:t>
      </w:r>
    </w:p>
    <w:p w:rsidR="007A5C11" w:rsidRPr="007A5C11" w:rsidRDefault="007A5C11" w:rsidP="004A5B17">
      <w:pPr>
        <w:tabs>
          <w:tab w:val="left" w:pos="1530"/>
        </w:tabs>
        <w:spacing w:before="120" w:after="120" w:line="380" w:lineRule="exact"/>
        <w:ind w:left="1800" w:hanging="126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7E2D18">
        <w:rPr>
          <w:rFonts w:ascii="Arial" w:hAnsi="Arial" w:cs="Arial"/>
          <w:sz w:val="22"/>
          <w:szCs w:val="22"/>
        </w:rPr>
        <w:t xml:space="preserve">2 </w:t>
      </w:r>
      <w:r w:rsidR="00973D4E">
        <w:rPr>
          <w:rFonts w:ascii="Arial" w:hAnsi="Arial" w:cs="Arial"/>
          <w:sz w:val="22"/>
          <w:szCs w:val="22"/>
        </w:rPr>
        <w:tab/>
        <w:t>-</w:t>
      </w:r>
      <w:r w:rsidR="001E582D">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Use of other observable inputs for such assets or liabilities, whether directly or indirectly</w:t>
      </w:r>
    </w:p>
    <w:p w:rsidR="007A5C11" w:rsidRPr="007A5C11" w:rsidRDefault="007A5C11" w:rsidP="004A5B17">
      <w:pPr>
        <w:tabs>
          <w:tab w:val="left" w:pos="1530"/>
        </w:tabs>
        <w:spacing w:before="120" w:after="120" w:line="380" w:lineRule="exact"/>
        <w:ind w:left="1800" w:hanging="126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1E582D">
        <w:rPr>
          <w:rFonts w:ascii="Arial" w:hAnsi="Arial" w:cs="Arial"/>
          <w:sz w:val="22"/>
          <w:szCs w:val="22"/>
        </w:rPr>
        <w:t>3 </w:t>
      </w:r>
      <w:r w:rsidR="00973D4E">
        <w:rPr>
          <w:rFonts w:ascii="Arial" w:hAnsi="Arial" w:cs="Arial"/>
          <w:sz w:val="22"/>
          <w:szCs w:val="22"/>
        </w:rPr>
        <w:tab/>
        <w:t>-</w:t>
      </w:r>
      <w:r w:rsidR="001E582D">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 xml:space="preserve">Use of unobservable inputs such as estimates of future cash flows </w:t>
      </w:r>
    </w:p>
    <w:p w:rsidR="007A5C11" w:rsidRPr="007A5C11" w:rsidRDefault="007A5C11" w:rsidP="00E61970">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At the end of each reporting period, </w:t>
      </w:r>
      <w:r w:rsidR="006A38DA" w:rsidRPr="006A38DA">
        <w:rPr>
          <w:rFonts w:ascii="Arial" w:hAnsi="Arial" w:cs="Arial"/>
          <w:sz w:val="22"/>
          <w:szCs w:val="22"/>
        </w:rPr>
        <w:t xml:space="preserve">the </w:t>
      </w:r>
      <w:r w:rsidR="008902C5">
        <w:rPr>
          <w:rFonts w:ascii="Arial" w:hAnsi="Arial" w:cs="Arial"/>
          <w:sz w:val="22"/>
          <w:szCs w:val="22"/>
        </w:rPr>
        <w:t>Company</w:t>
      </w:r>
      <w:r w:rsidR="008902C5" w:rsidRPr="006A38DA">
        <w:rPr>
          <w:rFonts w:ascii="Arial" w:hAnsi="Arial" w:cs="Arial"/>
          <w:sz w:val="22"/>
          <w:szCs w:val="22"/>
        </w:rPr>
        <w:t xml:space="preserve"> </w:t>
      </w:r>
      <w:r w:rsidRPr="007A5C11">
        <w:rPr>
          <w:rFonts w:ascii="Arial" w:hAnsi="Arial" w:cs="Arial"/>
          <w:sz w:val="22"/>
          <w:szCs w:val="22"/>
        </w:rPr>
        <w:t>determin</w:t>
      </w:r>
      <w:r w:rsidR="003E0E48">
        <w:rPr>
          <w:rFonts w:ascii="Arial" w:hAnsi="Arial" w:cs="Arial"/>
          <w:sz w:val="22"/>
          <w:szCs w:val="22"/>
        </w:rPr>
        <w:t>es</w:t>
      </w:r>
      <w:r w:rsidRPr="007A5C1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0C7EFC" w:rsidRDefault="000C7E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A5C11" w:rsidRPr="007A5C11" w:rsidRDefault="001E582D" w:rsidP="001E582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5.    </w:t>
      </w:r>
      <w:r>
        <w:rPr>
          <w:rFonts w:ascii="Arial" w:hAnsi="Arial" w:cs="Arial"/>
          <w:b/>
          <w:bCs/>
          <w:sz w:val="22"/>
          <w:szCs w:val="22"/>
        </w:rPr>
        <w:tab/>
      </w:r>
      <w:r w:rsidR="007A5C11" w:rsidRPr="007A5C11">
        <w:rPr>
          <w:rFonts w:ascii="Arial" w:hAnsi="Arial" w:cs="Arial"/>
          <w:b/>
          <w:bCs/>
          <w:sz w:val="22"/>
          <w:szCs w:val="22"/>
        </w:rPr>
        <w:t>Significant accounting judgements and estimates</w:t>
      </w:r>
    </w:p>
    <w:p w:rsidR="0057569D" w:rsidRDefault="007A5C11" w:rsidP="007A06A3">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The preparation of financial statements in conformity with </w:t>
      </w:r>
      <w:r w:rsidR="00CC7B60">
        <w:rPr>
          <w:rFonts w:ascii="Arial" w:hAnsi="Arial" w:cs="Arial"/>
          <w:spacing w:val="-4"/>
          <w:sz w:val="22"/>
          <w:szCs w:val="22"/>
        </w:rPr>
        <w:t>financial reporting standards</w:t>
      </w:r>
      <w:r w:rsidRPr="007A5C11">
        <w:rPr>
          <w:rFonts w:ascii="Arial" w:hAnsi="Arial" w:cs="Arial"/>
          <w:spacing w:val="-4"/>
          <w:sz w:val="22"/>
          <w:szCs w:val="22"/>
        </w:rPr>
        <w:t xml:space="preserve"> </w:t>
      </w:r>
      <w:r w:rsidRPr="007A5C11">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A5C11">
        <w:rPr>
          <w:rFonts w:ascii="Arial" w:hAnsi="Arial" w:cs="Arial"/>
          <w:spacing w:val="-4"/>
          <w:sz w:val="22"/>
          <w:szCs w:val="22"/>
        </w:rPr>
        <w:t xml:space="preserve"> from these estimates. </w:t>
      </w:r>
      <w:r w:rsidRPr="007A5C11">
        <w:rPr>
          <w:rFonts w:ascii="Arial" w:hAnsi="Arial" w:cs="Arial"/>
          <w:sz w:val="22"/>
          <w:szCs w:val="22"/>
        </w:rPr>
        <w:t>Significant judgements and estimates are as follows:</w:t>
      </w:r>
    </w:p>
    <w:p w:rsidR="00D86B49" w:rsidRPr="00D86B49" w:rsidRDefault="00D86B49" w:rsidP="00D86B4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Pr="00D86B49">
        <w:rPr>
          <w:rFonts w:ascii="Arial" w:hAnsi="Arial" w:cs="Arial"/>
          <w:b/>
          <w:bCs/>
          <w:sz w:val="22"/>
          <w:szCs w:val="22"/>
        </w:rPr>
        <w:t xml:space="preserve">Leases </w:t>
      </w:r>
    </w:p>
    <w:p w:rsidR="00A319E4" w:rsidRPr="00D86B49" w:rsidRDefault="00D86B49" w:rsidP="00D86B49">
      <w:pPr>
        <w:spacing w:before="120" w:after="120" w:line="380" w:lineRule="exact"/>
        <w:ind w:left="540"/>
        <w:jc w:val="thaiDistribute"/>
        <w:rPr>
          <w:rFonts w:ascii="Arial" w:hAnsi="Arial" w:cs="Arial"/>
          <w:sz w:val="22"/>
          <w:szCs w:val="22"/>
        </w:rPr>
      </w:pPr>
      <w:r w:rsidRPr="00D86B49">
        <w:rPr>
          <w:rFonts w:ascii="Arial" w:hAnsi="Arial" w:cs="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Allowance for doubtful accounts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Investment property</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The Company presents investment property at the fair value estimated by an independent appraiser, and </w:t>
      </w:r>
      <w:proofErr w:type="spellStart"/>
      <w:r w:rsidRPr="007A5C11">
        <w:rPr>
          <w:rFonts w:ascii="Arial" w:hAnsi="Arial" w:cs="Arial"/>
          <w:sz w:val="22"/>
          <w:szCs w:val="22"/>
        </w:rPr>
        <w:t>recognises</w:t>
      </w:r>
      <w:proofErr w:type="spellEnd"/>
      <w:r w:rsidRPr="007A5C11">
        <w:rPr>
          <w:rFonts w:ascii="Arial" w:hAnsi="Arial" w:cs="Arial"/>
          <w:sz w:val="22"/>
          <w:szCs w:val="22"/>
        </w:rPr>
        <w:t xml:space="preserve">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114F2F">
        <w:rPr>
          <w:rFonts w:ascii="Arial" w:hAnsi="Arial" w:cs="Arial"/>
          <w:sz w:val="22"/>
          <w:szCs w:val="22"/>
        </w:rPr>
        <w:t>12</w:t>
      </w:r>
      <w:r w:rsidRPr="007A5C11">
        <w:rPr>
          <w:rFonts w:ascii="Arial" w:hAnsi="Arial" w:cs="Arial"/>
          <w:sz w:val="22"/>
          <w:szCs w:val="22"/>
        </w:rPr>
        <w:t>.</w:t>
      </w:r>
    </w:p>
    <w:p w:rsidR="007A5C11" w:rsidRPr="007A5C11" w:rsidRDefault="003407C6" w:rsidP="001E582D">
      <w:pPr>
        <w:spacing w:before="120" w:after="120" w:line="380" w:lineRule="exact"/>
        <w:ind w:left="540"/>
        <w:jc w:val="thaiDistribute"/>
        <w:rPr>
          <w:rFonts w:ascii="Arial" w:hAnsi="Arial" w:cs="Arial"/>
          <w:sz w:val="22"/>
          <w:szCs w:val="22"/>
        </w:rPr>
      </w:pPr>
      <w:r>
        <w:rPr>
          <w:rFonts w:ascii="Arial" w:hAnsi="Arial" w:cs="Arial"/>
          <w:b/>
          <w:bCs/>
          <w:sz w:val="22"/>
          <w:szCs w:val="22"/>
        </w:rPr>
        <w:t>P</w:t>
      </w:r>
      <w:r w:rsidR="00CC7B60">
        <w:rPr>
          <w:rFonts w:ascii="Arial" w:hAnsi="Arial" w:cs="Arial"/>
          <w:b/>
          <w:bCs/>
          <w:sz w:val="22"/>
          <w:szCs w:val="22"/>
        </w:rPr>
        <w:t>roperty p</w:t>
      </w:r>
      <w:r>
        <w:rPr>
          <w:rFonts w:ascii="Arial" w:hAnsi="Arial" w:cs="Arial"/>
          <w:b/>
          <w:bCs/>
          <w:sz w:val="22"/>
          <w:szCs w:val="22"/>
        </w:rPr>
        <w:t>lant and equipment/</w:t>
      </w:r>
      <w:r w:rsidR="007A5C11" w:rsidRPr="007A5C11">
        <w:rPr>
          <w:rFonts w:ascii="Arial" w:hAnsi="Arial" w:cs="Arial"/>
          <w:b/>
          <w:bCs/>
          <w:sz w:val="22"/>
          <w:szCs w:val="22"/>
        </w:rPr>
        <w:t>Depreciation</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In determining depreciation of</w:t>
      </w:r>
      <w:r w:rsidR="003E0E48">
        <w:rPr>
          <w:rFonts w:ascii="Arial" w:hAnsi="Arial" w:cs="Arial"/>
          <w:sz w:val="22"/>
          <w:szCs w:val="22"/>
        </w:rPr>
        <w:t xml:space="preserve"> plant and</w:t>
      </w:r>
      <w:r w:rsidRPr="007A5C11">
        <w:rPr>
          <w:rFonts w:ascii="Arial" w:hAnsi="Arial" w:cs="Arial"/>
          <w:sz w:val="22"/>
          <w:szCs w:val="22"/>
        </w:rPr>
        <w:t xml:space="preserve"> equipment, the management is required to make estimates of the useful lives and residual values of the equipment and to review estimate useful lives and residual values when there are any changes. </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In addition, the management is required to review </w:t>
      </w:r>
      <w:r w:rsidR="00CC7B60">
        <w:rPr>
          <w:rFonts w:ascii="Arial" w:hAnsi="Arial" w:cs="Arial"/>
          <w:sz w:val="22"/>
          <w:szCs w:val="22"/>
        </w:rPr>
        <w:t xml:space="preserve">property, </w:t>
      </w:r>
      <w:r w:rsidR="003E0E48">
        <w:rPr>
          <w:rFonts w:ascii="Arial" w:hAnsi="Arial" w:cs="Arial"/>
          <w:sz w:val="22"/>
          <w:szCs w:val="22"/>
        </w:rPr>
        <w:t xml:space="preserve">plant and </w:t>
      </w:r>
      <w:r w:rsidRPr="007A5C11">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Pr="007A5C11">
        <w:rPr>
          <w:rFonts w:ascii="Cordia New" w:hAnsi="Cordia New" w:cs="Cordia New"/>
          <w:sz w:val="22"/>
          <w:szCs w:val="22"/>
          <w:cs/>
        </w:rPr>
        <w:t xml:space="preserve"> </w:t>
      </w:r>
      <w:r w:rsidRPr="007A5C11">
        <w:rPr>
          <w:rFonts w:ascii="Arial" w:hAnsi="Arial" w:cs="Arial"/>
          <w:sz w:val="22"/>
          <w:szCs w:val="22"/>
        </w:rPr>
        <w:t>expenses relating to the assets subject to the review.</w:t>
      </w:r>
    </w:p>
    <w:p w:rsidR="00F50AF6" w:rsidRDefault="00F50A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24455" w:rsidRDefault="00D24455" w:rsidP="00D24455">
      <w:pPr>
        <w:spacing w:before="120" w:after="120" w:line="380" w:lineRule="exact"/>
        <w:ind w:left="540"/>
        <w:jc w:val="thaiDistribute"/>
        <w:rPr>
          <w:rFonts w:ascii="Arial" w:hAnsi="Arial" w:cs="Arial"/>
          <w:b/>
          <w:bCs/>
          <w:sz w:val="22"/>
          <w:szCs w:val="22"/>
        </w:rPr>
      </w:pPr>
      <w:r w:rsidRPr="00D24455">
        <w:rPr>
          <w:rFonts w:ascii="Arial" w:hAnsi="Arial" w:cs="Arial"/>
          <w:b/>
          <w:bCs/>
          <w:sz w:val="22"/>
          <w:szCs w:val="22"/>
        </w:rPr>
        <w:lastRenderedPageBreak/>
        <w:t>Goodwill and intangible assets</w:t>
      </w:r>
    </w:p>
    <w:p w:rsidR="00D24455" w:rsidRDefault="00D24455" w:rsidP="00D24455">
      <w:pPr>
        <w:spacing w:before="120" w:after="120" w:line="380" w:lineRule="exact"/>
        <w:ind w:left="540"/>
        <w:jc w:val="thaiDistribute"/>
        <w:rPr>
          <w:rFonts w:ascii="Arial" w:hAnsi="Arial" w:cs="Arial"/>
          <w:sz w:val="22"/>
          <w:szCs w:val="22"/>
        </w:rPr>
      </w:pPr>
      <w:r w:rsidRPr="00D24455">
        <w:rPr>
          <w:rFonts w:ascii="Arial" w:hAnsi="Arial" w:cs="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Deferred tax assets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Deferred tax assets are </w:t>
      </w:r>
      <w:proofErr w:type="spellStart"/>
      <w:r w:rsidRPr="007A5C11">
        <w:rPr>
          <w:rFonts w:ascii="Arial" w:hAnsi="Arial" w:cs="Arial"/>
          <w:sz w:val="22"/>
          <w:szCs w:val="22"/>
        </w:rPr>
        <w:t>recognised</w:t>
      </w:r>
      <w:proofErr w:type="spellEnd"/>
      <w:r w:rsidRPr="007A5C11">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7A5C11">
        <w:rPr>
          <w:rFonts w:ascii="Arial" w:hAnsi="Arial" w:cs="Arial"/>
          <w:sz w:val="22"/>
          <w:szCs w:val="22"/>
        </w:rPr>
        <w:t>utilised</w:t>
      </w:r>
      <w:proofErr w:type="spellEnd"/>
      <w:r w:rsidRPr="007A5C11">
        <w:rPr>
          <w:rFonts w:ascii="Arial" w:hAnsi="Arial" w:cs="Arial"/>
          <w:sz w:val="22"/>
          <w:szCs w:val="22"/>
        </w:rPr>
        <w:t xml:space="preserve">. Significant management judgement is required to determine the amount of deferred tax assets that can be </w:t>
      </w:r>
      <w:proofErr w:type="spellStart"/>
      <w:r w:rsidRPr="007A5C11">
        <w:rPr>
          <w:rFonts w:ascii="Arial" w:hAnsi="Arial" w:cs="Arial"/>
          <w:sz w:val="22"/>
          <w:szCs w:val="22"/>
        </w:rPr>
        <w:t>recognised</w:t>
      </w:r>
      <w:proofErr w:type="spellEnd"/>
      <w:r w:rsidRPr="007A5C11">
        <w:rPr>
          <w:rFonts w:ascii="Arial" w:hAnsi="Arial" w:cs="Arial"/>
          <w:sz w:val="22"/>
          <w:szCs w:val="22"/>
        </w:rPr>
        <w:t xml:space="preserve">, based upon the likely timing and level of estimate future taxable profits.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Post-employment benefits under defined benefit plans</w:t>
      </w:r>
      <w:r w:rsidRPr="007A5C11">
        <w:rPr>
          <w:rFonts w:ascii="Arial" w:hAnsi="Arial" w:cs="Arial"/>
          <w:spacing w:val="-3"/>
          <w:sz w:val="22"/>
          <w:szCs w:val="22"/>
        </w:rPr>
        <w:t xml:space="preserve"> </w:t>
      </w:r>
    </w:p>
    <w:p w:rsidR="007A5C11" w:rsidRDefault="007A5C11" w:rsidP="001E582D">
      <w:pPr>
        <w:spacing w:before="120" w:after="120" w:line="380" w:lineRule="exact"/>
        <w:ind w:left="540"/>
        <w:jc w:val="thaiDistribute"/>
        <w:rPr>
          <w:rFonts w:ascii="Arial" w:hAnsi="Arial" w:cs="Arial"/>
          <w:color w:val="000000"/>
          <w:sz w:val="22"/>
          <w:szCs w:val="22"/>
        </w:rPr>
      </w:pPr>
      <w:r w:rsidRPr="007A5C11">
        <w:rPr>
          <w:rFonts w:ascii="Arial" w:hAnsi="Arial" w:cs="Arial"/>
          <w:color w:val="000000"/>
          <w:sz w:val="22"/>
          <w:szCs w:val="22"/>
        </w:rPr>
        <w:t xml:space="preserve">The obligation </w:t>
      </w:r>
      <w:r w:rsidR="003E0E48">
        <w:rPr>
          <w:rFonts w:ascii="Arial" w:hAnsi="Arial" w:cs="Arial"/>
          <w:color w:val="000000"/>
          <w:sz w:val="22"/>
          <w:szCs w:val="22"/>
        </w:rPr>
        <w:t xml:space="preserve">under the defined benefit plan </w:t>
      </w:r>
      <w:r w:rsidRPr="007A5C11">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174E84" w:rsidRDefault="00174E84" w:rsidP="00174E84">
      <w:pPr>
        <w:spacing w:before="120" w:after="120" w:line="380" w:lineRule="exact"/>
        <w:ind w:left="540"/>
        <w:jc w:val="thaiDistribute"/>
        <w:rPr>
          <w:rFonts w:ascii="Arial" w:hAnsi="Arial" w:cs="Arial"/>
          <w:b/>
          <w:bCs/>
          <w:sz w:val="22"/>
          <w:szCs w:val="22"/>
        </w:rPr>
      </w:pPr>
      <w:r w:rsidRPr="00174E84">
        <w:rPr>
          <w:rFonts w:ascii="Arial" w:hAnsi="Arial" w:cs="Arial"/>
          <w:b/>
          <w:bCs/>
          <w:sz w:val="22"/>
          <w:szCs w:val="22"/>
        </w:rPr>
        <w:t>Project development costs estimation</w:t>
      </w:r>
    </w:p>
    <w:p w:rsidR="00174E84" w:rsidRPr="00174E84" w:rsidRDefault="00174E84" w:rsidP="00174E84">
      <w:pPr>
        <w:spacing w:before="120" w:after="120" w:line="380" w:lineRule="exact"/>
        <w:ind w:left="540"/>
        <w:jc w:val="thaiDistribute"/>
        <w:rPr>
          <w:rFonts w:ascii="Arial" w:hAnsi="Arial" w:cs="Arial"/>
          <w:color w:val="000000"/>
          <w:sz w:val="22"/>
          <w:szCs w:val="22"/>
        </w:rPr>
      </w:pPr>
      <w:r w:rsidRPr="00174E84">
        <w:rPr>
          <w:rFonts w:ascii="Arial" w:hAnsi="Arial" w:cs="Arial"/>
          <w:color w:val="000000"/>
          <w:sz w:val="22"/>
          <w:szCs w:val="22"/>
        </w:rPr>
        <w:t>In calculating costs of residential condominium units sold, the Company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rsidR="005210B0" w:rsidRDefault="007A5C11" w:rsidP="00174E84">
      <w:pPr>
        <w:tabs>
          <w:tab w:val="left" w:pos="600"/>
          <w:tab w:val="left" w:pos="900"/>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6</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0F0531" w:rsidRDefault="00A570BC" w:rsidP="00C33E64">
      <w:pPr>
        <w:pStyle w:val="Caption"/>
        <w:spacing w:before="240"/>
        <w:ind w:left="547" w:right="-43" w:hanging="547"/>
        <w:rPr>
          <w:rFonts w:ascii="Arial" w:eastAsia="Arial Unicode MS" w:hAnsi="Arial" w:cs="Arial Unicode MS"/>
          <w:sz w:val="22"/>
          <w:szCs w:val="22"/>
          <w:u w:val="none"/>
        </w:rPr>
      </w:pPr>
      <w:r w:rsidRPr="00A570BC">
        <w:rPr>
          <w:u w:val="none"/>
          <w:cs/>
        </w:rPr>
        <w:tab/>
      </w:r>
      <w:r w:rsidR="001E582D" w:rsidRPr="003407C6">
        <w:rPr>
          <w:rFonts w:ascii="Arial" w:eastAsia="Arial Unicode MS" w:hAnsi="Arial" w:cs="Arial Unicode MS"/>
          <w:sz w:val="22"/>
          <w:szCs w:val="22"/>
          <w:u w:val="none"/>
        </w:rPr>
        <w:t>During the year</w:t>
      </w:r>
      <w:r w:rsidR="000F0531" w:rsidRPr="003407C6">
        <w:rPr>
          <w:rFonts w:ascii="Arial" w:eastAsia="Arial Unicode MS" w:hAnsi="Arial" w:cs="Arial Unicode MS"/>
          <w:sz w:val="22"/>
          <w:szCs w:val="22"/>
          <w:u w:val="none"/>
        </w:rPr>
        <w:t xml:space="preserve">, </w:t>
      </w:r>
      <w:r w:rsidR="006A38DA" w:rsidRPr="006A38DA">
        <w:rPr>
          <w:rFonts w:ascii="Arial" w:hAnsi="Arial" w:cs="Arial"/>
          <w:sz w:val="22"/>
          <w:szCs w:val="22"/>
          <w:u w:val="none"/>
        </w:rPr>
        <w:t xml:space="preserve">the </w:t>
      </w:r>
      <w:r w:rsidR="00E91D22">
        <w:rPr>
          <w:rFonts w:ascii="Arial" w:hAnsi="Arial" w:cs="Arial"/>
          <w:sz w:val="22"/>
          <w:szCs w:val="22"/>
          <w:u w:val="none"/>
        </w:rPr>
        <w:t>Group</w:t>
      </w:r>
      <w:r w:rsidR="006A38DA" w:rsidRPr="006A38DA">
        <w:rPr>
          <w:rFonts w:ascii="Arial" w:hAnsi="Arial" w:cs="Arial"/>
          <w:sz w:val="22"/>
          <w:szCs w:val="22"/>
          <w:u w:val="none"/>
        </w:rPr>
        <w:t xml:space="preserve"> </w:t>
      </w:r>
      <w:r w:rsidR="000F0531" w:rsidRPr="003407C6">
        <w:rPr>
          <w:rFonts w:ascii="Arial" w:eastAsia="Arial Unicode MS" w:hAnsi="Arial" w:cs="Arial Unicode MS"/>
          <w:sz w:val="22"/>
          <w:szCs w:val="22"/>
          <w:u w:val="none"/>
        </w:rPr>
        <w:t xml:space="preserve">had significant business transactions with related parties. Such transactions, which are </w:t>
      </w:r>
      <w:proofErr w:type="spellStart"/>
      <w:r w:rsidR="000F0531" w:rsidRPr="003407C6">
        <w:rPr>
          <w:rFonts w:ascii="Arial" w:eastAsia="Arial Unicode MS" w:hAnsi="Arial" w:cs="Arial Unicode MS"/>
          <w:sz w:val="22"/>
          <w:szCs w:val="22"/>
          <w:u w:val="none"/>
        </w:rPr>
        <w:t>summarised</w:t>
      </w:r>
      <w:proofErr w:type="spellEnd"/>
      <w:r w:rsidR="000F0531" w:rsidRPr="003407C6">
        <w:rPr>
          <w:rFonts w:ascii="Arial" w:eastAsia="Arial Unicode MS" w:hAnsi="Arial" w:cs="Arial Unicode MS"/>
          <w:sz w:val="22"/>
          <w:szCs w:val="22"/>
          <w:u w:val="none"/>
        </w:rPr>
        <w:t xml:space="preserve"> below, arose in the ordinary course of business and were concluded on commercial terms and bases agreed upon between the Company and those related parties. </w:t>
      </w:r>
    </w:p>
    <w:tbl>
      <w:tblPr>
        <w:tblW w:w="9180" w:type="dxa"/>
        <w:tblInd w:w="450" w:type="dxa"/>
        <w:tblLayout w:type="fixed"/>
        <w:tblLook w:val="0000" w:firstRow="0" w:lastRow="0" w:firstColumn="0" w:lastColumn="0" w:noHBand="0" w:noVBand="0"/>
      </w:tblPr>
      <w:tblGrid>
        <w:gridCol w:w="2520"/>
        <w:gridCol w:w="1125"/>
        <w:gridCol w:w="1125"/>
        <w:gridCol w:w="1125"/>
        <w:gridCol w:w="1125"/>
        <w:gridCol w:w="2160"/>
      </w:tblGrid>
      <w:tr w:rsidR="004E5768" w:rsidRPr="004D4693" w:rsidTr="00EA2B99">
        <w:trPr>
          <w:cantSplit/>
          <w:tblHeader/>
        </w:trPr>
        <w:tc>
          <w:tcPr>
            <w:tcW w:w="2520" w:type="dxa"/>
          </w:tcPr>
          <w:p w:rsidR="004E5768" w:rsidRPr="00377D9C" w:rsidRDefault="004E5768" w:rsidP="009644C4">
            <w:pPr>
              <w:spacing w:line="300" w:lineRule="exact"/>
              <w:jc w:val="right"/>
              <w:rPr>
                <w:rFonts w:ascii="Arial" w:hAnsi="Arial" w:cs="Arial"/>
                <w:sz w:val="18"/>
                <w:szCs w:val="18"/>
              </w:rPr>
            </w:pPr>
          </w:p>
        </w:tc>
        <w:tc>
          <w:tcPr>
            <w:tcW w:w="6660" w:type="dxa"/>
            <w:gridSpan w:val="5"/>
          </w:tcPr>
          <w:p w:rsidR="004E5768" w:rsidRPr="00377D9C" w:rsidRDefault="004E5768" w:rsidP="009644C4">
            <w:pPr>
              <w:spacing w:line="300" w:lineRule="exact"/>
              <w:jc w:val="right"/>
              <w:rPr>
                <w:rFonts w:ascii="Arial" w:hAnsi="Arial" w:cs="Arial"/>
                <w:sz w:val="18"/>
                <w:szCs w:val="18"/>
              </w:rPr>
            </w:pPr>
            <w:r w:rsidRPr="00377D9C">
              <w:rPr>
                <w:rFonts w:ascii="Arial" w:hAnsi="Arial" w:cs="Arial"/>
                <w:sz w:val="18"/>
                <w:szCs w:val="18"/>
              </w:rPr>
              <w:t>(Unit: Thousand Baht)</w:t>
            </w:r>
          </w:p>
        </w:tc>
      </w:tr>
      <w:tr w:rsidR="004E5768" w:rsidRPr="004D4693" w:rsidTr="00EA2B99">
        <w:trPr>
          <w:cantSplit/>
          <w:tblHeader/>
        </w:trPr>
        <w:tc>
          <w:tcPr>
            <w:tcW w:w="2520" w:type="dxa"/>
            <w:vAlign w:val="bottom"/>
          </w:tcPr>
          <w:p w:rsidR="004E5768" w:rsidRPr="00377D9C" w:rsidRDefault="004E5768" w:rsidP="009644C4">
            <w:pPr>
              <w:keepNext/>
              <w:spacing w:line="300" w:lineRule="exact"/>
              <w:jc w:val="center"/>
              <w:outlineLvl w:val="6"/>
              <w:rPr>
                <w:rFonts w:ascii="Arial" w:hAnsi="Arial" w:cs="Arial"/>
                <w:sz w:val="18"/>
                <w:szCs w:val="18"/>
              </w:rPr>
            </w:pPr>
          </w:p>
        </w:tc>
        <w:tc>
          <w:tcPr>
            <w:tcW w:w="2250" w:type="dxa"/>
            <w:gridSpan w:val="2"/>
          </w:tcPr>
          <w:p w:rsidR="004E5768" w:rsidRPr="00377D9C" w:rsidRDefault="004E5768" w:rsidP="009644C4">
            <w:pPr>
              <w:keepNext/>
              <w:pBdr>
                <w:bottom w:val="single" w:sz="4" w:space="1" w:color="auto"/>
              </w:pBdr>
              <w:spacing w:line="300" w:lineRule="exact"/>
              <w:ind w:right="-18"/>
              <w:jc w:val="center"/>
              <w:outlineLvl w:val="6"/>
              <w:rPr>
                <w:rFonts w:ascii="Arial" w:hAnsi="Arial" w:cs="Arial"/>
                <w:sz w:val="18"/>
                <w:szCs w:val="18"/>
              </w:rPr>
            </w:pPr>
            <w:r w:rsidRPr="00377D9C">
              <w:rPr>
                <w:rFonts w:ascii="Arial" w:hAnsi="Arial" w:cs="Arial"/>
                <w:sz w:val="18"/>
                <w:szCs w:val="18"/>
              </w:rPr>
              <w:t xml:space="preserve">Consolidated             </w:t>
            </w:r>
            <w:r>
              <w:rPr>
                <w:rFonts w:ascii="Arial" w:hAnsi="Arial" w:cstheme="minorBidi" w:hint="cs"/>
                <w:sz w:val="18"/>
                <w:szCs w:val="18"/>
                <w:cs/>
              </w:rPr>
              <w:t xml:space="preserve">           </w:t>
            </w:r>
            <w:r w:rsidRPr="00377D9C">
              <w:rPr>
                <w:rFonts w:ascii="Arial" w:hAnsi="Arial" w:cs="Arial"/>
                <w:sz w:val="18"/>
                <w:szCs w:val="18"/>
              </w:rPr>
              <w:t xml:space="preserve"> financial statements</w:t>
            </w:r>
          </w:p>
        </w:tc>
        <w:tc>
          <w:tcPr>
            <w:tcW w:w="2250" w:type="dxa"/>
            <w:gridSpan w:val="2"/>
            <w:vAlign w:val="bottom"/>
          </w:tcPr>
          <w:p w:rsidR="004E5768" w:rsidRPr="00377D9C" w:rsidRDefault="004E5768" w:rsidP="009644C4">
            <w:pPr>
              <w:keepNext/>
              <w:pBdr>
                <w:bottom w:val="single" w:sz="4" w:space="1" w:color="auto"/>
              </w:pBdr>
              <w:spacing w:line="300" w:lineRule="exact"/>
              <w:jc w:val="center"/>
              <w:outlineLvl w:val="6"/>
              <w:rPr>
                <w:rFonts w:ascii="Arial" w:hAnsi="Arial" w:cs="Arial"/>
                <w:sz w:val="18"/>
                <w:szCs w:val="18"/>
              </w:rPr>
            </w:pPr>
            <w:r w:rsidRPr="00377D9C">
              <w:rPr>
                <w:rFonts w:ascii="Arial" w:hAnsi="Arial" w:cs="Arial"/>
                <w:sz w:val="18"/>
                <w:szCs w:val="18"/>
              </w:rPr>
              <w:t>Separate</w:t>
            </w:r>
          </w:p>
          <w:p w:rsidR="004E5768" w:rsidRPr="00377D9C" w:rsidRDefault="004E5768" w:rsidP="009644C4">
            <w:pPr>
              <w:keepNext/>
              <w:pBdr>
                <w:bottom w:val="single" w:sz="4" w:space="1" w:color="auto"/>
              </w:pBdr>
              <w:spacing w:line="300" w:lineRule="exact"/>
              <w:jc w:val="center"/>
              <w:outlineLvl w:val="6"/>
              <w:rPr>
                <w:rFonts w:ascii="Arial" w:hAnsi="Arial" w:cs="Arial"/>
                <w:sz w:val="18"/>
                <w:szCs w:val="18"/>
              </w:rPr>
            </w:pPr>
            <w:r w:rsidRPr="00377D9C">
              <w:rPr>
                <w:rFonts w:ascii="Arial" w:hAnsi="Arial" w:cs="Arial"/>
                <w:sz w:val="18"/>
                <w:szCs w:val="18"/>
              </w:rPr>
              <w:t>financial statements</w:t>
            </w:r>
          </w:p>
        </w:tc>
        <w:tc>
          <w:tcPr>
            <w:tcW w:w="2160" w:type="dxa"/>
          </w:tcPr>
          <w:p w:rsidR="004E5768" w:rsidRPr="00377D9C" w:rsidRDefault="004E5768" w:rsidP="009644C4">
            <w:pPr>
              <w:keepNext/>
              <w:spacing w:line="300" w:lineRule="exact"/>
              <w:outlineLvl w:val="1"/>
              <w:rPr>
                <w:rFonts w:ascii="Arial" w:hAnsi="Arial" w:cs="Arial"/>
                <w:sz w:val="18"/>
                <w:szCs w:val="18"/>
              </w:rPr>
            </w:pPr>
          </w:p>
        </w:tc>
      </w:tr>
      <w:tr w:rsidR="00F86B5E" w:rsidRPr="004D4693" w:rsidTr="00EA2B99">
        <w:trPr>
          <w:tblHeader/>
        </w:trPr>
        <w:tc>
          <w:tcPr>
            <w:tcW w:w="2520" w:type="dxa"/>
          </w:tcPr>
          <w:p w:rsidR="00F86B5E" w:rsidRPr="00377D9C" w:rsidRDefault="00F86B5E" w:rsidP="009644C4">
            <w:pPr>
              <w:spacing w:line="300" w:lineRule="exact"/>
              <w:jc w:val="center"/>
              <w:rPr>
                <w:rFonts w:ascii="Arial" w:hAnsi="Arial" w:cs="Arial"/>
                <w:sz w:val="18"/>
                <w:szCs w:val="18"/>
              </w:rPr>
            </w:pPr>
          </w:p>
        </w:tc>
        <w:tc>
          <w:tcPr>
            <w:tcW w:w="1125" w:type="dxa"/>
          </w:tcPr>
          <w:p w:rsidR="00F86B5E" w:rsidRPr="00126623" w:rsidRDefault="00F86B5E" w:rsidP="009644C4">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25" w:type="dxa"/>
          </w:tcPr>
          <w:p w:rsidR="00F86B5E" w:rsidRPr="00126623" w:rsidRDefault="00F86B5E" w:rsidP="009644C4">
            <w:pPr>
              <w:pBdr>
                <w:bottom w:val="single" w:sz="4" w:space="1" w:color="auto"/>
              </w:pBdr>
              <w:spacing w:line="300" w:lineRule="exact"/>
              <w:jc w:val="center"/>
              <w:rPr>
                <w:rFonts w:ascii="Arial" w:hAnsi="Arial" w:cs="Arial"/>
                <w:sz w:val="18"/>
                <w:szCs w:val="18"/>
              </w:rPr>
            </w:pPr>
            <w:r w:rsidRPr="00126623">
              <w:rPr>
                <w:rFonts w:ascii="Arial" w:hAnsi="Arial" w:cs="Arial"/>
                <w:sz w:val="18"/>
                <w:szCs w:val="18"/>
              </w:rPr>
              <w:t>201</w:t>
            </w:r>
            <w:r>
              <w:rPr>
                <w:rFonts w:ascii="Arial" w:hAnsi="Arial" w:cs="Arial"/>
                <w:sz w:val="18"/>
                <w:szCs w:val="18"/>
              </w:rPr>
              <w:t>8</w:t>
            </w:r>
          </w:p>
        </w:tc>
        <w:tc>
          <w:tcPr>
            <w:tcW w:w="1125" w:type="dxa"/>
          </w:tcPr>
          <w:p w:rsidR="00F86B5E" w:rsidRPr="00126623" w:rsidRDefault="00F86B5E" w:rsidP="009644C4">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25" w:type="dxa"/>
          </w:tcPr>
          <w:p w:rsidR="00F86B5E" w:rsidRPr="00126623" w:rsidRDefault="00F86B5E" w:rsidP="009644C4">
            <w:pPr>
              <w:pBdr>
                <w:bottom w:val="single" w:sz="4" w:space="1" w:color="auto"/>
              </w:pBdr>
              <w:spacing w:line="300" w:lineRule="exact"/>
              <w:jc w:val="center"/>
              <w:rPr>
                <w:rFonts w:ascii="Arial" w:hAnsi="Arial" w:cs="Arial"/>
                <w:sz w:val="18"/>
                <w:szCs w:val="18"/>
              </w:rPr>
            </w:pPr>
            <w:r w:rsidRPr="00126623">
              <w:rPr>
                <w:rFonts w:ascii="Arial" w:hAnsi="Arial" w:cs="Arial"/>
                <w:sz w:val="18"/>
                <w:szCs w:val="18"/>
              </w:rPr>
              <w:t>201</w:t>
            </w:r>
            <w:r>
              <w:rPr>
                <w:rFonts w:ascii="Arial" w:hAnsi="Arial" w:cs="Arial"/>
                <w:sz w:val="18"/>
                <w:szCs w:val="18"/>
              </w:rPr>
              <w:t>8</w:t>
            </w:r>
          </w:p>
        </w:tc>
        <w:tc>
          <w:tcPr>
            <w:tcW w:w="2160" w:type="dxa"/>
            <w:vAlign w:val="bottom"/>
          </w:tcPr>
          <w:p w:rsidR="00F86B5E" w:rsidRPr="00377D9C" w:rsidRDefault="00F86B5E" w:rsidP="009644C4">
            <w:pPr>
              <w:keepNext/>
              <w:pBdr>
                <w:bottom w:val="single" w:sz="4" w:space="1" w:color="auto"/>
              </w:pBdr>
              <w:spacing w:line="300" w:lineRule="exact"/>
              <w:jc w:val="center"/>
              <w:outlineLvl w:val="6"/>
              <w:rPr>
                <w:rFonts w:ascii="Arial" w:hAnsi="Arial" w:cs="Arial"/>
                <w:sz w:val="18"/>
                <w:szCs w:val="18"/>
              </w:rPr>
            </w:pPr>
            <w:r w:rsidRPr="00377D9C">
              <w:rPr>
                <w:rFonts w:ascii="Arial" w:hAnsi="Arial" w:cs="Arial"/>
                <w:sz w:val="18"/>
                <w:szCs w:val="18"/>
              </w:rPr>
              <w:t>Transfer pricing policy</w:t>
            </w:r>
          </w:p>
        </w:tc>
      </w:tr>
      <w:tr w:rsidR="00F86B5E" w:rsidRPr="004D4693" w:rsidTr="00EA2B99">
        <w:tc>
          <w:tcPr>
            <w:tcW w:w="3645" w:type="dxa"/>
            <w:gridSpan w:val="2"/>
          </w:tcPr>
          <w:p w:rsidR="00F86B5E" w:rsidRPr="00377D9C" w:rsidRDefault="00F86B5E" w:rsidP="009644C4">
            <w:pPr>
              <w:spacing w:line="300" w:lineRule="exact"/>
              <w:ind w:right="242"/>
              <w:rPr>
                <w:rFonts w:ascii="Arial" w:hAnsi="Arial" w:cs="Arial"/>
                <w:sz w:val="18"/>
                <w:szCs w:val="18"/>
              </w:rPr>
            </w:pPr>
            <w:r w:rsidRPr="00377D9C">
              <w:rPr>
                <w:rFonts w:ascii="Arial" w:hAnsi="Arial" w:cs="Arial"/>
                <w:b/>
                <w:bCs/>
                <w:sz w:val="18"/>
                <w:szCs w:val="18"/>
                <w:u w:val="single"/>
              </w:rPr>
              <w:t xml:space="preserve">Transactions with </w:t>
            </w:r>
            <w:r>
              <w:rPr>
                <w:rFonts w:ascii="Arial" w:hAnsi="Arial" w:cs="Arial"/>
                <w:b/>
                <w:bCs/>
                <w:sz w:val="18"/>
                <w:szCs w:val="18"/>
                <w:u w:val="single"/>
              </w:rPr>
              <w:t>parent</w:t>
            </w:r>
            <w:r w:rsidRPr="00377D9C">
              <w:rPr>
                <w:rFonts w:ascii="Arial" w:hAnsi="Arial" w:cs="Arial"/>
                <w:b/>
                <w:bCs/>
                <w:sz w:val="18"/>
                <w:szCs w:val="18"/>
                <w:u w:val="single"/>
              </w:rPr>
              <w:t xml:space="preserve"> company</w:t>
            </w:r>
          </w:p>
        </w:tc>
        <w:tc>
          <w:tcPr>
            <w:tcW w:w="1125" w:type="dxa"/>
          </w:tcPr>
          <w:p w:rsidR="00F86B5E" w:rsidRPr="00377D9C" w:rsidRDefault="00F86B5E" w:rsidP="009644C4">
            <w:pPr>
              <w:spacing w:line="300" w:lineRule="exact"/>
              <w:ind w:right="242"/>
              <w:rPr>
                <w:rFonts w:ascii="Arial" w:hAnsi="Arial" w:cs="Arial"/>
                <w:sz w:val="18"/>
                <w:szCs w:val="18"/>
              </w:rPr>
            </w:pPr>
          </w:p>
        </w:tc>
        <w:tc>
          <w:tcPr>
            <w:tcW w:w="1125" w:type="dxa"/>
            <w:vAlign w:val="bottom"/>
          </w:tcPr>
          <w:p w:rsidR="00F86B5E" w:rsidRPr="00377D9C" w:rsidRDefault="00F86B5E" w:rsidP="009644C4">
            <w:pPr>
              <w:spacing w:line="300" w:lineRule="exact"/>
              <w:ind w:right="242"/>
              <w:jc w:val="right"/>
              <w:rPr>
                <w:rFonts w:ascii="Arial" w:hAnsi="Arial" w:cs="Arial"/>
                <w:sz w:val="18"/>
                <w:szCs w:val="18"/>
              </w:rPr>
            </w:pPr>
          </w:p>
        </w:tc>
        <w:tc>
          <w:tcPr>
            <w:tcW w:w="1125" w:type="dxa"/>
            <w:vAlign w:val="bottom"/>
          </w:tcPr>
          <w:p w:rsidR="00F86B5E" w:rsidRPr="00377D9C" w:rsidRDefault="00F86B5E" w:rsidP="009644C4">
            <w:pPr>
              <w:spacing w:line="300" w:lineRule="exact"/>
              <w:ind w:right="242"/>
              <w:jc w:val="right"/>
              <w:rPr>
                <w:rFonts w:ascii="Arial" w:hAnsi="Arial" w:cs="Arial"/>
                <w:sz w:val="18"/>
                <w:szCs w:val="18"/>
              </w:rPr>
            </w:pPr>
          </w:p>
        </w:tc>
        <w:tc>
          <w:tcPr>
            <w:tcW w:w="2160" w:type="dxa"/>
          </w:tcPr>
          <w:p w:rsidR="00F86B5E" w:rsidRPr="00377D9C" w:rsidRDefault="00F86B5E" w:rsidP="009644C4">
            <w:pPr>
              <w:keepNext/>
              <w:spacing w:line="300" w:lineRule="exact"/>
              <w:outlineLvl w:val="1"/>
              <w:rPr>
                <w:rFonts w:ascii="Arial" w:hAnsi="Arial" w:cs="Arial"/>
                <w:sz w:val="18"/>
                <w:szCs w:val="18"/>
              </w:rPr>
            </w:pPr>
          </w:p>
        </w:tc>
      </w:tr>
      <w:tr w:rsidR="00F86B5E" w:rsidRPr="004D4693" w:rsidTr="00EA2B99">
        <w:tc>
          <w:tcPr>
            <w:tcW w:w="2520" w:type="dxa"/>
          </w:tcPr>
          <w:p w:rsidR="00F86B5E" w:rsidRPr="00377D9C" w:rsidRDefault="00F86B5E" w:rsidP="009644C4">
            <w:pPr>
              <w:spacing w:line="300" w:lineRule="exact"/>
              <w:jc w:val="both"/>
              <w:rPr>
                <w:rFonts w:ascii="Arial" w:hAnsi="Arial" w:cs="Arial"/>
                <w:sz w:val="18"/>
                <w:szCs w:val="18"/>
              </w:rPr>
            </w:pPr>
            <w:r>
              <w:rPr>
                <w:rFonts w:ascii="Arial" w:hAnsi="Arial" w:cs="Arial"/>
                <w:sz w:val="18"/>
                <w:szCs w:val="18"/>
              </w:rPr>
              <w:t>Sales of food and beverage</w:t>
            </w:r>
          </w:p>
        </w:tc>
        <w:tc>
          <w:tcPr>
            <w:tcW w:w="1125" w:type="dxa"/>
            <w:vAlign w:val="bottom"/>
          </w:tcPr>
          <w:p w:rsidR="00F86B5E" w:rsidRPr="00EA53FD" w:rsidRDefault="00AB011B" w:rsidP="009644C4">
            <w:pPr>
              <w:spacing w:line="300" w:lineRule="exact"/>
              <w:ind w:right="27"/>
              <w:jc w:val="right"/>
              <w:rPr>
                <w:rFonts w:ascii="Arial" w:hAnsi="Arial" w:cs="Arial"/>
                <w:sz w:val="18"/>
                <w:szCs w:val="18"/>
              </w:rPr>
            </w:pPr>
            <w:r>
              <w:rPr>
                <w:rFonts w:ascii="Arial" w:hAnsi="Arial" w:cs="Arial"/>
                <w:sz w:val="18"/>
                <w:szCs w:val="18"/>
              </w:rPr>
              <w:t>38</w:t>
            </w:r>
          </w:p>
        </w:tc>
        <w:tc>
          <w:tcPr>
            <w:tcW w:w="1125" w:type="dxa"/>
            <w:vAlign w:val="bottom"/>
          </w:tcPr>
          <w:p w:rsidR="00F86B5E" w:rsidRPr="00EA53FD" w:rsidRDefault="00F86B5E" w:rsidP="009644C4">
            <w:pPr>
              <w:spacing w:line="300" w:lineRule="exact"/>
              <w:ind w:right="27"/>
              <w:jc w:val="right"/>
              <w:rPr>
                <w:rFonts w:ascii="Arial" w:hAnsi="Arial" w:cs="Arial"/>
                <w:sz w:val="18"/>
                <w:szCs w:val="18"/>
              </w:rPr>
            </w:pPr>
            <w:r>
              <w:rPr>
                <w:rFonts w:ascii="Arial" w:hAnsi="Arial" w:cs="Arial"/>
                <w:sz w:val="18"/>
                <w:szCs w:val="18"/>
              </w:rPr>
              <w:t>8</w:t>
            </w:r>
          </w:p>
        </w:tc>
        <w:tc>
          <w:tcPr>
            <w:tcW w:w="1125" w:type="dxa"/>
            <w:vAlign w:val="bottom"/>
          </w:tcPr>
          <w:p w:rsidR="00F86B5E" w:rsidRPr="00EA53FD" w:rsidRDefault="0018758E" w:rsidP="009644C4">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F86B5E" w:rsidRPr="00EA53FD" w:rsidRDefault="00F86B5E" w:rsidP="009644C4">
            <w:pPr>
              <w:spacing w:line="300" w:lineRule="exact"/>
              <w:ind w:right="27"/>
              <w:jc w:val="right"/>
              <w:rPr>
                <w:rFonts w:ascii="Arial" w:hAnsi="Arial" w:cs="Arial"/>
                <w:sz w:val="18"/>
                <w:szCs w:val="18"/>
              </w:rPr>
            </w:pPr>
            <w:r>
              <w:rPr>
                <w:rFonts w:ascii="Arial" w:hAnsi="Arial" w:cs="Arial"/>
                <w:sz w:val="18"/>
                <w:szCs w:val="18"/>
              </w:rPr>
              <w:t>-</w:t>
            </w:r>
          </w:p>
        </w:tc>
        <w:tc>
          <w:tcPr>
            <w:tcW w:w="2160" w:type="dxa"/>
          </w:tcPr>
          <w:p w:rsidR="00F86B5E" w:rsidRPr="00377D9C" w:rsidRDefault="00F86B5E" w:rsidP="009644C4">
            <w:pPr>
              <w:keepNext/>
              <w:spacing w:line="300" w:lineRule="exact"/>
              <w:outlineLvl w:val="1"/>
              <w:rPr>
                <w:rFonts w:ascii="Arial" w:hAnsi="Arial" w:cs="Arial"/>
                <w:sz w:val="18"/>
                <w:szCs w:val="18"/>
              </w:rPr>
            </w:pPr>
            <w:r w:rsidRPr="00377D9C">
              <w:rPr>
                <w:rFonts w:ascii="Arial" w:hAnsi="Arial" w:cs="Arial"/>
                <w:sz w:val="18"/>
                <w:szCs w:val="18"/>
              </w:rPr>
              <w:t>Market price</w:t>
            </w:r>
          </w:p>
        </w:tc>
      </w:tr>
      <w:tr w:rsidR="00BC1B7E" w:rsidRPr="004D4693" w:rsidTr="00EA2B99">
        <w:tc>
          <w:tcPr>
            <w:tcW w:w="2520" w:type="dxa"/>
          </w:tcPr>
          <w:p w:rsidR="00BC1B7E" w:rsidRDefault="00BC1B7E" w:rsidP="00BC1B7E">
            <w:pPr>
              <w:spacing w:line="300" w:lineRule="exact"/>
              <w:jc w:val="both"/>
              <w:rPr>
                <w:rFonts w:ascii="Arial" w:hAnsi="Arial" w:cs="Arial"/>
                <w:sz w:val="18"/>
                <w:szCs w:val="18"/>
              </w:rPr>
            </w:pPr>
            <w:r>
              <w:rPr>
                <w:rFonts w:ascii="Arial" w:hAnsi="Arial" w:cs="Arial"/>
                <w:sz w:val="18"/>
                <w:szCs w:val="18"/>
              </w:rPr>
              <w:t>Service income</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183</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183</w:t>
            </w:r>
          </w:p>
        </w:tc>
        <w:tc>
          <w:tcPr>
            <w:tcW w:w="2160" w:type="dxa"/>
          </w:tcPr>
          <w:p w:rsidR="00BC1B7E" w:rsidRPr="00377D9C" w:rsidRDefault="00BC1B7E" w:rsidP="00BC1B7E">
            <w:pPr>
              <w:keepNext/>
              <w:spacing w:line="300" w:lineRule="exact"/>
              <w:outlineLvl w:val="1"/>
              <w:rPr>
                <w:rFonts w:ascii="Arial" w:hAnsi="Arial" w:cs="Arial"/>
                <w:sz w:val="18"/>
                <w:szCs w:val="18"/>
              </w:rPr>
            </w:pPr>
            <w:r w:rsidRPr="00377D9C">
              <w:rPr>
                <w:rFonts w:ascii="Arial" w:hAnsi="Arial" w:cs="Arial"/>
                <w:sz w:val="18"/>
                <w:szCs w:val="18"/>
              </w:rPr>
              <w:t>Market price</w:t>
            </w:r>
          </w:p>
        </w:tc>
      </w:tr>
      <w:tr w:rsidR="00BC1B7E" w:rsidRPr="004D4693" w:rsidTr="00EA2B99">
        <w:tc>
          <w:tcPr>
            <w:tcW w:w="2520" w:type="dxa"/>
          </w:tcPr>
          <w:p w:rsidR="00BC1B7E" w:rsidRPr="00377D9C" w:rsidRDefault="00BC1B7E" w:rsidP="00BC1B7E">
            <w:pPr>
              <w:spacing w:line="300" w:lineRule="exact"/>
              <w:jc w:val="both"/>
              <w:rPr>
                <w:rFonts w:ascii="Arial" w:hAnsi="Arial" w:cs="Arial"/>
                <w:sz w:val="18"/>
                <w:szCs w:val="18"/>
              </w:rPr>
            </w:pPr>
            <w:r>
              <w:rPr>
                <w:rFonts w:ascii="Arial" w:hAnsi="Arial" w:cs="Arial"/>
                <w:sz w:val="18"/>
                <w:szCs w:val="18"/>
              </w:rPr>
              <w:t>Purchase of assets</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10</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24</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24</w:t>
            </w:r>
          </w:p>
        </w:tc>
        <w:tc>
          <w:tcPr>
            <w:tcW w:w="2160" w:type="dxa"/>
          </w:tcPr>
          <w:p w:rsidR="00BC1B7E" w:rsidRPr="00377D9C" w:rsidRDefault="00BC1B7E" w:rsidP="00BC1B7E">
            <w:pPr>
              <w:keepNext/>
              <w:spacing w:line="300" w:lineRule="exact"/>
              <w:outlineLvl w:val="1"/>
              <w:rPr>
                <w:rFonts w:ascii="Arial" w:hAnsi="Arial" w:cs="Arial"/>
                <w:sz w:val="18"/>
                <w:szCs w:val="18"/>
              </w:rPr>
            </w:pPr>
            <w:r w:rsidRPr="00377D9C">
              <w:rPr>
                <w:rFonts w:ascii="Arial" w:hAnsi="Arial" w:cs="Arial"/>
                <w:sz w:val="18"/>
                <w:szCs w:val="18"/>
              </w:rPr>
              <w:t>Market</w:t>
            </w:r>
            <w:r>
              <w:rPr>
                <w:rFonts w:ascii="Arial" w:hAnsi="Arial" w:cs="Arial"/>
                <w:sz w:val="18"/>
                <w:szCs w:val="18"/>
              </w:rPr>
              <w:t xml:space="preserve"> price</w:t>
            </w:r>
          </w:p>
        </w:tc>
      </w:tr>
      <w:tr w:rsidR="00BC1B7E" w:rsidRPr="004D4693" w:rsidTr="00EA2B99">
        <w:tc>
          <w:tcPr>
            <w:tcW w:w="2520" w:type="dxa"/>
          </w:tcPr>
          <w:p w:rsidR="00BC1B7E" w:rsidRPr="00377D9C" w:rsidRDefault="00BC1B7E" w:rsidP="00BC1B7E">
            <w:pPr>
              <w:spacing w:line="300" w:lineRule="exact"/>
              <w:jc w:val="both"/>
              <w:rPr>
                <w:rFonts w:ascii="Arial" w:hAnsi="Arial" w:cs="Arial"/>
                <w:sz w:val="18"/>
                <w:szCs w:val="18"/>
              </w:rPr>
            </w:pPr>
            <w:r w:rsidRPr="00377D9C">
              <w:rPr>
                <w:rFonts w:ascii="Arial" w:hAnsi="Arial" w:cs="Arial"/>
                <w:sz w:val="18"/>
                <w:szCs w:val="18"/>
              </w:rPr>
              <w:t>Rental expense</w:t>
            </w:r>
            <w:r>
              <w:rPr>
                <w:rFonts w:ascii="Arial" w:hAnsi="Arial" w:cs="Arial"/>
                <w:sz w:val="18"/>
                <w:szCs w:val="18"/>
              </w:rPr>
              <w:t>s</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155</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168</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155</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168</w:t>
            </w:r>
          </w:p>
        </w:tc>
        <w:tc>
          <w:tcPr>
            <w:tcW w:w="2160" w:type="dxa"/>
          </w:tcPr>
          <w:p w:rsidR="00BC1B7E" w:rsidRPr="00377D9C" w:rsidRDefault="00BC1B7E" w:rsidP="00BC1B7E">
            <w:pPr>
              <w:keepNext/>
              <w:spacing w:line="300" w:lineRule="exact"/>
              <w:outlineLvl w:val="1"/>
              <w:rPr>
                <w:rFonts w:ascii="Arial" w:hAnsi="Arial" w:cs="Arial"/>
                <w:sz w:val="18"/>
                <w:szCs w:val="18"/>
              </w:rPr>
            </w:pPr>
            <w:r>
              <w:rPr>
                <w:rFonts w:ascii="Arial" w:hAnsi="Arial" w:cs="Arial"/>
                <w:sz w:val="18"/>
                <w:szCs w:val="18"/>
              </w:rPr>
              <w:t>Mutually agreed rate</w:t>
            </w:r>
          </w:p>
        </w:tc>
      </w:tr>
      <w:tr w:rsidR="00BC1B7E" w:rsidRPr="004D4693" w:rsidTr="00EA2B99">
        <w:tc>
          <w:tcPr>
            <w:tcW w:w="2520" w:type="dxa"/>
          </w:tcPr>
          <w:p w:rsidR="00BC1B7E" w:rsidRPr="00377D9C" w:rsidRDefault="00BC1B7E" w:rsidP="00BC1B7E">
            <w:pPr>
              <w:spacing w:line="300" w:lineRule="exact"/>
              <w:jc w:val="both"/>
              <w:rPr>
                <w:rFonts w:ascii="Arial" w:hAnsi="Arial" w:cs="Arial"/>
                <w:sz w:val="18"/>
                <w:szCs w:val="18"/>
              </w:rPr>
            </w:pPr>
            <w:r>
              <w:rPr>
                <w:rFonts w:ascii="Arial" w:hAnsi="Arial" w:cs="Arial"/>
                <w:sz w:val="18"/>
                <w:szCs w:val="18"/>
              </w:rPr>
              <w:lastRenderedPageBreak/>
              <w:t>Other expenses</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6,843</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6,838</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6,841</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6,838</w:t>
            </w:r>
          </w:p>
        </w:tc>
        <w:tc>
          <w:tcPr>
            <w:tcW w:w="2160" w:type="dxa"/>
          </w:tcPr>
          <w:p w:rsidR="00BC1B7E" w:rsidRPr="00377D9C" w:rsidRDefault="00BC1B7E" w:rsidP="00BC1B7E">
            <w:pPr>
              <w:keepNext/>
              <w:spacing w:line="300" w:lineRule="exact"/>
              <w:outlineLvl w:val="1"/>
              <w:rPr>
                <w:rFonts w:ascii="Arial" w:hAnsi="Arial" w:cs="Arial"/>
                <w:sz w:val="18"/>
                <w:szCs w:val="18"/>
              </w:rPr>
            </w:pPr>
            <w:r>
              <w:rPr>
                <w:rFonts w:ascii="Arial" w:hAnsi="Arial" w:cs="Arial"/>
                <w:sz w:val="18"/>
                <w:szCs w:val="18"/>
              </w:rPr>
              <w:t>Mutually agreed rate</w:t>
            </w:r>
          </w:p>
        </w:tc>
      </w:tr>
      <w:tr w:rsidR="00BC1B7E" w:rsidRPr="004D4693" w:rsidTr="00EA2B99">
        <w:tc>
          <w:tcPr>
            <w:tcW w:w="2520" w:type="dxa"/>
          </w:tcPr>
          <w:p w:rsidR="00BC1B7E" w:rsidRPr="00377D9C" w:rsidRDefault="00BC1B7E" w:rsidP="00BC1B7E">
            <w:pPr>
              <w:spacing w:line="300" w:lineRule="exact"/>
              <w:jc w:val="both"/>
              <w:rPr>
                <w:rFonts w:ascii="Arial" w:hAnsi="Arial" w:cs="Arial"/>
                <w:sz w:val="18"/>
                <w:szCs w:val="18"/>
              </w:rPr>
            </w:pPr>
            <w:r>
              <w:rPr>
                <w:rFonts w:ascii="Arial" w:hAnsi="Arial" w:cs="Arial"/>
                <w:sz w:val="18"/>
                <w:szCs w:val="18"/>
              </w:rPr>
              <w:t>Interest expenses</w:t>
            </w:r>
          </w:p>
        </w:tc>
        <w:tc>
          <w:tcPr>
            <w:tcW w:w="1125" w:type="dxa"/>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1,037</w:t>
            </w:r>
          </w:p>
        </w:tc>
        <w:tc>
          <w:tcPr>
            <w:tcW w:w="1125" w:type="dxa"/>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1,002</w:t>
            </w:r>
          </w:p>
        </w:tc>
        <w:tc>
          <w:tcPr>
            <w:tcW w:w="1125" w:type="dxa"/>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3</w:t>
            </w:r>
          </w:p>
        </w:tc>
        <w:tc>
          <w:tcPr>
            <w:tcW w:w="1125" w:type="dxa"/>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1,002</w:t>
            </w:r>
          </w:p>
        </w:tc>
        <w:tc>
          <w:tcPr>
            <w:tcW w:w="2160" w:type="dxa"/>
          </w:tcPr>
          <w:p w:rsidR="00BC1B7E" w:rsidRPr="00377D9C" w:rsidRDefault="00BC1B7E" w:rsidP="00BC1B7E">
            <w:pPr>
              <w:keepNext/>
              <w:spacing w:line="300" w:lineRule="exact"/>
              <w:ind w:left="165" w:hanging="165"/>
              <w:outlineLvl w:val="1"/>
              <w:rPr>
                <w:rFonts w:ascii="Arial" w:hAnsi="Arial" w:cs="Arial"/>
                <w:sz w:val="18"/>
                <w:szCs w:val="18"/>
              </w:rPr>
            </w:pPr>
            <w:r>
              <w:rPr>
                <w:rFonts w:ascii="Arial" w:hAnsi="Arial" w:cs="Arial"/>
                <w:sz w:val="18"/>
                <w:szCs w:val="18"/>
              </w:rPr>
              <w:t>4.50% - 4.83% per annum (2018: 4.83% per annum)</w:t>
            </w:r>
          </w:p>
        </w:tc>
      </w:tr>
      <w:tr w:rsidR="00BC1B7E" w:rsidRPr="004D4693" w:rsidTr="00EA2B99">
        <w:tc>
          <w:tcPr>
            <w:tcW w:w="3645" w:type="dxa"/>
            <w:gridSpan w:val="2"/>
          </w:tcPr>
          <w:p w:rsidR="00BC1B7E" w:rsidRDefault="00BC1B7E" w:rsidP="00BC1B7E">
            <w:pPr>
              <w:spacing w:line="300" w:lineRule="exact"/>
              <w:ind w:right="27"/>
              <w:rPr>
                <w:rFonts w:ascii="Arial" w:hAnsi="Arial" w:cs="Arial"/>
                <w:sz w:val="18"/>
                <w:szCs w:val="18"/>
              </w:rPr>
            </w:pPr>
            <w:r>
              <w:rPr>
                <w:rFonts w:ascii="Arial" w:hAnsi="Arial" w:cs="Arial"/>
                <w:b/>
                <w:bCs/>
                <w:sz w:val="18"/>
                <w:szCs w:val="18"/>
                <w:u w:val="single"/>
              </w:rPr>
              <w:t>Transactions</w:t>
            </w:r>
            <w:r>
              <w:rPr>
                <w:rFonts w:ascii="Arial" w:hAnsi="Arial" w:cstheme="minorBidi" w:hint="cs"/>
                <w:b/>
                <w:bCs/>
                <w:sz w:val="18"/>
                <w:szCs w:val="18"/>
                <w:u w:val="single"/>
                <w:cs/>
              </w:rPr>
              <w:t xml:space="preserve"> </w:t>
            </w:r>
            <w:r w:rsidRPr="00C46C70">
              <w:rPr>
                <w:rFonts w:ascii="Arial" w:hAnsi="Arial" w:cs="Arial"/>
                <w:b/>
                <w:bCs/>
                <w:sz w:val="18"/>
                <w:szCs w:val="18"/>
                <w:u w:val="single"/>
              </w:rPr>
              <w:t xml:space="preserve">with </w:t>
            </w:r>
            <w:r>
              <w:rPr>
                <w:rFonts w:ascii="Arial" w:hAnsi="Arial" w:cs="Arial"/>
                <w:b/>
                <w:bCs/>
                <w:sz w:val="18"/>
                <w:szCs w:val="18"/>
                <w:u w:val="single"/>
              </w:rPr>
              <w:t>subsidiary</w:t>
            </w:r>
          </w:p>
        </w:tc>
        <w:tc>
          <w:tcPr>
            <w:tcW w:w="1125" w:type="dxa"/>
            <w:vAlign w:val="bottom"/>
          </w:tcPr>
          <w:p w:rsidR="00BC1B7E" w:rsidRDefault="00BC1B7E" w:rsidP="00BC1B7E">
            <w:pPr>
              <w:tabs>
                <w:tab w:val="decimal" w:pos="792"/>
              </w:tabs>
              <w:spacing w:line="300" w:lineRule="exact"/>
              <w:rPr>
                <w:rFonts w:ascii="Angsana New" w:hAnsi="Angsana New"/>
                <w:sz w:val="28"/>
                <w:szCs w:val="28"/>
              </w:rPr>
            </w:pPr>
          </w:p>
        </w:tc>
        <w:tc>
          <w:tcPr>
            <w:tcW w:w="1125" w:type="dxa"/>
            <w:vAlign w:val="bottom"/>
          </w:tcPr>
          <w:p w:rsidR="00BC1B7E" w:rsidRDefault="00BC1B7E" w:rsidP="00BC1B7E">
            <w:pPr>
              <w:tabs>
                <w:tab w:val="decimal" w:pos="792"/>
              </w:tabs>
              <w:spacing w:line="300" w:lineRule="exact"/>
              <w:rPr>
                <w:rFonts w:ascii="Angsana New" w:hAnsi="Angsana New"/>
                <w:sz w:val="28"/>
                <w:szCs w:val="28"/>
              </w:rPr>
            </w:pPr>
          </w:p>
        </w:tc>
        <w:tc>
          <w:tcPr>
            <w:tcW w:w="1125" w:type="dxa"/>
            <w:vAlign w:val="bottom"/>
          </w:tcPr>
          <w:p w:rsidR="00BC1B7E" w:rsidRPr="00C17640" w:rsidRDefault="00BC1B7E" w:rsidP="00BC1B7E">
            <w:pPr>
              <w:tabs>
                <w:tab w:val="decimal" w:pos="792"/>
              </w:tabs>
              <w:spacing w:line="300" w:lineRule="exact"/>
              <w:rPr>
                <w:rFonts w:ascii="Angsana New" w:hAnsi="Angsana New"/>
                <w:sz w:val="28"/>
                <w:szCs w:val="28"/>
              </w:rPr>
            </w:pPr>
          </w:p>
        </w:tc>
        <w:tc>
          <w:tcPr>
            <w:tcW w:w="2160" w:type="dxa"/>
          </w:tcPr>
          <w:p w:rsidR="00BC1B7E" w:rsidRDefault="00BC1B7E" w:rsidP="00BC1B7E">
            <w:pPr>
              <w:keepNext/>
              <w:spacing w:line="300" w:lineRule="exact"/>
              <w:outlineLvl w:val="1"/>
              <w:rPr>
                <w:rFonts w:ascii="Arial" w:hAnsi="Arial" w:cs="Arial"/>
                <w:sz w:val="18"/>
                <w:szCs w:val="18"/>
              </w:rPr>
            </w:pPr>
          </w:p>
        </w:tc>
      </w:tr>
      <w:tr w:rsidR="00BC1B7E" w:rsidRPr="004D4693" w:rsidTr="00EA2B99">
        <w:tc>
          <w:tcPr>
            <w:tcW w:w="4770" w:type="dxa"/>
            <w:gridSpan w:val="3"/>
          </w:tcPr>
          <w:p w:rsidR="00BC1B7E" w:rsidRDefault="00BC1B7E" w:rsidP="00BC1B7E">
            <w:pPr>
              <w:spacing w:line="300" w:lineRule="exact"/>
              <w:ind w:right="27"/>
              <w:rPr>
                <w:rFonts w:ascii="Arial" w:hAnsi="Arial" w:cs="Arial"/>
                <w:sz w:val="18"/>
                <w:szCs w:val="18"/>
              </w:rPr>
            </w:pPr>
            <w:r w:rsidRPr="00C46C70">
              <w:rPr>
                <w:rFonts w:ascii="Arial" w:hAnsi="Arial" w:cs="Arial"/>
                <w:sz w:val="18"/>
                <w:szCs w:val="18"/>
              </w:rPr>
              <w:t>(Eliminated from the consolidated</w:t>
            </w:r>
            <w:r>
              <w:rPr>
                <w:rFonts w:ascii="Arial" w:hAnsi="Arial" w:cs="Arial"/>
                <w:sz w:val="18"/>
                <w:szCs w:val="18"/>
              </w:rPr>
              <w:t xml:space="preserve"> </w:t>
            </w:r>
            <w:r w:rsidRPr="00C46C70">
              <w:rPr>
                <w:rFonts w:ascii="Arial" w:hAnsi="Arial" w:cs="Arial"/>
                <w:sz w:val="18"/>
                <w:szCs w:val="18"/>
              </w:rPr>
              <w:t>financial statements)</w:t>
            </w:r>
          </w:p>
        </w:tc>
        <w:tc>
          <w:tcPr>
            <w:tcW w:w="1125" w:type="dxa"/>
            <w:vAlign w:val="bottom"/>
          </w:tcPr>
          <w:p w:rsidR="00BC1B7E" w:rsidRDefault="00BC1B7E" w:rsidP="00BC1B7E">
            <w:pPr>
              <w:tabs>
                <w:tab w:val="decimal" w:pos="792"/>
              </w:tabs>
              <w:spacing w:line="300" w:lineRule="exact"/>
              <w:rPr>
                <w:rFonts w:ascii="Angsana New" w:hAnsi="Angsana New"/>
                <w:sz w:val="28"/>
                <w:szCs w:val="28"/>
              </w:rPr>
            </w:pPr>
          </w:p>
        </w:tc>
        <w:tc>
          <w:tcPr>
            <w:tcW w:w="1125" w:type="dxa"/>
            <w:vAlign w:val="bottom"/>
          </w:tcPr>
          <w:p w:rsidR="00BC1B7E" w:rsidRDefault="00BC1B7E" w:rsidP="00BC1B7E">
            <w:pPr>
              <w:tabs>
                <w:tab w:val="decimal" w:pos="792"/>
              </w:tabs>
              <w:spacing w:line="300" w:lineRule="exact"/>
              <w:rPr>
                <w:rFonts w:ascii="Angsana New" w:hAnsi="Angsana New"/>
                <w:sz w:val="28"/>
                <w:szCs w:val="28"/>
              </w:rPr>
            </w:pPr>
          </w:p>
        </w:tc>
        <w:tc>
          <w:tcPr>
            <w:tcW w:w="2160" w:type="dxa"/>
            <w:vAlign w:val="bottom"/>
          </w:tcPr>
          <w:p w:rsidR="00BC1B7E" w:rsidRPr="00C17640" w:rsidRDefault="00BC1B7E" w:rsidP="00BC1B7E">
            <w:pPr>
              <w:tabs>
                <w:tab w:val="decimal" w:pos="792"/>
              </w:tabs>
              <w:spacing w:line="300" w:lineRule="exact"/>
              <w:rPr>
                <w:rFonts w:ascii="Angsana New" w:hAnsi="Angsana New"/>
                <w:sz w:val="28"/>
                <w:szCs w:val="28"/>
              </w:rPr>
            </w:pPr>
          </w:p>
        </w:tc>
      </w:tr>
      <w:tr w:rsidR="00BC1B7E" w:rsidRPr="004D4693" w:rsidTr="00EA2B99">
        <w:tc>
          <w:tcPr>
            <w:tcW w:w="2520" w:type="dxa"/>
          </w:tcPr>
          <w:p w:rsidR="00BC1B7E" w:rsidRPr="00C46C70" w:rsidRDefault="00BC1B7E" w:rsidP="00BC1B7E">
            <w:pPr>
              <w:spacing w:line="300" w:lineRule="exact"/>
              <w:jc w:val="both"/>
              <w:rPr>
                <w:rFonts w:ascii="Arial" w:hAnsi="Arial" w:cs="Arial"/>
                <w:sz w:val="18"/>
                <w:szCs w:val="18"/>
              </w:rPr>
            </w:pPr>
            <w:r w:rsidRPr="00C46C70">
              <w:rPr>
                <w:rFonts w:ascii="Arial" w:hAnsi="Arial" w:cs="Arial"/>
                <w:sz w:val="18"/>
                <w:szCs w:val="18"/>
              </w:rPr>
              <w:t>Rental income</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1,809</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1,328</w:t>
            </w:r>
          </w:p>
        </w:tc>
        <w:tc>
          <w:tcPr>
            <w:tcW w:w="2160" w:type="dxa"/>
          </w:tcPr>
          <w:p w:rsidR="00BC1B7E" w:rsidRDefault="00BC1B7E" w:rsidP="00BC1B7E">
            <w:pPr>
              <w:keepNext/>
              <w:spacing w:line="300" w:lineRule="exact"/>
              <w:outlineLvl w:val="1"/>
              <w:rPr>
                <w:rFonts w:ascii="Arial" w:hAnsi="Arial" w:cs="Arial"/>
                <w:sz w:val="18"/>
                <w:szCs w:val="18"/>
              </w:rPr>
            </w:pPr>
            <w:r>
              <w:rPr>
                <w:rFonts w:ascii="Arial" w:hAnsi="Arial" w:cs="Arial"/>
                <w:sz w:val="18"/>
                <w:szCs w:val="18"/>
              </w:rPr>
              <w:t>Market price</w:t>
            </w:r>
          </w:p>
        </w:tc>
      </w:tr>
      <w:tr w:rsidR="00BC1B7E" w:rsidRPr="004D4693" w:rsidTr="00EA2B99">
        <w:tc>
          <w:tcPr>
            <w:tcW w:w="2520" w:type="dxa"/>
          </w:tcPr>
          <w:p w:rsidR="00BC1B7E" w:rsidRDefault="00BC1B7E" w:rsidP="00BC1B7E">
            <w:pPr>
              <w:spacing w:line="300" w:lineRule="exact"/>
              <w:jc w:val="both"/>
              <w:rPr>
                <w:rFonts w:ascii="Arial" w:hAnsi="Arial" w:cs="Arial"/>
                <w:sz w:val="18"/>
                <w:szCs w:val="18"/>
              </w:rPr>
            </w:pPr>
            <w:r>
              <w:rPr>
                <w:rFonts w:ascii="Arial" w:hAnsi="Arial" w:cs="Arial"/>
                <w:sz w:val="18"/>
                <w:szCs w:val="18"/>
              </w:rPr>
              <w:t>Service income</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306</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121</w:t>
            </w:r>
          </w:p>
        </w:tc>
        <w:tc>
          <w:tcPr>
            <w:tcW w:w="2160" w:type="dxa"/>
          </w:tcPr>
          <w:p w:rsidR="00BC1B7E" w:rsidRPr="00377D9C" w:rsidRDefault="00BC1B7E" w:rsidP="00BC1B7E">
            <w:pPr>
              <w:keepNext/>
              <w:spacing w:line="300" w:lineRule="exact"/>
              <w:outlineLvl w:val="1"/>
              <w:rPr>
                <w:rFonts w:ascii="Arial" w:hAnsi="Arial" w:cs="Arial"/>
                <w:sz w:val="18"/>
                <w:szCs w:val="18"/>
              </w:rPr>
            </w:pPr>
            <w:r>
              <w:rPr>
                <w:rFonts w:ascii="Arial" w:hAnsi="Arial" w:cs="Arial"/>
                <w:sz w:val="18"/>
                <w:szCs w:val="18"/>
              </w:rPr>
              <w:t>Mutually agreed rate</w:t>
            </w:r>
          </w:p>
        </w:tc>
      </w:tr>
      <w:tr w:rsidR="00BC1B7E" w:rsidRPr="004D4693" w:rsidTr="00E91D22">
        <w:tc>
          <w:tcPr>
            <w:tcW w:w="2520" w:type="dxa"/>
          </w:tcPr>
          <w:p w:rsidR="00BC1B7E" w:rsidRPr="00C46C70" w:rsidRDefault="00BC1B7E" w:rsidP="00BC1B7E">
            <w:pPr>
              <w:spacing w:line="30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1125" w:type="dxa"/>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2,563</w:t>
            </w:r>
          </w:p>
        </w:tc>
        <w:tc>
          <w:tcPr>
            <w:tcW w:w="1125" w:type="dxa"/>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1,391</w:t>
            </w:r>
          </w:p>
        </w:tc>
        <w:tc>
          <w:tcPr>
            <w:tcW w:w="2160" w:type="dxa"/>
          </w:tcPr>
          <w:p w:rsidR="00BC1B7E" w:rsidRDefault="00BC1B7E" w:rsidP="00BC1B7E">
            <w:pPr>
              <w:keepNext/>
              <w:spacing w:line="300" w:lineRule="exact"/>
              <w:ind w:left="165" w:hanging="165"/>
              <w:outlineLvl w:val="1"/>
              <w:rPr>
                <w:rFonts w:ascii="Arial" w:hAnsi="Arial" w:cs="Arial"/>
                <w:sz w:val="18"/>
                <w:szCs w:val="18"/>
              </w:rPr>
            </w:pPr>
            <w:r>
              <w:rPr>
                <w:rFonts w:ascii="Arial" w:hAnsi="Arial" w:cs="Arial"/>
                <w:sz w:val="18"/>
                <w:szCs w:val="18"/>
              </w:rPr>
              <w:t>5.75% - 8.25% per annum (2018: 5.75% - 7.20% per annum)</w:t>
            </w:r>
          </w:p>
        </w:tc>
      </w:tr>
      <w:tr w:rsidR="00BC1B7E" w:rsidRPr="004D4693" w:rsidTr="00EA2B99">
        <w:tc>
          <w:tcPr>
            <w:tcW w:w="2520" w:type="dxa"/>
          </w:tcPr>
          <w:p w:rsidR="00BC1B7E" w:rsidRPr="00C46C70" w:rsidRDefault="00BC1B7E" w:rsidP="00BC1B7E">
            <w:pPr>
              <w:spacing w:line="300" w:lineRule="exact"/>
              <w:jc w:val="both"/>
              <w:rPr>
                <w:rFonts w:ascii="Arial" w:hAnsi="Arial" w:cs="Arial"/>
                <w:sz w:val="18"/>
                <w:szCs w:val="18"/>
              </w:rPr>
            </w:pPr>
            <w:r>
              <w:rPr>
                <w:rFonts w:ascii="Arial" w:hAnsi="Arial" w:cs="Arial"/>
                <w:sz w:val="18"/>
                <w:szCs w:val="18"/>
              </w:rPr>
              <w:t>Other income</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1,922</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20</w:t>
            </w:r>
          </w:p>
        </w:tc>
        <w:tc>
          <w:tcPr>
            <w:tcW w:w="2160" w:type="dxa"/>
          </w:tcPr>
          <w:p w:rsidR="00BC1B7E" w:rsidRDefault="00BC1B7E" w:rsidP="00BC1B7E">
            <w:pPr>
              <w:keepNext/>
              <w:spacing w:line="300" w:lineRule="exact"/>
              <w:outlineLvl w:val="1"/>
              <w:rPr>
                <w:rFonts w:ascii="Arial" w:hAnsi="Arial" w:cs="Arial"/>
                <w:sz w:val="18"/>
                <w:szCs w:val="18"/>
              </w:rPr>
            </w:pPr>
            <w:r>
              <w:rPr>
                <w:rFonts w:ascii="Arial" w:hAnsi="Arial" w:cs="Arial"/>
                <w:sz w:val="18"/>
                <w:szCs w:val="18"/>
              </w:rPr>
              <w:t>Mutually agreed rate</w:t>
            </w:r>
          </w:p>
        </w:tc>
      </w:tr>
      <w:tr w:rsidR="00BC1B7E" w:rsidRPr="004D4693" w:rsidTr="00EA2B99">
        <w:tc>
          <w:tcPr>
            <w:tcW w:w="2520" w:type="dxa"/>
          </w:tcPr>
          <w:p w:rsidR="00BC1B7E" w:rsidRDefault="00BC1B7E" w:rsidP="00BC1B7E">
            <w:pPr>
              <w:spacing w:line="300" w:lineRule="exact"/>
              <w:jc w:val="both"/>
              <w:rPr>
                <w:rFonts w:ascii="Arial" w:hAnsi="Arial" w:cs="Arial"/>
                <w:sz w:val="18"/>
                <w:szCs w:val="18"/>
              </w:rPr>
            </w:pPr>
            <w:r>
              <w:rPr>
                <w:rFonts w:ascii="Arial" w:hAnsi="Arial" w:cs="Arial"/>
                <w:sz w:val="18"/>
                <w:szCs w:val="18"/>
              </w:rPr>
              <w:t xml:space="preserve">Sales </w:t>
            </w:r>
            <w:r w:rsidRPr="00C46C70">
              <w:rPr>
                <w:rFonts w:ascii="Arial" w:hAnsi="Arial" w:cs="Arial"/>
                <w:sz w:val="18"/>
                <w:szCs w:val="18"/>
              </w:rPr>
              <w:t>of assets</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489</w:t>
            </w:r>
          </w:p>
        </w:tc>
        <w:tc>
          <w:tcPr>
            <w:tcW w:w="2160" w:type="dxa"/>
          </w:tcPr>
          <w:p w:rsidR="00BC1B7E" w:rsidRDefault="00BC1B7E" w:rsidP="00BC1B7E">
            <w:pPr>
              <w:keepNext/>
              <w:spacing w:line="300" w:lineRule="exact"/>
              <w:outlineLvl w:val="1"/>
              <w:rPr>
                <w:rFonts w:ascii="Arial" w:hAnsi="Arial" w:cs="Arial"/>
                <w:sz w:val="18"/>
                <w:szCs w:val="18"/>
              </w:rPr>
            </w:pPr>
            <w:r>
              <w:rPr>
                <w:rFonts w:ascii="Arial" w:hAnsi="Arial" w:cs="Arial"/>
                <w:sz w:val="18"/>
                <w:szCs w:val="18"/>
              </w:rPr>
              <w:t>Mutually agreed rate</w:t>
            </w:r>
          </w:p>
        </w:tc>
      </w:tr>
      <w:tr w:rsidR="00BC1B7E" w:rsidRPr="004D4693" w:rsidTr="00EA2B99">
        <w:tc>
          <w:tcPr>
            <w:tcW w:w="2520" w:type="dxa"/>
          </w:tcPr>
          <w:p w:rsidR="00BC1B7E" w:rsidRDefault="00BC1B7E" w:rsidP="00BC1B7E">
            <w:pPr>
              <w:spacing w:line="300" w:lineRule="exact"/>
              <w:jc w:val="both"/>
              <w:rPr>
                <w:rFonts w:ascii="Arial" w:hAnsi="Arial" w:cs="Arial"/>
                <w:sz w:val="18"/>
                <w:szCs w:val="18"/>
              </w:rPr>
            </w:pPr>
            <w:r>
              <w:rPr>
                <w:rFonts w:ascii="Arial" w:hAnsi="Arial" w:cs="Arial"/>
                <w:sz w:val="18"/>
                <w:szCs w:val="18"/>
              </w:rPr>
              <w:t>Other expenses</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53</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31</w:t>
            </w:r>
          </w:p>
        </w:tc>
        <w:tc>
          <w:tcPr>
            <w:tcW w:w="2160" w:type="dxa"/>
          </w:tcPr>
          <w:p w:rsidR="00BC1B7E" w:rsidRDefault="00BC1B7E" w:rsidP="00BC1B7E">
            <w:pPr>
              <w:keepNext/>
              <w:spacing w:line="300" w:lineRule="exact"/>
              <w:outlineLvl w:val="1"/>
              <w:rPr>
                <w:rFonts w:ascii="Arial" w:hAnsi="Arial" w:cs="Arial"/>
                <w:sz w:val="18"/>
                <w:szCs w:val="18"/>
              </w:rPr>
            </w:pPr>
            <w:r>
              <w:rPr>
                <w:rFonts w:ascii="Arial" w:hAnsi="Arial" w:cs="Arial"/>
                <w:sz w:val="18"/>
                <w:szCs w:val="18"/>
              </w:rPr>
              <w:t>Mutually agreed rate</w:t>
            </w:r>
          </w:p>
        </w:tc>
      </w:tr>
      <w:tr w:rsidR="00BC1B7E" w:rsidRPr="004D4693" w:rsidTr="00EA2B99">
        <w:tc>
          <w:tcPr>
            <w:tcW w:w="3645" w:type="dxa"/>
            <w:gridSpan w:val="2"/>
          </w:tcPr>
          <w:p w:rsidR="00BC1B7E" w:rsidRPr="00377D9C" w:rsidRDefault="00BC1B7E" w:rsidP="00BC1B7E">
            <w:pPr>
              <w:spacing w:line="300" w:lineRule="exact"/>
              <w:ind w:right="27"/>
              <w:rPr>
                <w:rFonts w:ascii="Arial" w:hAnsi="Arial" w:cs="Arial"/>
                <w:sz w:val="18"/>
                <w:szCs w:val="18"/>
              </w:rPr>
            </w:pPr>
            <w:r w:rsidRPr="00377D9C">
              <w:rPr>
                <w:rFonts w:ascii="Arial" w:hAnsi="Arial" w:cs="Arial"/>
                <w:b/>
                <w:bCs/>
                <w:sz w:val="18"/>
                <w:szCs w:val="18"/>
                <w:u w:val="single"/>
              </w:rPr>
              <w:t>Transactions with related parties</w:t>
            </w:r>
          </w:p>
        </w:tc>
        <w:tc>
          <w:tcPr>
            <w:tcW w:w="1125" w:type="dxa"/>
            <w:vAlign w:val="bottom"/>
          </w:tcPr>
          <w:p w:rsidR="00BC1B7E" w:rsidRPr="00C17640" w:rsidRDefault="00BC1B7E" w:rsidP="00BC1B7E">
            <w:pPr>
              <w:tabs>
                <w:tab w:val="decimal" w:pos="792"/>
                <w:tab w:val="center" w:pos="8100"/>
              </w:tabs>
              <w:spacing w:line="300" w:lineRule="exact"/>
              <w:rPr>
                <w:rFonts w:ascii="Angsana New" w:hAnsi="Angsana New"/>
                <w:sz w:val="28"/>
                <w:szCs w:val="28"/>
              </w:rPr>
            </w:pPr>
          </w:p>
        </w:tc>
        <w:tc>
          <w:tcPr>
            <w:tcW w:w="1125" w:type="dxa"/>
            <w:vAlign w:val="bottom"/>
          </w:tcPr>
          <w:p w:rsidR="00BC1B7E" w:rsidRPr="00C17640" w:rsidRDefault="00BC1B7E" w:rsidP="00BC1B7E">
            <w:pPr>
              <w:tabs>
                <w:tab w:val="decimal" w:pos="792"/>
                <w:tab w:val="center" w:pos="8100"/>
              </w:tabs>
              <w:spacing w:line="300" w:lineRule="exact"/>
              <w:rPr>
                <w:rFonts w:ascii="Angsana New" w:hAnsi="Angsana New"/>
                <w:sz w:val="28"/>
                <w:szCs w:val="28"/>
              </w:rPr>
            </w:pPr>
          </w:p>
        </w:tc>
        <w:tc>
          <w:tcPr>
            <w:tcW w:w="1125" w:type="dxa"/>
            <w:vAlign w:val="bottom"/>
          </w:tcPr>
          <w:p w:rsidR="00BC1B7E" w:rsidRPr="00C17640" w:rsidRDefault="00BC1B7E" w:rsidP="00BC1B7E">
            <w:pPr>
              <w:tabs>
                <w:tab w:val="decimal" w:pos="792"/>
                <w:tab w:val="center" w:pos="8100"/>
              </w:tabs>
              <w:spacing w:line="300" w:lineRule="exact"/>
              <w:rPr>
                <w:rFonts w:ascii="Angsana New" w:hAnsi="Angsana New"/>
                <w:sz w:val="28"/>
                <w:szCs w:val="28"/>
              </w:rPr>
            </w:pPr>
          </w:p>
        </w:tc>
        <w:tc>
          <w:tcPr>
            <w:tcW w:w="2160" w:type="dxa"/>
          </w:tcPr>
          <w:p w:rsidR="00BC1B7E" w:rsidRPr="00377D9C" w:rsidRDefault="00BC1B7E" w:rsidP="00BC1B7E">
            <w:pPr>
              <w:keepNext/>
              <w:spacing w:line="300" w:lineRule="exact"/>
              <w:outlineLvl w:val="1"/>
              <w:rPr>
                <w:rFonts w:ascii="Arial" w:hAnsi="Arial" w:cs="Arial"/>
                <w:sz w:val="18"/>
                <w:szCs w:val="18"/>
              </w:rPr>
            </w:pPr>
          </w:p>
        </w:tc>
      </w:tr>
      <w:tr w:rsidR="00BC1B7E" w:rsidRPr="004D4693" w:rsidTr="00EA2B99">
        <w:trPr>
          <w:trHeight w:val="324"/>
        </w:trPr>
        <w:tc>
          <w:tcPr>
            <w:tcW w:w="2520" w:type="dxa"/>
          </w:tcPr>
          <w:p w:rsidR="00BC1B7E" w:rsidRPr="00377D9C" w:rsidRDefault="00BC1B7E" w:rsidP="00BC1B7E">
            <w:pPr>
              <w:spacing w:line="300" w:lineRule="exact"/>
              <w:jc w:val="both"/>
              <w:rPr>
                <w:rFonts w:ascii="Arial" w:hAnsi="Arial" w:cs="Arial"/>
                <w:sz w:val="18"/>
                <w:szCs w:val="18"/>
              </w:rPr>
            </w:pPr>
            <w:r w:rsidRPr="00377D9C">
              <w:rPr>
                <w:rFonts w:ascii="Arial" w:hAnsi="Arial" w:cs="Arial"/>
                <w:sz w:val="18"/>
                <w:szCs w:val="18"/>
              </w:rPr>
              <w:t>Rental income</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15,693</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18,986</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15,693</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18,986</w:t>
            </w:r>
          </w:p>
        </w:tc>
        <w:tc>
          <w:tcPr>
            <w:tcW w:w="2160" w:type="dxa"/>
          </w:tcPr>
          <w:p w:rsidR="00BC1B7E" w:rsidRPr="00377D9C" w:rsidRDefault="00BC1B7E" w:rsidP="00BC1B7E">
            <w:pPr>
              <w:keepNext/>
              <w:spacing w:line="300" w:lineRule="exact"/>
              <w:ind w:left="115" w:hanging="115"/>
              <w:outlineLvl w:val="1"/>
              <w:rPr>
                <w:rFonts w:ascii="Arial" w:hAnsi="Arial" w:cs="Arial"/>
                <w:sz w:val="18"/>
                <w:szCs w:val="18"/>
              </w:rPr>
            </w:pPr>
            <w:r w:rsidRPr="00377D9C">
              <w:rPr>
                <w:rFonts w:ascii="Arial" w:hAnsi="Arial" w:cs="Arial"/>
                <w:sz w:val="18"/>
                <w:szCs w:val="18"/>
              </w:rPr>
              <w:t>Market price</w:t>
            </w:r>
          </w:p>
        </w:tc>
      </w:tr>
      <w:tr w:rsidR="00BC1B7E" w:rsidRPr="004D4693" w:rsidTr="00D65D8A">
        <w:trPr>
          <w:trHeight w:val="324"/>
        </w:trPr>
        <w:tc>
          <w:tcPr>
            <w:tcW w:w="2520" w:type="dxa"/>
          </w:tcPr>
          <w:p w:rsidR="00BC1B7E" w:rsidRPr="00377D9C" w:rsidRDefault="00BC1B7E" w:rsidP="00BC1B7E">
            <w:pPr>
              <w:spacing w:line="300" w:lineRule="exact"/>
              <w:ind w:left="165" w:hanging="165"/>
              <w:rPr>
                <w:rFonts w:ascii="Arial" w:hAnsi="Arial" w:cs="Arial"/>
                <w:sz w:val="18"/>
                <w:szCs w:val="18"/>
              </w:rPr>
            </w:pPr>
            <w:r>
              <w:rPr>
                <w:rFonts w:ascii="Arial" w:hAnsi="Arial" w:cs="Arial"/>
                <w:sz w:val="18"/>
                <w:szCs w:val="18"/>
              </w:rPr>
              <w:t>Revenue from residential condominium units sold</w:t>
            </w:r>
          </w:p>
        </w:tc>
        <w:tc>
          <w:tcPr>
            <w:tcW w:w="1125" w:type="dxa"/>
            <w:vAlign w:val="bottom"/>
          </w:tcPr>
          <w:p w:rsidR="00BC1B7E" w:rsidRDefault="00BC1B7E" w:rsidP="00D65D8A">
            <w:pPr>
              <w:spacing w:line="300" w:lineRule="exact"/>
              <w:ind w:right="27"/>
              <w:jc w:val="right"/>
              <w:rPr>
                <w:rFonts w:ascii="Arial" w:hAnsi="Arial" w:cs="Arial"/>
                <w:sz w:val="18"/>
                <w:szCs w:val="18"/>
              </w:rPr>
            </w:pPr>
            <w:r>
              <w:rPr>
                <w:rFonts w:ascii="Arial" w:hAnsi="Arial" w:cs="Arial"/>
                <w:sz w:val="18"/>
                <w:szCs w:val="18"/>
              </w:rPr>
              <w:t>71,566</w:t>
            </w:r>
          </w:p>
        </w:tc>
        <w:tc>
          <w:tcPr>
            <w:tcW w:w="1125" w:type="dxa"/>
            <w:vAlign w:val="bottom"/>
          </w:tcPr>
          <w:p w:rsidR="00BC1B7E" w:rsidRDefault="00BC1B7E" w:rsidP="00D65D8A">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Default="00BC1B7E" w:rsidP="00D65D8A">
            <w:pPr>
              <w:spacing w:line="300" w:lineRule="exact"/>
              <w:ind w:right="27"/>
              <w:jc w:val="right"/>
              <w:rPr>
                <w:rFonts w:ascii="Arial" w:hAnsi="Arial" w:cs="Arial"/>
                <w:sz w:val="18"/>
                <w:szCs w:val="18"/>
              </w:rPr>
            </w:pPr>
            <w:r>
              <w:rPr>
                <w:rFonts w:ascii="Arial" w:hAnsi="Arial" w:cs="Arial"/>
                <w:sz w:val="18"/>
                <w:szCs w:val="18"/>
              </w:rPr>
              <w:t>71,566</w:t>
            </w:r>
          </w:p>
        </w:tc>
        <w:tc>
          <w:tcPr>
            <w:tcW w:w="1125" w:type="dxa"/>
            <w:vAlign w:val="bottom"/>
          </w:tcPr>
          <w:p w:rsidR="00BC1B7E" w:rsidRPr="00EA53FD" w:rsidRDefault="00BC1B7E" w:rsidP="00D65D8A">
            <w:pPr>
              <w:spacing w:line="300" w:lineRule="exact"/>
              <w:ind w:right="27"/>
              <w:jc w:val="right"/>
              <w:rPr>
                <w:rFonts w:ascii="Arial" w:hAnsi="Arial" w:cs="Arial"/>
                <w:sz w:val="18"/>
                <w:szCs w:val="18"/>
              </w:rPr>
            </w:pPr>
            <w:r>
              <w:rPr>
                <w:rFonts w:ascii="Arial" w:hAnsi="Arial" w:cs="Arial"/>
                <w:sz w:val="18"/>
                <w:szCs w:val="18"/>
              </w:rPr>
              <w:t>-</w:t>
            </w:r>
          </w:p>
        </w:tc>
        <w:tc>
          <w:tcPr>
            <w:tcW w:w="2160" w:type="dxa"/>
            <w:vAlign w:val="bottom"/>
          </w:tcPr>
          <w:p w:rsidR="00BC1B7E" w:rsidRPr="00377D9C" w:rsidRDefault="00BC1B7E" w:rsidP="00D65D8A">
            <w:pPr>
              <w:keepNext/>
              <w:spacing w:line="300" w:lineRule="exact"/>
              <w:ind w:left="115" w:hanging="115"/>
              <w:outlineLvl w:val="1"/>
              <w:rPr>
                <w:rFonts w:ascii="Arial" w:hAnsi="Arial" w:cs="Arial"/>
                <w:sz w:val="18"/>
                <w:szCs w:val="18"/>
              </w:rPr>
            </w:pPr>
            <w:r w:rsidRPr="00377D9C">
              <w:rPr>
                <w:rFonts w:ascii="Arial" w:hAnsi="Arial" w:cs="Arial"/>
                <w:sz w:val="18"/>
                <w:szCs w:val="18"/>
              </w:rPr>
              <w:t>Market price</w:t>
            </w:r>
          </w:p>
        </w:tc>
      </w:tr>
      <w:tr w:rsidR="00BC1B7E" w:rsidRPr="004D4693" w:rsidTr="00EA2B99">
        <w:tc>
          <w:tcPr>
            <w:tcW w:w="2520" w:type="dxa"/>
          </w:tcPr>
          <w:p w:rsidR="00BC1B7E" w:rsidRPr="00377D9C" w:rsidRDefault="00BC1B7E" w:rsidP="00BC1B7E">
            <w:pPr>
              <w:spacing w:line="300" w:lineRule="exact"/>
              <w:jc w:val="both"/>
              <w:rPr>
                <w:rFonts w:ascii="Arial" w:hAnsi="Arial" w:cs="Arial"/>
                <w:sz w:val="18"/>
                <w:szCs w:val="18"/>
              </w:rPr>
            </w:pPr>
            <w:r w:rsidRPr="004059CD">
              <w:rPr>
                <w:rFonts w:ascii="Arial" w:hAnsi="Arial" w:cs="Arial"/>
                <w:sz w:val="18"/>
                <w:szCs w:val="18"/>
              </w:rPr>
              <w:t>Sales of food and beverage</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117</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395</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w:t>
            </w:r>
          </w:p>
        </w:tc>
        <w:tc>
          <w:tcPr>
            <w:tcW w:w="2160" w:type="dxa"/>
          </w:tcPr>
          <w:p w:rsidR="00BC1B7E" w:rsidRPr="00377D9C" w:rsidRDefault="00BC1B7E" w:rsidP="00BC1B7E">
            <w:pPr>
              <w:keepNext/>
              <w:spacing w:line="300" w:lineRule="exact"/>
              <w:ind w:left="115" w:hanging="115"/>
              <w:outlineLvl w:val="1"/>
              <w:rPr>
                <w:rFonts w:ascii="Arial" w:hAnsi="Arial" w:cs="Arial"/>
                <w:sz w:val="18"/>
                <w:szCs w:val="18"/>
              </w:rPr>
            </w:pPr>
            <w:r>
              <w:rPr>
                <w:rFonts w:ascii="Arial" w:hAnsi="Arial" w:cs="Arial"/>
                <w:sz w:val="18"/>
                <w:szCs w:val="18"/>
              </w:rPr>
              <w:t>Market price</w:t>
            </w:r>
          </w:p>
        </w:tc>
      </w:tr>
      <w:tr w:rsidR="00BC1B7E" w:rsidRPr="004D4693" w:rsidTr="00EA2B99">
        <w:tc>
          <w:tcPr>
            <w:tcW w:w="2520" w:type="dxa"/>
          </w:tcPr>
          <w:p w:rsidR="00BC1B7E" w:rsidRPr="004059CD" w:rsidRDefault="00BC1B7E" w:rsidP="00BC1B7E">
            <w:pPr>
              <w:spacing w:line="300" w:lineRule="exact"/>
              <w:jc w:val="both"/>
              <w:rPr>
                <w:rFonts w:ascii="Arial" w:hAnsi="Arial" w:cs="Arial"/>
                <w:sz w:val="18"/>
                <w:szCs w:val="18"/>
              </w:rPr>
            </w:pPr>
            <w:r>
              <w:rPr>
                <w:rFonts w:ascii="Arial" w:hAnsi="Arial" w:cs="Arial"/>
                <w:sz w:val="18"/>
                <w:szCs w:val="18"/>
              </w:rPr>
              <w:t>Service income</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1,472</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1,065</w:t>
            </w:r>
          </w:p>
        </w:tc>
        <w:tc>
          <w:tcPr>
            <w:tcW w:w="1125" w:type="dxa"/>
            <w:vAlign w:val="bottom"/>
          </w:tcPr>
          <w:p w:rsidR="00BC1B7E" w:rsidRDefault="00BC1B7E" w:rsidP="00BC1B7E">
            <w:pPr>
              <w:spacing w:line="300" w:lineRule="exact"/>
              <w:ind w:right="27"/>
              <w:jc w:val="right"/>
              <w:rPr>
                <w:rFonts w:ascii="Arial" w:hAnsi="Arial" w:cs="Arial"/>
                <w:sz w:val="18"/>
                <w:szCs w:val="18"/>
              </w:rPr>
            </w:pPr>
            <w:r>
              <w:rPr>
                <w:rFonts w:ascii="Arial" w:hAnsi="Arial" w:cs="Arial"/>
                <w:sz w:val="18"/>
                <w:szCs w:val="18"/>
              </w:rPr>
              <w:t>1,472</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1,065</w:t>
            </w:r>
          </w:p>
        </w:tc>
        <w:tc>
          <w:tcPr>
            <w:tcW w:w="2160" w:type="dxa"/>
          </w:tcPr>
          <w:p w:rsidR="00BC1B7E" w:rsidRPr="00F40E27" w:rsidRDefault="00BC1B7E" w:rsidP="00BC1B7E">
            <w:pPr>
              <w:keepNext/>
              <w:spacing w:line="300" w:lineRule="exact"/>
              <w:ind w:left="115" w:hanging="115"/>
              <w:outlineLvl w:val="1"/>
              <w:rPr>
                <w:rFonts w:ascii="Arial" w:hAnsi="Arial" w:cs="Arial"/>
                <w:sz w:val="18"/>
                <w:szCs w:val="18"/>
                <w:highlight w:val="yellow"/>
              </w:rPr>
            </w:pPr>
            <w:r w:rsidRPr="00F40E27">
              <w:rPr>
                <w:rFonts w:ascii="Arial" w:hAnsi="Arial" w:cs="Arial"/>
                <w:sz w:val="18"/>
                <w:szCs w:val="18"/>
              </w:rPr>
              <w:t>Mutually agreed rate</w:t>
            </w:r>
          </w:p>
        </w:tc>
      </w:tr>
      <w:tr w:rsidR="00BC1B7E" w:rsidRPr="004D4693" w:rsidTr="00EA2B99">
        <w:tc>
          <w:tcPr>
            <w:tcW w:w="2520" w:type="dxa"/>
          </w:tcPr>
          <w:p w:rsidR="00BC1B7E" w:rsidRPr="00377D9C" w:rsidRDefault="00BC1B7E" w:rsidP="00BC1B7E">
            <w:pPr>
              <w:spacing w:line="300" w:lineRule="exact"/>
              <w:jc w:val="both"/>
              <w:rPr>
                <w:rFonts w:ascii="Arial" w:hAnsi="Arial" w:cs="Arial"/>
                <w:sz w:val="18"/>
                <w:szCs w:val="18"/>
              </w:rPr>
            </w:pPr>
            <w:r>
              <w:rPr>
                <w:rFonts w:ascii="Arial" w:hAnsi="Arial" w:cs="Arial"/>
                <w:sz w:val="18"/>
                <w:szCs w:val="18"/>
              </w:rPr>
              <w:t>Other income</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304</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456</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175</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254</w:t>
            </w:r>
          </w:p>
        </w:tc>
        <w:tc>
          <w:tcPr>
            <w:tcW w:w="2160" w:type="dxa"/>
          </w:tcPr>
          <w:p w:rsidR="00BC1B7E" w:rsidRPr="00F40E27" w:rsidRDefault="00BC1B7E" w:rsidP="00BC1B7E">
            <w:pPr>
              <w:keepNext/>
              <w:spacing w:line="300" w:lineRule="exact"/>
              <w:ind w:left="115" w:hanging="115"/>
              <w:outlineLvl w:val="1"/>
              <w:rPr>
                <w:rFonts w:ascii="Arial" w:hAnsi="Arial" w:cs="Arial"/>
                <w:sz w:val="18"/>
                <w:szCs w:val="18"/>
                <w:highlight w:val="yellow"/>
              </w:rPr>
            </w:pPr>
            <w:r w:rsidRPr="00F40E27">
              <w:rPr>
                <w:rFonts w:ascii="Arial" w:hAnsi="Arial" w:cs="Arial"/>
                <w:sz w:val="18"/>
                <w:szCs w:val="18"/>
              </w:rPr>
              <w:t>Mutually agreed rate</w:t>
            </w:r>
          </w:p>
        </w:tc>
      </w:tr>
      <w:tr w:rsidR="00BC1B7E" w:rsidRPr="004D4693" w:rsidTr="00EA2B99">
        <w:tc>
          <w:tcPr>
            <w:tcW w:w="2520" w:type="dxa"/>
          </w:tcPr>
          <w:p w:rsidR="00BC1B7E" w:rsidRPr="00377D9C" w:rsidRDefault="00BC1B7E" w:rsidP="00BC1B7E">
            <w:pPr>
              <w:spacing w:line="300" w:lineRule="exact"/>
              <w:jc w:val="both"/>
              <w:rPr>
                <w:rFonts w:ascii="Arial" w:hAnsi="Arial" w:cs="Arial"/>
                <w:sz w:val="18"/>
                <w:szCs w:val="18"/>
              </w:rPr>
            </w:pPr>
            <w:r w:rsidRPr="00377D9C">
              <w:rPr>
                <w:rFonts w:ascii="Arial" w:hAnsi="Arial" w:cs="Arial"/>
                <w:sz w:val="18"/>
                <w:szCs w:val="18"/>
              </w:rPr>
              <w:t>Purchase</w:t>
            </w:r>
            <w:r>
              <w:rPr>
                <w:rFonts w:ascii="Arial" w:hAnsi="Arial" w:cs="Arial"/>
                <w:sz w:val="18"/>
                <w:szCs w:val="18"/>
              </w:rPr>
              <w:t xml:space="preserve"> of</w:t>
            </w:r>
            <w:r w:rsidRPr="00377D9C">
              <w:rPr>
                <w:rFonts w:ascii="Arial" w:hAnsi="Arial" w:cs="Arial"/>
                <w:sz w:val="18"/>
                <w:szCs w:val="18"/>
              </w:rPr>
              <w:t xml:space="preserve"> assets</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251</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20,123</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217</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17,283</w:t>
            </w:r>
          </w:p>
        </w:tc>
        <w:tc>
          <w:tcPr>
            <w:tcW w:w="2160" w:type="dxa"/>
          </w:tcPr>
          <w:p w:rsidR="00BC1B7E" w:rsidRPr="00377D9C" w:rsidRDefault="00BC1B7E" w:rsidP="00BC1B7E">
            <w:pPr>
              <w:keepNext/>
              <w:spacing w:line="300" w:lineRule="exact"/>
              <w:ind w:left="115" w:right="-193" w:hanging="115"/>
              <w:outlineLvl w:val="1"/>
              <w:rPr>
                <w:rFonts w:ascii="Arial" w:hAnsi="Arial" w:cs="Arial"/>
                <w:sz w:val="18"/>
                <w:szCs w:val="18"/>
              </w:rPr>
            </w:pPr>
            <w:r>
              <w:rPr>
                <w:rFonts w:ascii="Arial" w:hAnsi="Arial" w:cs="Arial"/>
                <w:sz w:val="18"/>
                <w:szCs w:val="18"/>
              </w:rPr>
              <w:t>Mutually agreed rate</w:t>
            </w:r>
          </w:p>
        </w:tc>
      </w:tr>
      <w:tr w:rsidR="00BC1B7E" w:rsidRPr="004D4693" w:rsidTr="00FE2378">
        <w:trPr>
          <w:trHeight w:val="216"/>
        </w:trPr>
        <w:tc>
          <w:tcPr>
            <w:tcW w:w="2520" w:type="dxa"/>
          </w:tcPr>
          <w:p w:rsidR="00BC1B7E" w:rsidRPr="00377D9C" w:rsidRDefault="00BC1B7E" w:rsidP="00BC1B7E">
            <w:pPr>
              <w:spacing w:line="300" w:lineRule="exact"/>
              <w:jc w:val="both"/>
              <w:rPr>
                <w:rFonts w:ascii="Arial" w:hAnsi="Arial" w:cs="Arial"/>
                <w:sz w:val="18"/>
                <w:szCs w:val="18"/>
              </w:rPr>
            </w:pPr>
            <w:r>
              <w:rPr>
                <w:rFonts w:ascii="Arial" w:hAnsi="Arial" w:cs="Arial"/>
                <w:sz w:val="18"/>
                <w:szCs w:val="18"/>
              </w:rPr>
              <w:t>Other expenses</w:t>
            </w:r>
          </w:p>
        </w:tc>
        <w:tc>
          <w:tcPr>
            <w:tcW w:w="1125" w:type="dxa"/>
            <w:vAlign w:val="bottom"/>
          </w:tcPr>
          <w:p w:rsidR="00BC1B7E" w:rsidRPr="00EA53FD" w:rsidRDefault="00FE2378" w:rsidP="00BC1B7E">
            <w:pPr>
              <w:spacing w:line="300" w:lineRule="exact"/>
              <w:ind w:right="27"/>
              <w:jc w:val="right"/>
              <w:rPr>
                <w:rFonts w:ascii="Arial" w:hAnsi="Arial" w:cs="Arial"/>
                <w:sz w:val="18"/>
                <w:szCs w:val="18"/>
              </w:rPr>
            </w:pPr>
            <w:r>
              <w:rPr>
                <w:rFonts w:ascii="Arial" w:hAnsi="Arial" w:cs="Arial"/>
                <w:sz w:val="18"/>
                <w:szCs w:val="18"/>
              </w:rPr>
              <w:t>5,805</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15,919</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Pr>
                <w:rFonts w:ascii="Arial" w:hAnsi="Arial" w:cs="Arial"/>
                <w:sz w:val="18"/>
                <w:szCs w:val="18"/>
              </w:rPr>
              <w:t>965</w:t>
            </w:r>
          </w:p>
        </w:tc>
        <w:tc>
          <w:tcPr>
            <w:tcW w:w="1125" w:type="dxa"/>
            <w:vAlign w:val="bottom"/>
          </w:tcPr>
          <w:p w:rsidR="00BC1B7E" w:rsidRPr="00EA53FD" w:rsidRDefault="00BC1B7E" w:rsidP="00BC1B7E">
            <w:pPr>
              <w:spacing w:line="300" w:lineRule="exact"/>
              <w:ind w:right="27"/>
              <w:jc w:val="right"/>
              <w:rPr>
                <w:rFonts w:ascii="Arial" w:hAnsi="Arial" w:cs="Arial"/>
                <w:sz w:val="18"/>
                <w:szCs w:val="18"/>
              </w:rPr>
            </w:pPr>
            <w:r w:rsidRPr="00EA53FD">
              <w:rPr>
                <w:rFonts w:ascii="Arial" w:hAnsi="Arial" w:cs="Arial"/>
                <w:sz w:val="18"/>
                <w:szCs w:val="18"/>
              </w:rPr>
              <w:t>5,028</w:t>
            </w:r>
          </w:p>
        </w:tc>
        <w:tc>
          <w:tcPr>
            <w:tcW w:w="2160" w:type="dxa"/>
          </w:tcPr>
          <w:p w:rsidR="00BC1B7E" w:rsidRPr="00377D9C" w:rsidRDefault="00BC1B7E" w:rsidP="00BC1B7E">
            <w:pPr>
              <w:keepNext/>
              <w:spacing w:line="300" w:lineRule="exact"/>
              <w:ind w:left="115" w:right="-193" w:hanging="115"/>
              <w:outlineLvl w:val="1"/>
              <w:rPr>
                <w:rFonts w:ascii="Arial" w:hAnsi="Arial" w:cs="Arial"/>
                <w:sz w:val="18"/>
                <w:szCs w:val="18"/>
              </w:rPr>
            </w:pPr>
            <w:r>
              <w:rPr>
                <w:rFonts w:ascii="Arial" w:hAnsi="Arial" w:cs="Arial"/>
                <w:sz w:val="18"/>
                <w:szCs w:val="18"/>
              </w:rPr>
              <w:t>Mutually agreed rate</w:t>
            </w:r>
          </w:p>
        </w:tc>
      </w:tr>
    </w:tbl>
    <w:p w:rsidR="00552E10" w:rsidRPr="00844205" w:rsidRDefault="003407C6" w:rsidP="00ED1A7D">
      <w:pPr>
        <w:pStyle w:val="BodyTextIndent2"/>
        <w:tabs>
          <w:tab w:val="left" w:pos="1980"/>
          <w:tab w:val="right" w:pos="5400"/>
          <w:tab w:val="right" w:pos="6480"/>
          <w:tab w:val="right" w:pos="7380"/>
          <w:tab w:val="right" w:pos="8280"/>
        </w:tabs>
        <w:spacing w:before="240"/>
        <w:ind w:left="540" w:firstLine="0"/>
        <w:rPr>
          <w:rFonts w:ascii="Arial" w:hAnsi="Arial"/>
          <w:sz w:val="22"/>
          <w:szCs w:val="22"/>
        </w:rPr>
      </w:pPr>
      <w:r w:rsidRPr="008F1613">
        <w:rPr>
          <w:rFonts w:ascii="Arial" w:hAnsi="Arial"/>
          <w:sz w:val="22"/>
          <w:szCs w:val="22"/>
        </w:rPr>
        <w:t xml:space="preserve">As at </w:t>
      </w:r>
      <w:r>
        <w:rPr>
          <w:rFonts w:ascii="Arial" w:hAnsi="Arial"/>
          <w:sz w:val="22"/>
          <w:szCs w:val="22"/>
        </w:rPr>
        <w:t xml:space="preserve">31 December </w:t>
      </w:r>
      <w:r w:rsidR="00FC39F9">
        <w:rPr>
          <w:rFonts w:ascii="Arial" w:hAnsi="Arial"/>
          <w:sz w:val="22"/>
          <w:szCs w:val="22"/>
        </w:rPr>
        <w:t>201</w:t>
      </w:r>
      <w:r w:rsidR="00F86B5E">
        <w:rPr>
          <w:rFonts w:ascii="Arial" w:hAnsi="Arial"/>
          <w:sz w:val="22"/>
          <w:szCs w:val="22"/>
        </w:rPr>
        <w:t>9</w:t>
      </w:r>
      <w:r w:rsidRPr="008F1613">
        <w:rPr>
          <w:rFonts w:ascii="Arial" w:hAnsi="Arial"/>
          <w:sz w:val="22"/>
          <w:szCs w:val="22"/>
        </w:rPr>
        <w:t xml:space="preserve"> and </w:t>
      </w:r>
      <w:r w:rsidR="00FC39F9">
        <w:rPr>
          <w:rFonts w:ascii="Arial" w:hAnsi="Arial"/>
          <w:sz w:val="22"/>
          <w:szCs w:val="22"/>
        </w:rPr>
        <w:t>201</w:t>
      </w:r>
      <w:r w:rsidR="00F86B5E">
        <w:rPr>
          <w:rFonts w:ascii="Arial" w:hAnsi="Arial"/>
          <w:sz w:val="22"/>
          <w:szCs w:val="22"/>
        </w:rPr>
        <w:t>8</w:t>
      </w:r>
      <w:r w:rsidRPr="008F1613">
        <w:rPr>
          <w:rFonts w:ascii="Arial" w:hAnsi="Arial"/>
          <w:sz w:val="22"/>
          <w:szCs w:val="22"/>
        </w:rPr>
        <w:t xml:space="preserve">, the balances of the accounts between the Company and those related </w:t>
      </w:r>
      <w:r w:rsidR="00E91D22">
        <w:rPr>
          <w:rFonts w:ascii="Arial" w:hAnsi="Arial"/>
          <w:sz w:val="22"/>
          <w:szCs w:val="22"/>
        </w:rPr>
        <w:t>parties</w:t>
      </w:r>
      <w:r w:rsidRPr="008F1613">
        <w:rPr>
          <w:rFonts w:ascii="Arial" w:hAnsi="Arial"/>
          <w:sz w:val="22"/>
          <w:szCs w:val="22"/>
        </w:rPr>
        <w:t xml:space="preserve"> are as follows:</w:t>
      </w:r>
    </w:p>
    <w:tbl>
      <w:tblPr>
        <w:tblW w:w="8640" w:type="dxa"/>
        <w:tblInd w:w="450" w:type="dxa"/>
        <w:tblLayout w:type="fixed"/>
        <w:tblLook w:val="04A0" w:firstRow="1" w:lastRow="0" w:firstColumn="1" w:lastColumn="0" w:noHBand="0" w:noVBand="1"/>
      </w:tblPr>
      <w:tblGrid>
        <w:gridCol w:w="3960"/>
        <w:gridCol w:w="1890"/>
        <w:gridCol w:w="1395"/>
        <w:gridCol w:w="1395"/>
      </w:tblGrid>
      <w:tr w:rsidR="00BC1B7E" w:rsidRPr="00517C7F" w:rsidTr="00540D86">
        <w:trPr>
          <w:trHeight w:val="80"/>
          <w:tblHeader/>
        </w:trPr>
        <w:tc>
          <w:tcPr>
            <w:tcW w:w="3960" w:type="dxa"/>
          </w:tcPr>
          <w:p w:rsidR="00BC1B7E" w:rsidRPr="00BF35F5" w:rsidRDefault="00BC1B7E" w:rsidP="00AB011B">
            <w:pPr>
              <w:tabs>
                <w:tab w:val="left" w:pos="900"/>
              </w:tabs>
              <w:spacing w:line="300" w:lineRule="exact"/>
              <w:ind w:right="-108"/>
              <w:jc w:val="thaiDistribute"/>
              <w:outlineLvl w:val="0"/>
              <w:rPr>
                <w:rFonts w:ascii="Arial" w:hAnsi="Arial" w:cs="Arial"/>
                <w:sz w:val="18"/>
                <w:szCs w:val="18"/>
              </w:rPr>
            </w:pPr>
          </w:p>
        </w:tc>
        <w:tc>
          <w:tcPr>
            <w:tcW w:w="4680" w:type="dxa"/>
            <w:gridSpan w:val="3"/>
          </w:tcPr>
          <w:p w:rsidR="00BC1B7E" w:rsidRPr="00BF35F5" w:rsidRDefault="00BC1B7E" w:rsidP="00AB011B">
            <w:pPr>
              <w:tabs>
                <w:tab w:val="left" w:pos="900"/>
              </w:tabs>
              <w:spacing w:line="300" w:lineRule="exact"/>
              <w:jc w:val="right"/>
              <w:outlineLvl w:val="0"/>
              <w:rPr>
                <w:rFonts w:ascii="Arial" w:hAnsi="Arial" w:cs="Arial"/>
                <w:sz w:val="18"/>
                <w:szCs w:val="18"/>
              </w:rPr>
            </w:pPr>
            <w:r w:rsidRPr="00BF35F5">
              <w:rPr>
                <w:rFonts w:ascii="Arial" w:hAnsi="Arial" w:cs="Arial"/>
                <w:sz w:val="18"/>
                <w:szCs w:val="18"/>
              </w:rPr>
              <w:t>(Unit: Thousand Baht)</w:t>
            </w:r>
          </w:p>
        </w:tc>
      </w:tr>
      <w:tr w:rsidR="004E5768" w:rsidRPr="00517C7F" w:rsidTr="00BC1B7E">
        <w:trPr>
          <w:cantSplit/>
          <w:tblHeader/>
        </w:trPr>
        <w:tc>
          <w:tcPr>
            <w:tcW w:w="3960" w:type="dxa"/>
            <w:vAlign w:val="bottom"/>
          </w:tcPr>
          <w:p w:rsidR="004E5768" w:rsidRPr="00BF35F5" w:rsidRDefault="004E5768" w:rsidP="00AB011B">
            <w:pPr>
              <w:tabs>
                <w:tab w:val="left" w:pos="900"/>
              </w:tabs>
              <w:spacing w:line="300" w:lineRule="exact"/>
              <w:ind w:right="-108"/>
              <w:jc w:val="center"/>
              <w:outlineLvl w:val="0"/>
              <w:rPr>
                <w:rFonts w:ascii="Arial" w:hAnsi="Arial" w:cs="Arial"/>
                <w:sz w:val="18"/>
                <w:szCs w:val="18"/>
              </w:rPr>
            </w:pPr>
          </w:p>
        </w:tc>
        <w:tc>
          <w:tcPr>
            <w:tcW w:w="1890" w:type="dxa"/>
          </w:tcPr>
          <w:p w:rsidR="004E5768" w:rsidRPr="00BF35F5" w:rsidRDefault="004E5768" w:rsidP="00AB011B">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Consolidated</w:t>
            </w:r>
          </w:p>
          <w:p w:rsidR="004E5768" w:rsidRPr="00BF35F5" w:rsidRDefault="004E5768" w:rsidP="00AB011B">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financial statements</w:t>
            </w:r>
          </w:p>
        </w:tc>
        <w:tc>
          <w:tcPr>
            <w:tcW w:w="2790" w:type="dxa"/>
            <w:gridSpan w:val="2"/>
            <w:vAlign w:val="bottom"/>
            <w:hideMark/>
          </w:tcPr>
          <w:p w:rsidR="004E5768" w:rsidRPr="00BF35F5" w:rsidRDefault="004E5768" w:rsidP="00AB011B">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Separate</w:t>
            </w:r>
          </w:p>
          <w:p w:rsidR="004E5768" w:rsidRPr="00BF35F5" w:rsidRDefault="004E5768" w:rsidP="00AB011B">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financial statements</w:t>
            </w:r>
          </w:p>
        </w:tc>
      </w:tr>
      <w:tr w:rsidR="00BC1B7E" w:rsidRPr="00517C7F" w:rsidTr="00BC1B7E">
        <w:trPr>
          <w:trHeight w:val="333"/>
          <w:tblHeader/>
        </w:trPr>
        <w:tc>
          <w:tcPr>
            <w:tcW w:w="3960" w:type="dxa"/>
          </w:tcPr>
          <w:p w:rsidR="00BC1B7E" w:rsidRPr="00BF35F5" w:rsidRDefault="00BC1B7E" w:rsidP="00AB011B">
            <w:pPr>
              <w:tabs>
                <w:tab w:val="left" w:pos="900"/>
              </w:tabs>
              <w:spacing w:line="300" w:lineRule="exact"/>
              <w:ind w:right="-108"/>
              <w:jc w:val="thaiDistribute"/>
              <w:outlineLvl w:val="0"/>
              <w:rPr>
                <w:rFonts w:ascii="Arial" w:hAnsi="Arial" w:cs="Arial"/>
                <w:sz w:val="18"/>
                <w:szCs w:val="18"/>
                <w:cs/>
              </w:rPr>
            </w:pPr>
          </w:p>
        </w:tc>
        <w:tc>
          <w:tcPr>
            <w:tcW w:w="1890" w:type="dxa"/>
          </w:tcPr>
          <w:p w:rsidR="00BC1B7E" w:rsidRPr="00BF35F5" w:rsidRDefault="00BC1B7E" w:rsidP="00AB011B">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201</w:t>
            </w:r>
            <w:r>
              <w:rPr>
                <w:rFonts w:ascii="Arial" w:hAnsi="Arial" w:cs="Arial"/>
                <w:sz w:val="18"/>
                <w:szCs w:val="18"/>
              </w:rPr>
              <w:t>8</w:t>
            </w:r>
          </w:p>
        </w:tc>
        <w:tc>
          <w:tcPr>
            <w:tcW w:w="1395" w:type="dxa"/>
          </w:tcPr>
          <w:p w:rsidR="00BC1B7E" w:rsidRPr="00BF35F5" w:rsidRDefault="00BC1B7E" w:rsidP="00AB011B">
            <w:pPr>
              <w:pBdr>
                <w:bottom w:val="single" w:sz="4" w:space="1" w:color="auto"/>
              </w:pBdr>
              <w:tabs>
                <w:tab w:val="left" w:pos="900"/>
              </w:tabs>
              <w:spacing w:line="300" w:lineRule="exact"/>
              <w:jc w:val="center"/>
              <w:outlineLvl w:val="0"/>
              <w:rPr>
                <w:rFonts w:ascii="Arial" w:hAnsi="Arial" w:cs="Arial"/>
                <w:sz w:val="18"/>
                <w:szCs w:val="18"/>
              </w:rPr>
            </w:pPr>
            <w:r>
              <w:rPr>
                <w:rFonts w:ascii="Arial" w:hAnsi="Arial" w:cs="Arial"/>
                <w:sz w:val="18"/>
                <w:szCs w:val="18"/>
              </w:rPr>
              <w:t>2019</w:t>
            </w:r>
          </w:p>
        </w:tc>
        <w:tc>
          <w:tcPr>
            <w:tcW w:w="1395" w:type="dxa"/>
          </w:tcPr>
          <w:p w:rsidR="00BC1B7E" w:rsidRPr="00BF35F5" w:rsidRDefault="00BC1B7E" w:rsidP="00AB011B">
            <w:pPr>
              <w:pBdr>
                <w:bottom w:val="single" w:sz="4" w:space="1" w:color="auto"/>
              </w:pBdr>
              <w:tabs>
                <w:tab w:val="left" w:pos="900"/>
              </w:tabs>
              <w:spacing w:line="300" w:lineRule="exact"/>
              <w:jc w:val="center"/>
              <w:outlineLvl w:val="0"/>
              <w:rPr>
                <w:rFonts w:ascii="Arial" w:hAnsi="Arial" w:cs="Arial"/>
                <w:sz w:val="18"/>
                <w:szCs w:val="18"/>
              </w:rPr>
            </w:pPr>
            <w:r w:rsidRPr="00BF35F5">
              <w:rPr>
                <w:rFonts w:ascii="Arial" w:hAnsi="Arial" w:cs="Arial"/>
                <w:sz w:val="18"/>
                <w:szCs w:val="18"/>
              </w:rPr>
              <w:t>201</w:t>
            </w:r>
            <w:r>
              <w:rPr>
                <w:rFonts w:ascii="Arial" w:hAnsi="Arial" w:cs="Arial"/>
                <w:sz w:val="18"/>
                <w:szCs w:val="18"/>
              </w:rPr>
              <w:t>8</w:t>
            </w:r>
          </w:p>
        </w:tc>
      </w:tr>
      <w:tr w:rsidR="00BC1B7E" w:rsidRPr="00517C7F" w:rsidTr="00540D86">
        <w:tc>
          <w:tcPr>
            <w:tcW w:w="5850" w:type="dxa"/>
            <w:gridSpan w:val="2"/>
            <w:hideMark/>
          </w:tcPr>
          <w:p w:rsidR="00BC1B7E" w:rsidRPr="00BF35F5" w:rsidRDefault="00BC1B7E" w:rsidP="00AB011B">
            <w:pPr>
              <w:tabs>
                <w:tab w:val="decimal" w:pos="882"/>
              </w:tabs>
              <w:spacing w:line="300" w:lineRule="exact"/>
              <w:outlineLvl w:val="0"/>
              <w:rPr>
                <w:rFonts w:ascii="Arial" w:hAnsi="Arial" w:cs="Arial"/>
                <w:sz w:val="18"/>
                <w:szCs w:val="18"/>
                <w:cs/>
              </w:rPr>
            </w:pPr>
            <w:r w:rsidRPr="00BF35F5">
              <w:rPr>
                <w:rFonts w:ascii="Arial" w:hAnsi="Arial" w:cs="Arial"/>
                <w:b/>
                <w:bCs/>
                <w:sz w:val="18"/>
                <w:szCs w:val="18"/>
                <w:u w:val="single"/>
              </w:rPr>
              <w:t>Trade and other receivables - related parties</w:t>
            </w:r>
            <w:r>
              <w:rPr>
                <w:rFonts w:ascii="Arial" w:hAnsi="Arial" w:cs="Arial"/>
                <w:b/>
                <w:bCs/>
                <w:sz w:val="18"/>
                <w:szCs w:val="18"/>
              </w:rPr>
              <w:t xml:space="preserve"> (Note 8</w:t>
            </w:r>
            <w:r w:rsidRPr="00BF35F5">
              <w:rPr>
                <w:rFonts w:ascii="Arial" w:hAnsi="Arial" w:cs="Arial"/>
                <w:b/>
                <w:bCs/>
                <w:sz w:val="18"/>
                <w:szCs w:val="18"/>
              </w:rPr>
              <w:t>)</w:t>
            </w:r>
          </w:p>
        </w:tc>
        <w:tc>
          <w:tcPr>
            <w:tcW w:w="1395" w:type="dxa"/>
          </w:tcPr>
          <w:p w:rsidR="00BC1B7E" w:rsidRPr="00BF35F5" w:rsidRDefault="00BC1B7E" w:rsidP="00AB011B">
            <w:pPr>
              <w:tabs>
                <w:tab w:val="decimal" w:pos="882"/>
              </w:tabs>
              <w:spacing w:line="300" w:lineRule="exact"/>
              <w:jc w:val="thaiDistribute"/>
              <w:outlineLvl w:val="0"/>
              <w:rPr>
                <w:rFonts w:ascii="Arial" w:hAnsi="Arial" w:cs="Arial"/>
                <w:sz w:val="18"/>
                <w:szCs w:val="18"/>
                <w:cs/>
              </w:rPr>
            </w:pPr>
          </w:p>
        </w:tc>
        <w:tc>
          <w:tcPr>
            <w:tcW w:w="1395" w:type="dxa"/>
          </w:tcPr>
          <w:p w:rsidR="00BC1B7E" w:rsidRPr="00BF35F5" w:rsidRDefault="00BC1B7E" w:rsidP="00AB011B">
            <w:pPr>
              <w:tabs>
                <w:tab w:val="decimal" w:pos="882"/>
              </w:tabs>
              <w:spacing w:line="300" w:lineRule="exact"/>
              <w:jc w:val="thaiDistribute"/>
              <w:outlineLvl w:val="0"/>
              <w:rPr>
                <w:rFonts w:ascii="Arial" w:hAnsi="Arial" w:cs="Arial"/>
                <w:sz w:val="18"/>
                <w:szCs w:val="18"/>
                <w:cs/>
              </w:rPr>
            </w:pPr>
          </w:p>
        </w:tc>
      </w:tr>
      <w:tr w:rsidR="00BC1B7E" w:rsidRPr="00517C7F" w:rsidTr="00BC1B7E">
        <w:trPr>
          <w:trHeight w:val="80"/>
        </w:trPr>
        <w:tc>
          <w:tcPr>
            <w:tcW w:w="3960" w:type="dxa"/>
            <w:vAlign w:val="bottom"/>
          </w:tcPr>
          <w:p w:rsidR="00BC1B7E" w:rsidRPr="00BF35F5" w:rsidRDefault="00BC1B7E" w:rsidP="00AB011B">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890" w:type="dxa"/>
            <w:vAlign w:val="bottom"/>
          </w:tcPr>
          <w:p w:rsidR="00BC1B7E" w:rsidRDefault="00BC1B7E" w:rsidP="00BC1B7E">
            <w:pPr>
              <w:tabs>
                <w:tab w:val="decimal" w:pos="1425"/>
              </w:tabs>
              <w:spacing w:line="300" w:lineRule="exact"/>
              <w:outlineLvl w:val="0"/>
              <w:rPr>
                <w:rFonts w:ascii="Arial" w:hAnsi="Arial" w:cs="Arial"/>
                <w:sz w:val="18"/>
                <w:szCs w:val="18"/>
              </w:rPr>
            </w:pPr>
            <w:r>
              <w:rPr>
                <w:rFonts w:ascii="Arial" w:hAnsi="Arial" w:cs="Arial"/>
                <w:sz w:val="18"/>
                <w:szCs w:val="18"/>
              </w:rPr>
              <w:t>94</w:t>
            </w:r>
          </w:p>
        </w:tc>
        <w:tc>
          <w:tcPr>
            <w:tcW w:w="1395" w:type="dxa"/>
            <w:vAlign w:val="bottom"/>
          </w:tcPr>
          <w:p w:rsidR="00BC1B7E"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257</w:t>
            </w: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94</w:t>
            </w:r>
          </w:p>
        </w:tc>
      </w:tr>
      <w:tr w:rsidR="00BC1B7E" w:rsidRPr="00517C7F" w:rsidTr="00BC1B7E">
        <w:trPr>
          <w:trHeight w:val="80"/>
        </w:trPr>
        <w:tc>
          <w:tcPr>
            <w:tcW w:w="3960" w:type="dxa"/>
            <w:vAlign w:val="bottom"/>
          </w:tcPr>
          <w:p w:rsidR="00BC1B7E" w:rsidRPr="00BF35F5" w:rsidRDefault="00BC1B7E" w:rsidP="00AB011B">
            <w:pPr>
              <w:spacing w:line="300" w:lineRule="exact"/>
              <w:ind w:left="162" w:right="-12"/>
              <w:rPr>
                <w:rFonts w:ascii="Arial" w:hAnsi="Arial" w:cs="Arial"/>
                <w:sz w:val="18"/>
                <w:szCs w:val="18"/>
              </w:rPr>
            </w:pPr>
            <w:r>
              <w:rPr>
                <w:rFonts w:ascii="Arial" w:hAnsi="Arial" w:cs="Arial"/>
                <w:sz w:val="18"/>
                <w:szCs w:val="18"/>
              </w:rPr>
              <w:t>Subsidiary company</w:t>
            </w:r>
          </w:p>
        </w:tc>
        <w:tc>
          <w:tcPr>
            <w:tcW w:w="1890" w:type="dxa"/>
            <w:vAlign w:val="bottom"/>
          </w:tcPr>
          <w:p w:rsidR="00BC1B7E" w:rsidRDefault="00BC1B7E" w:rsidP="00BC1B7E">
            <w:pPr>
              <w:tabs>
                <w:tab w:val="decimal" w:pos="142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52</w:t>
            </w:r>
          </w:p>
        </w:tc>
      </w:tr>
      <w:tr w:rsidR="00BC1B7E" w:rsidRPr="00517C7F" w:rsidTr="00BC1B7E">
        <w:trPr>
          <w:trHeight w:val="80"/>
        </w:trPr>
        <w:tc>
          <w:tcPr>
            <w:tcW w:w="3960" w:type="dxa"/>
            <w:vAlign w:val="bottom"/>
          </w:tcPr>
          <w:p w:rsidR="00BC1B7E" w:rsidRPr="00BF35F5" w:rsidRDefault="00BC1B7E" w:rsidP="00AB011B">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BC1B7E" w:rsidRPr="00BF35F5" w:rsidRDefault="00BC1B7E" w:rsidP="00AB011B">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890" w:type="dxa"/>
            <w:vAlign w:val="bottom"/>
          </w:tcPr>
          <w:p w:rsidR="00BC1B7E" w:rsidRDefault="00BC1B7E" w:rsidP="00BC1B7E">
            <w:pPr>
              <w:pBdr>
                <w:bottom w:val="sing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310</w:t>
            </w:r>
          </w:p>
        </w:tc>
        <w:tc>
          <w:tcPr>
            <w:tcW w:w="1395" w:type="dxa"/>
            <w:vAlign w:val="bottom"/>
          </w:tcPr>
          <w:p w:rsidR="00BC1B7E"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606</w:t>
            </w:r>
          </w:p>
        </w:tc>
        <w:tc>
          <w:tcPr>
            <w:tcW w:w="1395" w:type="dxa"/>
            <w:vAlign w:val="bottom"/>
            <w:hideMark/>
          </w:tcPr>
          <w:p w:rsidR="00BC1B7E" w:rsidRPr="00126623"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283</w:t>
            </w:r>
          </w:p>
        </w:tc>
      </w:tr>
      <w:tr w:rsidR="00BC1B7E" w:rsidRPr="00517C7F" w:rsidTr="00BC1B7E">
        <w:tc>
          <w:tcPr>
            <w:tcW w:w="3960" w:type="dxa"/>
          </w:tcPr>
          <w:p w:rsidR="00BC1B7E" w:rsidRPr="00BF35F5" w:rsidRDefault="00BC1B7E" w:rsidP="00AB011B">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890" w:type="dxa"/>
            <w:vAlign w:val="bottom"/>
          </w:tcPr>
          <w:p w:rsidR="00BC1B7E" w:rsidRDefault="00BC1B7E" w:rsidP="00BC1B7E">
            <w:pPr>
              <w:pBdr>
                <w:bottom w:val="doub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404</w:t>
            </w:r>
          </w:p>
        </w:tc>
        <w:tc>
          <w:tcPr>
            <w:tcW w:w="1395" w:type="dxa"/>
            <w:vAlign w:val="bottom"/>
          </w:tcPr>
          <w:p w:rsidR="00BC1B7E" w:rsidRDefault="00BC1B7E" w:rsidP="00BC1B7E">
            <w:pPr>
              <w:pBdr>
                <w:bottom w:val="doub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863</w:t>
            </w:r>
          </w:p>
        </w:tc>
        <w:tc>
          <w:tcPr>
            <w:tcW w:w="1395" w:type="dxa"/>
            <w:vAlign w:val="bottom"/>
            <w:hideMark/>
          </w:tcPr>
          <w:p w:rsidR="00BC1B7E" w:rsidRPr="00126623" w:rsidRDefault="00BC1B7E" w:rsidP="00BC1B7E">
            <w:pPr>
              <w:pBdr>
                <w:bottom w:val="double" w:sz="4" w:space="1" w:color="auto"/>
              </w:pBdr>
              <w:tabs>
                <w:tab w:val="decimal" w:pos="975"/>
              </w:tabs>
              <w:spacing w:line="300" w:lineRule="exact"/>
              <w:outlineLvl w:val="0"/>
              <w:rPr>
                <w:rFonts w:ascii="Arial" w:hAnsi="Arial" w:cs="Arial"/>
                <w:sz w:val="18"/>
                <w:szCs w:val="18"/>
                <w:cs/>
              </w:rPr>
            </w:pPr>
            <w:r>
              <w:rPr>
                <w:rFonts w:ascii="Arial" w:hAnsi="Arial" w:cs="Arial"/>
                <w:sz w:val="18"/>
                <w:szCs w:val="18"/>
              </w:rPr>
              <w:t>429</w:t>
            </w:r>
          </w:p>
        </w:tc>
      </w:tr>
      <w:tr w:rsidR="00BC1B7E" w:rsidRPr="00517C7F" w:rsidTr="00BC1B7E">
        <w:tc>
          <w:tcPr>
            <w:tcW w:w="3960" w:type="dxa"/>
            <w:vAlign w:val="bottom"/>
          </w:tcPr>
          <w:p w:rsidR="00BC1B7E" w:rsidRPr="00C46C70" w:rsidRDefault="00BC1B7E" w:rsidP="00AB011B">
            <w:pPr>
              <w:spacing w:line="300" w:lineRule="exact"/>
              <w:ind w:left="162" w:right="-12" w:hanging="162"/>
              <w:jc w:val="thaiDistribute"/>
              <w:rPr>
                <w:rFonts w:ascii="Arial" w:hAnsi="Arial" w:cs="Arial"/>
                <w:sz w:val="18"/>
                <w:szCs w:val="18"/>
              </w:rPr>
            </w:pPr>
            <w:r>
              <w:rPr>
                <w:rFonts w:ascii="Arial" w:hAnsi="Arial" w:cs="Arial"/>
                <w:b/>
                <w:bCs/>
                <w:sz w:val="18"/>
                <w:szCs w:val="18"/>
                <w:u w:val="single"/>
              </w:rPr>
              <w:t>Short-</w:t>
            </w:r>
            <w:r w:rsidRPr="00C46C70">
              <w:rPr>
                <w:rFonts w:ascii="Arial" w:hAnsi="Arial" w:cs="Arial"/>
                <w:b/>
                <w:bCs/>
                <w:sz w:val="18"/>
                <w:szCs w:val="18"/>
                <w:u w:val="single"/>
              </w:rPr>
              <w:t xml:space="preserve">term loan </w:t>
            </w:r>
            <w:r>
              <w:rPr>
                <w:rFonts w:ascii="Arial" w:hAnsi="Arial" w:cs="Arial"/>
                <w:b/>
                <w:bCs/>
                <w:sz w:val="18"/>
                <w:szCs w:val="18"/>
                <w:u w:val="single"/>
              </w:rPr>
              <w:t>to related party</w:t>
            </w:r>
          </w:p>
        </w:tc>
        <w:tc>
          <w:tcPr>
            <w:tcW w:w="1890" w:type="dxa"/>
            <w:vAlign w:val="bottom"/>
          </w:tcPr>
          <w:p w:rsidR="00BC1B7E" w:rsidRPr="00126623" w:rsidRDefault="00BC1B7E" w:rsidP="00BC1B7E">
            <w:pPr>
              <w:tabs>
                <w:tab w:val="decimal" w:pos="1425"/>
              </w:tabs>
              <w:spacing w:line="300" w:lineRule="exact"/>
              <w:outlineLvl w:val="0"/>
              <w:rPr>
                <w:rFonts w:ascii="Arial" w:hAnsi="Arial" w:cs="Arial"/>
                <w:sz w:val="18"/>
                <w:szCs w:val="18"/>
              </w:rPr>
            </w:pP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p>
        </w:tc>
      </w:tr>
      <w:tr w:rsidR="00BC1B7E" w:rsidRPr="00517C7F" w:rsidTr="00BC1B7E">
        <w:tc>
          <w:tcPr>
            <w:tcW w:w="3960" w:type="dxa"/>
            <w:vAlign w:val="bottom"/>
          </w:tcPr>
          <w:p w:rsidR="00BC1B7E" w:rsidRPr="00BF35F5" w:rsidRDefault="00BC1B7E" w:rsidP="00AB011B">
            <w:pPr>
              <w:spacing w:line="300" w:lineRule="exact"/>
              <w:ind w:left="162" w:right="-12"/>
              <w:rPr>
                <w:rFonts w:ascii="Arial" w:hAnsi="Arial" w:cs="Arial"/>
                <w:sz w:val="18"/>
                <w:szCs w:val="18"/>
              </w:rPr>
            </w:pPr>
            <w:r>
              <w:rPr>
                <w:rFonts w:ascii="Arial" w:hAnsi="Arial" w:cs="Arial"/>
                <w:sz w:val="18"/>
                <w:szCs w:val="18"/>
              </w:rPr>
              <w:t>Subsidiary company</w:t>
            </w:r>
          </w:p>
        </w:tc>
        <w:tc>
          <w:tcPr>
            <w:tcW w:w="1890" w:type="dxa"/>
            <w:vAlign w:val="bottom"/>
          </w:tcPr>
          <w:p w:rsidR="00BC1B7E" w:rsidRDefault="00BC1B7E" w:rsidP="00BC1B7E">
            <w:pPr>
              <w:pBdr>
                <w:bottom w:val="sing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Pr="00126623"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Pr="00126623"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46,500</w:t>
            </w:r>
          </w:p>
        </w:tc>
      </w:tr>
      <w:tr w:rsidR="00BC1B7E" w:rsidRPr="00517C7F" w:rsidTr="00BC1B7E">
        <w:tc>
          <w:tcPr>
            <w:tcW w:w="3960" w:type="dxa"/>
          </w:tcPr>
          <w:p w:rsidR="00BC1B7E" w:rsidRPr="00BF35F5" w:rsidRDefault="00BC1B7E" w:rsidP="00AB011B">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890" w:type="dxa"/>
            <w:vAlign w:val="bottom"/>
          </w:tcPr>
          <w:p w:rsidR="00BC1B7E" w:rsidRDefault="00BC1B7E" w:rsidP="00BC1B7E">
            <w:pPr>
              <w:pBdr>
                <w:bottom w:val="doub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Pr="00126623" w:rsidRDefault="00BC1B7E" w:rsidP="00BC1B7E">
            <w:pPr>
              <w:pBdr>
                <w:bottom w:val="double" w:sz="4" w:space="1" w:color="auto"/>
              </w:pBdr>
              <w:tabs>
                <w:tab w:val="decimal" w:pos="975"/>
              </w:tabs>
              <w:spacing w:line="300" w:lineRule="exact"/>
              <w:outlineLvl w:val="0"/>
              <w:rPr>
                <w:rFonts w:ascii="Arial" w:hAnsi="Arial" w:cs="Arial"/>
                <w:sz w:val="18"/>
                <w:szCs w:val="18"/>
                <w:cs/>
              </w:rPr>
            </w:pPr>
            <w:r>
              <w:rPr>
                <w:rFonts w:ascii="Arial" w:hAnsi="Arial" w:cs="Arial"/>
                <w:sz w:val="18"/>
                <w:szCs w:val="18"/>
              </w:rPr>
              <w:t>-</w:t>
            </w:r>
          </w:p>
        </w:tc>
        <w:tc>
          <w:tcPr>
            <w:tcW w:w="1395" w:type="dxa"/>
            <w:vAlign w:val="bottom"/>
          </w:tcPr>
          <w:p w:rsidR="00BC1B7E" w:rsidRPr="00126623" w:rsidRDefault="00BC1B7E" w:rsidP="00BC1B7E">
            <w:pPr>
              <w:pBdr>
                <w:bottom w:val="double" w:sz="4" w:space="1" w:color="auto"/>
              </w:pBdr>
              <w:tabs>
                <w:tab w:val="decimal" w:pos="975"/>
              </w:tabs>
              <w:spacing w:line="300" w:lineRule="exact"/>
              <w:outlineLvl w:val="0"/>
              <w:rPr>
                <w:rFonts w:ascii="Arial" w:hAnsi="Arial" w:cs="Arial"/>
                <w:sz w:val="18"/>
                <w:szCs w:val="18"/>
                <w:cs/>
              </w:rPr>
            </w:pPr>
            <w:r>
              <w:rPr>
                <w:rFonts w:ascii="Arial" w:hAnsi="Arial" w:cs="Arial"/>
                <w:sz w:val="18"/>
                <w:szCs w:val="18"/>
              </w:rPr>
              <w:t>46,500</w:t>
            </w:r>
          </w:p>
        </w:tc>
      </w:tr>
      <w:tr w:rsidR="00BC1B7E" w:rsidRPr="00517C7F" w:rsidTr="00BC1B7E">
        <w:tc>
          <w:tcPr>
            <w:tcW w:w="3960" w:type="dxa"/>
            <w:vAlign w:val="bottom"/>
          </w:tcPr>
          <w:p w:rsidR="00BC1B7E" w:rsidRDefault="00BC1B7E" w:rsidP="00AB011B">
            <w:pPr>
              <w:tabs>
                <w:tab w:val="decimal" w:pos="1422"/>
              </w:tabs>
              <w:spacing w:line="300" w:lineRule="exact"/>
              <w:rPr>
                <w:rFonts w:ascii="Arial" w:hAnsi="Arial" w:cs="Arial"/>
                <w:b/>
                <w:bCs/>
                <w:sz w:val="18"/>
                <w:szCs w:val="18"/>
                <w:u w:val="single"/>
              </w:rPr>
            </w:pPr>
          </w:p>
        </w:tc>
        <w:tc>
          <w:tcPr>
            <w:tcW w:w="1890"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r>
      <w:tr w:rsidR="00BC1B7E" w:rsidRPr="00517C7F" w:rsidTr="00BC1B7E">
        <w:tc>
          <w:tcPr>
            <w:tcW w:w="3960" w:type="dxa"/>
            <w:vAlign w:val="bottom"/>
          </w:tcPr>
          <w:p w:rsidR="00BC1B7E" w:rsidRDefault="00BC1B7E" w:rsidP="00AB011B">
            <w:pPr>
              <w:tabs>
                <w:tab w:val="decimal" w:pos="1422"/>
              </w:tabs>
              <w:spacing w:line="300" w:lineRule="exact"/>
              <w:rPr>
                <w:rFonts w:ascii="Arial" w:hAnsi="Arial" w:cs="Arial"/>
                <w:b/>
                <w:bCs/>
                <w:sz w:val="18"/>
                <w:szCs w:val="18"/>
                <w:u w:val="single"/>
              </w:rPr>
            </w:pPr>
          </w:p>
        </w:tc>
        <w:tc>
          <w:tcPr>
            <w:tcW w:w="1890"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r>
      <w:tr w:rsidR="00BC1B7E" w:rsidRPr="00517C7F" w:rsidTr="00BC1B7E">
        <w:tc>
          <w:tcPr>
            <w:tcW w:w="3960" w:type="dxa"/>
            <w:vAlign w:val="bottom"/>
          </w:tcPr>
          <w:p w:rsidR="00BC1B7E" w:rsidRDefault="00BC1B7E" w:rsidP="00AB011B">
            <w:pPr>
              <w:tabs>
                <w:tab w:val="decimal" w:pos="1422"/>
              </w:tabs>
              <w:spacing w:line="300" w:lineRule="exact"/>
              <w:rPr>
                <w:rFonts w:ascii="Arial" w:hAnsi="Arial" w:cs="Arial"/>
                <w:b/>
                <w:bCs/>
                <w:sz w:val="18"/>
                <w:szCs w:val="18"/>
                <w:u w:val="single"/>
              </w:rPr>
            </w:pPr>
          </w:p>
        </w:tc>
        <w:tc>
          <w:tcPr>
            <w:tcW w:w="1890"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r>
      <w:tr w:rsidR="00BC1B7E" w:rsidRPr="00517C7F" w:rsidTr="00BC1B7E">
        <w:tc>
          <w:tcPr>
            <w:tcW w:w="3960" w:type="dxa"/>
            <w:vAlign w:val="bottom"/>
          </w:tcPr>
          <w:p w:rsidR="00BC1B7E" w:rsidRDefault="00BC1B7E" w:rsidP="00AB011B">
            <w:pPr>
              <w:tabs>
                <w:tab w:val="decimal" w:pos="1422"/>
              </w:tabs>
              <w:spacing w:line="300" w:lineRule="exact"/>
              <w:rPr>
                <w:rFonts w:ascii="Arial" w:hAnsi="Arial" w:cs="Arial"/>
                <w:b/>
                <w:bCs/>
                <w:sz w:val="18"/>
                <w:szCs w:val="18"/>
                <w:u w:val="single"/>
              </w:rPr>
            </w:pPr>
            <w:r>
              <w:rPr>
                <w:rFonts w:ascii="Arial" w:hAnsi="Arial" w:cs="Arial"/>
                <w:b/>
                <w:bCs/>
                <w:sz w:val="18"/>
                <w:szCs w:val="18"/>
                <w:u w:val="single"/>
              </w:rPr>
              <w:lastRenderedPageBreak/>
              <w:t>Deposits - related parties</w:t>
            </w:r>
          </w:p>
        </w:tc>
        <w:tc>
          <w:tcPr>
            <w:tcW w:w="1890"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c>
          <w:tcPr>
            <w:tcW w:w="1395" w:type="dxa"/>
            <w:vAlign w:val="bottom"/>
          </w:tcPr>
          <w:p w:rsidR="00BC1B7E" w:rsidRPr="00126623" w:rsidRDefault="00BC1B7E" w:rsidP="00AB011B">
            <w:pPr>
              <w:tabs>
                <w:tab w:val="decimal" w:pos="882"/>
              </w:tabs>
              <w:spacing w:line="300" w:lineRule="exact"/>
              <w:outlineLvl w:val="0"/>
              <w:rPr>
                <w:rFonts w:ascii="Arial" w:hAnsi="Arial" w:cs="Arial"/>
                <w:sz w:val="18"/>
                <w:szCs w:val="18"/>
              </w:rPr>
            </w:pPr>
          </w:p>
        </w:tc>
      </w:tr>
      <w:tr w:rsidR="00BC1B7E" w:rsidRPr="00517C7F" w:rsidTr="00BC1B7E">
        <w:tc>
          <w:tcPr>
            <w:tcW w:w="3960" w:type="dxa"/>
            <w:vAlign w:val="bottom"/>
          </w:tcPr>
          <w:p w:rsidR="00BC1B7E" w:rsidRPr="00BF35F5" w:rsidRDefault="00BC1B7E" w:rsidP="00AB011B">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890" w:type="dxa"/>
            <w:vAlign w:val="bottom"/>
          </w:tcPr>
          <w:p w:rsidR="00BC1B7E" w:rsidRPr="00126623" w:rsidRDefault="00BC1B7E" w:rsidP="00BC1B7E">
            <w:pPr>
              <w:tabs>
                <w:tab w:val="decimal" w:pos="1425"/>
              </w:tabs>
              <w:spacing w:line="300" w:lineRule="exact"/>
              <w:outlineLvl w:val="0"/>
              <w:rPr>
                <w:rFonts w:ascii="Arial" w:hAnsi="Arial" w:cs="Arial"/>
                <w:sz w:val="18"/>
                <w:szCs w:val="18"/>
              </w:rPr>
            </w:pPr>
            <w:r>
              <w:rPr>
                <w:rFonts w:ascii="Arial" w:hAnsi="Arial" w:cs="Arial"/>
                <w:sz w:val="18"/>
                <w:szCs w:val="18"/>
              </w:rPr>
              <w:t>36</w:t>
            </w: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36</w:t>
            </w:r>
          </w:p>
        </w:tc>
        <w:tc>
          <w:tcPr>
            <w:tcW w:w="1395" w:type="dxa"/>
            <w:vAlign w:val="bottom"/>
            <w:hideMark/>
          </w:tcPr>
          <w:p w:rsidR="00BC1B7E" w:rsidRPr="00126623"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36</w:t>
            </w:r>
          </w:p>
        </w:tc>
      </w:tr>
      <w:tr w:rsidR="00BC1B7E" w:rsidRPr="00517C7F" w:rsidTr="00BC1B7E">
        <w:tc>
          <w:tcPr>
            <w:tcW w:w="3960" w:type="dxa"/>
            <w:vAlign w:val="bottom"/>
          </w:tcPr>
          <w:p w:rsidR="00BC1B7E" w:rsidRPr="00BF35F5" w:rsidRDefault="00BC1B7E" w:rsidP="00AB011B">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BC1B7E" w:rsidRPr="00BF35F5" w:rsidRDefault="00BC1B7E" w:rsidP="00AB011B">
            <w:pPr>
              <w:spacing w:line="300" w:lineRule="exact"/>
              <w:ind w:left="162" w:right="-12"/>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890" w:type="dxa"/>
            <w:vAlign w:val="bottom"/>
          </w:tcPr>
          <w:p w:rsidR="00BC1B7E" w:rsidRDefault="00BC1B7E" w:rsidP="00BC1B7E">
            <w:pPr>
              <w:pBdr>
                <w:bottom w:val="sing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792</w:t>
            </w:r>
          </w:p>
        </w:tc>
        <w:tc>
          <w:tcPr>
            <w:tcW w:w="1395" w:type="dxa"/>
            <w:vAlign w:val="bottom"/>
          </w:tcPr>
          <w:p w:rsidR="00BC1B7E"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Pr="00126623"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w:t>
            </w:r>
          </w:p>
        </w:tc>
      </w:tr>
      <w:tr w:rsidR="00BC1B7E" w:rsidRPr="00517C7F" w:rsidTr="00BC1B7E">
        <w:tc>
          <w:tcPr>
            <w:tcW w:w="3960" w:type="dxa"/>
          </w:tcPr>
          <w:p w:rsidR="00BC1B7E" w:rsidRPr="00BF35F5" w:rsidRDefault="00BC1B7E" w:rsidP="00AB011B">
            <w:pPr>
              <w:spacing w:line="300" w:lineRule="exact"/>
              <w:ind w:left="162" w:right="-12"/>
              <w:rPr>
                <w:rFonts w:ascii="Arial" w:hAnsi="Arial" w:cs="Arial"/>
                <w:sz w:val="18"/>
                <w:szCs w:val="18"/>
              </w:rPr>
            </w:pPr>
            <w:r w:rsidRPr="00BF35F5">
              <w:rPr>
                <w:rFonts w:ascii="Arial" w:hAnsi="Arial" w:cs="Arial"/>
                <w:sz w:val="18"/>
                <w:szCs w:val="18"/>
              </w:rPr>
              <w:t>Total</w:t>
            </w:r>
          </w:p>
        </w:tc>
        <w:tc>
          <w:tcPr>
            <w:tcW w:w="1890" w:type="dxa"/>
            <w:vAlign w:val="bottom"/>
          </w:tcPr>
          <w:p w:rsidR="00BC1B7E" w:rsidRDefault="00BC1B7E" w:rsidP="00BC1B7E">
            <w:pPr>
              <w:pBdr>
                <w:bottom w:val="doub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828</w:t>
            </w:r>
          </w:p>
        </w:tc>
        <w:tc>
          <w:tcPr>
            <w:tcW w:w="1395" w:type="dxa"/>
            <w:vAlign w:val="bottom"/>
          </w:tcPr>
          <w:p w:rsidR="00BC1B7E" w:rsidRDefault="00BC1B7E" w:rsidP="00BC1B7E">
            <w:pPr>
              <w:pBdr>
                <w:bottom w:val="doub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36</w:t>
            </w:r>
          </w:p>
        </w:tc>
        <w:tc>
          <w:tcPr>
            <w:tcW w:w="1395" w:type="dxa"/>
            <w:vAlign w:val="bottom"/>
            <w:hideMark/>
          </w:tcPr>
          <w:p w:rsidR="00BC1B7E" w:rsidRPr="00126623" w:rsidRDefault="00BC1B7E" w:rsidP="00BC1B7E">
            <w:pPr>
              <w:pBdr>
                <w:bottom w:val="double" w:sz="4" w:space="1" w:color="auto"/>
              </w:pBdr>
              <w:tabs>
                <w:tab w:val="decimal" w:pos="975"/>
              </w:tabs>
              <w:spacing w:line="300" w:lineRule="exact"/>
              <w:outlineLvl w:val="0"/>
              <w:rPr>
                <w:rFonts w:ascii="Arial" w:hAnsi="Arial" w:cs="Arial"/>
                <w:sz w:val="18"/>
                <w:szCs w:val="18"/>
                <w:cs/>
              </w:rPr>
            </w:pPr>
            <w:r>
              <w:rPr>
                <w:rFonts w:ascii="Arial" w:hAnsi="Arial" w:cs="Arial"/>
                <w:sz w:val="18"/>
                <w:szCs w:val="18"/>
              </w:rPr>
              <w:t>36</w:t>
            </w:r>
          </w:p>
        </w:tc>
      </w:tr>
      <w:tr w:rsidR="00BC1B7E" w:rsidRPr="00BF35F5" w:rsidTr="00540D86">
        <w:tc>
          <w:tcPr>
            <w:tcW w:w="5850" w:type="dxa"/>
            <w:gridSpan w:val="2"/>
            <w:hideMark/>
          </w:tcPr>
          <w:p w:rsidR="00BC1B7E" w:rsidRPr="00BF35F5" w:rsidRDefault="00BC1B7E" w:rsidP="00BC1B7E">
            <w:pPr>
              <w:tabs>
                <w:tab w:val="decimal" w:pos="1425"/>
              </w:tabs>
              <w:spacing w:line="300" w:lineRule="exact"/>
              <w:outlineLvl w:val="0"/>
              <w:rPr>
                <w:rFonts w:ascii="Arial" w:hAnsi="Arial" w:cs="Arial"/>
                <w:sz w:val="18"/>
                <w:szCs w:val="18"/>
                <w:cs/>
              </w:rPr>
            </w:pPr>
            <w:r>
              <w:rPr>
                <w:rFonts w:ascii="Arial" w:hAnsi="Arial" w:cs="Arial"/>
                <w:b/>
                <w:bCs/>
                <w:sz w:val="18"/>
                <w:szCs w:val="18"/>
                <w:u w:val="single"/>
              </w:rPr>
              <w:t>Trade and other payable</w:t>
            </w:r>
            <w:r w:rsidRPr="00BF35F5">
              <w:rPr>
                <w:rFonts w:ascii="Arial" w:hAnsi="Arial" w:cs="Arial"/>
                <w:b/>
                <w:bCs/>
                <w:sz w:val="18"/>
                <w:szCs w:val="18"/>
                <w:u w:val="single"/>
              </w:rPr>
              <w:t>s - related parties</w:t>
            </w:r>
            <w:r>
              <w:rPr>
                <w:rFonts w:ascii="Arial" w:hAnsi="Arial" w:cs="Arial"/>
                <w:b/>
                <w:bCs/>
                <w:sz w:val="18"/>
                <w:szCs w:val="18"/>
              </w:rPr>
              <w:t xml:space="preserve"> (Note 17)</w:t>
            </w:r>
          </w:p>
        </w:tc>
        <w:tc>
          <w:tcPr>
            <w:tcW w:w="1395" w:type="dxa"/>
            <w:vAlign w:val="bottom"/>
          </w:tcPr>
          <w:p w:rsidR="00BC1B7E" w:rsidRPr="00BF35F5" w:rsidRDefault="00BC1B7E" w:rsidP="00BC1B7E">
            <w:pPr>
              <w:tabs>
                <w:tab w:val="decimal" w:pos="975"/>
              </w:tabs>
              <w:spacing w:line="300" w:lineRule="exact"/>
              <w:outlineLvl w:val="0"/>
              <w:rPr>
                <w:rFonts w:ascii="Arial" w:hAnsi="Arial" w:cs="Arial"/>
                <w:sz w:val="18"/>
                <w:szCs w:val="18"/>
                <w:cs/>
              </w:rPr>
            </w:pPr>
          </w:p>
        </w:tc>
        <w:tc>
          <w:tcPr>
            <w:tcW w:w="1395" w:type="dxa"/>
            <w:vAlign w:val="bottom"/>
          </w:tcPr>
          <w:p w:rsidR="00BC1B7E" w:rsidRPr="00BF35F5" w:rsidRDefault="00BC1B7E" w:rsidP="00BC1B7E">
            <w:pPr>
              <w:tabs>
                <w:tab w:val="decimal" w:pos="975"/>
              </w:tabs>
              <w:spacing w:line="300" w:lineRule="exact"/>
              <w:outlineLvl w:val="0"/>
              <w:rPr>
                <w:rFonts w:ascii="Arial" w:hAnsi="Arial" w:cs="Arial"/>
                <w:sz w:val="18"/>
                <w:szCs w:val="18"/>
                <w:cs/>
              </w:rPr>
            </w:pPr>
          </w:p>
        </w:tc>
      </w:tr>
      <w:tr w:rsidR="00BC1B7E" w:rsidRPr="00BF35F5" w:rsidTr="00BC1B7E">
        <w:trPr>
          <w:trHeight w:val="80"/>
        </w:trPr>
        <w:tc>
          <w:tcPr>
            <w:tcW w:w="3960" w:type="dxa"/>
            <w:vAlign w:val="bottom"/>
          </w:tcPr>
          <w:p w:rsidR="00BC1B7E" w:rsidRPr="00BF35F5" w:rsidRDefault="00BC1B7E" w:rsidP="00AB011B">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890" w:type="dxa"/>
            <w:vAlign w:val="bottom"/>
          </w:tcPr>
          <w:p w:rsidR="00BC1B7E" w:rsidRDefault="00BC1B7E" w:rsidP="00BC1B7E">
            <w:pPr>
              <w:tabs>
                <w:tab w:val="decimal" w:pos="1425"/>
              </w:tabs>
              <w:spacing w:line="300" w:lineRule="exact"/>
              <w:outlineLvl w:val="0"/>
              <w:rPr>
                <w:rFonts w:ascii="Arial" w:hAnsi="Arial" w:cs="Arial"/>
                <w:sz w:val="18"/>
                <w:szCs w:val="18"/>
              </w:rPr>
            </w:pPr>
            <w:r>
              <w:rPr>
                <w:rFonts w:ascii="Arial" w:hAnsi="Arial" w:cs="Arial"/>
                <w:sz w:val="18"/>
                <w:szCs w:val="18"/>
              </w:rPr>
              <w:t>92</w:t>
            </w:r>
          </w:p>
        </w:tc>
        <w:tc>
          <w:tcPr>
            <w:tcW w:w="1395" w:type="dxa"/>
            <w:vAlign w:val="bottom"/>
          </w:tcPr>
          <w:p w:rsidR="00BC1B7E"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4</w:t>
            </w: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92</w:t>
            </w:r>
          </w:p>
        </w:tc>
      </w:tr>
      <w:tr w:rsidR="00BC1B7E" w:rsidRPr="00BF35F5" w:rsidTr="00BC1B7E">
        <w:trPr>
          <w:trHeight w:val="80"/>
        </w:trPr>
        <w:tc>
          <w:tcPr>
            <w:tcW w:w="3960" w:type="dxa"/>
            <w:vAlign w:val="bottom"/>
          </w:tcPr>
          <w:p w:rsidR="00BC1B7E" w:rsidRPr="00BF35F5" w:rsidRDefault="00BC1B7E" w:rsidP="00AB011B">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BC1B7E" w:rsidRPr="00BF35F5" w:rsidRDefault="00BC1B7E" w:rsidP="00AB011B">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890" w:type="dxa"/>
            <w:vAlign w:val="bottom"/>
          </w:tcPr>
          <w:p w:rsidR="00BC1B7E" w:rsidRDefault="00BC1B7E" w:rsidP="00BC1B7E">
            <w:pPr>
              <w:pBdr>
                <w:bottom w:val="sing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852</w:t>
            </w:r>
          </w:p>
        </w:tc>
        <w:tc>
          <w:tcPr>
            <w:tcW w:w="1395" w:type="dxa"/>
            <w:vAlign w:val="bottom"/>
          </w:tcPr>
          <w:p w:rsidR="00BC1B7E"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1,031</w:t>
            </w:r>
          </w:p>
        </w:tc>
        <w:tc>
          <w:tcPr>
            <w:tcW w:w="1395" w:type="dxa"/>
            <w:vAlign w:val="bottom"/>
            <w:hideMark/>
          </w:tcPr>
          <w:p w:rsidR="00BC1B7E" w:rsidRPr="00126623"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2</w:t>
            </w:r>
          </w:p>
        </w:tc>
      </w:tr>
      <w:tr w:rsidR="00BC1B7E" w:rsidRPr="00BF35F5" w:rsidTr="00BC1B7E">
        <w:tc>
          <w:tcPr>
            <w:tcW w:w="3960" w:type="dxa"/>
          </w:tcPr>
          <w:p w:rsidR="00BC1B7E" w:rsidRPr="00BF35F5" w:rsidRDefault="00BC1B7E" w:rsidP="00AB011B">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890" w:type="dxa"/>
            <w:vAlign w:val="bottom"/>
          </w:tcPr>
          <w:p w:rsidR="00BC1B7E" w:rsidRDefault="00BC1B7E" w:rsidP="00BC1B7E">
            <w:pPr>
              <w:pBdr>
                <w:bottom w:val="doub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944</w:t>
            </w:r>
          </w:p>
        </w:tc>
        <w:tc>
          <w:tcPr>
            <w:tcW w:w="1395" w:type="dxa"/>
            <w:vAlign w:val="bottom"/>
          </w:tcPr>
          <w:p w:rsidR="00BC1B7E" w:rsidRDefault="00BC1B7E" w:rsidP="00BC1B7E">
            <w:pPr>
              <w:pBdr>
                <w:bottom w:val="doub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1,035</w:t>
            </w:r>
          </w:p>
        </w:tc>
        <w:tc>
          <w:tcPr>
            <w:tcW w:w="1395" w:type="dxa"/>
            <w:vAlign w:val="bottom"/>
            <w:hideMark/>
          </w:tcPr>
          <w:p w:rsidR="00BC1B7E" w:rsidRPr="00126623" w:rsidRDefault="00BC1B7E" w:rsidP="00BC1B7E">
            <w:pPr>
              <w:pBdr>
                <w:bottom w:val="double" w:sz="4" w:space="1" w:color="auto"/>
              </w:pBdr>
              <w:tabs>
                <w:tab w:val="decimal" w:pos="975"/>
              </w:tabs>
              <w:spacing w:line="300" w:lineRule="exact"/>
              <w:outlineLvl w:val="0"/>
              <w:rPr>
                <w:rFonts w:ascii="Arial" w:hAnsi="Arial" w:cs="Arial"/>
                <w:sz w:val="18"/>
                <w:szCs w:val="18"/>
                <w:cs/>
              </w:rPr>
            </w:pPr>
            <w:r>
              <w:rPr>
                <w:rFonts w:ascii="Arial" w:hAnsi="Arial" w:cs="Arial"/>
                <w:sz w:val="18"/>
                <w:szCs w:val="18"/>
              </w:rPr>
              <w:t>94</w:t>
            </w:r>
          </w:p>
        </w:tc>
      </w:tr>
      <w:tr w:rsidR="00BC1B7E" w:rsidRPr="00517C7F" w:rsidTr="00540D86">
        <w:tc>
          <w:tcPr>
            <w:tcW w:w="5850" w:type="dxa"/>
            <w:gridSpan w:val="2"/>
            <w:vAlign w:val="bottom"/>
          </w:tcPr>
          <w:p w:rsidR="00BC1B7E" w:rsidRPr="00561035" w:rsidRDefault="00BC1B7E" w:rsidP="00BC1B7E">
            <w:pPr>
              <w:tabs>
                <w:tab w:val="decimal" w:pos="1425"/>
              </w:tabs>
              <w:spacing w:line="300" w:lineRule="exact"/>
              <w:outlineLvl w:val="0"/>
              <w:rPr>
                <w:rFonts w:ascii="Arial" w:hAnsi="Arial" w:cs="Arial"/>
                <w:sz w:val="18"/>
                <w:szCs w:val="18"/>
              </w:rPr>
            </w:pPr>
            <w:r w:rsidRPr="00126623">
              <w:rPr>
                <w:rFonts w:ascii="Arial" w:hAnsi="Arial" w:cs="Arial"/>
                <w:b/>
                <w:bCs/>
                <w:sz w:val="18"/>
                <w:szCs w:val="18"/>
                <w:u w:val="single"/>
              </w:rPr>
              <w:t>Deposits received from lessees - related parties</w:t>
            </w: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p>
        </w:tc>
      </w:tr>
      <w:tr w:rsidR="00BC1B7E" w:rsidRPr="00517C7F" w:rsidTr="00BC1B7E">
        <w:trPr>
          <w:trHeight w:val="351"/>
        </w:trPr>
        <w:tc>
          <w:tcPr>
            <w:tcW w:w="3960" w:type="dxa"/>
            <w:vAlign w:val="bottom"/>
          </w:tcPr>
          <w:p w:rsidR="00BC1B7E" w:rsidRPr="00BF35F5" w:rsidRDefault="00BC1B7E" w:rsidP="00AB011B">
            <w:pPr>
              <w:spacing w:line="300" w:lineRule="exact"/>
              <w:ind w:left="162" w:right="-12"/>
              <w:rPr>
                <w:rFonts w:ascii="Arial" w:hAnsi="Arial" w:cs="Arial"/>
                <w:sz w:val="18"/>
                <w:szCs w:val="18"/>
              </w:rPr>
            </w:pPr>
            <w:r>
              <w:rPr>
                <w:rFonts w:ascii="Arial" w:hAnsi="Arial" w:cs="Arial"/>
                <w:sz w:val="18"/>
                <w:szCs w:val="18"/>
              </w:rPr>
              <w:t>Subsidiary company</w:t>
            </w:r>
          </w:p>
        </w:tc>
        <w:tc>
          <w:tcPr>
            <w:tcW w:w="1890" w:type="dxa"/>
            <w:vAlign w:val="bottom"/>
          </w:tcPr>
          <w:p w:rsidR="00BC1B7E" w:rsidRDefault="00BC1B7E" w:rsidP="00BC1B7E">
            <w:pPr>
              <w:tabs>
                <w:tab w:val="decimal" w:pos="142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w:t>
            </w:r>
          </w:p>
        </w:tc>
        <w:tc>
          <w:tcPr>
            <w:tcW w:w="1395" w:type="dxa"/>
            <w:vAlign w:val="bottom"/>
          </w:tcPr>
          <w:p w:rsidR="00BC1B7E" w:rsidRPr="00126623" w:rsidRDefault="00BC1B7E" w:rsidP="00BC1B7E">
            <w:pPr>
              <w:tabs>
                <w:tab w:val="decimal" w:pos="975"/>
              </w:tabs>
              <w:spacing w:line="300" w:lineRule="exact"/>
              <w:outlineLvl w:val="0"/>
              <w:rPr>
                <w:rFonts w:ascii="Arial" w:hAnsi="Arial" w:cs="Arial"/>
                <w:sz w:val="18"/>
                <w:szCs w:val="18"/>
              </w:rPr>
            </w:pPr>
            <w:r>
              <w:rPr>
                <w:rFonts w:ascii="Arial" w:hAnsi="Arial" w:cs="Arial"/>
                <w:sz w:val="18"/>
                <w:szCs w:val="18"/>
              </w:rPr>
              <w:t>752</w:t>
            </w:r>
          </w:p>
        </w:tc>
      </w:tr>
      <w:tr w:rsidR="00BC1B7E" w:rsidRPr="00517C7F" w:rsidTr="00BC1B7E">
        <w:trPr>
          <w:trHeight w:val="351"/>
        </w:trPr>
        <w:tc>
          <w:tcPr>
            <w:tcW w:w="3960" w:type="dxa"/>
            <w:vAlign w:val="bottom"/>
          </w:tcPr>
          <w:p w:rsidR="00BC1B7E" w:rsidRPr="00BF35F5" w:rsidRDefault="00BC1B7E" w:rsidP="00AB011B">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BC1B7E" w:rsidRPr="00BF35F5" w:rsidRDefault="00BC1B7E" w:rsidP="00AB011B">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890" w:type="dxa"/>
            <w:vAlign w:val="bottom"/>
          </w:tcPr>
          <w:p w:rsidR="00BC1B7E" w:rsidRDefault="00BC1B7E" w:rsidP="00BC1B7E">
            <w:pPr>
              <w:pBdr>
                <w:bottom w:val="sing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4,879</w:t>
            </w:r>
          </w:p>
        </w:tc>
        <w:tc>
          <w:tcPr>
            <w:tcW w:w="1395" w:type="dxa"/>
            <w:vAlign w:val="bottom"/>
          </w:tcPr>
          <w:p w:rsidR="00BC1B7E"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6,266</w:t>
            </w:r>
          </w:p>
        </w:tc>
        <w:tc>
          <w:tcPr>
            <w:tcW w:w="1395" w:type="dxa"/>
            <w:vAlign w:val="bottom"/>
          </w:tcPr>
          <w:p w:rsidR="00BC1B7E" w:rsidRPr="00892A09" w:rsidRDefault="00BC1B7E" w:rsidP="00BC1B7E">
            <w:pPr>
              <w:pBdr>
                <w:bottom w:val="sing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4,879</w:t>
            </w:r>
          </w:p>
        </w:tc>
      </w:tr>
      <w:tr w:rsidR="00BC1B7E" w:rsidRPr="00517C7F" w:rsidTr="00BC1B7E">
        <w:trPr>
          <w:trHeight w:val="351"/>
        </w:trPr>
        <w:tc>
          <w:tcPr>
            <w:tcW w:w="3960" w:type="dxa"/>
          </w:tcPr>
          <w:p w:rsidR="00BC1B7E" w:rsidRPr="00BF35F5" w:rsidRDefault="00BC1B7E" w:rsidP="00AB011B">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890" w:type="dxa"/>
            <w:vAlign w:val="bottom"/>
          </w:tcPr>
          <w:p w:rsidR="00BC1B7E" w:rsidRDefault="00BC1B7E" w:rsidP="00BC1B7E">
            <w:pPr>
              <w:pBdr>
                <w:bottom w:val="double" w:sz="4" w:space="1" w:color="auto"/>
              </w:pBdr>
              <w:tabs>
                <w:tab w:val="decimal" w:pos="1425"/>
              </w:tabs>
              <w:spacing w:line="300" w:lineRule="exact"/>
              <w:outlineLvl w:val="0"/>
              <w:rPr>
                <w:rFonts w:ascii="Arial" w:hAnsi="Arial" w:cs="Arial"/>
                <w:sz w:val="18"/>
                <w:szCs w:val="18"/>
              </w:rPr>
            </w:pPr>
            <w:r>
              <w:rPr>
                <w:rFonts w:ascii="Arial" w:hAnsi="Arial" w:cs="Arial"/>
                <w:sz w:val="18"/>
                <w:szCs w:val="18"/>
              </w:rPr>
              <w:t>4,879</w:t>
            </w:r>
          </w:p>
        </w:tc>
        <w:tc>
          <w:tcPr>
            <w:tcW w:w="1395" w:type="dxa"/>
            <w:vAlign w:val="bottom"/>
          </w:tcPr>
          <w:p w:rsidR="00BC1B7E" w:rsidRDefault="00BC1B7E" w:rsidP="00BC1B7E">
            <w:pPr>
              <w:pBdr>
                <w:bottom w:val="doub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6,266</w:t>
            </w:r>
          </w:p>
        </w:tc>
        <w:tc>
          <w:tcPr>
            <w:tcW w:w="1395" w:type="dxa"/>
            <w:vAlign w:val="bottom"/>
          </w:tcPr>
          <w:p w:rsidR="00BC1B7E" w:rsidRPr="00D770F7" w:rsidRDefault="00BC1B7E" w:rsidP="00BC1B7E">
            <w:pPr>
              <w:pBdr>
                <w:bottom w:val="double" w:sz="4" w:space="1" w:color="auto"/>
              </w:pBdr>
              <w:tabs>
                <w:tab w:val="decimal" w:pos="975"/>
              </w:tabs>
              <w:spacing w:line="300" w:lineRule="exact"/>
              <w:outlineLvl w:val="0"/>
              <w:rPr>
                <w:rFonts w:ascii="Arial" w:hAnsi="Arial" w:cs="Arial"/>
                <w:sz w:val="18"/>
                <w:szCs w:val="18"/>
              </w:rPr>
            </w:pPr>
            <w:r>
              <w:rPr>
                <w:rFonts w:ascii="Arial" w:hAnsi="Arial" w:cs="Arial"/>
                <w:sz w:val="18"/>
                <w:szCs w:val="18"/>
              </w:rPr>
              <w:t>5,631</w:t>
            </w:r>
          </w:p>
        </w:tc>
      </w:tr>
    </w:tbl>
    <w:p w:rsidR="00122DFB" w:rsidRPr="00C46C70" w:rsidRDefault="00C27462" w:rsidP="00AB011B">
      <w:pPr>
        <w:tabs>
          <w:tab w:val="left" w:pos="900"/>
          <w:tab w:val="left" w:pos="1440"/>
          <w:tab w:val="right" w:pos="5490"/>
          <w:tab w:val="right" w:pos="7740"/>
          <w:tab w:val="right" w:pos="9180"/>
        </w:tabs>
        <w:spacing w:before="120" w:after="60" w:line="380" w:lineRule="exact"/>
        <w:ind w:left="547" w:right="-43" w:hanging="547"/>
        <w:jc w:val="thaiDistribute"/>
        <w:rPr>
          <w:rFonts w:ascii="Arial" w:hAnsi="Arial" w:cs="Arial"/>
          <w:sz w:val="22"/>
          <w:szCs w:val="22"/>
          <w:u w:val="single"/>
        </w:rPr>
      </w:pPr>
      <w:r w:rsidRPr="00C27462">
        <w:rPr>
          <w:rFonts w:ascii="Arial" w:hAnsi="Arial" w:cs="Arial"/>
          <w:sz w:val="22"/>
          <w:szCs w:val="22"/>
        </w:rPr>
        <w:tab/>
      </w:r>
      <w:r w:rsidR="00122DFB" w:rsidRPr="00C46C70">
        <w:rPr>
          <w:rFonts w:ascii="Arial" w:hAnsi="Arial" w:cs="Arial"/>
          <w:sz w:val="22"/>
          <w:szCs w:val="22"/>
          <w:u w:val="single"/>
        </w:rPr>
        <w:t>Shor</w:t>
      </w:r>
      <w:r w:rsidR="00122DFB">
        <w:rPr>
          <w:rFonts w:ascii="Arial" w:hAnsi="Arial" w:cs="Arial"/>
          <w:sz w:val="22"/>
          <w:szCs w:val="22"/>
          <w:u w:val="single"/>
        </w:rPr>
        <w:t>t-term loan to related party</w:t>
      </w:r>
    </w:p>
    <w:p w:rsidR="00122DFB" w:rsidRDefault="00122DFB" w:rsidP="00AB011B">
      <w:pPr>
        <w:tabs>
          <w:tab w:val="left" w:pos="720"/>
          <w:tab w:val="left" w:pos="2160"/>
        </w:tabs>
        <w:spacing w:before="60" w:line="380" w:lineRule="exact"/>
        <w:ind w:left="547" w:hanging="547"/>
        <w:jc w:val="both"/>
        <w:rPr>
          <w:rFonts w:ascii="Arial" w:hAnsi="Arial" w:cs="Arial"/>
          <w:sz w:val="22"/>
          <w:szCs w:val="22"/>
        </w:rPr>
      </w:pPr>
      <w:r>
        <w:rPr>
          <w:rFonts w:ascii="Arial" w:hAnsi="Arial" w:cs="Arial"/>
          <w:sz w:val="22"/>
          <w:szCs w:val="22"/>
        </w:rPr>
        <w:tab/>
        <w:t xml:space="preserve">As at 31 </w:t>
      </w:r>
      <w:r w:rsidRPr="00C46C70">
        <w:rPr>
          <w:rFonts w:ascii="Arial" w:hAnsi="Arial" w:cs="Arial"/>
          <w:sz w:val="22"/>
          <w:szCs w:val="22"/>
        </w:rPr>
        <w:t xml:space="preserve">December </w:t>
      </w:r>
      <w:r w:rsidR="00182CD2">
        <w:rPr>
          <w:rFonts w:ascii="Arial" w:hAnsi="Arial" w:cstheme="minorBidi"/>
          <w:sz w:val="22"/>
          <w:szCs w:val="22"/>
        </w:rPr>
        <w:t>201</w:t>
      </w:r>
      <w:r w:rsidR="00F86B5E">
        <w:rPr>
          <w:rFonts w:ascii="Arial" w:hAnsi="Arial" w:cstheme="minorBidi"/>
          <w:sz w:val="22"/>
          <w:szCs w:val="22"/>
        </w:rPr>
        <w:t>9</w:t>
      </w:r>
      <w:r w:rsidR="00182CD2">
        <w:rPr>
          <w:rFonts w:ascii="Arial" w:hAnsi="Arial" w:cstheme="minorBidi"/>
          <w:sz w:val="22"/>
          <w:szCs w:val="22"/>
        </w:rPr>
        <w:t xml:space="preserve"> and </w:t>
      </w:r>
      <w:r w:rsidRPr="00C46C70">
        <w:rPr>
          <w:rFonts w:ascii="Arial" w:hAnsi="Arial" w:cs="Arial"/>
          <w:sz w:val="22"/>
          <w:szCs w:val="22"/>
        </w:rPr>
        <w:t>201</w:t>
      </w:r>
      <w:r w:rsidR="00F86B5E">
        <w:rPr>
          <w:rFonts w:ascii="Arial" w:hAnsi="Arial" w:cs="Arial"/>
          <w:sz w:val="22"/>
          <w:szCs w:val="22"/>
        </w:rPr>
        <w:t>8</w:t>
      </w:r>
      <w:r w:rsidRPr="00C46C70">
        <w:rPr>
          <w:rFonts w:ascii="Arial" w:hAnsi="Arial" w:cs="Arial"/>
          <w:sz w:val="22"/>
          <w:szCs w:val="22"/>
        </w:rPr>
        <w:t xml:space="preserve">, the balance of loans between the </w:t>
      </w:r>
      <w:r w:rsidR="00E91D22">
        <w:rPr>
          <w:rFonts w:ascii="Arial" w:hAnsi="Arial" w:cs="Arial"/>
          <w:sz w:val="22"/>
          <w:szCs w:val="22"/>
        </w:rPr>
        <w:t>Group</w:t>
      </w:r>
      <w:r w:rsidRPr="00C46C70">
        <w:rPr>
          <w:rFonts w:ascii="Arial" w:hAnsi="Arial" w:cs="Arial"/>
          <w:sz w:val="22"/>
          <w:szCs w:val="22"/>
        </w:rPr>
        <w:t xml:space="preserve"> and the movement are as follows: </w:t>
      </w:r>
    </w:p>
    <w:p w:rsidR="00122DFB" w:rsidRPr="000F230E" w:rsidRDefault="00E61970" w:rsidP="00F50AF6">
      <w:pPr>
        <w:tabs>
          <w:tab w:val="left" w:pos="2160"/>
          <w:tab w:val="left" w:pos="6120"/>
          <w:tab w:val="left" w:pos="6480"/>
        </w:tabs>
        <w:spacing w:line="380" w:lineRule="exact"/>
        <w:ind w:left="547" w:right="29" w:hanging="547"/>
        <w:jc w:val="right"/>
        <w:rPr>
          <w:rFonts w:ascii="Arial" w:hAnsi="Arial" w:cs="Arial"/>
          <w:sz w:val="18"/>
          <w:szCs w:val="18"/>
        </w:rPr>
      </w:pPr>
      <w:r w:rsidRPr="000F230E">
        <w:rPr>
          <w:rFonts w:ascii="Arial" w:hAnsi="Arial" w:cs="Arial"/>
          <w:sz w:val="18"/>
          <w:szCs w:val="18"/>
        </w:rPr>
        <w:t xml:space="preserve"> </w:t>
      </w:r>
      <w:r w:rsidR="00122DFB" w:rsidRPr="000F230E">
        <w:rPr>
          <w:rFonts w:ascii="Arial" w:hAnsi="Arial" w:cs="Arial"/>
          <w:sz w:val="18"/>
          <w:szCs w:val="18"/>
        </w:rPr>
        <w:t>(Unit: Thousand Baht)</w:t>
      </w:r>
    </w:p>
    <w:tbl>
      <w:tblPr>
        <w:tblW w:w="8640" w:type="dxa"/>
        <w:tblInd w:w="450" w:type="dxa"/>
        <w:tblLayout w:type="fixed"/>
        <w:tblLook w:val="0000" w:firstRow="0" w:lastRow="0" w:firstColumn="0" w:lastColumn="0" w:noHBand="0" w:noVBand="0"/>
      </w:tblPr>
      <w:tblGrid>
        <w:gridCol w:w="2880"/>
        <w:gridCol w:w="1440"/>
        <w:gridCol w:w="1440"/>
        <w:gridCol w:w="1350"/>
        <w:gridCol w:w="1530"/>
      </w:tblGrid>
      <w:tr w:rsidR="00122DFB" w:rsidRPr="000F230E" w:rsidTr="00E53F35">
        <w:trPr>
          <w:cantSplit/>
        </w:trPr>
        <w:tc>
          <w:tcPr>
            <w:tcW w:w="2880" w:type="dxa"/>
          </w:tcPr>
          <w:p w:rsidR="00122DFB" w:rsidRPr="000F230E" w:rsidRDefault="00122DFB" w:rsidP="00AB011B">
            <w:pPr>
              <w:spacing w:line="320" w:lineRule="exact"/>
              <w:jc w:val="center"/>
              <w:rPr>
                <w:rFonts w:ascii="Arial" w:hAnsi="Arial" w:cs="Arial"/>
                <w:sz w:val="18"/>
                <w:szCs w:val="18"/>
                <w:u w:val="single"/>
              </w:rPr>
            </w:pPr>
          </w:p>
        </w:tc>
        <w:tc>
          <w:tcPr>
            <w:tcW w:w="5760" w:type="dxa"/>
            <w:gridSpan w:val="4"/>
          </w:tcPr>
          <w:p w:rsidR="00122DFB" w:rsidRPr="000F230E" w:rsidRDefault="00122DFB" w:rsidP="00AB011B">
            <w:pPr>
              <w:pBdr>
                <w:bottom w:val="single" w:sz="4" w:space="1" w:color="auto"/>
              </w:pBdr>
              <w:spacing w:line="320" w:lineRule="exact"/>
              <w:ind w:right="-18"/>
              <w:jc w:val="center"/>
              <w:rPr>
                <w:rFonts w:ascii="Arial" w:hAnsi="Arial" w:cs="Arial"/>
                <w:sz w:val="18"/>
                <w:szCs w:val="18"/>
              </w:rPr>
            </w:pPr>
            <w:r w:rsidRPr="000F230E">
              <w:rPr>
                <w:rFonts w:ascii="Arial" w:hAnsi="Arial" w:cs="Arial"/>
                <w:sz w:val="18"/>
                <w:szCs w:val="18"/>
              </w:rPr>
              <w:t>Separate financial statements</w:t>
            </w:r>
          </w:p>
        </w:tc>
      </w:tr>
      <w:tr w:rsidR="00122DFB" w:rsidRPr="000F230E" w:rsidTr="00C27462">
        <w:tc>
          <w:tcPr>
            <w:tcW w:w="2880" w:type="dxa"/>
          </w:tcPr>
          <w:p w:rsidR="00122DFB" w:rsidRPr="000F230E" w:rsidRDefault="00122DFB" w:rsidP="00AB011B">
            <w:pPr>
              <w:spacing w:line="320" w:lineRule="exact"/>
              <w:jc w:val="center"/>
              <w:rPr>
                <w:rFonts w:ascii="Arial" w:hAnsi="Arial" w:cs="Arial"/>
                <w:sz w:val="18"/>
                <w:szCs w:val="18"/>
                <w:u w:val="single"/>
              </w:rPr>
            </w:pPr>
          </w:p>
        </w:tc>
        <w:tc>
          <w:tcPr>
            <w:tcW w:w="1440" w:type="dxa"/>
            <w:vAlign w:val="bottom"/>
          </w:tcPr>
          <w:p w:rsidR="00122DFB" w:rsidRPr="000F230E" w:rsidRDefault="00122DFB" w:rsidP="00AB011B">
            <w:pPr>
              <w:spacing w:line="320" w:lineRule="exact"/>
              <w:ind w:right="-18"/>
              <w:rPr>
                <w:rFonts w:ascii="Arial" w:hAnsi="Arial" w:cs="Arial"/>
                <w:sz w:val="18"/>
                <w:szCs w:val="18"/>
              </w:rPr>
            </w:pPr>
            <w:r w:rsidRPr="000F230E">
              <w:rPr>
                <w:rFonts w:ascii="Arial" w:hAnsi="Arial" w:cs="Arial"/>
                <w:sz w:val="18"/>
                <w:szCs w:val="18"/>
              </w:rPr>
              <w:t>31 December</w:t>
            </w:r>
          </w:p>
        </w:tc>
        <w:tc>
          <w:tcPr>
            <w:tcW w:w="2790" w:type="dxa"/>
            <w:gridSpan w:val="2"/>
            <w:vAlign w:val="bottom"/>
          </w:tcPr>
          <w:p w:rsidR="00122DFB" w:rsidRPr="000F230E" w:rsidRDefault="00122DFB" w:rsidP="00AB011B">
            <w:pPr>
              <w:pBdr>
                <w:bottom w:val="single" w:sz="4" w:space="1" w:color="auto"/>
              </w:pBdr>
              <w:spacing w:line="320" w:lineRule="exact"/>
              <w:ind w:right="-18"/>
              <w:jc w:val="center"/>
              <w:rPr>
                <w:rFonts w:ascii="Arial" w:hAnsi="Arial" w:cs="Arial"/>
                <w:sz w:val="18"/>
                <w:szCs w:val="18"/>
              </w:rPr>
            </w:pPr>
            <w:r w:rsidRPr="000F230E">
              <w:rPr>
                <w:rFonts w:ascii="Arial" w:hAnsi="Arial" w:cs="Arial"/>
                <w:sz w:val="18"/>
                <w:szCs w:val="18"/>
              </w:rPr>
              <w:t xml:space="preserve">During the </w:t>
            </w:r>
            <w:r w:rsidR="005E155D">
              <w:rPr>
                <w:rFonts w:ascii="Arial" w:hAnsi="Arial" w:cs="Arial"/>
                <w:sz w:val="18"/>
                <w:szCs w:val="18"/>
              </w:rPr>
              <w:t>year</w:t>
            </w:r>
          </w:p>
        </w:tc>
        <w:tc>
          <w:tcPr>
            <w:tcW w:w="1530" w:type="dxa"/>
            <w:vAlign w:val="bottom"/>
          </w:tcPr>
          <w:p w:rsidR="00122DFB" w:rsidRPr="000F230E" w:rsidRDefault="00182CD2" w:rsidP="00AB011B">
            <w:pPr>
              <w:spacing w:line="320" w:lineRule="exact"/>
              <w:ind w:right="-18"/>
              <w:jc w:val="center"/>
              <w:rPr>
                <w:rFonts w:ascii="Arial" w:hAnsi="Arial" w:cs="Arial"/>
                <w:sz w:val="18"/>
                <w:szCs w:val="18"/>
              </w:rPr>
            </w:pPr>
            <w:r w:rsidRPr="000F230E">
              <w:rPr>
                <w:rFonts w:ascii="Arial" w:hAnsi="Arial" w:cs="Arial"/>
                <w:sz w:val="18"/>
                <w:szCs w:val="18"/>
              </w:rPr>
              <w:t>31 December</w:t>
            </w:r>
          </w:p>
        </w:tc>
      </w:tr>
      <w:tr w:rsidR="00122DFB" w:rsidRPr="000F230E" w:rsidTr="00C27462">
        <w:trPr>
          <w:trHeight w:val="147"/>
        </w:trPr>
        <w:tc>
          <w:tcPr>
            <w:tcW w:w="2880" w:type="dxa"/>
          </w:tcPr>
          <w:p w:rsidR="00122DFB" w:rsidRPr="000F230E" w:rsidRDefault="00122DFB" w:rsidP="00AB011B">
            <w:pPr>
              <w:spacing w:line="320" w:lineRule="exact"/>
              <w:jc w:val="center"/>
              <w:rPr>
                <w:rFonts w:ascii="Arial" w:hAnsi="Arial" w:cs="Arial"/>
                <w:sz w:val="18"/>
                <w:szCs w:val="18"/>
                <w:u w:val="single"/>
              </w:rPr>
            </w:pPr>
          </w:p>
        </w:tc>
        <w:tc>
          <w:tcPr>
            <w:tcW w:w="1440" w:type="dxa"/>
            <w:vAlign w:val="bottom"/>
          </w:tcPr>
          <w:p w:rsidR="00122DFB" w:rsidRPr="000F230E" w:rsidRDefault="00122DFB" w:rsidP="00AB011B">
            <w:pPr>
              <w:pBdr>
                <w:bottom w:val="single" w:sz="6" w:space="1" w:color="auto"/>
              </w:pBdr>
              <w:spacing w:line="320" w:lineRule="exact"/>
              <w:ind w:right="-18"/>
              <w:jc w:val="center"/>
              <w:rPr>
                <w:rFonts w:ascii="Arial" w:hAnsi="Arial" w:cs="Arial"/>
                <w:sz w:val="18"/>
                <w:szCs w:val="18"/>
              </w:rPr>
            </w:pPr>
            <w:r w:rsidRPr="000F230E">
              <w:rPr>
                <w:rFonts w:ascii="Arial" w:hAnsi="Arial" w:cs="Arial"/>
                <w:sz w:val="18"/>
                <w:szCs w:val="18"/>
              </w:rPr>
              <w:t>201</w:t>
            </w:r>
            <w:r w:rsidR="00F86B5E">
              <w:rPr>
                <w:rFonts w:ascii="Arial" w:hAnsi="Arial" w:cs="Arial"/>
                <w:sz w:val="18"/>
                <w:szCs w:val="18"/>
              </w:rPr>
              <w:t>8</w:t>
            </w:r>
          </w:p>
        </w:tc>
        <w:tc>
          <w:tcPr>
            <w:tcW w:w="1440" w:type="dxa"/>
            <w:vAlign w:val="bottom"/>
          </w:tcPr>
          <w:p w:rsidR="00122DFB" w:rsidRPr="000F230E" w:rsidRDefault="00122DFB" w:rsidP="00AB011B">
            <w:pPr>
              <w:pBdr>
                <w:bottom w:val="single" w:sz="6" w:space="1" w:color="auto"/>
              </w:pBdr>
              <w:spacing w:line="320" w:lineRule="exact"/>
              <w:ind w:right="-18"/>
              <w:jc w:val="center"/>
              <w:rPr>
                <w:rFonts w:ascii="Arial" w:hAnsi="Arial" w:cs="Arial"/>
                <w:sz w:val="18"/>
                <w:szCs w:val="18"/>
              </w:rPr>
            </w:pPr>
            <w:r w:rsidRPr="000F230E">
              <w:rPr>
                <w:rFonts w:ascii="Arial" w:hAnsi="Arial" w:cs="Arial"/>
                <w:sz w:val="18"/>
                <w:szCs w:val="18"/>
              </w:rPr>
              <w:t>Increase</w:t>
            </w:r>
          </w:p>
        </w:tc>
        <w:tc>
          <w:tcPr>
            <w:tcW w:w="1350" w:type="dxa"/>
            <w:vAlign w:val="bottom"/>
          </w:tcPr>
          <w:p w:rsidR="00122DFB" w:rsidRPr="000F230E" w:rsidRDefault="00122DFB" w:rsidP="00AB011B">
            <w:pPr>
              <w:pBdr>
                <w:bottom w:val="single" w:sz="6" w:space="1" w:color="auto"/>
              </w:pBdr>
              <w:spacing w:line="320" w:lineRule="exact"/>
              <w:ind w:right="-18"/>
              <w:jc w:val="center"/>
              <w:rPr>
                <w:rFonts w:ascii="Arial" w:hAnsi="Arial" w:cs="Arial"/>
                <w:sz w:val="18"/>
                <w:szCs w:val="18"/>
              </w:rPr>
            </w:pPr>
            <w:r w:rsidRPr="000F230E">
              <w:rPr>
                <w:rFonts w:ascii="Arial" w:hAnsi="Arial" w:cs="Arial"/>
                <w:sz w:val="18"/>
                <w:szCs w:val="18"/>
              </w:rPr>
              <w:t>Decrease</w:t>
            </w:r>
          </w:p>
        </w:tc>
        <w:tc>
          <w:tcPr>
            <w:tcW w:w="1530" w:type="dxa"/>
            <w:vAlign w:val="bottom"/>
          </w:tcPr>
          <w:p w:rsidR="00122DFB" w:rsidRPr="000F230E" w:rsidRDefault="00122DFB" w:rsidP="00AB011B">
            <w:pPr>
              <w:pBdr>
                <w:bottom w:val="single" w:sz="6" w:space="1" w:color="auto"/>
              </w:pBdr>
              <w:spacing w:line="320" w:lineRule="exact"/>
              <w:ind w:right="-18"/>
              <w:jc w:val="center"/>
              <w:rPr>
                <w:rFonts w:ascii="Arial" w:hAnsi="Arial" w:cs="Arial"/>
                <w:sz w:val="18"/>
                <w:szCs w:val="18"/>
              </w:rPr>
            </w:pPr>
            <w:r w:rsidRPr="000F230E">
              <w:rPr>
                <w:rFonts w:ascii="Arial" w:hAnsi="Arial" w:cs="Arial"/>
                <w:sz w:val="18"/>
                <w:szCs w:val="18"/>
              </w:rPr>
              <w:t>201</w:t>
            </w:r>
            <w:r w:rsidR="00F86B5E">
              <w:rPr>
                <w:rFonts w:ascii="Arial" w:hAnsi="Arial" w:cs="Arial"/>
                <w:sz w:val="18"/>
                <w:szCs w:val="18"/>
              </w:rPr>
              <w:t>9</w:t>
            </w:r>
          </w:p>
        </w:tc>
      </w:tr>
      <w:tr w:rsidR="00122DFB" w:rsidRPr="000F230E" w:rsidTr="00C27462">
        <w:tc>
          <w:tcPr>
            <w:tcW w:w="4320" w:type="dxa"/>
            <w:gridSpan w:val="2"/>
          </w:tcPr>
          <w:p w:rsidR="00122DFB" w:rsidRPr="000F230E" w:rsidRDefault="00122DFB" w:rsidP="00AB011B">
            <w:pPr>
              <w:spacing w:line="320" w:lineRule="exact"/>
              <w:rPr>
                <w:rFonts w:ascii="Arial" w:hAnsi="Arial" w:cs="Arial"/>
                <w:sz w:val="18"/>
                <w:szCs w:val="18"/>
                <w:u w:val="single"/>
              </w:rPr>
            </w:pPr>
            <w:r w:rsidRPr="000F230E">
              <w:rPr>
                <w:rFonts w:ascii="Arial" w:hAnsi="Arial" w:cs="Arial"/>
                <w:b/>
                <w:bCs/>
                <w:sz w:val="18"/>
                <w:szCs w:val="18"/>
              </w:rPr>
              <w:t xml:space="preserve">Short-term loan to </w:t>
            </w:r>
            <w:r w:rsidR="00CE3780">
              <w:rPr>
                <w:rFonts w:ascii="Arial" w:hAnsi="Arial" w:cs="Arial"/>
                <w:b/>
                <w:bCs/>
                <w:sz w:val="18"/>
                <w:szCs w:val="18"/>
              </w:rPr>
              <w:t>subsidiary</w:t>
            </w:r>
            <w:r w:rsidR="00E91D22">
              <w:rPr>
                <w:rFonts w:ascii="Arial" w:hAnsi="Arial" w:cs="Arial"/>
                <w:b/>
                <w:bCs/>
                <w:sz w:val="18"/>
                <w:szCs w:val="18"/>
              </w:rPr>
              <w:t xml:space="preserve"> company</w:t>
            </w:r>
          </w:p>
        </w:tc>
        <w:tc>
          <w:tcPr>
            <w:tcW w:w="1440" w:type="dxa"/>
          </w:tcPr>
          <w:p w:rsidR="00122DFB" w:rsidRPr="000F230E" w:rsidRDefault="00122DFB" w:rsidP="00AB011B">
            <w:pPr>
              <w:spacing w:line="320" w:lineRule="exact"/>
              <w:jc w:val="center"/>
              <w:rPr>
                <w:rFonts w:ascii="Arial" w:hAnsi="Arial" w:cs="Arial"/>
                <w:sz w:val="18"/>
                <w:szCs w:val="18"/>
                <w:u w:val="single"/>
              </w:rPr>
            </w:pPr>
          </w:p>
        </w:tc>
        <w:tc>
          <w:tcPr>
            <w:tcW w:w="1350" w:type="dxa"/>
          </w:tcPr>
          <w:p w:rsidR="00122DFB" w:rsidRPr="000F230E" w:rsidRDefault="00122DFB" w:rsidP="00AB011B">
            <w:pPr>
              <w:spacing w:line="320" w:lineRule="exact"/>
              <w:jc w:val="center"/>
              <w:rPr>
                <w:rFonts w:ascii="Arial" w:hAnsi="Arial" w:cs="Arial"/>
                <w:sz w:val="18"/>
                <w:szCs w:val="18"/>
                <w:u w:val="single"/>
              </w:rPr>
            </w:pPr>
          </w:p>
        </w:tc>
        <w:tc>
          <w:tcPr>
            <w:tcW w:w="1530" w:type="dxa"/>
          </w:tcPr>
          <w:p w:rsidR="00122DFB" w:rsidRPr="000F230E" w:rsidRDefault="00122DFB" w:rsidP="00AB011B">
            <w:pPr>
              <w:spacing w:line="320" w:lineRule="exact"/>
              <w:jc w:val="center"/>
              <w:rPr>
                <w:rFonts w:ascii="Arial" w:hAnsi="Arial" w:cs="Arial"/>
                <w:sz w:val="18"/>
                <w:szCs w:val="18"/>
                <w:u w:val="single"/>
              </w:rPr>
            </w:pPr>
          </w:p>
        </w:tc>
      </w:tr>
      <w:tr w:rsidR="00F86B5E" w:rsidRPr="000F230E" w:rsidTr="00C27462">
        <w:tc>
          <w:tcPr>
            <w:tcW w:w="2880" w:type="dxa"/>
          </w:tcPr>
          <w:p w:rsidR="00F86B5E" w:rsidRPr="000F230E" w:rsidRDefault="00F86B5E" w:rsidP="00AB011B">
            <w:pPr>
              <w:spacing w:line="320" w:lineRule="exact"/>
              <w:ind w:right="-43"/>
              <w:rPr>
                <w:rFonts w:ascii="Arial" w:hAnsi="Arial" w:cs="Arial"/>
                <w:sz w:val="18"/>
                <w:szCs w:val="18"/>
                <w:cs/>
              </w:rPr>
            </w:pPr>
            <w:r w:rsidRPr="000F230E">
              <w:rPr>
                <w:rFonts w:ascii="Arial" w:hAnsi="Arial" w:cs="Arial"/>
                <w:sz w:val="18"/>
                <w:szCs w:val="18"/>
              </w:rPr>
              <w:t>Beans and Brown Co., Ltd.</w:t>
            </w:r>
          </w:p>
        </w:tc>
        <w:tc>
          <w:tcPr>
            <w:tcW w:w="1440" w:type="dxa"/>
          </w:tcPr>
          <w:p w:rsidR="00F86B5E" w:rsidRPr="000F230E" w:rsidRDefault="00F86B5E" w:rsidP="00AB011B">
            <w:pPr>
              <w:pBdr>
                <w:bottom w:val="single" w:sz="4" w:space="1" w:color="auto"/>
              </w:pBdr>
              <w:tabs>
                <w:tab w:val="decimal" w:pos="1116"/>
              </w:tabs>
              <w:spacing w:line="320" w:lineRule="exact"/>
              <w:ind w:right="-12"/>
              <w:jc w:val="both"/>
              <w:rPr>
                <w:rFonts w:ascii="Arial" w:hAnsi="Arial" w:cs="Arial"/>
                <w:sz w:val="18"/>
                <w:szCs w:val="18"/>
              </w:rPr>
            </w:pPr>
            <w:r>
              <w:rPr>
                <w:rFonts w:ascii="Arial" w:hAnsi="Arial" w:cs="Arial"/>
                <w:sz w:val="18"/>
                <w:szCs w:val="18"/>
              </w:rPr>
              <w:t>46,500</w:t>
            </w:r>
          </w:p>
        </w:tc>
        <w:tc>
          <w:tcPr>
            <w:tcW w:w="1440" w:type="dxa"/>
          </w:tcPr>
          <w:p w:rsidR="00F86B5E" w:rsidRPr="000F230E" w:rsidRDefault="00F72F40" w:rsidP="00AB011B">
            <w:pPr>
              <w:pBdr>
                <w:bottom w:val="single" w:sz="4" w:space="1" w:color="auto"/>
              </w:pBdr>
              <w:tabs>
                <w:tab w:val="decimal" w:pos="1116"/>
              </w:tabs>
              <w:spacing w:line="320" w:lineRule="exact"/>
              <w:ind w:right="-12"/>
              <w:jc w:val="both"/>
              <w:rPr>
                <w:rFonts w:ascii="Arial" w:hAnsi="Arial" w:cs="Arial"/>
                <w:sz w:val="18"/>
                <w:szCs w:val="18"/>
              </w:rPr>
            </w:pPr>
            <w:r>
              <w:rPr>
                <w:rFonts w:ascii="Arial" w:hAnsi="Arial" w:cs="Arial"/>
                <w:sz w:val="18"/>
                <w:szCs w:val="18"/>
              </w:rPr>
              <w:t>23,900</w:t>
            </w:r>
          </w:p>
        </w:tc>
        <w:tc>
          <w:tcPr>
            <w:tcW w:w="1350" w:type="dxa"/>
          </w:tcPr>
          <w:p w:rsidR="00F86B5E" w:rsidRPr="000F230E" w:rsidRDefault="00F72F40" w:rsidP="00AB011B">
            <w:pPr>
              <w:pBdr>
                <w:bottom w:val="single" w:sz="4" w:space="1" w:color="auto"/>
              </w:pBdr>
              <w:tabs>
                <w:tab w:val="decimal" w:pos="975"/>
              </w:tabs>
              <w:spacing w:line="320" w:lineRule="exact"/>
              <w:ind w:right="-12"/>
              <w:jc w:val="both"/>
              <w:rPr>
                <w:rFonts w:ascii="Arial" w:hAnsi="Arial" w:cs="Arial"/>
                <w:sz w:val="18"/>
                <w:szCs w:val="18"/>
              </w:rPr>
            </w:pPr>
            <w:r>
              <w:rPr>
                <w:rFonts w:ascii="Arial" w:hAnsi="Arial" w:cs="Arial"/>
                <w:sz w:val="18"/>
                <w:szCs w:val="18"/>
              </w:rPr>
              <w:t>(70,400)</w:t>
            </w:r>
          </w:p>
        </w:tc>
        <w:tc>
          <w:tcPr>
            <w:tcW w:w="1530" w:type="dxa"/>
          </w:tcPr>
          <w:p w:rsidR="00F86B5E" w:rsidRPr="000F230E" w:rsidRDefault="00F72F40" w:rsidP="00AB011B">
            <w:pPr>
              <w:pBdr>
                <w:bottom w:val="single" w:sz="4" w:space="1" w:color="auto"/>
              </w:pBdr>
              <w:tabs>
                <w:tab w:val="decimal" w:pos="1116"/>
              </w:tabs>
              <w:spacing w:line="320" w:lineRule="exact"/>
              <w:ind w:right="-12"/>
              <w:jc w:val="both"/>
              <w:rPr>
                <w:rFonts w:ascii="Arial" w:hAnsi="Arial" w:cs="Arial"/>
                <w:sz w:val="18"/>
                <w:szCs w:val="18"/>
              </w:rPr>
            </w:pPr>
            <w:r>
              <w:rPr>
                <w:rFonts w:ascii="Arial" w:hAnsi="Arial" w:cs="Arial"/>
                <w:sz w:val="18"/>
                <w:szCs w:val="18"/>
              </w:rPr>
              <w:t>-</w:t>
            </w:r>
          </w:p>
        </w:tc>
      </w:tr>
      <w:tr w:rsidR="00F86B5E" w:rsidRPr="000F230E" w:rsidTr="00C27462">
        <w:tc>
          <w:tcPr>
            <w:tcW w:w="2880" w:type="dxa"/>
          </w:tcPr>
          <w:p w:rsidR="00F86B5E" w:rsidRPr="000F230E" w:rsidRDefault="00F86B5E" w:rsidP="00AB011B">
            <w:pPr>
              <w:spacing w:line="320" w:lineRule="exact"/>
              <w:jc w:val="both"/>
              <w:rPr>
                <w:rFonts w:ascii="Arial" w:hAnsi="Arial" w:cs="Arial"/>
                <w:sz w:val="18"/>
                <w:szCs w:val="18"/>
              </w:rPr>
            </w:pPr>
            <w:r w:rsidRPr="000F230E">
              <w:rPr>
                <w:rFonts w:ascii="Arial" w:hAnsi="Arial" w:cs="Arial"/>
                <w:sz w:val="18"/>
                <w:szCs w:val="18"/>
              </w:rPr>
              <w:t>Total</w:t>
            </w:r>
          </w:p>
        </w:tc>
        <w:tc>
          <w:tcPr>
            <w:tcW w:w="1440" w:type="dxa"/>
            <w:vAlign w:val="bottom"/>
          </w:tcPr>
          <w:p w:rsidR="00F86B5E" w:rsidRPr="000F230E" w:rsidRDefault="00F86B5E" w:rsidP="00AB011B">
            <w:pPr>
              <w:pBdr>
                <w:bottom w:val="double" w:sz="4" w:space="1" w:color="auto"/>
              </w:pBdr>
              <w:tabs>
                <w:tab w:val="decimal" w:pos="1116"/>
              </w:tabs>
              <w:spacing w:line="320" w:lineRule="exact"/>
              <w:ind w:right="-12"/>
              <w:jc w:val="both"/>
              <w:rPr>
                <w:rFonts w:ascii="Arial" w:hAnsi="Arial" w:cs="Arial"/>
                <w:sz w:val="18"/>
                <w:szCs w:val="18"/>
              </w:rPr>
            </w:pPr>
            <w:r>
              <w:rPr>
                <w:rFonts w:ascii="Arial" w:hAnsi="Arial" w:cs="Arial"/>
                <w:sz w:val="18"/>
                <w:szCs w:val="18"/>
              </w:rPr>
              <w:t>46,500</w:t>
            </w:r>
          </w:p>
        </w:tc>
        <w:tc>
          <w:tcPr>
            <w:tcW w:w="1440" w:type="dxa"/>
            <w:vAlign w:val="bottom"/>
          </w:tcPr>
          <w:p w:rsidR="00F86B5E" w:rsidRPr="000F230E" w:rsidRDefault="00F72F40" w:rsidP="00AB011B">
            <w:pPr>
              <w:pBdr>
                <w:bottom w:val="double" w:sz="4" w:space="1" w:color="auto"/>
              </w:pBdr>
              <w:tabs>
                <w:tab w:val="decimal" w:pos="1116"/>
              </w:tabs>
              <w:spacing w:line="320" w:lineRule="exact"/>
              <w:ind w:right="-12"/>
              <w:jc w:val="both"/>
              <w:rPr>
                <w:rFonts w:ascii="Arial" w:hAnsi="Arial" w:cs="Arial"/>
                <w:sz w:val="18"/>
                <w:szCs w:val="18"/>
              </w:rPr>
            </w:pPr>
            <w:r>
              <w:rPr>
                <w:rFonts w:ascii="Arial" w:hAnsi="Arial" w:cs="Arial"/>
                <w:sz w:val="18"/>
                <w:szCs w:val="18"/>
              </w:rPr>
              <w:t>23,900</w:t>
            </w:r>
          </w:p>
        </w:tc>
        <w:tc>
          <w:tcPr>
            <w:tcW w:w="1350" w:type="dxa"/>
            <w:vAlign w:val="bottom"/>
          </w:tcPr>
          <w:p w:rsidR="00F86B5E" w:rsidRPr="000F230E" w:rsidRDefault="00F72F40" w:rsidP="00AB011B">
            <w:pPr>
              <w:pBdr>
                <w:bottom w:val="double" w:sz="4" w:space="1" w:color="auto"/>
              </w:pBdr>
              <w:tabs>
                <w:tab w:val="decimal" w:pos="975"/>
              </w:tabs>
              <w:spacing w:line="320" w:lineRule="exact"/>
              <w:ind w:right="-12"/>
              <w:jc w:val="both"/>
              <w:rPr>
                <w:rFonts w:ascii="Arial" w:hAnsi="Arial" w:cs="Arial"/>
                <w:sz w:val="18"/>
                <w:szCs w:val="18"/>
              </w:rPr>
            </w:pPr>
            <w:r>
              <w:rPr>
                <w:rFonts w:ascii="Arial" w:hAnsi="Arial" w:cs="Arial"/>
                <w:sz w:val="18"/>
                <w:szCs w:val="18"/>
              </w:rPr>
              <w:t>(70,400)</w:t>
            </w:r>
          </w:p>
        </w:tc>
        <w:tc>
          <w:tcPr>
            <w:tcW w:w="1530" w:type="dxa"/>
            <w:vAlign w:val="bottom"/>
          </w:tcPr>
          <w:p w:rsidR="00F86B5E" w:rsidRPr="000F230E" w:rsidRDefault="00F72F40" w:rsidP="00AB011B">
            <w:pPr>
              <w:pBdr>
                <w:bottom w:val="double" w:sz="4" w:space="1" w:color="auto"/>
              </w:pBdr>
              <w:tabs>
                <w:tab w:val="decimal" w:pos="1116"/>
              </w:tabs>
              <w:spacing w:line="320" w:lineRule="exact"/>
              <w:ind w:right="-12"/>
              <w:jc w:val="both"/>
              <w:rPr>
                <w:rFonts w:ascii="Arial" w:hAnsi="Arial" w:cs="Arial"/>
                <w:sz w:val="18"/>
                <w:szCs w:val="18"/>
              </w:rPr>
            </w:pPr>
            <w:r>
              <w:rPr>
                <w:rFonts w:ascii="Arial" w:hAnsi="Arial" w:cs="Arial"/>
                <w:sz w:val="18"/>
                <w:szCs w:val="18"/>
              </w:rPr>
              <w:t>-</w:t>
            </w:r>
          </w:p>
        </w:tc>
      </w:tr>
    </w:tbl>
    <w:p w:rsidR="00122DFB" w:rsidRPr="00C27462" w:rsidRDefault="00122DFB" w:rsidP="00AB011B">
      <w:pPr>
        <w:tabs>
          <w:tab w:val="left" w:pos="2160"/>
          <w:tab w:val="left" w:pos="6120"/>
          <w:tab w:val="left" w:pos="6480"/>
        </w:tabs>
        <w:spacing w:before="120" w:after="60" w:line="380" w:lineRule="exact"/>
        <w:ind w:left="547" w:right="-14" w:hanging="547"/>
        <w:jc w:val="thaiDistribute"/>
        <w:rPr>
          <w:rFonts w:ascii="Arial" w:hAnsi="Arial" w:cs="Arial"/>
          <w:sz w:val="22"/>
          <w:szCs w:val="22"/>
        </w:rPr>
      </w:pPr>
      <w:r>
        <w:rPr>
          <w:rFonts w:ascii="Arial" w:hAnsi="Arial" w:cs="Arial"/>
          <w:sz w:val="22"/>
          <w:szCs w:val="22"/>
        </w:rPr>
        <w:tab/>
        <w:t>Short-term loan to related party</w:t>
      </w:r>
      <w:r w:rsidRPr="00C46C70">
        <w:rPr>
          <w:rFonts w:ascii="Arial" w:hAnsi="Arial" w:cs="Arial"/>
          <w:sz w:val="22"/>
          <w:szCs w:val="22"/>
        </w:rPr>
        <w:t xml:space="preserve"> </w:t>
      </w:r>
      <w:r>
        <w:rPr>
          <w:rFonts w:ascii="Arial" w:hAnsi="Arial" w:cs="Arial"/>
          <w:sz w:val="22"/>
          <w:szCs w:val="22"/>
        </w:rPr>
        <w:t>carried interest at rate of</w:t>
      </w:r>
      <w:r w:rsidR="0018758E">
        <w:rPr>
          <w:rFonts w:ascii="Arial" w:hAnsi="Arial" w:cs="Arial"/>
          <w:sz w:val="22"/>
          <w:szCs w:val="22"/>
        </w:rPr>
        <w:t xml:space="preserve"> 5.75% - 8.25</w:t>
      </w:r>
      <w:r>
        <w:rPr>
          <w:rFonts w:ascii="Arial" w:hAnsi="Arial" w:cs="Arial"/>
          <w:sz w:val="22"/>
          <w:szCs w:val="22"/>
        </w:rPr>
        <w:t>% per annum and due at call.</w:t>
      </w:r>
    </w:p>
    <w:p w:rsidR="002D2D5A" w:rsidRPr="008867A2" w:rsidRDefault="002D2D5A" w:rsidP="00AB011B">
      <w:pPr>
        <w:autoSpaceDE/>
        <w:autoSpaceDN/>
        <w:adjustRightInd/>
        <w:spacing w:before="60" w:after="6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rsidR="002D2D5A" w:rsidRDefault="002D2D5A" w:rsidP="00AB011B">
      <w:pPr>
        <w:tabs>
          <w:tab w:val="left" w:pos="900"/>
          <w:tab w:val="left" w:pos="1440"/>
        </w:tabs>
        <w:spacing w:before="60" w:after="60" w:line="380" w:lineRule="exact"/>
        <w:ind w:left="547" w:right="-43"/>
        <w:jc w:val="thaiDistribute"/>
        <w:rPr>
          <w:rFonts w:ascii="Arial" w:hAnsi="Arial" w:cs="Arial"/>
          <w:sz w:val="22"/>
          <w:szCs w:val="22"/>
        </w:rPr>
      </w:pPr>
      <w:r>
        <w:rPr>
          <w:rFonts w:ascii="Arial" w:hAnsi="Arial" w:cs="Arial"/>
          <w:sz w:val="22"/>
          <w:szCs w:val="22"/>
        </w:rPr>
        <w:t xml:space="preserve">As at </w:t>
      </w:r>
      <w:r w:rsidR="00D24455">
        <w:rPr>
          <w:rFonts w:ascii="Arial" w:hAnsi="Arial" w:cs="Arial"/>
          <w:sz w:val="22"/>
          <w:szCs w:val="22"/>
        </w:rPr>
        <w:t>31</w:t>
      </w:r>
      <w:r>
        <w:rPr>
          <w:rFonts w:ascii="Arial" w:hAnsi="Arial" w:cs="Arial"/>
          <w:sz w:val="22"/>
          <w:szCs w:val="22"/>
        </w:rPr>
        <w:t xml:space="preserve"> </w:t>
      </w:r>
      <w:r w:rsidR="00C14FE2">
        <w:rPr>
          <w:rFonts w:ascii="Arial" w:hAnsi="Arial" w:cs="Arial"/>
          <w:sz w:val="22"/>
          <w:szCs w:val="22"/>
        </w:rPr>
        <w:t>December</w:t>
      </w:r>
      <w:r>
        <w:rPr>
          <w:rFonts w:ascii="Arial" w:hAnsi="Arial" w:cs="Arial"/>
          <w:sz w:val="22"/>
          <w:szCs w:val="22"/>
        </w:rPr>
        <w:t xml:space="preserve"> 201</w:t>
      </w:r>
      <w:r w:rsidR="00F86B5E">
        <w:rPr>
          <w:rFonts w:ascii="Arial" w:hAnsi="Arial" w:cs="Arial"/>
          <w:sz w:val="22"/>
          <w:szCs w:val="22"/>
        </w:rPr>
        <w:t>9</w:t>
      </w:r>
      <w:r>
        <w:rPr>
          <w:rFonts w:ascii="Arial" w:hAnsi="Arial" w:cs="Arial"/>
          <w:sz w:val="22"/>
          <w:szCs w:val="22"/>
        </w:rPr>
        <w:t xml:space="preserve"> and 201</w:t>
      </w:r>
      <w:r w:rsidR="00F86B5E">
        <w:rPr>
          <w:rFonts w:ascii="Arial" w:hAnsi="Arial" w:cs="Arial"/>
          <w:sz w:val="22"/>
          <w:szCs w:val="22"/>
        </w:rPr>
        <w:t>8</w:t>
      </w:r>
      <w:r w:rsidRPr="00016B3A">
        <w:rPr>
          <w:rFonts w:ascii="Arial" w:hAnsi="Arial" w:cs="Arial"/>
          <w:sz w:val="22"/>
          <w:szCs w:val="22"/>
        </w:rPr>
        <w:t>, the</w:t>
      </w:r>
      <w:r>
        <w:rPr>
          <w:rFonts w:ascii="Arial" w:hAnsi="Arial" w:cs="Arial"/>
          <w:sz w:val="22"/>
          <w:szCs w:val="22"/>
        </w:rPr>
        <w:t xml:space="preserve"> balance of loan between the Company and related party and the movement are as follows</w:t>
      </w:r>
      <w:r w:rsidRPr="00016B3A">
        <w:rPr>
          <w:rFonts w:ascii="Arial" w:hAnsi="Arial" w:cs="Arial"/>
          <w:sz w:val="22"/>
          <w:szCs w:val="22"/>
        </w:rPr>
        <w:t>:</w:t>
      </w:r>
    </w:p>
    <w:tbl>
      <w:tblPr>
        <w:tblW w:w="9720" w:type="dxa"/>
        <w:tblInd w:w="-180" w:type="dxa"/>
        <w:tblLayout w:type="fixed"/>
        <w:tblLook w:val="0000" w:firstRow="0" w:lastRow="0" w:firstColumn="0" w:lastColumn="0" w:noHBand="0" w:noVBand="0"/>
      </w:tblPr>
      <w:tblGrid>
        <w:gridCol w:w="630"/>
        <w:gridCol w:w="2250"/>
        <w:gridCol w:w="630"/>
        <w:gridCol w:w="720"/>
        <w:gridCol w:w="720"/>
        <w:gridCol w:w="666"/>
        <w:gridCol w:w="774"/>
        <w:gridCol w:w="630"/>
        <w:gridCol w:w="810"/>
        <w:gridCol w:w="540"/>
        <w:gridCol w:w="900"/>
        <w:gridCol w:w="450"/>
      </w:tblGrid>
      <w:tr w:rsidR="00470899" w:rsidRPr="00470899" w:rsidTr="00AB011B">
        <w:trPr>
          <w:cantSplit/>
        </w:trPr>
        <w:tc>
          <w:tcPr>
            <w:tcW w:w="2880" w:type="dxa"/>
            <w:gridSpan w:val="2"/>
          </w:tcPr>
          <w:p w:rsidR="00470899" w:rsidRPr="00BC1B7E" w:rsidRDefault="00470899" w:rsidP="00BC1B7E">
            <w:pPr>
              <w:spacing w:line="220" w:lineRule="exact"/>
              <w:ind w:right="-43"/>
              <w:jc w:val="right"/>
              <w:rPr>
                <w:rFonts w:ascii="Arial" w:hAnsi="Arial" w:cs="Arial"/>
                <w:sz w:val="14"/>
                <w:szCs w:val="14"/>
              </w:rPr>
            </w:pPr>
          </w:p>
        </w:tc>
        <w:tc>
          <w:tcPr>
            <w:tcW w:w="6840" w:type="dxa"/>
            <w:gridSpan w:val="10"/>
          </w:tcPr>
          <w:p w:rsidR="00470899" w:rsidRPr="00BC1B7E" w:rsidRDefault="00470899" w:rsidP="00BC1B7E">
            <w:pPr>
              <w:spacing w:line="220" w:lineRule="exact"/>
              <w:ind w:right="-43"/>
              <w:jc w:val="right"/>
              <w:rPr>
                <w:rFonts w:ascii="Arial" w:hAnsi="Arial" w:cs="Arial"/>
                <w:sz w:val="14"/>
                <w:szCs w:val="14"/>
              </w:rPr>
            </w:pPr>
            <w:r w:rsidRPr="00BC1B7E">
              <w:rPr>
                <w:rFonts w:ascii="Arial" w:hAnsi="Arial" w:cs="Arial"/>
                <w:sz w:val="14"/>
                <w:szCs w:val="14"/>
              </w:rPr>
              <w:t>(Unit: Thousand Baht)</w:t>
            </w:r>
          </w:p>
        </w:tc>
      </w:tr>
      <w:tr w:rsidR="00470899" w:rsidRPr="00470899" w:rsidTr="00AB011B">
        <w:tc>
          <w:tcPr>
            <w:tcW w:w="2880" w:type="dxa"/>
            <w:gridSpan w:val="2"/>
          </w:tcPr>
          <w:p w:rsidR="00470899" w:rsidRPr="00BC1B7E" w:rsidRDefault="00470899" w:rsidP="00BC1B7E">
            <w:pPr>
              <w:spacing w:line="220" w:lineRule="exact"/>
              <w:ind w:right="-43"/>
              <w:jc w:val="both"/>
              <w:rPr>
                <w:rFonts w:ascii="Arial" w:hAnsi="Arial" w:cs="Arial"/>
                <w:b/>
                <w:bCs/>
                <w:sz w:val="14"/>
                <w:szCs w:val="14"/>
                <w:u w:val="single"/>
              </w:rPr>
            </w:pPr>
          </w:p>
        </w:tc>
        <w:tc>
          <w:tcPr>
            <w:tcW w:w="6840" w:type="dxa"/>
            <w:gridSpan w:val="10"/>
          </w:tcPr>
          <w:p w:rsidR="00470899" w:rsidRPr="00BC1B7E" w:rsidRDefault="00470899" w:rsidP="00BC1B7E">
            <w:pPr>
              <w:pBdr>
                <w:bottom w:val="single" w:sz="4" w:space="1" w:color="auto"/>
              </w:pBdr>
              <w:tabs>
                <w:tab w:val="decimal" w:pos="846"/>
              </w:tabs>
              <w:spacing w:line="220" w:lineRule="exact"/>
              <w:ind w:right="-43"/>
              <w:jc w:val="center"/>
              <w:rPr>
                <w:rFonts w:ascii="Arial" w:hAnsi="Arial" w:cs="Arial"/>
                <w:sz w:val="14"/>
                <w:szCs w:val="14"/>
              </w:rPr>
            </w:pPr>
            <w:r w:rsidRPr="00BC1B7E">
              <w:rPr>
                <w:rFonts w:ascii="Arial" w:hAnsi="Arial" w:cs="Arial"/>
                <w:sz w:val="14"/>
                <w:szCs w:val="14"/>
              </w:rPr>
              <w:t>Consolidated financial statements</w:t>
            </w:r>
          </w:p>
        </w:tc>
      </w:tr>
      <w:tr w:rsidR="00470899" w:rsidRPr="00470899" w:rsidTr="00AB011B">
        <w:tc>
          <w:tcPr>
            <w:tcW w:w="2880" w:type="dxa"/>
            <w:gridSpan w:val="2"/>
            <w:vMerge w:val="restart"/>
            <w:vAlign w:val="bottom"/>
          </w:tcPr>
          <w:p w:rsidR="00470899" w:rsidRPr="00BC1B7E" w:rsidRDefault="00470899" w:rsidP="00BC1B7E">
            <w:pPr>
              <w:spacing w:line="220" w:lineRule="exact"/>
              <w:ind w:right="-43"/>
              <w:jc w:val="center"/>
              <w:rPr>
                <w:rFonts w:ascii="Arial" w:hAnsi="Arial" w:cs="Arial"/>
                <w:b/>
                <w:bCs/>
                <w:sz w:val="14"/>
                <w:szCs w:val="14"/>
                <w:u w:val="single"/>
              </w:rPr>
            </w:pPr>
          </w:p>
        </w:tc>
        <w:tc>
          <w:tcPr>
            <w:tcW w:w="1350" w:type="dxa"/>
            <w:gridSpan w:val="2"/>
            <w:vAlign w:val="bottom"/>
          </w:tcPr>
          <w:p w:rsidR="00470899" w:rsidRPr="00BC1B7E" w:rsidRDefault="00470899" w:rsidP="00BC1B7E">
            <w:pPr>
              <w:spacing w:line="220" w:lineRule="exact"/>
              <w:jc w:val="center"/>
              <w:rPr>
                <w:rFonts w:ascii="Arial" w:hAnsi="Arial" w:cs="Arial"/>
                <w:sz w:val="14"/>
                <w:szCs w:val="14"/>
                <w:cs/>
              </w:rPr>
            </w:pPr>
            <w:r w:rsidRPr="00BC1B7E">
              <w:rPr>
                <w:rFonts w:ascii="Arial" w:hAnsi="Arial" w:cs="Arial"/>
                <w:sz w:val="14"/>
                <w:szCs w:val="14"/>
              </w:rPr>
              <w:t>31 December</w:t>
            </w:r>
          </w:p>
        </w:tc>
        <w:tc>
          <w:tcPr>
            <w:tcW w:w="2790" w:type="dxa"/>
            <w:gridSpan w:val="4"/>
            <w:vAlign w:val="bottom"/>
          </w:tcPr>
          <w:p w:rsidR="00470899" w:rsidRPr="00BC1B7E" w:rsidRDefault="00470899" w:rsidP="00BC1B7E">
            <w:pPr>
              <w:pBdr>
                <w:bottom w:val="single" w:sz="4" w:space="1" w:color="auto"/>
              </w:pBdr>
              <w:spacing w:line="220" w:lineRule="exact"/>
              <w:jc w:val="center"/>
              <w:rPr>
                <w:rFonts w:ascii="Arial" w:hAnsi="Arial" w:cs="Arial"/>
                <w:sz w:val="14"/>
                <w:szCs w:val="14"/>
                <w:cs/>
              </w:rPr>
            </w:pPr>
            <w:r w:rsidRPr="00BC1B7E">
              <w:rPr>
                <w:rFonts w:ascii="Arial" w:hAnsi="Arial" w:cs="Arial"/>
                <w:sz w:val="14"/>
                <w:szCs w:val="14"/>
                <w:cs/>
              </w:rPr>
              <w:t xml:space="preserve">During the </w:t>
            </w:r>
            <w:r w:rsidRPr="00BC1B7E">
              <w:rPr>
                <w:rFonts w:ascii="Arial" w:hAnsi="Arial" w:cs="Arial"/>
                <w:sz w:val="14"/>
                <w:szCs w:val="14"/>
              </w:rPr>
              <w:t>year</w:t>
            </w:r>
          </w:p>
        </w:tc>
        <w:tc>
          <w:tcPr>
            <w:tcW w:w="1350" w:type="dxa"/>
            <w:gridSpan w:val="2"/>
            <w:vAlign w:val="bottom"/>
          </w:tcPr>
          <w:p w:rsidR="00470899" w:rsidRPr="00BC1B7E" w:rsidRDefault="00470899" w:rsidP="00BC1B7E">
            <w:pPr>
              <w:pStyle w:val="Footer"/>
              <w:tabs>
                <w:tab w:val="clear" w:pos="4153"/>
                <w:tab w:val="clear" w:pos="8306"/>
              </w:tabs>
              <w:spacing w:line="220" w:lineRule="exact"/>
              <w:ind w:left="-15" w:right="-15"/>
              <w:jc w:val="center"/>
              <w:rPr>
                <w:rFonts w:ascii="Arial" w:hAnsi="Arial" w:cs="Arial"/>
                <w:sz w:val="14"/>
                <w:szCs w:val="14"/>
              </w:rPr>
            </w:pPr>
            <w:r w:rsidRPr="00BC1B7E">
              <w:rPr>
                <w:rFonts w:ascii="Arial" w:hAnsi="Arial" w:cs="Arial"/>
                <w:sz w:val="14"/>
                <w:szCs w:val="14"/>
              </w:rPr>
              <w:t>Decrease from disposal of investment</w:t>
            </w:r>
            <w:r w:rsidR="00BC1B7E">
              <w:rPr>
                <w:rFonts w:ascii="Arial" w:hAnsi="Arial" w:cs="Arial"/>
                <w:sz w:val="14"/>
                <w:szCs w:val="14"/>
              </w:rPr>
              <w:t xml:space="preserve"> </w:t>
            </w:r>
            <w:r w:rsidR="00BC1B7E" w:rsidRPr="00BC1B7E">
              <w:rPr>
                <w:rFonts w:ascii="Arial" w:hAnsi="Arial" w:cs="Arial"/>
                <w:sz w:val="14"/>
                <w:szCs w:val="14"/>
              </w:rPr>
              <w:t>in subsidiary</w:t>
            </w:r>
          </w:p>
        </w:tc>
        <w:tc>
          <w:tcPr>
            <w:tcW w:w="1350" w:type="dxa"/>
            <w:gridSpan w:val="2"/>
            <w:vAlign w:val="bottom"/>
          </w:tcPr>
          <w:p w:rsidR="00470899" w:rsidRPr="00BC1B7E" w:rsidRDefault="00470899" w:rsidP="00BC1B7E">
            <w:pPr>
              <w:pStyle w:val="Footer"/>
              <w:tabs>
                <w:tab w:val="clear" w:pos="4153"/>
                <w:tab w:val="clear" w:pos="8306"/>
              </w:tabs>
              <w:spacing w:line="220" w:lineRule="exact"/>
              <w:ind w:left="-131" w:right="-133"/>
              <w:jc w:val="center"/>
              <w:rPr>
                <w:rFonts w:ascii="Arial" w:hAnsi="Arial" w:cs="Arial"/>
                <w:sz w:val="14"/>
                <w:szCs w:val="14"/>
              </w:rPr>
            </w:pPr>
            <w:r w:rsidRPr="00BC1B7E">
              <w:rPr>
                <w:rFonts w:ascii="Arial" w:hAnsi="Arial" w:cs="Arial"/>
                <w:sz w:val="14"/>
                <w:szCs w:val="14"/>
              </w:rPr>
              <w:t>31 December</w:t>
            </w:r>
          </w:p>
        </w:tc>
      </w:tr>
      <w:tr w:rsidR="00470899" w:rsidRPr="00470899" w:rsidTr="00AB011B">
        <w:tc>
          <w:tcPr>
            <w:tcW w:w="2880" w:type="dxa"/>
            <w:gridSpan w:val="2"/>
            <w:vMerge/>
            <w:vAlign w:val="bottom"/>
          </w:tcPr>
          <w:p w:rsidR="00470899" w:rsidRPr="00BC1B7E" w:rsidRDefault="00470899" w:rsidP="00BC1B7E">
            <w:pPr>
              <w:pBdr>
                <w:bottom w:val="single" w:sz="4" w:space="1" w:color="auto"/>
              </w:pBdr>
              <w:spacing w:line="220" w:lineRule="exact"/>
              <w:ind w:right="-43"/>
              <w:jc w:val="center"/>
              <w:rPr>
                <w:rFonts w:ascii="Arial" w:hAnsi="Arial" w:cs="Arial"/>
                <w:sz w:val="14"/>
                <w:szCs w:val="14"/>
                <w:cs/>
              </w:rPr>
            </w:pPr>
          </w:p>
        </w:tc>
        <w:tc>
          <w:tcPr>
            <w:tcW w:w="1350" w:type="dxa"/>
            <w:gridSpan w:val="2"/>
          </w:tcPr>
          <w:p w:rsidR="00470899" w:rsidRPr="00BC1B7E" w:rsidRDefault="00470899" w:rsidP="00BC1B7E">
            <w:pPr>
              <w:pBdr>
                <w:bottom w:val="single" w:sz="4" w:space="1" w:color="auto"/>
              </w:pBdr>
              <w:spacing w:line="220" w:lineRule="exact"/>
              <w:jc w:val="center"/>
              <w:rPr>
                <w:rFonts w:ascii="Arial" w:hAnsi="Arial" w:cs="Arial"/>
                <w:sz w:val="14"/>
                <w:szCs w:val="14"/>
              </w:rPr>
            </w:pPr>
            <w:r w:rsidRPr="00BC1B7E">
              <w:rPr>
                <w:rFonts w:ascii="Arial" w:hAnsi="Arial" w:cs="Arial"/>
                <w:sz w:val="14"/>
                <w:szCs w:val="14"/>
              </w:rPr>
              <w:t>2018</w:t>
            </w:r>
          </w:p>
        </w:tc>
        <w:tc>
          <w:tcPr>
            <w:tcW w:w="1386" w:type="dxa"/>
            <w:gridSpan w:val="2"/>
          </w:tcPr>
          <w:p w:rsidR="00470899" w:rsidRPr="00BC1B7E" w:rsidRDefault="00470899" w:rsidP="00BC1B7E">
            <w:pPr>
              <w:pBdr>
                <w:bottom w:val="single" w:sz="4" w:space="1" w:color="auto"/>
              </w:pBdr>
              <w:spacing w:line="220" w:lineRule="exact"/>
              <w:jc w:val="center"/>
              <w:rPr>
                <w:rFonts w:ascii="Arial" w:hAnsi="Arial" w:cs="Arial"/>
                <w:sz w:val="14"/>
                <w:szCs w:val="14"/>
              </w:rPr>
            </w:pPr>
            <w:r w:rsidRPr="00BC1B7E">
              <w:rPr>
                <w:rFonts w:ascii="Arial" w:hAnsi="Arial" w:cs="Arial"/>
                <w:sz w:val="14"/>
                <w:szCs w:val="14"/>
              </w:rPr>
              <w:t>Increase</w:t>
            </w:r>
          </w:p>
        </w:tc>
        <w:tc>
          <w:tcPr>
            <w:tcW w:w="1404" w:type="dxa"/>
            <w:gridSpan w:val="2"/>
          </w:tcPr>
          <w:p w:rsidR="00470899" w:rsidRPr="00BC1B7E" w:rsidRDefault="00470899" w:rsidP="00BC1B7E">
            <w:pPr>
              <w:pBdr>
                <w:bottom w:val="single" w:sz="4" w:space="1" w:color="auto"/>
              </w:pBdr>
              <w:spacing w:line="220" w:lineRule="exact"/>
              <w:jc w:val="center"/>
              <w:rPr>
                <w:rFonts w:ascii="Arial" w:hAnsi="Arial" w:cs="Arial"/>
                <w:sz w:val="14"/>
                <w:szCs w:val="14"/>
              </w:rPr>
            </w:pPr>
            <w:r w:rsidRPr="00BC1B7E">
              <w:rPr>
                <w:rFonts w:ascii="Arial" w:hAnsi="Arial" w:cs="Arial"/>
                <w:sz w:val="14"/>
                <w:szCs w:val="14"/>
              </w:rPr>
              <w:t>Decrease</w:t>
            </w:r>
          </w:p>
        </w:tc>
        <w:tc>
          <w:tcPr>
            <w:tcW w:w="1350" w:type="dxa"/>
            <w:gridSpan w:val="2"/>
          </w:tcPr>
          <w:p w:rsidR="00470899" w:rsidRPr="00BC1B7E" w:rsidRDefault="00BC1B7E" w:rsidP="00BC1B7E">
            <w:pPr>
              <w:pBdr>
                <w:bottom w:val="single" w:sz="4" w:space="1" w:color="auto"/>
              </w:pBdr>
              <w:spacing w:line="220" w:lineRule="exact"/>
              <w:jc w:val="center"/>
              <w:rPr>
                <w:rFonts w:ascii="Arial" w:hAnsi="Arial" w:cs="Arial"/>
                <w:sz w:val="14"/>
                <w:szCs w:val="14"/>
              </w:rPr>
            </w:pPr>
            <w:r>
              <w:rPr>
                <w:rFonts w:ascii="Arial" w:hAnsi="Arial" w:cs="Arial"/>
                <w:sz w:val="14"/>
                <w:szCs w:val="14"/>
              </w:rPr>
              <w:t xml:space="preserve"> (Note 11.1)</w:t>
            </w:r>
          </w:p>
        </w:tc>
        <w:tc>
          <w:tcPr>
            <w:tcW w:w="1350" w:type="dxa"/>
            <w:gridSpan w:val="2"/>
          </w:tcPr>
          <w:p w:rsidR="00470899" w:rsidRPr="00BC1B7E" w:rsidRDefault="00470899" w:rsidP="00BC1B7E">
            <w:pPr>
              <w:pBdr>
                <w:bottom w:val="single" w:sz="4" w:space="1" w:color="auto"/>
              </w:pBdr>
              <w:spacing w:line="220" w:lineRule="exact"/>
              <w:jc w:val="center"/>
              <w:rPr>
                <w:rFonts w:ascii="Arial" w:hAnsi="Arial" w:cs="Arial"/>
                <w:sz w:val="14"/>
                <w:szCs w:val="14"/>
              </w:rPr>
            </w:pPr>
            <w:r w:rsidRPr="00BC1B7E">
              <w:rPr>
                <w:rFonts w:ascii="Arial" w:hAnsi="Arial" w:cs="Arial"/>
                <w:sz w:val="14"/>
                <w:szCs w:val="14"/>
              </w:rPr>
              <w:t>2019</w:t>
            </w:r>
          </w:p>
        </w:tc>
      </w:tr>
      <w:tr w:rsidR="00470899" w:rsidRPr="00470899" w:rsidTr="00AB011B">
        <w:trPr>
          <w:trHeight w:val="80"/>
        </w:trPr>
        <w:tc>
          <w:tcPr>
            <w:tcW w:w="4230" w:type="dxa"/>
            <w:gridSpan w:val="4"/>
            <w:vAlign w:val="bottom"/>
          </w:tcPr>
          <w:p w:rsidR="00470899" w:rsidRPr="00BC1B7E" w:rsidRDefault="00470899" w:rsidP="00BC1B7E">
            <w:pPr>
              <w:spacing w:line="220" w:lineRule="exact"/>
              <w:rPr>
                <w:sz w:val="14"/>
                <w:szCs w:val="14"/>
              </w:rPr>
            </w:pPr>
            <w:r w:rsidRPr="00BC1B7E">
              <w:rPr>
                <w:rFonts w:ascii="Arial" w:eastAsia="Arial Unicode MS" w:hAnsi="Arial" w:cs="Arial"/>
                <w:b/>
                <w:bCs/>
                <w:sz w:val="14"/>
                <w:szCs w:val="14"/>
              </w:rPr>
              <w:t>Short-term loan from parent company</w:t>
            </w:r>
          </w:p>
        </w:tc>
        <w:tc>
          <w:tcPr>
            <w:tcW w:w="1386" w:type="dxa"/>
            <w:gridSpan w:val="2"/>
            <w:vAlign w:val="bottom"/>
          </w:tcPr>
          <w:p w:rsidR="00470899" w:rsidRPr="00BC1B7E" w:rsidRDefault="00470899" w:rsidP="00BC1B7E">
            <w:pPr>
              <w:spacing w:line="220" w:lineRule="exact"/>
              <w:rPr>
                <w:sz w:val="14"/>
                <w:szCs w:val="14"/>
              </w:rPr>
            </w:pPr>
          </w:p>
        </w:tc>
        <w:tc>
          <w:tcPr>
            <w:tcW w:w="1404" w:type="dxa"/>
            <w:gridSpan w:val="2"/>
            <w:vAlign w:val="bottom"/>
          </w:tcPr>
          <w:p w:rsidR="00470899" w:rsidRPr="00BC1B7E" w:rsidRDefault="00470899" w:rsidP="00BC1B7E">
            <w:pPr>
              <w:spacing w:line="220" w:lineRule="exact"/>
              <w:rPr>
                <w:sz w:val="14"/>
                <w:szCs w:val="14"/>
              </w:rPr>
            </w:pPr>
          </w:p>
        </w:tc>
        <w:tc>
          <w:tcPr>
            <w:tcW w:w="1350" w:type="dxa"/>
            <w:gridSpan w:val="2"/>
          </w:tcPr>
          <w:p w:rsidR="00470899" w:rsidRPr="00BC1B7E" w:rsidRDefault="00470899" w:rsidP="00BC1B7E">
            <w:pPr>
              <w:spacing w:line="220" w:lineRule="exact"/>
              <w:rPr>
                <w:sz w:val="14"/>
                <w:szCs w:val="14"/>
              </w:rPr>
            </w:pPr>
          </w:p>
        </w:tc>
        <w:tc>
          <w:tcPr>
            <w:tcW w:w="1350" w:type="dxa"/>
            <w:gridSpan w:val="2"/>
            <w:vAlign w:val="bottom"/>
          </w:tcPr>
          <w:p w:rsidR="00470899" w:rsidRPr="00BC1B7E" w:rsidRDefault="00470899" w:rsidP="00BC1B7E">
            <w:pPr>
              <w:spacing w:line="220" w:lineRule="exact"/>
              <w:rPr>
                <w:sz w:val="14"/>
                <w:szCs w:val="14"/>
              </w:rPr>
            </w:pPr>
          </w:p>
        </w:tc>
      </w:tr>
      <w:tr w:rsidR="00470899" w:rsidRPr="00470899" w:rsidTr="00AB011B">
        <w:tc>
          <w:tcPr>
            <w:tcW w:w="2880" w:type="dxa"/>
            <w:gridSpan w:val="2"/>
            <w:vAlign w:val="bottom"/>
          </w:tcPr>
          <w:p w:rsidR="00470899" w:rsidRPr="00BC1B7E" w:rsidRDefault="00470899" w:rsidP="00BC1B7E">
            <w:pPr>
              <w:spacing w:line="220" w:lineRule="exact"/>
              <w:rPr>
                <w:rFonts w:ascii="Arial" w:hAnsi="Arial" w:cs="Arial"/>
                <w:spacing w:val="-4"/>
                <w:sz w:val="14"/>
                <w:szCs w:val="14"/>
              </w:rPr>
            </w:pPr>
            <w:r w:rsidRPr="00BC1B7E">
              <w:rPr>
                <w:rFonts w:ascii="Arial" w:hAnsi="Arial" w:cs="Arial"/>
                <w:spacing w:val="-4"/>
                <w:sz w:val="14"/>
                <w:szCs w:val="14"/>
              </w:rPr>
              <w:t>Jay Mart Public Company Limited</w:t>
            </w:r>
          </w:p>
        </w:tc>
        <w:tc>
          <w:tcPr>
            <w:tcW w:w="1350" w:type="dxa"/>
            <w:gridSpan w:val="2"/>
            <w:vAlign w:val="bottom"/>
          </w:tcPr>
          <w:p w:rsidR="00470899" w:rsidRPr="00BC1B7E" w:rsidRDefault="00470899" w:rsidP="00BC1B7E">
            <w:pPr>
              <w:pBdr>
                <w:bottom w:val="sing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w:t>
            </w:r>
          </w:p>
        </w:tc>
        <w:tc>
          <w:tcPr>
            <w:tcW w:w="1386" w:type="dxa"/>
            <w:gridSpan w:val="2"/>
            <w:vAlign w:val="bottom"/>
          </w:tcPr>
          <w:p w:rsidR="00470899" w:rsidRPr="00BC1B7E" w:rsidRDefault="00470899" w:rsidP="00BC1B7E">
            <w:pPr>
              <w:pBdr>
                <w:bottom w:val="sing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82,400</w:t>
            </w:r>
          </w:p>
        </w:tc>
        <w:tc>
          <w:tcPr>
            <w:tcW w:w="1404" w:type="dxa"/>
            <w:gridSpan w:val="2"/>
            <w:vAlign w:val="bottom"/>
          </w:tcPr>
          <w:p w:rsidR="00470899" w:rsidRPr="00BC1B7E" w:rsidRDefault="00470899" w:rsidP="00BC1B7E">
            <w:pPr>
              <w:pBdr>
                <w:bottom w:val="sing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(2,000)</w:t>
            </w:r>
          </w:p>
        </w:tc>
        <w:tc>
          <w:tcPr>
            <w:tcW w:w="1350" w:type="dxa"/>
            <w:gridSpan w:val="2"/>
            <w:vAlign w:val="bottom"/>
          </w:tcPr>
          <w:p w:rsidR="00470899" w:rsidRPr="00BC1B7E" w:rsidRDefault="00470899" w:rsidP="00BC1B7E">
            <w:pPr>
              <w:pBdr>
                <w:bottom w:val="sing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(80,400)</w:t>
            </w:r>
          </w:p>
        </w:tc>
        <w:tc>
          <w:tcPr>
            <w:tcW w:w="1350" w:type="dxa"/>
            <w:gridSpan w:val="2"/>
            <w:vAlign w:val="bottom"/>
          </w:tcPr>
          <w:p w:rsidR="00470899" w:rsidRPr="00BC1B7E" w:rsidRDefault="00FE2378" w:rsidP="00BC1B7E">
            <w:pPr>
              <w:pBdr>
                <w:bottom w:val="single" w:sz="4" w:space="1" w:color="auto"/>
              </w:pBdr>
              <w:tabs>
                <w:tab w:val="decimal" w:pos="1061"/>
              </w:tabs>
              <w:spacing w:line="220" w:lineRule="exact"/>
              <w:rPr>
                <w:rFonts w:ascii="Arial" w:hAnsi="Arial" w:cs="Arial"/>
                <w:sz w:val="14"/>
                <w:szCs w:val="14"/>
              </w:rPr>
            </w:pPr>
            <w:r>
              <w:rPr>
                <w:rFonts w:ascii="Arial" w:hAnsi="Arial" w:cs="Arial"/>
                <w:sz w:val="14"/>
                <w:szCs w:val="14"/>
              </w:rPr>
              <w:t>-</w:t>
            </w:r>
          </w:p>
        </w:tc>
      </w:tr>
      <w:tr w:rsidR="00470899" w:rsidRPr="00470899" w:rsidTr="00AB011B">
        <w:tc>
          <w:tcPr>
            <w:tcW w:w="2880" w:type="dxa"/>
            <w:gridSpan w:val="2"/>
          </w:tcPr>
          <w:p w:rsidR="00470899" w:rsidRPr="00BC1B7E" w:rsidRDefault="00470899" w:rsidP="00BC1B7E">
            <w:pPr>
              <w:spacing w:line="220" w:lineRule="exact"/>
              <w:ind w:hanging="18"/>
              <w:rPr>
                <w:rFonts w:ascii="Arial" w:hAnsi="Arial" w:cs="Arial"/>
                <w:sz w:val="14"/>
                <w:szCs w:val="14"/>
              </w:rPr>
            </w:pPr>
            <w:r w:rsidRPr="00BC1B7E">
              <w:rPr>
                <w:rFonts w:ascii="Arial" w:hAnsi="Arial" w:cs="Arial"/>
                <w:sz w:val="14"/>
                <w:szCs w:val="14"/>
              </w:rPr>
              <w:t xml:space="preserve">Total </w:t>
            </w:r>
          </w:p>
        </w:tc>
        <w:tc>
          <w:tcPr>
            <w:tcW w:w="1350" w:type="dxa"/>
            <w:gridSpan w:val="2"/>
            <w:vAlign w:val="bottom"/>
          </w:tcPr>
          <w:p w:rsidR="00470899" w:rsidRPr="00BC1B7E" w:rsidRDefault="00470899" w:rsidP="00BC1B7E">
            <w:pPr>
              <w:pBdr>
                <w:bottom w:val="doub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w:t>
            </w:r>
          </w:p>
        </w:tc>
        <w:tc>
          <w:tcPr>
            <w:tcW w:w="1386" w:type="dxa"/>
            <w:gridSpan w:val="2"/>
            <w:vAlign w:val="bottom"/>
          </w:tcPr>
          <w:p w:rsidR="00470899" w:rsidRPr="00BC1B7E" w:rsidRDefault="00470899" w:rsidP="00BC1B7E">
            <w:pPr>
              <w:pBdr>
                <w:bottom w:val="doub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82,400</w:t>
            </w:r>
          </w:p>
        </w:tc>
        <w:tc>
          <w:tcPr>
            <w:tcW w:w="1404" w:type="dxa"/>
            <w:gridSpan w:val="2"/>
            <w:vAlign w:val="bottom"/>
          </w:tcPr>
          <w:p w:rsidR="00470899" w:rsidRPr="00BC1B7E" w:rsidRDefault="00470899" w:rsidP="00BC1B7E">
            <w:pPr>
              <w:pBdr>
                <w:bottom w:val="doub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(2,000)</w:t>
            </w:r>
          </w:p>
        </w:tc>
        <w:tc>
          <w:tcPr>
            <w:tcW w:w="1350" w:type="dxa"/>
            <w:gridSpan w:val="2"/>
            <w:vAlign w:val="bottom"/>
          </w:tcPr>
          <w:p w:rsidR="00470899" w:rsidRPr="00BC1B7E" w:rsidRDefault="00470899" w:rsidP="00BC1B7E">
            <w:pPr>
              <w:pBdr>
                <w:bottom w:val="doub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(80,400)</w:t>
            </w:r>
          </w:p>
        </w:tc>
        <w:tc>
          <w:tcPr>
            <w:tcW w:w="1350" w:type="dxa"/>
            <w:gridSpan w:val="2"/>
            <w:vAlign w:val="bottom"/>
          </w:tcPr>
          <w:p w:rsidR="00470899" w:rsidRPr="00BC1B7E" w:rsidRDefault="00470899" w:rsidP="00BC1B7E">
            <w:pPr>
              <w:pBdr>
                <w:bottom w:val="double" w:sz="4" w:space="1" w:color="auto"/>
              </w:pBdr>
              <w:tabs>
                <w:tab w:val="decimal" w:pos="1061"/>
              </w:tabs>
              <w:spacing w:line="220" w:lineRule="exact"/>
              <w:rPr>
                <w:rFonts w:ascii="Arial" w:hAnsi="Arial" w:cs="Arial"/>
                <w:sz w:val="14"/>
                <w:szCs w:val="14"/>
              </w:rPr>
            </w:pPr>
            <w:r w:rsidRPr="00BC1B7E">
              <w:rPr>
                <w:rFonts w:ascii="Arial" w:hAnsi="Arial" w:cs="Arial"/>
                <w:sz w:val="14"/>
                <w:szCs w:val="14"/>
              </w:rPr>
              <w:t>-</w:t>
            </w:r>
          </w:p>
        </w:tc>
      </w:tr>
      <w:tr w:rsidR="00A319E4" w:rsidRPr="008867A2" w:rsidTr="00AB011B">
        <w:trPr>
          <w:gridBefore w:val="1"/>
          <w:gridAfter w:val="1"/>
          <w:wBefore w:w="630" w:type="dxa"/>
          <w:wAfter w:w="450" w:type="dxa"/>
          <w:cantSplit/>
        </w:trPr>
        <w:tc>
          <w:tcPr>
            <w:tcW w:w="8640" w:type="dxa"/>
            <w:gridSpan w:val="10"/>
          </w:tcPr>
          <w:p w:rsidR="00A319E4" w:rsidRPr="00BC1B7E" w:rsidRDefault="00A319E4" w:rsidP="00BC1B7E">
            <w:pPr>
              <w:spacing w:line="260" w:lineRule="exact"/>
              <w:ind w:right="-43"/>
              <w:contextualSpacing/>
              <w:jc w:val="right"/>
              <w:rPr>
                <w:rFonts w:ascii="Arial" w:hAnsi="Arial" w:cs="Arial"/>
                <w:sz w:val="18"/>
                <w:szCs w:val="18"/>
              </w:rPr>
            </w:pPr>
            <w:r w:rsidRPr="00BC1B7E">
              <w:rPr>
                <w:rFonts w:ascii="Arial" w:hAnsi="Arial" w:cs="Arial"/>
                <w:sz w:val="18"/>
                <w:szCs w:val="18"/>
              </w:rPr>
              <w:lastRenderedPageBreak/>
              <w:t>(Unit: Thousand Baht)</w:t>
            </w:r>
          </w:p>
        </w:tc>
      </w:tr>
      <w:tr w:rsidR="00A319E4" w:rsidRPr="008867A2" w:rsidTr="00AB011B">
        <w:trPr>
          <w:gridBefore w:val="1"/>
          <w:gridAfter w:val="1"/>
          <w:wBefore w:w="630" w:type="dxa"/>
          <w:wAfter w:w="450" w:type="dxa"/>
        </w:trPr>
        <w:tc>
          <w:tcPr>
            <w:tcW w:w="2880" w:type="dxa"/>
            <w:gridSpan w:val="2"/>
          </w:tcPr>
          <w:p w:rsidR="00A319E4" w:rsidRPr="00BC1B7E" w:rsidRDefault="00A319E4" w:rsidP="00BC1B7E">
            <w:pPr>
              <w:spacing w:line="260" w:lineRule="exact"/>
              <w:ind w:right="-43"/>
              <w:contextualSpacing/>
              <w:jc w:val="both"/>
              <w:rPr>
                <w:rFonts w:ascii="Arial" w:hAnsi="Arial" w:cs="Arial"/>
                <w:b/>
                <w:bCs/>
                <w:sz w:val="18"/>
                <w:szCs w:val="18"/>
                <w:u w:val="single"/>
              </w:rPr>
            </w:pPr>
          </w:p>
        </w:tc>
        <w:tc>
          <w:tcPr>
            <w:tcW w:w="5760" w:type="dxa"/>
            <w:gridSpan w:val="8"/>
          </w:tcPr>
          <w:p w:rsidR="00A319E4" w:rsidRPr="00BC1B7E" w:rsidRDefault="00A319E4" w:rsidP="00BC1B7E">
            <w:pPr>
              <w:pBdr>
                <w:bottom w:val="single" w:sz="4" w:space="1" w:color="auto"/>
              </w:pBdr>
              <w:tabs>
                <w:tab w:val="decimal" w:pos="846"/>
              </w:tabs>
              <w:spacing w:line="260" w:lineRule="exact"/>
              <w:ind w:right="-43"/>
              <w:contextualSpacing/>
              <w:jc w:val="center"/>
              <w:rPr>
                <w:rFonts w:ascii="Arial" w:hAnsi="Arial" w:cs="Arial"/>
                <w:sz w:val="18"/>
                <w:szCs w:val="18"/>
              </w:rPr>
            </w:pPr>
            <w:r w:rsidRPr="00BC1B7E">
              <w:rPr>
                <w:rFonts w:ascii="Arial" w:hAnsi="Arial" w:cs="Arial"/>
                <w:sz w:val="18"/>
                <w:szCs w:val="18"/>
              </w:rPr>
              <w:t>Separate financial statements</w:t>
            </w:r>
          </w:p>
        </w:tc>
      </w:tr>
      <w:tr w:rsidR="00A319E4" w:rsidRPr="00400A96" w:rsidTr="00AB011B">
        <w:trPr>
          <w:gridBefore w:val="1"/>
          <w:gridAfter w:val="1"/>
          <w:wBefore w:w="630" w:type="dxa"/>
          <w:wAfter w:w="450" w:type="dxa"/>
        </w:trPr>
        <w:tc>
          <w:tcPr>
            <w:tcW w:w="2880" w:type="dxa"/>
            <w:gridSpan w:val="2"/>
            <w:vMerge w:val="restart"/>
            <w:vAlign w:val="bottom"/>
          </w:tcPr>
          <w:p w:rsidR="00A319E4" w:rsidRPr="00BC1B7E" w:rsidRDefault="00A319E4" w:rsidP="00BC1B7E">
            <w:pPr>
              <w:spacing w:line="260" w:lineRule="exact"/>
              <w:ind w:right="-43"/>
              <w:contextualSpacing/>
              <w:jc w:val="center"/>
              <w:rPr>
                <w:rFonts w:ascii="Arial" w:hAnsi="Arial" w:cs="Arial"/>
                <w:b/>
                <w:bCs/>
                <w:sz w:val="18"/>
                <w:szCs w:val="18"/>
                <w:u w:val="single"/>
              </w:rPr>
            </w:pPr>
          </w:p>
        </w:tc>
        <w:tc>
          <w:tcPr>
            <w:tcW w:w="1440" w:type="dxa"/>
            <w:gridSpan w:val="2"/>
          </w:tcPr>
          <w:p w:rsidR="00A319E4" w:rsidRPr="00BC1B7E" w:rsidRDefault="00A319E4" w:rsidP="00BC1B7E">
            <w:pPr>
              <w:spacing w:line="260" w:lineRule="exact"/>
              <w:jc w:val="center"/>
              <w:rPr>
                <w:rFonts w:ascii="Arial" w:hAnsi="Arial" w:cs="Arial"/>
                <w:sz w:val="18"/>
                <w:szCs w:val="18"/>
                <w:cs/>
              </w:rPr>
            </w:pPr>
            <w:r w:rsidRPr="00BC1B7E">
              <w:rPr>
                <w:rFonts w:ascii="Arial" w:hAnsi="Arial" w:cs="Arial"/>
                <w:sz w:val="18"/>
                <w:szCs w:val="18"/>
              </w:rPr>
              <w:t>31 December</w:t>
            </w:r>
          </w:p>
        </w:tc>
        <w:tc>
          <w:tcPr>
            <w:tcW w:w="2880" w:type="dxa"/>
            <w:gridSpan w:val="4"/>
          </w:tcPr>
          <w:p w:rsidR="00A319E4" w:rsidRPr="00BC1B7E" w:rsidRDefault="00A319E4" w:rsidP="00BC1B7E">
            <w:pPr>
              <w:pBdr>
                <w:bottom w:val="single" w:sz="4" w:space="1" w:color="auto"/>
              </w:pBdr>
              <w:spacing w:line="260" w:lineRule="exact"/>
              <w:jc w:val="center"/>
              <w:rPr>
                <w:rFonts w:ascii="Arial" w:hAnsi="Arial" w:cs="Arial"/>
                <w:sz w:val="18"/>
                <w:szCs w:val="18"/>
                <w:cs/>
              </w:rPr>
            </w:pPr>
            <w:r w:rsidRPr="00BC1B7E">
              <w:rPr>
                <w:rFonts w:ascii="Arial" w:hAnsi="Arial" w:cs="Arial"/>
                <w:sz w:val="18"/>
                <w:szCs w:val="18"/>
                <w:cs/>
              </w:rPr>
              <w:t xml:space="preserve">During the </w:t>
            </w:r>
            <w:r w:rsidRPr="00BC1B7E">
              <w:rPr>
                <w:rFonts w:ascii="Arial" w:hAnsi="Arial" w:cs="Arial"/>
                <w:sz w:val="18"/>
                <w:szCs w:val="18"/>
              </w:rPr>
              <w:t>year</w:t>
            </w:r>
          </w:p>
        </w:tc>
        <w:tc>
          <w:tcPr>
            <w:tcW w:w="1440" w:type="dxa"/>
            <w:gridSpan w:val="2"/>
          </w:tcPr>
          <w:p w:rsidR="00A319E4" w:rsidRPr="00BC1B7E" w:rsidRDefault="00A319E4" w:rsidP="00BC1B7E">
            <w:pPr>
              <w:pStyle w:val="Footer"/>
              <w:tabs>
                <w:tab w:val="clear" w:pos="4153"/>
                <w:tab w:val="clear" w:pos="8306"/>
              </w:tabs>
              <w:spacing w:line="260" w:lineRule="exact"/>
              <w:ind w:left="-131" w:right="-133"/>
              <w:jc w:val="center"/>
              <w:rPr>
                <w:rFonts w:ascii="Arial" w:hAnsi="Arial" w:cs="Arial"/>
                <w:sz w:val="18"/>
                <w:szCs w:val="18"/>
              </w:rPr>
            </w:pPr>
            <w:r w:rsidRPr="00BC1B7E">
              <w:rPr>
                <w:rFonts w:ascii="Arial" w:hAnsi="Arial" w:cs="Arial"/>
                <w:sz w:val="18"/>
                <w:szCs w:val="18"/>
              </w:rPr>
              <w:t>31 December</w:t>
            </w:r>
          </w:p>
        </w:tc>
      </w:tr>
      <w:tr w:rsidR="00A319E4" w:rsidRPr="00400A96" w:rsidTr="00AB011B">
        <w:trPr>
          <w:gridBefore w:val="1"/>
          <w:gridAfter w:val="1"/>
          <w:wBefore w:w="630" w:type="dxa"/>
          <w:wAfter w:w="450" w:type="dxa"/>
        </w:trPr>
        <w:tc>
          <w:tcPr>
            <w:tcW w:w="2880" w:type="dxa"/>
            <w:gridSpan w:val="2"/>
            <w:vMerge/>
            <w:vAlign w:val="bottom"/>
          </w:tcPr>
          <w:p w:rsidR="00A319E4" w:rsidRPr="00BC1B7E" w:rsidRDefault="00A319E4" w:rsidP="00BC1B7E">
            <w:pPr>
              <w:pBdr>
                <w:bottom w:val="single" w:sz="4" w:space="1" w:color="auto"/>
              </w:pBdr>
              <w:spacing w:line="260" w:lineRule="exact"/>
              <w:ind w:right="-43"/>
              <w:contextualSpacing/>
              <w:jc w:val="center"/>
              <w:rPr>
                <w:rFonts w:ascii="Arial" w:hAnsi="Arial" w:cs="Arial"/>
                <w:sz w:val="18"/>
                <w:szCs w:val="18"/>
                <w:cs/>
              </w:rPr>
            </w:pPr>
          </w:p>
        </w:tc>
        <w:tc>
          <w:tcPr>
            <w:tcW w:w="1440" w:type="dxa"/>
            <w:gridSpan w:val="2"/>
          </w:tcPr>
          <w:p w:rsidR="00A319E4" w:rsidRPr="00BC1B7E" w:rsidRDefault="00A319E4" w:rsidP="00BC1B7E">
            <w:pPr>
              <w:pBdr>
                <w:bottom w:val="single" w:sz="4" w:space="1" w:color="auto"/>
              </w:pBdr>
              <w:spacing w:line="260" w:lineRule="exact"/>
              <w:jc w:val="center"/>
              <w:rPr>
                <w:rFonts w:ascii="Arial" w:hAnsi="Arial" w:cs="Arial"/>
                <w:sz w:val="18"/>
                <w:szCs w:val="18"/>
              </w:rPr>
            </w:pPr>
            <w:r w:rsidRPr="00BC1B7E">
              <w:rPr>
                <w:rFonts w:ascii="Arial" w:hAnsi="Arial" w:cs="Arial"/>
                <w:sz w:val="18"/>
                <w:szCs w:val="18"/>
              </w:rPr>
              <w:t>2018</w:t>
            </w:r>
          </w:p>
        </w:tc>
        <w:tc>
          <w:tcPr>
            <w:tcW w:w="1440" w:type="dxa"/>
            <w:gridSpan w:val="2"/>
          </w:tcPr>
          <w:p w:rsidR="00A319E4" w:rsidRPr="00BC1B7E" w:rsidRDefault="00A319E4" w:rsidP="00BC1B7E">
            <w:pPr>
              <w:pBdr>
                <w:bottom w:val="single" w:sz="4" w:space="1" w:color="auto"/>
              </w:pBdr>
              <w:spacing w:line="260" w:lineRule="exact"/>
              <w:jc w:val="center"/>
              <w:rPr>
                <w:rFonts w:ascii="Arial" w:hAnsi="Arial" w:cs="Arial"/>
                <w:sz w:val="18"/>
                <w:szCs w:val="18"/>
              </w:rPr>
            </w:pPr>
            <w:r w:rsidRPr="00BC1B7E">
              <w:rPr>
                <w:rFonts w:ascii="Arial" w:hAnsi="Arial" w:cs="Arial"/>
                <w:sz w:val="18"/>
                <w:szCs w:val="18"/>
              </w:rPr>
              <w:t>Increase</w:t>
            </w:r>
          </w:p>
        </w:tc>
        <w:tc>
          <w:tcPr>
            <w:tcW w:w="1440" w:type="dxa"/>
            <w:gridSpan w:val="2"/>
          </w:tcPr>
          <w:p w:rsidR="00A319E4" w:rsidRPr="00BC1B7E" w:rsidRDefault="00A319E4" w:rsidP="00BC1B7E">
            <w:pPr>
              <w:pBdr>
                <w:bottom w:val="single" w:sz="4" w:space="1" w:color="auto"/>
              </w:pBdr>
              <w:spacing w:line="260" w:lineRule="exact"/>
              <w:jc w:val="center"/>
              <w:rPr>
                <w:rFonts w:ascii="Arial" w:hAnsi="Arial" w:cs="Arial"/>
                <w:sz w:val="18"/>
                <w:szCs w:val="18"/>
              </w:rPr>
            </w:pPr>
            <w:r w:rsidRPr="00BC1B7E">
              <w:rPr>
                <w:rFonts w:ascii="Arial" w:hAnsi="Arial" w:cs="Arial"/>
                <w:sz w:val="18"/>
                <w:szCs w:val="18"/>
              </w:rPr>
              <w:t>Decrease</w:t>
            </w:r>
          </w:p>
        </w:tc>
        <w:tc>
          <w:tcPr>
            <w:tcW w:w="1440" w:type="dxa"/>
            <w:gridSpan w:val="2"/>
          </w:tcPr>
          <w:p w:rsidR="00A319E4" w:rsidRPr="00BC1B7E" w:rsidRDefault="00A319E4" w:rsidP="00BC1B7E">
            <w:pPr>
              <w:pBdr>
                <w:bottom w:val="single" w:sz="4" w:space="1" w:color="auto"/>
              </w:pBdr>
              <w:spacing w:line="260" w:lineRule="exact"/>
              <w:jc w:val="center"/>
              <w:rPr>
                <w:rFonts w:ascii="Arial" w:hAnsi="Arial" w:cs="Arial"/>
                <w:sz w:val="18"/>
                <w:szCs w:val="18"/>
              </w:rPr>
            </w:pPr>
            <w:r w:rsidRPr="00BC1B7E">
              <w:rPr>
                <w:rFonts w:ascii="Arial" w:hAnsi="Arial" w:cs="Arial"/>
                <w:sz w:val="18"/>
                <w:szCs w:val="18"/>
              </w:rPr>
              <w:t>2019</w:t>
            </w:r>
          </w:p>
        </w:tc>
      </w:tr>
      <w:tr w:rsidR="00A319E4" w:rsidRPr="00CA3A2B" w:rsidTr="00AB011B">
        <w:trPr>
          <w:gridBefore w:val="1"/>
          <w:gridAfter w:val="1"/>
          <w:wBefore w:w="630" w:type="dxa"/>
          <w:wAfter w:w="450" w:type="dxa"/>
          <w:trHeight w:val="80"/>
        </w:trPr>
        <w:tc>
          <w:tcPr>
            <w:tcW w:w="4320" w:type="dxa"/>
            <w:gridSpan w:val="4"/>
            <w:vAlign w:val="bottom"/>
          </w:tcPr>
          <w:p w:rsidR="00A319E4" w:rsidRPr="00BC1B7E" w:rsidRDefault="00A319E4" w:rsidP="00BC1B7E">
            <w:pPr>
              <w:spacing w:line="260" w:lineRule="exact"/>
              <w:rPr>
                <w:sz w:val="18"/>
                <w:szCs w:val="18"/>
              </w:rPr>
            </w:pPr>
            <w:r w:rsidRPr="00BC1B7E">
              <w:rPr>
                <w:rFonts w:ascii="Arial" w:eastAsia="Arial Unicode MS" w:hAnsi="Arial" w:cs="Arial"/>
                <w:b/>
                <w:bCs/>
                <w:sz w:val="18"/>
                <w:szCs w:val="18"/>
              </w:rPr>
              <w:t xml:space="preserve">Short-term loan from </w:t>
            </w:r>
            <w:r w:rsidR="00E91D22" w:rsidRPr="00BC1B7E">
              <w:rPr>
                <w:rFonts w:ascii="Arial" w:eastAsia="Arial Unicode MS" w:hAnsi="Arial" w:cs="Arial"/>
                <w:b/>
                <w:bCs/>
                <w:sz w:val="18"/>
                <w:szCs w:val="18"/>
              </w:rPr>
              <w:t>parent company</w:t>
            </w:r>
          </w:p>
        </w:tc>
        <w:tc>
          <w:tcPr>
            <w:tcW w:w="1440" w:type="dxa"/>
            <w:gridSpan w:val="2"/>
            <w:vAlign w:val="bottom"/>
          </w:tcPr>
          <w:p w:rsidR="00A319E4" w:rsidRPr="00BC1B7E" w:rsidRDefault="00A319E4" w:rsidP="00BC1B7E">
            <w:pPr>
              <w:spacing w:line="260" w:lineRule="exact"/>
              <w:rPr>
                <w:sz w:val="18"/>
                <w:szCs w:val="18"/>
              </w:rPr>
            </w:pPr>
          </w:p>
        </w:tc>
        <w:tc>
          <w:tcPr>
            <w:tcW w:w="1440" w:type="dxa"/>
            <w:gridSpan w:val="2"/>
            <w:vAlign w:val="bottom"/>
          </w:tcPr>
          <w:p w:rsidR="00A319E4" w:rsidRPr="00BC1B7E" w:rsidRDefault="00A319E4" w:rsidP="00BC1B7E">
            <w:pPr>
              <w:spacing w:line="260" w:lineRule="exact"/>
              <w:rPr>
                <w:sz w:val="18"/>
                <w:szCs w:val="18"/>
              </w:rPr>
            </w:pPr>
          </w:p>
        </w:tc>
        <w:tc>
          <w:tcPr>
            <w:tcW w:w="1440" w:type="dxa"/>
            <w:gridSpan w:val="2"/>
            <w:vAlign w:val="bottom"/>
          </w:tcPr>
          <w:p w:rsidR="00A319E4" w:rsidRPr="00BC1B7E" w:rsidRDefault="00A319E4" w:rsidP="00BC1B7E">
            <w:pPr>
              <w:spacing w:line="260" w:lineRule="exact"/>
              <w:rPr>
                <w:sz w:val="18"/>
                <w:szCs w:val="18"/>
              </w:rPr>
            </w:pPr>
          </w:p>
        </w:tc>
      </w:tr>
      <w:tr w:rsidR="00A319E4" w:rsidRPr="008867A2" w:rsidTr="00AB011B">
        <w:trPr>
          <w:gridBefore w:val="1"/>
          <w:gridAfter w:val="1"/>
          <w:wBefore w:w="630" w:type="dxa"/>
          <w:wAfter w:w="450" w:type="dxa"/>
        </w:trPr>
        <w:tc>
          <w:tcPr>
            <w:tcW w:w="2880" w:type="dxa"/>
            <w:gridSpan w:val="2"/>
            <w:vAlign w:val="bottom"/>
          </w:tcPr>
          <w:p w:rsidR="00A319E4" w:rsidRPr="00BC1B7E" w:rsidRDefault="00A319E4" w:rsidP="00BC1B7E">
            <w:pPr>
              <w:spacing w:line="260" w:lineRule="exact"/>
              <w:contextualSpacing/>
              <w:rPr>
                <w:rFonts w:ascii="Arial" w:hAnsi="Arial" w:cs="Arial"/>
                <w:spacing w:val="-4"/>
                <w:sz w:val="18"/>
                <w:szCs w:val="18"/>
              </w:rPr>
            </w:pPr>
            <w:r w:rsidRPr="00BC1B7E">
              <w:rPr>
                <w:rFonts w:ascii="Arial" w:hAnsi="Arial" w:cs="Arial"/>
                <w:spacing w:val="-4"/>
                <w:sz w:val="18"/>
                <w:szCs w:val="18"/>
              </w:rPr>
              <w:t>Jay Mart Public Company Limited</w:t>
            </w:r>
          </w:p>
        </w:tc>
        <w:tc>
          <w:tcPr>
            <w:tcW w:w="1440" w:type="dxa"/>
            <w:gridSpan w:val="2"/>
            <w:vAlign w:val="bottom"/>
          </w:tcPr>
          <w:p w:rsidR="00A319E4" w:rsidRPr="00BC1B7E" w:rsidRDefault="00A319E4" w:rsidP="00BC1B7E">
            <w:pPr>
              <w:pBdr>
                <w:bottom w:val="sing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w:t>
            </w:r>
          </w:p>
        </w:tc>
        <w:tc>
          <w:tcPr>
            <w:tcW w:w="1440" w:type="dxa"/>
            <w:gridSpan w:val="2"/>
            <w:vAlign w:val="bottom"/>
          </w:tcPr>
          <w:p w:rsidR="00A319E4" w:rsidRPr="00BC1B7E" w:rsidRDefault="00F72F40" w:rsidP="00BC1B7E">
            <w:pPr>
              <w:pBdr>
                <w:bottom w:val="sing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2,000</w:t>
            </w:r>
          </w:p>
        </w:tc>
        <w:tc>
          <w:tcPr>
            <w:tcW w:w="1440" w:type="dxa"/>
            <w:gridSpan w:val="2"/>
            <w:vAlign w:val="bottom"/>
          </w:tcPr>
          <w:p w:rsidR="00A319E4" w:rsidRPr="00BC1B7E" w:rsidRDefault="00F72F40" w:rsidP="00BC1B7E">
            <w:pPr>
              <w:pBdr>
                <w:bottom w:val="sing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(2,000)</w:t>
            </w:r>
          </w:p>
        </w:tc>
        <w:tc>
          <w:tcPr>
            <w:tcW w:w="1440" w:type="dxa"/>
            <w:gridSpan w:val="2"/>
            <w:vAlign w:val="bottom"/>
          </w:tcPr>
          <w:p w:rsidR="00A319E4" w:rsidRPr="00BC1B7E" w:rsidRDefault="00F72F40" w:rsidP="00BC1B7E">
            <w:pPr>
              <w:pBdr>
                <w:bottom w:val="sing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w:t>
            </w:r>
          </w:p>
        </w:tc>
      </w:tr>
      <w:tr w:rsidR="00A319E4" w:rsidRPr="008867A2" w:rsidTr="00AB011B">
        <w:trPr>
          <w:gridBefore w:val="1"/>
          <w:gridAfter w:val="1"/>
          <w:wBefore w:w="630" w:type="dxa"/>
          <w:wAfter w:w="450" w:type="dxa"/>
        </w:trPr>
        <w:tc>
          <w:tcPr>
            <w:tcW w:w="2880" w:type="dxa"/>
            <w:gridSpan w:val="2"/>
          </w:tcPr>
          <w:p w:rsidR="00A319E4" w:rsidRPr="00BC1B7E" w:rsidRDefault="00A319E4" w:rsidP="00BC1B7E">
            <w:pPr>
              <w:spacing w:line="260" w:lineRule="exact"/>
              <w:ind w:hanging="18"/>
              <w:contextualSpacing/>
              <w:rPr>
                <w:rFonts w:ascii="Arial" w:hAnsi="Arial" w:cs="Arial"/>
                <w:sz w:val="18"/>
                <w:szCs w:val="18"/>
              </w:rPr>
            </w:pPr>
            <w:r w:rsidRPr="00BC1B7E">
              <w:rPr>
                <w:rFonts w:ascii="Arial" w:hAnsi="Arial" w:cs="Arial"/>
                <w:sz w:val="18"/>
                <w:szCs w:val="18"/>
              </w:rPr>
              <w:t xml:space="preserve">Total </w:t>
            </w:r>
          </w:p>
        </w:tc>
        <w:tc>
          <w:tcPr>
            <w:tcW w:w="1440" w:type="dxa"/>
            <w:gridSpan w:val="2"/>
            <w:vAlign w:val="bottom"/>
          </w:tcPr>
          <w:p w:rsidR="00A319E4" w:rsidRPr="00BC1B7E" w:rsidRDefault="00A319E4" w:rsidP="00BC1B7E">
            <w:pPr>
              <w:pBdr>
                <w:bottom w:val="doub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w:t>
            </w:r>
          </w:p>
        </w:tc>
        <w:tc>
          <w:tcPr>
            <w:tcW w:w="1440" w:type="dxa"/>
            <w:gridSpan w:val="2"/>
            <w:vAlign w:val="bottom"/>
          </w:tcPr>
          <w:p w:rsidR="00A319E4" w:rsidRPr="00BC1B7E" w:rsidRDefault="00F72F40" w:rsidP="00BC1B7E">
            <w:pPr>
              <w:pBdr>
                <w:bottom w:val="doub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2,000</w:t>
            </w:r>
          </w:p>
        </w:tc>
        <w:tc>
          <w:tcPr>
            <w:tcW w:w="1440" w:type="dxa"/>
            <w:gridSpan w:val="2"/>
            <w:vAlign w:val="bottom"/>
          </w:tcPr>
          <w:p w:rsidR="00A319E4" w:rsidRPr="00BC1B7E" w:rsidRDefault="00F72F40" w:rsidP="00BC1B7E">
            <w:pPr>
              <w:pBdr>
                <w:bottom w:val="doub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(2,000)</w:t>
            </w:r>
          </w:p>
        </w:tc>
        <w:tc>
          <w:tcPr>
            <w:tcW w:w="1440" w:type="dxa"/>
            <w:gridSpan w:val="2"/>
            <w:vAlign w:val="bottom"/>
          </w:tcPr>
          <w:p w:rsidR="00A319E4" w:rsidRPr="00BC1B7E" w:rsidRDefault="00F72F40" w:rsidP="00BC1B7E">
            <w:pPr>
              <w:pBdr>
                <w:bottom w:val="double" w:sz="4" w:space="1" w:color="auto"/>
              </w:pBdr>
              <w:tabs>
                <w:tab w:val="decimal" w:pos="1061"/>
              </w:tabs>
              <w:spacing w:line="260" w:lineRule="exact"/>
              <w:contextualSpacing/>
              <w:rPr>
                <w:rFonts w:ascii="Arial" w:hAnsi="Arial" w:cs="Arial"/>
                <w:sz w:val="18"/>
                <w:szCs w:val="18"/>
              </w:rPr>
            </w:pPr>
            <w:r w:rsidRPr="00BC1B7E">
              <w:rPr>
                <w:rFonts w:ascii="Arial" w:hAnsi="Arial" w:cs="Arial"/>
                <w:sz w:val="18"/>
                <w:szCs w:val="18"/>
              </w:rPr>
              <w:t>-</w:t>
            </w:r>
          </w:p>
        </w:tc>
      </w:tr>
    </w:tbl>
    <w:p w:rsidR="00CC7B60" w:rsidRDefault="00CC7B60" w:rsidP="00E61970">
      <w:pPr>
        <w:tabs>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 xml:space="preserve">Short-term loan </w:t>
      </w:r>
      <w:r w:rsidR="005E155D">
        <w:rPr>
          <w:rFonts w:ascii="Arial" w:hAnsi="Arial" w:cs="Arial"/>
          <w:sz w:val="22"/>
          <w:szCs w:val="22"/>
        </w:rPr>
        <w:t>from</w:t>
      </w:r>
      <w:r>
        <w:rPr>
          <w:rFonts w:ascii="Arial" w:hAnsi="Arial" w:cs="Arial"/>
          <w:sz w:val="22"/>
          <w:szCs w:val="22"/>
        </w:rPr>
        <w:t xml:space="preserve"> related </w:t>
      </w:r>
      <w:r w:rsidR="005B40C4">
        <w:rPr>
          <w:rFonts w:ascii="Arial" w:hAnsi="Arial" w:cs="Arial"/>
          <w:sz w:val="22"/>
          <w:szCs w:val="22"/>
        </w:rPr>
        <w:t>party</w:t>
      </w:r>
      <w:r>
        <w:rPr>
          <w:rFonts w:ascii="Arial" w:hAnsi="Arial" w:cs="Arial"/>
          <w:sz w:val="22"/>
          <w:szCs w:val="22"/>
        </w:rPr>
        <w:t xml:space="preserve"> </w:t>
      </w:r>
      <w:r w:rsidR="005E155D">
        <w:rPr>
          <w:rFonts w:ascii="Arial" w:hAnsi="Arial" w:cs="Arial"/>
          <w:sz w:val="22"/>
          <w:szCs w:val="22"/>
        </w:rPr>
        <w:t>carried</w:t>
      </w:r>
      <w:r>
        <w:rPr>
          <w:rFonts w:ascii="Arial" w:hAnsi="Arial" w:cs="Arial"/>
          <w:sz w:val="22"/>
          <w:szCs w:val="22"/>
        </w:rPr>
        <w:t xml:space="preserve"> interest at</w:t>
      </w:r>
      <w:r w:rsidR="005E155D">
        <w:rPr>
          <w:rFonts w:ascii="Arial" w:hAnsi="Arial" w:cs="Arial"/>
          <w:sz w:val="22"/>
          <w:szCs w:val="22"/>
        </w:rPr>
        <w:t xml:space="preserve"> rate of</w:t>
      </w:r>
      <w:r>
        <w:rPr>
          <w:rFonts w:ascii="Arial" w:hAnsi="Arial" w:cs="Arial"/>
          <w:sz w:val="22"/>
          <w:szCs w:val="22"/>
        </w:rPr>
        <w:t xml:space="preserve"> </w:t>
      </w:r>
      <w:r w:rsidR="00F72F40">
        <w:rPr>
          <w:rFonts w:ascii="Arial" w:hAnsi="Arial" w:cs="Arial"/>
          <w:sz w:val="22"/>
          <w:szCs w:val="22"/>
        </w:rPr>
        <w:t>4.50</w:t>
      </w:r>
      <w:r w:rsidR="0018758E">
        <w:rPr>
          <w:rFonts w:ascii="Arial" w:hAnsi="Arial" w:cs="Arial"/>
          <w:sz w:val="22"/>
          <w:szCs w:val="22"/>
        </w:rPr>
        <w:t>%</w:t>
      </w:r>
      <w:r w:rsidR="00A319E4">
        <w:rPr>
          <w:rFonts w:ascii="Arial" w:hAnsi="Arial" w:cs="Arial"/>
          <w:sz w:val="22"/>
          <w:szCs w:val="22"/>
        </w:rPr>
        <w:t xml:space="preserve"> - </w:t>
      </w:r>
      <w:r w:rsidR="00CE3780">
        <w:rPr>
          <w:rFonts w:ascii="Arial" w:hAnsi="Arial" w:cs="Arial"/>
          <w:sz w:val="22"/>
          <w:szCs w:val="22"/>
        </w:rPr>
        <w:t>4.56</w:t>
      </w:r>
      <w:r>
        <w:rPr>
          <w:rFonts w:ascii="Arial" w:hAnsi="Arial" w:cs="Arial"/>
          <w:sz w:val="22"/>
          <w:szCs w:val="22"/>
        </w:rPr>
        <w:t xml:space="preserve">% per annum and due </w:t>
      </w:r>
      <w:r w:rsidR="00A319E4">
        <w:rPr>
          <w:rFonts w:ascii="Arial" w:hAnsi="Arial" w:cs="Arial"/>
          <w:sz w:val="22"/>
          <w:szCs w:val="22"/>
        </w:rPr>
        <w:t>at call</w:t>
      </w:r>
      <w:r>
        <w:rPr>
          <w:rFonts w:ascii="Arial" w:hAnsi="Arial" w:cs="Arial"/>
          <w:sz w:val="22"/>
          <w:szCs w:val="22"/>
        </w:rPr>
        <w:t>.</w:t>
      </w:r>
    </w:p>
    <w:p w:rsidR="00E62214" w:rsidRPr="00D07ED5" w:rsidRDefault="00E62214" w:rsidP="00D07ED5">
      <w:pPr>
        <w:overflowPunct/>
        <w:autoSpaceDE/>
        <w:autoSpaceDN/>
        <w:adjustRightInd/>
        <w:ind w:firstLine="540"/>
        <w:textAlignment w:val="auto"/>
        <w:rPr>
          <w:rFonts w:ascii="Arial" w:eastAsia="Arial Unicode MS" w:hAnsi="Arial" w:cs="Arial Unicode MS"/>
          <w:sz w:val="22"/>
          <w:szCs w:val="22"/>
          <w:u w:val="single"/>
        </w:rPr>
      </w:pPr>
      <w:r w:rsidRPr="005C211D">
        <w:rPr>
          <w:rFonts w:ascii="Arial" w:eastAsia="Arial Unicode MS" w:hAnsi="Arial" w:cs="Arial Unicode MS"/>
          <w:sz w:val="22"/>
          <w:szCs w:val="22"/>
          <w:u w:val="single"/>
        </w:rPr>
        <w:t>Directors and management’s benefits</w:t>
      </w:r>
    </w:p>
    <w:p w:rsidR="004426C6" w:rsidRDefault="004426C6" w:rsidP="004426C6">
      <w:pPr>
        <w:tabs>
          <w:tab w:val="left" w:pos="900"/>
          <w:tab w:val="left" w:pos="1440"/>
        </w:tabs>
        <w:spacing w:before="120" w:after="120" w:line="380" w:lineRule="exact"/>
        <w:ind w:left="540" w:right="-43"/>
        <w:jc w:val="thaiDistribute"/>
        <w:rPr>
          <w:rFonts w:ascii="Arial" w:hAnsi="Arial"/>
          <w:sz w:val="22"/>
          <w:szCs w:val="22"/>
        </w:rPr>
      </w:pPr>
      <w:r w:rsidRPr="00F54E2B">
        <w:rPr>
          <w:rFonts w:ascii="Arial" w:hAnsi="Arial"/>
          <w:sz w:val="22"/>
          <w:szCs w:val="22"/>
        </w:rPr>
        <w:t xml:space="preserve">During </w:t>
      </w:r>
      <w:r w:rsidR="00973D4E">
        <w:rPr>
          <w:rFonts w:ascii="Arial" w:hAnsi="Arial"/>
          <w:sz w:val="22"/>
          <w:szCs w:val="22"/>
        </w:rPr>
        <w:t xml:space="preserve">the </w:t>
      </w:r>
      <w:r w:rsidRPr="00F54E2B">
        <w:rPr>
          <w:rFonts w:ascii="Arial" w:hAnsi="Arial"/>
          <w:sz w:val="22"/>
          <w:szCs w:val="22"/>
        </w:rPr>
        <w:t>yea</w:t>
      </w:r>
      <w:r w:rsidR="00D24455">
        <w:rPr>
          <w:rFonts w:ascii="Arial" w:hAnsi="Arial"/>
          <w:sz w:val="22"/>
          <w:szCs w:val="22"/>
        </w:rPr>
        <w:t>r</w:t>
      </w:r>
      <w:r w:rsidRPr="00F54E2B">
        <w:rPr>
          <w:rFonts w:ascii="Arial" w:hAnsi="Arial"/>
          <w:sz w:val="22"/>
          <w:szCs w:val="22"/>
        </w:rPr>
        <w:t xml:space="preserve"> ended 31 December </w:t>
      </w:r>
      <w:r w:rsidR="00FC39F9">
        <w:rPr>
          <w:rFonts w:ascii="Arial" w:hAnsi="Arial"/>
          <w:sz w:val="22"/>
          <w:szCs w:val="22"/>
        </w:rPr>
        <w:t>201</w:t>
      </w:r>
      <w:r w:rsidR="00F86B5E">
        <w:rPr>
          <w:rFonts w:ascii="Arial" w:hAnsi="Arial"/>
          <w:sz w:val="22"/>
          <w:szCs w:val="22"/>
        </w:rPr>
        <w:t>9</w:t>
      </w:r>
      <w:r w:rsidRPr="00F54E2B">
        <w:rPr>
          <w:rFonts w:ascii="Arial" w:hAnsi="Arial"/>
          <w:sz w:val="22"/>
          <w:szCs w:val="22"/>
        </w:rPr>
        <w:t xml:space="preserve"> and </w:t>
      </w:r>
      <w:r w:rsidR="00FC39F9">
        <w:rPr>
          <w:rFonts w:ascii="Arial" w:hAnsi="Arial"/>
          <w:sz w:val="22"/>
          <w:szCs w:val="22"/>
        </w:rPr>
        <w:t>201</w:t>
      </w:r>
      <w:r w:rsidR="00F86B5E">
        <w:rPr>
          <w:rFonts w:ascii="Arial" w:hAnsi="Arial"/>
          <w:sz w:val="22"/>
          <w:szCs w:val="22"/>
        </w:rPr>
        <w:t>8</w:t>
      </w:r>
      <w:r w:rsidRPr="00F54E2B">
        <w:rPr>
          <w:rFonts w:ascii="Arial" w:hAnsi="Arial"/>
          <w:sz w:val="22"/>
          <w:szCs w:val="22"/>
        </w:rPr>
        <w:t xml:space="preserve">, the </w:t>
      </w:r>
      <w:r w:rsidR="00E91D22">
        <w:rPr>
          <w:rFonts w:ascii="Arial" w:hAnsi="Arial" w:cs="Arial"/>
          <w:sz w:val="22"/>
          <w:szCs w:val="22"/>
        </w:rPr>
        <w:t>Group</w:t>
      </w:r>
      <w:r w:rsidR="00E91D22" w:rsidRPr="00C46C70">
        <w:rPr>
          <w:rFonts w:ascii="Arial" w:hAnsi="Arial" w:cs="Arial"/>
          <w:sz w:val="22"/>
          <w:szCs w:val="22"/>
        </w:rPr>
        <w:t xml:space="preserve"> </w:t>
      </w:r>
      <w:r w:rsidRPr="00F54E2B">
        <w:rPr>
          <w:rFonts w:ascii="Arial" w:hAnsi="Arial"/>
          <w:sz w:val="22"/>
          <w:szCs w:val="22"/>
        </w:rPr>
        <w:t>had employee benefit expenses payable to its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170"/>
        <w:gridCol w:w="1170"/>
        <w:gridCol w:w="1170"/>
        <w:gridCol w:w="1170"/>
      </w:tblGrid>
      <w:tr w:rsidR="004E5768" w:rsidRPr="00613431" w:rsidTr="004E5768">
        <w:tc>
          <w:tcPr>
            <w:tcW w:w="3960" w:type="dxa"/>
            <w:tcBorders>
              <w:top w:val="nil"/>
              <w:left w:val="nil"/>
              <w:bottom w:val="nil"/>
              <w:right w:val="nil"/>
            </w:tcBorders>
          </w:tcPr>
          <w:p w:rsidR="004E5768" w:rsidRPr="00613431" w:rsidRDefault="004E5768" w:rsidP="002D2D5A">
            <w:pPr>
              <w:tabs>
                <w:tab w:val="left" w:pos="600"/>
                <w:tab w:val="left" w:pos="900"/>
                <w:tab w:val="right" w:pos="7280"/>
                <w:tab w:val="right" w:pos="8540"/>
              </w:tabs>
              <w:spacing w:line="320" w:lineRule="exact"/>
              <w:ind w:right="-45"/>
              <w:jc w:val="right"/>
              <w:rPr>
                <w:rFonts w:ascii="Arial" w:hAnsi="Arial" w:cs="Arial"/>
                <w:sz w:val="18"/>
                <w:szCs w:val="18"/>
              </w:rPr>
            </w:pPr>
          </w:p>
        </w:tc>
        <w:tc>
          <w:tcPr>
            <w:tcW w:w="4680" w:type="dxa"/>
            <w:gridSpan w:val="4"/>
            <w:tcBorders>
              <w:top w:val="nil"/>
              <w:left w:val="nil"/>
              <w:bottom w:val="nil"/>
              <w:right w:val="nil"/>
            </w:tcBorders>
          </w:tcPr>
          <w:p w:rsidR="004E5768" w:rsidRPr="00613431" w:rsidRDefault="004E5768" w:rsidP="002D2D5A">
            <w:pPr>
              <w:tabs>
                <w:tab w:val="left" w:pos="600"/>
                <w:tab w:val="left" w:pos="900"/>
                <w:tab w:val="right" w:pos="7280"/>
                <w:tab w:val="right" w:pos="8540"/>
              </w:tabs>
              <w:spacing w:line="320" w:lineRule="exact"/>
              <w:ind w:right="-45"/>
              <w:jc w:val="right"/>
              <w:rPr>
                <w:rFonts w:ascii="Arial" w:hAnsi="Arial" w:cs="Arial"/>
                <w:sz w:val="18"/>
                <w:szCs w:val="18"/>
                <w:cs/>
              </w:rPr>
            </w:pPr>
            <w:r w:rsidRPr="00613431">
              <w:rPr>
                <w:rFonts w:ascii="Arial" w:hAnsi="Arial" w:cs="Arial"/>
                <w:sz w:val="18"/>
                <w:szCs w:val="18"/>
              </w:rPr>
              <w:t>(Unit: Thousand Baht)</w:t>
            </w:r>
          </w:p>
        </w:tc>
      </w:tr>
      <w:tr w:rsidR="004E5768" w:rsidRPr="00613431" w:rsidTr="004E5768">
        <w:tc>
          <w:tcPr>
            <w:tcW w:w="3960" w:type="dxa"/>
            <w:tcBorders>
              <w:top w:val="nil"/>
              <w:left w:val="nil"/>
              <w:bottom w:val="nil"/>
              <w:right w:val="nil"/>
            </w:tcBorders>
          </w:tcPr>
          <w:p w:rsidR="004E5768" w:rsidRPr="00613431" w:rsidRDefault="004E5768" w:rsidP="002D2D5A">
            <w:pPr>
              <w:tabs>
                <w:tab w:val="left" w:pos="600"/>
                <w:tab w:val="left" w:pos="900"/>
                <w:tab w:val="right" w:pos="7280"/>
                <w:tab w:val="right" w:pos="8540"/>
              </w:tabs>
              <w:spacing w:line="320" w:lineRule="exact"/>
              <w:ind w:right="-43"/>
              <w:jc w:val="center"/>
              <w:rPr>
                <w:rFonts w:ascii="Arial" w:hAnsi="Arial" w:cs="Arial"/>
                <w:sz w:val="18"/>
                <w:szCs w:val="18"/>
              </w:rPr>
            </w:pPr>
          </w:p>
        </w:tc>
        <w:tc>
          <w:tcPr>
            <w:tcW w:w="2340" w:type="dxa"/>
            <w:gridSpan w:val="2"/>
            <w:tcBorders>
              <w:top w:val="nil"/>
              <w:left w:val="nil"/>
              <w:bottom w:val="nil"/>
              <w:right w:val="nil"/>
            </w:tcBorders>
          </w:tcPr>
          <w:p w:rsidR="004E5768" w:rsidRPr="00613431" w:rsidRDefault="004E5768" w:rsidP="002D2D5A">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sidRPr="00613431">
              <w:rPr>
                <w:rFonts w:ascii="Arial" w:hAnsi="Arial"/>
                <w:spacing w:val="2"/>
                <w:sz w:val="18"/>
                <w:szCs w:val="18"/>
              </w:rPr>
              <w:t>Consolidated</w:t>
            </w:r>
          </w:p>
          <w:p w:rsidR="004E5768" w:rsidRPr="00613431" w:rsidRDefault="004E5768" w:rsidP="002D2D5A">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4"/>
                <w:sz w:val="18"/>
                <w:szCs w:val="18"/>
              </w:rPr>
              <w:t>financial statements</w:t>
            </w:r>
          </w:p>
        </w:tc>
        <w:tc>
          <w:tcPr>
            <w:tcW w:w="2340" w:type="dxa"/>
            <w:gridSpan w:val="2"/>
            <w:tcBorders>
              <w:top w:val="nil"/>
              <w:left w:val="nil"/>
              <w:bottom w:val="nil"/>
              <w:right w:val="nil"/>
            </w:tcBorders>
            <w:vAlign w:val="bottom"/>
          </w:tcPr>
          <w:p w:rsidR="004E5768" w:rsidRPr="00613431" w:rsidRDefault="004E5768" w:rsidP="002D2D5A">
            <w:pPr>
              <w:pBdr>
                <w:bottom w:val="single" w:sz="4" w:space="1" w:color="auto"/>
              </w:pBdr>
              <w:tabs>
                <w:tab w:val="left" w:pos="900"/>
              </w:tabs>
              <w:spacing w:line="360" w:lineRule="exact"/>
              <w:jc w:val="center"/>
              <w:outlineLvl w:val="0"/>
              <w:rPr>
                <w:rFonts w:ascii="Arial" w:hAnsi="Arial" w:cs="Arial"/>
                <w:sz w:val="18"/>
                <w:szCs w:val="18"/>
              </w:rPr>
            </w:pPr>
            <w:r w:rsidRPr="00613431">
              <w:rPr>
                <w:rFonts w:ascii="Arial" w:hAnsi="Arial" w:cs="Arial"/>
                <w:sz w:val="18"/>
                <w:szCs w:val="18"/>
              </w:rPr>
              <w:t>Separate</w:t>
            </w:r>
          </w:p>
          <w:p w:rsidR="004E5768" w:rsidRPr="00613431" w:rsidRDefault="004E5768" w:rsidP="002D2D5A">
            <w:pPr>
              <w:pBdr>
                <w:bottom w:val="single" w:sz="4" w:space="1" w:color="auto"/>
              </w:pBdr>
              <w:tabs>
                <w:tab w:val="left" w:pos="900"/>
              </w:tabs>
              <w:spacing w:line="360" w:lineRule="exact"/>
              <w:jc w:val="center"/>
              <w:outlineLvl w:val="0"/>
              <w:rPr>
                <w:rFonts w:ascii="Arial" w:hAnsi="Arial" w:cs="Arial"/>
                <w:sz w:val="18"/>
                <w:szCs w:val="18"/>
                <w:cs/>
              </w:rPr>
            </w:pPr>
            <w:r w:rsidRPr="00613431">
              <w:rPr>
                <w:rFonts w:ascii="Arial" w:hAnsi="Arial" w:cs="Arial"/>
                <w:sz w:val="18"/>
                <w:szCs w:val="18"/>
              </w:rPr>
              <w:t>financial statements</w:t>
            </w:r>
          </w:p>
        </w:tc>
      </w:tr>
      <w:tr w:rsidR="00F86B5E" w:rsidRPr="00613431" w:rsidTr="004E5768">
        <w:tc>
          <w:tcPr>
            <w:tcW w:w="3960" w:type="dxa"/>
            <w:tcBorders>
              <w:top w:val="nil"/>
              <w:left w:val="nil"/>
              <w:bottom w:val="nil"/>
              <w:right w:val="nil"/>
            </w:tcBorders>
          </w:tcPr>
          <w:p w:rsidR="00F86B5E" w:rsidRPr="00613431" w:rsidRDefault="00F86B5E" w:rsidP="00F86B5E">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170" w:type="dxa"/>
            <w:tcBorders>
              <w:top w:val="nil"/>
              <w:left w:val="nil"/>
              <w:bottom w:val="nil"/>
              <w:right w:val="nil"/>
            </w:tcBorders>
          </w:tcPr>
          <w:p w:rsidR="00F86B5E" w:rsidRPr="00613431" w:rsidRDefault="00F86B5E" w:rsidP="00F86B5E">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Pr>
                <w:rFonts w:ascii="Arial" w:hAnsi="Arial"/>
                <w:spacing w:val="2"/>
                <w:sz w:val="18"/>
                <w:szCs w:val="18"/>
              </w:rPr>
              <w:t>2019</w:t>
            </w:r>
          </w:p>
        </w:tc>
        <w:tc>
          <w:tcPr>
            <w:tcW w:w="1170" w:type="dxa"/>
            <w:tcBorders>
              <w:top w:val="nil"/>
              <w:left w:val="nil"/>
              <w:bottom w:val="nil"/>
              <w:right w:val="nil"/>
            </w:tcBorders>
            <w:vAlign w:val="bottom"/>
          </w:tcPr>
          <w:p w:rsidR="00F86B5E" w:rsidRPr="00613431" w:rsidRDefault="00F86B5E" w:rsidP="00F86B5E">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w:t>
            </w:r>
            <w:r>
              <w:rPr>
                <w:rFonts w:ascii="Arial" w:hAnsi="Arial"/>
                <w:spacing w:val="2"/>
                <w:sz w:val="18"/>
                <w:szCs w:val="18"/>
              </w:rPr>
              <w:t>8</w:t>
            </w:r>
          </w:p>
        </w:tc>
        <w:tc>
          <w:tcPr>
            <w:tcW w:w="1170" w:type="dxa"/>
            <w:tcBorders>
              <w:top w:val="nil"/>
              <w:left w:val="nil"/>
              <w:bottom w:val="nil"/>
              <w:right w:val="nil"/>
            </w:tcBorders>
          </w:tcPr>
          <w:p w:rsidR="00F86B5E" w:rsidRPr="00613431" w:rsidRDefault="00F86B5E" w:rsidP="00F86B5E">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Pr>
                <w:rFonts w:ascii="Arial" w:hAnsi="Arial"/>
                <w:spacing w:val="2"/>
                <w:sz w:val="18"/>
                <w:szCs w:val="18"/>
              </w:rPr>
              <w:t>2019</w:t>
            </w:r>
          </w:p>
        </w:tc>
        <w:tc>
          <w:tcPr>
            <w:tcW w:w="1170" w:type="dxa"/>
            <w:tcBorders>
              <w:top w:val="nil"/>
              <w:left w:val="nil"/>
              <w:bottom w:val="nil"/>
              <w:right w:val="nil"/>
            </w:tcBorders>
            <w:vAlign w:val="bottom"/>
          </w:tcPr>
          <w:p w:rsidR="00F86B5E" w:rsidRPr="00613431" w:rsidRDefault="00F86B5E" w:rsidP="00F86B5E">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w:t>
            </w:r>
            <w:r>
              <w:rPr>
                <w:rFonts w:ascii="Arial" w:hAnsi="Arial"/>
                <w:spacing w:val="2"/>
                <w:sz w:val="18"/>
                <w:szCs w:val="18"/>
              </w:rPr>
              <w:t>8</w:t>
            </w:r>
          </w:p>
        </w:tc>
      </w:tr>
      <w:tr w:rsidR="00F86B5E" w:rsidRPr="00613431" w:rsidTr="00213E4A">
        <w:tc>
          <w:tcPr>
            <w:tcW w:w="3960" w:type="dxa"/>
            <w:tcBorders>
              <w:top w:val="nil"/>
              <w:left w:val="nil"/>
              <w:bottom w:val="nil"/>
              <w:right w:val="nil"/>
            </w:tcBorders>
          </w:tcPr>
          <w:p w:rsidR="00F86B5E" w:rsidRPr="00613431" w:rsidRDefault="00F86B5E" w:rsidP="00F86B5E">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613431">
              <w:rPr>
                <w:rFonts w:ascii="Arial" w:hAnsi="Arial" w:cs="Arial"/>
                <w:sz w:val="18"/>
                <w:szCs w:val="18"/>
              </w:rPr>
              <w:t>Short-term employee benefits</w:t>
            </w:r>
          </w:p>
        </w:tc>
        <w:tc>
          <w:tcPr>
            <w:tcW w:w="1170" w:type="dxa"/>
            <w:tcBorders>
              <w:top w:val="nil"/>
              <w:left w:val="nil"/>
              <w:bottom w:val="nil"/>
              <w:right w:val="nil"/>
            </w:tcBorders>
          </w:tcPr>
          <w:p w:rsidR="00F86B5E" w:rsidRDefault="009644C4" w:rsidP="00F86B5E">
            <w:pPr>
              <w:tabs>
                <w:tab w:val="decimal" w:pos="882"/>
              </w:tabs>
              <w:spacing w:line="320" w:lineRule="exact"/>
              <w:ind w:right="-2"/>
              <w:rPr>
                <w:rFonts w:ascii="Arial" w:hAnsi="Arial" w:cs="Arial"/>
                <w:sz w:val="18"/>
                <w:szCs w:val="18"/>
              </w:rPr>
            </w:pPr>
            <w:r>
              <w:rPr>
                <w:rFonts w:ascii="Arial" w:hAnsi="Arial" w:cs="Arial"/>
                <w:sz w:val="18"/>
                <w:szCs w:val="18"/>
              </w:rPr>
              <w:t>17,162</w:t>
            </w:r>
          </w:p>
        </w:tc>
        <w:tc>
          <w:tcPr>
            <w:tcW w:w="1170" w:type="dxa"/>
            <w:tcBorders>
              <w:top w:val="nil"/>
              <w:left w:val="nil"/>
              <w:bottom w:val="nil"/>
              <w:right w:val="nil"/>
            </w:tcBorders>
          </w:tcPr>
          <w:p w:rsidR="00F86B5E" w:rsidRDefault="00F86B5E" w:rsidP="00F86B5E">
            <w:pPr>
              <w:tabs>
                <w:tab w:val="decimal" w:pos="882"/>
              </w:tabs>
              <w:spacing w:line="320" w:lineRule="exact"/>
              <w:ind w:right="-2"/>
              <w:rPr>
                <w:rFonts w:ascii="Arial" w:hAnsi="Arial" w:cs="Arial"/>
                <w:sz w:val="18"/>
                <w:szCs w:val="18"/>
              </w:rPr>
            </w:pPr>
            <w:r>
              <w:rPr>
                <w:rFonts w:ascii="Arial" w:hAnsi="Arial" w:cs="Arial"/>
                <w:sz w:val="18"/>
                <w:szCs w:val="18"/>
              </w:rPr>
              <w:t>14,253</w:t>
            </w:r>
          </w:p>
        </w:tc>
        <w:tc>
          <w:tcPr>
            <w:tcW w:w="1170" w:type="dxa"/>
            <w:tcBorders>
              <w:top w:val="nil"/>
              <w:left w:val="nil"/>
              <w:bottom w:val="nil"/>
              <w:right w:val="nil"/>
            </w:tcBorders>
            <w:vAlign w:val="bottom"/>
          </w:tcPr>
          <w:p w:rsidR="00F86B5E" w:rsidRPr="00613431" w:rsidRDefault="001B3D14" w:rsidP="00F86B5E">
            <w:pPr>
              <w:tabs>
                <w:tab w:val="decimal" w:pos="882"/>
              </w:tabs>
              <w:spacing w:line="320" w:lineRule="exact"/>
              <w:ind w:right="-2"/>
              <w:jc w:val="right"/>
              <w:rPr>
                <w:rFonts w:ascii="Arial" w:hAnsi="Arial" w:cs="Arial"/>
                <w:sz w:val="18"/>
                <w:szCs w:val="18"/>
              </w:rPr>
            </w:pPr>
            <w:r>
              <w:rPr>
                <w:rFonts w:ascii="Arial" w:hAnsi="Arial" w:cs="Arial"/>
                <w:sz w:val="18"/>
                <w:szCs w:val="18"/>
              </w:rPr>
              <w:t>14,041</w:t>
            </w:r>
          </w:p>
        </w:tc>
        <w:tc>
          <w:tcPr>
            <w:tcW w:w="1170" w:type="dxa"/>
            <w:tcBorders>
              <w:top w:val="nil"/>
              <w:left w:val="nil"/>
              <w:bottom w:val="nil"/>
              <w:right w:val="nil"/>
            </w:tcBorders>
            <w:vAlign w:val="bottom"/>
          </w:tcPr>
          <w:p w:rsidR="00F86B5E" w:rsidRPr="00613431" w:rsidRDefault="00F86B5E" w:rsidP="00F86B5E">
            <w:pPr>
              <w:tabs>
                <w:tab w:val="decimal" w:pos="882"/>
              </w:tabs>
              <w:spacing w:line="320" w:lineRule="exact"/>
              <w:ind w:right="-2"/>
              <w:jc w:val="right"/>
              <w:rPr>
                <w:rFonts w:ascii="Arial" w:hAnsi="Arial" w:cs="Arial"/>
                <w:sz w:val="18"/>
                <w:szCs w:val="18"/>
              </w:rPr>
            </w:pPr>
            <w:r>
              <w:rPr>
                <w:rFonts w:ascii="Arial" w:hAnsi="Arial" w:cs="Arial"/>
                <w:sz w:val="18"/>
                <w:szCs w:val="18"/>
              </w:rPr>
              <w:t>12,504</w:t>
            </w:r>
          </w:p>
        </w:tc>
      </w:tr>
      <w:tr w:rsidR="00F86B5E" w:rsidRPr="00613431" w:rsidTr="00213E4A">
        <w:tc>
          <w:tcPr>
            <w:tcW w:w="3960" w:type="dxa"/>
            <w:tcBorders>
              <w:top w:val="nil"/>
              <w:left w:val="nil"/>
              <w:bottom w:val="nil"/>
              <w:right w:val="nil"/>
            </w:tcBorders>
          </w:tcPr>
          <w:p w:rsidR="00F86B5E" w:rsidRPr="00613431" w:rsidRDefault="00F86B5E" w:rsidP="00F86B5E">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613431">
              <w:rPr>
                <w:rFonts w:ascii="Arial" w:hAnsi="Arial" w:cs="Arial"/>
                <w:sz w:val="18"/>
                <w:szCs w:val="18"/>
              </w:rPr>
              <w:t>Post-employment benefits</w:t>
            </w:r>
          </w:p>
        </w:tc>
        <w:tc>
          <w:tcPr>
            <w:tcW w:w="1170" w:type="dxa"/>
            <w:tcBorders>
              <w:top w:val="nil"/>
              <w:left w:val="nil"/>
              <w:bottom w:val="nil"/>
              <w:right w:val="nil"/>
            </w:tcBorders>
          </w:tcPr>
          <w:p w:rsidR="00F86B5E" w:rsidRDefault="009644C4" w:rsidP="00F86B5E">
            <w:pPr>
              <w:pBdr>
                <w:bottom w:val="single" w:sz="4" w:space="1" w:color="auto"/>
              </w:pBdr>
              <w:tabs>
                <w:tab w:val="decimal" w:pos="882"/>
              </w:tabs>
              <w:spacing w:line="320" w:lineRule="exact"/>
              <w:ind w:right="-2"/>
              <w:rPr>
                <w:rFonts w:ascii="Arial" w:hAnsi="Arial" w:cs="Arial"/>
                <w:sz w:val="18"/>
                <w:szCs w:val="18"/>
              </w:rPr>
            </w:pPr>
            <w:r>
              <w:rPr>
                <w:rFonts w:ascii="Arial" w:hAnsi="Arial" w:cs="Arial"/>
                <w:sz w:val="18"/>
                <w:szCs w:val="18"/>
              </w:rPr>
              <w:t>33</w:t>
            </w:r>
          </w:p>
        </w:tc>
        <w:tc>
          <w:tcPr>
            <w:tcW w:w="1170" w:type="dxa"/>
            <w:tcBorders>
              <w:top w:val="nil"/>
              <w:left w:val="nil"/>
              <w:bottom w:val="nil"/>
              <w:right w:val="nil"/>
            </w:tcBorders>
          </w:tcPr>
          <w:p w:rsidR="00F86B5E" w:rsidRDefault="00F86B5E" w:rsidP="00F86B5E">
            <w:pPr>
              <w:pBdr>
                <w:bottom w:val="single" w:sz="4" w:space="1" w:color="auto"/>
              </w:pBdr>
              <w:tabs>
                <w:tab w:val="decimal" w:pos="882"/>
              </w:tabs>
              <w:spacing w:line="320" w:lineRule="exact"/>
              <w:ind w:right="-2"/>
              <w:rPr>
                <w:rFonts w:ascii="Arial" w:hAnsi="Arial" w:cs="Arial"/>
                <w:sz w:val="18"/>
                <w:szCs w:val="18"/>
              </w:rPr>
            </w:pPr>
            <w:r>
              <w:rPr>
                <w:rFonts w:ascii="Arial" w:hAnsi="Arial" w:cs="Arial"/>
                <w:sz w:val="18"/>
                <w:szCs w:val="18"/>
              </w:rPr>
              <w:t>409</w:t>
            </w:r>
          </w:p>
        </w:tc>
        <w:tc>
          <w:tcPr>
            <w:tcW w:w="1170" w:type="dxa"/>
            <w:tcBorders>
              <w:top w:val="nil"/>
              <w:left w:val="nil"/>
              <w:bottom w:val="nil"/>
              <w:right w:val="nil"/>
            </w:tcBorders>
            <w:vAlign w:val="bottom"/>
          </w:tcPr>
          <w:p w:rsidR="00F86B5E" w:rsidRPr="00613431" w:rsidRDefault="001B3D14" w:rsidP="00F86B5E">
            <w:pPr>
              <w:pBdr>
                <w:bottom w:val="sing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33</w:t>
            </w:r>
          </w:p>
        </w:tc>
        <w:tc>
          <w:tcPr>
            <w:tcW w:w="1170" w:type="dxa"/>
            <w:tcBorders>
              <w:top w:val="nil"/>
              <w:left w:val="nil"/>
              <w:bottom w:val="nil"/>
              <w:right w:val="nil"/>
            </w:tcBorders>
            <w:vAlign w:val="bottom"/>
          </w:tcPr>
          <w:p w:rsidR="00F86B5E" w:rsidRPr="00613431" w:rsidRDefault="00F86B5E" w:rsidP="00F86B5E">
            <w:pPr>
              <w:pBdr>
                <w:bottom w:val="sing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409</w:t>
            </w:r>
          </w:p>
        </w:tc>
      </w:tr>
      <w:tr w:rsidR="00F86B5E" w:rsidRPr="00613431" w:rsidTr="00213E4A">
        <w:tc>
          <w:tcPr>
            <w:tcW w:w="3960" w:type="dxa"/>
            <w:tcBorders>
              <w:top w:val="nil"/>
              <w:left w:val="nil"/>
              <w:bottom w:val="nil"/>
              <w:right w:val="nil"/>
            </w:tcBorders>
          </w:tcPr>
          <w:p w:rsidR="00F86B5E" w:rsidRPr="00613431" w:rsidRDefault="00F86B5E" w:rsidP="00F86B5E">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613431">
              <w:rPr>
                <w:rFonts w:ascii="Arial" w:hAnsi="Arial" w:cs="Arial"/>
                <w:sz w:val="18"/>
                <w:szCs w:val="18"/>
              </w:rPr>
              <w:t>Total</w:t>
            </w:r>
          </w:p>
        </w:tc>
        <w:tc>
          <w:tcPr>
            <w:tcW w:w="1170" w:type="dxa"/>
            <w:tcBorders>
              <w:top w:val="nil"/>
              <w:left w:val="nil"/>
              <w:bottom w:val="nil"/>
              <w:right w:val="nil"/>
            </w:tcBorders>
          </w:tcPr>
          <w:p w:rsidR="00F86B5E" w:rsidRDefault="009644C4" w:rsidP="00F86B5E">
            <w:pPr>
              <w:pBdr>
                <w:bottom w:val="double" w:sz="4" w:space="1" w:color="auto"/>
              </w:pBdr>
              <w:tabs>
                <w:tab w:val="decimal" w:pos="882"/>
              </w:tabs>
              <w:spacing w:line="320" w:lineRule="exact"/>
              <w:ind w:right="-2"/>
              <w:rPr>
                <w:rFonts w:ascii="Arial" w:hAnsi="Arial" w:cs="Arial"/>
                <w:sz w:val="18"/>
                <w:szCs w:val="18"/>
              </w:rPr>
            </w:pPr>
            <w:r>
              <w:rPr>
                <w:rFonts w:ascii="Arial" w:hAnsi="Arial" w:cs="Arial"/>
                <w:sz w:val="18"/>
                <w:szCs w:val="18"/>
              </w:rPr>
              <w:t>17,195</w:t>
            </w:r>
          </w:p>
        </w:tc>
        <w:tc>
          <w:tcPr>
            <w:tcW w:w="1170" w:type="dxa"/>
            <w:tcBorders>
              <w:top w:val="nil"/>
              <w:left w:val="nil"/>
              <w:bottom w:val="nil"/>
              <w:right w:val="nil"/>
            </w:tcBorders>
          </w:tcPr>
          <w:p w:rsidR="00F86B5E" w:rsidRDefault="00F86B5E" w:rsidP="00F86B5E">
            <w:pPr>
              <w:pBdr>
                <w:bottom w:val="double" w:sz="4" w:space="1" w:color="auto"/>
              </w:pBdr>
              <w:tabs>
                <w:tab w:val="decimal" w:pos="882"/>
              </w:tabs>
              <w:spacing w:line="320" w:lineRule="exact"/>
              <w:ind w:right="-2"/>
              <w:rPr>
                <w:rFonts w:ascii="Arial" w:hAnsi="Arial" w:cs="Arial"/>
                <w:sz w:val="18"/>
                <w:szCs w:val="18"/>
              </w:rPr>
            </w:pPr>
            <w:r>
              <w:rPr>
                <w:rFonts w:ascii="Arial" w:hAnsi="Arial" w:cs="Arial"/>
                <w:sz w:val="18"/>
                <w:szCs w:val="18"/>
              </w:rPr>
              <w:t>14,662</w:t>
            </w:r>
          </w:p>
        </w:tc>
        <w:tc>
          <w:tcPr>
            <w:tcW w:w="1170" w:type="dxa"/>
            <w:tcBorders>
              <w:top w:val="nil"/>
              <w:left w:val="nil"/>
              <w:bottom w:val="nil"/>
              <w:right w:val="nil"/>
            </w:tcBorders>
            <w:vAlign w:val="bottom"/>
          </w:tcPr>
          <w:p w:rsidR="00F86B5E" w:rsidRPr="00613431" w:rsidRDefault="001B3D14" w:rsidP="00F86B5E">
            <w:pPr>
              <w:pBdr>
                <w:bottom w:val="doub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14,074</w:t>
            </w:r>
          </w:p>
        </w:tc>
        <w:tc>
          <w:tcPr>
            <w:tcW w:w="1170" w:type="dxa"/>
            <w:tcBorders>
              <w:top w:val="nil"/>
              <w:left w:val="nil"/>
              <w:bottom w:val="nil"/>
              <w:right w:val="nil"/>
            </w:tcBorders>
            <w:vAlign w:val="bottom"/>
          </w:tcPr>
          <w:p w:rsidR="00F86B5E" w:rsidRPr="00613431" w:rsidRDefault="00F86B5E" w:rsidP="00F86B5E">
            <w:pPr>
              <w:pBdr>
                <w:bottom w:val="double" w:sz="4" w:space="1" w:color="auto"/>
              </w:pBdr>
              <w:tabs>
                <w:tab w:val="decimal" w:pos="882"/>
              </w:tabs>
              <w:spacing w:line="320" w:lineRule="exact"/>
              <w:ind w:right="-2"/>
              <w:jc w:val="right"/>
              <w:rPr>
                <w:rFonts w:ascii="Arial" w:hAnsi="Arial" w:cs="Arial"/>
                <w:sz w:val="18"/>
                <w:szCs w:val="18"/>
              </w:rPr>
            </w:pPr>
            <w:r>
              <w:rPr>
                <w:rFonts w:ascii="Arial" w:hAnsi="Arial" w:cs="Arial"/>
                <w:sz w:val="18"/>
                <w:szCs w:val="18"/>
              </w:rPr>
              <w:t>12,913</w:t>
            </w:r>
          </w:p>
        </w:tc>
      </w:tr>
    </w:tbl>
    <w:p w:rsidR="004426C6" w:rsidRDefault="00A570BC" w:rsidP="00D24455">
      <w:pPr>
        <w:tabs>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t>7</w:t>
      </w:r>
      <w:r w:rsidR="00333B52" w:rsidRPr="003A23F0">
        <w:rPr>
          <w:rFonts w:ascii="Arial" w:hAnsi="Arial" w:cs="Arial"/>
          <w:b/>
          <w:bCs/>
          <w:sz w:val="22"/>
          <w:szCs w:val="22"/>
        </w:rPr>
        <w:t xml:space="preserve">. </w:t>
      </w:r>
      <w:r w:rsidR="00333B52" w:rsidRPr="003A23F0">
        <w:rPr>
          <w:rFonts w:ascii="Arial" w:hAnsi="Arial" w:cs="Arial"/>
          <w:b/>
          <w:bCs/>
          <w:sz w:val="22"/>
          <w:szCs w:val="22"/>
        </w:rPr>
        <w:tab/>
      </w:r>
      <w:r w:rsidR="004426C6" w:rsidRPr="00F54E2B">
        <w:rPr>
          <w:rFonts w:ascii="Arial" w:eastAsia="Arial Unicode MS" w:hAnsi="Arial" w:cs="Arial Unicode MS"/>
          <w:b/>
          <w:bCs/>
          <w:sz w:val="22"/>
          <w:szCs w:val="22"/>
        </w:rPr>
        <w:t>Cash and cash equivalents</w:t>
      </w:r>
    </w:p>
    <w:tbl>
      <w:tblPr>
        <w:tblW w:w="8640" w:type="dxa"/>
        <w:tblInd w:w="450" w:type="dxa"/>
        <w:tblLayout w:type="fixed"/>
        <w:tblLook w:val="04A0" w:firstRow="1" w:lastRow="0" w:firstColumn="1" w:lastColumn="0" w:noHBand="0" w:noVBand="1"/>
      </w:tblPr>
      <w:tblGrid>
        <w:gridCol w:w="3960"/>
        <w:gridCol w:w="1800"/>
        <w:gridCol w:w="1440"/>
        <w:gridCol w:w="1440"/>
      </w:tblGrid>
      <w:tr w:rsidR="004E5768" w:rsidRPr="00BF35F5" w:rsidTr="00BC1B7E">
        <w:trPr>
          <w:tblHeader/>
        </w:trPr>
        <w:tc>
          <w:tcPr>
            <w:tcW w:w="3960" w:type="dxa"/>
          </w:tcPr>
          <w:p w:rsidR="004E5768" w:rsidRPr="00BF35F5" w:rsidRDefault="004E5768" w:rsidP="00161AF2">
            <w:pPr>
              <w:tabs>
                <w:tab w:val="left" w:pos="900"/>
              </w:tabs>
              <w:spacing w:line="320" w:lineRule="exact"/>
              <w:ind w:right="-108"/>
              <w:jc w:val="thaiDistribute"/>
              <w:outlineLvl w:val="0"/>
              <w:rPr>
                <w:rFonts w:ascii="Arial" w:hAnsi="Arial"/>
                <w:sz w:val="18"/>
                <w:szCs w:val="18"/>
              </w:rPr>
            </w:pPr>
          </w:p>
        </w:tc>
        <w:tc>
          <w:tcPr>
            <w:tcW w:w="1800" w:type="dxa"/>
          </w:tcPr>
          <w:p w:rsidR="004E5768" w:rsidRPr="00BF35F5" w:rsidRDefault="004E5768" w:rsidP="00161AF2">
            <w:pPr>
              <w:tabs>
                <w:tab w:val="left" w:pos="900"/>
              </w:tabs>
              <w:spacing w:line="320" w:lineRule="exact"/>
              <w:jc w:val="right"/>
              <w:outlineLvl w:val="0"/>
              <w:rPr>
                <w:rFonts w:ascii="Arial" w:hAnsi="Arial"/>
                <w:sz w:val="18"/>
                <w:szCs w:val="18"/>
              </w:rPr>
            </w:pPr>
          </w:p>
        </w:tc>
        <w:tc>
          <w:tcPr>
            <w:tcW w:w="2880" w:type="dxa"/>
            <w:gridSpan w:val="2"/>
            <w:hideMark/>
          </w:tcPr>
          <w:p w:rsidR="004E5768" w:rsidRPr="00BF35F5" w:rsidRDefault="004E5768" w:rsidP="00161AF2">
            <w:pPr>
              <w:tabs>
                <w:tab w:val="left" w:pos="900"/>
              </w:tabs>
              <w:spacing w:line="320" w:lineRule="exact"/>
              <w:jc w:val="right"/>
              <w:outlineLvl w:val="0"/>
              <w:rPr>
                <w:rFonts w:ascii="Arial" w:hAnsi="Arial"/>
                <w:sz w:val="18"/>
                <w:szCs w:val="18"/>
              </w:rPr>
            </w:pPr>
            <w:r w:rsidRPr="00BF35F5">
              <w:rPr>
                <w:rFonts w:ascii="Arial" w:hAnsi="Arial"/>
                <w:sz w:val="18"/>
                <w:szCs w:val="18"/>
              </w:rPr>
              <w:t>(Unit: Thousand Baht)</w:t>
            </w:r>
          </w:p>
        </w:tc>
      </w:tr>
      <w:tr w:rsidR="004E5768" w:rsidRPr="00BF35F5" w:rsidTr="00BC1B7E">
        <w:trPr>
          <w:cantSplit/>
          <w:tblHeader/>
        </w:trPr>
        <w:tc>
          <w:tcPr>
            <w:tcW w:w="3960" w:type="dxa"/>
            <w:vAlign w:val="bottom"/>
          </w:tcPr>
          <w:p w:rsidR="004E5768" w:rsidRPr="00BF35F5" w:rsidRDefault="004E5768" w:rsidP="00161AF2">
            <w:pPr>
              <w:tabs>
                <w:tab w:val="left" w:pos="900"/>
              </w:tabs>
              <w:spacing w:line="320" w:lineRule="exact"/>
              <w:ind w:right="-108"/>
              <w:jc w:val="center"/>
              <w:outlineLvl w:val="0"/>
              <w:rPr>
                <w:rFonts w:ascii="Arial" w:hAnsi="Arial"/>
                <w:sz w:val="18"/>
                <w:szCs w:val="18"/>
              </w:rPr>
            </w:pPr>
          </w:p>
        </w:tc>
        <w:tc>
          <w:tcPr>
            <w:tcW w:w="1800" w:type="dxa"/>
          </w:tcPr>
          <w:p w:rsidR="004E5768" w:rsidRPr="005B40C4" w:rsidRDefault="004E5768" w:rsidP="00161AF2">
            <w:pPr>
              <w:tabs>
                <w:tab w:val="left" w:pos="900"/>
              </w:tabs>
              <w:spacing w:line="320" w:lineRule="exact"/>
              <w:jc w:val="center"/>
              <w:outlineLvl w:val="0"/>
              <w:rPr>
                <w:rFonts w:ascii="Arial" w:hAnsi="Arial"/>
                <w:spacing w:val="2"/>
                <w:sz w:val="18"/>
                <w:szCs w:val="18"/>
              </w:rPr>
            </w:pPr>
            <w:r w:rsidRPr="005B40C4">
              <w:rPr>
                <w:rFonts w:ascii="Arial" w:hAnsi="Arial"/>
                <w:sz w:val="18"/>
                <w:szCs w:val="18"/>
              </w:rPr>
              <w:t>Consolidated</w:t>
            </w:r>
          </w:p>
        </w:tc>
        <w:tc>
          <w:tcPr>
            <w:tcW w:w="2880" w:type="dxa"/>
            <w:gridSpan w:val="2"/>
            <w:vAlign w:val="bottom"/>
            <w:hideMark/>
          </w:tcPr>
          <w:p w:rsidR="004E5768" w:rsidRPr="00BF35F5" w:rsidRDefault="004E5768" w:rsidP="00161AF2">
            <w:pPr>
              <w:tabs>
                <w:tab w:val="left" w:pos="900"/>
              </w:tabs>
              <w:spacing w:line="320" w:lineRule="exact"/>
              <w:jc w:val="center"/>
              <w:outlineLvl w:val="0"/>
              <w:rPr>
                <w:rFonts w:ascii="Arial" w:hAnsi="Arial"/>
                <w:sz w:val="18"/>
                <w:szCs w:val="18"/>
              </w:rPr>
            </w:pPr>
            <w:r w:rsidRPr="00BF35F5">
              <w:rPr>
                <w:rFonts w:ascii="Arial" w:hAnsi="Arial"/>
                <w:sz w:val="18"/>
                <w:szCs w:val="18"/>
              </w:rPr>
              <w:t>Separate</w:t>
            </w:r>
          </w:p>
        </w:tc>
      </w:tr>
      <w:tr w:rsidR="004E5768" w:rsidRPr="00BF35F5" w:rsidTr="00BC1B7E">
        <w:trPr>
          <w:cantSplit/>
          <w:tblHeader/>
        </w:trPr>
        <w:tc>
          <w:tcPr>
            <w:tcW w:w="3960" w:type="dxa"/>
            <w:vAlign w:val="bottom"/>
          </w:tcPr>
          <w:p w:rsidR="004E5768" w:rsidRPr="00BF35F5" w:rsidRDefault="004E5768" w:rsidP="00161AF2">
            <w:pPr>
              <w:tabs>
                <w:tab w:val="left" w:pos="900"/>
              </w:tabs>
              <w:spacing w:line="320" w:lineRule="exact"/>
              <w:ind w:right="-108"/>
              <w:jc w:val="center"/>
              <w:outlineLvl w:val="0"/>
              <w:rPr>
                <w:rFonts w:ascii="Arial" w:hAnsi="Arial"/>
                <w:sz w:val="18"/>
                <w:szCs w:val="18"/>
              </w:rPr>
            </w:pPr>
          </w:p>
        </w:tc>
        <w:tc>
          <w:tcPr>
            <w:tcW w:w="1800" w:type="dxa"/>
          </w:tcPr>
          <w:p w:rsidR="004E5768" w:rsidRPr="005B40C4" w:rsidRDefault="004E5768" w:rsidP="00161AF2">
            <w:pPr>
              <w:pBdr>
                <w:bottom w:val="single" w:sz="4" w:space="1" w:color="auto"/>
              </w:pBdr>
              <w:tabs>
                <w:tab w:val="left" w:pos="900"/>
              </w:tabs>
              <w:spacing w:line="320" w:lineRule="exact"/>
              <w:jc w:val="center"/>
              <w:outlineLvl w:val="0"/>
              <w:rPr>
                <w:rFonts w:ascii="Arial" w:hAnsi="Arial"/>
                <w:sz w:val="18"/>
                <w:szCs w:val="18"/>
              </w:rPr>
            </w:pPr>
            <w:r w:rsidRPr="00613431">
              <w:rPr>
                <w:rFonts w:ascii="Arial" w:hAnsi="Arial"/>
                <w:spacing w:val="-4"/>
                <w:sz w:val="18"/>
                <w:szCs w:val="18"/>
              </w:rPr>
              <w:t>financial statements</w:t>
            </w:r>
          </w:p>
        </w:tc>
        <w:tc>
          <w:tcPr>
            <w:tcW w:w="2880" w:type="dxa"/>
            <w:gridSpan w:val="2"/>
            <w:vAlign w:val="bottom"/>
          </w:tcPr>
          <w:p w:rsidR="004E5768" w:rsidRPr="00BF35F5" w:rsidRDefault="004E5768" w:rsidP="00161AF2">
            <w:pPr>
              <w:pBdr>
                <w:bottom w:val="single" w:sz="4" w:space="1" w:color="auto"/>
              </w:pBdr>
              <w:tabs>
                <w:tab w:val="left" w:pos="900"/>
              </w:tabs>
              <w:spacing w:line="320" w:lineRule="exact"/>
              <w:jc w:val="center"/>
              <w:outlineLvl w:val="0"/>
              <w:rPr>
                <w:rFonts w:ascii="Arial" w:hAnsi="Arial"/>
                <w:sz w:val="18"/>
                <w:szCs w:val="18"/>
              </w:rPr>
            </w:pPr>
            <w:r w:rsidRPr="00613431">
              <w:rPr>
                <w:rFonts w:ascii="Arial" w:hAnsi="Arial"/>
                <w:spacing w:val="-4"/>
                <w:sz w:val="18"/>
                <w:szCs w:val="18"/>
              </w:rPr>
              <w:t>financial statements</w:t>
            </w:r>
          </w:p>
        </w:tc>
      </w:tr>
      <w:tr w:rsidR="00BC1B7E" w:rsidRPr="00BF35F5" w:rsidTr="00BC1B7E">
        <w:trPr>
          <w:tblHeader/>
        </w:trPr>
        <w:tc>
          <w:tcPr>
            <w:tcW w:w="3960" w:type="dxa"/>
          </w:tcPr>
          <w:p w:rsidR="00BC1B7E" w:rsidRPr="00BF35F5" w:rsidRDefault="00BC1B7E" w:rsidP="00F86B5E">
            <w:pPr>
              <w:tabs>
                <w:tab w:val="left" w:pos="900"/>
              </w:tabs>
              <w:spacing w:line="320" w:lineRule="exact"/>
              <w:ind w:right="-108"/>
              <w:jc w:val="thaiDistribute"/>
              <w:outlineLvl w:val="0"/>
              <w:rPr>
                <w:rFonts w:ascii="Arial" w:hAnsi="Arial"/>
                <w:sz w:val="18"/>
                <w:szCs w:val="18"/>
                <w:cs/>
              </w:rPr>
            </w:pPr>
          </w:p>
        </w:tc>
        <w:tc>
          <w:tcPr>
            <w:tcW w:w="1800" w:type="dxa"/>
            <w:vAlign w:val="bottom"/>
          </w:tcPr>
          <w:p w:rsidR="00BC1B7E" w:rsidRPr="00613431" w:rsidRDefault="00BC1B7E" w:rsidP="00F86B5E">
            <w:pPr>
              <w:pBdr>
                <w:bottom w:val="single" w:sz="4" w:space="1" w:color="auto"/>
              </w:pBdr>
              <w:tabs>
                <w:tab w:val="left" w:pos="900"/>
              </w:tabs>
              <w:spacing w:line="320" w:lineRule="exact"/>
              <w:jc w:val="center"/>
              <w:outlineLvl w:val="0"/>
              <w:rPr>
                <w:rFonts w:ascii="Arial" w:hAnsi="Arial"/>
                <w:spacing w:val="-4"/>
                <w:sz w:val="18"/>
                <w:szCs w:val="18"/>
              </w:rPr>
            </w:pPr>
            <w:r w:rsidRPr="00F86B5E">
              <w:rPr>
                <w:rFonts w:ascii="Arial" w:hAnsi="Arial"/>
                <w:spacing w:val="-4"/>
                <w:sz w:val="18"/>
                <w:szCs w:val="18"/>
              </w:rPr>
              <w:t>2018</w:t>
            </w:r>
          </w:p>
        </w:tc>
        <w:tc>
          <w:tcPr>
            <w:tcW w:w="1440" w:type="dxa"/>
          </w:tcPr>
          <w:p w:rsidR="00BC1B7E" w:rsidRPr="00F86B5E" w:rsidRDefault="00BC1B7E" w:rsidP="00F86B5E">
            <w:pPr>
              <w:pBdr>
                <w:bottom w:val="single" w:sz="4" w:space="1" w:color="auto"/>
              </w:pBdr>
              <w:tabs>
                <w:tab w:val="left" w:pos="900"/>
              </w:tabs>
              <w:spacing w:line="320" w:lineRule="exact"/>
              <w:jc w:val="center"/>
              <w:outlineLvl w:val="0"/>
              <w:rPr>
                <w:rFonts w:ascii="Arial" w:hAnsi="Arial"/>
                <w:spacing w:val="-4"/>
                <w:sz w:val="18"/>
                <w:szCs w:val="18"/>
              </w:rPr>
            </w:pPr>
            <w:r w:rsidRPr="00F86B5E">
              <w:rPr>
                <w:rFonts w:ascii="Arial" w:hAnsi="Arial"/>
                <w:spacing w:val="-4"/>
                <w:sz w:val="18"/>
                <w:szCs w:val="18"/>
              </w:rPr>
              <w:t>2019</w:t>
            </w:r>
          </w:p>
        </w:tc>
        <w:tc>
          <w:tcPr>
            <w:tcW w:w="1440" w:type="dxa"/>
            <w:vAlign w:val="bottom"/>
          </w:tcPr>
          <w:p w:rsidR="00BC1B7E" w:rsidRPr="00613431" w:rsidRDefault="00BC1B7E" w:rsidP="00F86B5E">
            <w:pPr>
              <w:pBdr>
                <w:bottom w:val="single" w:sz="4" w:space="1" w:color="auto"/>
              </w:pBdr>
              <w:tabs>
                <w:tab w:val="left" w:pos="900"/>
              </w:tabs>
              <w:spacing w:line="320" w:lineRule="exact"/>
              <w:jc w:val="center"/>
              <w:outlineLvl w:val="0"/>
              <w:rPr>
                <w:rFonts w:ascii="Arial" w:hAnsi="Arial"/>
                <w:spacing w:val="-4"/>
                <w:sz w:val="18"/>
                <w:szCs w:val="18"/>
              </w:rPr>
            </w:pPr>
            <w:r w:rsidRPr="00F86B5E">
              <w:rPr>
                <w:rFonts w:ascii="Arial" w:hAnsi="Arial"/>
                <w:spacing w:val="-4"/>
                <w:sz w:val="18"/>
                <w:szCs w:val="18"/>
              </w:rPr>
              <w:t>2018</w:t>
            </w:r>
          </w:p>
        </w:tc>
      </w:tr>
      <w:tr w:rsidR="00BC1B7E" w:rsidRPr="00BF35F5" w:rsidTr="00BC1B7E">
        <w:tc>
          <w:tcPr>
            <w:tcW w:w="3960" w:type="dxa"/>
            <w:vAlign w:val="bottom"/>
          </w:tcPr>
          <w:p w:rsidR="00BC1B7E" w:rsidRPr="00BF35F5" w:rsidRDefault="00BC1B7E" w:rsidP="00F86B5E">
            <w:pPr>
              <w:spacing w:line="320" w:lineRule="exact"/>
              <w:ind w:right="-12"/>
              <w:rPr>
                <w:rFonts w:ascii="Arial" w:hAnsi="Arial" w:cs="Arial"/>
                <w:sz w:val="18"/>
                <w:szCs w:val="18"/>
                <w:cs/>
              </w:rPr>
            </w:pPr>
            <w:r>
              <w:rPr>
                <w:rFonts w:ascii="Arial" w:hAnsi="Arial" w:cs="Arial"/>
                <w:sz w:val="18"/>
                <w:szCs w:val="18"/>
              </w:rPr>
              <w:t>Cash</w:t>
            </w:r>
          </w:p>
        </w:tc>
        <w:tc>
          <w:tcPr>
            <w:tcW w:w="1800" w:type="dxa"/>
            <w:vAlign w:val="bottom"/>
          </w:tcPr>
          <w:p w:rsidR="00BC1B7E" w:rsidRPr="00EA53FD" w:rsidRDefault="00BC1B7E" w:rsidP="00BC1B7E">
            <w:pPr>
              <w:tabs>
                <w:tab w:val="decimal" w:pos="1335"/>
              </w:tabs>
              <w:spacing w:line="320" w:lineRule="exact"/>
              <w:outlineLvl w:val="0"/>
              <w:rPr>
                <w:rFonts w:ascii="Arial" w:hAnsi="Arial"/>
                <w:sz w:val="18"/>
                <w:szCs w:val="18"/>
              </w:rPr>
            </w:pPr>
            <w:r w:rsidRPr="00EA53FD">
              <w:rPr>
                <w:rFonts w:ascii="Arial" w:hAnsi="Arial"/>
                <w:sz w:val="18"/>
                <w:szCs w:val="18"/>
              </w:rPr>
              <w:t>922</w:t>
            </w:r>
          </w:p>
        </w:tc>
        <w:tc>
          <w:tcPr>
            <w:tcW w:w="1440" w:type="dxa"/>
            <w:vAlign w:val="bottom"/>
          </w:tcPr>
          <w:p w:rsidR="00BC1B7E" w:rsidRPr="00EA53FD" w:rsidRDefault="00BC1B7E" w:rsidP="00BC1B7E">
            <w:pPr>
              <w:tabs>
                <w:tab w:val="decimal" w:pos="1065"/>
              </w:tabs>
              <w:spacing w:line="320" w:lineRule="exact"/>
              <w:outlineLvl w:val="0"/>
              <w:rPr>
                <w:rFonts w:ascii="Arial" w:hAnsi="Arial"/>
                <w:sz w:val="18"/>
                <w:szCs w:val="18"/>
              </w:rPr>
            </w:pPr>
            <w:r>
              <w:rPr>
                <w:rFonts w:ascii="Arial" w:hAnsi="Arial"/>
                <w:sz w:val="18"/>
                <w:szCs w:val="18"/>
              </w:rPr>
              <w:t>259</w:t>
            </w:r>
          </w:p>
        </w:tc>
        <w:tc>
          <w:tcPr>
            <w:tcW w:w="1440" w:type="dxa"/>
            <w:vAlign w:val="bottom"/>
          </w:tcPr>
          <w:p w:rsidR="00BC1B7E" w:rsidRPr="00EA53FD" w:rsidRDefault="00BC1B7E" w:rsidP="00BC1B7E">
            <w:pPr>
              <w:tabs>
                <w:tab w:val="decimal" w:pos="1065"/>
              </w:tabs>
              <w:spacing w:line="320" w:lineRule="exact"/>
              <w:outlineLvl w:val="0"/>
              <w:rPr>
                <w:rFonts w:ascii="Arial" w:hAnsi="Arial"/>
                <w:sz w:val="18"/>
                <w:szCs w:val="18"/>
              </w:rPr>
            </w:pPr>
            <w:r w:rsidRPr="00EA53FD">
              <w:rPr>
                <w:rFonts w:ascii="Arial" w:hAnsi="Arial"/>
                <w:sz w:val="18"/>
                <w:szCs w:val="18"/>
              </w:rPr>
              <w:t>437</w:t>
            </w:r>
          </w:p>
        </w:tc>
      </w:tr>
      <w:tr w:rsidR="00BC1B7E" w:rsidRPr="00BF35F5" w:rsidTr="00BC1B7E">
        <w:tc>
          <w:tcPr>
            <w:tcW w:w="3960" w:type="dxa"/>
            <w:vAlign w:val="bottom"/>
          </w:tcPr>
          <w:p w:rsidR="00BC1B7E" w:rsidRPr="00BF35F5" w:rsidRDefault="00BC1B7E" w:rsidP="00F86B5E">
            <w:pPr>
              <w:spacing w:line="320" w:lineRule="exact"/>
              <w:ind w:left="162" w:right="-12" w:hanging="162"/>
              <w:rPr>
                <w:rFonts w:asciiTheme="majorBidi" w:hAnsiTheme="majorBidi" w:cstheme="majorBidi"/>
                <w:sz w:val="18"/>
                <w:szCs w:val="18"/>
                <w:highlight w:val="cyan"/>
                <w:cs/>
              </w:rPr>
            </w:pPr>
            <w:r>
              <w:rPr>
                <w:rFonts w:ascii="Arial" w:hAnsi="Arial" w:cs="Arial"/>
                <w:sz w:val="18"/>
                <w:szCs w:val="18"/>
              </w:rPr>
              <w:t>Bank Deposits</w:t>
            </w:r>
          </w:p>
        </w:tc>
        <w:tc>
          <w:tcPr>
            <w:tcW w:w="1800" w:type="dxa"/>
            <w:vAlign w:val="bottom"/>
          </w:tcPr>
          <w:p w:rsidR="00BC1B7E" w:rsidRPr="00EA53FD" w:rsidRDefault="00BC1B7E" w:rsidP="00BC1B7E">
            <w:pPr>
              <w:pBdr>
                <w:bottom w:val="single" w:sz="4" w:space="1" w:color="auto"/>
              </w:pBdr>
              <w:tabs>
                <w:tab w:val="decimal" w:pos="1335"/>
              </w:tabs>
              <w:spacing w:line="320" w:lineRule="exact"/>
              <w:outlineLvl w:val="0"/>
              <w:rPr>
                <w:rFonts w:ascii="Arial" w:hAnsi="Arial"/>
                <w:sz w:val="18"/>
                <w:szCs w:val="18"/>
              </w:rPr>
            </w:pPr>
            <w:r w:rsidRPr="00EA53FD">
              <w:rPr>
                <w:rFonts w:ascii="Arial" w:hAnsi="Arial"/>
                <w:sz w:val="18"/>
                <w:szCs w:val="18"/>
              </w:rPr>
              <w:t>20,465</w:t>
            </w:r>
          </w:p>
        </w:tc>
        <w:tc>
          <w:tcPr>
            <w:tcW w:w="1440" w:type="dxa"/>
            <w:vAlign w:val="bottom"/>
          </w:tcPr>
          <w:p w:rsidR="00BC1B7E" w:rsidRPr="00EA53FD" w:rsidRDefault="00BC1B7E" w:rsidP="00BC1B7E">
            <w:pPr>
              <w:pBdr>
                <w:bottom w:val="single" w:sz="4" w:space="1" w:color="auto"/>
              </w:pBdr>
              <w:tabs>
                <w:tab w:val="decimal" w:pos="1065"/>
              </w:tabs>
              <w:spacing w:line="320" w:lineRule="exact"/>
              <w:outlineLvl w:val="0"/>
              <w:rPr>
                <w:rFonts w:ascii="Arial" w:hAnsi="Arial"/>
                <w:sz w:val="18"/>
                <w:szCs w:val="18"/>
              </w:rPr>
            </w:pPr>
            <w:r>
              <w:rPr>
                <w:rFonts w:ascii="Arial" w:hAnsi="Arial"/>
                <w:sz w:val="18"/>
                <w:szCs w:val="18"/>
              </w:rPr>
              <w:t>2,392</w:t>
            </w:r>
          </w:p>
        </w:tc>
        <w:tc>
          <w:tcPr>
            <w:tcW w:w="1440" w:type="dxa"/>
            <w:vAlign w:val="bottom"/>
          </w:tcPr>
          <w:p w:rsidR="00BC1B7E" w:rsidRPr="00EA53FD" w:rsidRDefault="00BC1B7E" w:rsidP="00BC1B7E">
            <w:pPr>
              <w:pBdr>
                <w:bottom w:val="single" w:sz="4" w:space="1" w:color="auto"/>
              </w:pBdr>
              <w:tabs>
                <w:tab w:val="decimal" w:pos="1065"/>
              </w:tabs>
              <w:spacing w:line="320" w:lineRule="exact"/>
              <w:outlineLvl w:val="0"/>
              <w:rPr>
                <w:rFonts w:ascii="Arial" w:hAnsi="Arial"/>
                <w:sz w:val="18"/>
                <w:szCs w:val="18"/>
              </w:rPr>
            </w:pPr>
            <w:r w:rsidRPr="00EA53FD">
              <w:rPr>
                <w:rFonts w:ascii="Arial" w:hAnsi="Arial"/>
                <w:sz w:val="18"/>
                <w:szCs w:val="18"/>
              </w:rPr>
              <w:t>18,146</w:t>
            </w:r>
          </w:p>
        </w:tc>
      </w:tr>
      <w:tr w:rsidR="00BC1B7E" w:rsidRPr="00BF35F5" w:rsidTr="00BC1B7E">
        <w:tc>
          <w:tcPr>
            <w:tcW w:w="3960" w:type="dxa"/>
            <w:vAlign w:val="bottom"/>
          </w:tcPr>
          <w:p w:rsidR="00BC1B7E" w:rsidRPr="00BF35F5" w:rsidRDefault="00BC1B7E" w:rsidP="00F86B5E">
            <w:pPr>
              <w:spacing w:line="320" w:lineRule="exact"/>
              <w:ind w:left="162" w:right="-12" w:hanging="162"/>
              <w:rPr>
                <w:rFonts w:ascii="Arial" w:hAnsi="Arial" w:cs="Arial"/>
                <w:sz w:val="18"/>
                <w:szCs w:val="18"/>
                <w:cs/>
              </w:rPr>
            </w:pPr>
            <w:r w:rsidRPr="00BF35F5">
              <w:rPr>
                <w:rFonts w:ascii="Arial" w:hAnsi="Arial" w:cs="Arial"/>
                <w:sz w:val="18"/>
                <w:szCs w:val="18"/>
              </w:rPr>
              <w:t>Total</w:t>
            </w:r>
          </w:p>
        </w:tc>
        <w:tc>
          <w:tcPr>
            <w:tcW w:w="1800" w:type="dxa"/>
            <w:vAlign w:val="bottom"/>
          </w:tcPr>
          <w:p w:rsidR="00BC1B7E" w:rsidRPr="00EA53FD" w:rsidRDefault="00BC1B7E" w:rsidP="00BC1B7E">
            <w:pPr>
              <w:pBdr>
                <w:bottom w:val="double" w:sz="4" w:space="1" w:color="auto"/>
              </w:pBdr>
              <w:tabs>
                <w:tab w:val="decimal" w:pos="1335"/>
              </w:tabs>
              <w:spacing w:line="320" w:lineRule="exact"/>
              <w:outlineLvl w:val="0"/>
              <w:rPr>
                <w:rFonts w:ascii="Arial" w:hAnsi="Arial"/>
                <w:sz w:val="18"/>
                <w:szCs w:val="18"/>
              </w:rPr>
            </w:pPr>
            <w:r w:rsidRPr="00EA53FD">
              <w:rPr>
                <w:rFonts w:ascii="Arial" w:hAnsi="Arial"/>
                <w:sz w:val="18"/>
                <w:szCs w:val="18"/>
              </w:rPr>
              <w:t>21,387</w:t>
            </w:r>
          </w:p>
        </w:tc>
        <w:tc>
          <w:tcPr>
            <w:tcW w:w="1440" w:type="dxa"/>
            <w:vAlign w:val="bottom"/>
          </w:tcPr>
          <w:p w:rsidR="00BC1B7E" w:rsidRPr="00EA53FD" w:rsidRDefault="00BC1B7E" w:rsidP="00BC1B7E">
            <w:pPr>
              <w:pBdr>
                <w:bottom w:val="double" w:sz="4" w:space="1" w:color="auto"/>
              </w:pBdr>
              <w:tabs>
                <w:tab w:val="decimal" w:pos="1065"/>
              </w:tabs>
              <w:spacing w:line="320" w:lineRule="exact"/>
              <w:outlineLvl w:val="0"/>
              <w:rPr>
                <w:rFonts w:ascii="Arial" w:hAnsi="Arial"/>
                <w:sz w:val="18"/>
                <w:szCs w:val="18"/>
              </w:rPr>
            </w:pPr>
            <w:r>
              <w:rPr>
                <w:rFonts w:ascii="Arial" w:hAnsi="Arial"/>
                <w:sz w:val="18"/>
                <w:szCs w:val="18"/>
              </w:rPr>
              <w:t>2,651</w:t>
            </w:r>
          </w:p>
        </w:tc>
        <w:tc>
          <w:tcPr>
            <w:tcW w:w="1440" w:type="dxa"/>
            <w:vAlign w:val="bottom"/>
          </w:tcPr>
          <w:p w:rsidR="00BC1B7E" w:rsidRPr="00EA53FD" w:rsidRDefault="00BC1B7E" w:rsidP="00BC1B7E">
            <w:pPr>
              <w:pBdr>
                <w:bottom w:val="double" w:sz="4" w:space="1" w:color="auto"/>
              </w:pBdr>
              <w:tabs>
                <w:tab w:val="decimal" w:pos="1065"/>
              </w:tabs>
              <w:spacing w:line="320" w:lineRule="exact"/>
              <w:outlineLvl w:val="0"/>
              <w:rPr>
                <w:rFonts w:ascii="Arial" w:hAnsi="Arial"/>
                <w:sz w:val="18"/>
                <w:szCs w:val="18"/>
              </w:rPr>
            </w:pPr>
            <w:r w:rsidRPr="00EA53FD">
              <w:rPr>
                <w:rFonts w:ascii="Arial" w:hAnsi="Arial"/>
                <w:sz w:val="18"/>
                <w:szCs w:val="18"/>
              </w:rPr>
              <w:t>18,583</w:t>
            </w:r>
          </w:p>
        </w:tc>
      </w:tr>
    </w:tbl>
    <w:p w:rsidR="00A71AD6" w:rsidRDefault="004426C6" w:rsidP="00161AF2">
      <w:pPr>
        <w:tabs>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sz w:val="22"/>
          <w:szCs w:val="22"/>
        </w:rPr>
        <w:tab/>
      </w:r>
      <w:r w:rsidR="00224E6D">
        <w:rPr>
          <w:rFonts w:ascii="Arial" w:hAnsi="Arial" w:cs="Arial"/>
          <w:sz w:val="22"/>
          <w:szCs w:val="22"/>
        </w:rPr>
        <w:tab/>
      </w:r>
      <w:r w:rsidR="00A570BC">
        <w:rPr>
          <w:rFonts w:ascii="Arial" w:hAnsi="Arial" w:cs="Arial"/>
          <w:sz w:val="22"/>
          <w:szCs w:val="22"/>
        </w:rPr>
        <w:t xml:space="preserve">As at 31 December </w:t>
      </w:r>
      <w:r w:rsidR="00FC39F9">
        <w:rPr>
          <w:rFonts w:ascii="Arial" w:hAnsi="Arial" w:cs="Arial"/>
          <w:sz w:val="22"/>
          <w:szCs w:val="22"/>
        </w:rPr>
        <w:t>201</w:t>
      </w:r>
      <w:r w:rsidR="00F86B5E">
        <w:rPr>
          <w:rFonts w:ascii="Arial" w:hAnsi="Arial" w:cs="Arial"/>
          <w:sz w:val="22"/>
          <w:szCs w:val="22"/>
        </w:rPr>
        <w:t>9</w:t>
      </w:r>
      <w:r w:rsidR="00A570BC">
        <w:rPr>
          <w:rFonts w:ascii="Arial" w:hAnsi="Arial" w:cs="Arial"/>
          <w:sz w:val="22"/>
          <w:szCs w:val="22"/>
        </w:rPr>
        <w:t xml:space="preserve">, bank deposits </w:t>
      </w:r>
      <w:r w:rsidR="00190D54">
        <w:rPr>
          <w:rFonts w:ascii="Arial" w:hAnsi="Arial" w:cs="Arial"/>
          <w:sz w:val="22"/>
          <w:szCs w:val="22"/>
        </w:rPr>
        <w:t xml:space="preserve">carried interests between </w:t>
      </w:r>
      <w:r w:rsidR="00F72F40">
        <w:rPr>
          <w:rFonts w:ascii="Arial" w:hAnsi="Arial" w:cstheme="minorBidi"/>
          <w:sz w:val="22"/>
          <w:szCs w:val="22"/>
        </w:rPr>
        <w:t>0.1</w:t>
      </w:r>
      <w:r w:rsidR="00561035">
        <w:rPr>
          <w:rFonts w:ascii="Arial" w:hAnsi="Arial" w:cs="Arial"/>
          <w:sz w:val="22"/>
          <w:szCs w:val="22"/>
        </w:rPr>
        <w:t xml:space="preserve">% and </w:t>
      </w:r>
      <w:r w:rsidR="00F72F40">
        <w:rPr>
          <w:rFonts w:ascii="Arial" w:hAnsi="Arial" w:cstheme="minorBidi"/>
          <w:sz w:val="22"/>
          <w:szCs w:val="22"/>
        </w:rPr>
        <w:t>1.0</w:t>
      </w:r>
      <w:r w:rsidR="00561035">
        <w:rPr>
          <w:rFonts w:ascii="Arial" w:hAnsi="Arial" w:cs="Arial"/>
          <w:sz w:val="22"/>
          <w:szCs w:val="22"/>
        </w:rPr>
        <w:t>%</w:t>
      </w:r>
      <w:r w:rsidR="00A570BC">
        <w:rPr>
          <w:rFonts w:ascii="Arial" w:hAnsi="Arial" w:cs="Arial"/>
          <w:sz w:val="22"/>
          <w:szCs w:val="22"/>
        </w:rPr>
        <w:t xml:space="preserve"> </w:t>
      </w:r>
      <w:r w:rsidR="00224E6D">
        <w:rPr>
          <w:rFonts w:ascii="Arial" w:hAnsi="Arial" w:cs="Arial"/>
          <w:sz w:val="22"/>
          <w:szCs w:val="22"/>
        </w:rPr>
        <w:t>per annum (</w:t>
      </w:r>
      <w:r w:rsidR="00FC39F9">
        <w:rPr>
          <w:rFonts w:ascii="Arial" w:hAnsi="Arial" w:cs="Arial"/>
          <w:sz w:val="22"/>
          <w:szCs w:val="22"/>
        </w:rPr>
        <w:t>201</w:t>
      </w:r>
      <w:r w:rsidR="00F86B5E">
        <w:rPr>
          <w:rFonts w:ascii="Arial" w:hAnsi="Arial" w:cs="Arial"/>
          <w:sz w:val="22"/>
          <w:szCs w:val="22"/>
        </w:rPr>
        <w:t>8</w:t>
      </w:r>
      <w:r w:rsidR="00224E6D">
        <w:rPr>
          <w:rFonts w:ascii="Arial" w:hAnsi="Arial" w:cs="Arial"/>
          <w:sz w:val="22"/>
          <w:szCs w:val="22"/>
        </w:rPr>
        <w:t xml:space="preserve">: </w:t>
      </w:r>
      <w:r w:rsidR="00F86B5E">
        <w:rPr>
          <w:rFonts w:ascii="Arial" w:hAnsi="Arial" w:cs="Arial"/>
          <w:sz w:val="22"/>
          <w:szCs w:val="22"/>
        </w:rPr>
        <w:t>0.1% and 0.4</w:t>
      </w:r>
      <w:r w:rsidR="00973D4E">
        <w:rPr>
          <w:rFonts w:ascii="Arial" w:hAnsi="Arial" w:cs="Arial"/>
          <w:sz w:val="22"/>
          <w:szCs w:val="22"/>
        </w:rPr>
        <w:t>%</w:t>
      </w:r>
      <w:r w:rsidR="00A570BC">
        <w:rPr>
          <w:rFonts w:ascii="Arial" w:hAnsi="Arial" w:cs="Arial"/>
          <w:sz w:val="22"/>
          <w:szCs w:val="22"/>
        </w:rPr>
        <w:t xml:space="preserve"> per annum).</w:t>
      </w:r>
    </w:p>
    <w:p w:rsidR="00F50AF6" w:rsidRDefault="00F50A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3A23F0" w:rsidRDefault="002D2D5A" w:rsidP="00437FE4">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8</w:t>
      </w:r>
      <w:r w:rsidR="0094640B">
        <w:rPr>
          <w:rFonts w:ascii="Arial" w:hAnsi="Arial" w:cs="Arial"/>
          <w:b/>
          <w:bCs/>
          <w:sz w:val="22"/>
          <w:szCs w:val="22"/>
        </w:rPr>
        <w:t>.</w:t>
      </w:r>
      <w:r w:rsidR="0094640B">
        <w:rPr>
          <w:rFonts w:ascii="Arial" w:hAnsi="Arial" w:cs="Arial"/>
          <w:b/>
          <w:bCs/>
          <w:sz w:val="22"/>
          <w:szCs w:val="22"/>
        </w:rPr>
        <w:tab/>
      </w:r>
      <w:r w:rsidR="00A570BC">
        <w:rPr>
          <w:rFonts w:ascii="Arial" w:hAnsi="Arial"/>
          <w:b/>
          <w:bCs/>
          <w:sz w:val="22"/>
          <w:szCs w:val="22"/>
        </w:rPr>
        <w:t>Trade and other receivables</w:t>
      </w:r>
    </w:p>
    <w:tbl>
      <w:tblPr>
        <w:tblW w:w="8730" w:type="dxa"/>
        <w:tblInd w:w="450" w:type="dxa"/>
        <w:tblLayout w:type="fixed"/>
        <w:tblLook w:val="0000" w:firstRow="0" w:lastRow="0" w:firstColumn="0" w:lastColumn="0" w:noHBand="0" w:noVBand="0"/>
      </w:tblPr>
      <w:tblGrid>
        <w:gridCol w:w="3960"/>
        <w:gridCol w:w="1980"/>
        <w:gridCol w:w="1395"/>
        <w:gridCol w:w="1395"/>
      </w:tblGrid>
      <w:tr w:rsidR="004E5768" w:rsidRPr="00300933" w:rsidTr="00BC1B7E">
        <w:tc>
          <w:tcPr>
            <w:tcW w:w="3960" w:type="dxa"/>
          </w:tcPr>
          <w:p w:rsidR="004E5768" w:rsidRPr="00377D9C" w:rsidRDefault="004E5768" w:rsidP="00437FE4">
            <w:pPr>
              <w:tabs>
                <w:tab w:val="left" w:pos="900"/>
              </w:tabs>
              <w:spacing w:line="300" w:lineRule="exact"/>
              <w:jc w:val="thaiDistribute"/>
              <w:outlineLvl w:val="0"/>
              <w:rPr>
                <w:rFonts w:ascii="Arial" w:hAnsi="Arial" w:cs="Arial"/>
                <w:sz w:val="18"/>
                <w:szCs w:val="18"/>
              </w:rPr>
            </w:pPr>
          </w:p>
        </w:tc>
        <w:tc>
          <w:tcPr>
            <w:tcW w:w="1980" w:type="dxa"/>
          </w:tcPr>
          <w:p w:rsidR="004E5768" w:rsidRPr="00377D9C" w:rsidRDefault="004E5768" w:rsidP="00437FE4">
            <w:pPr>
              <w:tabs>
                <w:tab w:val="left" w:pos="900"/>
              </w:tabs>
              <w:spacing w:line="300" w:lineRule="exact"/>
              <w:jc w:val="right"/>
              <w:outlineLvl w:val="0"/>
              <w:rPr>
                <w:rFonts w:ascii="Arial" w:hAnsi="Arial" w:cs="Arial"/>
                <w:sz w:val="18"/>
                <w:szCs w:val="18"/>
              </w:rPr>
            </w:pPr>
          </w:p>
        </w:tc>
        <w:tc>
          <w:tcPr>
            <w:tcW w:w="2790" w:type="dxa"/>
            <w:gridSpan w:val="2"/>
          </w:tcPr>
          <w:p w:rsidR="004E5768" w:rsidRPr="00377D9C" w:rsidRDefault="004E5768" w:rsidP="00437FE4">
            <w:pPr>
              <w:tabs>
                <w:tab w:val="left" w:pos="900"/>
              </w:tabs>
              <w:spacing w:line="300" w:lineRule="exact"/>
              <w:jc w:val="right"/>
              <w:outlineLvl w:val="0"/>
              <w:rPr>
                <w:rFonts w:ascii="Arial" w:hAnsi="Arial" w:cs="Arial"/>
                <w:sz w:val="18"/>
                <w:szCs w:val="18"/>
              </w:rPr>
            </w:pPr>
            <w:r w:rsidRPr="00377D9C">
              <w:rPr>
                <w:rFonts w:ascii="Arial" w:hAnsi="Arial" w:cs="Arial"/>
                <w:sz w:val="18"/>
                <w:szCs w:val="18"/>
              </w:rPr>
              <w:t>(Unit: Thousand Baht)</w:t>
            </w:r>
          </w:p>
        </w:tc>
      </w:tr>
      <w:tr w:rsidR="004E5768" w:rsidRPr="00300933" w:rsidTr="00BC1B7E">
        <w:trPr>
          <w:cantSplit/>
        </w:trPr>
        <w:tc>
          <w:tcPr>
            <w:tcW w:w="3960" w:type="dxa"/>
            <w:vAlign w:val="bottom"/>
          </w:tcPr>
          <w:p w:rsidR="004E5768" w:rsidRPr="00377D9C" w:rsidRDefault="004E5768" w:rsidP="00437FE4">
            <w:pPr>
              <w:tabs>
                <w:tab w:val="left" w:pos="900"/>
              </w:tabs>
              <w:spacing w:line="300" w:lineRule="exact"/>
              <w:jc w:val="center"/>
              <w:outlineLvl w:val="0"/>
              <w:rPr>
                <w:rFonts w:ascii="Arial" w:hAnsi="Arial" w:cs="Arial"/>
                <w:sz w:val="18"/>
                <w:szCs w:val="18"/>
              </w:rPr>
            </w:pPr>
          </w:p>
        </w:tc>
        <w:tc>
          <w:tcPr>
            <w:tcW w:w="1980" w:type="dxa"/>
          </w:tcPr>
          <w:p w:rsidR="004E5768" w:rsidRPr="00377D9C" w:rsidRDefault="004E5768" w:rsidP="00437FE4">
            <w:pPr>
              <w:pBdr>
                <w:bottom w:val="single" w:sz="4" w:space="1" w:color="auto"/>
              </w:pBdr>
              <w:tabs>
                <w:tab w:val="left" w:pos="600"/>
                <w:tab w:val="left" w:pos="900"/>
                <w:tab w:val="right" w:pos="7280"/>
                <w:tab w:val="right" w:pos="8540"/>
              </w:tabs>
              <w:spacing w:line="300" w:lineRule="exact"/>
              <w:ind w:right="-45"/>
              <w:jc w:val="center"/>
              <w:rPr>
                <w:rFonts w:ascii="Arial" w:hAnsi="Arial"/>
                <w:spacing w:val="2"/>
                <w:sz w:val="18"/>
                <w:szCs w:val="18"/>
              </w:rPr>
            </w:pPr>
            <w:r w:rsidRPr="00377D9C">
              <w:rPr>
                <w:rFonts w:ascii="Arial" w:hAnsi="Arial"/>
                <w:spacing w:val="2"/>
                <w:sz w:val="18"/>
                <w:szCs w:val="18"/>
              </w:rPr>
              <w:t>Consolidated</w:t>
            </w:r>
          </w:p>
          <w:p w:rsidR="004E5768" w:rsidRPr="00377D9C" w:rsidRDefault="004E5768" w:rsidP="00437FE4">
            <w:pPr>
              <w:pBdr>
                <w:bottom w:val="single" w:sz="4" w:space="1" w:color="auto"/>
              </w:pBdr>
              <w:tabs>
                <w:tab w:val="left" w:pos="600"/>
                <w:tab w:val="left" w:pos="900"/>
                <w:tab w:val="right" w:pos="7280"/>
                <w:tab w:val="right" w:pos="8540"/>
              </w:tabs>
              <w:spacing w:line="300" w:lineRule="exact"/>
              <w:ind w:right="-45"/>
              <w:jc w:val="center"/>
              <w:rPr>
                <w:rFonts w:ascii="Arial" w:hAnsi="Arial"/>
                <w:spacing w:val="-4"/>
                <w:sz w:val="18"/>
                <w:szCs w:val="18"/>
              </w:rPr>
            </w:pPr>
            <w:r w:rsidRPr="00377D9C">
              <w:rPr>
                <w:rFonts w:ascii="Arial" w:hAnsi="Arial"/>
                <w:spacing w:val="-4"/>
                <w:sz w:val="18"/>
                <w:szCs w:val="18"/>
              </w:rPr>
              <w:t>financial statements</w:t>
            </w:r>
          </w:p>
        </w:tc>
        <w:tc>
          <w:tcPr>
            <w:tcW w:w="2790" w:type="dxa"/>
            <w:gridSpan w:val="2"/>
            <w:vAlign w:val="bottom"/>
          </w:tcPr>
          <w:p w:rsidR="004E5768" w:rsidRPr="00377D9C" w:rsidRDefault="004E5768" w:rsidP="00437FE4">
            <w:pPr>
              <w:pBdr>
                <w:bottom w:val="single" w:sz="4" w:space="1" w:color="auto"/>
              </w:pBdr>
              <w:tabs>
                <w:tab w:val="left" w:pos="900"/>
              </w:tabs>
              <w:spacing w:line="300" w:lineRule="exact"/>
              <w:jc w:val="center"/>
              <w:outlineLvl w:val="0"/>
              <w:rPr>
                <w:rFonts w:ascii="Arial" w:hAnsi="Arial" w:cs="Arial"/>
                <w:sz w:val="18"/>
                <w:szCs w:val="18"/>
              </w:rPr>
            </w:pPr>
            <w:r w:rsidRPr="00377D9C">
              <w:rPr>
                <w:rFonts w:ascii="Arial" w:hAnsi="Arial" w:cs="Arial"/>
                <w:sz w:val="18"/>
                <w:szCs w:val="18"/>
              </w:rPr>
              <w:t>Separate</w:t>
            </w:r>
          </w:p>
          <w:p w:rsidR="004E5768" w:rsidRPr="00377D9C" w:rsidRDefault="004E5768" w:rsidP="00437FE4">
            <w:pPr>
              <w:pBdr>
                <w:bottom w:val="single" w:sz="4" w:space="1" w:color="auto"/>
              </w:pBdr>
              <w:tabs>
                <w:tab w:val="left" w:pos="900"/>
              </w:tabs>
              <w:spacing w:line="300" w:lineRule="exact"/>
              <w:jc w:val="center"/>
              <w:outlineLvl w:val="0"/>
              <w:rPr>
                <w:rFonts w:ascii="Arial" w:hAnsi="Arial" w:cs="Arial"/>
                <w:sz w:val="18"/>
                <w:szCs w:val="18"/>
                <w:cs/>
              </w:rPr>
            </w:pPr>
            <w:r w:rsidRPr="00377D9C">
              <w:rPr>
                <w:rFonts w:ascii="Arial" w:hAnsi="Arial" w:cs="Arial"/>
                <w:sz w:val="18"/>
                <w:szCs w:val="18"/>
              </w:rPr>
              <w:t>financial statements</w:t>
            </w:r>
          </w:p>
        </w:tc>
      </w:tr>
      <w:tr w:rsidR="00BC1B7E" w:rsidRPr="00300933" w:rsidTr="00BC1B7E">
        <w:tc>
          <w:tcPr>
            <w:tcW w:w="3960" w:type="dxa"/>
          </w:tcPr>
          <w:p w:rsidR="00BC1B7E" w:rsidRPr="00377D9C" w:rsidRDefault="00BC1B7E" w:rsidP="00F86B5E">
            <w:pPr>
              <w:tabs>
                <w:tab w:val="left" w:pos="900"/>
              </w:tabs>
              <w:spacing w:line="300" w:lineRule="exact"/>
              <w:jc w:val="thaiDistribute"/>
              <w:outlineLvl w:val="0"/>
              <w:rPr>
                <w:rFonts w:ascii="Arial" w:hAnsi="Arial" w:cs="Arial"/>
                <w:sz w:val="18"/>
                <w:szCs w:val="18"/>
              </w:rPr>
            </w:pPr>
          </w:p>
        </w:tc>
        <w:tc>
          <w:tcPr>
            <w:tcW w:w="1980" w:type="dxa"/>
            <w:vAlign w:val="bottom"/>
          </w:tcPr>
          <w:p w:rsidR="00BC1B7E" w:rsidRPr="00377D9C" w:rsidRDefault="00BC1B7E" w:rsidP="00F86B5E">
            <w:pPr>
              <w:pBdr>
                <w:bottom w:val="single" w:sz="4" w:space="1" w:color="auto"/>
              </w:pBdr>
              <w:tabs>
                <w:tab w:val="left" w:pos="600"/>
                <w:tab w:val="left" w:pos="900"/>
                <w:tab w:val="right" w:pos="7280"/>
                <w:tab w:val="right" w:pos="8540"/>
              </w:tabs>
              <w:spacing w:line="300" w:lineRule="exact"/>
              <w:ind w:right="-45"/>
              <w:jc w:val="center"/>
              <w:rPr>
                <w:rFonts w:ascii="Arial" w:hAnsi="Arial"/>
                <w:spacing w:val="-4"/>
                <w:sz w:val="18"/>
                <w:szCs w:val="18"/>
              </w:rPr>
            </w:pPr>
            <w:r w:rsidRPr="00377D9C">
              <w:rPr>
                <w:rFonts w:ascii="Arial" w:hAnsi="Arial"/>
                <w:spacing w:val="2"/>
                <w:sz w:val="18"/>
                <w:szCs w:val="18"/>
              </w:rPr>
              <w:t>201</w:t>
            </w:r>
            <w:r>
              <w:rPr>
                <w:rFonts w:ascii="Arial" w:hAnsi="Arial"/>
                <w:spacing w:val="2"/>
                <w:sz w:val="18"/>
                <w:szCs w:val="18"/>
              </w:rPr>
              <w:t>8</w:t>
            </w:r>
          </w:p>
        </w:tc>
        <w:tc>
          <w:tcPr>
            <w:tcW w:w="1395" w:type="dxa"/>
          </w:tcPr>
          <w:p w:rsidR="00BC1B7E" w:rsidRPr="00377D9C" w:rsidRDefault="00BC1B7E" w:rsidP="00F86B5E">
            <w:pPr>
              <w:pBdr>
                <w:bottom w:val="single" w:sz="4" w:space="1" w:color="auto"/>
              </w:pBdr>
              <w:tabs>
                <w:tab w:val="left" w:pos="600"/>
                <w:tab w:val="left" w:pos="900"/>
                <w:tab w:val="right" w:pos="7280"/>
                <w:tab w:val="right" w:pos="8540"/>
              </w:tabs>
              <w:spacing w:line="300" w:lineRule="exact"/>
              <w:ind w:right="-45"/>
              <w:jc w:val="center"/>
              <w:rPr>
                <w:rFonts w:ascii="Arial" w:hAnsi="Arial"/>
                <w:spacing w:val="2"/>
                <w:sz w:val="18"/>
                <w:szCs w:val="18"/>
              </w:rPr>
            </w:pPr>
            <w:r>
              <w:rPr>
                <w:rFonts w:ascii="Arial" w:hAnsi="Arial"/>
                <w:spacing w:val="2"/>
                <w:sz w:val="18"/>
                <w:szCs w:val="18"/>
              </w:rPr>
              <w:t>2019</w:t>
            </w:r>
          </w:p>
        </w:tc>
        <w:tc>
          <w:tcPr>
            <w:tcW w:w="1395" w:type="dxa"/>
            <w:vAlign w:val="bottom"/>
          </w:tcPr>
          <w:p w:rsidR="00BC1B7E" w:rsidRPr="00377D9C" w:rsidRDefault="00BC1B7E" w:rsidP="00F86B5E">
            <w:pPr>
              <w:pBdr>
                <w:bottom w:val="single" w:sz="4" w:space="1" w:color="auto"/>
              </w:pBdr>
              <w:tabs>
                <w:tab w:val="left" w:pos="600"/>
                <w:tab w:val="left" w:pos="900"/>
                <w:tab w:val="right" w:pos="7280"/>
                <w:tab w:val="right" w:pos="8540"/>
              </w:tabs>
              <w:spacing w:line="300" w:lineRule="exact"/>
              <w:ind w:right="-45"/>
              <w:jc w:val="center"/>
              <w:rPr>
                <w:rFonts w:ascii="Arial" w:hAnsi="Arial"/>
                <w:spacing w:val="-4"/>
                <w:sz w:val="18"/>
                <w:szCs w:val="18"/>
              </w:rPr>
            </w:pPr>
            <w:r w:rsidRPr="00377D9C">
              <w:rPr>
                <w:rFonts w:ascii="Arial" w:hAnsi="Arial"/>
                <w:spacing w:val="2"/>
                <w:sz w:val="18"/>
                <w:szCs w:val="18"/>
              </w:rPr>
              <w:t>201</w:t>
            </w:r>
            <w:r>
              <w:rPr>
                <w:rFonts w:ascii="Arial" w:hAnsi="Arial"/>
                <w:spacing w:val="2"/>
                <w:sz w:val="18"/>
                <w:szCs w:val="18"/>
              </w:rPr>
              <w:t>8</w:t>
            </w:r>
          </w:p>
        </w:tc>
      </w:tr>
      <w:tr w:rsidR="00BC1B7E" w:rsidRPr="00300933" w:rsidTr="00BC1B7E">
        <w:tc>
          <w:tcPr>
            <w:tcW w:w="3960" w:type="dxa"/>
          </w:tcPr>
          <w:p w:rsidR="00BC1B7E" w:rsidRPr="00377D9C" w:rsidRDefault="00BC1B7E" w:rsidP="00F86B5E">
            <w:pPr>
              <w:tabs>
                <w:tab w:val="left" w:pos="900"/>
              </w:tabs>
              <w:spacing w:line="300" w:lineRule="exact"/>
              <w:ind w:right="-108"/>
              <w:jc w:val="thaiDistribute"/>
              <w:outlineLvl w:val="0"/>
              <w:rPr>
                <w:rFonts w:ascii="Arial" w:hAnsi="Arial" w:cs="Arial"/>
                <w:sz w:val="18"/>
                <w:szCs w:val="18"/>
                <w:u w:val="single"/>
                <w:cs/>
              </w:rPr>
            </w:pPr>
            <w:r w:rsidRPr="00377D9C">
              <w:rPr>
                <w:rFonts w:ascii="Arial" w:hAnsi="Arial" w:cs="Arial"/>
                <w:sz w:val="18"/>
                <w:szCs w:val="18"/>
                <w:u w:val="single"/>
              </w:rPr>
              <w:t>Trade accounts receivable - related parties</w:t>
            </w:r>
          </w:p>
        </w:tc>
        <w:tc>
          <w:tcPr>
            <w:tcW w:w="1980" w:type="dxa"/>
          </w:tcPr>
          <w:p w:rsidR="00BC1B7E" w:rsidRPr="00377D9C" w:rsidRDefault="00BC1B7E" w:rsidP="00F86B5E">
            <w:pPr>
              <w:tabs>
                <w:tab w:val="decimal" w:pos="1053"/>
              </w:tabs>
              <w:spacing w:line="300" w:lineRule="exact"/>
              <w:jc w:val="right"/>
              <w:outlineLvl w:val="0"/>
              <w:rPr>
                <w:rFonts w:ascii="Arial" w:hAnsi="Arial" w:cs="Arial"/>
                <w:sz w:val="18"/>
                <w:szCs w:val="18"/>
                <w:cs/>
              </w:rPr>
            </w:pPr>
          </w:p>
        </w:tc>
        <w:tc>
          <w:tcPr>
            <w:tcW w:w="1395" w:type="dxa"/>
          </w:tcPr>
          <w:p w:rsidR="00BC1B7E" w:rsidRPr="00377D9C" w:rsidRDefault="00BC1B7E" w:rsidP="00F86B5E">
            <w:pPr>
              <w:tabs>
                <w:tab w:val="decimal" w:pos="972"/>
              </w:tabs>
              <w:spacing w:line="300" w:lineRule="exact"/>
              <w:jc w:val="right"/>
              <w:outlineLvl w:val="0"/>
              <w:rPr>
                <w:rFonts w:ascii="Arial" w:hAnsi="Arial" w:cs="Arial"/>
                <w:sz w:val="18"/>
                <w:szCs w:val="18"/>
                <w:cs/>
              </w:rPr>
            </w:pPr>
          </w:p>
        </w:tc>
        <w:tc>
          <w:tcPr>
            <w:tcW w:w="1395" w:type="dxa"/>
          </w:tcPr>
          <w:p w:rsidR="00BC1B7E" w:rsidRPr="00377D9C" w:rsidRDefault="00BC1B7E" w:rsidP="00F86B5E">
            <w:pPr>
              <w:tabs>
                <w:tab w:val="decimal" w:pos="972"/>
              </w:tabs>
              <w:spacing w:line="300" w:lineRule="exact"/>
              <w:jc w:val="right"/>
              <w:outlineLvl w:val="0"/>
              <w:rPr>
                <w:rFonts w:ascii="Arial" w:hAnsi="Arial" w:cs="Arial"/>
                <w:sz w:val="18"/>
                <w:szCs w:val="18"/>
                <w:cs/>
              </w:rPr>
            </w:pPr>
          </w:p>
        </w:tc>
      </w:tr>
      <w:tr w:rsidR="00BC1B7E" w:rsidRPr="00300933" w:rsidTr="00BC1B7E">
        <w:tc>
          <w:tcPr>
            <w:tcW w:w="3960" w:type="dxa"/>
          </w:tcPr>
          <w:p w:rsidR="00BC1B7E" w:rsidRPr="00377D9C" w:rsidRDefault="00BC1B7E" w:rsidP="00F86B5E">
            <w:pPr>
              <w:spacing w:line="300" w:lineRule="exact"/>
              <w:ind w:right="-17"/>
              <w:jc w:val="thaiDistribute"/>
              <w:rPr>
                <w:rFonts w:ascii="Arial" w:hAnsi="Arial" w:cs="Arial"/>
                <w:sz w:val="18"/>
                <w:szCs w:val="18"/>
                <w:cs/>
              </w:rPr>
            </w:pPr>
            <w:r w:rsidRPr="00377D9C">
              <w:rPr>
                <w:rFonts w:ascii="Arial" w:eastAsia="Arial Unicode MS" w:hAnsi="Arial" w:cs="Arial"/>
                <w:sz w:val="18"/>
                <w:szCs w:val="18"/>
              </w:rPr>
              <w:t>Aged on the basis of due dates</w:t>
            </w:r>
          </w:p>
        </w:tc>
        <w:tc>
          <w:tcPr>
            <w:tcW w:w="1980" w:type="dxa"/>
          </w:tcPr>
          <w:p w:rsidR="00BC1B7E" w:rsidRPr="00377D9C" w:rsidRDefault="00BC1B7E" w:rsidP="00F86B5E">
            <w:pPr>
              <w:tabs>
                <w:tab w:val="decimal" w:pos="1332"/>
              </w:tabs>
              <w:spacing w:line="300" w:lineRule="exact"/>
              <w:ind w:right="-2"/>
              <w:jc w:val="right"/>
              <w:rPr>
                <w:rFonts w:ascii="Arial" w:hAnsi="Arial" w:cs="Arial"/>
                <w:sz w:val="18"/>
                <w:szCs w:val="18"/>
              </w:rPr>
            </w:pPr>
          </w:p>
        </w:tc>
        <w:tc>
          <w:tcPr>
            <w:tcW w:w="1395" w:type="dxa"/>
          </w:tcPr>
          <w:p w:rsidR="00BC1B7E" w:rsidRPr="00377D9C" w:rsidRDefault="00BC1B7E" w:rsidP="00F86B5E">
            <w:pPr>
              <w:tabs>
                <w:tab w:val="decimal" w:pos="882"/>
              </w:tabs>
              <w:spacing w:line="300" w:lineRule="exact"/>
              <w:ind w:right="-2"/>
              <w:jc w:val="right"/>
              <w:rPr>
                <w:rFonts w:ascii="Arial" w:hAnsi="Arial" w:cs="Arial"/>
                <w:sz w:val="18"/>
                <w:szCs w:val="18"/>
                <w:cs/>
              </w:rPr>
            </w:pPr>
          </w:p>
        </w:tc>
        <w:tc>
          <w:tcPr>
            <w:tcW w:w="1395" w:type="dxa"/>
          </w:tcPr>
          <w:p w:rsidR="00BC1B7E" w:rsidRPr="00377D9C" w:rsidRDefault="00BC1B7E" w:rsidP="00F86B5E">
            <w:pPr>
              <w:tabs>
                <w:tab w:val="decimal" w:pos="882"/>
              </w:tabs>
              <w:spacing w:line="300" w:lineRule="exact"/>
              <w:ind w:right="-2"/>
              <w:jc w:val="right"/>
              <w:rPr>
                <w:rFonts w:ascii="Arial" w:hAnsi="Arial" w:cs="Arial"/>
                <w:sz w:val="18"/>
                <w:szCs w:val="18"/>
                <w:cs/>
              </w:rPr>
            </w:pPr>
          </w:p>
        </w:tc>
      </w:tr>
      <w:tr w:rsidR="00BC1B7E" w:rsidRPr="00D17593" w:rsidTr="00BC1B7E">
        <w:tc>
          <w:tcPr>
            <w:tcW w:w="3960" w:type="dxa"/>
          </w:tcPr>
          <w:p w:rsidR="00BC1B7E" w:rsidRPr="00377D9C" w:rsidRDefault="00BC1B7E" w:rsidP="00F86B5E">
            <w:pPr>
              <w:tabs>
                <w:tab w:val="left" w:pos="162"/>
              </w:tabs>
              <w:spacing w:line="300" w:lineRule="exact"/>
              <w:ind w:right="-43"/>
              <w:jc w:val="thaiDistribute"/>
              <w:rPr>
                <w:rFonts w:ascii="Arial" w:hAnsi="Arial" w:cs="Arial"/>
                <w:sz w:val="18"/>
                <w:szCs w:val="18"/>
              </w:rPr>
            </w:pPr>
            <w:r>
              <w:rPr>
                <w:rFonts w:ascii="Arial" w:hAnsi="Arial" w:cs="Arial"/>
                <w:sz w:val="18"/>
                <w:szCs w:val="18"/>
              </w:rPr>
              <w:t>Past due</w:t>
            </w:r>
          </w:p>
        </w:tc>
        <w:tc>
          <w:tcPr>
            <w:tcW w:w="1980" w:type="dxa"/>
            <w:shd w:val="clear" w:color="auto" w:fill="auto"/>
          </w:tcPr>
          <w:p w:rsidR="00BC1B7E" w:rsidRPr="00EA53FD" w:rsidRDefault="00BC1B7E" w:rsidP="00F86B5E">
            <w:pPr>
              <w:tabs>
                <w:tab w:val="decimal" w:pos="1065"/>
              </w:tabs>
              <w:spacing w:line="300" w:lineRule="exact"/>
              <w:ind w:right="-2"/>
              <w:rPr>
                <w:rFonts w:ascii="Arial" w:hAnsi="Arial" w:cs="Arial"/>
                <w:sz w:val="18"/>
                <w:szCs w:val="18"/>
              </w:rPr>
            </w:pPr>
          </w:p>
        </w:tc>
        <w:tc>
          <w:tcPr>
            <w:tcW w:w="1395" w:type="dxa"/>
            <w:shd w:val="clear" w:color="auto" w:fill="auto"/>
          </w:tcPr>
          <w:p w:rsidR="00BC1B7E" w:rsidRPr="00EA53FD" w:rsidRDefault="00BC1B7E" w:rsidP="00F86B5E">
            <w:pPr>
              <w:tabs>
                <w:tab w:val="decimal" w:pos="1065"/>
              </w:tabs>
              <w:spacing w:line="300" w:lineRule="exact"/>
              <w:ind w:right="-2"/>
              <w:rPr>
                <w:rFonts w:ascii="Arial" w:hAnsi="Arial" w:cs="Arial"/>
                <w:sz w:val="18"/>
                <w:szCs w:val="18"/>
              </w:rPr>
            </w:pPr>
          </w:p>
        </w:tc>
        <w:tc>
          <w:tcPr>
            <w:tcW w:w="1395" w:type="dxa"/>
            <w:shd w:val="clear" w:color="auto" w:fill="auto"/>
          </w:tcPr>
          <w:p w:rsidR="00BC1B7E" w:rsidRPr="00EA53FD" w:rsidRDefault="00BC1B7E" w:rsidP="00F86B5E">
            <w:pPr>
              <w:tabs>
                <w:tab w:val="decimal" w:pos="1065"/>
              </w:tabs>
              <w:spacing w:line="300" w:lineRule="exact"/>
              <w:ind w:right="-2"/>
              <w:rPr>
                <w:rFonts w:ascii="Arial" w:hAnsi="Arial" w:cs="Arial"/>
                <w:sz w:val="18"/>
                <w:szCs w:val="18"/>
              </w:rPr>
            </w:pPr>
          </w:p>
        </w:tc>
      </w:tr>
      <w:tr w:rsidR="00BC1B7E" w:rsidRPr="00D17593" w:rsidTr="00BC1B7E">
        <w:tc>
          <w:tcPr>
            <w:tcW w:w="3960" w:type="dxa"/>
          </w:tcPr>
          <w:p w:rsidR="00BC1B7E" w:rsidRPr="00377D9C" w:rsidRDefault="00BC1B7E" w:rsidP="00F86B5E">
            <w:pPr>
              <w:tabs>
                <w:tab w:val="left" w:pos="162"/>
              </w:tabs>
              <w:spacing w:line="300" w:lineRule="exact"/>
              <w:ind w:right="-43"/>
              <w:jc w:val="thaiDistribute"/>
              <w:rPr>
                <w:rFonts w:ascii="Arial" w:hAnsi="Arial" w:cs="Arial"/>
                <w:sz w:val="18"/>
                <w:szCs w:val="18"/>
              </w:rPr>
            </w:pPr>
            <w:r>
              <w:rPr>
                <w:rFonts w:ascii="Arial" w:hAnsi="Arial" w:cs="Arial"/>
                <w:sz w:val="18"/>
                <w:szCs w:val="18"/>
              </w:rPr>
              <w:tab/>
              <w:t>Up to 3 months</w:t>
            </w:r>
          </w:p>
        </w:tc>
        <w:tc>
          <w:tcPr>
            <w:tcW w:w="1980" w:type="dxa"/>
            <w:shd w:val="clear" w:color="auto" w:fill="auto"/>
          </w:tcPr>
          <w:p w:rsidR="00BC1B7E" w:rsidRPr="00EA53FD" w:rsidRDefault="00BC1B7E" w:rsidP="00BC1B7E">
            <w:pPr>
              <w:tabs>
                <w:tab w:val="decimal" w:pos="1515"/>
              </w:tabs>
              <w:spacing w:line="300" w:lineRule="exact"/>
              <w:ind w:right="-2"/>
              <w:rPr>
                <w:rFonts w:ascii="Arial" w:hAnsi="Arial" w:cs="Arial"/>
                <w:sz w:val="18"/>
                <w:szCs w:val="18"/>
              </w:rPr>
            </w:pPr>
            <w:r>
              <w:rPr>
                <w:rFonts w:ascii="Arial" w:hAnsi="Arial" w:cs="Arial"/>
                <w:sz w:val="18"/>
                <w:szCs w:val="18"/>
              </w:rPr>
              <w:t>98</w:t>
            </w:r>
          </w:p>
        </w:tc>
        <w:tc>
          <w:tcPr>
            <w:tcW w:w="1395" w:type="dxa"/>
            <w:shd w:val="clear" w:color="auto" w:fill="auto"/>
          </w:tcPr>
          <w:p w:rsidR="00BC1B7E" w:rsidRPr="00EA53FD" w:rsidRDefault="00BC1B7E" w:rsidP="00F86B5E">
            <w:pPr>
              <w:tabs>
                <w:tab w:val="decimal" w:pos="1065"/>
              </w:tabs>
              <w:spacing w:line="300" w:lineRule="exact"/>
              <w:ind w:right="-2"/>
              <w:rPr>
                <w:rFonts w:ascii="Arial" w:hAnsi="Arial" w:cs="Arial"/>
                <w:sz w:val="18"/>
                <w:szCs w:val="18"/>
              </w:rPr>
            </w:pPr>
            <w:r>
              <w:rPr>
                <w:rFonts w:ascii="Arial" w:hAnsi="Arial" w:cs="Arial"/>
                <w:sz w:val="18"/>
                <w:szCs w:val="18"/>
              </w:rPr>
              <w:t>25</w:t>
            </w:r>
          </w:p>
        </w:tc>
        <w:tc>
          <w:tcPr>
            <w:tcW w:w="1395" w:type="dxa"/>
            <w:shd w:val="clear" w:color="auto" w:fill="auto"/>
          </w:tcPr>
          <w:p w:rsidR="00BC1B7E" w:rsidRPr="00EA53FD" w:rsidRDefault="00BC1B7E" w:rsidP="00F86B5E">
            <w:pPr>
              <w:tabs>
                <w:tab w:val="decimal" w:pos="1065"/>
              </w:tabs>
              <w:spacing w:line="300" w:lineRule="exact"/>
              <w:ind w:right="-2"/>
              <w:rPr>
                <w:rFonts w:ascii="Arial" w:hAnsi="Arial" w:cs="Arial"/>
                <w:sz w:val="18"/>
                <w:szCs w:val="18"/>
              </w:rPr>
            </w:pPr>
            <w:r w:rsidRPr="00EA53FD">
              <w:rPr>
                <w:rFonts w:ascii="Arial" w:hAnsi="Arial" w:cs="Arial"/>
                <w:sz w:val="18"/>
                <w:szCs w:val="18"/>
              </w:rPr>
              <w:t>110</w:t>
            </w:r>
          </w:p>
        </w:tc>
      </w:tr>
      <w:tr w:rsidR="00BC1B7E" w:rsidRPr="00D17593" w:rsidTr="00BC1B7E">
        <w:tc>
          <w:tcPr>
            <w:tcW w:w="3960" w:type="dxa"/>
          </w:tcPr>
          <w:p w:rsidR="00BC1B7E" w:rsidRDefault="00BC1B7E" w:rsidP="00F86B5E">
            <w:pPr>
              <w:tabs>
                <w:tab w:val="left" w:pos="162"/>
              </w:tabs>
              <w:spacing w:line="300" w:lineRule="exact"/>
              <w:ind w:right="-43"/>
              <w:jc w:val="thaiDistribute"/>
              <w:rPr>
                <w:rFonts w:ascii="Arial" w:hAnsi="Arial" w:cs="Arial"/>
                <w:sz w:val="18"/>
                <w:szCs w:val="18"/>
              </w:rPr>
            </w:pPr>
            <w:r>
              <w:rPr>
                <w:rFonts w:ascii="Arial" w:hAnsi="Arial" w:cs="Arial"/>
                <w:sz w:val="18"/>
                <w:szCs w:val="18"/>
              </w:rPr>
              <w:tab/>
              <w:t>Over 3 months</w:t>
            </w:r>
          </w:p>
        </w:tc>
        <w:tc>
          <w:tcPr>
            <w:tcW w:w="1980" w:type="dxa"/>
            <w:shd w:val="clear" w:color="auto" w:fill="auto"/>
          </w:tcPr>
          <w:p w:rsidR="00BC1B7E" w:rsidRPr="00EA53FD" w:rsidRDefault="00BC1B7E" w:rsidP="00BC1B7E">
            <w:pPr>
              <w:pBdr>
                <w:bottom w:val="single" w:sz="4"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3</w:t>
            </w:r>
          </w:p>
        </w:tc>
        <w:tc>
          <w:tcPr>
            <w:tcW w:w="1395" w:type="dxa"/>
            <w:shd w:val="clear" w:color="auto" w:fill="auto"/>
            <w:vAlign w:val="bottom"/>
          </w:tcPr>
          <w:p w:rsidR="00BC1B7E" w:rsidRPr="00EA53FD" w:rsidRDefault="00BC1B7E" w:rsidP="00F86B5E">
            <w:pPr>
              <w:pBdr>
                <w:bottom w:val="single" w:sz="4" w:space="1" w:color="auto"/>
              </w:pBdr>
              <w:tabs>
                <w:tab w:val="decimal" w:pos="1065"/>
              </w:tabs>
              <w:spacing w:line="300" w:lineRule="exact"/>
              <w:ind w:right="-2"/>
              <w:rPr>
                <w:rFonts w:ascii="Arial" w:hAnsi="Arial" w:cs="Arial"/>
                <w:sz w:val="18"/>
                <w:szCs w:val="18"/>
              </w:rPr>
            </w:pPr>
            <w:r>
              <w:rPr>
                <w:rFonts w:ascii="Arial" w:hAnsi="Arial" w:cs="Arial"/>
                <w:sz w:val="18"/>
                <w:szCs w:val="18"/>
              </w:rPr>
              <w:t>-</w:t>
            </w:r>
          </w:p>
        </w:tc>
        <w:tc>
          <w:tcPr>
            <w:tcW w:w="1395" w:type="dxa"/>
            <w:shd w:val="clear" w:color="auto" w:fill="auto"/>
            <w:vAlign w:val="bottom"/>
          </w:tcPr>
          <w:p w:rsidR="00BC1B7E" w:rsidRPr="00EA53FD" w:rsidRDefault="00BC1B7E" w:rsidP="00F86B5E">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3</w:t>
            </w:r>
          </w:p>
        </w:tc>
      </w:tr>
      <w:tr w:rsidR="00BC1B7E" w:rsidRPr="00300933" w:rsidTr="00BC1B7E">
        <w:tc>
          <w:tcPr>
            <w:tcW w:w="3960" w:type="dxa"/>
          </w:tcPr>
          <w:p w:rsidR="00BC1B7E" w:rsidRPr="00377D9C" w:rsidRDefault="00BC1B7E" w:rsidP="00F86B5E">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Total trade accounts receivable </w:t>
            </w:r>
          </w:p>
          <w:p w:rsidR="00BC1B7E" w:rsidRPr="00377D9C" w:rsidRDefault="00BC1B7E" w:rsidP="00F86B5E">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 xml:space="preserve">   </w:t>
            </w:r>
            <w:r>
              <w:rPr>
                <w:rFonts w:ascii="Arial" w:hAnsi="Arial" w:cs="Arial"/>
                <w:sz w:val="18"/>
                <w:szCs w:val="18"/>
              </w:rPr>
              <w:t>- related parties (Note 6</w:t>
            </w:r>
            <w:r w:rsidRPr="00377D9C">
              <w:rPr>
                <w:rFonts w:ascii="Arial" w:hAnsi="Arial" w:cs="Arial"/>
                <w:sz w:val="18"/>
                <w:szCs w:val="18"/>
              </w:rPr>
              <w:t>)</w:t>
            </w:r>
          </w:p>
        </w:tc>
        <w:tc>
          <w:tcPr>
            <w:tcW w:w="1980" w:type="dxa"/>
          </w:tcPr>
          <w:p w:rsidR="00BC1B7E" w:rsidRDefault="00BC1B7E" w:rsidP="00BC1B7E">
            <w:pPr>
              <w:pBdr>
                <w:bottom w:val="single" w:sz="4" w:space="1" w:color="auto"/>
              </w:pBdr>
              <w:tabs>
                <w:tab w:val="decimal" w:pos="1515"/>
              </w:tabs>
              <w:spacing w:line="300" w:lineRule="exact"/>
              <w:ind w:right="-2"/>
              <w:rPr>
                <w:rFonts w:ascii="Arial" w:hAnsi="Arial" w:cs="Arial"/>
                <w:sz w:val="18"/>
                <w:szCs w:val="18"/>
              </w:rPr>
            </w:pPr>
          </w:p>
          <w:p w:rsidR="00BC1B7E" w:rsidRPr="00EA53FD" w:rsidRDefault="00BC1B7E" w:rsidP="00BC1B7E">
            <w:pPr>
              <w:pBdr>
                <w:bottom w:val="single" w:sz="4"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1</w:t>
            </w:r>
            <w:r>
              <w:rPr>
                <w:rFonts w:ascii="Arial" w:hAnsi="Arial" w:cs="Arial"/>
                <w:sz w:val="18"/>
                <w:szCs w:val="18"/>
              </w:rPr>
              <w:t>01</w:t>
            </w:r>
          </w:p>
        </w:tc>
        <w:tc>
          <w:tcPr>
            <w:tcW w:w="1395" w:type="dxa"/>
            <w:vAlign w:val="bottom"/>
          </w:tcPr>
          <w:p w:rsidR="00BC1B7E" w:rsidRPr="00EA53FD" w:rsidRDefault="00BC1B7E" w:rsidP="00F86B5E">
            <w:pPr>
              <w:pBdr>
                <w:bottom w:val="single" w:sz="4" w:space="1" w:color="auto"/>
              </w:pBdr>
              <w:tabs>
                <w:tab w:val="decimal" w:pos="1065"/>
              </w:tabs>
              <w:spacing w:line="300" w:lineRule="exact"/>
              <w:ind w:right="-2"/>
              <w:rPr>
                <w:rFonts w:ascii="Arial" w:hAnsi="Arial" w:cs="Arial"/>
                <w:sz w:val="18"/>
                <w:szCs w:val="18"/>
              </w:rPr>
            </w:pPr>
            <w:r>
              <w:rPr>
                <w:rFonts w:ascii="Arial" w:hAnsi="Arial" w:cs="Arial"/>
                <w:sz w:val="18"/>
                <w:szCs w:val="18"/>
              </w:rPr>
              <w:t>25</w:t>
            </w:r>
          </w:p>
        </w:tc>
        <w:tc>
          <w:tcPr>
            <w:tcW w:w="1395" w:type="dxa"/>
            <w:vAlign w:val="bottom"/>
          </w:tcPr>
          <w:p w:rsidR="00BC1B7E" w:rsidRPr="00EA53FD" w:rsidRDefault="00BC1B7E" w:rsidP="00F86B5E">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113</w:t>
            </w:r>
          </w:p>
        </w:tc>
      </w:tr>
      <w:tr w:rsidR="00BC1B7E" w:rsidRPr="00300933" w:rsidTr="00BC1B7E">
        <w:tc>
          <w:tcPr>
            <w:tcW w:w="3960" w:type="dxa"/>
          </w:tcPr>
          <w:p w:rsidR="00BC1B7E" w:rsidRPr="00377D9C" w:rsidRDefault="00BC1B7E" w:rsidP="00F86B5E">
            <w:pPr>
              <w:tabs>
                <w:tab w:val="decimal" w:pos="1332"/>
              </w:tabs>
              <w:spacing w:line="300" w:lineRule="exact"/>
              <w:ind w:right="-2"/>
              <w:rPr>
                <w:rFonts w:ascii="Arial" w:hAnsi="Arial" w:cs="Arial"/>
                <w:sz w:val="18"/>
                <w:szCs w:val="18"/>
                <w:cs/>
              </w:rPr>
            </w:pPr>
            <w:r w:rsidRPr="00377D9C">
              <w:rPr>
                <w:rFonts w:ascii="Arial" w:hAnsi="Arial" w:cs="Arial"/>
                <w:sz w:val="18"/>
                <w:szCs w:val="18"/>
                <w:u w:val="single"/>
              </w:rPr>
              <w:t>Trade accounts receivable - unrelated parties</w:t>
            </w:r>
          </w:p>
        </w:tc>
        <w:tc>
          <w:tcPr>
            <w:tcW w:w="1980" w:type="dxa"/>
            <w:vAlign w:val="bottom"/>
          </w:tcPr>
          <w:p w:rsidR="00BC1B7E" w:rsidRPr="00377D9C" w:rsidRDefault="00BC1B7E" w:rsidP="00BC1B7E">
            <w:pPr>
              <w:tabs>
                <w:tab w:val="decimal" w:pos="1332"/>
                <w:tab w:val="decimal" w:pos="1515"/>
              </w:tabs>
              <w:spacing w:line="300" w:lineRule="exact"/>
              <w:ind w:right="-2"/>
              <w:rPr>
                <w:rFonts w:ascii="Arial" w:hAnsi="Arial" w:cs="Arial"/>
                <w:sz w:val="18"/>
                <w:szCs w:val="18"/>
                <w:cs/>
              </w:rPr>
            </w:pPr>
          </w:p>
        </w:tc>
        <w:tc>
          <w:tcPr>
            <w:tcW w:w="1395" w:type="dxa"/>
            <w:vAlign w:val="bottom"/>
          </w:tcPr>
          <w:p w:rsidR="00BC1B7E" w:rsidRPr="00377D9C" w:rsidRDefault="00BC1B7E" w:rsidP="00F86B5E">
            <w:pPr>
              <w:tabs>
                <w:tab w:val="decimal" w:pos="882"/>
              </w:tabs>
              <w:spacing w:line="300" w:lineRule="exact"/>
              <w:ind w:right="-2"/>
              <w:rPr>
                <w:rFonts w:ascii="Arial" w:hAnsi="Arial" w:cs="Arial"/>
                <w:sz w:val="18"/>
                <w:szCs w:val="18"/>
              </w:rPr>
            </w:pPr>
          </w:p>
        </w:tc>
        <w:tc>
          <w:tcPr>
            <w:tcW w:w="1395" w:type="dxa"/>
            <w:vAlign w:val="bottom"/>
          </w:tcPr>
          <w:p w:rsidR="00BC1B7E" w:rsidRPr="00377D9C" w:rsidRDefault="00BC1B7E" w:rsidP="00F86B5E">
            <w:pPr>
              <w:tabs>
                <w:tab w:val="decimal" w:pos="882"/>
              </w:tabs>
              <w:spacing w:line="300" w:lineRule="exact"/>
              <w:ind w:right="-2"/>
              <w:rPr>
                <w:rFonts w:ascii="Arial" w:hAnsi="Arial" w:cs="Arial"/>
                <w:sz w:val="18"/>
                <w:szCs w:val="18"/>
              </w:rPr>
            </w:pPr>
          </w:p>
        </w:tc>
      </w:tr>
      <w:tr w:rsidR="00BC1B7E" w:rsidRPr="00300933" w:rsidTr="00BC1B7E">
        <w:tc>
          <w:tcPr>
            <w:tcW w:w="3960" w:type="dxa"/>
          </w:tcPr>
          <w:p w:rsidR="00BC1B7E" w:rsidRPr="00377D9C" w:rsidRDefault="00BC1B7E" w:rsidP="00F86B5E">
            <w:pPr>
              <w:spacing w:line="300" w:lineRule="exact"/>
              <w:ind w:right="-17"/>
              <w:jc w:val="thaiDistribute"/>
              <w:rPr>
                <w:rFonts w:ascii="Arial" w:hAnsi="Arial" w:cs="Arial"/>
                <w:sz w:val="18"/>
                <w:szCs w:val="18"/>
                <w:cs/>
              </w:rPr>
            </w:pPr>
            <w:r w:rsidRPr="00377D9C">
              <w:rPr>
                <w:rFonts w:ascii="Arial" w:eastAsia="Arial Unicode MS" w:hAnsi="Arial" w:cs="Arial"/>
                <w:sz w:val="18"/>
                <w:szCs w:val="18"/>
              </w:rPr>
              <w:t>Aged on the basis of due dates</w:t>
            </w:r>
          </w:p>
        </w:tc>
        <w:tc>
          <w:tcPr>
            <w:tcW w:w="1980" w:type="dxa"/>
            <w:vAlign w:val="bottom"/>
          </w:tcPr>
          <w:p w:rsidR="00BC1B7E" w:rsidRPr="00377D9C" w:rsidRDefault="00BC1B7E" w:rsidP="00BC1B7E">
            <w:pPr>
              <w:tabs>
                <w:tab w:val="decimal" w:pos="1332"/>
                <w:tab w:val="decimal" w:pos="1515"/>
              </w:tabs>
              <w:spacing w:line="300" w:lineRule="exact"/>
              <w:ind w:right="-2"/>
              <w:jc w:val="right"/>
              <w:rPr>
                <w:rFonts w:ascii="Arial" w:hAnsi="Arial" w:cs="Arial"/>
                <w:sz w:val="18"/>
                <w:szCs w:val="18"/>
                <w:cs/>
              </w:rPr>
            </w:pPr>
          </w:p>
        </w:tc>
        <w:tc>
          <w:tcPr>
            <w:tcW w:w="1395" w:type="dxa"/>
            <w:vAlign w:val="bottom"/>
          </w:tcPr>
          <w:p w:rsidR="00BC1B7E" w:rsidRPr="00377D9C" w:rsidRDefault="00BC1B7E" w:rsidP="00F86B5E">
            <w:pPr>
              <w:tabs>
                <w:tab w:val="decimal" w:pos="882"/>
              </w:tabs>
              <w:spacing w:line="300" w:lineRule="exact"/>
              <w:ind w:right="-2"/>
              <w:jc w:val="right"/>
              <w:rPr>
                <w:rFonts w:ascii="Arial" w:hAnsi="Arial" w:cs="Arial"/>
                <w:sz w:val="18"/>
                <w:szCs w:val="18"/>
                <w:cs/>
              </w:rPr>
            </w:pPr>
          </w:p>
        </w:tc>
        <w:tc>
          <w:tcPr>
            <w:tcW w:w="1395" w:type="dxa"/>
            <w:vAlign w:val="bottom"/>
          </w:tcPr>
          <w:p w:rsidR="00BC1B7E" w:rsidRPr="00377D9C" w:rsidRDefault="00BC1B7E" w:rsidP="00F86B5E">
            <w:pPr>
              <w:tabs>
                <w:tab w:val="decimal" w:pos="882"/>
              </w:tabs>
              <w:spacing w:line="300" w:lineRule="exact"/>
              <w:ind w:right="-2"/>
              <w:jc w:val="right"/>
              <w:rPr>
                <w:rFonts w:ascii="Arial" w:hAnsi="Arial" w:cs="Arial"/>
                <w:sz w:val="18"/>
                <w:szCs w:val="18"/>
                <w:cs/>
              </w:rPr>
            </w:pPr>
          </w:p>
        </w:tc>
      </w:tr>
      <w:tr w:rsidR="00BC1B7E" w:rsidRPr="00300933" w:rsidTr="00BC1B7E">
        <w:tc>
          <w:tcPr>
            <w:tcW w:w="3960" w:type="dxa"/>
          </w:tcPr>
          <w:p w:rsidR="00BC1B7E" w:rsidRPr="00377D9C" w:rsidRDefault="00BC1B7E" w:rsidP="00213E4A">
            <w:pPr>
              <w:spacing w:line="300" w:lineRule="exact"/>
              <w:ind w:right="-17"/>
              <w:jc w:val="thaiDistribute"/>
              <w:rPr>
                <w:rFonts w:ascii="Arial" w:hAnsi="Arial" w:cs="Arial"/>
                <w:sz w:val="18"/>
                <w:szCs w:val="18"/>
              </w:rPr>
            </w:pPr>
            <w:r w:rsidRPr="00377D9C">
              <w:rPr>
                <w:rFonts w:ascii="Arial" w:eastAsia="Arial Unicode MS" w:hAnsi="Arial" w:cs="Arial"/>
                <w:sz w:val="18"/>
                <w:szCs w:val="18"/>
              </w:rPr>
              <w:t>Not yet due</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sidRPr="00EA53FD">
              <w:rPr>
                <w:rFonts w:ascii="Arial" w:hAnsi="Arial" w:cs="Arial"/>
                <w:sz w:val="18"/>
                <w:szCs w:val="18"/>
              </w:rPr>
              <w:t>819</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Pr>
                <w:rFonts w:ascii="Arial" w:hAnsi="Arial" w:cs="Arial"/>
                <w:sz w:val="18"/>
                <w:szCs w:val="18"/>
              </w:rPr>
              <w:t>123</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sidRPr="00EA53FD">
              <w:rPr>
                <w:rFonts w:ascii="Arial" w:hAnsi="Arial" w:cs="Arial"/>
                <w:sz w:val="18"/>
                <w:szCs w:val="18"/>
              </w:rPr>
              <w:t>708</w:t>
            </w:r>
          </w:p>
        </w:tc>
      </w:tr>
      <w:tr w:rsidR="00BC1B7E" w:rsidRPr="00300933" w:rsidTr="00BC1B7E">
        <w:tc>
          <w:tcPr>
            <w:tcW w:w="3960" w:type="dxa"/>
          </w:tcPr>
          <w:p w:rsidR="00BC1B7E" w:rsidRPr="00377D9C" w:rsidRDefault="00BC1B7E" w:rsidP="00213E4A">
            <w:pPr>
              <w:spacing w:line="300" w:lineRule="exact"/>
              <w:ind w:right="-17"/>
              <w:jc w:val="thaiDistribute"/>
              <w:rPr>
                <w:rFonts w:ascii="Arial" w:hAnsi="Arial" w:cs="Arial"/>
                <w:sz w:val="18"/>
                <w:szCs w:val="18"/>
              </w:rPr>
            </w:pPr>
            <w:r w:rsidRPr="00377D9C">
              <w:rPr>
                <w:rFonts w:ascii="Arial" w:hAnsi="Arial" w:cs="Arial"/>
                <w:sz w:val="18"/>
                <w:szCs w:val="18"/>
              </w:rPr>
              <w:t>Past due</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p>
        </w:tc>
      </w:tr>
      <w:tr w:rsidR="00BC1B7E" w:rsidRPr="00300933" w:rsidTr="00BC1B7E">
        <w:tc>
          <w:tcPr>
            <w:tcW w:w="3960" w:type="dxa"/>
          </w:tcPr>
          <w:p w:rsidR="00BC1B7E" w:rsidRPr="00377D9C" w:rsidRDefault="00BC1B7E" w:rsidP="00213E4A">
            <w:pPr>
              <w:tabs>
                <w:tab w:val="left" w:pos="162"/>
              </w:tabs>
              <w:spacing w:line="300" w:lineRule="exact"/>
              <w:ind w:right="-45"/>
              <w:jc w:val="thaiDistribute"/>
              <w:rPr>
                <w:rFonts w:ascii="Arial" w:hAnsi="Arial" w:cs="Arial"/>
                <w:sz w:val="18"/>
                <w:szCs w:val="18"/>
                <w:cs/>
              </w:rPr>
            </w:pPr>
            <w:r w:rsidRPr="00377D9C">
              <w:rPr>
                <w:rFonts w:ascii="Arial" w:hAnsi="Arial" w:cs="Arial"/>
                <w:sz w:val="18"/>
                <w:szCs w:val="18"/>
              </w:rPr>
              <w:tab/>
              <w:t>Up to 3 months</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sidRPr="00EA53FD">
              <w:rPr>
                <w:rFonts w:ascii="Arial" w:hAnsi="Arial" w:cs="Arial"/>
                <w:sz w:val="18"/>
                <w:szCs w:val="18"/>
              </w:rPr>
              <w:t>11,</w:t>
            </w:r>
            <w:r>
              <w:rPr>
                <w:rFonts w:ascii="Arial" w:hAnsi="Arial" w:cs="Arial"/>
                <w:sz w:val="18"/>
                <w:szCs w:val="18"/>
              </w:rPr>
              <w:t>427</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Pr>
                <w:rFonts w:ascii="Arial" w:hAnsi="Arial" w:cs="Arial"/>
                <w:sz w:val="18"/>
                <w:szCs w:val="18"/>
              </w:rPr>
              <w:t>9,151</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sidRPr="00EA53FD">
              <w:rPr>
                <w:rFonts w:ascii="Arial" w:hAnsi="Arial" w:cs="Arial"/>
                <w:sz w:val="18"/>
                <w:szCs w:val="18"/>
              </w:rPr>
              <w:t>10,893</w:t>
            </w:r>
          </w:p>
        </w:tc>
      </w:tr>
      <w:tr w:rsidR="00BC1B7E" w:rsidRPr="00300933" w:rsidTr="00BC1B7E">
        <w:tc>
          <w:tcPr>
            <w:tcW w:w="3960" w:type="dxa"/>
          </w:tcPr>
          <w:p w:rsidR="00BC1B7E" w:rsidRPr="00377D9C" w:rsidRDefault="00BC1B7E" w:rsidP="00213E4A">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 xml:space="preserve"> </w:t>
            </w:r>
            <w:r w:rsidRPr="00377D9C">
              <w:rPr>
                <w:rFonts w:ascii="Arial" w:hAnsi="Arial" w:cs="Arial"/>
                <w:sz w:val="18"/>
                <w:szCs w:val="18"/>
              </w:rPr>
              <w:tab/>
              <w:t>3 - 6 months</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sidRPr="00EA53FD">
              <w:rPr>
                <w:rFonts w:ascii="Arial" w:hAnsi="Arial" w:cs="Arial"/>
                <w:sz w:val="18"/>
                <w:szCs w:val="18"/>
              </w:rPr>
              <w:t>13,922</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Pr>
                <w:rFonts w:ascii="Arial" w:hAnsi="Arial" w:cs="Arial"/>
                <w:sz w:val="18"/>
                <w:szCs w:val="18"/>
              </w:rPr>
              <w:t>5,152</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sidRPr="00EA53FD">
              <w:rPr>
                <w:rFonts w:ascii="Arial" w:hAnsi="Arial" w:cs="Arial"/>
                <w:sz w:val="18"/>
                <w:szCs w:val="18"/>
              </w:rPr>
              <w:t>13,922</w:t>
            </w:r>
          </w:p>
        </w:tc>
      </w:tr>
      <w:tr w:rsidR="00BC1B7E" w:rsidRPr="00300933" w:rsidTr="00BC1B7E">
        <w:tc>
          <w:tcPr>
            <w:tcW w:w="3960" w:type="dxa"/>
          </w:tcPr>
          <w:p w:rsidR="00BC1B7E" w:rsidRPr="00377D9C" w:rsidRDefault="00BC1B7E" w:rsidP="00213E4A">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ab/>
              <w:t>6</w:t>
            </w:r>
            <w:r w:rsidRPr="00377D9C">
              <w:rPr>
                <w:rFonts w:ascii="Arial" w:hAnsi="Arial" w:cs="Arial"/>
                <w:sz w:val="18"/>
                <w:szCs w:val="18"/>
                <w:cs/>
              </w:rPr>
              <w:t xml:space="preserve"> </w:t>
            </w:r>
            <w:r w:rsidRPr="00377D9C">
              <w:rPr>
                <w:rFonts w:ascii="Arial" w:hAnsi="Arial" w:cs="Arial"/>
                <w:sz w:val="18"/>
                <w:szCs w:val="18"/>
              </w:rPr>
              <w:t>-</w:t>
            </w:r>
            <w:r w:rsidRPr="00377D9C">
              <w:rPr>
                <w:rFonts w:ascii="Arial" w:hAnsi="Arial" w:cs="Arial"/>
                <w:sz w:val="18"/>
                <w:szCs w:val="18"/>
                <w:cs/>
              </w:rPr>
              <w:t xml:space="preserve"> </w:t>
            </w:r>
            <w:r w:rsidRPr="00377D9C">
              <w:rPr>
                <w:rFonts w:ascii="Arial" w:hAnsi="Arial" w:cs="Arial"/>
                <w:sz w:val="18"/>
                <w:szCs w:val="18"/>
              </w:rPr>
              <w:t>12</w:t>
            </w:r>
            <w:r w:rsidRPr="00377D9C">
              <w:rPr>
                <w:rFonts w:ascii="Arial" w:hAnsi="Arial" w:cs="Arial"/>
                <w:sz w:val="18"/>
                <w:szCs w:val="18"/>
                <w:cs/>
              </w:rPr>
              <w:t xml:space="preserve"> </w:t>
            </w:r>
            <w:r w:rsidRPr="00377D9C">
              <w:rPr>
                <w:rFonts w:ascii="Arial" w:hAnsi="Arial" w:cs="Arial"/>
                <w:sz w:val="18"/>
                <w:szCs w:val="18"/>
              </w:rPr>
              <w:t>months</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sidRPr="00EA53FD">
              <w:rPr>
                <w:rFonts w:ascii="Arial" w:hAnsi="Arial" w:cs="Arial"/>
                <w:sz w:val="18"/>
                <w:szCs w:val="18"/>
              </w:rPr>
              <w:t>1,494</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Pr>
                <w:rFonts w:ascii="Arial" w:hAnsi="Arial" w:cs="Arial"/>
                <w:sz w:val="18"/>
                <w:szCs w:val="18"/>
              </w:rPr>
              <w:t>180</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sidRPr="00EA53FD">
              <w:rPr>
                <w:rFonts w:ascii="Arial" w:hAnsi="Arial" w:cs="Arial"/>
                <w:sz w:val="18"/>
                <w:szCs w:val="18"/>
              </w:rPr>
              <w:t>1,494</w:t>
            </w:r>
          </w:p>
        </w:tc>
      </w:tr>
      <w:tr w:rsidR="00BC1B7E" w:rsidRPr="00300933" w:rsidTr="00BC1B7E">
        <w:tc>
          <w:tcPr>
            <w:tcW w:w="3960" w:type="dxa"/>
          </w:tcPr>
          <w:p w:rsidR="00BC1B7E" w:rsidRPr="00377D9C" w:rsidRDefault="00BC1B7E" w:rsidP="00213E4A">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ab/>
              <w:t>Over</w:t>
            </w:r>
            <w:r w:rsidRPr="00377D9C">
              <w:rPr>
                <w:rFonts w:ascii="Arial" w:hAnsi="Arial" w:cs="Arial"/>
                <w:sz w:val="18"/>
                <w:szCs w:val="18"/>
                <w:cs/>
              </w:rPr>
              <w:t xml:space="preserve"> </w:t>
            </w:r>
            <w:r w:rsidRPr="00377D9C">
              <w:rPr>
                <w:rFonts w:ascii="Arial" w:hAnsi="Arial" w:cs="Arial"/>
                <w:sz w:val="18"/>
                <w:szCs w:val="18"/>
              </w:rPr>
              <w:t>12</w:t>
            </w:r>
            <w:r w:rsidRPr="00377D9C">
              <w:rPr>
                <w:rFonts w:ascii="Arial" w:hAnsi="Arial" w:cs="Arial"/>
                <w:sz w:val="18"/>
                <w:szCs w:val="18"/>
                <w:cs/>
              </w:rPr>
              <w:t xml:space="preserve"> </w:t>
            </w:r>
            <w:r w:rsidRPr="00377D9C">
              <w:rPr>
                <w:rFonts w:ascii="Arial" w:hAnsi="Arial" w:cs="Arial"/>
                <w:sz w:val="18"/>
                <w:szCs w:val="18"/>
              </w:rPr>
              <w:t>months</w:t>
            </w:r>
          </w:p>
        </w:tc>
        <w:tc>
          <w:tcPr>
            <w:tcW w:w="1980" w:type="dxa"/>
          </w:tcPr>
          <w:p w:rsidR="00BC1B7E" w:rsidRPr="00EA53FD" w:rsidRDefault="00BC1B7E" w:rsidP="00BC1B7E">
            <w:pPr>
              <w:pBdr>
                <w:bottom w:val="single" w:sz="6"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1,076</w:t>
            </w:r>
          </w:p>
        </w:tc>
        <w:tc>
          <w:tcPr>
            <w:tcW w:w="1395" w:type="dxa"/>
            <w:vAlign w:val="bottom"/>
          </w:tcPr>
          <w:p w:rsidR="00BC1B7E" w:rsidRPr="00EA53FD" w:rsidRDefault="00BC1B7E" w:rsidP="00213E4A">
            <w:pPr>
              <w:pBdr>
                <w:bottom w:val="single" w:sz="6" w:space="1" w:color="auto"/>
              </w:pBdr>
              <w:tabs>
                <w:tab w:val="decimal" w:pos="1065"/>
              </w:tabs>
              <w:spacing w:line="300" w:lineRule="exact"/>
              <w:ind w:right="-2"/>
              <w:rPr>
                <w:rFonts w:ascii="Arial" w:hAnsi="Arial" w:cs="Arial"/>
                <w:sz w:val="18"/>
                <w:szCs w:val="18"/>
              </w:rPr>
            </w:pPr>
            <w:r>
              <w:rPr>
                <w:rFonts w:ascii="Arial" w:hAnsi="Arial" w:cs="Arial"/>
                <w:sz w:val="18"/>
                <w:szCs w:val="18"/>
              </w:rPr>
              <w:t>1,185</w:t>
            </w:r>
          </w:p>
        </w:tc>
        <w:tc>
          <w:tcPr>
            <w:tcW w:w="1395" w:type="dxa"/>
            <w:vAlign w:val="bottom"/>
          </w:tcPr>
          <w:p w:rsidR="00BC1B7E" w:rsidRPr="00EA53FD" w:rsidRDefault="00BC1B7E" w:rsidP="00213E4A">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1,076</w:t>
            </w:r>
          </w:p>
        </w:tc>
      </w:tr>
      <w:tr w:rsidR="00BC1B7E" w:rsidRPr="00300933" w:rsidTr="00BC1B7E">
        <w:tc>
          <w:tcPr>
            <w:tcW w:w="3960" w:type="dxa"/>
          </w:tcPr>
          <w:p w:rsidR="00BC1B7E" w:rsidRPr="00377D9C" w:rsidRDefault="00BC1B7E" w:rsidP="00213E4A">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Total</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sidRPr="00EA53FD">
              <w:rPr>
                <w:rFonts w:ascii="Arial" w:hAnsi="Arial" w:cs="Arial"/>
                <w:sz w:val="18"/>
                <w:szCs w:val="18"/>
              </w:rPr>
              <w:t>28,</w:t>
            </w:r>
            <w:r>
              <w:rPr>
                <w:rFonts w:ascii="Arial" w:hAnsi="Arial" w:cs="Arial"/>
                <w:sz w:val="18"/>
                <w:szCs w:val="18"/>
              </w:rPr>
              <w:t>738</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Pr>
                <w:rFonts w:ascii="Arial" w:hAnsi="Arial" w:cs="Arial"/>
                <w:sz w:val="18"/>
                <w:szCs w:val="18"/>
              </w:rPr>
              <w:t>15,791</w:t>
            </w:r>
          </w:p>
        </w:tc>
        <w:tc>
          <w:tcPr>
            <w:tcW w:w="1395" w:type="dxa"/>
            <w:vAlign w:val="bottom"/>
          </w:tcPr>
          <w:p w:rsidR="00BC1B7E" w:rsidRPr="00EA53FD" w:rsidRDefault="00BC1B7E" w:rsidP="00213E4A">
            <w:pPr>
              <w:tabs>
                <w:tab w:val="decimal" w:pos="1065"/>
              </w:tabs>
              <w:spacing w:line="300" w:lineRule="exact"/>
              <w:ind w:right="-2"/>
              <w:rPr>
                <w:rFonts w:ascii="Arial" w:hAnsi="Arial" w:cs="Arial"/>
                <w:sz w:val="18"/>
                <w:szCs w:val="18"/>
              </w:rPr>
            </w:pPr>
            <w:r w:rsidRPr="00EA53FD">
              <w:rPr>
                <w:rFonts w:ascii="Arial" w:hAnsi="Arial" w:cs="Arial"/>
                <w:sz w:val="18"/>
                <w:szCs w:val="18"/>
              </w:rPr>
              <w:t>28,093</w:t>
            </w:r>
          </w:p>
        </w:tc>
      </w:tr>
      <w:tr w:rsidR="00BC1B7E" w:rsidRPr="00300933" w:rsidTr="00BC1B7E">
        <w:tc>
          <w:tcPr>
            <w:tcW w:w="3960" w:type="dxa"/>
          </w:tcPr>
          <w:p w:rsidR="00BC1B7E" w:rsidRPr="00377D9C" w:rsidRDefault="00BC1B7E" w:rsidP="00213E4A">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Less: Allowance for doubtful accounts</w:t>
            </w:r>
          </w:p>
        </w:tc>
        <w:tc>
          <w:tcPr>
            <w:tcW w:w="1980" w:type="dxa"/>
          </w:tcPr>
          <w:p w:rsidR="00BC1B7E" w:rsidRPr="00EA53FD" w:rsidRDefault="00BC1B7E" w:rsidP="00BC1B7E">
            <w:pPr>
              <w:pBdr>
                <w:bottom w:val="single" w:sz="6"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(1,227)</w:t>
            </w:r>
          </w:p>
        </w:tc>
        <w:tc>
          <w:tcPr>
            <w:tcW w:w="1395" w:type="dxa"/>
            <w:vAlign w:val="bottom"/>
          </w:tcPr>
          <w:p w:rsidR="00BC1B7E" w:rsidRPr="00EA53FD" w:rsidRDefault="00BC1B7E" w:rsidP="00213E4A">
            <w:pPr>
              <w:pBdr>
                <w:bottom w:val="single" w:sz="6" w:space="1" w:color="auto"/>
              </w:pBdr>
              <w:tabs>
                <w:tab w:val="decimal" w:pos="1065"/>
              </w:tabs>
              <w:spacing w:line="300" w:lineRule="exact"/>
              <w:ind w:right="-2"/>
              <w:rPr>
                <w:rFonts w:ascii="Arial" w:hAnsi="Arial" w:cs="Arial"/>
                <w:sz w:val="18"/>
                <w:szCs w:val="18"/>
              </w:rPr>
            </w:pPr>
            <w:r>
              <w:rPr>
                <w:rFonts w:ascii="Arial" w:hAnsi="Arial" w:cs="Arial"/>
                <w:sz w:val="18"/>
                <w:szCs w:val="18"/>
              </w:rPr>
              <w:t>(1,067)</w:t>
            </w:r>
          </w:p>
        </w:tc>
        <w:tc>
          <w:tcPr>
            <w:tcW w:w="1395" w:type="dxa"/>
            <w:vAlign w:val="bottom"/>
          </w:tcPr>
          <w:p w:rsidR="00BC1B7E" w:rsidRPr="00EA53FD" w:rsidRDefault="00BC1B7E" w:rsidP="00213E4A">
            <w:pPr>
              <w:pBdr>
                <w:bottom w:val="single" w:sz="6"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(1,227)</w:t>
            </w:r>
          </w:p>
        </w:tc>
      </w:tr>
      <w:tr w:rsidR="00BC1B7E" w:rsidRPr="00300933" w:rsidTr="00BC1B7E">
        <w:tc>
          <w:tcPr>
            <w:tcW w:w="3960" w:type="dxa"/>
          </w:tcPr>
          <w:p w:rsidR="00BC1B7E" w:rsidRPr="00377D9C" w:rsidRDefault="00BC1B7E" w:rsidP="00277ABA">
            <w:pPr>
              <w:tabs>
                <w:tab w:val="left" w:pos="900"/>
              </w:tabs>
              <w:spacing w:line="300" w:lineRule="exact"/>
              <w:ind w:left="170" w:hanging="170"/>
              <w:outlineLvl w:val="0"/>
              <w:rPr>
                <w:rFonts w:ascii="Arial" w:hAnsi="Arial" w:cs="Arial"/>
                <w:sz w:val="18"/>
                <w:szCs w:val="18"/>
              </w:rPr>
            </w:pPr>
            <w:r w:rsidRPr="00377D9C">
              <w:rPr>
                <w:rFonts w:ascii="Arial" w:hAnsi="Arial" w:cs="Arial"/>
                <w:sz w:val="18"/>
                <w:szCs w:val="18"/>
              </w:rPr>
              <w:t>Total trade accounts receivable</w:t>
            </w:r>
            <w:r>
              <w:rPr>
                <w:rFonts w:ascii="Arial" w:hAnsi="Arial" w:cs="Arial"/>
                <w:sz w:val="18"/>
                <w:szCs w:val="18"/>
              </w:rPr>
              <w:t xml:space="preserve">                                </w:t>
            </w:r>
            <w:r w:rsidRPr="00377D9C">
              <w:rPr>
                <w:rFonts w:ascii="Arial" w:hAnsi="Arial" w:cs="Arial"/>
                <w:sz w:val="18"/>
                <w:szCs w:val="18"/>
              </w:rPr>
              <w:t>- unrelated parties, net</w:t>
            </w:r>
          </w:p>
        </w:tc>
        <w:tc>
          <w:tcPr>
            <w:tcW w:w="1980" w:type="dxa"/>
          </w:tcPr>
          <w:p w:rsidR="00BC1B7E" w:rsidRDefault="00BC1B7E" w:rsidP="00BC1B7E">
            <w:pPr>
              <w:pBdr>
                <w:bottom w:val="single" w:sz="4" w:space="1" w:color="auto"/>
              </w:pBdr>
              <w:tabs>
                <w:tab w:val="decimal" w:pos="1515"/>
              </w:tabs>
              <w:spacing w:line="300" w:lineRule="exact"/>
              <w:ind w:right="-2"/>
              <w:rPr>
                <w:rFonts w:ascii="Arial" w:hAnsi="Arial" w:cs="Arial"/>
                <w:sz w:val="18"/>
                <w:szCs w:val="18"/>
              </w:rPr>
            </w:pPr>
          </w:p>
          <w:p w:rsidR="00BC1B7E" w:rsidRPr="00EA53FD" w:rsidRDefault="00BC1B7E" w:rsidP="00BC1B7E">
            <w:pPr>
              <w:pBdr>
                <w:bottom w:val="single" w:sz="4"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27,</w:t>
            </w:r>
            <w:r>
              <w:rPr>
                <w:rFonts w:ascii="Arial" w:hAnsi="Arial" w:cs="Arial"/>
                <w:sz w:val="18"/>
                <w:szCs w:val="18"/>
              </w:rPr>
              <w:t>511</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Pr>
                <w:rFonts w:ascii="Arial" w:hAnsi="Arial" w:cs="Arial"/>
                <w:sz w:val="18"/>
                <w:szCs w:val="18"/>
              </w:rPr>
              <w:t>14,724</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26,866</w:t>
            </w:r>
          </w:p>
        </w:tc>
      </w:tr>
      <w:tr w:rsidR="00BC1B7E" w:rsidRPr="00300933" w:rsidTr="00BC1B7E">
        <w:tc>
          <w:tcPr>
            <w:tcW w:w="3960" w:type="dxa"/>
          </w:tcPr>
          <w:p w:rsidR="00BC1B7E" w:rsidRPr="00377D9C" w:rsidRDefault="00BC1B7E" w:rsidP="00277ABA">
            <w:pPr>
              <w:tabs>
                <w:tab w:val="left" w:pos="900"/>
              </w:tabs>
              <w:spacing w:line="300" w:lineRule="exact"/>
              <w:jc w:val="thaiDistribute"/>
              <w:outlineLvl w:val="0"/>
              <w:rPr>
                <w:rFonts w:ascii="Arial" w:hAnsi="Arial" w:cs="Arial"/>
                <w:sz w:val="18"/>
                <w:szCs w:val="18"/>
                <w:u w:val="single"/>
              </w:rPr>
            </w:pPr>
            <w:r w:rsidRPr="00377D9C">
              <w:rPr>
                <w:rFonts w:ascii="Arial" w:hAnsi="Arial" w:cs="Arial"/>
                <w:sz w:val="18"/>
                <w:szCs w:val="18"/>
              </w:rPr>
              <w:t>To</w:t>
            </w:r>
            <w:r>
              <w:rPr>
                <w:rFonts w:ascii="Arial" w:hAnsi="Arial" w:cs="Arial"/>
                <w:sz w:val="18"/>
                <w:szCs w:val="18"/>
              </w:rPr>
              <w:t xml:space="preserve">tal trade accounts receivable - </w:t>
            </w:r>
            <w:r w:rsidRPr="00377D9C">
              <w:rPr>
                <w:rFonts w:ascii="Arial" w:hAnsi="Arial" w:cs="Arial"/>
                <w:sz w:val="18"/>
                <w:szCs w:val="18"/>
              </w:rPr>
              <w:t>net</w:t>
            </w:r>
          </w:p>
        </w:tc>
        <w:tc>
          <w:tcPr>
            <w:tcW w:w="1980" w:type="dxa"/>
          </w:tcPr>
          <w:p w:rsidR="00BC1B7E" w:rsidRPr="00EA53FD" w:rsidRDefault="00BC1B7E" w:rsidP="00BC1B7E">
            <w:pPr>
              <w:pBdr>
                <w:bottom w:val="single" w:sz="4"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27,</w:t>
            </w:r>
            <w:r>
              <w:rPr>
                <w:rFonts w:ascii="Arial" w:hAnsi="Arial" w:cs="Arial"/>
                <w:sz w:val="18"/>
                <w:szCs w:val="18"/>
              </w:rPr>
              <w:t>612</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Pr>
                <w:rFonts w:ascii="Arial" w:hAnsi="Arial" w:cs="Arial"/>
                <w:sz w:val="18"/>
                <w:szCs w:val="18"/>
              </w:rPr>
              <w:t>14,749</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26,979</w:t>
            </w:r>
          </w:p>
        </w:tc>
      </w:tr>
      <w:tr w:rsidR="00BC1B7E" w:rsidRPr="00300933" w:rsidTr="00BC1B7E">
        <w:tc>
          <w:tcPr>
            <w:tcW w:w="3960" w:type="dxa"/>
          </w:tcPr>
          <w:p w:rsidR="00BC1B7E" w:rsidRPr="00377D9C" w:rsidRDefault="00BC1B7E" w:rsidP="00277ABA">
            <w:pPr>
              <w:tabs>
                <w:tab w:val="left" w:pos="900"/>
              </w:tabs>
              <w:spacing w:line="300" w:lineRule="exact"/>
              <w:jc w:val="thaiDistribute"/>
              <w:outlineLvl w:val="0"/>
              <w:rPr>
                <w:rFonts w:ascii="Arial" w:hAnsi="Arial" w:cs="Arial"/>
                <w:sz w:val="18"/>
                <w:szCs w:val="18"/>
                <w:u w:val="single"/>
              </w:rPr>
            </w:pPr>
            <w:r w:rsidRPr="00377D9C">
              <w:rPr>
                <w:rFonts w:ascii="Arial" w:hAnsi="Arial" w:cs="Arial"/>
                <w:sz w:val="18"/>
                <w:szCs w:val="18"/>
                <w:u w:val="single"/>
              </w:rPr>
              <w:t>Other receivables</w:t>
            </w:r>
          </w:p>
        </w:tc>
        <w:tc>
          <w:tcPr>
            <w:tcW w:w="1980" w:type="dxa"/>
            <w:vAlign w:val="bottom"/>
          </w:tcPr>
          <w:p w:rsidR="00BC1B7E" w:rsidRPr="00377D9C" w:rsidRDefault="00BC1B7E" w:rsidP="00BC1B7E">
            <w:pPr>
              <w:tabs>
                <w:tab w:val="decimal" w:pos="1515"/>
              </w:tabs>
              <w:spacing w:line="300" w:lineRule="exact"/>
              <w:ind w:right="-2"/>
              <w:rPr>
                <w:rFonts w:ascii="Arial" w:hAnsi="Arial" w:cs="Arial"/>
                <w:sz w:val="18"/>
                <w:szCs w:val="18"/>
                <w:cs/>
              </w:rPr>
            </w:pPr>
          </w:p>
        </w:tc>
        <w:tc>
          <w:tcPr>
            <w:tcW w:w="1395" w:type="dxa"/>
            <w:vAlign w:val="bottom"/>
          </w:tcPr>
          <w:p w:rsidR="00BC1B7E" w:rsidRPr="00377D9C" w:rsidRDefault="00BC1B7E" w:rsidP="00277ABA">
            <w:pPr>
              <w:tabs>
                <w:tab w:val="decimal" w:pos="1065"/>
              </w:tabs>
              <w:spacing w:line="300" w:lineRule="exact"/>
              <w:ind w:right="-2"/>
              <w:rPr>
                <w:rFonts w:ascii="Arial" w:hAnsi="Arial" w:cs="Arial"/>
                <w:sz w:val="18"/>
                <w:szCs w:val="18"/>
                <w:cs/>
              </w:rPr>
            </w:pPr>
          </w:p>
        </w:tc>
        <w:tc>
          <w:tcPr>
            <w:tcW w:w="1395" w:type="dxa"/>
            <w:vAlign w:val="bottom"/>
          </w:tcPr>
          <w:p w:rsidR="00BC1B7E" w:rsidRPr="00377D9C" w:rsidRDefault="00BC1B7E" w:rsidP="00277ABA">
            <w:pPr>
              <w:tabs>
                <w:tab w:val="decimal" w:pos="1065"/>
              </w:tabs>
              <w:spacing w:line="300" w:lineRule="exact"/>
              <w:ind w:right="-2"/>
              <w:rPr>
                <w:rFonts w:ascii="Arial" w:hAnsi="Arial" w:cs="Arial"/>
                <w:sz w:val="18"/>
                <w:szCs w:val="18"/>
                <w:cs/>
              </w:rPr>
            </w:pPr>
          </w:p>
        </w:tc>
      </w:tr>
      <w:tr w:rsidR="00BC1B7E" w:rsidRPr="00300933" w:rsidTr="00BC1B7E">
        <w:tc>
          <w:tcPr>
            <w:tcW w:w="3960" w:type="dxa"/>
          </w:tcPr>
          <w:p w:rsidR="00BC1B7E" w:rsidRPr="00377D9C" w:rsidRDefault="00BC1B7E" w:rsidP="00277ABA">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Other recei</w:t>
            </w:r>
            <w:r>
              <w:rPr>
                <w:rFonts w:ascii="Arial" w:hAnsi="Arial" w:cs="Arial"/>
                <w:sz w:val="18"/>
                <w:szCs w:val="18"/>
              </w:rPr>
              <w:t>vables - related parties (Note 6)</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Pr>
                <w:rFonts w:ascii="Arial" w:hAnsi="Arial" w:cs="Arial"/>
                <w:sz w:val="18"/>
                <w:szCs w:val="18"/>
              </w:rPr>
              <w:t>121</w:t>
            </w:r>
          </w:p>
        </w:tc>
        <w:tc>
          <w:tcPr>
            <w:tcW w:w="1395" w:type="dxa"/>
            <w:vAlign w:val="bottom"/>
          </w:tcPr>
          <w:p w:rsidR="00BC1B7E" w:rsidRPr="00EA53FD" w:rsidRDefault="00BC1B7E" w:rsidP="00277ABA">
            <w:pPr>
              <w:tabs>
                <w:tab w:val="decimal" w:pos="1065"/>
              </w:tabs>
              <w:spacing w:line="300" w:lineRule="exact"/>
              <w:ind w:right="-2"/>
              <w:rPr>
                <w:rFonts w:ascii="Arial" w:hAnsi="Arial" w:cs="Arial"/>
                <w:sz w:val="18"/>
                <w:szCs w:val="18"/>
              </w:rPr>
            </w:pPr>
            <w:r>
              <w:rPr>
                <w:rFonts w:ascii="Arial" w:hAnsi="Arial" w:cs="Arial"/>
                <w:sz w:val="18"/>
                <w:szCs w:val="18"/>
              </w:rPr>
              <w:t>257</w:t>
            </w:r>
          </w:p>
        </w:tc>
        <w:tc>
          <w:tcPr>
            <w:tcW w:w="1395" w:type="dxa"/>
            <w:vAlign w:val="bottom"/>
          </w:tcPr>
          <w:p w:rsidR="00BC1B7E" w:rsidRPr="00EA53FD" w:rsidRDefault="00BC1B7E" w:rsidP="00277ABA">
            <w:pPr>
              <w:tabs>
                <w:tab w:val="decimal" w:pos="1065"/>
              </w:tabs>
              <w:spacing w:line="300" w:lineRule="exact"/>
              <w:ind w:right="-2"/>
              <w:rPr>
                <w:rFonts w:ascii="Arial" w:hAnsi="Arial" w:cs="Arial"/>
                <w:sz w:val="18"/>
                <w:szCs w:val="18"/>
              </w:rPr>
            </w:pPr>
            <w:r w:rsidRPr="00EA53FD">
              <w:rPr>
                <w:rFonts w:ascii="Arial" w:hAnsi="Arial" w:cs="Arial"/>
                <w:sz w:val="18"/>
                <w:szCs w:val="18"/>
              </w:rPr>
              <w:t>94</w:t>
            </w:r>
          </w:p>
        </w:tc>
      </w:tr>
      <w:tr w:rsidR="00BC1B7E" w:rsidRPr="00300933" w:rsidTr="00BC1B7E">
        <w:tc>
          <w:tcPr>
            <w:tcW w:w="3960" w:type="dxa"/>
          </w:tcPr>
          <w:p w:rsidR="00BC1B7E" w:rsidRPr="00377D9C" w:rsidRDefault="00BC1B7E" w:rsidP="00277ABA">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Other receivables - unrelated parties</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sidRPr="00EA53FD">
              <w:rPr>
                <w:rFonts w:ascii="Arial" w:hAnsi="Arial" w:cs="Arial"/>
                <w:sz w:val="18"/>
                <w:szCs w:val="18"/>
              </w:rPr>
              <w:t>11,243</w:t>
            </w:r>
          </w:p>
        </w:tc>
        <w:tc>
          <w:tcPr>
            <w:tcW w:w="1395" w:type="dxa"/>
            <w:vAlign w:val="bottom"/>
          </w:tcPr>
          <w:p w:rsidR="00BC1B7E" w:rsidRPr="00EA53FD" w:rsidRDefault="00BC1B7E" w:rsidP="00277ABA">
            <w:pPr>
              <w:tabs>
                <w:tab w:val="decimal" w:pos="1065"/>
              </w:tabs>
              <w:spacing w:line="300" w:lineRule="exact"/>
              <w:ind w:right="-2"/>
              <w:rPr>
                <w:rFonts w:ascii="Arial" w:hAnsi="Arial" w:cs="Arial"/>
                <w:sz w:val="18"/>
                <w:szCs w:val="18"/>
              </w:rPr>
            </w:pPr>
            <w:r>
              <w:rPr>
                <w:rFonts w:ascii="Arial" w:hAnsi="Arial" w:cs="Arial"/>
                <w:sz w:val="18"/>
                <w:szCs w:val="18"/>
              </w:rPr>
              <w:t>33,642</w:t>
            </w:r>
          </w:p>
        </w:tc>
        <w:tc>
          <w:tcPr>
            <w:tcW w:w="1395" w:type="dxa"/>
            <w:vAlign w:val="bottom"/>
          </w:tcPr>
          <w:p w:rsidR="00BC1B7E" w:rsidRPr="00EA53FD" w:rsidRDefault="00BC1B7E" w:rsidP="00277ABA">
            <w:pPr>
              <w:tabs>
                <w:tab w:val="decimal" w:pos="1065"/>
              </w:tabs>
              <w:spacing w:line="300" w:lineRule="exact"/>
              <w:ind w:right="-2"/>
              <w:rPr>
                <w:rFonts w:ascii="Arial" w:hAnsi="Arial" w:cs="Arial"/>
                <w:sz w:val="18"/>
                <w:szCs w:val="18"/>
              </w:rPr>
            </w:pPr>
            <w:r w:rsidRPr="00EA53FD">
              <w:rPr>
                <w:rFonts w:ascii="Arial" w:hAnsi="Arial" w:cs="Arial"/>
                <w:sz w:val="18"/>
                <w:szCs w:val="18"/>
              </w:rPr>
              <w:t>11,204</w:t>
            </w:r>
          </w:p>
        </w:tc>
      </w:tr>
      <w:tr w:rsidR="00BC1B7E" w:rsidRPr="00300933" w:rsidTr="00BC1B7E">
        <w:tc>
          <w:tcPr>
            <w:tcW w:w="3960" w:type="dxa"/>
          </w:tcPr>
          <w:p w:rsidR="00BC1B7E" w:rsidRPr="00377D9C" w:rsidRDefault="00BC1B7E" w:rsidP="00277ABA">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Accrued </w:t>
            </w:r>
            <w:r>
              <w:rPr>
                <w:rFonts w:ascii="Arial" w:hAnsi="Arial" w:cs="Arial"/>
                <w:sz w:val="18"/>
                <w:szCs w:val="18"/>
              </w:rPr>
              <w:t>income - related parties (Note 6)</w:t>
            </w:r>
          </w:p>
        </w:tc>
        <w:tc>
          <w:tcPr>
            <w:tcW w:w="1980" w:type="dxa"/>
          </w:tcPr>
          <w:p w:rsidR="00BC1B7E" w:rsidRPr="00EA53FD" w:rsidRDefault="00BC1B7E" w:rsidP="00BC1B7E">
            <w:pPr>
              <w:tabs>
                <w:tab w:val="decimal" w:pos="1515"/>
              </w:tabs>
              <w:spacing w:line="300" w:lineRule="exact"/>
              <w:ind w:right="-2"/>
              <w:rPr>
                <w:rFonts w:ascii="Arial" w:hAnsi="Arial" w:cs="Arial"/>
                <w:sz w:val="18"/>
                <w:szCs w:val="18"/>
              </w:rPr>
            </w:pPr>
            <w:r>
              <w:rPr>
                <w:rFonts w:ascii="Arial" w:hAnsi="Arial" w:cs="Arial"/>
                <w:sz w:val="18"/>
                <w:szCs w:val="18"/>
              </w:rPr>
              <w:t>182</w:t>
            </w:r>
          </w:p>
        </w:tc>
        <w:tc>
          <w:tcPr>
            <w:tcW w:w="1395" w:type="dxa"/>
            <w:vAlign w:val="bottom"/>
          </w:tcPr>
          <w:p w:rsidR="00BC1B7E" w:rsidRPr="00EA53FD" w:rsidRDefault="00BC1B7E" w:rsidP="00277ABA">
            <w:pPr>
              <w:tabs>
                <w:tab w:val="decimal" w:pos="1065"/>
              </w:tabs>
              <w:spacing w:line="300" w:lineRule="exact"/>
              <w:ind w:right="-2"/>
              <w:rPr>
                <w:rFonts w:ascii="Arial" w:hAnsi="Arial" w:cs="Arial"/>
                <w:sz w:val="18"/>
                <w:szCs w:val="18"/>
              </w:rPr>
            </w:pPr>
            <w:r>
              <w:rPr>
                <w:rFonts w:ascii="Arial" w:hAnsi="Arial" w:cs="Arial"/>
                <w:sz w:val="18"/>
                <w:szCs w:val="18"/>
              </w:rPr>
              <w:t>581</w:t>
            </w:r>
          </w:p>
        </w:tc>
        <w:tc>
          <w:tcPr>
            <w:tcW w:w="1395" w:type="dxa"/>
            <w:vAlign w:val="bottom"/>
          </w:tcPr>
          <w:p w:rsidR="00BC1B7E" w:rsidRPr="00EA53FD" w:rsidRDefault="00BC1B7E" w:rsidP="00277ABA">
            <w:pPr>
              <w:tabs>
                <w:tab w:val="decimal" w:pos="1065"/>
              </w:tabs>
              <w:spacing w:line="300" w:lineRule="exact"/>
              <w:ind w:right="-2"/>
              <w:rPr>
                <w:rFonts w:ascii="Arial" w:hAnsi="Arial" w:cs="Arial"/>
                <w:sz w:val="18"/>
                <w:szCs w:val="18"/>
              </w:rPr>
            </w:pPr>
            <w:r w:rsidRPr="00EA53FD">
              <w:rPr>
                <w:rFonts w:ascii="Arial" w:hAnsi="Arial" w:cs="Arial"/>
                <w:sz w:val="18"/>
                <w:szCs w:val="18"/>
              </w:rPr>
              <w:t>222</w:t>
            </w:r>
          </w:p>
        </w:tc>
      </w:tr>
      <w:tr w:rsidR="00BC1B7E" w:rsidRPr="00300933" w:rsidTr="00BC1B7E">
        <w:tc>
          <w:tcPr>
            <w:tcW w:w="3960" w:type="dxa"/>
          </w:tcPr>
          <w:p w:rsidR="00BC1B7E" w:rsidRPr="00377D9C" w:rsidRDefault="00BC1B7E" w:rsidP="00277ABA">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Accrued income - unrelated parties </w:t>
            </w:r>
          </w:p>
        </w:tc>
        <w:tc>
          <w:tcPr>
            <w:tcW w:w="1980" w:type="dxa"/>
          </w:tcPr>
          <w:p w:rsidR="00BC1B7E" w:rsidRPr="00EA53FD" w:rsidRDefault="00BC1B7E" w:rsidP="00BC1B7E">
            <w:pPr>
              <w:pBdr>
                <w:bottom w:val="single" w:sz="4"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16,</w:t>
            </w:r>
            <w:r>
              <w:rPr>
                <w:rFonts w:ascii="Arial" w:hAnsi="Arial" w:cs="Arial"/>
                <w:sz w:val="18"/>
                <w:szCs w:val="18"/>
              </w:rPr>
              <w:t>820</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Pr>
                <w:rFonts w:ascii="Arial" w:hAnsi="Arial" w:cs="Arial"/>
                <w:sz w:val="18"/>
                <w:szCs w:val="18"/>
              </w:rPr>
              <w:t>12,629</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15,658</w:t>
            </w:r>
          </w:p>
        </w:tc>
      </w:tr>
      <w:tr w:rsidR="00BC1B7E" w:rsidRPr="00300933" w:rsidTr="00BC1B7E">
        <w:tc>
          <w:tcPr>
            <w:tcW w:w="3960" w:type="dxa"/>
          </w:tcPr>
          <w:p w:rsidR="00BC1B7E" w:rsidRPr="00377D9C" w:rsidRDefault="00BC1B7E" w:rsidP="00277ABA">
            <w:pPr>
              <w:spacing w:line="300" w:lineRule="exact"/>
              <w:ind w:right="-17"/>
              <w:rPr>
                <w:rFonts w:ascii="Arial" w:hAnsi="Arial" w:cs="Arial"/>
                <w:sz w:val="18"/>
                <w:szCs w:val="18"/>
              </w:rPr>
            </w:pPr>
            <w:r w:rsidRPr="00377D9C">
              <w:rPr>
                <w:rFonts w:ascii="Arial" w:hAnsi="Arial" w:cs="Arial"/>
                <w:sz w:val="18"/>
                <w:szCs w:val="18"/>
              </w:rPr>
              <w:t xml:space="preserve">Total other receivables </w:t>
            </w:r>
          </w:p>
        </w:tc>
        <w:tc>
          <w:tcPr>
            <w:tcW w:w="1980" w:type="dxa"/>
          </w:tcPr>
          <w:p w:rsidR="00BC1B7E" w:rsidRPr="00EA53FD" w:rsidRDefault="00BC1B7E" w:rsidP="00BC1B7E">
            <w:pPr>
              <w:pBdr>
                <w:bottom w:val="single" w:sz="4"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28,</w:t>
            </w:r>
            <w:r>
              <w:rPr>
                <w:rFonts w:ascii="Arial" w:hAnsi="Arial" w:cs="Arial"/>
                <w:sz w:val="18"/>
                <w:szCs w:val="18"/>
              </w:rPr>
              <w:t>366</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Pr>
                <w:rFonts w:ascii="Arial" w:hAnsi="Arial" w:cs="Arial"/>
                <w:sz w:val="18"/>
                <w:szCs w:val="18"/>
              </w:rPr>
              <w:t>47,109</w:t>
            </w:r>
          </w:p>
        </w:tc>
        <w:tc>
          <w:tcPr>
            <w:tcW w:w="1395" w:type="dxa"/>
            <w:vAlign w:val="bottom"/>
          </w:tcPr>
          <w:p w:rsidR="00BC1B7E" w:rsidRPr="00EA53FD" w:rsidRDefault="00BC1B7E" w:rsidP="00277ABA">
            <w:pPr>
              <w:pBdr>
                <w:bottom w:val="sing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27,178</w:t>
            </w:r>
          </w:p>
        </w:tc>
      </w:tr>
      <w:tr w:rsidR="00BC1B7E" w:rsidRPr="00300933" w:rsidTr="00BC1B7E">
        <w:tc>
          <w:tcPr>
            <w:tcW w:w="3960" w:type="dxa"/>
          </w:tcPr>
          <w:p w:rsidR="00BC1B7E" w:rsidRPr="00377D9C" w:rsidRDefault="00BC1B7E" w:rsidP="00277ABA">
            <w:pPr>
              <w:spacing w:line="300" w:lineRule="exact"/>
              <w:ind w:right="-17"/>
              <w:rPr>
                <w:rFonts w:ascii="Arial" w:hAnsi="Arial" w:cs="Arial"/>
                <w:sz w:val="18"/>
                <w:szCs w:val="18"/>
                <w:cs/>
              </w:rPr>
            </w:pPr>
            <w:r w:rsidRPr="00377D9C">
              <w:rPr>
                <w:rFonts w:ascii="Arial" w:hAnsi="Arial" w:cs="Arial"/>
                <w:sz w:val="18"/>
                <w:szCs w:val="18"/>
              </w:rPr>
              <w:t>Total trade and other receivables - net</w:t>
            </w:r>
          </w:p>
        </w:tc>
        <w:tc>
          <w:tcPr>
            <w:tcW w:w="1980" w:type="dxa"/>
          </w:tcPr>
          <w:p w:rsidR="00BC1B7E" w:rsidRPr="00EA53FD" w:rsidRDefault="00BC1B7E" w:rsidP="00BC1B7E">
            <w:pPr>
              <w:pBdr>
                <w:bottom w:val="double" w:sz="4" w:space="1" w:color="auto"/>
              </w:pBdr>
              <w:tabs>
                <w:tab w:val="decimal" w:pos="1515"/>
              </w:tabs>
              <w:spacing w:line="300" w:lineRule="exact"/>
              <w:ind w:right="-2"/>
              <w:rPr>
                <w:rFonts w:ascii="Arial" w:hAnsi="Arial" w:cs="Arial"/>
                <w:sz w:val="18"/>
                <w:szCs w:val="18"/>
              </w:rPr>
            </w:pPr>
            <w:r w:rsidRPr="00EA53FD">
              <w:rPr>
                <w:rFonts w:ascii="Arial" w:hAnsi="Arial" w:cs="Arial"/>
                <w:sz w:val="18"/>
                <w:szCs w:val="18"/>
              </w:rPr>
              <w:t>55,97</w:t>
            </w:r>
            <w:r>
              <w:rPr>
                <w:rFonts w:ascii="Arial" w:hAnsi="Arial" w:cs="Arial"/>
                <w:sz w:val="18"/>
                <w:szCs w:val="18"/>
              </w:rPr>
              <w:t>8</w:t>
            </w:r>
          </w:p>
        </w:tc>
        <w:tc>
          <w:tcPr>
            <w:tcW w:w="1395" w:type="dxa"/>
            <w:vAlign w:val="bottom"/>
          </w:tcPr>
          <w:p w:rsidR="00BC1B7E" w:rsidRPr="00EA53FD" w:rsidRDefault="00BC1B7E" w:rsidP="00277ABA">
            <w:pPr>
              <w:pBdr>
                <w:bottom w:val="double" w:sz="4" w:space="1" w:color="auto"/>
              </w:pBdr>
              <w:tabs>
                <w:tab w:val="decimal" w:pos="1065"/>
              </w:tabs>
              <w:spacing w:line="300" w:lineRule="exact"/>
              <w:ind w:right="-2"/>
              <w:rPr>
                <w:rFonts w:ascii="Arial" w:hAnsi="Arial" w:cs="Arial"/>
                <w:sz w:val="18"/>
                <w:szCs w:val="18"/>
              </w:rPr>
            </w:pPr>
            <w:r>
              <w:rPr>
                <w:rFonts w:ascii="Arial" w:hAnsi="Arial" w:cs="Arial"/>
                <w:sz w:val="18"/>
                <w:szCs w:val="18"/>
              </w:rPr>
              <w:t>61,858</w:t>
            </w:r>
          </w:p>
        </w:tc>
        <w:tc>
          <w:tcPr>
            <w:tcW w:w="1395" w:type="dxa"/>
            <w:vAlign w:val="bottom"/>
          </w:tcPr>
          <w:p w:rsidR="00BC1B7E" w:rsidRPr="00EA53FD" w:rsidRDefault="00BC1B7E" w:rsidP="00277ABA">
            <w:pPr>
              <w:pBdr>
                <w:bottom w:val="double" w:sz="4" w:space="1" w:color="auto"/>
              </w:pBdr>
              <w:tabs>
                <w:tab w:val="decimal" w:pos="1065"/>
              </w:tabs>
              <w:spacing w:line="300" w:lineRule="exact"/>
              <w:ind w:right="-2"/>
              <w:rPr>
                <w:rFonts w:ascii="Arial" w:hAnsi="Arial" w:cs="Arial"/>
                <w:sz w:val="18"/>
                <w:szCs w:val="18"/>
              </w:rPr>
            </w:pPr>
            <w:r w:rsidRPr="00EA53FD">
              <w:rPr>
                <w:rFonts w:ascii="Arial" w:hAnsi="Arial" w:cs="Arial"/>
                <w:sz w:val="18"/>
                <w:szCs w:val="18"/>
              </w:rPr>
              <w:t>54,157</w:t>
            </w:r>
          </w:p>
        </w:tc>
      </w:tr>
    </w:tbl>
    <w:p w:rsidR="00114F2F" w:rsidRDefault="00114F2F" w:rsidP="00E91D22">
      <w:pPr>
        <w:tabs>
          <w:tab w:val="left" w:pos="72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Pr>
          <w:rFonts w:ascii="Arial" w:hAnsi="Arial" w:cs="Arial"/>
          <w:b/>
          <w:bCs/>
          <w:sz w:val="22"/>
          <w:szCs w:val="22"/>
        </w:rPr>
        <w:tab/>
        <w:t>Inventories</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160"/>
        <w:gridCol w:w="1980"/>
        <w:gridCol w:w="1395"/>
        <w:gridCol w:w="1395"/>
      </w:tblGrid>
      <w:tr w:rsidR="00653BD2" w:rsidRPr="00613431" w:rsidTr="00FB4765">
        <w:tc>
          <w:tcPr>
            <w:tcW w:w="1800" w:type="dxa"/>
            <w:tcBorders>
              <w:top w:val="nil"/>
              <w:left w:val="nil"/>
              <w:bottom w:val="nil"/>
              <w:right w:val="nil"/>
            </w:tcBorders>
          </w:tcPr>
          <w:p w:rsidR="00653BD2" w:rsidRPr="00613431" w:rsidRDefault="00653BD2" w:rsidP="00FB4765">
            <w:pPr>
              <w:tabs>
                <w:tab w:val="left" w:pos="600"/>
                <w:tab w:val="left" w:pos="900"/>
                <w:tab w:val="right" w:pos="7280"/>
                <w:tab w:val="right" w:pos="8540"/>
              </w:tabs>
              <w:spacing w:line="360" w:lineRule="exact"/>
              <w:ind w:right="-45"/>
              <w:jc w:val="right"/>
              <w:rPr>
                <w:rFonts w:ascii="Arial" w:hAnsi="Arial" w:cs="Arial"/>
                <w:sz w:val="18"/>
                <w:szCs w:val="18"/>
              </w:rPr>
            </w:pPr>
          </w:p>
        </w:tc>
        <w:tc>
          <w:tcPr>
            <w:tcW w:w="6930" w:type="dxa"/>
            <w:gridSpan w:val="4"/>
            <w:tcBorders>
              <w:top w:val="nil"/>
              <w:left w:val="nil"/>
              <w:bottom w:val="nil"/>
              <w:right w:val="nil"/>
            </w:tcBorders>
          </w:tcPr>
          <w:p w:rsidR="00653BD2" w:rsidRPr="00613431" w:rsidRDefault="00653BD2" w:rsidP="00FB4765">
            <w:pPr>
              <w:tabs>
                <w:tab w:val="left" w:pos="600"/>
                <w:tab w:val="left" w:pos="900"/>
                <w:tab w:val="right" w:pos="7280"/>
                <w:tab w:val="right" w:pos="8540"/>
              </w:tabs>
              <w:spacing w:line="360" w:lineRule="exact"/>
              <w:ind w:right="-45"/>
              <w:jc w:val="right"/>
              <w:rPr>
                <w:rFonts w:ascii="Arial" w:hAnsi="Arial" w:cs="Arial"/>
                <w:sz w:val="18"/>
                <w:szCs w:val="18"/>
                <w:cs/>
              </w:rPr>
            </w:pPr>
            <w:r w:rsidRPr="00613431">
              <w:rPr>
                <w:rFonts w:ascii="Arial" w:hAnsi="Arial" w:cs="Arial"/>
                <w:sz w:val="18"/>
                <w:szCs w:val="18"/>
              </w:rPr>
              <w:t xml:space="preserve"> (Unit: Thousand Baht)</w:t>
            </w:r>
          </w:p>
        </w:tc>
      </w:tr>
      <w:tr w:rsidR="00653BD2" w:rsidRPr="00613431" w:rsidTr="00FB4765">
        <w:tc>
          <w:tcPr>
            <w:tcW w:w="3960" w:type="dxa"/>
            <w:gridSpan w:val="2"/>
            <w:tcBorders>
              <w:top w:val="nil"/>
              <w:left w:val="nil"/>
              <w:bottom w:val="nil"/>
              <w:right w:val="nil"/>
            </w:tcBorders>
          </w:tcPr>
          <w:p w:rsidR="00653BD2" w:rsidRPr="00613431" w:rsidRDefault="00653BD2" w:rsidP="00FB4765">
            <w:pPr>
              <w:tabs>
                <w:tab w:val="left" w:pos="600"/>
                <w:tab w:val="left" w:pos="900"/>
                <w:tab w:val="right" w:pos="7280"/>
                <w:tab w:val="right" w:pos="8540"/>
              </w:tabs>
              <w:spacing w:line="360" w:lineRule="exact"/>
              <w:ind w:right="-43"/>
              <w:jc w:val="center"/>
              <w:rPr>
                <w:rFonts w:ascii="Arial" w:hAnsi="Arial" w:cs="Arial"/>
                <w:sz w:val="18"/>
                <w:szCs w:val="18"/>
              </w:rPr>
            </w:pPr>
          </w:p>
        </w:tc>
        <w:tc>
          <w:tcPr>
            <w:tcW w:w="1980" w:type="dxa"/>
            <w:tcBorders>
              <w:top w:val="nil"/>
              <w:left w:val="nil"/>
              <w:bottom w:val="nil"/>
              <w:right w:val="nil"/>
            </w:tcBorders>
          </w:tcPr>
          <w:p w:rsidR="00653BD2" w:rsidRPr="00613431" w:rsidRDefault="00653BD2" w:rsidP="00FB4765">
            <w:pPr>
              <w:pBdr>
                <w:bottom w:val="single" w:sz="4" w:space="1" w:color="auto"/>
              </w:pBdr>
              <w:tabs>
                <w:tab w:val="left" w:pos="600"/>
                <w:tab w:val="left" w:pos="900"/>
                <w:tab w:val="right" w:pos="7280"/>
                <w:tab w:val="right" w:pos="8540"/>
              </w:tabs>
              <w:spacing w:line="360" w:lineRule="exact"/>
              <w:ind w:right="-43"/>
              <w:jc w:val="center"/>
              <w:rPr>
                <w:rFonts w:ascii="Arial" w:hAnsi="Arial"/>
                <w:spacing w:val="-4"/>
                <w:sz w:val="18"/>
                <w:szCs w:val="18"/>
              </w:rPr>
            </w:pPr>
            <w:r w:rsidRPr="00613431">
              <w:rPr>
                <w:rFonts w:ascii="Arial" w:hAnsi="Arial"/>
                <w:spacing w:val="2"/>
                <w:sz w:val="18"/>
                <w:szCs w:val="18"/>
              </w:rPr>
              <w:t>Consolidated</w:t>
            </w:r>
            <w:r w:rsidR="00FB4765">
              <w:rPr>
                <w:rFonts w:ascii="Arial" w:hAnsi="Arial"/>
                <w:spacing w:val="2"/>
                <w:sz w:val="18"/>
                <w:szCs w:val="18"/>
              </w:rPr>
              <w:t xml:space="preserve">                </w:t>
            </w:r>
            <w:r w:rsidRPr="00613431">
              <w:rPr>
                <w:rFonts w:ascii="Arial" w:hAnsi="Arial"/>
                <w:spacing w:val="-4"/>
                <w:sz w:val="18"/>
                <w:szCs w:val="18"/>
              </w:rPr>
              <w:t>financial statements</w:t>
            </w:r>
          </w:p>
        </w:tc>
        <w:tc>
          <w:tcPr>
            <w:tcW w:w="2790" w:type="dxa"/>
            <w:gridSpan w:val="2"/>
            <w:tcBorders>
              <w:top w:val="nil"/>
              <w:left w:val="nil"/>
              <w:bottom w:val="nil"/>
              <w:right w:val="nil"/>
            </w:tcBorders>
            <w:vAlign w:val="bottom"/>
          </w:tcPr>
          <w:p w:rsidR="00653BD2" w:rsidRPr="00613431" w:rsidRDefault="00653BD2" w:rsidP="00FB4765">
            <w:pPr>
              <w:pBdr>
                <w:bottom w:val="single" w:sz="4" w:space="1" w:color="auto"/>
              </w:pBdr>
              <w:tabs>
                <w:tab w:val="left" w:pos="900"/>
              </w:tabs>
              <w:spacing w:line="360" w:lineRule="exact"/>
              <w:jc w:val="center"/>
              <w:outlineLvl w:val="0"/>
              <w:rPr>
                <w:rFonts w:ascii="Arial" w:hAnsi="Arial" w:cs="Arial"/>
                <w:sz w:val="18"/>
                <w:szCs w:val="18"/>
              </w:rPr>
            </w:pPr>
            <w:r w:rsidRPr="00613431">
              <w:rPr>
                <w:rFonts w:ascii="Arial" w:hAnsi="Arial" w:cs="Arial"/>
                <w:sz w:val="18"/>
                <w:szCs w:val="18"/>
              </w:rPr>
              <w:t>Separate</w:t>
            </w:r>
          </w:p>
          <w:p w:rsidR="00653BD2" w:rsidRPr="00613431" w:rsidRDefault="00653BD2" w:rsidP="00FB4765">
            <w:pPr>
              <w:pBdr>
                <w:bottom w:val="single" w:sz="4" w:space="1" w:color="auto"/>
              </w:pBdr>
              <w:tabs>
                <w:tab w:val="left" w:pos="900"/>
              </w:tabs>
              <w:spacing w:line="360" w:lineRule="exact"/>
              <w:jc w:val="center"/>
              <w:outlineLvl w:val="0"/>
              <w:rPr>
                <w:rFonts w:ascii="Arial" w:hAnsi="Arial" w:cs="Arial"/>
                <w:sz w:val="18"/>
                <w:szCs w:val="18"/>
                <w:cs/>
              </w:rPr>
            </w:pPr>
            <w:r w:rsidRPr="00613431">
              <w:rPr>
                <w:rFonts w:ascii="Arial" w:hAnsi="Arial" w:cs="Arial"/>
                <w:sz w:val="18"/>
                <w:szCs w:val="18"/>
              </w:rPr>
              <w:t>financial statements</w:t>
            </w:r>
          </w:p>
        </w:tc>
      </w:tr>
      <w:tr w:rsidR="00BC1B7E" w:rsidRPr="00613431" w:rsidTr="00FB4765">
        <w:tc>
          <w:tcPr>
            <w:tcW w:w="3960" w:type="dxa"/>
            <w:gridSpan w:val="2"/>
            <w:tcBorders>
              <w:top w:val="nil"/>
              <w:left w:val="nil"/>
              <w:bottom w:val="nil"/>
              <w:right w:val="nil"/>
            </w:tcBorders>
          </w:tcPr>
          <w:p w:rsidR="00BC1B7E" w:rsidRPr="00613431" w:rsidRDefault="00BC1B7E" w:rsidP="00FB476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980" w:type="dxa"/>
            <w:tcBorders>
              <w:top w:val="nil"/>
              <w:left w:val="nil"/>
              <w:bottom w:val="nil"/>
              <w:right w:val="nil"/>
            </w:tcBorders>
            <w:vAlign w:val="bottom"/>
          </w:tcPr>
          <w:p w:rsidR="00BC1B7E" w:rsidRPr="00613431" w:rsidRDefault="00BC1B7E" w:rsidP="00FB4765">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w:t>
            </w:r>
            <w:r>
              <w:rPr>
                <w:rFonts w:ascii="Arial" w:hAnsi="Arial"/>
                <w:spacing w:val="2"/>
                <w:sz w:val="18"/>
                <w:szCs w:val="18"/>
              </w:rPr>
              <w:t>8</w:t>
            </w:r>
          </w:p>
        </w:tc>
        <w:tc>
          <w:tcPr>
            <w:tcW w:w="1395" w:type="dxa"/>
            <w:tcBorders>
              <w:top w:val="nil"/>
              <w:left w:val="nil"/>
              <w:bottom w:val="nil"/>
              <w:right w:val="nil"/>
            </w:tcBorders>
          </w:tcPr>
          <w:p w:rsidR="00BC1B7E" w:rsidRPr="00613431" w:rsidRDefault="00BC1B7E" w:rsidP="00FB4765">
            <w:pPr>
              <w:pBdr>
                <w:bottom w:val="single" w:sz="4" w:space="1" w:color="auto"/>
              </w:pBdr>
              <w:tabs>
                <w:tab w:val="left" w:pos="600"/>
                <w:tab w:val="left" w:pos="900"/>
                <w:tab w:val="right" w:pos="7280"/>
                <w:tab w:val="right" w:pos="8540"/>
              </w:tabs>
              <w:spacing w:line="360" w:lineRule="exact"/>
              <w:ind w:right="-45"/>
              <w:jc w:val="center"/>
              <w:rPr>
                <w:rFonts w:ascii="Arial" w:hAnsi="Arial"/>
                <w:spacing w:val="2"/>
                <w:sz w:val="18"/>
                <w:szCs w:val="18"/>
              </w:rPr>
            </w:pPr>
            <w:r>
              <w:rPr>
                <w:rFonts w:ascii="Arial" w:hAnsi="Arial"/>
                <w:spacing w:val="2"/>
                <w:sz w:val="18"/>
                <w:szCs w:val="18"/>
              </w:rPr>
              <w:t>2019</w:t>
            </w:r>
          </w:p>
        </w:tc>
        <w:tc>
          <w:tcPr>
            <w:tcW w:w="1395" w:type="dxa"/>
            <w:tcBorders>
              <w:top w:val="nil"/>
              <w:left w:val="nil"/>
              <w:bottom w:val="nil"/>
              <w:right w:val="nil"/>
            </w:tcBorders>
            <w:vAlign w:val="bottom"/>
          </w:tcPr>
          <w:p w:rsidR="00BC1B7E" w:rsidRPr="00613431" w:rsidRDefault="00BC1B7E" w:rsidP="00FB4765">
            <w:pPr>
              <w:pBdr>
                <w:bottom w:val="single" w:sz="4" w:space="1" w:color="auto"/>
              </w:pBdr>
              <w:tabs>
                <w:tab w:val="left" w:pos="600"/>
                <w:tab w:val="left" w:pos="900"/>
                <w:tab w:val="right" w:pos="7280"/>
                <w:tab w:val="right" w:pos="8540"/>
              </w:tabs>
              <w:spacing w:line="360" w:lineRule="exact"/>
              <w:ind w:right="-45"/>
              <w:jc w:val="center"/>
              <w:rPr>
                <w:rFonts w:ascii="Arial" w:hAnsi="Arial"/>
                <w:spacing w:val="-4"/>
                <w:sz w:val="18"/>
                <w:szCs w:val="18"/>
              </w:rPr>
            </w:pPr>
            <w:r w:rsidRPr="00613431">
              <w:rPr>
                <w:rFonts w:ascii="Arial" w:hAnsi="Arial"/>
                <w:spacing w:val="2"/>
                <w:sz w:val="18"/>
                <w:szCs w:val="18"/>
              </w:rPr>
              <w:t>201</w:t>
            </w:r>
            <w:r>
              <w:rPr>
                <w:rFonts w:ascii="Arial" w:hAnsi="Arial"/>
                <w:spacing w:val="2"/>
                <w:sz w:val="18"/>
                <w:szCs w:val="18"/>
              </w:rPr>
              <w:t>8</w:t>
            </w:r>
          </w:p>
        </w:tc>
      </w:tr>
      <w:tr w:rsidR="00BC1B7E" w:rsidRPr="00613431" w:rsidTr="00FB4765">
        <w:tc>
          <w:tcPr>
            <w:tcW w:w="3960" w:type="dxa"/>
            <w:gridSpan w:val="2"/>
            <w:tcBorders>
              <w:top w:val="nil"/>
              <w:left w:val="nil"/>
              <w:bottom w:val="nil"/>
              <w:right w:val="nil"/>
            </w:tcBorders>
          </w:tcPr>
          <w:p w:rsidR="00BC1B7E" w:rsidRPr="008F45D2" w:rsidRDefault="00BC1B7E" w:rsidP="00FB4765">
            <w:pPr>
              <w:tabs>
                <w:tab w:val="left" w:pos="600"/>
                <w:tab w:val="left" w:pos="900"/>
                <w:tab w:val="right" w:pos="7280"/>
                <w:tab w:val="right" w:pos="8540"/>
              </w:tabs>
              <w:spacing w:line="360" w:lineRule="exact"/>
              <w:ind w:left="-18" w:right="-43"/>
              <w:jc w:val="thaiDistribute"/>
              <w:rPr>
                <w:rFonts w:ascii="Arial" w:eastAsia="Arial Unicode MS" w:hAnsi="Arial" w:cs="Arial"/>
                <w:sz w:val="20"/>
              </w:rPr>
            </w:pPr>
            <w:r w:rsidRPr="00771FBC">
              <w:rPr>
                <w:rFonts w:ascii="Arial" w:hAnsi="Arial" w:cs="Arial"/>
                <w:sz w:val="20"/>
                <w:szCs w:val="20"/>
              </w:rPr>
              <w:t>Finished goods</w:t>
            </w:r>
          </w:p>
        </w:tc>
        <w:tc>
          <w:tcPr>
            <w:tcW w:w="1980" w:type="dxa"/>
            <w:tcBorders>
              <w:top w:val="nil"/>
              <w:left w:val="nil"/>
              <w:bottom w:val="nil"/>
              <w:right w:val="nil"/>
            </w:tcBorders>
          </w:tcPr>
          <w:p w:rsidR="00BC1B7E" w:rsidRPr="00EA53FD" w:rsidRDefault="00BC1B7E" w:rsidP="00FB4765">
            <w:pPr>
              <w:tabs>
                <w:tab w:val="decimal" w:pos="1515"/>
              </w:tabs>
              <w:spacing w:line="360" w:lineRule="exact"/>
              <w:ind w:right="-2"/>
              <w:rPr>
                <w:rFonts w:ascii="Arial" w:hAnsi="Arial" w:cs="Arial"/>
                <w:sz w:val="18"/>
                <w:szCs w:val="18"/>
              </w:rPr>
            </w:pPr>
            <w:r w:rsidRPr="00EA53FD">
              <w:rPr>
                <w:rFonts w:ascii="Arial" w:hAnsi="Arial" w:cs="Arial"/>
                <w:sz w:val="18"/>
                <w:szCs w:val="18"/>
              </w:rPr>
              <w:t>211</w:t>
            </w:r>
          </w:p>
        </w:tc>
        <w:tc>
          <w:tcPr>
            <w:tcW w:w="1395" w:type="dxa"/>
            <w:tcBorders>
              <w:top w:val="nil"/>
              <w:left w:val="nil"/>
              <w:bottom w:val="nil"/>
              <w:right w:val="nil"/>
            </w:tcBorders>
          </w:tcPr>
          <w:p w:rsidR="00BC1B7E" w:rsidRPr="00EA53FD" w:rsidRDefault="00BC1B7E" w:rsidP="00FB4765">
            <w:pPr>
              <w:tabs>
                <w:tab w:val="decimal" w:pos="1062"/>
              </w:tabs>
              <w:spacing w:line="360" w:lineRule="exact"/>
              <w:ind w:right="-2"/>
              <w:rPr>
                <w:rFonts w:ascii="Arial" w:hAnsi="Arial" w:cs="Arial"/>
                <w:sz w:val="18"/>
                <w:szCs w:val="18"/>
              </w:rPr>
            </w:pPr>
            <w:r>
              <w:rPr>
                <w:rFonts w:ascii="Arial" w:hAnsi="Arial" w:cs="Arial"/>
                <w:sz w:val="18"/>
                <w:szCs w:val="18"/>
              </w:rPr>
              <w:t>53</w:t>
            </w:r>
          </w:p>
        </w:tc>
        <w:tc>
          <w:tcPr>
            <w:tcW w:w="1395" w:type="dxa"/>
            <w:tcBorders>
              <w:top w:val="nil"/>
              <w:left w:val="nil"/>
              <w:bottom w:val="nil"/>
              <w:right w:val="nil"/>
            </w:tcBorders>
          </w:tcPr>
          <w:p w:rsidR="00BC1B7E" w:rsidRPr="00EA53FD" w:rsidRDefault="00BC1B7E" w:rsidP="00FB4765">
            <w:pPr>
              <w:tabs>
                <w:tab w:val="decimal" w:pos="1062"/>
              </w:tabs>
              <w:spacing w:line="360" w:lineRule="exact"/>
              <w:ind w:right="-2"/>
              <w:rPr>
                <w:rFonts w:ascii="Arial" w:hAnsi="Arial" w:cs="Arial"/>
                <w:sz w:val="18"/>
                <w:szCs w:val="18"/>
              </w:rPr>
            </w:pPr>
            <w:r w:rsidRPr="00EA53FD">
              <w:rPr>
                <w:rFonts w:ascii="Arial" w:hAnsi="Arial" w:cs="Arial"/>
                <w:sz w:val="18"/>
                <w:szCs w:val="18"/>
              </w:rPr>
              <w:t>52</w:t>
            </w:r>
          </w:p>
        </w:tc>
      </w:tr>
      <w:tr w:rsidR="00BC1B7E" w:rsidRPr="00613431" w:rsidTr="00FB4765">
        <w:tc>
          <w:tcPr>
            <w:tcW w:w="3960" w:type="dxa"/>
            <w:gridSpan w:val="2"/>
            <w:tcBorders>
              <w:top w:val="nil"/>
              <w:left w:val="nil"/>
              <w:bottom w:val="nil"/>
              <w:right w:val="nil"/>
            </w:tcBorders>
          </w:tcPr>
          <w:p w:rsidR="00BC1B7E" w:rsidRPr="00613431" w:rsidRDefault="00BC1B7E" w:rsidP="00FB4765">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771FBC">
              <w:rPr>
                <w:rFonts w:ascii="Arial" w:hAnsi="Arial" w:cs="Arial"/>
                <w:sz w:val="20"/>
                <w:szCs w:val="20"/>
              </w:rPr>
              <w:t>Raw materials</w:t>
            </w:r>
          </w:p>
        </w:tc>
        <w:tc>
          <w:tcPr>
            <w:tcW w:w="1980" w:type="dxa"/>
            <w:tcBorders>
              <w:top w:val="nil"/>
              <w:left w:val="nil"/>
              <w:bottom w:val="nil"/>
              <w:right w:val="nil"/>
            </w:tcBorders>
          </w:tcPr>
          <w:p w:rsidR="00BC1B7E" w:rsidRPr="00EA53FD" w:rsidRDefault="00BC1B7E" w:rsidP="00FB4765">
            <w:pPr>
              <w:tabs>
                <w:tab w:val="decimal" w:pos="1515"/>
              </w:tabs>
              <w:spacing w:line="360" w:lineRule="exact"/>
              <w:ind w:right="-2"/>
              <w:rPr>
                <w:rFonts w:ascii="Arial" w:hAnsi="Arial" w:cs="Arial"/>
                <w:sz w:val="18"/>
                <w:szCs w:val="18"/>
              </w:rPr>
            </w:pPr>
            <w:r w:rsidRPr="00EA53FD">
              <w:rPr>
                <w:rFonts w:ascii="Arial" w:hAnsi="Arial" w:cs="Arial"/>
                <w:sz w:val="18"/>
                <w:szCs w:val="18"/>
              </w:rPr>
              <w:t>921</w:t>
            </w:r>
          </w:p>
        </w:tc>
        <w:tc>
          <w:tcPr>
            <w:tcW w:w="1395" w:type="dxa"/>
            <w:tcBorders>
              <w:top w:val="nil"/>
              <w:left w:val="nil"/>
              <w:bottom w:val="nil"/>
              <w:right w:val="nil"/>
            </w:tcBorders>
          </w:tcPr>
          <w:p w:rsidR="00BC1B7E" w:rsidRPr="00EA53FD" w:rsidRDefault="00BC1B7E" w:rsidP="00FB4765">
            <w:pPr>
              <w:tabs>
                <w:tab w:val="decimal" w:pos="1062"/>
              </w:tabs>
              <w:spacing w:line="360" w:lineRule="exact"/>
              <w:ind w:right="-2"/>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tcPr>
          <w:p w:rsidR="00BC1B7E" w:rsidRPr="00EA53FD" w:rsidRDefault="00BC1B7E" w:rsidP="00FB4765">
            <w:pPr>
              <w:tabs>
                <w:tab w:val="decimal" w:pos="1062"/>
              </w:tabs>
              <w:spacing w:line="360" w:lineRule="exact"/>
              <w:ind w:right="-2"/>
              <w:rPr>
                <w:rFonts w:ascii="Arial" w:hAnsi="Arial" w:cs="Arial"/>
                <w:sz w:val="18"/>
                <w:szCs w:val="18"/>
              </w:rPr>
            </w:pPr>
            <w:r w:rsidRPr="00EA53FD">
              <w:rPr>
                <w:rFonts w:ascii="Arial" w:hAnsi="Arial" w:cs="Arial"/>
                <w:sz w:val="18"/>
                <w:szCs w:val="18"/>
              </w:rPr>
              <w:t>-</w:t>
            </w:r>
          </w:p>
        </w:tc>
      </w:tr>
      <w:tr w:rsidR="00BC1B7E" w:rsidRPr="00613431" w:rsidTr="00FB4765">
        <w:tc>
          <w:tcPr>
            <w:tcW w:w="3960" w:type="dxa"/>
            <w:gridSpan w:val="2"/>
            <w:tcBorders>
              <w:top w:val="nil"/>
              <w:left w:val="nil"/>
              <w:bottom w:val="nil"/>
              <w:right w:val="nil"/>
            </w:tcBorders>
          </w:tcPr>
          <w:p w:rsidR="00BC1B7E" w:rsidRPr="008F0230" w:rsidRDefault="00BC1B7E" w:rsidP="00FB4765">
            <w:pPr>
              <w:tabs>
                <w:tab w:val="left" w:pos="600"/>
                <w:tab w:val="left" w:pos="900"/>
                <w:tab w:val="right" w:pos="7280"/>
                <w:tab w:val="right" w:pos="8540"/>
              </w:tabs>
              <w:spacing w:line="360" w:lineRule="exact"/>
              <w:ind w:left="-18" w:right="-43"/>
              <w:jc w:val="thaiDistribute"/>
              <w:rPr>
                <w:rFonts w:ascii="Arial" w:hAnsi="Arial" w:cstheme="minorBidi"/>
                <w:sz w:val="18"/>
                <w:szCs w:val="18"/>
              </w:rPr>
            </w:pPr>
            <w:r w:rsidRPr="00771FBC">
              <w:rPr>
                <w:rFonts w:ascii="Arial" w:hAnsi="Arial" w:cs="Arial"/>
                <w:sz w:val="20"/>
                <w:szCs w:val="20"/>
              </w:rPr>
              <w:t>Supplies</w:t>
            </w:r>
          </w:p>
        </w:tc>
        <w:tc>
          <w:tcPr>
            <w:tcW w:w="1980" w:type="dxa"/>
            <w:tcBorders>
              <w:top w:val="nil"/>
              <w:left w:val="nil"/>
              <w:bottom w:val="nil"/>
              <w:right w:val="nil"/>
            </w:tcBorders>
          </w:tcPr>
          <w:p w:rsidR="00BC1B7E" w:rsidRPr="00EA53FD" w:rsidRDefault="00BC1B7E" w:rsidP="00FB4765">
            <w:pPr>
              <w:pBdr>
                <w:bottom w:val="single" w:sz="4" w:space="1" w:color="auto"/>
              </w:pBdr>
              <w:tabs>
                <w:tab w:val="decimal" w:pos="1515"/>
              </w:tabs>
              <w:spacing w:line="360" w:lineRule="exact"/>
              <w:ind w:right="-2"/>
              <w:rPr>
                <w:rFonts w:ascii="Arial" w:hAnsi="Arial" w:cs="Arial"/>
                <w:sz w:val="18"/>
                <w:szCs w:val="18"/>
              </w:rPr>
            </w:pPr>
            <w:r w:rsidRPr="00EA53FD">
              <w:rPr>
                <w:rFonts w:ascii="Arial" w:hAnsi="Arial" w:cs="Arial"/>
                <w:sz w:val="18"/>
                <w:szCs w:val="18"/>
              </w:rPr>
              <w:t>540</w:t>
            </w:r>
          </w:p>
        </w:tc>
        <w:tc>
          <w:tcPr>
            <w:tcW w:w="1395" w:type="dxa"/>
            <w:tcBorders>
              <w:top w:val="nil"/>
              <w:left w:val="nil"/>
              <w:bottom w:val="nil"/>
              <w:right w:val="nil"/>
            </w:tcBorders>
          </w:tcPr>
          <w:p w:rsidR="00BC1B7E" w:rsidRPr="00EA53FD" w:rsidRDefault="00BC1B7E" w:rsidP="00FB4765">
            <w:pPr>
              <w:pBdr>
                <w:bottom w:val="single" w:sz="4" w:space="1" w:color="auto"/>
              </w:pBdr>
              <w:tabs>
                <w:tab w:val="decimal" w:pos="1062"/>
              </w:tabs>
              <w:spacing w:line="360" w:lineRule="exact"/>
              <w:ind w:right="-2"/>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tcPr>
          <w:p w:rsidR="00BC1B7E" w:rsidRPr="00EA53FD" w:rsidRDefault="00BC1B7E" w:rsidP="00FB4765">
            <w:pPr>
              <w:pBdr>
                <w:bottom w:val="single" w:sz="4" w:space="1" w:color="auto"/>
              </w:pBdr>
              <w:tabs>
                <w:tab w:val="decimal" w:pos="1062"/>
              </w:tabs>
              <w:spacing w:line="360" w:lineRule="exact"/>
              <w:ind w:right="-2"/>
              <w:rPr>
                <w:rFonts w:ascii="Arial" w:hAnsi="Arial" w:cs="Arial"/>
                <w:sz w:val="18"/>
                <w:szCs w:val="18"/>
              </w:rPr>
            </w:pPr>
            <w:r w:rsidRPr="00EA53FD">
              <w:rPr>
                <w:rFonts w:ascii="Arial" w:hAnsi="Arial" w:cs="Arial"/>
                <w:sz w:val="18"/>
                <w:szCs w:val="18"/>
              </w:rPr>
              <w:t>-</w:t>
            </w:r>
          </w:p>
        </w:tc>
      </w:tr>
      <w:tr w:rsidR="00BC1B7E" w:rsidRPr="00613431" w:rsidTr="00FB4765">
        <w:tc>
          <w:tcPr>
            <w:tcW w:w="3960" w:type="dxa"/>
            <w:gridSpan w:val="2"/>
            <w:tcBorders>
              <w:top w:val="nil"/>
              <w:left w:val="nil"/>
              <w:bottom w:val="nil"/>
              <w:right w:val="nil"/>
            </w:tcBorders>
          </w:tcPr>
          <w:p w:rsidR="00BC1B7E" w:rsidRPr="00613431" w:rsidRDefault="00BC1B7E" w:rsidP="00FB4765">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613431">
              <w:rPr>
                <w:rFonts w:ascii="Arial" w:hAnsi="Arial" w:cs="Arial"/>
                <w:sz w:val="18"/>
                <w:szCs w:val="18"/>
              </w:rPr>
              <w:t>Total</w:t>
            </w:r>
          </w:p>
        </w:tc>
        <w:tc>
          <w:tcPr>
            <w:tcW w:w="1980" w:type="dxa"/>
            <w:tcBorders>
              <w:top w:val="nil"/>
              <w:left w:val="nil"/>
              <w:bottom w:val="nil"/>
              <w:right w:val="nil"/>
            </w:tcBorders>
          </w:tcPr>
          <w:p w:rsidR="00BC1B7E" w:rsidRPr="00EA53FD" w:rsidRDefault="00BC1B7E" w:rsidP="00FB4765">
            <w:pPr>
              <w:pBdr>
                <w:bottom w:val="double" w:sz="4" w:space="1" w:color="auto"/>
              </w:pBdr>
              <w:tabs>
                <w:tab w:val="decimal" w:pos="1515"/>
              </w:tabs>
              <w:spacing w:line="360" w:lineRule="exact"/>
              <w:ind w:right="-2"/>
              <w:rPr>
                <w:rFonts w:ascii="Arial" w:hAnsi="Arial" w:cs="Arial"/>
                <w:sz w:val="18"/>
                <w:szCs w:val="18"/>
              </w:rPr>
            </w:pPr>
            <w:r w:rsidRPr="00EA53FD">
              <w:rPr>
                <w:rFonts w:ascii="Arial" w:hAnsi="Arial" w:cs="Arial"/>
                <w:sz w:val="18"/>
                <w:szCs w:val="18"/>
              </w:rPr>
              <w:t>1,672</w:t>
            </w:r>
          </w:p>
        </w:tc>
        <w:tc>
          <w:tcPr>
            <w:tcW w:w="1395" w:type="dxa"/>
            <w:tcBorders>
              <w:top w:val="nil"/>
              <w:left w:val="nil"/>
              <w:bottom w:val="nil"/>
              <w:right w:val="nil"/>
            </w:tcBorders>
          </w:tcPr>
          <w:p w:rsidR="00BC1B7E" w:rsidRPr="00EA53FD" w:rsidRDefault="00BC1B7E" w:rsidP="00FB4765">
            <w:pPr>
              <w:pBdr>
                <w:bottom w:val="double" w:sz="4" w:space="1" w:color="auto"/>
              </w:pBdr>
              <w:tabs>
                <w:tab w:val="decimal" w:pos="1062"/>
              </w:tabs>
              <w:spacing w:line="360" w:lineRule="exact"/>
              <w:ind w:right="-2"/>
              <w:rPr>
                <w:rFonts w:ascii="Arial" w:hAnsi="Arial" w:cs="Arial"/>
                <w:sz w:val="18"/>
                <w:szCs w:val="18"/>
              </w:rPr>
            </w:pPr>
            <w:r>
              <w:rPr>
                <w:rFonts w:ascii="Arial" w:hAnsi="Arial" w:cs="Arial"/>
                <w:sz w:val="18"/>
                <w:szCs w:val="18"/>
              </w:rPr>
              <w:t>53</w:t>
            </w:r>
          </w:p>
        </w:tc>
        <w:tc>
          <w:tcPr>
            <w:tcW w:w="1395" w:type="dxa"/>
            <w:tcBorders>
              <w:top w:val="nil"/>
              <w:left w:val="nil"/>
              <w:bottom w:val="nil"/>
              <w:right w:val="nil"/>
            </w:tcBorders>
          </w:tcPr>
          <w:p w:rsidR="00BC1B7E" w:rsidRPr="00EA53FD" w:rsidRDefault="00BC1B7E" w:rsidP="00FB4765">
            <w:pPr>
              <w:pBdr>
                <w:bottom w:val="double" w:sz="4" w:space="1" w:color="auto"/>
              </w:pBdr>
              <w:tabs>
                <w:tab w:val="decimal" w:pos="1062"/>
              </w:tabs>
              <w:spacing w:line="360" w:lineRule="exact"/>
              <w:ind w:right="-2"/>
              <w:rPr>
                <w:rFonts w:ascii="Arial" w:hAnsi="Arial" w:cs="Arial"/>
                <w:sz w:val="18"/>
                <w:szCs w:val="18"/>
              </w:rPr>
            </w:pPr>
            <w:r w:rsidRPr="00EA53FD">
              <w:rPr>
                <w:rFonts w:ascii="Arial" w:hAnsi="Arial" w:cs="Arial"/>
                <w:sz w:val="18"/>
                <w:szCs w:val="18"/>
              </w:rPr>
              <w:t>52</w:t>
            </w:r>
          </w:p>
        </w:tc>
      </w:tr>
    </w:tbl>
    <w:p w:rsidR="00E91D22" w:rsidRDefault="00E91D22" w:rsidP="0043360D">
      <w:pPr>
        <w:tabs>
          <w:tab w:val="left" w:pos="720"/>
        </w:tabs>
        <w:spacing w:before="240" w:after="120"/>
        <w:ind w:left="547" w:hanging="547"/>
        <w:jc w:val="thaiDistribute"/>
        <w:outlineLvl w:val="0"/>
        <w:rPr>
          <w:rFonts w:ascii="Arial" w:hAnsi="Arial" w:cs="Arial"/>
          <w:b/>
          <w:bCs/>
          <w:sz w:val="22"/>
          <w:szCs w:val="22"/>
        </w:rPr>
      </w:pPr>
    </w:p>
    <w:p w:rsidR="0043360D" w:rsidRDefault="00114F2F" w:rsidP="0043360D">
      <w:pPr>
        <w:tabs>
          <w:tab w:val="left" w:pos="720"/>
        </w:tabs>
        <w:spacing w:before="240" w:after="120"/>
        <w:ind w:left="547" w:hanging="547"/>
        <w:jc w:val="thaiDistribute"/>
        <w:outlineLvl w:val="0"/>
        <w:rPr>
          <w:rFonts w:ascii="Arial" w:hAnsi="Arial" w:cs="Arial"/>
          <w:b/>
          <w:bCs/>
          <w:sz w:val="22"/>
          <w:szCs w:val="22"/>
        </w:rPr>
      </w:pPr>
      <w:r>
        <w:rPr>
          <w:rFonts w:ascii="Arial" w:hAnsi="Arial" w:cs="Arial"/>
          <w:b/>
          <w:bCs/>
          <w:sz w:val="22"/>
          <w:szCs w:val="22"/>
        </w:rPr>
        <w:lastRenderedPageBreak/>
        <w:t>10</w:t>
      </w:r>
      <w:r w:rsidR="00E05C34">
        <w:rPr>
          <w:rFonts w:ascii="Arial" w:hAnsi="Arial" w:cs="Arial"/>
          <w:b/>
          <w:bCs/>
          <w:sz w:val="22"/>
          <w:szCs w:val="22"/>
        </w:rPr>
        <w:t>.</w:t>
      </w:r>
      <w:r w:rsidR="00E05C34">
        <w:rPr>
          <w:rFonts w:ascii="Arial" w:hAnsi="Arial" w:cs="Arial"/>
          <w:b/>
          <w:bCs/>
          <w:sz w:val="22"/>
          <w:szCs w:val="22"/>
        </w:rPr>
        <w:tab/>
      </w:r>
      <w:r w:rsidR="0043360D">
        <w:rPr>
          <w:rFonts w:ascii="Arial" w:hAnsi="Arial" w:cs="Arial"/>
          <w:b/>
          <w:bCs/>
          <w:sz w:val="22"/>
          <w:szCs w:val="22"/>
        </w:rPr>
        <w:t>Property</w:t>
      </w:r>
      <w:r w:rsidR="0043360D" w:rsidRPr="00A23817">
        <w:rPr>
          <w:rFonts w:ascii="Arial" w:hAnsi="Arial" w:cs="Arial"/>
          <w:b/>
          <w:bCs/>
          <w:sz w:val="22"/>
          <w:szCs w:val="22"/>
        </w:rPr>
        <w:t xml:space="preserve"> development cost</w:t>
      </w:r>
      <w:r w:rsidR="0043360D">
        <w:rPr>
          <w:rFonts w:ascii="Arial" w:hAnsi="Arial" w:cs="Arial"/>
          <w:b/>
          <w:bCs/>
          <w:sz w:val="22"/>
          <w:szCs w:val="22"/>
        </w:rPr>
        <w:t>s</w:t>
      </w:r>
    </w:p>
    <w:tbl>
      <w:tblPr>
        <w:tblW w:w="8685" w:type="dxa"/>
        <w:tblInd w:w="450" w:type="dxa"/>
        <w:tblLayout w:type="fixed"/>
        <w:tblLook w:val="04A0" w:firstRow="1" w:lastRow="0" w:firstColumn="1" w:lastColumn="0" w:noHBand="0" w:noVBand="1"/>
      </w:tblPr>
      <w:tblGrid>
        <w:gridCol w:w="3330"/>
        <w:gridCol w:w="2250"/>
        <w:gridCol w:w="1552"/>
        <w:gridCol w:w="1553"/>
      </w:tblGrid>
      <w:tr w:rsidR="008902C5" w:rsidRPr="00517F07" w:rsidTr="008902C5">
        <w:trPr>
          <w:tblHeader/>
        </w:trPr>
        <w:tc>
          <w:tcPr>
            <w:tcW w:w="3330" w:type="dxa"/>
          </w:tcPr>
          <w:p w:rsidR="008902C5" w:rsidRPr="00517F07" w:rsidRDefault="008902C5" w:rsidP="00517F07">
            <w:pPr>
              <w:tabs>
                <w:tab w:val="left" w:pos="900"/>
              </w:tabs>
              <w:spacing w:line="380" w:lineRule="exact"/>
              <w:ind w:right="-108"/>
              <w:jc w:val="thaiDistribute"/>
              <w:outlineLvl w:val="0"/>
              <w:rPr>
                <w:rFonts w:ascii="Arial" w:hAnsi="Arial"/>
                <w:sz w:val="22"/>
                <w:szCs w:val="22"/>
              </w:rPr>
            </w:pPr>
          </w:p>
        </w:tc>
        <w:tc>
          <w:tcPr>
            <w:tcW w:w="2250" w:type="dxa"/>
          </w:tcPr>
          <w:p w:rsidR="008902C5" w:rsidRPr="00517F07" w:rsidRDefault="008902C5" w:rsidP="00517F07">
            <w:pPr>
              <w:tabs>
                <w:tab w:val="left" w:pos="900"/>
              </w:tabs>
              <w:spacing w:line="380" w:lineRule="exact"/>
              <w:jc w:val="right"/>
              <w:outlineLvl w:val="0"/>
              <w:rPr>
                <w:rFonts w:ascii="Arial" w:hAnsi="Arial"/>
                <w:sz w:val="22"/>
                <w:szCs w:val="22"/>
              </w:rPr>
            </w:pPr>
          </w:p>
        </w:tc>
        <w:tc>
          <w:tcPr>
            <w:tcW w:w="3105" w:type="dxa"/>
            <w:gridSpan w:val="2"/>
            <w:hideMark/>
          </w:tcPr>
          <w:p w:rsidR="008902C5" w:rsidRPr="00517F07" w:rsidRDefault="008902C5" w:rsidP="00517F07">
            <w:pPr>
              <w:tabs>
                <w:tab w:val="left" w:pos="900"/>
              </w:tabs>
              <w:spacing w:line="380" w:lineRule="exact"/>
              <w:jc w:val="right"/>
              <w:outlineLvl w:val="0"/>
              <w:rPr>
                <w:rFonts w:ascii="Arial" w:hAnsi="Arial"/>
                <w:sz w:val="22"/>
                <w:szCs w:val="22"/>
              </w:rPr>
            </w:pPr>
            <w:r w:rsidRPr="00517F07">
              <w:rPr>
                <w:rFonts w:ascii="Arial" w:hAnsi="Arial"/>
                <w:sz w:val="22"/>
                <w:szCs w:val="22"/>
              </w:rPr>
              <w:t>(Unit: Thousand Baht)</w:t>
            </w:r>
          </w:p>
        </w:tc>
      </w:tr>
      <w:tr w:rsidR="008902C5" w:rsidRPr="00517F07" w:rsidTr="008902C5">
        <w:trPr>
          <w:cantSplit/>
          <w:tblHeader/>
        </w:trPr>
        <w:tc>
          <w:tcPr>
            <w:tcW w:w="3330" w:type="dxa"/>
            <w:vAlign w:val="bottom"/>
          </w:tcPr>
          <w:p w:rsidR="008902C5" w:rsidRPr="00517F07" w:rsidRDefault="008902C5" w:rsidP="00517F07">
            <w:pPr>
              <w:tabs>
                <w:tab w:val="left" w:pos="900"/>
              </w:tabs>
              <w:spacing w:line="380" w:lineRule="exact"/>
              <w:ind w:right="-108"/>
              <w:jc w:val="center"/>
              <w:outlineLvl w:val="0"/>
              <w:rPr>
                <w:rFonts w:ascii="Arial" w:hAnsi="Arial"/>
                <w:sz w:val="22"/>
                <w:szCs w:val="22"/>
              </w:rPr>
            </w:pPr>
          </w:p>
        </w:tc>
        <w:tc>
          <w:tcPr>
            <w:tcW w:w="2250" w:type="dxa"/>
          </w:tcPr>
          <w:p w:rsidR="008902C5" w:rsidRPr="00517F07" w:rsidRDefault="008902C5" w:rsidP="00517F07">
            <w:pPr>
              <w:pBdr>
                <w:bottom w:val="single" w:sz="4" w:space="1" w:color="auto"/>
              </w:pBdr>
              <w:tabs>
                <w:tab w:val="left" w:pos="900"/>
              </w:tabs>
              <w:spacing w:line="380" w:lineRule="exact"/>
              <w:jc w:val="center"/>
              <w:outlineLvl w:val="0"/>
              <w:rPr>
                <w:rFonts w:ascii="Arial" w:hAnsi="Arial"/>
                <w:sz w:val="22"/>
                <w:szCs w:val="22"/>
              </w:rPr>
            </w:pPr>
            <w:r w:rsidRPr="00517F07">
              <w:rPr>
                <w:rFonts w:ascii="Arial" w:hAnsi="Arial"/>
                <w:sz w:val="22"/>
                <w:szCs w:val="22"/>
              </w:rPr>
              <w:t>Consolidated</w:t>
            </w:r>
            <w:r>
              <w:rPr>
                <w:rFonts w:ascii="Arial" w:hAnsi="Arial"/>
                <w:sz w:val="22"/>
                <w:szCs w:val="22"/>
              </w:rPr>
              <w:t xml:space="preserve"> </w:t>
            </w:r>
            <w:r w:rsidRPr="00517F07">
              <w:rPr>
                <w:rFonts w:ascii="Arial" w:hAnsi="Arial"/>
                <w:sz w:val="22"/>
                <w:szCs w:val="22"/>
              </w:rPr>
              <w:t>financial statements</w:t>
            </w:r>
          </w:p>
        </w:tc>
        <w:tc>
          <w:tcPr>
            <w:tcW w:w="3105" w:type="dxa"/>
            <w:gridSpan w:val="2"/>
            <w:vAlign w:val="bottom"/>
            <w:hideMark/>
          </w:tcPr>
          <w:p w:rsidR="008902C5" w:rsidRPr="00517F07" w:rsidRDefault="008902C5" w:rsidP="00517F07">
            <w:pPr>
              <w:pBdr>
                <w:bottom w:val="single" w:sz="4" w:space="1" w:color="auto"/>
              </w:pBdr>
              <w:tabs>
                <w:tab w:val="left" w:pos="900"/>
              </w:tabs>
              <w:spacing w:line="380" w:lineRule="exact"/>
              <w:jc w:val="center"/>
              <w:outlineLvl w:val="0"/>
              <w:rPr>
                <w:rFonts w:ascii="Arial" w:hAnsi="Arial"/>
                <w:sz w:val="22"/>
                <w:szCs w:val="22"/>
              </w:rPr>
            </w:pPr>
            <w:r w:rsidRPr="00517F07">
              <w:rPr>
                <w:rFonts w:ascii="Arial" w:hAnsi="Arial"/>
                <w:sz w:val="22"/>
                <w:szCs w:val="22"/>
              </w:rPr>
              <w:t>Separate</w:t>
            </w:r>
          </w:p>
          <w:p w:rsidR="008902C5" w:rsidRPr="00517F07" w:rsidRDefault="008902C5" w:rsidP="00517F07">
            <w:pPr>
              <w:pBdr>
                <w:bottom w:val="single" w:sz="4" w:space="1" w:color="auto"/>
              </w:pBdr>
              <w:tabs>
                <w:tab w:val="left" w:pos="900"/>
              </w:tabs>
              <w:spacing w:line="380" w:lineRule="exact"/>
              <w:jc w:val="center"/>
              <w:outlineLvl w:val="0"/>
              <w:rPr>
                <w:rFonts w:ascii="Arial" w:hAnsi="Arial"/>
                <w:sz w:val="22"/>
                <w:szCs w:val="22"/>
              </w:rPr>
            </w:pPr>
            <w:r w:rsidRPr="00517F07">
              <w:rPr>
                <w:rFonts w:ascii="Arial" w:hAnsi="Arial"/>
                <w:sz w:val="22"/>
                <w:szCs w:val="22"/>
              </w:rPr>
              <w:t>financial statements</w:t>
            </w:r>
          </w:p>
        </w:tc>
      </w:tr>
      <w:tr w:rsidR="008902C5" w:rsidRPr="00517F07" w:rsidTr="00074C60">
        <w:trPr>
          <w:trHeight w:val="80"/>
          <w:tblHeader/>
        </w:trPr>
        <w:tc>
          <w:tcPr>
            <w:tcW w:w="3330" w:type="dxa"/>
          </w:tcPr>
          <w:p w:rsidR="008902C5" w:rsidRPr="00517F07" w:rsidRDefault="008902C5" w:rsidP="008902C5">
            <w:pPr>
              <w:tabs>
                <w:tab w:val="left" w:pos="900"/>
              </w:tabs>
              <w:spacing w:line="380" w:lineRule="exact"/>
              <w:ind w:right="-108"/>
              <w:jc w:val="thaiDistribute"/>
              <w:outlineLvl w:val="0"/>
              <w:rPr>
                <w:rFonts w:ascii="Arial" w:hAnsi="Arial"/>
                <w:sz w:val="22"/>
                <w:szCs w:val="22"/>
                <w:cs/>
              </w:rPr>
            </w:pPr>
          </w:p>
        </w:tc>
        <w:tc>
          <w:tcPr>
            <w:tcW w:w="2250" w:type="dxa"/>
            <w:vAlign w:val="bottom"/>
          </w:tcPr>
          <w:p w:rsidR="008902C5" w:rsidRPr="00517F07" w:rsidRDefault="008902C5" w:rsidP="008902C5">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517F07">
              <w:rPr>
                <w:rFonts w:ascii="Arial" w:hAnsi="Arial"/>
                <w:spacing w:val="2"/>
                <w:sz w:val="22"/>
                <w:szCs w:val="22"/>
              </w:rPr>
              <w:t>201</w:t>
            </w:r>
            <w:r>
              <w:rPr>
                <w:rFonts w:ascii="Arial" w:hAnsi="Arial"/>
                <w:spacing w:val="2"/>
                <w:sz w:val="22"/>
                <w:szCs w:val="22"/>
              </w:rPr>
              <w:t>8</w:t>
            </w:r>
          </w:p>
        </w:tc>
        <w:tc>
          <w:tcPr>
            <w:tcW w:w="1552" w:type="dxa"/>
          </w:tcPr>
          <w:p w:rsidR="008902C5" w:rsidRPr="00517F07" w:rsidRDefault="008902C5" w:rsidP="008902C5">
            <w:pPr>
              <w:pBdr>
                <w:bottom w:val="single" w:sz="4" w:space="1" w:color="auto"/>
              </w:pBdr>
              <w:tabs>
                <w:tab w:val="left" w:pos="600"/>
                <w:tab w:val="left" w:pos="900"/>
                <w:tab w:val="right" w:pos="7280"/>
                <w:tab w:val="right" w:pos="8540"/>
              </w:tabs>
              <w:spacing w:line="380" w:lineRule="exact"/>
              <w:ind w:right="-45"/>
              <w:jc w:val="center"/>
              <w:rPr>
                <w:rFonts w:ascii="Arial" w:hAnsi="Arial"/>
                <w:spacing w:val="2"/>
                <w:sz w:val="22"/>
                <w:szCs w:val="22"/>
              </w:rPr>
            </w:pPr>
            <w:r w:rsidRPr="00517F07">
              <w:rPr>
                <w:rFonts w:ascii="Arial" w:hAnsi="Arial"/>
                <w:spacing w:val="2"/>
                <w:sz w:val="22"/>
                <w:szCs w:val="22"/>
              </w:rPr>
              <w:t>201</w:t>
            </w:r>
            <w:r>
              <w:rPr>
                <w:rFonts w:ascii="Arial" w:hAnsi="Arial"/>
                <w:spacing w:val="2"/>
                <w:sz w:val="22"/>
                <w:szCs w:val="22"/>
              </w:rPr>
              <w:t>9</w:t>
            </w:r>
          </w:p>
        </w:tc>
        <w:tc>
          <w:tcPr>
            <w:tcW w:w="1553" w:type="dxa"/>
            <w:vAlign w:val="bottom"/>
          </w:tcPr>
          <w:p w:rsidR="008902C5" w:rsidRPr="00517F07" w:rsidRDefault="008902C5" w:rsidP="008902C5">
            <w:pPr>
              <w:pBdr>
                <w:bottom w:val="single" w:sz="4" w:space="1" w:color="auto"/>
              </w:pBdr>
              <w:tabs>
                <w:tab w:val="left" w:pos="600"/>
                <w:tab w:val="left" w:pos="900"/>
                <w:tab w:val="right" w:pos="7280"/>
                <w:tab w:val="right" w:pos="8540"/>
              </w:tabs>
              <w:spacing w:line="380" w:lineRule="exact"/>
              <w:ind w:right="-45"/>
              <w:jc w:val="center"/>
              <w:rPr>
                <w:rFonts w:ascii="Arial" w:hAnsi="Arial"/>
                <w:spacing w:val="-4"/>
                <w:sz w:val="22"/>
                <w:szCs w:val="22"/>
              </w:rPr>
            </w:pPr>
            <w:r w:rsidRPr="00517F07">
              <w:rPr>
                <w:rFonts w:ascii="Arial" w:hAnsi="Arial"/>
                <w:spacing w:val="2"/>
                <w:sz w:val="22"/>
                <w:szCs w:val="22"/>
              </w:rPr>
              <w:t>201</w:t>
            </w:r>
            <w:r>
              <w:rPr>
                <w:rFonts w:ascii="Arial" w:hAnsi="Arial"/>
                <w:spacing w:val="2"/>
                <w:sz w:val="22"/>
                <w:szCs w:val="22"/>
              </w:rPr>
              <w:t>8</w:t>
            </w:r>
          </w:p>
        </w:tc>
      </w:tr>
      <w:tr w:rsidR="008902C5" w:rsidRPr="00517F07" w:rsidTr="008902C5">
        <w:tc>
          <w:tcPr>
            <w:tcW w:w="3330" w:type="dxa"/>
            <w:vAlign w:val="bottom"/>
          </w:tcPr>
          <w:p w:rsidR="008902C5" w:rsidRPr="00517F07" w:rsidRDefault="008902C5" w:rsidP="008902C5">
            <w:pPr>
              <w:spacing w:line="380" w:lineRule="exact"/>
              <w:ind w:right="-12"/>
              <w:rPr>
                <w:rFonts w:ascii="Arial" w:hAnsi="Arial" w:cs="Arial"/>
                <w:sz w:val="22"/>
                <w:szCs w:val="22"/>
                <w:cs/>
              </w:rPr>
            </w:pPr>
            <w:r w:rsidRPr="00517F07">
              <w:rPr>
                <w:rFonts w:ascii="Arial" w:hAnsi="Arial" w:cs="Arial"/>
                <w:sz w:val="22"/>
                <w:szCs w:val="22"/>
              </w:rPr>
              <w:t xml:space="preserve">Land </w:t>
            </w:r>
          </w:p>
        </w:tc>
        <w:tc>
          <w:tcPr>
            <w:tcW w:w="2250" w:type="dxa"/>
          </w:tcPr>
          <w:p w:rsidR="008902C5" w:rsidRPr="00517F07" w:rsidRDefault="008902C5" w:rsidP="008902C5">
            <w:pPr>
              <w:tabs>
                <w:tab w:val="decimal" w:pos="1785"/>
              </w:tabs>
              <w:spacing w:line="380" w:lineRule="exact"/>
              <w:ind w:right="-2"/>
              <w:rPr>
                <w:rFonts w:ascii="Arial" w:hAnsi="Arial" w:cs="Arial"/>
                <w:sz w:val="22"/>
                <w:szCs w:val="22"/>
              </w:rPr>
            </w:pPr>
            <w:r w:rsidRPr="00517F07">
              <w:rPr>
                <w:rFonts w:ascii="Arial" w:hAnsi="Arial" w:cs="Arial"/>
                <w:sz w:val="22"/>
                <w:szCs w:val="22"/>
              </w:rPr>
              <w:t>95,835</w:t>
            </w:r>
          </w:p>
        </w:tc>
        <w:tc>
          <w:tcPr>
            <w:tcW w:w="1552" w:type="dxa"/>
          </w:tcPr>
          <w:p w:rsidR="008902C5" w:rsidRPr="00D65D8A" w:rsidRDefault="008902C5" w:rsidP="008902C5">
            <w:pPr>
              <w:tabs>
                <w:tab w:val="decimal" w:pos="1155"/>
              </w:tabs>
              <w:spacing w:line="380" w:lineRule="exact"/>
              <w:ind w:right="-2"/>
              <w:rPr>
                <w:rFonts w:ascii="Arial" w:hAnsi="Arial" w:cstheme="minorBidi"/>
                <w:sz w:val="22"/>
                <w:szCs w:val="22"/>
              </w:rPr>
            </w:pPr>
            <w:r>
              <w:rPr>
                <w:rFonts w:ascii="Arial" w:hAnsi="Arial" w:cstheme="minorBidi"/>
                <w:sz w:val="22"/>
                <w:szCs w:val="22"/>
              </w:rPr>
              <w:t>46,116</w:t>
            </w:r>
          </w:p>
        </w:tc>
        <w:tc>
          <w:tcPr>
            <w:tcW w:w="1553" w:type="dxa"/>
          </w:tcPr>
          <w:p w:rsidR="008902C5" w:rsidRPr="00517F07" w:rsidRDefault="008902C5" w:rsidP="008902C5">
            <w:pPr>
              <w:tabs>
                <w:tab w:val="decimal" w:pos="1155"/>
              </w:tabs>
              <w:spacing w:line="380" w:lineRule="exact"/>
              <w:ind w:right="-2"/>
              <w:rPr>
                <w:rFonts w:ascii="Arial" w:hAnsi="Arial" w:cs="Arial"/>
                <w:sz w:val="22"/>
                <w:szCs w:val="22"/>
              </w:rPr>
            </w:pPr>
            <w:r w:rsidRPr="00517F07">
              <w:rPr>
                <w:rFonts w:ascii="Arial" w:hAnsi="Arial" w:cs="Arial"/>
                <w:sz w:val="22"/>
                <w:szCs w:val="22"/>
              </w:rPr>
              <w:t>95,835</w:t>
            </w:r>
          </w:p>
        </w:tc>
      </w:tr>
      <w:tr w:rsidR="008902C5" w:rsidRPr="00517F07" w:rsidTr="008902C5">
        <w:tc>
          <w:tcPr>
            <w:tcW w:w="3330" w:type="dxa"/>
            <w:vAlign w:val="bottom"/>
          </w:tcPr>
          <w:p w:rsidR="008902C5" w:rsidRPr="00517F07" w:rsidRDefault="008902C5" w:rsidP="008902C5">
            <w:pPr>
              <w:spacing w:line="380" w:lineRule="exact"/>
              <w:ind w:right="-12"/>
              <w:rPr>
                <w:rFonts w:asciiTheme="majorBidi" w:hAnsiTheme="majorBidi" w:cstheme="majorBidi"/>
                <w:sz w:val="22"/>
                <w:szCs w:val="22"/>
                <w:cs/>
              </w:rPr>
            </w:pPr>
            <w:r w:rsidRPr="00517F07">
              <w:rPr>
                <w:rFonts w:ascii="Arial" w:hAnsi="Arial" w:cs="Arial"/>
                <w:sz w:val="22"/>
                <w:szCs w:val="22"/>
              </w:rPr>
              <w:t xml:space="preserve">Interest </w:t>
            </w:r>
            <w:proofErr w:type="spellStart"/>
            <w:r>
              <w:rPr>
                <w:rFonts w:ascii="Arial" w:hAnsi="Arial" w:cs="Arial"/>
                <w:sz w:val="22"/>
                <w:szCs w:val="22"/>
              </w:rPr>
              <w:t>capitalised</w:t>
            </w:r>
            <w:proofErr w:type="spellEnd"/>
            <w:r w:rsidRPr="00517F07">
              <w:rPr>
                <w:rFonts w:ascii="Arial" w:hAnsi="Arial" w:cs="Arial"/>
                <w:sz w:val="22"/>
                <w:szCs w:val="22"/>
              </w:rPr>
              <w:t xml:space="preserve"> as cost</w:t>
            </w:r>
          </w:p>
        </w:tc>
        <w:tc>
          <w:tcPr>
            <w:tcW w:w="2250" w:type="dxa"/>
          </w:tcPr>
          <w:p w:rsidR="008902C5" w:rsidRPr="00517F07" w:rsidRDefault="008902C5" w:rsidP="008902C5">
            <w:pPr>
              <w:tabs>
                <w:tab w:val="decimal" w:pos="1785"/>
              </w:tabs>
              <w:spacing w:line="380" w:lineRule="exact"/>
              <w:ind w:right="-2"/>
              <w:rPr>
                <w:rFonts w:ascii="Arial" w:hAnsi="Arial" w:cs="Arial"/>
                <w:sz w:val="22"/>
                <w:szCs w:val="22"/>
              </w:rPr>
            </w:pPr>
            <w:r w:rsidRPr="00517F07">
              <w:rPr>
                <w:rFonts w:ascii="Arial" w:hAnsi="Arial" w:cs="Arial"/>
                <w:sz w:val="22"/>
                <w:szCs w:val="22"/>
              </w:rPr>
              <w:t>11,503</w:t>
            </w:r>
          </w:p>
        </w:tc>
        <w:tc>
          <w:tcPr>
            <w:tcW w:w="1552" w:type="dxa"/>
          </w:tcPr>
          <w:p w:rsidR="008902C5" w:rsidRPr="00517F07" w:rsidRDefault="008902C5" w:rsidP="008902C5">
            <w:pPr>
              <w:tabs>
                <w:tab w:val="decimal" w:pos="1155"/>
              </w:tabs>
              <w:spacing w:line="380" w:lineRule="exact"/>
              <w:ind w:right="-2"/>
              <w:rPr>
                <w:rFonts w:ascii="Arial" w:hAnsi="Arial" w:cs="Arial"/>
                <w:sz w:val="22"/>
                <w:szCs w:val="22"/>
              </w:rPr>
            </w:pPr>
            <w:r>
              <w:rPr>
                <w:rFonts w:ascii="Arial" w:hAnsi="Arial" w:cs="Arial"/>
                <w:sz w:val="22"/>
                <w:szCs w:val="22"/>
              </w:rPr>
              <w:t>9,510</w:t>
            </w:r>
          </w:p>
        </w:tc>
        <w:tc>
          <w:tcPr>
            <w:tcW w:w="1553" w:type="dxa"/>
          </w:tcPr>
          <w:p w:rsidR="008902C5" w:rsidRPr="00517F07" w:rsidRDefault="008902C5" w:rsidP="008902C5">
            <w:pPr>
              <w:tabs>
                <w:tab w:val="decimal" w:pos="1155"/>
              </w:tabs>
              <w:spacing w:line="380" w:lineRule="exact"/>
              <w:ind w:right="-2"/>
              <w:rPr>
                <w:rFonts w:ascii="Arial" w:hAnsi="Arial" w:cs="Arial"/>
                <w:sz w:val="22"/>
                <w:szCs w:val="22"/>
              </w:rPr>
            </w:pPr>
            <w:r w:rsidRPr="00517F07">
              <w:rPr>
                <w:rFonts w:ascii="Arial" w:hAnsi="Arial" w:cs="Arial"/>
                <w:sz w:val="22"/>
                <w:szCs w:val="22"/>
              </w:rPr>
              <w:t>11,503</w:t>
            </w:r>
          </w:p>
        </w:tc>
      </w:tr>
      <w:tr w:rsidR="008902C5" w:rsidRPr="00517F07" w:rsidTr="008902C5">
        <w:tc>
          <w:tcPr>
            <w:tcW w:w="3330" w:type="dxa"/>
            <w:vAlign w:val="bottom"/>
          </w:tcPr>
          <w:p w:rsidR="008902C5" w:rsidRPr="00517F07" w:rsidRDefault="008902C5" w:rsidP="008902C5">
            <w:pPr>
              <w:spacing w:line="380" w:lineRule="exact"/>
              <w:ind w:right="-12"/>
              <w:rPr>
                <w:rFonts w:ascii="Arial" w:hAnsi="Arial" w:cs="Arial"/>
                <w:sz w:val="22"/>
                <w:szCs w:val="22"/>
              </w:rPr>
            </w:pPr>
            <w:r w:rsidRPr="00517F07">
              <w:rPr>
                <w:rFonts w:ascii="Arial" w:hAnsi="Arial" w:cs="Arial"/>
                <w:sz w:val="22"/>
                <w:szCs w:val="22"/>
              </w:rPr>
              <w:t>Construction in progress</w:t>
            </w:r>
          </w:p>
        </w:tc>
        <w:tc>
          <w:tcPr>
            <w:tcW w:w="2250" w:type="dxa"/>
          </w:tcPr>
          <w:p w:rsidR="008902C5" w:rsidRPr="00517F07" w:rsidRDefault="008902C5" w:rsidP="008902C5">
            <w:pPr>
              <w:tabs>
                <w:tab w:val="decimal" w:pos="1785"/>
              </w:tabs>
              <w:spacing w:line="380" w:lineRule="exact"/>
              <w:ind w:right="-2"/>
              <w:rPr>
                <w:rFonts w:ascii="Arial" w:hAnsi="Arial" w:cs="Arial"/>
                <w:sz w:val="22"/>
                <w:szCs w:val="22"/>
              </w:rPr>
            </w:pPr>
            <w:r w:rsidRPr="00517F07">
              <w:rPr>
                <w:rFonts w:ascii="Arial" w:hAnsi="Arial" w:cs="Arial"/>
                <w:sz w:val="22"/>
                <w:szCs w:val="22"/>
              </w:rPr>
              <w:t>34,862</w:t>
            </w:r>
          </w:p>
        </w:tc>
        <w:tc>
          <w:tcPr>
            <w:tcW w:w="1552" w:type="dxa"/>
          </w:tcPr>
          <w:p w:rsidR="008902C5" w:rsidRPr="00517F07" w:rsidRDefault="008902C5" w:rsidP="008902C5">
            <w:pPr>
              <w:tabs>
                <w:tab w:val="decimal" w:pos="1155"/>
              </w:tabs>
              <w:spacing w:line="380" w:lineRule="exact"/>
              <w:ind w:right="-2"/>
              <w:rPr>
                <w:rFonts w:ascii="Arial" w:hAnsi="Arial" w:cs="Arial"/>
                <w:sz w:val="22"/>
                <w:szCs w:val="22"/>
              </w:rPr>
            </w:pPr>
            <w:r>
              <w:rPr>
                <w:rFonts w:ascii="Arial" w:hAnsi="Arial" w:cs="Arial"/>
                <w:sz w:val="22"/>
                <w:szCs w:val="22"/>
              </w:rPr>
              <w:t>-</w:t>
            </w:r>
          </w:p>
        </w:tc>
        <w:tc>
          <w:tcPr>
            <w:tcW w:w="1553" w:type="dxa"/>
          </w:tcPr>
          <w:p w:rsidR="008902C5" w:rsidRPr="00517F07" w:rsidRDefault="008902C5" w:rsidP="008902C5">
            <w:pPr>
              <w:tabs>
                <w:tab w:val="decimal" w:pos="1155"/>
              </w:tabs>
              <w:spacing w:line="380" w:lineRule="exact"/>
              <w:ind w:right="-2"/>
              <w:rPr>
                <w:rFonts w:ascii="Arial" w:hAnsi="Arial" w:cs="Arial"/>
                <w:sz w:val="22"/>
                <w:szCs w:val="22"/>
              </w:rPr>
            </w:pPr>
            <w:r w:rsidRPr="00517F07">
              <w:rPr>
                <w:rFonts w:ascii="Arial" w:hAnsi="Arial" w:cs="Arial"/>
                <w:sz w:val="22"/>
                <w:szCs w:val="22"/>
              </w:rPr>
              <w:t>34,862</w:t>
            </w:r>
          </w:p>
        </w:tc>
      </w:tr>
      <w:tr w:rsidR="008902C5" w:rsidRPr="00517F07" w:rsidTr="008902C5">
        <w:tc>
          <w:tcPr>
            <w:tcW w:w="3330" w:type="dxa"/>
            <w:vAlign w:val="bottom"/>
          </w:tcPr>
          <w:p w:rsidR="008902C5" w:rsidRPr="00517F07" w:rsidRDefault="008902C5" w:rsidP="008902C5">
            <w:pPr>
              <w:spacing w:line="380" w:lineRule="exact"/>
              <w:ind w:right="-12"/>
              <w:rPr>
                <w:rFonts w:ascii="Arial" w:hAnsi="Arial" w:cs="Arial"/>
                <w:sz w:val="22"/>
                <w:szCs w:val="22"/>
              </w:rPr>
            </w:pPr>
            <w:r>
              <w:rPr>
                <w:rFonts w:ascii="Arial" w:hAnsi="Arial" w:cs="Arial"/>
                <w:sz w:val="22"/>
                <w:szCs w:val="22"/>
              </w:rPr>
              <w:t>Completed buildings</w:t>
            </w:r>
          </w:p>
        </w:tc>
        <w:tc>
          <w:tcPr>
            <w:tcW w:w="2250" w:type="dxa"/>
          </w:tcPr>
          <w:p w:rsidR="008902C5" w:rsidRPr="00517F07" w:rsidRDefault="008902C5" w:rsidP="008902C5">
            <w:pPr>
              <w:tabs>
                <w:tab w:val="decimal" w:pos="1785"/>
              </w:tabs>
              <w:spacing w:line="380" w:lineRule="exact"/>
              <w:ind w:right="-2"/>
              <w:rPr>
                <w:rFonts w:ascii="Arial" w:hAnsi="Arial" w:cs="Arial"/>
                <w:sz w:val="22"/>
                <w:szCs w:val="22"/>
              </w:rPr>
            </w:pPr>
            <w:r>
              <w:rPr>
                <w:rFonts w:ascii="Arial" w:hAnsi="Arial" w:cs="Arial"/>
                <w:sz w:val="22"/>
                <w:szCs w:val="22"/>
              </w:rPr>
              <w:t>-</w:t>
            </w:r>
          </w:p>
        </w:tc>
        <w:tc>
          <w:tcPr>
            <w:tcW w:w="1552" w:type="dxa"/>
          </w:tcPr>
          <w:p w:rsidR="008902C5" w:rsidRPr="00517F07" w:rsidRDefault="008902C5" w:rsidP="008902C5">
            <w:pPr>
              <w:tabs>
                <w:tab w:val="decimal" w:pos="1155"/>
              </w:tabs>
              <w:spacing w:line="380" w:lineRule="exact"/>
              <w:ind w:right="-2"/>
              <w:rPr>
                <w:rFonts w:ascii="Arial" w:hAnsi="Arial" w:cs="Arial"/>
                <w:sz w:val="22"/>
                <w:szCs w:val="22"/>
              </w:rPr>
            </w:pPr>
            <w:r>
              <w:rPr>
                <w:rFonts w:ascii="Arial" w:hAnsi="Arial" w:cs="Arial"/>
                <w:sz w:val="22"/>
                <w:szCs w:val="22"/>
              </w:rPr>
              <w:t>104,282</w:t>
            </w:r>
          </w:p>
        </w:tc>
        <w:tc>
          <w:tcPr>
            <w:tcW w:w="1553" w:type="dxa"/>
          </w:tcPr>
          <w:p w:rsidR="008902C5" w:rsidRPr="00517F07" w:rsidRDefault="008902C5" w:rsidP="008902C5">
            <w:pPr>
              <w:tabs>
                <w:tab w:val="decimal" w:pos="1155"/>
              </w:tabs>
              <w:spacing w:line="380" w:lineRule="exact"/>
              <w:ind w:right="-2"/>
              <w:rPr>
                <w:rFonts w:ascii="Arial" w:hAnsi="Arial" w:cs="Arial"/>
                <w:sz w:val="22"/>
                <w:szCs w:val="22"/>
              </w:rPr>
            </w:pPr>
            <w:r>
              <w:rPr>
                <w:rFonts w:ascii="Arial" w:hAnsi="Arial" w:cs="Arial"/>
                <w:sz w:val="22"/>
                <w:szCs w:val="22"/>
              </w:rPr>
              <w:t>-</w:t>
            </w:r>
          </w:p>
        </w:tc>
      </w:tr>
      <w:tr w:rsidR="008902C5" w:rsidRPr="00517F07" w:rsidTr="008902C5">
        <w:tc>
          <w:tcPr>
            <w:tcW w:w="3330" w:type="dxa"/>
            <w:vAlign w:val="bottom"/>
          </w:tcPr>
          <w:p w:rsidR="008902C5" w:rsidRPr="00517F07" w:rsidRDefault="008902C5" w:rsidP="008902C5">
            <w:pPr>
              <w:spacing w:line="380" w:lineRule="exact"/>
              <w:ind w:left="162" w:right="-12" w:hanging="162"/>
              <w:rPr>
                <w:rFonts w:asciiTheme="majorBidi" w:hAnsiTheme="majorBidi" w:cstheme="majorBidi"/>
                <w:sz w:val="22"/>
                <w:szCs w:val="22"/>
                <w:highlight w:val="cyan"/>
                <w:cs/>
              </w:rPr>
            </w:pPr>
            <w:r w:rsidRPr="00517F07">
              <w:rPr>
                <w:rFonts w:ascii="Arial" w:hAnsi="Arial" w:cs="Arial"/>
                <w:sz w:val="22"/>
                <w:szCs w:val="22"/>
              </w:rPr>
              <w:t>House held for sales</w:t>
            </w:r>
          </w:p>
        </w:tc>
        <w:tc>
          <w:tcPr>
            <w:tcW w:w="2250" w:type="dxa"/>
          </w:tcPr>
          <w:p w:rsidR="008902C5" w:rsidRPr="00517F07" w:rsidRDefault="008902C5" w:rsidP="008902C5">
            <w:pPr>
              <w:pBdr>
                <w:bottom w:val="single" w:sz="4" w:space="1" w:color="auto"/>
              </w:pBdr>
              <w:tabs>
                <w:tab w:val="decimal" w:pos="1785"/>
              </w:tabs>
              <w:spacing w:line="380" w:lineRule="exact"/>
              <w:ind w:right="-2"/>
              <w:rPr>
                <w:rFonts w:ascii="Arial" w:hAnsi="Arial" w:cs="Arial"/>
                <w:sz w:val="22"/>
                <w:szCs w:val="22"/>
              </w:rPr>
            </w:pPr>
            <w:r w:rsidRPr="00517F07">
              <w:rPr>
                <w:rFonts w:ascii="Arial" w:hAnsi="Arial" w:cs="Arial"/>
                <w:sz w:val="22"/>
                <w:szCs w:val="22"/>
              </w:rPr>
              <w:t>14,500</w:t>
            </w:r>
          </w:p>
        </w:tc>
        <w:tc>
          <w:tcPr>
            <w:tcW w:w="1552" w:type="dxa"/>
          </w:tcPr>
          <w:p w:rsidR="008902C5" w:rsidRPr="00517F07" w:rsidRDefault="008902C5" w:rsidP="008902C5">
            <w:pPr>
              <w:pBdr>
                <w:bottom w:val="single" w:sz="4" w:space="1" w:color="auto"/>
              </w:pBdr>
              <w:tabs>
                <w:tab w:val="decimal" w:pos="1155"/>
              </w:tabs>
              <w:spacing w:line="380" w:lineRule="exact"/>
              <w:ind w:right="-2"/>
              <w:rPr>
                <w:rFonts w:ascii="Arial" w:hAnsi="Arial" w:cs="Arial"/>
                <w:sz w:val="22"/>
                <w:szCs w:val="22"/>
              </w:rPr>
            </w:pPr>
            <w:r>
              <w:rPr>
                <w:rFonts w:ascii="Arial" w:hAnsi="Arial" w:cs="Arial"/>
                <w:sz w:val="22"/>
                <w:szCs w:val="22"/>
              </w:rPr>
              <w:t>5,712</w:t>
            </w:r>
          </w:p>
        </w:tc>
        <w:tc>
          <w:tcPr>
            <w:tcW w:w="1553" w:type="dxa"/>
          </w:tcPr>
          <w:p w:rsidR="008902C5" w:rsidRPr="00517F07" w:rsidRDefault="008902C5" w:rsidP="008902C5">
            <w:pPr>
              <w:pBdr>
                <w:bottom w:val="single" w:sz="4" w:space="1" w:color="auto"/>
              </w:pBdr>
              <w:tabs>
                <w:tab w:val="decimal" w:pos="1155"/>
              </w:tabs>
              <w:spacing w:line="380" w:lineRule="exact"/>
              <w:ind w:right="-2"/>
              <w:rPr>
                <w:rFonts w:ascii="Arial" w:hAnsi="Arial" w:cs="Arial"/>
                <w:sz w:val="22"/>
                <w:szCs w:val="22"/>
              </w:rPr>
            </w:pPr>
            <w:r w:rsidRPr="00517F07">
              <w:rPr>
                <w:rFonts w:ascii="Arial" w:hAnsi="Arial" w:cs="Arial"/>
                <w:sz w:val="22"/>
                <w:szCs w:val="22"/>
              </w:rPr>
              <w:t>14,500</w:t>
            </w:r>
          </w:p>
        </w:tc>
      </w:tr>
      <w:tr w:rsidR="008902C5" w:rsidRPr="00517F07" w:rsidTr="00074C60">
        <w:tc>
          <w:tcPr>
            <w:tcW w:w="3330" w:type="dxa"/>
            <w:vAlign w:val="bottom"/>
          </w:tcPr>
          <w:p w:rsidR="008902C5" w:rsidRPr="00517F07" w:rsidRDefault="008902C5" w:rsidP="008902C5">
            <w:pPr>
              <w:spacing w:line="380" w:lineRule="exact"/>
              <w:ind w:left="162" w:right="-12" w:hanging="162"/>
              <w:rPr>
                <w:rFonts w:ascii="Arial" w:hAnsi="Arial" w:cs="Arial"/>
                <w:sz w:val="22"/>
                <w:szCs w:val="22"/>
                <w:cs/>
              </w:rPr>
            </w:pPr>
            <w:r w:rsidRPr="00517F07">
              <w:rPr>
                <w:rFonts w:ascii="Arial" w:hAnsi="Arial" w:cs="Arial"/>
                <w:sz w:val="22"/>
                <w:szCs w:val="22"/>
              </w:rPr>
              <w:t>Total</w:t>
            </w:r>
            <w:r>
              <w:rPr>
                <w:rFonts w:ascii="Arial" w:hAnsi="Arial" w:cs="Arial"/>
                <w:sz w:val="22"/>
                <w:szCs w:val="22"/>
              </w:rPr>
              <w:t xml:space="preserve"> property development costs - net</w:t>
            </w:r>
          </w:p>
        </w:tc>
        <w:tc>
          <w:tcPr>
            <w:tcW w:w="2250" w:type="dxa"/>
            <w:vAlign w:val="bottom"/>
          </w:tcPr>
          <w:p w:rsidR="008902C5" w:rsidRPr="00517F07" w:rsidRDefault="008902C5" w:rsidP="008902C5">
            <w:pPr>
              <w:pBdr>
                <w:bottom w:val="double" w:sz="4" w:space="1" w:color="auto"/>
              </w:pBdr>
              <w:tabs>
                <w:tab w:val="decimal" w:pos="1785"/>
              </w:tabs>
              <w:spacing w:line="380" w:lineRule="exact"/>
              <w:ind w:right="-2"/>
              <w:rPr>
                <w:rFonts w:ascii="Arial" w:hAnsi="Arial" w:cs="Arial"/>
                <w:sz w:val="22"/>
                <w:szCs w:val="22"/>
              </w:rPr>
            </w:pPr>
            <w:r w:rsidRPr="00517F07">
              <w:rPr>
                <w:rFonts w:ascii="Arial" w:hAnsi="Arial" w:cs="Arial"/>
                <w:sz w:val="22"/>
                <w:szCs w:val="22"/>
              </w:rPr>
              <w:t>156,700</w:t>
            </w:r>
          </w:p>
        </w:tc>
        <w:tc>
          <w:tcPr>
            <w:tcW w:w="1552" w:type="dxa"/>
            <w:vAlign w:val="bottom"/>
          </w:tcPr>
          <w:p w:rsidR="008902C5" w:rsidRPr="00517F07" w:rsidRDefault="008902C5" w:rsidP="008902C5">
            <w:pPr>
              <w:pBdr>
                <w:bottom w:val="double" w:sz="4" w:space="1" w:color="auto"/>
              </w:pBdr>
              <w:tabs>
                <w:tab w:val="decimal" w:pos="1155"/>
              </w:tabs>
              <w:spacing w:line="380" w:lineRule="exact"/>
              <w:ind w:right="-2"/>
              <w:rPr>
                <w:rFonts w:ascii="Arial" w:hAnsi="Arial" w:cs="Arial"/>
                <w:sz w:val="22"/>
                <w:szCs w:val="22"/>
              </w:rPr>
            </w:pPr>
            <w:r>
              <w:rPr>
                <w:rFonts w:ascii="Arial" w:hAnsi="Arial" w:cs="Arial"/>
                <w:sz w:val="22"/>
                <w:szCs w:val="22"/>
              </w:rPr>
              <w:t>165,620</w:t>
            </w:r>
          </w:p>
        </w:tc>
        <w:tc>
          <w:tcPr>
            <w:tcW w:w="1553" w:type="dxa"/>
            <w:vAlign w:val="bottom"/>
          </w:tcPr>
          <w:p w:rsidR="008902C5" w:rsidRPr="00517F07" w:rsidRDefault="008902C5" w:rsidP="008902C5">
            <w:pPr>
              <w:pBdr>
                <w:bottom w:val="double" w:sz="4" w:space="1" w:color="auto"/>
              </w:pBdr>
              <w:tabs>
                <w:tab w:val="decimal" w:pos="1155"/>
              </w:tabs>
              <w:spacing w:line="380" w:lineRule="exact"/>
              <w:ind w:right="-2"/>
              <w:rPr>
                <w:rFonts w:ascii="Arial" w:hAnsi="Arial" w:cs="Arial"/>
                <w:sz w:val="22"/>
                <w:szCs w:val="22"/>
              </w:rPr>
            </w:pPr>
            <w:r w:rsidRPr="00517F07">
              <w:rPr>
                <w:rFonts w:ascii="Arial" w:hAnsi="Arial" w:cs="Arial"/>
                <w:sz w:val="22"/>
                <w:szCs w:val="22"/>
              </w:rPr>
              <w:t>156,700</w:t>
            </w:r>
          </w:p>
        </w:tc>
      </w:tr>
    </w:tbl>
    <w:p w:rsidR="0043360D" w:rsidRDefault="0043360D" w:rsidP="00437FE4">
      <w:pPr>
        <w:tabs>
          <w:tab w:val="left" w:pos="2880"/>
        </w:tabs>
        <w:spacing w:before="240" w:after="120" w:line="380" w:lineRule="exact"/>
        <w:ind w:left="547" w:right="29"/>
        <w:jc w:val="thaiDistribute"/>
        <w:rPr>
          <w:rFonts w:ascii="Arial" w:hAnsi="Arial" w:cs="Arial"/>
          <w:sz w:val="22"/>
          <w:szCs w:val="22"/>
        </w:rPr>
      </w:pPr>
      <w:r w:rsidRPr="00F61EB4">
        <w:rPr>
          <w:rFonts w:ascii="Arial" w:hAnsi="Arial" w:cs="Arial"/>
          <w:sz w:val="22"/>
          <w:szCs w:val="22"/>
        </w:rPr>
        <w:t xml:space="preserve">During the </w:t>
      </w:r>
      <w:r>
        <w:rPr>
          <w:rFonts w:ascii="Arial" w:hAnsi="Arial" w:cs="Arial"/>
          <w:sz w:val="22"/>
          <w:szCs w:val="22"/>
        </w:rPr>
        <w:t>year ended 31 December 201</w:t>
      </w:r>
      <w:r w:rsidR="00213E4A">
        <w:rPr>
          <w:rFonts w:ascii="Arial" w:hAnsi="Arial" w:cs="Arial"/>
          <w:sz w:val="22"/>
          <w:szCs w:val="22"/>
        </w:rPr>
        <w:t>9</w:t>
      </w:r>
      <w:r w:rsidRPr="00F61EB4">
        <w:rPr>
          <w:rFonts w:ascii="Arial" w:hAnsi="Arial" w:cs="Arial"/>
          <w:sz w:val="22"/>
          <w:szCs w:val="22"/>
        </w:rPr>
        <w:t xml:space="preserve">, the Company </w:t>
      </w:r>
      <w:r>
        <w:rPr>
          <w:rFonts w:ascii="Arial" w:hAnsi="Arial" w:cs="Arial"/>
          <w:sz w:val="22"/>
          <w:szCs w:val="22"/>
        </w:rPr>
        <w:t xml:space="preserve">included borrowing cost of Baht </w:t>
      </w:r>
      <w:r w:rsidR="00F72F40">
        <w:rPr>
          <w:rFonts w:ascii="Arial" w:hAnsi="Arial" w:cs="Arial"/>
          <w:sz w:val="22"/>
          <w:szCs w:val="22"/>
        </w:rPr>
        <w:t>8.3</w:t>
      </w:r>
      <w:r w:rsidR="00213E4A">
        <w:rPr>
          <w:rFonts w:ascii="Arial" w:hAnsi="Arial" w:cs="Arial"/>
          <w:sz w:val="22"/>
          <w:szCs w:val="22"/>
        </w:rPr>
        <w:t xml:space="preserve"> </w:t>
      </w:r>
      <w:r w:rsidRPr="00F61EB4">
        <w:rPr>
          <w:rFonts w:ascii="Arial" w:hAnsi="Arial" w:cs="Arial"/>
          <w:sz w:val="22"/>
          <w:szCs w:val="22"/>
        </w:rPr>
        <w:t>million as cost of property development</w:t>
      </w:r>
      <w:r>
        <w:rPr>
          <w:rFonts w:ascii="Arial" w:hAnsi="Arial" w:cs="Arial"/>
          <w:sz w:val="22"/>
          <w:szCs w:val="22"/>
        </w:rPr>
        <w:t xml:space="preserve"> (</w:t>
      </w:r>
      <w:r w:rsidR="00552E10">
        <w:rPr>
          <w:rFonts w:ascii="Arial" w:hAnsi="Arial" w:cs="Arial"/>
          <w:sz w:val="22"/>
          <w:szCs w:val="22"/>
        </w:rPr>
        <w:t>201</w:t>
      </w:r>
      <w:r w:rsidR="00213E4A">
        <w:rPr>
          <w:rFonts w:ascii="Arial" w:hAnsi="Arial" w:cs="Arial"/>
          <w:sz w:val="22"/>
          <w:szCs w:val="22"/>
        </w:rPr>
        <w:t>8</w:t>
      </w:r>
      <w:r>
        <w:rPr>
          <w:rFonts w:ascii="Arial" w:hAnsi="Arial" w:cs="Arial"/>
          <w:sz w:val="22"/>
          <w:szCs w:val="22"/>
        </w:rPr>
        <w:t xml:space="preserve">: Baht </w:t>
      </w:r>
      <w:r w:rsidR="00213E4A">
        <w:rPr>
          <w:rFonts w:ascii="Arial" w:hAnsi="Arial" w:cs="Arial"/>
          <w:sz w:val="22"/>
          <w:szCs w:val="22"/>
        </w:rPr>
        <w:t xml:space="preserve">7.6 </w:t>
      </w:r>
      <w:r>
        <w:rPr>
          <w:rFonts w:ascii="Arial" w:hAnsi="Arial" w:cs="Arial"/>
          <w:sz w:val="22"/>
          <w:szCs w:val="22"/>
        </w:rPr>
        <w:t>million)</w:t>
      </w:r>
      <w:r w:rsidRPr="00F61EB4">
        <w:rPr>
          <w:rFonts w:ascii="Arial" w:hAnsi="Arial" w:cs="Arial"/>
          <w:sz w:val="22"/>
          <w:szCs w:val="22"/>
        </w:rPr>
        <w:t>. These were determined by ap</w:t>
      </w:r>
      <w:r>
        <w:rPr>
          <w:rFonts w:ascii="Arial" w:hAnsi="Arial" w:cs="Arial"/>
          <w:sz w:val="22"/>
          <w:szCs w:val="22"/>
        </w:rPr>
        <w:t xml:space="preserve">plying a </w:t>
      </w:r>
      <w:proofErr w:type="spellStart"/>
      <w:r>
        <w:rPr>
          <w:rFonts w:ascii="Arial" w:hAnsi="Arial" w:cs="Arial"/>
          <w:sz w:val="22"/>
          <w:szCs w:val="22"/>
        </w:rPr>
        <w:t>capitalisation</w:t>
      </w:r>
      <w:proofErr w:type="spellEnd"/>
      <w:r>
        <w:rPr>
          <w:rFonts w:ascii="Arial" w:hAnsi="Arial" w:cs="Arial"/>
          <w:sz w:val="22"/>
          <w:szCs w:val="22"/>
        </w:rPr>
        <w:t xml:space="preserve"> rate of </w:t>
      </w:r>
      <w:r w:rsidR="00F72F40">
        <w:rPr>
          <w:rFonts w:ascii="Arial" w:hAnsi="Arial" w:cs="Arial"/>
          <w:sz w:val="22"/>
          <w:szCs w:val="22"/>
        </w:rPr>
        <w:t>6</w:t>
      </w:r>
      <w:r w:rsidR="00E91D22">
        <w:rPr>
          <w:rFonts w:ascii="Arial" w:hAnsi="Arial" w:cs="Arial"/>
          <w:sz w:val="22"/>
          <w:szCs w:val="22"/>
        </w:rPr>
        <w:t>.00</w:t>
      </w:r>
      <w:r w:rsidR="00EA53FD">
        <w:rPr>
          <w:rFonts w:ascii="Arial" w:hAnsi="Arial" w:cs="Arial"/>
          <w:sz w:val="22"/>
          <w:szCs w:val="22"/>
        </w:rPr>
        <w:t>%</w:t>
      </w:r>
      <w:r>
        <w:rPr>
          <w:rFonts w:ascii="Arial" w:hAnsi="Arial" w:cs="Arial"/>
          <w:sz w:val="22"/>
          <w:szCs w:val="22"/>
        </w:rPr>
        <w:t xml:space="preserve"> (</w:t>
      </w:r>
      <w:r w:rsidR="00552E10">
        <w:rPr>
          <w:rFonts w:ascii="Arial" w:hAnsi="Arial" w:cs="Arial"/>
          <w:sz w:val="22"/>
          <w:szCs w:val="22"/>
        </w:rPr>
        <w:t>201</w:t>
      </w:r>
      <w:r w:rsidR="00213E4A">
        <w:rPr>
          <w:rFonts w:ascii="Arial" w:hAnsi="Arial" w:cs="Arial"/>
          <w:sz w:val="22"/>
          <w:szCs w:val="22"/>
        </w:rPr>
        <w:t>8</w:t>
      </w:r>
      <w:r>
        <w:rPr>
          <w:rFonts w:ascii="Arial" w:hAnsi="Arial" w:cs="Arial"/>
          <w:sz w:val="22"/>
          <w:szCs w:val="22"/>
        </w:rPr>
        <w:t xml:space="preserve">: </w:t>
      </w:r>
      <w:r w:rsidR="00213E4A">
        <w:rPr>
          <w:rFonts w:ascii="Arial" w:hAnsi="Arial" w:cs="Arial"/>
          <w:sz w:val="22"/>
          <w:szCs w:val="22"/>
        </w:rPr>
        <w:t>5.93</w:t>
      </w:r>
      <w:r>
        <w:rPr>
          <w:rFonts w:ascii="Arial" w:hAnsi="Arial" w:cs="Arial"/>
          <w:sz w:val="22"/>
          <w:szCs w:val="22"/>
        </w:rPr>
        <w:t>%)</w:t>
      </w:r>
    </w:p>
    <w:p w:rsidR="0043360D" w:rsidRDefault="005E155D" w:rsidP="0043360D">
      <w:pPr>
        <w:tabs>
          <w:tab w:val="left" w:pos="2880"/>
        </w:tabs>
        <w:spacing w:before="120" w:after="60" w:line="380" w:lineRule="exact"/>
        <w:ind w:left="547" w:right="29"/>
        <w:jc w:val="thaiDistribute"/>
        <w:rPr>
          <w:rFonts w:ascii="Arial" w:hAnsi="Arial"/>
          <w:sz w:val="22"/>
          <w:szCs w:val="22"/>
        </w:rPr>
      </w:pPr>
      <w:r>
        <w:rPr>
          <w:rFonts w:ascii="Arial" w:hAnsi="Arial"/>
          <w:sz w:val="22"/>
          <w:szCs w:val="22"/>
        </w:rPr>
        <w:t xml:space="preserve">The </w:t>
      </w:r>
      <w:r w:rsidR="0043360D">
        <w:rPr>
          <w:rFonts w:ascii="Arial" w:hAnsi="Arial"/>
          <w:sz w:val="22"/>
          <w:szCs w:val="22"/>
        </w:rPr>
        <w:t xml:space="preserve">Company has </w:t>
      </w:r>
      <w:r w:rsidR="0043360D" w:rsidRPr="00B62F55">
        <w:rPr>
          <w:rFonts w:ascii="Arial" w:hAnsi="Arial" w:cs="Arial"/>
          <w:sz w:val="22"/>
          <w:szCs w:val="22"/>
        </w:rPr>
        <w:t>mortgaged</w:t>
      </w:r>
      <w:r w:rsidR="0043360D">
        <w:rPr>
          <w:rFonts w:ascii="Arial" w:hAnsi="Arial"/>
          <w:sz w:val="22"/>
          <w:szCs w:val="22"/>
        </w:rPr>
        <w:t xml:space="preserve"> land and </w:t>
      </w:r>
      <w:r w:rsidR="0043360D" w:rsidRPr="00B62F55">
        <w:rPr>
          <w:rFonts w:ascii="Arial" w:hAnsi="Arial" w:cs="Arial"/>
          <w:sz w:val="22"/>
          <w:szCs w:val="22"/>
        </w:rPr>
        <w:t>structures</w:t>
      </w:r>
      <w:r w:rsidR="00F65121">
        <w:rPr>
          <w:rFonts w:ascii="Arial" w:hAnsi="Arial"/>
          <w:sz w:val="22"/>
          <w:szCs w:val="22"/>
        </w:rPr>
        <w:t xml:space="preserve"> amounting to Baht </w:t>
      </w:r>
      <w:r w:rsidR="00F72F40">
        <w:rPr>
          <w:rFonts w:ascii="Arial" w:hAnsi="Arial"/>
          <w:sz w:val="22"/>
          <w:szCs w:val="22"/>
        </w:rPr>
        <w:t>160</w:t>
      </w:r>
      <w:r w:rsidR="0043360D">
        <w:rPr>
          <w:rFonts w:ascii="Arial" w:hAnsi="Arial"/>
          <w:sz w:val="22"/>
          <w:szCs w:val="22"/>
        </w:rPr>
        <w:t xml:space="preserve"> million</w:t>
      </w:r>
      <w:r>
        <w:rPr>
          <w:rFonts w:ascii="Arial" w:hAnsi="Arial"/>
          <w:sz w:val="22"/>
          <w:szCs w:val="22"/>
        </w:rPr>
        <w:t xml:space="preserve"> (201</w:t>
      </w:r>
      <w:r w:rsidR="00213E4A">
        <w:rPr>
          <w:rFonts w:ascii="Arial" w:hAnsi="Arial"/>
          <w:sz w:val="22"/>
          <w:szCs w:val="22"/>
        </w:rPr>
        <w:t>8</w:t>
      </w:r>
      <w:r>
        <w:rPr>
          <w:rFonts w:ascii="Arial" w:hAnsi="Arial"/>
          <w:sz w:val="22"/>
          <w:szCs w:val="22"/>
        </w:rPr>
        <w:t xml:space="preserve">: Baht </w:t>
      </w:r>
      <w:r w:rsidR="00213E4A">
        <w:rPr>
          <w:rFonts w:ascii="Arial" w:hAnsi="Arial"/>
          <w:sz w:val="22"/>
          <w:szCs w:val="22"/>
        </w:rPr>
        <w:t>142</w:t>
      </w:r>
      <w:r>
        <w:rPr>
          <w:rFonts w:ascii="Arial" w:hAnsi="Arial"/>
          <w:sz w:val="22"/>
          <w:szCs w:val="22"/>
        </w:rPr>
        <w:t xml:space="preserve"> million)</w:t>
      </w:r>
      <w:r w:rsidR="0043360D">
        <w:rPr>
          <w:rFonts w:ascii="Arial" w:hAnsi="Arial"/>
          <w:sz w:val="22"/>
          <w:szCs w:val="22"/>
        </w:rPr>
        <w:t xml:space="preserve"> as collateral against </w:t>
      </w:r>
      <w:r w:rsidR="005B40C4">
        <w:rPr>
          <w:rFonts w:ascii="Arial" w:hAnsi="Arial" w:cs="Arial"/>
          <w:sz w:val="22"/>
          <w:szCs w:val="22"/>
        </w:rPr>
        <w:t>credit facilities from bank</w:t>
      </w:r>
      <w:r>
        <w:rPr>
          <w:rFonts w:ascii="Arial" w:hAnsi="Arial" w:cs="Arial"/>
          <w:sz w:val="22"/>
          <w:szCs w:val="22"/>
        </w:rPr>
        <w:t xml:space="preserve"> as described in Note 19.</w:t>
      </w:r>
    </w:p>
    <w:p w:rsidR="0043360D" w:rsidRPr="00F61EB4" w:rsidRDefault="00114F2F" w:rsidP="0043360D">
      <w:pPr>
        <w:tabs>
          <w:tab w:val="left" w:pos="2160"/>
          <w:tab w:val="right" w:pos="7200"/>
          <w:tab w:val="right" w:pos="8540"/>
        </w:tabs>
        <w:spacing w:before="60" w:after="60" w:line="380" w:lineRule="exact"/>
        <w:ind w:left="547" w:right="29" w:hanging="547"/>
        <w:jc w:val="thaiDistribute"/>
        <w:rPr>
          <w:rFonts w:ascii="Arial" w:hAnsi="Arial" w:cs="Arial"/>
          <w:b/>
          <w:bCs/>
          <w:sz w:val="22"/>
          <w:szCs w:val="22"/>
        </w:rPr>
      </w:pPr>
      <w:r>
        <w:rPr>
          <w:rFonts w:ascii="Arial" w:hAnsi="Arial" w:cs="Arial"/>
          <w:b/>
          <w:bCs/>
          <w:sz w:val="22"/>
          <w:szCs w:val="22"/>
        </w:rPr>
        <w:t>11</w:t>
      </w:r>
      <w:r w:rsidR="00437FE4">
        <w:rPr>
          <w:rFonts w:ascii="Arial" w:hAnsi="Arial" w:cs="Arial"/>
          <w:b/>
          <w:bCs/>
          <w:sz w:val="22"/>
          <w:szCs w:val="22"/>
        </w:rPr>
        <w:t xml:space="preserve">. </w:t>
      </w:r>
      <w:r w:rsidR="00437FE4">
        <w:rPr>
          <w:rFonts w:ascii="Arial" w:hAnsi="Arial" w:cs="Arial"/>
          <w:b/>
          <w:bCs/>
          <w:sz w:val="22"/>
          <w:szCs w:val="22"/>
        </w:rPr>
        <w:tab/>
      </w:r>
      <w:r w:rsidR="0043360D">
        <w:rPr>
          <w:rFonts w:ascii="Arial" w:hAnsi="Arial" w:cs="Arial"/>
          <w:b/>
          <w:bCs/>
          <w:sz w:val="22"/>
          <w:szCs w:val="22"/>
        </w:rPr>
        <w:t xml:space="preserve">Investment </w:t>
      </w:r>
      <w:r w:rsidR="0043360D" w:rsidRPr="00EB5DDB">
        <w:rPr>
          <w:rFonts w:ascii="Arial" w:hAnsi="Arial" w:cs="Arial"/>
          <w:b/>
          <w:bCs/>
          <w:sz w:val="22"/>
          <w:szCs w:val="22"/>
        </w:rPr>
        <w:t>in subsidiary</w:t>
      </w:r>
    </w:p>
    <w:p w:rsidR="0043360D" w:rsidRDefault="00114F2F" w:rsidP="0043360D">
      <w:pPr>
        <w:spacing w:before="60" w:after="60" w:line="380" w:lineRule="exact"/>
        <w:ind w:left="540" w:hanging="540"/>
        <w:jc w:val="thaiDistribute"/>
        <w:rPr>
          <w:rFonts w:ascii="Arial" w:hAnsi="Arial" w:cs="Arial"/>
          <w:sz w:val="22"/>
          <w:szCs w:val="22"/>
        </w:rPr>
      </w:pPr>
      <w:r>
        <w:rPr>
          <w:rFonts w:ascii="Arial" w:hAnsi="Arial" w:cs="Arial"/>
          <w:sz w:val="22"/>
          <w:szCs w:val="22"/>
        </w:rPr>
        <w:t>11</w:t>
      </w:r>
      <w:r w:rsidR="0043360D">
        <w:rPr>
          <w:rFonts w:ascii="Arial" w:hAnsi="Arial" w:cs="Arial"/>
          <w:sz w:val="22"/>
          <w:szCs w:val="22"/>
        </w:rPr>
        <w:t>.1</w:t>
      </w:r>
      <w:r w:rsidR="0043360D">
        <w:rPr>
          <w:rFonts w:ascii="Arial" w:hAnsi="Arial" w:cs="Arial"/>
          <w:sz w:val="22"/>
          <w:szCs w:val="22"/>
        </w:rPr>
        <w:tab/>
        <w:t>Details of investment</w:t>
      </w:r>
      <w:r w:rsidR="0043360D" w:rsidRPr="00EB5DDB">
        <w:rPr>
          <w:rFonts w:ascii="Arial" w:hAnsi="Arial" w:cs="Arial"/>
          <w:sz w:val="22"/>
          <w:szCs w:val="22"/>
        </w:rPr>
        <w:t xml:space="preserve"> in subsidiary as presented in separate financial statements </w:t>
      </w:r>
      <w:r w:rsidR="00AB4ADC">
        <w:rPr>
          <w:rFonts w:ascii="Arial" w:hAnsi="Arial" w:cs="Arial"/>
          <w:sz w:val="22"/>
          <w:szCs w:val="22"/>
        </w:rPr>
        <w:t>are</w:t>
      </w:r>
      <w:r w:rsidR="0043360D" w:rsidRPr="00EB5DDB">
        <w:rPr>
          <w:rFonts w:ascii="Arial" w:hAnsi="Arial" w:cs="Arial"/>
          <w:sz w:val="22"/>
          <w:szCs w:val="22"/>
        </w:rPr>
        <w:t xml:space="preserve"> as follows:</w:t>
      </w:r>
    </w:p>
    <w:tbl>
      <w:tblPr>
        <w:tblW w:w="9720" w:type="dxa"/>
        <w:tblInd w:w="18" w:type="dxa"/>
        <w:tblLayout w:type="fixed"/>
        <w:tblLook w:val="0000" w:firstRow="0" w:lastRow="0" w:firstColumn="0" w:lastColumn="0" w:noHBand="0" w:noVBand="0"/>
      </w:tblPr>
      <w:tblGrid>
        <w:gridCol w:w="1890"/>
        <w:gridCol w:w="972"/>
        <w:gridCol w:w="985"/>
        <w:gridCol w:w="979"/>
        <w:gridCol w:w="979"/>
        <w:gridCol w:w="978"/>
        <w:gridCol w:w="979"/>
        <w:gridCol w:w="979"/>
        <w:gridCol w:w="979"/>
      </w:tblGrid>
      <w:tr w:rsidR="0043360D" w:rsidRPr="00770DB6" w:rsidTr="00437FE4">
        <w:trPr>
          <w:trHeight w:val="80"/>
        </w:trPr>
        <w:tc>
          <w:tcPr>
            <w:tcW w:w="9720" w:type="dxa"/>
            <w:gridSpan w:val="9"/>
            <w:tcBorders>
              <w:left w:val="nil"/>
              <w:bottom w:val="nil"/>
              <w:right w:val="nil"/>
            </w:tcBorders>
            <w:vAlign w:val="bottom"/>
          </w:tcPr>
          <w:p w:rsidR="0043360D" w:rsidRPr="00770DB6" w:rsidRDefault="0043360D" w:rsidP="00437FE4">
            <w:pPr>
              <w:spacing w:line="220" w:lineRule="exact"/>
              <w:ind w:left="-18"/>
              <w:jc w:val="right"/>
              <w:rPr>
                <w:rFonts w:ascii="Arial" w:hAnsi="Arial" w:cs="Arial"/>
                <w:sz w:val="14"/>
                <w:szCs w:val="14"/>
              </w:rPr>
            </w:pPr>
            <w:r w:rsidRPr="00770DB6">
              <w:rPr>
                <w:rFonts w:ascii="Arial" w:hAnsi="Arial" w:cs="Arial"/>
                <w:sz w:val="14"/>
                <w:szCs w:val="14"/>
              </w:rPr>
              <w:t>(Unit: Thousand Baht)</w:t>
            </w:r>
          </w:p>
        </w:tc>
      </w:tr>
      <w:tr w:rsidR="0043360D" w:rsidRPr="00770DB6" w:rsidTr="00437FE4">
        <w:tc>
          <w:tcPr>
            <w:tcW w:w="1890" w:type="dxa"/>
            <w:tcBorders>
              <w:left w:val="nil"/>
              <w:bottom w:val="nil"/>
              <w:right w:val="nil"/>
            </w:tcBorders>
            <w:vAlign w:val="bottom"/>
          </w:tcPr>
          <w:p w:rsidR="0043360D" w:rsidRPr="00770DB6" w:rsidRDefault="0043360D" w:rsidP="00437FE4">
            <w:pPr>
              <w:pBdr>
                <w:bottom w:val="single" w:sz="4" w:space="1" w:color="auto"/>
              </w:pBdr>
              <w:spacing w:line="22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43360D" w:rsidRPr="00770DB6" w:rsidRDefault="0043360D" w:rsidP="00437FE4">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43360D" w:rsidRPr="00770DB6" w:rsidRDefault="0043360D" w:rsidP="00437FE4">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43360D" w:rsidRPr="00770DB6" w:rsidRDefault="0043360D" w:rsidP="00437FE4">
            <w:pPr>
              <w:pBdr>
                <w:bottom w:val="single" w:sz="4" w:space="1" w:color="auto"/>
              </w:pBdr>
              <w:tabs>
                <w:tab w:val="right" w:pos="7200"/>
                <w:tab w:val="right" w:pos="8540"/>
              </w:tabs>
              <w:spacing w:line="22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43360D" w:rsidRPr="00770DB6" w:rsidRDefault="0043360D" w:rsidP="00437FE4">
            <w:pPr>
              <w:pBdr>
                <w:bottom w:val="single" w:sz="4" w:space="1" w:color="auto"/>
              </w:pBdr>
              <w:tabs>
                <w:tab w:val="right" w:pos="7200"/>
                <w:tab w:val="right" w:pos="8540"/>
              </w:tabs>
              <w:spacing w:line="220" w:lineRule="exact"/>
              <w:ind w:left="-18"/>
              <w:jc w:val="center"/>
              <w:rPr>
                <w:rFonts w:ascii="Arial" w:hAnsi="Arial" w:cs="Arial"/>
                <w:sz w:val="14"/>
                <w:szCs w:val="14"/>
              </w:rPr>
            </w:pPr>
            <w:r>
              <w:rPr>
                <w:rFonts w:ascii="Arial" w:hAnsi="Arial" w:cs="Arial"/>
                <w:sz w:val="14"/>
                <w:szCs w:val="14"/>
              </w:rPr>
              <w:t>Carrying amounts based on equity method</w:t>
            </w:r>
          </w:p>
        </w:tc>
      </w:tr>
      <w:tr w:rsidR="00213E4A" w:rsidRPr="00770DB6" w:rsidTr="00D24455">
        <w:trPr>
          <w:trHeight w:val="261"/>
        </w:trPr>
        <w:tc>
          <w:tcPr>
            <w:tcW w:w="1890" w:type="dxa"/>
            <w:tcBorders>
              <w:top w:val="nil"/>
              <w:left w:val="nil"/>
              <w:bottom w:val="nil"/>
              <w:right w:val="nil"/>
            </w:tcBorders>
          </w:tcPr>
          <w:p w:rsidR="00213E4A" w:rsidRPr="00770DB6" w:rsidRDefault="00213E4A" w:rsidP="00213E4A">
            <w:pPr>
              <w:spacing w:line="220" w:lineRule="exact"/>
              <w:ind w:right="-43"/>
              <w:rPr>
                <w:rFonts w:ascii="Arial" w:hAnsi="Arial" w:cs="Arial"/>
                <w:sz w:val="14"/>
                <w:szCs w:val="14"/>
                <w:cs/>
              </w:rPr>
            </w:pPr>
          </w:p>
        </w:tc>
        <w:tc>
          <w:tcPr>
            <w:tcW w:w="972"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85"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2018</w:t>
            </w:r>
          </w:p>
        </w:tc>
        <w:tc>
          <w:tcPr>
            <w:tcW w:w="979"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2018</w:t>
            </w:r>
          </w:p>
        </w:tc>
        <w:tc>
          <w:tcPr>
            <w:tcW w:w="978"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2018</w:t>
            </w:r>
          </w:p>
        </w:tc>
        <w:tc>
          <w:tcPr>
            <w:tcW w:w="979"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213E4A" w:rsidRPr="00770DB6" w:rsidRDefault="00213E4A" w:rsidP="00213E4A">
            <w:pPr>
              <w:pStyle w:val="Heading7"/>
              <w:pBdr>
                <w:bottom w:val="single" w:sz="4" w:space="1" w:color="auto"/>
              </w:pBdr>
              <w:spacing w:before="0" w:after="0" w:line="220" w:lineRule="exact"/>
              <w:ind w:left="-18"/>
              <w:jc w:val="center"/>
              <w:rPr>
                <w:rFonts w:ascii="Arial" w:hAnsi="Arial" w:cs="Arial"/>
                <w:sz w:val="14"/>
                <w:szCs w:val="14"/>
                <w:cs/>
              </w:rPr>
            </w:pPr>
            <w:r>
              <w:rPr>
                <w:rFonts w:ascii="Arial" w:hAnsi="Arial" w:cs="Arial"/>
                <w:sz w:val="14"/>
                <w:szCs w:val="14"/>
              </w:rPr>
              <w:t>2018</w:t>
            </w:r>
          </w:p>
        </w:tc>
      </w:tr>
      <w:tr w:rsidR="0043360D" w:rsidRPr="00770DB6" w:rsidTr="00D24455">
        <w:tc>
          <w:tcPr>
            <w:tcW w:w="1890" w:type="dxa"/>
            <w:tcBorders>
              <w:top w:val="nil"/>
              <w:left w:val="nil"/>
              <w:bottom w:val="nil"/>
              <w:right w:val="nil"/>
            </w:tcBorders>
          </w:tcPr>
          <w:p w:rsidR="0043360D" w:rsidRPr="00770DB6" w:rsidRDefault="0043360D" w:rsidP="00437FE4">
            <w:pPr>
              <w:spacing w:line="220" w:lineRule="exact"/>
              <w:ind w:right="-43"/>
              <w:rPr>
                <w:rFonts w:ascii="Arial" w:hAnsi="Arial" w:cs="Arial"/>
                <w:sz w:val="14"/>
                <w:szCs w:val="14"/>
                <w:cs/>
              </w:rPr>
            </w:pPr>
          </w:p>
        </w:tc>
        <w:tc>
          <w:tcPr>
            <w:tcW w:w="972" w:type="dxa"/>
            <w:tcBorders>
              <w:top w:val="nil"/>
              <w:left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rPr>
            </w:pPr>
          </w:p>
        </w:tc>
        <w:tc>
          <w:tcPr>
            <w:tcW w:w="985" w:type="dxa"/>
            <w:tcBorders>
              <w:top w:val="nil"/>
              <w:left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right w:val="nil"/>
            </w:tcBorders>
          </w:tcPr>
          <w:p w:rsidR="0043360D" w:rsidRPr="00770DB6" w:rsidRDefault="0043360D" w:rsidP="00437FE4">
            <w:pPr>
              <w:spacing w:line="22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right w:val="nil"/>
            </w:tcBorders>
          </w:tcPr>
          <w:p w:rsidR="0043360D" w:rsidRPr="00770DB6" w:rsidRDefault="0043360D" w:rsidP="00437FE4">
            <w:pPr>
              <w:spacing w:line="22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43360D" w:rsidRPr="00770DB6" w:rsidRDefault="0043360D" w:rsidP="00437FE4">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43360D" w:rsidRPr="00031982" w:rsidRDefault="0043360D" w:rsidP="00437FE4">
            <w:pPr>
              <w:tabs>
                <w:tab w:val="right" w:pos="7200"/>
                <w:tab w:val="right" w:pos="8540"/>
              </w:tabs>
              <w:spacing w:line="220" w:lineRule="exact"/>
              <w:ind w:left="-18"/>
              <w:jc w:val="center"/>
              <w:rPr>
                <w:rFonts w:ascii="Arial" w:hAnsi="Arial" w:cs="Arial"/>
                <w:sz w:val="14"/>
                <w:szCs w:val="14"/>
              </w:rPr>
            </w:pPr>
          </w:p>
        </w:tc>
      </w:tr>
      <w:tr w:rsidR="00213E4A" w:rsidRPr="00770DB6" w:rsidTr="00213E4A">
        <w:tc>
          <w:tcPr>
            <w:tcW w:w="1890" w:type="dxa"/>
            <w:tcBorders>
              <w:top w:val="nil"/>
              <w:left w:val="nil"/>
              <w:bottom w:val="nil"/>
              <w:right w:val="nil"/>
            </w:tcBorders>
          </w:tcPr>
          <w:p w:rsidR="00213E4A" w:rsidRPr="00770DB6" w:rsidRDefault="00213E4A" w:rsidP="00213E4A">
            <w:pPr>
              <w:spacing w:line="220" w:lineRule="exact"/>
              <w:ind w:left="162" w:right="-43" w:hanging="162"/>
              <w:rPr>
                <w:rFonts w:ascii="Arial" w:hAnsi="Arial" w:cs="Arial"/>
                <w:sz w:val="14"/>
                <w:szCs w:val="14"/>
              </w:rPr>
            </w:pPr>
            <w:r>
              <w:rPr>
                <w:rFonts w:ascii="Arial" w:hAnsi="Arial" w:cs="Arial"/>
                <w:sz w:val="14"/>
                <w:szCs w:val="14"/>
              </w:rPr>
              <w:t>Beans and Brown Co., Ltd.</w:t>
            </w:r>
          </w:p>
        </w:tc>
        <w:tc>
          <w:tcPr>
            <w:tcW w:w="972" w:type="dxa"/>
            <w:tcBorders>
              <w:top w:val="nil"/>
              <w:left w:val="nil"/>
              <w:right w:val="nil"/>
            </w:tcBorders>
          </w:tcPr>
          <w:p w:rsidR="00213E4A" w:rsidRPr="00770DB6" w:rsidRDefault="00A319E4" w:rsidP="00213E4A">
            <w:pPr>
              <w:tabs>
                <w:tab w:val="decimal" w:pos="702"/>
              </w:tabs>
              <w:spacing w:line="220" w:lineRule="exact"/>
              <w:ind w:left="-18"/>
              <w:jc w:val="center"/>
              <w:rPr>
                <w:rFonts w:ascii="Arial" w:hAnsi="Arial" w:cs="Arial"/>
                <w:sz w:val="14"/>
                <w:szCs w:val="14"/>
              </w:rPr>
            </w:pPr>
            <w:r>
              <w:rPr>
                <w:rFonts w:ascii="Arial" w:hAnsi="Arial" w:cs="Arial"/>
                <w:sz w:val="14"/>
                <w:szCs w:val="14"/>
              </w:rPr>
              <w:t>-</w:t>
            </w:r>
          </w:p>
        </w:tc>
        <w:tc>
          <w:tcPr>
            <w:tcW w:w="985" w:type="dxa"/>
            <w:tcBorders>
              <w:top w:val="nil"/>
              <w:left w:val="nil"/>
              <w:right w:val="nil"/>
            </w:tcBorders>
          </w:tcPr>
          <w:p w:rsidR="00213E4A" w:rsidRPr="00770DB6" w:rsidRDefault="00213E4A" w:rsidP="00213E4A">
            <w:pPr>
              <w:tabs>
                <w:tab w:val="decimal" w:pos="702"/>
              </w:tabs>
              <w:spacing w:line="220" w:lineRule="exact"/>
              <w:ind w:left="-18"/>
              <w:jc w:val="center"/>
              <w:rPr>
                <w:rFonts w:ascii="Arial" w:hAnsi="Arial" w:cs="Arial"/>
                <w:sz w:val="14"/>
                <w:szCs w:val="14"/>
              </w:rPr>
            </w:pPr>
            <w:r>
              <w:rPr>
                <w:rFonts w:ascii="Arial" w:hAnsi="Arial" w:cs="Arial"/>
                <w:sz w:val="14"/>
                <w:szCs w:val="14"/>
              </w:rPr>
              <w:t>43,000</w:t>
            </w:r>
          </w:p>
        </w:tc>
        <w:tc>
          <w:tcPr>
            <w:tcW w:w="979" w:type="dxa"/>
            <w:tcBorders>
              <w:top w:val="nil"/>
              <w:left w:val="nil"/>
              <w:right w:val="nil"/>
            </w:tcBorders>
          </w:tcPr>
          <w:p w:rsidR="00213E4A" w:rsidRPr="00031982" w:rsidRDefault="00A319E4" w:rsidP="00213E4A">
            <w:pPr>
              <w:tabs>
                <w:tab w:val="decimal" w:pos="702"/>
              </w:tabs>
              <w:spacing w:line="220" w:lineRule="exact"/>
              <w:ind w:left="-18"/>
              <w:rPr>
                <w:rFonts w:ascii="Arial" w:hAnsi="Arial" w:cs="Arial"/>
                <w:sz w:val="14"/>
                <w:szCs w:val="14"/>
              </w:rPr>
            </w:pPr>
            <w:r>
              <w:rPr>
                <w:rFonts w:ascii="Arial" w:hAnsi="Arial" w:cs="Arial"/>
                <w:sz w:val="14"/>
                <w:szCs w:val="14"/>
              </w:rPr>
              <w:t>-</w:t>
            </w:r>
          </w:p>
        </w:tc>
        <w:tc>
          <w:tcPr>
            <w:tcW w:w="979" w:type="dxa"/>
            <w:tcBorders>
              <w:top w:val="nil"/>
              <w:left w:val="nil"/>
              <w:right w:val="nil"/>
            </w:tcBorders>
          </w:tcPr>
          <w:p w:rsidR="00213E4A" w:rsidRPr="00031982" w:rsidRDefault="00213E4A" w:rsidP="00213E4A">
            <w:pPr>
              <w:tabs>
                <w:tab w:val="decimal" w:pos="702"/>
              </w:tabs>
              <w:spacing w:line="220" w:lineRule="exact"/>
              <w:ind w:left="-18"/>
              <w:rPr>
                <w:rFonts w:ascii="Arial" w:hAnsi="Arial" w:cs="Arial"/>
                <w:sz w:val="14"/>
                <w:szCs w:val="14"/>
              </w:rPr>
            </w:pPr>
            <w:r>
              <w:rPr>
                <w:rFonts w:ascii="Arial" w:hAnsi="Arial" w:cs="Arial"/>
                <w:sz w:val="14"/>
                <w:szCs w:val="14"/>
              </w:rPr>
              <w:t>60</w:t>
            </w:r>
          </w:p>
        </w:tc>
        <w:tc>
          <w:tcPr>
            <w:tcW w:w="978" w:type="dxa"/>
            <w:tcBorders>
              <w:top w:val="nil"/>
              <w:left w:val="nil"/>
              <w:right w:val="nil"/>
            </w:tcBorders>
            <w:vAlign w:val="bottom"/>
          </w:tcPr>
          <w:p w:rsidR="00213E4A" w:rsidRPr="00770DB6" w:rsidRDefault="00A319E4" w:rsidP="00213E4A">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w:t>
            </w:r>
          </w:p>
        </w:tc>
        <w:tc>
          <w:tcPr>
            <w:tcW w:w="979" w:type="dxa"/>
            <w:tcBorders>
              <w:top w:val="nil"/>
              <w:left w:val="nil"/>
              <w:bottom w:val="nil"/>
              <w:right w:val="nil"/>
            </w:tcBorders>
            <w:vAlign w:val="bottom"/>
          </w:tcPr>
          <w:p w:rsidR="00213E4A" w:rsidRPr="00770DB6" w:rsidRDefault="00213E4A" w:rsidP="00213E4A">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25,800</w:t>
            </w:r>
          </w:p>
        </w:tc>
        <w:tc>
          <w:tcPr>
            <w:tcW w:w="979" w:type="dxa"/>
            <w:tcBorders>
              <w:top w:val="nil"/>
              <w:left w:val="nil"/>
              <w:bottom w:val="nil"/>
              <w:right w:val="nil"/>
            </w:tcBorders>
            <w:vAlign w:val="bottom"/>
          </w:tcPr>
          <w:p w:rsidR="00213E4A" w:rsidRPr="00770DB6" w:rsidRDefault="00A319E4" w:rsidP="00213E4A">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w:t>
            </w:r>
          </w:p>
        </w:tc>
        <w:tc>
          <w:tcPr>
            <w:tcW w:w="979" w:type="dxa"/>
            <w:tcBorders>
              <w:top w:val="nil"/>
              <w:left w:val="nil"/>
              <w:bottom w:val="nil"/>
              <w:right w:val="nil"/>
            </w:tcBorders>
            <w:vAlign w:val="bottom"/>
          </w:tcPr>
          <w:p w:rsidR="00213E4A" w:rsidRPr="00770DB6" w:rsidRDefault="00213E4A" w:rsidP="00213E4A">
            <w:pPr>
              <w:pBdr>
                <w:bottom w:val="single" w:sz="4" w:space="1" w:color="auto"/>
              </w:pBdr>
              <w:tabs>
                <w:tab w:val="decimal" w:pos="747"/>
              </w:tabs>
              <w:spacing w:line="220" w:lineRule="exact"/>
              <w:ind w:left="-18"/>
              <w:rPr>
                <w:rFonts w:ascii="Arial" w:hAnsi="Arial" w:cs="Arial"/>
                <w:sz w:val="14"/>
                <w:szCs w:val="14"/>
              </w:rPr>
            </w:pPr>
            <w:r>
              <w:rPr>
                <w:rFonts w:ascii="Arial" w:hAnsi="Arial" w:cs="Arial"/>
                <w:sz w:val="14"/>
                <w:szCs w:val="14"/>
              </w:rPr>
              <w:t>14,020</w:t>
            </w:r>
          </w:p>
        </w:tc>
      </w:tr>
      <w:tr w:rsidR="00213E4A" w:rsidRPr="00770DB6" w:rsidTr="00213E4A">
        <w:tc>
          <w:tcPr>
            <w:tcW w:w="1890" w:type="dxa"/>
            <w:tcBorders>
              <w:top w:val="nil"/>
              <w:left w:val="nil"/>
              <w:bottom w:val="nil"/>
              <w:right w:val="nil"/>
            </w:tcBorders>
          </w:tcPr>
          <w:p w:rsidR="00213E4A" w:rsidRPr="00770DB6" w:rsidRDefault="00213E4A" w:rsidP="00213E4A">
            <w:pPr>
              <w:spacing w:line="220" w:lineRule="exact"/>
              <w:ind w:left="162" w:right="-43" w:hanging="162"/>
              <w:rPr>
                <w:rFonts w:ascii="Arial" w:hAnsi="Arial" w:cs="Arial"/>
                <w:sz w:val="14"/>
                <w:szCs w:val="14"/>
              </w:rPr>
            </w:pPr>
            <w:r w:rsidRPr="00770DB6">
              <w:rPr>
                <w:rFonts w:ascii="Arial" w:hAnsi="Arial" w:cs="Arial"/>
                <w:sz w:val="14"/>
                <w:szCs w:val="14"/>
              </w:rPr>
              <w:t>Total</w:t>
            </w:r>
          </w:p>
        </w:tc>
        <w:tc>
          <w:tcPr>
            <w:tcW w:w="972" w:type="dxa"/>
            <w:tcBorders>
              <w:left w:val="nil"/>
              <w:right w:val="nil"/>
            </w:tcBorders>
          </w:tcPr>
          <w:p w:rsidR="00213E4A" w:rsidRPr="00770DB6" w:rsidRDefault="00213E4A" w:rsidP="00213E4A">
            <w:pPr>
              <w:spacing w:line="220" w:lineRule="exact"/>
              <w:ind w:right="-43"/>
              <w:rPr>
                <w:rFonts w:ascii="Arial" w:hAnsi="Arial" w:cs="Arial"/>
                <w:sz w:val="14"/>
                <w:szCs w:val="14"/>
                <w:cs/>
              </w:rPr>
            </w:pPr>
          </w:p>
        </w:tc>
        <w:tc>
          <w:tcPr>
            <w:tcW w:w="985" w:type="dxa"/>
            <w:tcBorders>
              <w:left w:val="nil"/>
              <w:right w:val="nil"/>
            </w:tcBorders>
          </w:tcPr>
          <w:p w:rsidR="00213E4A" w:rsidRPr="00770DB6" w:rsidRDefault="00213E4A" w:rsidP="00213E4A">
            <w:pPr>
              <w:spacing w:line="220" w:lineRule="exact"/>
              <w:ind w:right="-43"/>
              <w:rPr>
                <w:rFonts w:ascii="Arial" w:hAnsi="Arial" w:cs="Arial"/>
                <w:sz w:val="14"/>
                <w:szCs w:val="14"/>
                <w:cs/>
              </w:rPr>
            </w:pPr>
          </w:p>
        </w:tc>
        <w:tc>
          <w:tcPr>
            <w:tcW w:w="979" w:type="dxa"/>
            <w:tcBorders>
              <w:left w:val="nil"/>
              <w:right w:val="nil"/>
            </w:tcBorders>
          </w:tcPr>
          <w:p w:rsidR="00213E4A" w:rsidRPr="00770DB6" w:rsidRDefault="00213E4A" w:rsidP="00213E4A">
            <w:pPr>
              <w:spacing w:line="220" w:lineRule="exact"/>
              <w:ind w:right="-43"/>
              <w:rPr>
                <w:rFonts w:ascii="Arial" w:hAnsi="Arial" w:cs="Arial"/>
                <w:sz w:val="14"/>
                <w:szCs w:val="14"/>
                <w:cs/>
              </w:rPr>
            </w:pPr>
          </w:p>
        </w:tc>
        <w:tc>
          <w:tcPr>
            <w:tcW w:w="979" w:type="dxa"/>
            <w:tcBorders>
              <w:left w:val="nil"/>
              <w:right w:val="nil"/>
            </w:tcBorders>
          </w:tcPr>
          <w:p w:rsidR="00213E4A" w:rsidRPr="00770DB6" w:rsidRDefault="00213E4A" w:rsidP="00213E4A">
            <w:pPr>
              <w:spacing w:line="220" w:lineRule="exact"/>
              <w:ind w:right="-43"/>
              <w:rPr>
                <w:rFonts w:ascii="Arial" w:hAnsi="Arial" w:cs="Arial"/>
                <w:sz w:val="14"/>
                <w:szCs w:val="14"/>
                <w:cs/>
              </w:rPr>
            </w:pPr>
          </w:p>
        </w:tc>
        <w:tc>
          <w:tcPr>
            <w:tcW w:w="978" w:type="dxa"/>
            <w:tcBorders>
              <w:left w:val="nil"/>
              <w:right w:val="nil"/>
            </w:tcBorders>
            <w:vAlign w:val="bottom"/>
          </w:tcPr>
          <w:p w:rsidR="00213E4A" w:rsidRPr="00770DB6" w:rsidRDefault="00A319E4" w:rsidP="00213E4A">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w:t>
            </w:r>
          </w:p>
        </w:tc>
        <w:tc>
          <w:tcPr>
            <w:tcW w:w="979" w:type="dxa"/>
            <w:tcBorders>
              <w:top w:val="nil"/>
              <w:left w:val="nil"/>
              <w:bottom w:val="nil"/>
              <w:right w:val="nil"/>
            </w:tcBorders>
            <w:vAlign w:val="bottom"/>
          </w:tcPr>
          <w:p w:rsidR="00213E4A" w:rsidRPr="00770DB6" w:rsidRDefault="00213E4A" w:rsidP="00213E4A">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25,800</w:t>
            </w:r>
          </w:p>
        </w:tc>
        <w:tc>
          <w:tcPr>
            <w:tcW w:w="979" w:type="dxa"/>
            <w:tcBorders>
              <w:top w:val="nil"/>
              <w:left w:val="nil"/>
              <w:bottom w:val="nil"/>
              <w:right w:val="nil"/>
            </w:tcBorders>
            <w:vAlign w:val="bottom"/>
          </w:tcPr>
          <w:p w:rsidR="00213E4A" w:rsidRPr="00770DB6" w:rsidRDefault="00A319E4" w:rsidP="00213E4A">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w:t>
            </w:r>
          </w:p>
        </w:tc>
        <w:tc>
          <w:tcPr>
            <w:tcW w:w="979" w:type="dxa"/>
            <w:tcBorders>
              <w:top w:val="nil"/>
              <w:left w:val="nil"/>
              <w:bottom w:val="nil"/>
              <w:right w:val="nil"/>
            </w:tcBorders>
            <w:vAlign w:val="bottom"/>
          </w:tcPr>
          <w:p w:rsidR="00213E4A" w:rsidRPr="00770DB6" w:rsidRDefault="00213E4A" w:rsidP="00213E4A">
            <w:pPr>
              <w:pBdr>
                <w:bottom w:val="double" w:sz="4" w:space="1" w:color="auto"/>
              </w:pBdr>
              <w:tabs>
                <w:tab w:val="decimal" w:pos="747"/>
              </w:tabs>
              <w:spacing w:line="220" w:lineRule="exact"/>
              <w:ind w:left="-18"/>
              <w:rPr>
                <w:rFonts w:ascii="Arial" w:hAnsi="Arial" w:cs="Arial"/>
                <w:sz w:val="14"/>
                <w:szCs w:val="14"/>
              </w:rPr>
            </w:pPr>
            <w:r>
              <w:rPr>
                <w:rFonts w:ascii="Arial" w:hAnsi="Arial" w:cs="Arial"/>
                <w:sz w:val="14"/>
                <w:szCs w:val="14"/>
              </w:rPr>
              <w:t>14,020</w:t>
            </w:r>
          </w:p>
        </w:tc>
      </w:tr>
    </w:tbl>
    <w:p w:rsidR="00A319E4" w:rsidRPr="00A319E4" w:rsidRDefault="00A319E4" w:rsidP="00E91D22">
      <w:pPr>
        <w:tabs>
          <w:tab w:val="left" w:pos="900"/>
          <w:tab w:val="left" w:pos="2160"/>
          <w:tab w:val="right" w:pos="6480"/>
          <w:tab w:val="right" w:pos="8730"/>
        </w:tabs>
        <w:spacing w:before="240" w:after="60" w:line="380" w:lineRule="exact"/>
        <w:ind w:left="547" w:right="-43"/>
        <w:jc w:val="both"/>
        <w:rPr>
          <w:rFonts w:ascii="Arial" w:hAnsi="Arial" w:cs="Arial"/>
          <w:sz w:val="22"/>
          <w:szCs w:val="22"/>
        </w:rPr>
      </w:pPr>
      <w:r w:rsidRPr="00A319E4">
        <w:rPr>
          <w:rFonts w:ascii="Arial" w:hAnsi="Arial" w:cs="Arial"/>
          <w:sz w:val="22"/>
          <w:szCs w:val="22"/>
        </w:rPr>
        <w:t>On 27 November 201</w:t>
      </w:r>
      <w:r w:rsidR="00542FBE">
        <w:rPr>
          <w:rFonts w:ascii="Arial" w:hAnsi="Arial" w:cs="Arial"/>
          <w:sz w:val="22"/>
          <w:szCs w:val="22"/>
        </w:rPr>
        <w:t>9</w:t>
      </w:r>
      <w:r w:rsidRPr="00A319E4">
        <w:rPr>
          <w:rFonts w:ascii="Arial" w:hAnsi="Arial" w:cs="Arial"/>
          <w:sz w:val="22"/>
          <w:szCs w:val="22"/>
        </w:rPr>
        <w:t xml:space="preserve">, The Company entered into an agreement to sell all shares in Beans and Brown Co., Ltd. (subsidiary company) to Jay Mart Public Company Limited (parent company), for Baht 25.8 million. The </w:t>
      </w:r>
      <w:r w:rsidR="00E91D22">
        <w:rPr>
          <w:rFonts w:ascii="Arial" w:hAnsi="Arial" w:cs="Arial"/>
          <w:sz w:val="22"/>
          <w:szCs w:val="22"/>
        </w:rPr>
        <w:t>Company</w:t>
      </w:r>
      <w:r w:rsidRPr="00A319E4">
        <w:rPr>
          <w:rFonts w:ascii="Arial" w:hAnsi="Arial" w:cs="Arial"/>
          <w:sz w:val="22"/>
          <w:szCs w:val="22"/>
        </w:rPr>
        <w:t xml:space="preserve"> received payment for the sale of shares </w:t>
      </w:r>
      <w:r w:rsidR="00FB4765">
        <w:rPr>
          <w:rFonts w:ascii="Arial" w:hAnsi="Arial" w:cs="Arial"/>
          <w:sz w:val="22"/>
          <w:szCs w:val="22"/>
        </w:rPr>
        <w:t xml:space="preserve">and transferred shares to parent company </w:t>
      </w:r>
      <w:r w:rsidRPr="00A319E4">
        <w:rPr>
          <w:rFonts w:ascii="Arial" w:hAnsi="Arial" w:cs="Arial"/>
          <w:sz w:val="22"/>
          <w:szCs w:val="22"/>
        </w:rPr>
        <w:t>on 27 November 201</w:t>
      </w:r>
      <w:r w:rsidR="00542FBE">
        <w:rPr>
          <w:rFonts w:ascii="Arial" w:hAnsi="Arial" w:cs="Arial"/>
          <w:sz w:val="22"/>
          <w:szCs w:val="22"/>
        </w:rPr>
        <w:t>9</w:t>
      </w:r>
      <w:r w:rsidRPr="00A319E4">
        <w:rPr>
          <w:rFonts w:ascii="Arial" w:hAnsi="Arial" w:cs="Arial"/>
          <w:sz w:val="22"/>
          <w:szCs w:val="22"/>
        </w:rPr>
        <w:t>. As a result of this transaction, Beans and Brown Co., Ltd. is no longer an subsidiary of the Company.</w:t>
      </w:r>
    </w:p>
    <w:p w:rsidR="00A319E4" w:rsidRPr="00A319E4" w:rsidRDefault="00A319E4" w:rsidP="00A319E4">
      <w:pPr>
        <w:tabs>
          <w:tab w:val="left" w:pos="900"/>
          <w:tab w:val="left" w:pos="2160"/>
          <w:tab w:val="right" w:pos="6480"/>
          <w:tab w:val="right" w:pos="8730"/>
        </w:tabs>
        <w:spacing w:before="60" w:after="60" w:line="380" w:lineRule="exact"/>
        <w:ind w:left="547" w:right="-43"/>
        <w:jc w:val="both"/>
        <w:rPr>
          <w:rFonts w:ascii="Arial" w:hAnsi="Arial" w:cs="Arial"/>
          <w:sz w:val="22"/>
          <w:szCs w:val="22"/>
        </w:rPr>
      </w:pPr>
      <w:r w:rsidRPr="00A319E4">
        <w:rPr>
          <w:rFonts w:ascii="Arial" w:hAnsi="Arial" w:cs="Arial"/>
          <w:sz w:val="22"/>
          <w:szCs w:val="22"/>
        </w:rPr>
        <w:t xml:space="preserve">The Company </w:t>
      </w:r>
      <w:proofErr w:type="spellStart"/>
      <w:r w:rsidRPr="00A319E4">
        <w:rPr>
          <w:rFonts w:ascii="Arial" w:hAnsi="Arial" w:cs="Arial"/>
          <w:sz w:val="22"/>
          <w:szCs w:val="22"/>
        </w:rPr>
        <w:t>recognised</w:t>
      </w:r>
      <w:proofErr w:type="spellEnd"/>
      <w:r w:rsidRPr="00A319E4">
        <w:rPr>
          <w:rFonts w:ascii="Arial" w:hAnsi="Arial" w:cs="Arial"/>
          <w:sz w:val="22"/>
          <w:szCs w:val="22"/>
        </w:rPr>
        <w:t xml:space="preserve"> the difference between the selling price and the net book value of the investment in the subsidiary under the equity method of Baht 26.7 million as gain on sale of investment in subsidiary in the consolidated income statement for the current year.</w:t>
      </w:r>
    </w:p>
    <w:p w:rsidR="00D65D8A" w:rsidRDefault="00D65D8A">
      <w:pPr>
        <w:overflowPunct/>
        <w:autoSpaceDE/>
        <w:autoSpaceDN/>
        <w:adjustRightInd/>
        <w:textAlignment w:val="auto"/>
        <w:rPr>
          <w:rFonts w:ascii="Arial" w:hAnsi="Arial" w:cs="Arial"/>
          <w:sz w:val="22"/>
          <w:szCs w:val="22"/>
        </w:rPr>
      </w:pPr>
      <w:r>
        <w:rPr>
          <w:rFonts w:ascii="Arial" w:hAnsi="Arial" w:cs="Arial"/>
          <w:sz w:val="22"/>
          <w:szCs w:val="22"/>
        </w:rPr>
        <w:br w:type="page"/>
      </w:r>
    </w:p>
    <w:p w:rsidR="00A319E4" w:rsidRPr="00A319E4" w:rsidRDefault="00A319E4" w:rsidP="00A319E4">
      <w:pPr>
        <w:tabs>
          <w:tab w:val="left" w:pos="900"/>
          <w:tab w:val="left" w:pos="2160"/>
          <w:tab w:val="right" w:pos="6480"/>
          <w:tab w:val="right" w:pos="8730"/>
        </w:tabs>
        <w:spacing w:before="60" w:line="380" w:lineRule="exact"/>
        <w:ind w:left="547" w:right="-43"/>
        <w:jc w:val="both"/>
        <w:rPr>
          <w:rFonts w:ascii="Arial" w:hAnsi="Arial" w:cs="Arial"/>
          <w:sz w:val="22"/>
          <w:szCs w:val="22"/>
        </w:rPr>
      </w:pPr>
      <w:r w:rsidRPr="00A319E4">
        <w:rPr>
          <w:rFonts w:ascii="Arial" w:hAnsi="Arial" w:cs="Arial"/>
          <w:sz w:val="22"/>
          <w:szCs w:val="22"/>
        </w:rPr>
        <w:lastRenderedPageBreak/>
        <w:t xml:space="preserve">The </w:t>
      </w:r>
      <w:r w:rsidR="00E91D22">
        <w:rPr>
          <w:rFonts w:ascii="Arial" w:hAnsi="Arial" w:cs="Arial"/>
          <w:sz w:val="22"/>
          <w:szCs w:val="22"/>
        </w:rPr>
        <w:t>book</w:t>
      </w:r>
      <w:r w:rsidR="00F429B5">
        <w:rPr>
          <w:rFonts w:ascii="Arial" w:hAnsi="Arial" w:cs="Arial"/>
          <w:sz w:val="22"/>
          <w:szCs w:val="22"/>
        </w:rPr>
        <w:t xml:space="preserve"> value of net assets</w:t>
      </w:r>
      <w:r w:rsidRPr="00A319E4">
        <w:rPr>
          <w:rFonts w:ascii="Arial" w:hAnsi="Arial" w:cs="Arial"/>
          <w:sz w:val="22"/>
          <w:szCs w:val="22"/>
        </w:rPr>
        <w:t xml:space="preserve"> of Beans and Brown Co., Ltd. as at disposal date, were detailed below:</w:t>
      </w:r>
    </w:p>
    <w:p w:rsidR="00A319E4" w:rsidRPr="00A319E4" w:rsidRDefault="00A319E4" w:rsidP="00A319E4">
      <w:pPr>
        <w:tabs>
          <w:tab w:val="left" w:pos="1440"/>
          <w:tab w:val="right" w:pos="7200"/>
        </w:tabs>
        <w:spacing w:line="380" w:lineRule="exact"/>
        <w:ind w:left="360" w:right="-43" w:hanging="360"/>
        <w:jc w:val="right"/>
        <w:rPr>
          <w:rFonts w:ascii="Arial" w:hAnsi="Arial" w:cs="Arial"/>
          <w:b/>
          <w:bCs/>
          <w:sz w:val="22"/>
          <w:szCs w:val="22"/>
        </w:rPr>
      </w:pPr>
      <w:r w:rsidRPr="00A319E4">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6840"/>
        <w:gridCol w:w="1800"/>
      </w:tblGrid>
      <w:tr w:rsidR="00A319E4" w:rsidRPr="00A319E4" w:rsidTr="00F72F40">
        <w:tc>
          <w:tcPr>
            <w:tcW w:w="6840" w:type="dxa"/>
          </w:tcPr>
          <w:p w:rsidR="00A319E4" w:rsidRPr="00A319E4" w:rsidRDefault="00A319E4" w:rsidP="00E91D22">
            <w:pPr>
              <w:spacing w:line="380" w:lineRule="exact"/>
              <w:ind w:right="-43"/>
              <w:rPr>
                <w:rFonts w:ascii="Arial" w:hAnsi="Arial" w:cs="Arial"/>
                <w:sz w:val="22"/>
                <w:szCs w:val="22"/>
                <w:cs/>
              </w:rPr>
            </w:pPr>
          </w:p>
        </w:tc>
        <w:tc>
          <w:tcPr>
            <w:tcW w:w="1800" w:type="dxa"/>
          </w:tcPr>
          <w:p w:rsidR="00A319E4" w:rsidRPr="00A319E4" w:rsidRDefault="00A319E4" w:rsidP="00E91D22">
            <w:pPr>
              <w:pBdr>
                <w:bottom w:val="single" w:sz="4" w:space="1" w:color="auto"/>
              </w:pBdr>
              <w:spacing w:line="380" w:lineRule="exact"/>
              <w:ind w:left="-18" w:right="-18"/>
              <w:jc w:val="center"/>
              <w:rPr>
                <w:rFonts w:ascii="Arial" w:hAnsi="Arial" w:cs="Arial"/>
                <w:sz w:val="22"/>
                <w:szCs w:val="22"/>
              </w:rPr>
            </w:pPr>
            <w:r w:rsidRPr="00A319E4">
              <w:rPr>
                <w:rFonts w:ascii="Arial" w:hAnsi="Arial" w:cs="Arial"/>
                <w:sz w:val="22"/>
                <w:szCs w:val="22"/>
              </w:rPr>
              <w:t>Net book value</w:t>
            </w:r>
          </w:p>
        </w:tc>
      </w:tr>
      <w:tr w:rsidR="00A319E4" w:rsidRPr="00A319E4" w:rsidTr="00F72F40">
        <w:tc>
          <w:tcPr>
            <w:tcW w:w="6840" w:type="dxa"/>
          </w:tcPr>
          <w:p w:rsidR="00A319E4" w:rsidRPr="00F429B5" w:rsidRDefault="00F429B5" w:rsidP="00E91D22">
            <w:pPr>
              <w:spacing w:line="380" w:lineRule="exact"/>
              <w:ind w:right="-43"/>
              <w:rPr>
                <w:rFonts w:ascii="Arial" w:hAnsi="Arial" w:cs="Arial"/>
                <w:b/>
                <w:bCs/>
                <w:sz w:val="22"/>
                <w:szCs w:val="22"/>
                <w:cs/>
              </w:rPr>
            </w:pPr>
            <w:r w:rsidRPr="00F429B5">
              <w:rPr>
                <w:rFonts w:ascii="Arial" w:hAnsi="Arial" w:cs="Arial"/>
                <w:b/>
                <w:bCs/>
                <w:sz w:val="22"/>
                <w:szCs w:val="22"/>
              </w:rPr>
              <w:t>Assets</w:t>
            </w:r>
          </w:p>
        </w:tc>
        <w:tc>
          <w:tcPr>
            <w:tcW w:w="1800" w:type="dxa"/>
          </w:tcPr>
          <w:p w:rsidR="00A319E4" w:rsidRPr="00A319E4" w:rsidRDefault="00A319E4" w:rsidP="00E91D22">
            <w:pPr>
              <w:tabs>
                <w:tab w:val="decimal" w:pos="1332"/>
              </w:tabs>
              <w:spacing w:line="380" w:lineRule="exact"/>
              <w:ind w:left="-18" w:right="-18"/>
              <w:rPr>
                <w:rFonts w:ascii="Arial" w:hAnsi="Arial" w:cs="Arial"/>
                <w:sz w:val="22"/>
                <w:szCs w:val="22"/>
              </w:rPr>
            </w:pP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Cash and cash equivalents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1,885</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Trade and other receivables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2,299</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Inventories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3,</w:t>
            </w:r>
            <w:r w:rsidR="00E91D22">
              <w:rPr>
                <w:rFonts w:ascii="Arial" w:hAnsi="Arial" w:cs="Arial"/>
                <w:sz w:val="22"/>
                <w:szCs w:val="22"/>
              </w:rPr>
              <w:t>199</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sidRPr="00A319E4">
              <w:rPr>
                <w:rFonts w:ascii="Arial" w:hAnsi="Arial" w:cs="Arial"/>
                <w:sz w:val="22"/>
                <w:szCs w:val="22"/>
              </w:rPr>
              <w:t>Other current assets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3,364</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sidRPr="00A319E4">
              <w:rPr>
                <w:rFonts w:ascii="Arial" w:hAnsi="Arial" w:cs="Arial"/>
                <w:sz w:val="22"/>
                <w:szCs w:val="22"/>
              </w:rPr>
              <w:t>Equipment</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30,458</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sidRPr="00A319E4">
              <w:rPr>
                <w:rFonts w:ascii="Arial" w:hAnsi="Arial" w:cs="Arial"/>
                <w:sz w:val="22"/>
                <w:szCs w:val="22"/>
              </w:rPr>
              <w:t>Goodwill</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21,855</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sidRPr="00A319E4">
              <w:rPr>
                <w:rFonts w:ascii="Arial" w:hAnsi="Arial" w:cs="Arial"/>
                <w:sz w:val="22"/>
                <w:szCs w:val="22"/>
              </w:rPr>
              <w:t>Intangible assets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4,106</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sidRPr="00A319E4">
              <w:rPr>
                <w:rFonts w:ascii="Arial" w:hAnsi="Arial" w:cs="Arial"/>
                <w:sz w:val="22"/>
                <w:szCs w:val="22"/>
              </w:rPr>
              <w:t>Deferred tax assets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12,556</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Other non-current assets</w:t>
            </w:r>
          </w:p>
        </w:tc>
        <w:tc>
          <w:tcPr>
            <w:tcW w:w="1800" w:type="dxa"/>
          </w:tcPr>
          <w:p w:rsidR="00F429B5" w:rsidRPr="00A319E4" w:rsidRDefault="00F429B5" w:rsidP="00E91D22">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6,628</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Total assets</w:t>
            </w:r>
          </w:p>
        </w:tc>
        <w:tc>
          <w:tcPr>
            <w:tcW w:w="1800" w:type="dxa"/>
          </w:tcPr>
          <w:p w:rsidR="00F429B5" w:rsidRPr="00A319E4" w:rsidRDefault="00F429B5" w:rsidP="00E91D22">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86,35</w:t>
            </w:r>
            <w:r w:rsidR="00E91D22">
              <w:rPr>
                <w:rFonts w:ascii="Arial" w:hAnsi="Arial" w:cs="Arial"/>
                <w:sz w:val="22"/>
                <w:szCs w:val="22"/>
              </w:rPr>
              <w:t>0</w:t>
            </w:r>
          </w:p>
        </w:tc>
      </w:tr>
      <w:tr w:rsidR="00F429B5" w:rsidRPr="00A319E4" w:rsidTr="00F72F40">
        <w:tc>
          <w:tcPr>
            <w:tcW w:w="6840" w:type="dxa"/>
          </w:tcPr>
          <w:p w:rsidR="00F429B5" w:rsidRPr="00F429B5" w:rsidRDefault="00F429B5" w:rsidP="00E91D22">
            <w:pPr>
              <w:spacing w:line="380" w:lineRule="exact"/>
              <w:ind w:right="-43"/>
              <w:rPr>
                <w:rFonts w:ascii="Arial" w:hAnsi="Arial" w:cs="Arial"/>
                <w:b/>
                <w:bCs/>
                <w:sz w:val="22"/>
                <w:szCs w:val="22"/>
                <w:cs/>
              </w:rPr>
            </w:pPr>
            <w:r w:rsidRPr="00F429B5">
              <w:rPr>
                <w:rFonts w:ascii="Arial" w:hAnsi="Arial" w:cs="Arial"/>
                <w:b/>
                <w:bCs/>
                <w:sz w:val="22"/>
                <w:szCs w:val="22"/>
              </w:rPr>
              <w:t>Liabilities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Trade and other payables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6,306</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sidRPr="00A319E4">
              <w:rPr>
                <w:rFonts w:ascii="Arial" w:hAnsi="Arial" w:cs="Arial"/>
                <w:sz w:val="22"/>
                <w:szCs w:val="22"/>
              </w:rPr>
              <w:t>Short-term loans from related parties</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80,400</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sidRPr="00A319E4">
              <w:rPr>
                <w:rFonts w:ascii="Arial" w:hAnsi="Arial" w:cs="Arial"/>
                <w:sz w:val="22"/>
                <w:szCs w:val="22"/>
              </w:rPr>
              <w:t>Other current liabilities</w:t>
            </w:r>
          </w:p>
        </w:tc>
        <w:tc>
          <w:tcPr>
            <w:tcW w:w="1800" w:type="dxa"/>
          </w:tcPr>
          <w:p w:rsidR="00F429B5" w:rsidRPr="00A319E4" w:rsidRDefault="00E91D22" w:rsidP="00E91D22">
            <w:pPr>
              <w:tabs>
                <w:tab w:val="decimal" w:pos="1332"/>
              </w:tabs>
              <w:spacing w:line="380" w:lineRule="exact"/>
              <w:ind w:left="-18" w:right="-18"/>
              <w:rPr>
                <w:rFonts w:ascii="Arial" w:hAnsi="Arial" w:cs="Arial"/>
                <w:sz w:val="22"/>
                <w:szCs w:val="22"/>
              </w:rPr>
            </w:pPr>
            <w:r>
              <w:rPr>
                <w:rFonts w:ascii="Arial" w:hAnsi="Arial" w:cs="Arial"/>
                <w:sz w:val="22"/>
                <w:szCs w:val="22"/>
              </w:rPr>
              <w:t>819</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Other non-current liabilities</w:t>
            </w:r>
          </w:p>
        </w:tc>
        <w:tc>
          <w:tcPr>
            <w:tcW w:w="1800" w:type="dxa"/>
          </w:tcPr>
          <w:p w:rsidR="00F429B5" w:rsidRPr="00A319E4" w:rsidRDefault="00F429B5" w:rsidP="00E91D22">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327</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Total liabilities</w:t>
            </w:r>
          </w:p>
        </w:tc>
        <w:tc>
          <w:tcPr>
            <w:tcW w:w="1800" w:type="dxa"/>
          </w:tcPr>
          <w:p w:rsidR="00F429B5" w:rsidRPr="00A319E4" w:rsidRDefault="00E91D22" w:rsidP="00E91D22">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87,852</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Pr>
                <w:rFonts w:ascii="Arial" w:hAnsi="Arial" w:cs="Arial"/>
                <w:sz w:val="22"/>
                <w:szCs w:val="22"/>
              </w:rPr>
              <w:t>Total n</w:t>
            </w:r>
            <w:r w:rsidRPr="00A319E4">
              <w:rPr>
                <w:rFonts w:ascii="Arial" w:hAnsi="Arial" w:cs="Arial"/>
                <w:sz w:val="22"/>
                <w:szCs w:val="22"/>
              </w:rPr>
              <w:t xml:space="preserve">et </w:t>
            </w:r>
            <w:r>
              <w:rPr>
                <w:rFonts w:ascii="Arial" w:hAnsi="Arial" w:cs="Arial"/>
                <w:sz w:val="22"/>
                <w:szCs w:val="22"/>
              </w:rPr>
              <w:t>asset</w:t>
            </w:r>
            <w:r w:rsidRPr="00A319E4">
              <w:rPr>
                <w:rFonts w:ascii="Arial" w:hAnsi="Arial" w:cs="Arial"/>
                <w:sz w:val="22"/>
                <w:szCs w:val="22"/>
              </w:rPr>
              <w:t xml:space="preserve"> value</w:t>
            </w:r>
          </w:p>
        </w:tc>
        <w:tc>
          <w:tcPr>
            <w:tcW w:w="1800" w:type="dxa"/>
          </w:tcPr>
          <w:p w:rsidR="00F429B5" w:rsidRPr="00A319E4" w:rsidRDefault="00F429B5" w:rsidP="00470899">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(1,502)</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Consideration received</w:t>
            </w:r>
          </w:p>
        </w:tc>
        <w:tc>
          <w:tcPr>
            <w:tcW w:w="1800" w:type="dxa"/>
          </w:tcPr>
          <w:p w:rsidR="00F429B5" w:rsidRPr="00A319E4" w:rsidRDefault="00F429B5" w:rsidP="00E91D22">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25,800</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Total gain on sale of investment in subsidiary</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27,302</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rPr>
            </w:pPr>
            <w:r>
              <w:rPr>
                <w:rFonts w:ascii="Arial" w:hAnsi="Arial" w:cs="Arial"/>
                <w:sz w:val="22"/>
                <w:szCs w:val="22"/>
              </w:rPr>
              <w:t>Gain attributable to non-controlling interests of the subsidiary</w:t>
            </w:r>
          </w:p>
        </w:tc>
        <w:tc>
          <w:tcPr>
            <w:tcW w:w="1800" w:type="dxa"/>
          </w:tcPr>
          <w:p w:rsidR="00F429B5" w:rsidRPr="00A319E4" w:rsidRDefault="00F429B5" w:rsidP="00E91D22">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(601)</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 xml:space="preserve">Gain </w:t>
            </w:r>
            <w:r>
              <w:rPr>
                <w:rFonts w:ascii="Arial" w:hAnsi="Arial" w:cs="Arial"/>
                <w:sz w:val="22"/>
                <w:szCs w:val="22"/>
              </w:rPr>
              <w:t>attributable to equity holders of the Company</w:t>
            </w:r>
          </w:p>
        </w:tc>
        <w:tc>
          <w:tcPr>
            <w:tcW w:w="1800" w:type="dxa"/>
          </w:tcPr>
          <w:p w:rsidR="00F429B5" w:rsidRPr="00A319E4" w:rsidRDefault="00F429B5" w:rsidP="00E91D22">
            <w:pPr>
              <w:pBdr>
                <w:bottom w:val="doub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26,701</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Consideration received</w:t>
            </w:r>
          </w:p>
        </w:tc>
        <w:tc>
          <w:tcPr>
            <w:tcW w:w="1800" w:type="dxa"/>
          </w:tcPr>
          <w:p w:rsidR="00F429B5" w:rsidRPr="00A319E4" w:rsidRDefault="00F429B5" w:rsidP="00E91D22">
            <w:pPr>
              <w:tabs>
                <w:tab w:val="decimal" w:pos="1332"/>
              </w:tabs>
              <w:spacing w:line="380" w:lineRule="exact"/>
              <w:ind w:left="-18" w:right="-18"/>
              <w:rPr>
                <w:rFonts w:ascii="Arial" w:hAnsi="Arial" w:cs="Arial"/>
                <w:sz w:val="22"/>
                <w:szCs w:val="22"/>
              </w:rPr>
            </w:pPr>
            <w:r>
              <w:rPr>
                <w:rFonts w:ascii="Arial" w:hAnsi="Arial" w:cs="Arial"/>
                <w:sz w:val="22"/>
                <w:szCs w:val="22"/>
              </w:rPr>
              <w:t>25,800</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Cash and cash equivalents of disposed subsidiary</w:t>
            </w:r>
          </w:p>
        </w:tc>
        <w:tc>
          <w:tcPr>
            <w:tcW w:w="1800" w:type="dxa"/>
          </w:tcPr>
          <w:p w:rsidR="00F429B5" w:rsidRPr="00A319E4" w:rsidRDefault="00F429B5" w:rsidP="00E91D22">
            <w:pPr>
              <w:pBdr>
                <w:bottom w:val="sing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(1,885)</w:t>
            </w:r>
          </w:p>
        </w:tc>
      </w:tr>
      <w:tr w:rsidR="00F429B5" w:rsidRPr="00A319E4" w:rsidTr="00F72F40">
        <w:tc>
          <w:tcPr>
            <w:tcW w:w="6840" w:type="dxa"/>
          </w:tcPr>
          <w:p w:rsidR="00F429B5" w:rsidRPr="00A319E4" w:rsidRDefault="00F429B5" w:rsidP="00E91D22">
            <w:pPr>
              <w:spacing w:line="380" w:lineRule="exact"/>
              <w:ind w:right="-43"/>
              <w:rPr>
                <w:rFonts w:ascii="Arial" w:hAnsi="Arial" w:cs="Arial"/>
                <w:sz w:val="22"/>
                <w:szCs w:val="22"/>
                <w:cs/>
              </w:rPr>
            </w:pPr>
            <w:r w:rsidRPr="00A319E4">
              <w:rPr>
                <w:rFonts w:ascii="Arial" w:hAnsi="Arial" w:cs="Arial"/>
                <w:sz w:val="22"/>
                <w:szCs w:val="22"/>
              </w:rPr>
              <w:t>Net cash</w:t>
            </w:r>
            <w:r>
              <w:rPr>
                <w:rFonts w:ascii="Arial" w:hAnsi="Arial" w:cs="Arial"/>
                <w:sz w:val="22"/>
                <w:szCs w:val="22"/>
              </w:rPr>
              <w:t xml:space="preserve"> increase</w:t>
            </w:r>
            <w:r w:rsidRPr="00A319E4">
              <w:rPr>
                <w:rFonts w:ascii="Arial" w:hAnsi="Arial" w:cs="Arial"/>
                <w:sz w:val="22"/>
                <w:szCs w:val="22"/>
              </w:rPr>
              <w:t xml:space="preserve"> from disposal of subsidiary</w:t>
            </w:r>
          </w:p>
        </w:tc>
        <w:tc>
          <w:tcPr>
            <w:tcW w:w="1800" w:type="dxa"/>
          </w:tcPr>
          <w:p w:rsidR="00F429B5" w:rsidRPr="00A319E4" w:rsidRDefault="00F429B5" w:rsidP="00E91D22">
            <w:pPr>
              <w:pBdr>
                <w:bottom w:val="double" w:sz="4" w:space="1" w:color="auto"/>
              </w:pBdr>
              <w:tabs>
                <w:tab w:val="decimal" w:pos="1332"/>
              </w:tabs>
              <w:spacing w:line="380" w:lineRule="exact"/>
              <w:ind w:left="-18" w:right="-18"/>
              <w:rPr>
                <w:rFonts w:ascii="Arial" w:hAnsi="Arial" w:cs="Arial"/>
                <w:sz w:val="22"/>
                <w:szCs w:val="22"/>
              </w:rPr>
            </w:pPr>
            <w:r>
              <w:rPr>
                <w:rFonts w:ascii="Arial" w:hAnsi="Arial" w:cs="Arial"/>
                <w:sz w:val="22"/>
                <w:szCs w:val="22"/>
              </w:rPr>
              <w:t>23,915</w:t>
            </w:r>
          </w:p>
        </w:tc>
      </w:tr>
    </w:tbl>
    <w:p w:rsidR="00161AF2" w:rsidRDefault="00161AF2">
      <w:pPr>
        <w:overflowPunct/>
        <w:autoSpaceDE/>
        <w:autoSpaceDN/>
        <w:adjustRightInd/>
        <w:textAlignment w:val="auto"/>
        <w:rPr>
          <w:rFonts w:ascii="Arial" w:hAnsi="Arial" w:cs="Arial"/>
          <w:sz w:val="22"/>
          <w:szCs w:val="22"/>
        </w:rPr>
      </w:pPr>
      <w:r>
        <w:rPr>
          <w:rFonts w:ascii="Arial" w:hAnsi="Arial" w:cs="Arial"/>
          <w:sz w:val="22"/>
          <w:szCs w:val="22"/>
        </w:rPr>
        <w:br w:type="page"/>
      </w:r>
    </w:p>
    <w:p w:rsidR="0043360D" w:rsidRPr="00090570" w:rsidRDefault="00114F2F" w:rsidP="0043360D">
      <w:pPr>
        <w:tabs>
          <w:tab w:val="right" w:pos="7280"/>
          <w:tab w:val="right" w:pos="8760"/>
        </w:tabs>
        <w:spacing w:before="240" w:after="120" w:line="380" w:lineRule="exact"/>
        <w:ind w:left="547" w:right="-360" w:hanging="547"/>
        <w:rPr>
          <w:rFonts w:ascii="Arial" w:hAnsi="Arial" w:cs="Arial"/>
          <w:sz w:val="22"/>
          <w:szCs w:val="22"/>
        </w:rPr>
      </w:pPr>
      <w:r>
        <w:rPr>
          <w:rFonts w:ascii="Arial" w:hAnsi="Arial" w:cs="Arial"/>
          <w:sz w:val="22"/>
          <w:szCs w:val="22"/>
        </w:rPr>
        <w:lastRenderedPageBreak/>
        <w:t>11</w:t>
      </w:r>
      <w:r w:rsidR="0043360D" w:rsidRPr="00090570">
        <w:rPr>
          <w:rFonts w:ascii="Arial" w:hAnsi="Arial" w:cs="Arial"/>
          <w:sz w:val="22"/>
          <w:szCs w:val="22"/>
        </w:rPr>
        <w:t>.</w:t>
      </w:r>
      <w:r w:rsidR="0043360D">
        <w:rPr>
          <w:rFonts w:ascii="Arial" w:hAnsi="Arial" w:cs="Arial"/>
          <w:sz w:val="22"/>
          <w:szCs w:val="22"/>
        </w:rPr>
        <w:t>2</w:t>
      </w:r>
      <w:r w:rsidR="0043360D">
        <w:rPr>
          <w:rFonts w:ascii="Arial" w:hAnsi="Arial" w:cs="Arial"/>
          <w:sz w:val="22"/>
          <w:szCs w:val="22"/>
        </w:rPr>
        <w:tab/>
        <w:t>Share of comprehensive income</w:t>
      </w:r>
    </w:p>
    <w:p w:rsidR="0043360D" w:rsidRPr="00090570" w:rsidRDefault="0043360D" w:rsidP="0043360D">
      <w:pPr>
        <w:pStyle w:val="BlockText"/>
        <w:tabs>
          <w:tab w:val="clear" w:pos="7200"/>
          <w:tab w:val="center" w:pos="6840"/>
          <w:tab w:val="center" w:pos="8280"/>
        </w:tabs>
        <w:spacing w:before="60" w:after="60"/>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year</w:t>
      </w:r>
      <w:r w:rsidRPr="00090570">
        <w:rPr>
          <w:rFonts w:ascii="Arial" w:hAnsi="Arial" w:cs="Arial"/>
          <w:sz w:val="22"/>
          <w:szCs w:val="22"/>
        </w:rPr>
        <w:t xml:space="preserve">,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w:t>
      </w:r>
      <w:r w:rsidRPr="00090570">
        <w:rPr>
          <w:rFonts w:ascii="Arial" w:hAnsi="Arial" w:cs="Arial"/>
          <w:sz w:val="22"/>
          <w:szCs w:val="22"/>
        </w:rPr>
        <w:t>loss</w:t>
      </w:r>
      <w:r>
        <w:rPr>
          <w:rFonts w:ascii="Arial" w:hAnsi="Arial" w:cs="Arial"/>
          <w:sz w:val="22"/>
          <w:szCs w:val="22"/>
        </w:rPr>
        <w:t xml:space="preserve"> from investment in subsidiary</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52" w:type="dxa"/>
        <w:tblInd w:w="18" w:type="dxa"/>
        <w:tblLayout w:type="fixed"/>
        <w:tblLook w:val="0000" w:firstRow="0" w:lastRow="0" w:firstColumn="0" w:lastColumn="0" w:noHBand="0" w:noVBand="0"/>
      </w:tblPr>
      <w:tblGrid>
        <w:gridCol w:w="2412"/>
        <w:gridCol w:w="1140"/>
        <w:gridCol w:w="1140"/>
        <w:gridCol w:w="1140"/>
        <w:gridCol w:w="1140"/>
        <w:gridCol w:w="30"/>
        <w:gridCol w:w="1110"/>
        <w:gridCol w:w="1140"/>
      </w:tblGrid>
      <w:tr w:rsidR="0043360D" w:rsidRPr="00970B97" w:rsidTr="00437FE4">
        <w:tc>
          <w:tcPr>
            <w:tcW w:w="9252" w:type="dxa"/>
            <w:gridSpan w:val="8"/>
            <w:tcBorders>
              <w:top w:val="nil"/>
              <w:left w:val="nil"/>
              <w:bottom w:val="nil"/>
              <w:right w:val="nil"/>
            </w:tcBorders>
            <w:vAlign w:val="bottom"/>
          </w:tcPr>
          <w:p w:rsidR="0043360D" w:rsidRPr="00970B97" w:rsidRDefault="0043360D" w:rsidP="00AB4ADC">
            <w:pPr>
              <w:spacing w:line="300" w:lineRule="exact"/>
              <w:jc w:val="right"/>
              <w:rPr>
                <w:rFonts w:ascii="Arial" w:hAnsi="Arial" w:cs="Arial"/>
                <w:sz w:val="18"/>
                <w:szCs w:val="18"/>
              </w:rPr>
            </w:pPr>
            <w:r w:rsidRPr="00970B97">
              <w:rPr>
                <w:rFonts w:ascii="Arial" w:hAnsi="Arial" w:cs="Arial"/>
                <w:sz w:val="18"/>
                <w:szCs w:val="18"/>
              </w:rPr>
              <w:t xml:space="preserve"> (Unit: Thousand Baht)</w:t>
            </w:r>
          </w:p>
        </w:tc>
      </w:tr>
      <w:tr w:rsidR="0043360D" w:rsidRPr="00970B97" w:rsidTr="00AB4ADC">
        <w:trPr>
          <w:gridAfter w:val="2"/>
          <w:wAfter w:w="2250" w:type="dxa"/>
        </w:trPr>
        <w:tc>
          <w:tcPr>
            <w:tcW w:w="2412" w:type="dxa"/>
            <w:tcBorders>
              <w:top w:val="nil"/>
              <w:left w:val="nil"/>
              <w:bottom w:val="nil"/>
              <w:right w:val="nil"/>
            </w:tcBorders>
            <w:vAlign w:val="bottom"/>
          </w:tcPr>
          <w:p w:rsidR="0043360D" w:rsidRPr="00970B97" w:rsidRDefault="0043360D" w:rsidP="00AB4ADC">
            <w:pPr>
              <w:spacing w:line="300" w:lineRule="exact"/>
              <w:jc w:val="center"/>
              <w:rPr>
                <w:rFonts w:ascii="Arial" w:hAnsi="Arial" w:cs="Arial"/>
                <w:sz w:val="18"/>
                <w:szCs w:val="18"/>
                <w:cs/>
              </w:rPr>
            </w:pPr>
          </w:p>
        </w:tc>
        <w:tc>
          <w:tcPr>
            <w:tcW w:w="4590" w:type="dxa"/>
            <w:gridSpan w:val="5"/>
            <w:tcBorders>
              <w:top w:val="nil"/>
              <w:left w:val="nil"/>
              <w:right w:val="nil"/>
            </w:tcBorders>
            <w:vAlign w:val="bottom"/>
          </w:tcPr>
          <w:p w:rsidR="0043360D" w:rsidRPr="00E05C34" w:rsidRDefault="0043360D" w:rsidP="00AB4ADC">
            <w:pPr>
              <w:pBdr>
                <w:bottom w:val="single" w:sz="4" w:space="1" w:color="auto"/>
              </w:pBdr>
              <w:tabs>
                <w:tab w:val="left" w:pos="900"/>
              </w:tabs>
              <w:spacing w:line="300" w:lineRule="exact"/>
              <w:jc w:val="center"/>
              <w:outlineLvl w:val="0"/>
              <w:rPr>
                <w:rFonts w:ascii="Arial" w:hAnsi="Arial"/>
                <w:sz w:val="18"/>
                <w:szCs w:val="18"/>
              </w:rPr>
            </w:pPr>
            <w:r w:rsidRPr="00BF35F5">
              <w:rPr>
                <w:rFonts w:ascii="Arial" w:hAnsi="Arial"/>
                <w:sz w:val="18"/>
                <w:szCs w:val="18"/>
              </w:rPr>
              <w:t>Separate</w:t>
            </w:r>
            <w:r w:rsidR="00E05C34">
              <w:rPr>
                <w:rFonts w:ascii="Arial" w:hAnsi="Arial"/>
                <w:sz w:val="18"/>
                <w:szCs w:val="18"/>
              </w:rPr>
              <w:t xml:space="preserve"> </w:t>
            </w:r>
            <w:r w:rsidRPr="00BF35F5">
              <w:rPr>
                <w:rFonts w:ascii="Arial" w:hAnsi="Arial"/>
                <w:sz w:val="18"/>
                <w:szCs w:val="18"/>
              </w:rPr>
              <w:t>financial statements</w:t>
            </w:r>
          </w:p>
        </w:tc>
      </w:tr>
      <w:tr w:rsidR="0043360D" w:rsidRPr="00970B97" w:rsidTr="00437FE4">
        <w:tc>
          <w:tcPr>
            <w:tcW w:w="2412" w:type="dxa"/>
            <w:tcBorders>
              <w:top w:val="nil"/>
              <w:left w:val="nil"/>
              <w:bottom w:val="nil"/>
              <w:right w:val="nil"/>
            </w:tcBorders>
            <w:vAlign w:val="bottom"/>
          </w:tcPr>
          <w:p w:rsidR="0043360D" w:rsidRPr="00970B97" w:rsidRDefault="00517F07" w:rsidP="00AB4ADC">
            <w:pPr>
              <w:pBdr>
                <w:bottom w:val="single" w:sz="4" w:space="1" w:color="auto"/>
              </w:pBdr>
              <w:spacing w:line="300" w:lineRule="exact"/>
              <w:jc w:val="center"/>
              <w:rPr>
                <w:rFonts w:ascii="Arial" w:hAnsi="Arial" w:cs="Arial"/>
                <w:sz w:val="18"/>
                <w:szCs w:val="18"/>
                <w:cs/>
              </w:rPr>
            </w:pPr>
            <w:r>
              <w:rPr>
                <w:rFonts w:ascii="Arial" w:hAnsi="Arial" w:cs="Arial"/>
                <w:sz w:val="18"/>
                <w:szCs w:val="18"/>
              </w:rPr>
              <w:t>Company’s name</w:t>
            </w:r>
          </w:p>
        </w:tc>
        <w:tc>
          <w:tcPr>
            <w:tcW w:w="2280" w:type="dxa"/>
            <w:gridSpan w:val="2"/>
            <w:tcBorders>
              <w:top w:val="nil"/>
              <w:left w:val="nil"/>
              <w:right w:val="nil"/>
            </w:tcBorders>
            <w:vAlign w:val="bottom"/>
          </w:tcPr>
          <w:p w:rsidR="0043360D" w:rsidRPr="00970B97" w:rsidRDefault="0043360D" w:rsidP="00AB4ADC">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loss from investment</w:t>
            </w:r>
            <w:r w:rsidRPr="00970B97">
              <w:rPr>
                <w:rFonts w:ascii="Arial" w:hAnsi="Arial" w:cs="Arial"/>
                <w:sz w:val="18"/>
                <w:szCs w:val="18"/>
              </w:rPr>
              <w:t xml:space="preserve"> in </w:t>
            </w:r>
            <w:r>
              <w:rPr>
                <w:rFonts w:ascii="Arial" w:hAnsi="Arial" w:cs="Arial"/>
                <w:sz w:val="18"/>
                <w:szCs w:val="18"/>
              </w:rPr>
              <w:t>subsidiary</w:t>
            </w:r>
          </w:p>
        </w:tc>
        <w:tc>
          <w:tcPr>
            <w:tcW w:w="2280" w:type="dxa"/>
            <w:gridSpan w:val="2"/>
            <w:tcBorders>
              <w:top w:val="nil"/>
              <w:left w:val="nil"/>
              <w:right w:val="nil"/>
            </w:tcBorders>
            <w:vAlign w:val="bottom"/>
          </w:tcPr>
          <w:p w:rsidR="0043360D" w:rsidRPr="00970B97" w:rsidRDefault="0043360D" w:rsidP="00AB4ADC">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w:t>
            </w:r>
            <w:r>
              <w:rPr>
                <w:rFonts w:ascii="Arial" w:hAnsi="Arial" w:cs="Arial"/>
                <w:sz w:val="18"/>
                <w:szCs w:val="18"/>
              </w:rPr>
              <w:t xml:space="preserve">ehensive income from investment </w:t>
            </w:r>
            <w:r w:rsidRPr="00970B97">
              <w:rPr>
                <w:rFonts w:ascii="Arial" w:hAnsi="Arial" w:cs="Arial"/>
                <w:sz w:val="18"/>
                <w:szCs w:val="18"/>
              </w:rPr>
              <w:t xml:space="preserve">in </w:t>
            </w:r>
            <w:r>
              <w:rPr>
                <w:rFonts w:ascii="Arial" w:hAnsi="Arial" w:cs="Arial"/>
                <w:sz w:val="18"/>
                <w:szCs w:val="18"/>
              </w:rPr>
              <w:t>subsidiary</w:t>
            </w:r>
          </w:p>
        </w:tc>
        <w:tc>
          <w:tcPr>
            <w:tcW w:w="2280" w:type="dxa"/>
            <w:gridSpan w:val="3"/>
            <w:tcBorders>
              <w:top w:val="nil"/>
              <w:left w:val="nil"/>
              <w:right w:val="nil"/>
            </w:tcBorders>
            <w:vAlign w:val="bottom"/>
          </w:tcPr>
          <w:p w:rsidR="0043360D" w:rsidRPr="00970B97" w:rsidRDefault="0043360D" w:rsidP="00AB4ADC">
            <w:pPr>
              <w:pBdr>
                <w:bottom w:val="single" w:sz="4" w:space="1" w:color="auto"/>
              </w:pBdr>
              <w:spacing w:line="300" w:lineRule="exact"/>
              <w:jc w:val="center"/>
              <w:rPr>
                <w:rFonts w:ascii="Arial" w:hAnsi="Arial" w:cs="Arial"/>
                <w:sz w:val="18"/>
                <w:szCs w:val="18"/>
              </w:rPr>
            </w:pPr>
            <w:r>
              <w:rPr>
                <w:rFonts w:ascii="Arial" w:hAnsi="Arial" w:cs="Arial"/>
                <w:sz w:val="18"/>
                <w:szCs w:val="18"/>
              </w:rPr>
              <w:t>Dividend received</w:t>
            </w:r>
          </w:p>
        </w:tc>
      </w:tr>
      <w:tr w:rsidR="00213E4A" w:rsidRPr="00970B97" w:rsidTr="00437FE4">
        <w:tc>
          <w:tcPr>
            <w:tcW w:w="2412" w:type="dxa"/>
            <w:tcBorders>
              <w:top w:val="nil"/>
              <w:left w:val="nil"/>
              <w:bottom w:val="nil"/>
              <w:right w:val="nil"/>
            </w:tcBorders>
          </w:tcPr>
          <w:p w:rsidR="00213E4A" w:rsidRPr="00970B97" w:rsidRDefault="00213E4A" w:rsidP="00213E4A">
            <w:pPr>
              <w:spacing w:line="300" w:lineRule="exact"/>
              <w:jc w:val="center"/>
              <w:rPr>
                <w:rFonts w:ascii="Arial" w:hAnsi="Arial" w:cs="Arial"/>
                <w:sz w:val="18"/>
                <w:szCs w:val="18"/>
                <w:cs/>
              </w:rPr>
            </w:pPr>
          </w:p>
        </w:tc>
        <w:tc>
          <w:tcPr>
            <w:tcW w:w="1140" w:type="dxa"/>
            <w:tcBorders>
              <w:top w:val="nil"/>
              <w:left w:val="nil"/>
              <w:right w:val="nil"/>
            </w:tcBorders>
          </w:tcPr>
          <w:p w:rsidR="00213E4A" w:rsidRPr="00AB4ADC" w:rsidRDefault="00213E4A" w:rsidP="00213E4A">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9</w:t>
            </w:r>
          </w:p>
        </w:tc>
        <w:tc>
          <w:tcPr>
            <w:tcW w:w="1140" w:type="dxa"/>
            <w:tcBorders>
              <w:top w:val="nil"/>
              <w:left w:val="nil"/>
              <w:right w:val="nil"/>
            </w:tcBorders>
          </w:tcPr>
          <w:p w:rsidR="00213E4A" w:rsidRPr="00AB4ADC" w:rsidRDefault="00213E4A" w:rsidP="00213E4A">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8</w:t>
            </w:r>
          </w:p>
        </w:tc>
        <w:tc>
          <w:tcPr>
            <w:tcW w:w="1140" w:type="dxa"/>
            <w:tcBorders>
              <w:top w:val="nil"/>
              <w:left w:val="nil"/>
              <w:right w:val="nil"/>
            </w:tcBorders>
          </w:tcPr>
          <w:p w:rsidR="00213E4A" w:rsidRPr="00AB4ADC" w:rsidRDefault="00213E4A" w:rsidP="00213E4A">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9</w:t>
            </w:r>
          </w:p>
        </w:tc>
        <w:tc>
          <w:tcPr>
            <w:tcW w:w="1140" w:type="dxa"/>
            <w:tcBorders>
              <w:top w:val="nil"/>
              <w:left w:val="nil"/>
              <w:right w:val="nil"/>
            </w:tcBorders>
          </w:tcPr>
          <w:p w:rsidR="00213E4A" w:rsidRPr="00AB4ADC" w:rsidRDefault="00213E4A" w:rsidP="00213E4A">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8</w:t>
            </w:r>
          </w:p>
        </w:tc>
        <w:tc>
          <w:tcPr>
            <w:tcW w:w="1140" w:type="dxa"/>
            <w:gridSpan w:val="2"/>
            <w:tcBorders>
              <w:top w:val="nil"/>
              <w:left w:val="nil"/>
              <w:right w:val="nil"/>
            </w:tcBorders>
          </w:tcPr>
          <w:p w:rsidR="00213E4A" w:rsidRPr="00AB4ADC" w:rsidRDefault="00213E4A" w:rsidP="00213E4A">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9</w:t>
            </w:r>
          </w:p>
        </w:tc>
        <w:tc>
          <w:tcPr>
            <w:tcW w:w="1140" w:type="dxa"/>
            <w:tcBorders>
              <w:top w:val="nil"/>
              <w:left w:val="nil"/>
              <w:right w:val="nil"/>
            </w:tcBorders>
          </w:tcPr>
          <w:p w:rsidR="00213E4A" w:rsidRPr="00AB4ADC" w:rsidRDefault="00213E4A" w:rsidP="00213E4A">
            <w:pPr>
              <w:pStyle w:val="Heading7"/>
              <w:pBdr>
                <w:bottom w:val="single" w:sz="4" w:space="1" w:color="auto"/>
              </w:pBdr>
              <w:spacing w:before="0" w:after="0" w:line="300" w:lineRule="exact"/>
              <w:ind w:left="-18"/>
              <w:jc w:val="center"/>
              <w:rPr>
                <w:rFonts w:ascii="Arial" w:hAnsi="Arial" w:cs="Arial"/>
                <w:sz w:val="18"/>
                <w:szCs w:val="18"/>
              </w:rPr>
            </w:pPr>
            <w:r w:rsidRPr="00AB4ADC">
              <w:rPr>
                <w:rFonts w:ascii="Arial" w:hAnsi="Arial" w:cs="Arial"/>
                <w:sz w:val="18"/>
                <w:szCs w:val="18"/>
              </w:rPr>
              <w:t>201</w:t>
            </w:r>
            <w:r>
              <w:rPr>
                <w:rFonts w:ascii="Arial" w:hAnsi="Arial" w:cs="Arial"/>
                <w:sz w:val="18"/>
                <w:szCs w:val="18"/>
              </w:rPr>
              <w:t>8</w:t>
            </w:r>
          </w:p>
        </w:tc>
      </w:tr>
      <w:tr w:rsidR="00213E4A" w:rsidRPr="00970B97" w:rsidTr="00437FE4">
        <w:tc>
          <w:tcPr>
            <w:tcW w:w="2412" w:type="dxa"/>
            <w:tcBorders>
              <w:top w:val="nil"/>
              <w:left w:val="nil"/>
              <w:bottom w:val="nil"/>
              <w:right w:val="nil"/>
            </w:tcBorders>
          </w:tcPr>
          <w:p w:rsidR="00213E4A" w:rsidRPr="00455537" w:rsidRDefault="00213E4A" w:rsidP="00213E4A">
            <w:pPr>
              <w:spacing w:line="300" w:lineRule="exact"/>
              <w:ind w:left="162" w:right="-43" w:hanging="162"/>
              <w:rPr>
                <w:rFonts w:ascii="Arial" w:hAnsi="Arial" w:cs="Arial"/>
                <w:sz w:val="18"/>
                <w:szCs w:val="18"/>
              </w:rPr>
            </w:pPr>
            <w:r>
              <w:rPr>
                <w:rFonts w:ascii="Arial" w:hAnsi="Arial" w:cs="Arial"/>
                <w:sz w:val="18"/>
                <w:szCs w:val="18"/>
              </w:rPr>
              <w:t>Beans and Brown</w:t>
            </w:r>
            <w:r w:rsidRPr="00455537">
              <w:rPr>
                <w:rFonts w:ascii="Arial" w:hAnsi="Arial" w:cs="Arial"/>
                <w:sz w:val="18"/>
                <w:szCs w:val="18"/>
              </w:rPr>
              <w:t xml:space="preserve"> Co., Ltd.</w:t>
            </w:r>
          </w:p>
        </w:tc>
        <w:tc>
          <w:tcPr>
            <w:tcW w:w="1140" w:type="dxa"/>
            <w:tcBorders>
              <w:left w:val="nil"/>
              <w:right w:val="nil"/>
            </w:tcBorders>
            <w:vAlign w:val="bottom"/>
          </w:tcPr>
          <w:p w:rsidR="00213E4A" w:rsidRPr="006C4FE7" w:rsidRDefault="009644C4" w:rsidP="00213E4A">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(14,921)</w:t>
            </w:r>
          </w:p>
        </w:tc>
        <w:tc>
          <w:tcPr>
            <w:tcW w:w="1140" w:type="dxa"/>
            <w:tcBorders>
              <w:left w:val="nil"/>
              <w:right w:val="nil"/>
            </w:tcBorders>
            <w:vAlign w:val="bottom"/>
          </w:tcPr>
          <w:p w:rsidR="00213E4A" w:rsidRPr="006C4FE7" w:rsidRDefault="00213E4A" w:rsidP="00213E4A">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(9,998)</w:t>
            </w:r>
          </w:p>
        </w:tc>
        <w:tc>
          <w:tcPr>
            <w:tcW w:w="1140" w:type="dxa"/>
            <w:tcBorders>
              <w:left w:val="nil"/>
              <w:right w:val="nil"/>
            </w:tcBorders>
            <w:vAlign w:val="bottom"/>
          </w:tcPr>
          <w:p w:rsidR="00213E4A" w:rsidRPr="00AF6EBD" w:rsidRDefault="001B3D14" w:rsidP="00213E4A">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213E4A" w:rsidRPr="00AF6EBD" w:rsidRDefault="00213E4A" w:rsidP="00213E4A">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gridSpan w:val="2"/>
            <w:tcBorders>
              <w:left w:val="nil"/>
              <w:right w:val="nil"/>
            </w:tcBorders>
            <w:vAlign w:val="bottom"/>
          </w:tcPr>
          <w:p w:rsidR="00213E4A" w:rsidRPr="00AF6EBD" w:rsidRDefault="0018758E" w:rsidP="00213E4A">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213E4A" w:rsidRPr="00AF6EBD" w:rsidRDefault="00213E4A" w:rsidP="00213E4A">
            <w:pPr>
              <w:pBdr>
                <w:bottom w:val="sing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r>
      <w:tr w:rsidR="00213E4A" w:rsidRPr="00970B97" w:rsidTr="00437FE4">
        <w:tc>
          <w:tcPr>
            <w:tcW w:w="2412" w:type="dxa"/>
            <w:tcBorders>
              <w:top w:val="nil"/>
              <w:left w:val="nil"/>
              <w:bottom w:val="nil"/>
              <w:right w:val="nil"/>
            </w:tcBorders>
          </w:tcPr>
          <w:p w:rsidR="00213E4A" w:rsidRPr="00970B97" w:rsidRDefault="00213E4A" w:rsidP="00213E4A">
            <w:pPr>
              <w:spacing w:line="300" w:lineRule="exact"/>
              <w:rPr>
                <w:rFonts w:ascii="Arial" w:hAnsi="Arial" w:cs="Arial"/>
                <w:sz w:val="18"/>
                <w:szCs w:val="18"/>
              </w:rPr>
            </w:pPr>
            <w:r w:rsidRPr="00970B97">
              <w:rPr>
                <w:rFonts w:ascii="Arial" w:hAnsi="Arial" w:cs="Arial"/>
                <w:sz w:val="18"/>
                <w:szCs w:val="18"/>
              </w:rPr>
              <w:t>Total</w:t>
            </w:r>
          </w:p>
        </w:tc>
        <w:tc>
          <w:tcPr>
            <w:tcW w:w="1140" w:type="dxa"/>
            <w:tcBorders>
              <w:left w:val="nil"/>
              <w:right w:val="nil"/>
            </w:tcBorders>
            <w:vAlign w:val="bottom"/>
          </w:tcPr>
          <w:p w:rsidR="00213E4A" w:rsidRPr="006C4FE7" w:rsidRDefault="009644C4" w:rsidP="00213E4A">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(14,921)</w:t>
            </w:r>
          </w:p>
        </w:tc>
        <w:tc>
          <w:tcPr>
            <w:tcW w:w="1140" w:type="dxa"/>
            <w:tcBorders>
              <w:left w:val="nil"/>
              <w:right w:val="nil"/>
            </w:tcBorders>
            <w:vAlign w:val="bottom"/>
          </w:tcPr>
          <w:p w:rsidR="00213E4A" w:rsidRPr="006C4FE7" w:rsidRDefault="00213E4A" w:rsidP="00213E4A">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(9,998)</w:t>
            </w:r>
          </w:p>
        </w:tc>
        <w:tc>
          <w:tcPr>
            <w:tcW w:w="1140" w:type="dxa"/>
            <w:tcBorders>
              <w:left w:val="nil"/>
              <w:right w:val="nil"/>
            </w:tcBorders>
            <w:vAlign w:val="bottom"/>
          </w:tcPr>
          <w:p w:rsidR="00213E4A" w:rsidRPr="00AF6EBD" w:rsidRDefault="001B3D14" w:rsidP="00213E4A">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213E4A" w:rsidRPr="00AF6EBD" w:rsidRDefault="00213E4A" w:rsidP="00213E4A">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gridSpan w:val="2"/>
            <w:tcBorders>
              <w:left w:val="nil"/>
              <w:right w:val="nil"/>
            </w:tcBorders>
            <w:vAlign w:val="bottom"/>
          </w:tcPr>
          <w:p w:rsidR="00213E4A" w:rsidRPr="00AF6EBD" w:rsidRDefault="0018758E" w:rsidP="00213E4A">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c>
          <w:tcPr>
            <w:tcW w:w="1140" w:type="dxa"/>
            <w:tcBorders>
              <w:left w:val="nil"/>
              <w:right w:val="nil"/>
            </w:tcBorders>
            <w:vAlign w:val="bottom"/>
          </w:tcPr>
          <w:p w:rsidR="00213E4A" w:rsidRPr="00AF6EBD" w:rsidRDefault="00213E4A" w:rsidP="00213E4A">
            <w:pPr>
              <w:pBdr>
                <w:bottom w:val="double" w:sz="4" w:space="1" w:color="auto"/>
              </w:pBdr>
              <w:tabs>
                <w:tab w:val="decimal" w:pos="792"/>
              </w:tabs>
              <w:spacing w:line="300" w:lineRule="exact"/>
              <w:jc w:val="right"/>
              <w:rPr>
                <w:rFonts w:ascii="Arial" w:hAnsi="Arial" w:cs="Arial"/>
                <w:sz w:val="18"/>
                <w:szCs w:val="18"/>
              </w:rPr>
            </w:pPr>
            <w:r>
              <w:rPr>
                <w:rFonts w:ascii="Arial" w:hAnsi="Arial" w:cs="Arial"/>
                <w:sz w:val="18"/>
                <w:szCs w:val="18"/>
              </w:rPr>
              <w:t>-</w:t>
            </w:r>
          </w:p>
        </w:tc>
      </w:tr>
    </w:tbl>
    <w:p w:rsidR="0043360D" w:rsidRPr="00E4371C" w:rsidRDefault="00114F2F" w:rsidP="0043360D">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11</w:t>
      </w:r>
      <w:r w:rsidR="0043360D">
        <w:rPr>
          <w:rFonts w:ascii="Arial" w:hAnsi="Arial"/>
          <w:sz w:val="22"/>
          <w:szCs w:val="22"/>
        </w:rPr>
        <w:t>.3</w:t>
      </w:r>
      <w:r w:rsidR="0043360D" w:rsidRPr="00E4371C">
        <w:rPr>
          <w:rFonts w:ascii="Arial" w:hAnsi="Arial"/>
          <w:sz w:val="22"/>
          <w:szCs w:val="22"/>
        </w:rPr>
        <w:tab/>
        <w:t xml:space="preserve">Details of investment in </w:t>
      </w:r>
      <w:r w:rsidR="00D24455">
        <w:rPr>
          <w:rFonts w:ascii="Arial" w:hAnsi="Arial"/>
          <w:sz w:val="22"/>
          <w:szCs w:val="22"/>
        </w:rPr>
        <w:t>subsidiary</w:t>
      </w:r>
      <w:r w:rsidR="0043360D" w:rsidRPr="00E4371C">
        <w:rPr>
          <w:rFonts w:ascii="Arial" w:hAnsi="Arial"/>
          <w:sz w:val="22"/>
          <w:szCs w:val="22"/>
        </w:rPr>
        <w:t xml:space="preserve"> that have material non-controlling interests </w:t>
      </w:r>
    </w:p>
    <w:tbl>
      <w:tblPr>
        <w:tblW w:w="9270" w:type="dxa"/>
        <w:tblLayout w:type="fixed"/>
        <w:tblLook w:val="0000" w:firstRow="0" w:lastRow="0" w:firstColumn="0" w:lastColumn="0" w:noHBand="0" w:noVBand="0"/>
      </w:tblPr>
      <w:tblGrid>
        <w:gridCol w:w="2430"/>
        <w:gridCol w:w="1125"/>
        <w:gridCol w:w="1125"/>
        <w:gridCol w:w="1170"/>
        <w:gridCol w:w="1170"/>
        <w:gridCol w:w="1170"/>
        <w:gridCol w:w="1080"/>
      </w:tblGrid>
      <w:tr w:rsidR="0043360D" w:rsidRPr="005E155D" w:rsidTr="00D3437E">
        <w:tc>
          <w:tcPr>
            <w:tcW w:w="2430" w:type="dxa"/>
            <w:tcBorders>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p>
        </w:tc>
        <w:tc>
          <w:tcPr>
            <w:tcW w:w="2250" w:type="dxa"/>
            <w:gridSpan w:val="2"/>
            <w:tcBorders>
              <w:top w:val="nil"/>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p>
        </w:tc>
        <w:tc>
          <w:tcPr>
            <w:tcW w:w="2340" w:type="dxa"/>
            <w:gridSpan w:val="2"/>
            <w:tcBorders>
              <w:top w:val="nil"/>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p>
        </w:tc>
        <w:tc>
          <w:tcPr>
            <w:tcW w:w="2250" w:type="dxa"/>
            <w:gridSpan w:val="2"/>
            <w:tcBorders>
              <w:top w:val="nil"/>
              <w:left w:val="nil"/>
              <w:bottom w:val="nil"/>
              <w:right w:val="nil"/>
            </w:tcBorders>
            <w:vAlign w:val="bottom"/>
          </w:tcPr>
          <w:p w:rsidR="0043360D" w:rsidRPr="005E155D" w:rsidRDefault="0043360D" w:rsidP="00437FE4">
            <w:pPr>
              <w:spacing w:line="340" w:lineRule="exact"/>
              <w:jc w:val="right"/>
              <w:rPr>
                <w:rFonts w:ascii="Arial" w:hAnsi="Arial" w:cs="Arial"/>
                <w:sz w:val="16"/>
                <w:szCs w:val="16"/>
                <w:cs/>
              </w:rPr>
            </w:pPr>
            <w:r w:rsidRPr="005E155D">
              <w:rPr>
                <w:rFonts w:ascii="Arial" w:hAnsi="Arial" w:cs="Arial"/>
                <w:sz w:val="16"/>
                <w:szCs w:val="16"/>
              </w:rPr>
              <w:t>(Unit: Thousand Baht)</w:t>
            </w:r>
          </w:p>
        </w:tc>
      </w:tr>
      <w:tr w:rsidR="0043360D" w:rsidRPr="005E155D" w:rsidTr="00D3437E">
        <w:tc>
          <w:tcPr>
            <w:tcW w:w="2430" w:type="dxa"/>
            <w:tcBorders>
              <w:left w:val="nil"/>
              <w:bottom w:val="nil"/>
              <w:right w:val="nil"/>
            </w:tcBorders>
            <w:vAlign w:val="bottom"/>
          </w:tcPr>
          <w:p w:rsidR="0043360D" w:rsidRPr="005E155D" w:rsidRDefault="0043360D" w:rsidP="00437FE4">
            <w:pPr>
              <w:pBdr>
                <w:bottom w:val="single" w:sz="4" w:space="1" w:color="auto"/>
              </w:pBdr>
              <w:spacing w:line="340" w:lineRule="exact"/>
              <w:jc w:val="center"/>
              <w:rPr>
                <w:rFonts w:ascii="Arial" w:hAnsi="Arial" w:cs="Arial"/>
                <w:sz w:val="16"/>
                <w:szCs w:val="16"/>
                <w:cs/>
              </w:rPr>
            </w:pPr>
            <w:r w:rsidRPr="005E155D">
              <w:rPr>
                <w:rFonts w:ascii="Arial" w:hAnsi="Arial" w:cs="Arial"/>
                <w:sz w:val="16"/>
                <w:szCs w:val="16"/>
              </w:rPr>
              <w:t>Company’s name</w:t>
            </w:r>
          </w:p>
        </w:tc>
        <w:tc>
          <w:tcPr>
            <w:tcW w:w="2250" w:type="dxa"/>
            <w:gridSpan w:val="2"/>
            <w:tcBorders>
              <w:top w:val="nil"/>
              <w:left w:val="nil"/>
              <w:bottom w:val="nil"/>
              <w:right w:val="nil"/>
            </w:tcBorders>
            <w:vAlign w:val="bottom"/>
          </w:tcPr>
          <w:p w:rsidR="0043360D" w:rsidRPr="005E155D" w:rsidRDefault="0043360D" w:rsidP="00437FE4">
            <w:pPr>
              <w:pBdr>
                <w:bottom w:val="single" w:sz="4" w:space="1" w:color="auto"/>
              </w:pBdr>
              <w:spacing w:line="340" w:lineRule="exact"/>
              <w:jc w:val="center"/>
              <w:rPr>
                <w:rFonts w:ascii="Arial" w:hAnsi="Arial" w:cs="Arial"/>
                <w:sz w:val="16"/>
                <w:szCs w:val="16"/>
              </w:rPr>
            </w:pPr>
            <w:r w:rsidRPr="005E155D">
              <w:rPr>
                <w:rFonts w:ascii="Arial" w:hAnsi="Arial" w:cs="Arial"/>
                <w:sz w:val="16"/>
                <w:szCs w:val="16"/>
              </w:rPr>
              <w:t xml:space="preserve">Proportion of equity interest held by </w:t>
            </w:r>
          </w:p>
          <w:p w:rsidR="0043360D" w:rsidRPr="005E155D" w:rsidRDefault="0043360D" w:rsidP="00437FE4">
            <w:pPr>
              <w:pBdr>
                <w:bottom w:val="single" w:sz="4" w:space="1" w:color="auto"/>
              </w:pBdr>
              <w:spacing w:line="340" w:lineRule="exact"/>
              <w:jc w:val="center"/>
              <w:rPr>
                <w:rFonts w:ascii="Arial" w:hAnsi="Arial" w:cs="Arial"/>
                <w:sz w:val="16"/>
                <w:szCs w:val="16"/>
                <w:cs/>
              </w:rPr>
            </w:pPr>
            <w:r w:rsidRPr="005E155D">
              <w:rPr>
                <w:rFonts w:ascii="Arial" w:hAnsi="Arial" w:cs="Arial"/>
                <w:sz w:val="16"/>
                <w:szCs w:val="16"/>
              </w:rPr>
              <w:t>non-controlling interests</w:t>
            </w:r>
          </w:p>
        </w:tc>
        <w:tc>
          <w:tcPr>
            <w:tcW w:w="2340" w:type="dxa"/>
            <w:gridSpan w:val="2"/>
            <w:tcBorders>
              <w:top w:val="nil"/>
              <w:left w:val="nil"/>
              <w:bottom w:val="nil"/>
              <w:right w:val="nil"/>
            </w:tcBorders>
            <w:vAlign w:val="bottom"/>
          </w:tcPr>
          <w:p w:rsidR="0043360D" w:rsidRPr="005E155D" w:rsidRDefault="0043360D" w:rsidP="00437FE4">
            <w:pPr>
              <w:pBdr>
                <w:bottom w:val="single" w:sz="4" w:space="1" w:color="auto"/>
              </w:pBdr>
              <w:spacing w:line="340" w:lineRule="exact"/>
              <w:jc w:val="center"/>
              <w:rPr>
                <w:rFonts w:ascii="Arial" w:hAnsi="Arial" w:cs="Arial"/>
                <w:sz w:val="16"/>
                <w:szCs w:val="16"/>
              </w:rPr>
            </w:pPr>
            <w:r w:rsidRPr="005E155D">
              <w:rPr>
                <w:rFonts w:ascii="Arial" w:hAnsi="Arial" w:cs="Arial"/>
                <w:sz w:val="16"/>
                <w:szCs w:val="16"/>
              </w:rPr>
              <w:t xml:space="preserve">Accumulated balance of </w:t>
            </w:r>
          </w:p>
          <w:p w:rsidR="0043360D" w:rsidRPr="005E155D" w:rsidRDefault="0043360D" w:rsidP="00437FE4">
            <w:pPr>
              <w:pBdr>
                <w:bottom w:val="single" w:sz="4" w:space="1" w:color="auto"/>
              </w:pBdr>
              <w:spacing w:line="340" w:lineRule="exact"/>
              <w:jc w:val="center"/>
              <w:rPr>
                <w:rFonts w:ascii="Arial" w:hAnsi="Arial" w:cs="Arial"/>
                <w:sz w:val="16"/>
                <w:szCs w:val="16"/>
                <w:cs/>
              </w:rPr>
            </w:pPr>
            <w:r w:rsidRPr="005E155D">
              <w:rPr>
                <w:rFonts w:ascii="Arial" w:hAnsi="Arial" w:cs="Arial"/>
                <w:sz w:val="16"/>
                <w:szCs w:val="16"/>
              </w:rPr>
              <w:t>non-controlling interests</w:t>
            </w:r>
          </w:p>
        </w:tc>
        <w:tc>
          <w:tcPr>
            <w:tcW w:w="2250" w:type="dxa"/>
            <w:gridSpan w:val="2"/>
            <w:tcBorders>
              <w:top w:val="nil"/>
              <w:left w:val="nil"/>
              <w:bottom w:val="nil"/>
              <w:right w:val="nil"/>
            </w:tcBorders>
            <w:vAlign w:val="bottom"/>
          </w:tcPr>
          <w:p w:rsidR="0043360D" w:rsidRPr="005E155D" w:rsidRDefault="000822CB" w:rsidP="00437FE4">
            <w:pPr>
              <w:pBdr>
                <w:bottom w:val="single" w:sz="4" w:space="1" w:color="auto"/>
              </w:pBdr>
              <w:tabs>
                <w:tab w:val="right" w:pos="7200"/>
                <w:tab w:val="right" w:pos="8540"/>
              </w:tabs>
              <w:spacing w:line="340" w:lineRule="exact"/>
              <w:jc w:val="center"/>
              <w:rPr>
                <w:rFonts w:ascii="Arial" w:hAnsi="Arial" w:cs="Arial"/>
                <w:sz w:val="16"/>
                <w:szCs w:val="16"/>
                <w:cs/>
              </w:rPr>
            </w:pPr>
            <w:r w:rsidRPr="005E155D">
              <w:rPr>
                <w:rFonts w:ascii="Arial" w:hAnsi="Arial" w:cs="Arial"/>
                <w:sz w:val="16"/>
                <w:szCs w:val="16"/>
              </w:rPr>
              <w:t>Loss</w:t>
            </w:r>
            <w:r w:rsidR="0043360D" w:rsidRPr="005E155D">
              <w:rPr>
                <w:rFonts w:ascii="Arial" w:hAnsi="Arial" w:cs="Arial"/>
                <w:sz w:val="16"/>
                <w:szCs w:val="16"/>
              </w:rPr>
              <w:t xml:space="preserve"> allocated to </w:t>
            </w:r>
            <w:r w:rsidR="00D3437E" w:rsidRPr="005E155D">
              <w:rPr>
                <w:rFonts w:ascii="Arial" w:hAnsi="Arial" w:cs="Arial"/>
                <w:sz w:val="16"/>
                <w:szCs w:val="16"/>
              </w:rPr>
              <w:t xml:space="preserve">       </w:t>
            </w:r>
            <w:r w:rsidR="0043360D" w:rsidRPr="005E155D">
              <w:rPr>
                <w:rFonts w:ascii="Arial" w:hAnsi="Arial" w:cs="Arial"/>
                <w:sz w:val="16"/>
                <w:szCs w:val="16"/>
              </w:rPr>
              <w:t>non-controlling interests</w:t>
            </w:r>
            <w:r w:rsidR="0043360D" w:rsidRPr="005E155D">
              <w:rPr>
                <w:rFonts w:ascii="Arial" w:hAnsi="Arial"/>
                <w:sz w:val="16"/>
                <w:szCs w:val="16"/>
              </w:rPr>
              <w:t xml:space="preserve"> during the year</w:t>
            </w:r>
          </w:p>
        </w:tc>
      </w:tr>
      <w:tr w:rsidR="00213E4A" w:rsidRPr="005E155D" w:rsidTr="00561035">
        <w:trPr>
          <w:trHeight w:val="288"/>
        </w:trPr>
        <w:tc>
          <w:tcPr>
            <w:tcW w:w="2430" w:type="dxa"/>
            <w:tcBorders>
              <w:top w:val="nil"/>
              <w:left w:val="nil"/>
              <w:bottom w:val="nil"/>
              <w:right w:val="nil"/>
            </w:tcBorders>
            <w:vAlign w:val="bottom"/>
          </w:tcPr>
          <w:p w:rsidR="00213E4A" w:rsidRPr="005E155D" w:rsidRDefault="00213E4A" w:rsidP="00213E4A">
            <w:pPr>
              <w:spacing w:line="340" w:lineRule="exact"/>
              <w:jc w:val="center"/>
              <w:rPr>
                <w:rFonts w:ascii="Arial" w:hAnsi="Arial" w:cs="Arial"/>
                <w:spacing w:val="-4"/>
                <w:sz w:val="16"/>
                <w:szCs w:val="16"/>
                <w:cs/>
              </w:rPr>
            </w:pPr>
          </w:p>
        </w:tc>
        <w:tc>
          <w:tcPr>
            <w:tcW w:w="1125" w:type="dxa"/>
            <w:tcBorders>
              <w:top w:val="nil"/>
              <w:left w:val="nil"/>
              <w:bottom w:val="nil"/>
              <w:right w:val="nil"/>
            </w:tcBorders>
          </w:tcPr>
          <w:p w:rsidR="00213E4A" w:rsidRPr="005E155D" w:rsidRDefault="00213E4A" w:rsidP="00213E4A">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w:t>
            </w:r>
            <w:r>
              <w:rPr>
                <w:rFonts w:ascii="Arial" w:hAnsi="Arial"/>
                <w:sz w:val="16"/>
                <w:szCs w:val="16"/>
              </w:rPr>
              <w:t>9</w:t>
            </w:r>
          </w:p>
        </w:tc>
        <w:tc>
          <w:tcPr>
            <w:tcW w:w="1125" w:type="dxa"/>
            <w:tcBorders>
              <w:top w:val="nil"/>
              <w:left w:val="nil"/>
              <w:bottom w:val="nil"/>
              <w:right w:val="nil"/>
            </w:tcBorders>
          </w:tcPr>
          <w:p w:rsidR="00213E4A" w:rsidRPr="005E155D" w:rsidRDefault="00213E4A" w:rsidP="00213E4A">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w:t>
            </w:r>
            <w:r>
              <w:rPr>
                <w:rFonts w:ascii="Arial" w:hAnsi="Arial"/>
                <w:sz w:val="16"/>
                <w:szCs w:val="16"/>
              </w:rPr>
              <w:t>8</w:t>
            </w:r>
          </w:p>
        </w:tc>
        <w:tc>
          <w:tcPr>
            <w:tcW w:w="1170" w:type="dxa"/>
            <w:tcBorders>
              <w:top w:val="nil"/>
              <w:left w:val="nil"/>
              <w:bottom w:val="nil"/>
              <w:right w:val="nil"/>
            </w:tcBorders>
          </w:tcPr>
          <w:p w:rsidR="00213E4A" w:rsidRPr="005E155D" w:rsidRDefault="00213E4A" w:rsidP="00213E4A">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w:t>
            </w:r>
            <w:r>
              <w:rPr>
                <w:rFonts w:ascii="Arial" w:hAnsi="Arial"/>
                <w:sz w:val="16"/>
                <w:szCs w:val="16"/>
              </w:rPr>
              <w:t>9</w:t>
            </w:r>
          </w:p>
        </w:tc>
        <w:tc>
          <w:tcPr>
            <w:tcW w:w="1170" w:type="dxa"/>
            <w:tcBorders>
              <w:top w:val="nil"/>
              <w:left w:val="nil"/>
              <w:bottom w:val="nil"/>
              <w:right w:val="nil"/>
            </w:tcBorders>
          </w:tcPr>
          <w:p w:rsidR="00213E4A" w:rsidRPr="005E155D" w:rsidRDefault="00213E4A" w:rsidP="00213E4A">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w:t>
            </w:r>
            <w:r>
              <w:rPr>
                <w:rFonts w:ascii="Arial" w:hAnsi="Arial"/>
                <w:sz w:val="16"/>
                <w:szCs w:val="16"/>
              </w:rPr>
              <w:t>8</w:t>
            </w:r>
          </w:p>
        </w:tc>
        <w:tc>
          <w:tcPr>
            <w:tcW w:w="1170" w:type="dxa"/>
            <w:tcBorders>
              <w:top w:val="nil"/>
              <w:left w:val="nil"/>
              <w:bottom w:val="nil"/>
              <w:right w:val="nil"/>
            </w:tcBorders>
          </w:tcPr>
          <w:p w:rsidR="00213E4A" w:rsidRPr="005E155D" w:rsidRDefault="00213E4A" w:rsidP="00213E4A">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w:t>
            </w:r>
            <w:r>
              <w:rPr>
                <w:rFonts w:ascii="Arial" w:hAnsi="Arial"/>
                <w:sz w:val="16"/>
                <w:szCs w:val="16"/>
              </w:rPr>
              <w:t>9</w:t>
            </w:r>
          </w:p>
        </w:tc>
        <w:tc>
          <w:tcPr>
            <w:tcW w:w="1080" w:type="dxa"/>
            <w:tcBorders>
              <w:top w:val="nil"/>
              <w:left w:val="nil"/>
              <w:bottom w:val="nil"/>
              <w:right w:val="nil"/>
            </w:tcBorders>
          </w:tcPr>
          <w:p w:rsidR="00213E4A" w:rsidRPr="005E155D" w:rsidRDefault="00213E4A" w:rsidP="00213E4A">
            <w:pPr>
              <w:pBdr>
                <w:bottom w:val="single" w:sz="4" w:space="1" w:color="auto"/>
              </w:pBdr>
              <w:tabs>
                <w:tab w:val="right" w:pos="7200"/>
                <w:tab w:val="right" w:pos="8540"/>
              </w:tabs>
              <w:spacing w:line="340" w:lineRule="exact"/>
              <w:jc w:val="center"/>
              <w:rPr>
                <w:rFonts w:ascii="Arial" w:hAnsi="Arial"/>
                <w:sz w:val="16"/>
                <w:szCs w:val="16"/>
              </w:rPr>
            </w:pPr>
            <w:r w:rsidRPr="005E155D">
              <w:rPr>
                <w:rFonts w:ascii="Arial" w:hAnsi="Arial"/>
                <w:sz w:val="16"/>
                <w:szCs w:val="16"/>
              </w:rPr>
              <w:t>201</w:t>
            </w:r>
            <w:r>
              <w:rPr>
                <w:rFonts w:ascii="Arial" w:hAnsi="Arial"/>
                <w:sz w:val="16"/>
                <w:szCs w:val="16"/>
              </w:rPr>
              <w:t>8</w:t>
            </w:r>
          </w:p>
        </w:tc>
      </w:tr>
      <w:tr w:rsidR="00213E4A" w:rsidRPr="005E155D" w:rsidTr="00561035">
        <w:tc>
          <w:tcPr>
            <w:tcW w:w="2430" w:type="dxa"/>
            <w:tcBorders>
              <w:top w:val="nil"/>
              <w:left w:val="nil"/>
              <w:bottom w:val="nil"/>
              <w:right w:val="nil"/>
            </w:tcBorders>
          </w:tcPr>
          <w:p w:rsidR="00213E4A" w:rsidRPr="005E155D" w:rsidRDefault="00213E4A" w:rsidP="00213E4A">
            <w:pPr>
              <w:spacing w:line="340" w:lineRule="exact"/>
              <w:jc w:val="center"/>
              <w:rPr>
                <w:rFonts w:ascii="Arial" w:hAnsi="Arial" w:cs="Arial"/>
                <w:sz w:val="16"/>
                <w:szCs w:val="16"/>
                <w:cs/>
              </w:rPr>
            </w:pPr>
          </w:p>
        </w:tc>
        <w:tc>
          <w:tcPr>
            <w:tcW w:w="1125" w:type="dxa"/>
            <w:tcBorders>
              <w:top w:val="nil"/>
              <w:left w:val="nil"/>
              <w:bottom w:val="nil"/>
              <w:right w:val="nil"/>
            </w:tcBorders>
          </w:tcPr>
          <w:p w:rsidR="00213E4A" w:rsidRPr="005E155D" w:rsidRDefault="00213E4A" w:rsidP="00213E4A">
            <w:pPr>
              <w:spacing w:line="340" w:lineRule="exact"/>
              <w:jc w:val="center"/>
              <w:rPr>
                <w:rFonts w:ascii="Arial" w:hAnsi="Arial" w:cs="Arial"/>
                <w:sz w:val="16"/>
                <w:szCs w:val="16"/>
              </w:rPr>
            </w:pPr>
            <w:r w:rsidRPr="005E155D">
              <w:rPr>
                <w:rFonts w:ascii="Arial" w:hAnsi="Arial" w:cs="Arial"/>
                <w:sz w:val="16"/>
                <w:szCs w:val="16"/>
              </w:rPr>
              <w:t>(%)</w:t>
            </w:r>
          </w:p>
        </w:tc>
        <w:tc>
          <w:tcPr>
            <w:tcW w:w="1125" w:type="dxa"/>
            <w:tcBorders>
              <w:top w:val="nil"/>
              <w:left w:val="nil"/>
              <w:bottom w:val="nil"/>
              <w:right w:val="nil"/>
            </w:tcBorders>
          </w:tcPr>
          <w:p w:rsidR="00213E4A" w:rsidRPr="005E155D" w:rsidRDefault="00213E4A" w:rsidP="00213E4A">
            <w:pPr>
              <w:spacing w:line="340" w:lineRule="exact"/>
              <w:jc w:val="center"/>
              <w:rPr>
                <w:rFonts w:ascii="Arial" w:hAnsi="Arial" w:cs="Arial"/>
                <w:sz w:val="16"/>
                <w:szCs w:val="16"/>
              </w:rPr>
            </w:pPr>
            <w:r w:rsidRPr="005E155D">
              <w:rPr>
                <w:rFonts w:ascii="Arial" w:hAnsi="Arial" w:cs="Arial"/>
                <w:sz w:val="16"/>
                <w:szCs w:val="16"/>
              </w:rPr>
              <w:t>(%)</w:t>
            </w:r>
          </w:p>
        </w:tc>
        <w:tc>
          <w:tcPr>
            <w:tcW w:w="1170" w:type="dxa"/>
            <w:tcBorders>
              <w:top w:val="nil"/>
              <w:left w:val="nil"/>
              <w:bottom w:val="nil"/>
              <w:right w:val="nil"/>
            </w:tcBorders>
          </w:tcPr>
          <w:p w:rsidR="00213E4A" w:rsidRPr="005E155D" w:rsidRDefault="00213E4A" w:rsidP="00213E4A">
            <w:pPr>
              <w:spacing w:line="340" w:lineRule="exact"/>
              <w:jc w:val="center"/>
              <w:rPr>
                <w:rFonts w:ascii="Arial" w:hAnsi="Arial" w:cs="Arial"/>
                <w:sz w:val="16"/>
                <w:szCs w:val="16"/>
              </w:rPr>
            </w:pPr>
          </w:p>
        </w:tc>
        <w:tc>
          <w:tcPr>
            <w:tcW w:w="1170" w:type="dxa"/>
            <w:tcBorders>
              <w:top w:val="nil"/>
              <w:left w:val="nil"/>
              <w:bottom w:val="nil"/>
              <w:right w:val="nil"/>
            </w:tcBorders>
          </w:tcPr>
          <w:p w:rsidR="00213E4A" w:rsidRPr="005E155D" w:rsidRDefault="00213E4A" w:rsidP="00213E4A">
            <w:pPr>
              <w:spacing w:line="340" w:lineRule="exact"/>
              <w:jc w:val="center"/>
              <w:rPr>
                <w:rFonts w:ascii="Arial" w:hAnsi="Arial" w:cs="Arial"/>
                <w:sz w:val="16"/>
                <w:szCs w:val="16"/>
              </w:rPr>
            </w:pPr>
          </w:p>
        </w:tc>
        <w:tc>
          <w:tcPr>
            <w:tcW w:w="1170" w:type="dxa"/>
            <w:tcBorders>
              <w:top w:val="nil"/>
              <w:left w:val="nil"/>
              <w:bottom w:val="nil"/>
              <w:right w:val="nil"/>
            </w:tcBorders>
          </w:tcPr>
          <w:p w:rsidR="00213E4A" w:rsidRPr="005E155D" w:rsidRDefault="00213E4A" w:rsidP="00213E4A">
            <w:pPr>
              <w:tabs>
                <w:tab w:val="right" w:pos="7200"/>
                <w:tab w:val="right" w:pos="8540"/>
              </w:tabs>
              <w:spacing w:line="340" w:lineRule="exact"/>
              <w:jc w:val="center"/>
              <w:rPr>
                <w:rFonts w:ascii="Arial" w:hAnsi="Arial" w:cs="Arial"/>
                <w:sz w:val="16"/>
                <w:szCs w:val="16"/>
                <w:u w:val="single"/>
              </w:rPr>
            </w:pPr>
          </w:p>
        </w:tc>
        <w:tc>
          <w:tcPr>
            <w:tcW w:w="1080" w:type="dxa"/>
            <w:tcBorders>
              <w:top w:val="nil"/>
              <w:left w:val="nil"/>
              <w:bottom w:val="nil"/>
              <w:right w:val="nil"/>
            </w:tcBorders>
          </w:tcPr>
          <w:p w:rsidR="00213E4A" w:rsidRPr="005E155D" w:rsidRDefault="00213E4A" w:rsidP="00213E4A">
            <w:pPr>
              <w:tabs>
                <w:tab w:val="right" w:pos="7200"/>
                <w:tab w:val="right" w:pos="8540"/>
              </w:tabs>
              <w:spacing w:line="340" w:lineRule="exact"/>
              <w:jc w:val="center"/>
              <w:rPr>
                <w:rFonts w:ascii="Arial" w:hAnsi="Arial" w:cs="Arial"/>
                <w:sz w:val="16"/>
                <w:szCs w:val="16"/>
                <w:u w:val="single"/>
              </w:rPr>
            </w:pPr>
          </w:p>
        </w:tc>
      </w:tr>
      <w:tr w:rsidR="00213E4A" w:rsidRPr="005E155D" w:rsidTr="00561035">
        <w:tc>
          <w:tcPr>
            <w:tcW w:w="2430" w:type="dxa"/>
            <w:tcBorders>
              <w:top w:val="nil"/>
              <w:left w:val="nil"/>
              <w:bottom w:val="nil"/>
              <w:right w:val="nil"/>
            </w:tcBorders>
          </w:tcPr>
          <w:p w:rsidR="00213E4A" w:rsidRPr="005E155D" w:rsidRDefault="00213E4A" w:rsidP="00213E4A">
            <w:pPr>
              <w:spacing w:line="340" w:lineRule="exact"/>
              <w:rPr>
                <w:rFonts w:ascii="Arial" w:eastAsia="Arial Unicode MS" w:hAnsi="Arial" w:cs="Arial"/>
                <w:sz w:val="16"/>
                <w:szCs w:val="16"/>
              </w:rPr>
            </w:pPr>
            <w:r w:rsidRPr="005E155D">
              <w:rPr>
                <w:rFonts w:ascii="Arial" w:eastAsia="Arial Unicode MS" w:hAnsi="Arial" w:cs="Arial"/>
                <w:sz w:val="16"/>
                <w:szCs w:val="16"/>
              </w:rPr>
              <w:t>Beans and Brown Co., Ltd.</w:t>
            </w:r>
          </w:p>
        </w:tc>
        <w:tc>
          <w:tcPr>
            <w:tcW w:w="1125" w:type="dxa"/>
            <w:tcBorders>
              <w:top w:val="nil"/>
              <w:left w:val="nil"/>
              <w:bottom w:val="nil"/>
              <w:right w:val="nil"/>
            </w:tcBorders>
          </w:tcPr>
          <w:p w:rsidR="00213E4A" w:rsidRPr="005E155D" w:rsidRDefault="001B3D14" w:rsidP="00213E4A">
            <w:pPr>
              <w:tabs>
                <w:tab w:val="decimal" w:pos="357"/>
              </w:tabs>
              <w:spacing w:line="340" w:lineRule="exact"/>
              <w:jc w:val="right"/>
              <w:rPr>
                <w:rFonts w:ascii="Arial" w:hAnsi="Arial" w:cs="Arial"/>
                <w:sz w:val="16"/>
                <w:szCs w:val="16"/>
              </w:rPr>
            </w:pPr>
            <w:r>
              <w:rPr>
                <w:rFonts w:ascii="Arial" w:hAnsi="Arial" w:cs="Arial"/>
                <w:sz w:val="16"/>
                <w:szCs w:val="16"/>
              </w:rPr>
              <w:t>-</w:t>
            </w:r>
          </w:p>
        </w:tc>
        <w:tc>
          <w:tcPr>
            <w:tcW w:w="1125" w:type="dxa"/>
            <w:tcBorders>
              <w:top w:val="nil"/>
              <w:left w:val="nil"/>
              <w:bottom w:val="nil"/>
              <w:right w:val="nil"/>
            </w:tcBorders>
          </w:tcPr>
          <w:p w:rsidR="00213E4A" w:rsidRPr="005E155D" w:rsidRDefault="00213E4A" w:rsidP="00213E4A">
            <w:pPr>
              <w:tabs>
                <w:tab w:val="decimal" w:pos="357"/>
              </w:tabs>
              <w:spacing w:line="340" w:lineRule="exact"/>
              <w:jc w:val="right"/>
              <w:rPr>
                <w:rFonts w:ascii="Arial" w:hAnsi="Arial" w:cs="Arial"/>
                <w:sz w:val="16"/>
                <w:szCs w:val="16"/>
              </w:rPr>
            </w:pPr>
            <w:r w:rsidRPr="005E155D">
              <w:rPr>
                <w:rFonts w:ascii="Arial" w:hAnsi="Arial" w:cs="Arial"/>
                <w:sz w:val="16"/>
                <w:szCs w:val="16"/>
              </w:rPr>
              <w:t>40</w:t>
            </w:r>
          </w:p>
        </w:tc>
        <w:tc>
          <w:tcPr>
            <w:tcW w:w="1170" w:type="dxa"/>
            <w:tcBorders>
              <w:top w:val="nil"/>
              <w:left w:val="nil"/>
              <w:bottom w:val="nil"/>
              <w:right w:val="nil"/>
            </w:tcBorders>
          </w:tcPr>
          <w:p w:rsidR="00213E4A" w:rsidRPr="005E155D" w:rsidRDefault="001B3D14" w:rsidP="00213E4A">
            <w:pPr>
              <w:tabs>
                <w:tab w:val="decimal" w:pos="549"/>
              </w:tabs>
              <w:spacing w:line="340" w:lineRule="exact"/>
              <w:jc w:val="center"/>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tcPr>
          <w:p w:rsidR="00213E4A" w:rsidRPr="005E155D" w:rsidRDefault="00213E4A" w:rsidP="00213E4A">
            <w:pPr>
              <w:tabs>
                <w:tab w:val="decimal" w:pos="549"/>
              </w:tabs>
              <w:spacing w:line="340" w:lineRule="exact"/>
              <w:jc w:val="center"/>
              <w:rPr>
                <w:rFonts w:ascii="Arial" w:hAnsi="Arial" w:cs="Arial"/>
                <w:sz w:val="16"/>
                <w:szCs w:val="16"/>
              </w:rPr>
            </w:pPr>
            <w:r w:rsidRPr="005E155D">
              <w:rPr>
                <w:rFonts w:ascii="Arial" w:hAnsi="Arial" w:cs="Arial"/>
                <w:sz w:val="16"/>
                <w:szCs w:val="16"/>
              </w:rPr>
              <w:t>9,346</w:t>
            </w:r>
          </w:p>
        </w:tc>
        <w:tc>
          <w:tcPr>
            <w:tcW w:w="1170" w:type="dxa"/>
            <w:tcBorders>
              <w:top w:val="nil"/>
              <w:left w:val="nil"/>
              <w:bottom w:val="nil"/>
              <w:right w:val="nil"/>
            </w:tcBorders>
          </w:tcPr>
          <w:p w:rsidR="00213E4A" w:rsidRPr="005E155D" w:rsidRDefault="001B3D14" w:rsidP="00213E4A">
            <w:pPr>
              <w:tabs>
                <w:tab w:val="decimal" w:pos="624"/>
              </w:tabs>
              <w:spacing w:line="340" w:lineRule="exact"/>
              <w:jc w:val="center"/>
              <w:rPr>
                <w:rFonts w:ascii="Arial" w:hAnsi="Arial" w:cs="Arial"/>
                <w:sz w:val="16"/>
                <w:szCs w:val="16"/>
              </w:rPr>
            </w:pPr>
            <w:r>
              <w:rPr>
                <w:rFonts w:ascii="Arial" w:hAnsi="Arial" w:cs="Arial"/>
                <w:sz w:val="16"/>
                <w:szCs w:val="16"/>
              </w:rPr>
              <w:t>(9,947)</w:t>
            </w:r>
          </w:p>
        </w:tc>
        <w:tc>
          <w:tcPr>
            <w:tcW w:w="1080" w:type="dxa"/>
            <w:tcBorders>
              <w:top w:val="nil"/>
              <w:left w:val="nil"/>
              <w:bottom w:val="nil"/>
              <w:right w:val="nil"/>
            </w:tcBorders>
          </w:tcPr>
          <w:p w:rsidR="00213E4A" w:rsidRPr="005E155D" w:rsidRDefault="00213E4A" w:rsidP="00213E4A">
            <w:pPr>
              <w:tabs>
                <w:tab w:val="decimal" w:pos="624"/>
              </w:tabs>
              <w:spacing w:line="340" w:lineRule="exact"/>
              <w:jc w:val="center"/>
              <w:rPr>
                <w:rFonts w:ascii="Arial" w:hAnsi="Arial" w:cs="Arial"/>
                <w:sz w:val="16"/>
                <w:szCs w:val="16"/>
              </w:rPr>
            </w:pPr>
            <w:r w:rsidRPr="005E155D">
              <w:rPr>
                <w:rFonts w:ascii="Arial" w:hAnsi="Arial" w:cs="Arial"/>
                <w:sz w:val="16"/>
                <w:szCs w:val="16"/>
              </w:rPr>
              <w:t>(6,666)</w:t>
            </w:r>
          </w:p>
        </w:tc>
      </w:tr>
    </w:tbl>
    <w:p w:rsidR="0043360D" w:rsidRPr="00E4371C" w:rsidRDefault="00114F2F" w:rsidP="0043360D">
      <w:pPr>
        <w:tabs>
          <w:tab w:val="left" w:pos="1440"/>
        </w:tabs>
        <w:spacing w:before="240" w:after="120" w:line="380" w:lineRule="exact"/>
        <w:ind w:left="547" w:hanging="547"/>
        <w:jc w:val="thaiDistribute"/>
        <w:outlineLvl w:val="0"/>
        <w:rPr>
          <w:rFonts w:asciiTheme="majorBidi" w:hAnsiTheme="majorBidi"/>
          <w:b/>
          <w:bCs/>
          <w:sz w:val="32"/>
          <w:szCs w:val="32"/>
        </w:rPr>
      </w:pPr>
      <w:r>
        <w:rPr>
          <w:rFonts w:ascii="Arial" w:hAnsi="Arial"/>
          <w:sz w:val="22"/>
          <w:szCs w:val="22"/>
        </w:rPr>
        <w:t>11</w:t>
      </w:r>
      <w:r w:rsidR="0043360D">
        <w:rPr>
          <w:rFonts w:ascii="Arial" w:hAnsi="Arial"/>
          <w:sz w:val="22"/>
          <w:szCs w:val="22"/>
        </w:rPr>
        <w:t>.4</w:t>
      </w:r>
      <w:r w:rsidR="0043360D" w:rsidRPr="00E4371C">
        <w:rPr>
          <w:rFonts w:ascii="Arial" w:hAnsi="Arial"/>
          <w:sz w:val="22"/>
          <w:szCs w:val="22"/>
        </w:rPr>
        <w:tab/>
      </w:r>
      <w:proofErr w:type="spellStart"/>
      <w:r w:rsidR="0043360D" w:rsidRPr="00E4371C">
        <w:rPr>
          <w:rFonts w:ascii="Arial" w:hAnsi="Arial"/>
          <w:sz w:val="22"/>
          <w:szCs w:val="22"/>
        </w:rPr>
        <w:t>Summarised</w:t>
      </w:r>
      <w:proofErr w:type="spellEnd"/>
      <w:r w:rsidR="0043360D" w:rsidRPr="00E4371C">
        <w:rPr>
          <w:rFonts w:ascii="Arial" w:hAnsi="Arial"/>
          <w:sz w:val="22"/>
          <w:szCs w:val="22"/>
        </w:rPr>
        <w:t xml:space="preserve"> financial information that based on amounts before inter-company elimination about </w:t>
      </w:r>
      <w:r w:rsidR="00D24455">
        <w:rPr>
          <w:rFonts w:ascii="Arial" w:hAnsi="Arial"/>
          <w:sz w:val="22"/>
          <w:szCs w:val="22"/>
        </w:rPr>
        <w:t>subsidiary</w:t>
      </w:r>
      <w:r w:rsidR="0043360D" w:rsidRPr="00E4371C">
        <w:rPr>
          <w:rFonts w:ascii="Arial" w:hAnsi="Arial"/>
          <w:sz w:val="22"/>
          <w:szCs w:val="22"/>
        </w:rPr>
        <w:t xml:space="preserve"> that have material non-controlling </w:t>
      </w:r>
    </w:p>
    <w:p w:rsidR="0043360D" w:rsidRDefault="0043360D" w:rsidP="0043360D">
      <w:pPr>
        <w:pStyle w:val="List"/>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proofErr w:type="spellStart"/>
      <w:r w:rsidRPr="00E4371C">
        <w:rPr>
          <w:rFonts w:ascii="Arial" w:hAnsi="Arial"/>
          <w:sz w:val="22"/>
          <w:szCs w:val="22"/>
        </w:rPr>
        <w:t>Summarised</w:t>
      </w:r>
      <w:proofErr w:type="spellEnd"/>
      <w:r w:rsidRPr="00E4371C">
        <w:rPr>
          <w:rFonts w:ascii="Arial" w:hAnsi="Arial"/>
          <w:sz w:val="22"/>
          <w:szCs w:val="22"/>
        </w:rPr>
        <w:t xml:space="preserve"> information about financial position</w:t>
      </w:r>
    </w:p>
    <w:tbl>
      <w:tblPr>
        <w:tblW w:w="8640" w:type="dxa"/>
        <w:tblInd w:w="450" w:type="dxa"/>
        <w:tblLayout w:type="fixed"/>
        <w:tblLook w:val="04A0" w:firstRow="1" w:lastRow="0" w:firstColumn="1" w:lastColumn="0" w:noHBand="0" w:noVBand="1"/>
      </w:tblPr>
      <w:tblGrid>
        <w:gridCol w:w="4500"/>
        <w:gridCol w:w="2070"/>
        <w:gridCol w:w="2070"/>
      </w:tblGrid>
      <w:tr w:rsidR="00E65853" w:rsidRPr="00437FE4" w:rsidTr="0018758E">
        <w:trPr>
          <w:tblHeader/>
        </w:trPr>
        <w:tc>
          <w:tcPr>
            <w:tcW w:w="4500" w:type="dxa"/>
          </w:tcPr>
          <w:p w:rsidR="00E65853" w:rsidRPr="00437FE4" w:rsidRDefault="00E65853" w:rsidP="00437FE4">
            <w:pPr>
              <w:spacing w:line="380" w:lineRule="exact"/>
              <w:jc w:val="right"/>
              <w:rPr>
                <w:rFonts w:ascii="Arial" w:hAnsi="Arial" w:cs="Arial"/>
                <w:sz w:val="22"/>
                <w:szCs w:val="22"/>
              </w:rPr>
            </w:pPr>
          </w:p>
        </w:tc>
        <w:tc>
          <w:tcPr>
            <w:tcW w:w="4140" w:type="dxa"/>
            <w:gridSpan w:val="2"/>
            <w:vAlign w:val="bottom"/>
            <w:hideMark/>
          </w:tcPr>
          <w:p w:rsidR="00E65853" w:rsidRPr="00437FE4" w:rsidRDefault="00E65853" w:rsidP="00437FE4">
            <w:pPr>
              <w:spacing w:line="380" w:lineRule="exact"/>
              <w:jc w:val="right"/>
              <w:rPr>
                <w:rFonts w:ascii="Angsana New" w:hAnsi="Angsana New"/>
                <w:sz w:val="22"/>
                <w:szCs w:val="22"/>
              </w:rPr>
            </w:pPr>
            <w:r w:rsidRPr="00437FE4">
              <w:rPr>
                <w:rFonts w:ascii="Arial" w:hAnsi="Arial" w:cs="Arial"/>
                <w:sz w:val="22"/>
                <w:szCs w:val="22"/>
              </w:rPr>
              <w:t>(Unit: Thousand Baht)</w:t>
            </w:r>
          </w:p>
        </w:tc>
      </w:tr>
      <w:tr w:rsidR="00E65853" w:rsidRPr="00437FE4" w:rsidTr="0018758E">
        <w:trPr>
          <w:trHeight w:val="80"/>
          <w:tblHeader/>
        </w:trPr>
        <w:tc>
          <w:tcPr>
            <w:tcW w:w="4500" w:type="dxa"/>
          </w:tcPr>
          <w:p w:rsidR="00E65853" w:rsidRPr="00437FE4" w:rsidRDefault="00E65853" w:rsidP="00437FE4">
            <w:pPr>
              <w:spacing w:line="380" w:lineRule="exact"/>
              <w:rPr>
                <w:rFonts w:ascii="Arial" w:hAnsi="Arial" w:cs="Arial"/>
                <w:sz w:val="22"/>
                <w:szCs w:val="22"/>
              </w:rPr>
            </w:pPr>
          </w:p>
        </w:tc>
        <w:tc>
          <w:tcPr>
            <w:tcW w:w="4140" w:type="dxa"/>
            <w:gridSpan w:val="2"/>
          </w:tcPr>
          <w:p w:rsidR="00E65853" w:rsidRPr="00437FE4" w:rsidRDefault="00E65853" w:rsidP="00437FE4">
            <w:pPr>
              <w:pBdr>
                <w:bottom w:val="single" w:sz="4" w:space="1" w:color="auto"/>
              </w:pBdr>
              <w:tabs>
                <w:tab w:val="right" w:pos="7200"/>
                <w:tab w:val="right" w:pos="8540"/>
              </w:tabs>
              <w:spacing w:line="380" w:lineRule="exact"/>
              <w:jc w:val="center"/>
              <w:rPr>
                <w:rFonts w:ascii="Arial" w:hAnsi="Arial" w:cs="Arial"/>
                <w:sz w:val="22"/>
                <w:szCs w:val="22"/>
              </w:rPr>
            </w:pPr>
            <w:r w:rsidRPr="00437FE4">
              <w:rPr>
                <w:rFonts w:ascii="Arial" w:hAnsi="Arial" w:cs="Arial"/>
                <w:sz w:val="22"/>
                <w:szCs w:val="22"/>
              </w:rPr>
              <w:t>Beans and Brown Co., Ltd.</w:t>
            </w:r>
          </w:p>
        </w:tc>
      </w:tr>
      <w:tr w:rsidR="00E65853" w:rsidRPr="00437FE4" w:rsidTr="0018758E">
        <w:trPr>
          <w:tblHeader/>
        </w:trPr>
        <w:tc>
          <w:tcPr>
            <w:tcW w:w="4500" w:type="dxa"/>
          </w:tcPr>
          <w:p w:rsidR="00E65853" w:rsidRPr="00437FE4" w:rsidRDefault="00E65853" w:rsidP="00437FE4">
            <w:pPr>
              <w:spacing w:line="380" w:lineRule="exact"/>
              <w:rPr>
                <w:rFonts w:ascii="Arial" w:hAnsi="Arial" w:cs="Arial"/>
                <w:sz w:val="22"/>
                <w:szCs w:val="22"/>
                <w:cs/>
              </w:rPr>
            </w:pPr>
          </w:p>
        </w:tc>
        <w:tc>
          <w:tcPr>
            <w:tcW w:w="2070" w:type="dxa"/>
          </w:tcPr>
          <w:p w:rsidR="00E65853" w:rsidRPr="00437FE4" w:rsidRDefault="00E65853" w:rsidP="00437FE4">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201</w:t>
            </w:r>
            <w:r w:rsidR="00213E4A">
              <w:rPr>
                <w:rFonts w:ascii="Arial" w:hAnsi="Arial" w:cs="Arial"/>
                <w:sz w:val="22"/>
                <w:szCs w:val="22"/>
              </w:rPr>
              <w:t>9</w:t>
            </w:r>
          </w:p>
        </w:tc>
        <w:tc>
          <w:tcPr>
            <w:tcW w:w="2070" w:type="dxa"/>
            <w:vAlign w:val="bottom"/>
            <w:hideMark/>
          </w:tcPr>
          <w:p w:rsidR="00E65853" w:rsidRPr="00437FE4" w:rsidRDefault="00E65853" w:rsidP="00437FE4">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201</w:t>
            </w:r>
            <w:r w:rsidR="00213E4A">
              <w:rPr>
                <w:rFonts w:ascii="Arial" w:hAnsi="Arial" w:cs="Arial"/>
                <w:sz w:val="22"/>
                <w:szCs w:val="22"/>
              </w:rPr>
              <w:t>8</w:t>
            </w:r>
          </w:p>
        </w:tc>
      </w:tr>
      <w:tr w:rsidR="00213E4A" w:rsidRPr="00437FE4" w:rsidTr="0018758E">
        <w:tc>
          <w:tcPr>
            <w:tcW w:w="4500" w:type="dxa"/>
            <w:hideMark/>
          </w:tcPr>
          <w:p w:rsidR="00213E4A" w:rsidRPr="00437FE4" w:rsidRDefault="00213E4A" w:rsidP="00213E4A">
            <w:pPr>
              <w:spacing w:line="380" w:lineRule="exact"/>
              <w:rPr>
                <w:rFonts w:ascii="Arial" w:hAnsi="Arial" w:cs="Arial"/>
                <w:sz w:val="22"/>
                <w:szCs w:val="22"/>
                <w:cs/>
              </w:rPr>
            </w:pPr>
            <w:r w:rsidRPr="00437FE4">
              <w:rPr>
                <w:rFonts w:ascii="Arial" w:hAnsi="Arial" w:cs="Arial"/>
                <w:sz w:val="22"/>
                <w:szCs w:val="22"/>
              </w:rPr>
              <w:t>Current assets</w:t>
            </w:r>
          </w:p>
        </w:tc>
        <w:tc>
          <w:tcPr>
            <w:tcW w:w="2070" w:type="dxa"/>
          </w:tcPr>
          <w:p w:rsidR="00213E4A" w:rsidRDefault="009644C4" w:rsidP="00213E4A">
            <w:pPr>
              <w:tabs>
                <w:tab w:val="decimal" w:pos="1695"/>
              </w:tabs>
              <w:spacing w:line="380" w:lineRule="exact"/>
              <w:rPr>
                <w:rFonts w:ascii="Arial" w:hAnsi="Arial" w:cs="Arial"/>
                <w:sz w:val="22"/>
                <w:szCs w:val="22"/>
              </w:rPr>
            </w:pPr>
            <w:r>
              <w:rPr>
                <w:rFonts w:ascii="Arial" w:hAnsi="Arial" w:cs="Arial"/>
                <w:sz w:val="22"/>
                <w:szCs w:val="22"/>
              </w:rPr>
              <w:t>-</w:t>
            </w:r>
          </w:p>
        </w:tc>
        <w:tc>
          <w:tcPr>
            <w:tcW w:w="2070" w:type="dxa"/>
          </w:tcPr>
          <w:p w:rsidR="00213E4A" w:rsidRDefault="00213E4A" w:rsidP="00213E4A">
            <w:pPr>
              <w:tabs>
                <w:tab w:val="decimal" w:pos="1695"/>
              </w:tabs>
              <w:spacing w:line="380" w:lineRule="exact"/>
              <w:rPr>
                <w:rFonts w:ascii="Arial" w:hAnsi="Arial" w:cs="Arial"/>
                <w:sz w:val="22"/>
                <w:szCs w:val="22"/>
              </w:rPr>
            </w:pPr>
            <w:r>
              <w:rPr>
                <w:rFonts w:ascii="Arial" w:hAnsi="Arial" w:cs="Arial"/>
                <w:sz w:val="22"/>
                <w:szCs w:val="22"/>
              </w:rPr>
              <w:t>10,167</w:t>
            </w:r>
          </w:p>
        </w:tc>
      </w:tr>
      <w:tr w:rsidR="00213E4A" w:rsidRPr="00437FE4" w:rsidTr="0018758E">
        <w:tc>
          <w:tcPr>
            <w:tcW w:w="4500" w:type="dxa"/>
            <w:hideMark/>
          </w:tcPr>
          <w:p w:rsidR="00213E4A" w:rsidRPr="00437FE4" w:rsidRDefault="00213E4A" w:rsidP="00213E4A">
            <w:pPr>
              <w:spacing w:line="380" w:lineRule="exact"/>
              <w:rPr>
                <w:rFonts w:ascii="Arial" w:hAnsi="Arial" w:cs="Arial"/>
                <w:sz w:val="22"/>
                <w:szCs w:val="22"/>
                <w:cs/>
              </w:rPr>
            </w:pPr>
            <w:r w:rsidRPr="00437FE4">
              <w:rPr>
                <w:rFonts w:ascii="Arial" w:hAnsi="Arial" w:cs="Arial"/>
                <w:sz w:val="22"/>
                <w:szCs w:val="22"/>
              </w:rPr>
              <w:t>Non-current assets</w:t>
            </w:r>
          </w:p>
        </w:tc>
        <w:tc>
          <w:tcPr>
            <w:tcW w:w="2070" w:type="dxa"/>
          </w:tcPr>
          <w:p w:rsidR="00213E4A" w:rsidRDefault="009644C4" w:rsidP="00213E4A">
            <w:pPr>
              <w:tabs>
                <w:tab w:val="decimal" w:pos="1695"/>
              </w:tabs>
              <w:spacing w:line="380" w:lineRule="exact"/>
              <w:rPr>
                <w:rFonts w:ascii="Arial" w:hAnsi="Arial" w:cs="Arial"/>
                <w:sz w:val="22"/>
                <w:szCs w:val="22"/>
              </w:rPr>
            </w:pPr>
            <w:r>
              <w:rPr>
                <w:rFonts w:ascii="Arial" w:hAnsi="Arial" w:cs="Arial"/>
                <w:sz w:val="22"/>
                <w:szCs w:val="22"/>
              </w:rPr>
              <w:t>-</w:t>
            </w:r>
          </w:p>
        </w:tc>
        <w:tc>
          <w:tcPr>
            <w:tcW w:w="2070" w:type="dxa"/>
          </w:tcPr>
          <w:p w:rsidR="00213E4A" w:rsidRDefault="00213E4A" w:rsidP="00213E4A">
            <w:pPr>
              <w:tabs>
                <w:tab w:val="decimal" w:pos="1695"/>
              </w:tabs>
              <w:spacing w:line="380" w:lineRule="exact"/>
              <w:rPr>
                <w:rFonts w:ascii="Arial" w:hAnsi="Arial" w:cs="Arial"/>
                <w:sz w:val="22"/>
                <w:szCs w:val="22"/>
              </w:rPr>
            </w:pPr>
            <w:r>
              <w:rPr>
                <w:rFonts w:ascii="Arial" w:hAnsi="Arial" w:cs="Arial"/>
                <w:sz w:val="22"/>
                <w:szCs w:val="22"/>
              </w:rPr>
              <w:t>66,678</w:t>
            </w:r>
          </w:p>
        </w:tc>
      </w:tr>
      <w:tr w:rsidR="00213E4A" w:rsidRPr="00437FE4" w:rsidTr="0018758E">
        <w:tc>
          <w:tcPr>
            <w:tcW w:w="4500" w:type="dxa"/>
            <w:hideMark/>
          </w:tcPr>
          <w:p w:rsidR="00213E4A" w:rsidRPr="00437FE4" w:rsidRDefault="00213E4A" w:rsidP="00213E4A">
            <w:pPr>
              <w:spacing w:line="380" w:lineRule="exact"/>
              <w:rPr>
                <w:rFonts w:ascii="Arial" w:hAnsi="Arial" w:cs="Arial"/>
                <w:sz w:val="22"/>
                <w:szCs w:val="22"/>
              </w:rPr>
            </w:pPr>
            <w:r>
              <w:rPr>
                <w:rFonts w:ascii="Arial" w:hAnsi="Arial" w:cs="Arial"/>
                <w:sz w:val="22"/>
                <w:szCs w:val="22"/>
              </w:rPr>
              <w:t>Current</w:t>
            </w:r>
            <w:r w:rsidRPr="00437FE4">
              <w:rPr>
                <w:rFonts w:ascii="Arial" w:hAnsi="Arial" w:cs="Arial"/>
                <w:sz w:val="22"/>
                <w:szCs w:val="22"/>
              </w:rPr>
              <w:t xml:space="preserve"> liabilities</w:t>
            </w:r>
          </w:p>
        </w:tc>
        <w:tc>
          <w:tcPr>
            <w:tcW w:w="2070" w:type="dxa"/>
          </w:tcPr>
          <w:p w:rsidR="00213E4A" w:rsidRDefault="009644C4" w:rsidP="00213E4A">
            <w:pPr>
              <w:tabs>
                <w:tab w:val="decimal" w:pos="1695"/>
              </w:tabs>
              <w:spacing w:line="380" w:lineRule="exact"/>
              <w:rPr>
                <w:rFonts w:ascii="Arial" w:hAnsi="Arial" w:cs="Arial"/>
                <w:sz w:val="22"/>
                <w:szCs w:val="22"/>
              </w:rPr>
            </w:pPr>
            <w:r>
              <w:rPr>
                <w:rFonts w:ascii="Arial" w:hAnsi="Arial" w:cs="Arial"/>
                <w:sz w:val="22"/>
                <w:szCs w:val="22"/>
              </w:rPr>
              <w:t>-</w:t>
            </w:r>
          </w:p>
        </w:tc>
        <w:tc>
          <w:tcPr>
            <w:tcW w:w="2070" w:type="dxa"/>
          </w:tcPr>
          <w:p w:rsidR="00213E4A" w:rsidRDefault="00213E4A" w:rsidP="00213E4A">
            <w:pPr>
              <w:tabs>
                <w:tab w:val="decimal" w:pos="1695"/>
              </w:tabs>
              <w:spacing w:line="380" w:lineRule="exact"/>
              <w:rPr>
                <w:rFonts w:ascii="Arial" w:hAnsi="Arial" w:cs="Arial"/>
                <w:sz w:val="22"/>
                <w:szCs w:val="22"/>
              </w:rPr>
            </w:pPr>
            <w:r>
              <w:rPr>
                <w:rFonts w:ascii="Arial" w:hAnsi="Arial" w:cs="Arial"/>
                <w:sz w:val="22"/>
                <w:szCs w:val="22"/>
              </w:rPr>
              <w:t>53,430</w:t>
            </w:r>
          </w:p>
        </w:tc>
      </w:tr>
      <w:tr w:rsidR="00213E4A" w:rsidRPr="00437FE4" w:rsidTr="0018758E">
        <w:tc>
          <w:tcPr>
            <w:tcW w:w="4500" w:type="dxa"/>
          </w:tcPr>
          <w:p w:rsidR="00213E4A" w:rsidRDefault="00213E4A" w:rsidP="00213E4A">
            <w:pPr>
              <w:spacing w:line="380" w:lineRule="exact"/>
              <w:rPr>
                <w:rFonts w:ascii="Arial" w:hAnsi="Arial" w:cs="Arial"/>
                <w:sz w:val="22"/>
                <w:szCs w:val="22"/>
              </w:rPr>
            </w:pPr>
            <w:r>
              <w:rPr>
                <w:rFonts w:ascii="Arial" w:hAnsi="Arial" w:cs="Arial"/>
                <w:sz w:val="22"/>
                <w:szCs w:val="22"/>
              </w:rPr>
              <w:t>Non-current liabilities</w:t>
            </w:r>
          </w:p>
        </w:tc>
        <w:tc>
          <w:tcPr>
            <w:tcW w:w="2070" w:type="dxa"/>
          </w:tcPr>
          <w:p w:rsidR="00213E4A" w:rsidRDefault="009644C4" w:rsidP="00213E4A">
            <w:pPr>
              <w:tabs>
                <w:tab w:val="decimal" w:pos="1695"/>
              </w:tabs>
              <w:spacing w:line="380" w:lineRule="exact"/>
              <w:rPr>
                <w:rFonts w:ascii="Arial" w:hAnsi="Arial" w:cs="Arial"/>
                <w:sz w:val="22"/>
                <w:szCs w:val="22"/>
              </w:rPr>
            </w:pPr>
            <w:r>
              <w:rPr>
                <w:rFonts w:ascii="Arial" w:hAnsi="Arial" w:cs="Arial"/>
                <w:sz w:val="22"/>
                <w:szCs w:val="22"/>
              </w:rPr>
              <w:t>-</w:t>
            </w:r>
          </w:p>
        </w:tc>
        <w:tc>
          <w:tcPr>
            <w:tcW w:w="2070" w:type="dxa"/>
          </w:tcPr>
          <w:p w:rsidR="00213E4A" w:rsidRDefault="00213E4A" w:rsidP="00213E4A">
            <w:pPr>
              <w:tabs>
                <w:tab w:val="decimal" w:pos="1695"/>
              </w:tabs>
              <w:spacing w:line="380" w:lineRule="exact"/>
              <w:rPr>
                <w:rFonts w:ascii="Arial" w:hAnsi="Arial" w:cs="Arial"/>
                <w:sz w:val="22"/>
                <w:szCs w:val="22"/>
              </w:rPr>
            </w:pPr>
            <w:r>
              <w:rPr>
                <w:rFonts w:ascii="Arial" w:hAnsi="Arial" w:cs="Arial"/>
                <w:sz w:val="22"/>
                <w:szCs w:val="22"/>
              </w:rPr>
              <w:t>49</w:t>
            </w:r>
          </w:p>
        </w:tc>
      </w:tr>
    </w:tbl>
    <w:p w:rsidR="00161AF2" w:rsidRDefault="00161AF2" w:rsidP="0043360D">
      <w:pPr>
        <w:pStyle w:val="List"/>
        <w:spacing w:before="240" w:after="120" w:line="380" w:lineRule="exact"/>
        <w:ind w:left="540" w:firstLine="0"/>
        <w:jc w:val="thaiDistribute"/>
        <w:outlineLvl w:val="0"/>
        <w:rPr>
          <w:rFonts w:ascii="Arial" w:hAnsi="Arial"/>
          <w:sz w:val="22"/>
          <w:szCs w:val="22"/>
        </w:rPr>
      </w:pPr>
    </w:p>
    <w:p w:rsidR="00161AF2" w:rsidRDefault="00161AF2">
      <w:pPr>
        <w:overflowPunct/>
        <w:autoSpaceDE/>
        <w:autoSpaceDN/>
        <w:adjustRightInd/>
        <w:textAlignment w:val="auto"/>
        <w:rPr>
          <w:rFonts w:ascii="Arial" w:eastAsia="SimSun" w:hAnsi="Arial"/>
          <w:sz w:val="22"/>
          <w:szCs w:val="22"/>
        </w:rPr>
      </w:pPr>
      <w:r>
        <w:rPr>
          <w:rFonts w:ascii="Arial" w:hAnsi="Arial"/>
          <w:sz w:val="22"/>
          <w:szCs w:val="22"/>
        </w:rPr>
        <w:br w:type="page"/>
      </w:r>
    </w:p>
    <w:p w:rsidR="0043360D" w:rsidRDefault="0043360D" w:rsidP="0043360D">
      <w:pPr>
        <w:pStyle w:val="List"/>
        <w:spacing w:before="240" w:after="120" w:line="380" w:lineRule="exact"/>
        <w:ind w:left="540" w:firstLine="0"/>
        <w:jc w:val="thaiDistribute"/>
        <w:outlineLvl w:val="0"/>
        <w:rPr>
          <w:rFonts w:ascii="Arial" w:hAnsi="Arial"/>
          <w:sz w:val="22"/>
          <w:szCs w:val="22"/>
        </w:rPr>
      </w:pPr>
      <w:proofErr w:type="spellStart"/>
      <w:r w:rsidRPr="00E4371C">
        <w:rPr>
          <w:rFonts w:ascii="Arial" w:hAnsi="Arial"/>
          <w:sz w:val="22"/>
          <w:szCs w:val="22"/>
        </w:rPr>
        <w:lastRenderedPageBreak/>
        <w:t>Summarised</w:t>
      </w:r>
      <w:proofErr w:type="spellEnd"/>
      <w:r w:rsidRPr="00E4371C">
        <w:rPr>
          <w:rFonts w:ascii="Arial" w:hAnsi="Arial"/>
          <w:sz w:val="22"/>
          <w:szCs w:val="22"/>
        </w:rPr>
        <w:t xml:space="preserve"> information about comprehensive income</w:t>
      </w:r>
    </w:p>
    <w:tbl>
      <w:tblPr>
        <w:tblW w:w="8640" w:type="dxa"/>
        <w:tblInd w:w="450" w:type="dxa"/>
        <w:tblLayout w:type="fixed"/>
        <w:tblLook w:val="04A0" w:firstRow="1" w:lastRow="0" w:firstColumn="1" w:lastColumn="0" w:noHBand="0" w:noVBand="1"/>
      </w:tblPr>
      <w:tblGrid>
        <w:gridCol w:w="4320"/>
        <w:gridCol w:w="2250"/>
        <w:gridCol w:w="2070"/>
      </w:tblGrid>
      <w:tr w:rsidR="00E65853" w:rsidRPr="00437FE4" w:rsidTr="0018758E">
        <w:trPr>
          <w:tblHeader/>
        </w:trPr>
        <w:tc>
          <w:tcPr>
            <w:tcW w:w="4320" w:type="dxa"/>
          </w:tcPr>
          <w:p w:rsidR="00E65853" w:rsidRPr="00A319E4" w:rsidRDefault="00E65853" w:rsidP="00E65853">
            <w:pPr>
              <w:spacing w:line="380" w:lineRule="exact"/>
              <w:jc w:val="right"/>
              <w:rPr>
                <w:rFonts w:ascii="Arial" w:hAnsi="Arial" w:cs="Arial"/>
                <w:sz w:val="20"/>
                <w:szCs w:val="20"/>
              </w:rPr>
            </w:pPr>
          </w:p>
        </w:tc>
        <w:tc>
          <w:tcPr>
            <w:tcW w:w="4320" w:type="dxa"/>
            <w:gridSpan w:val="2"/>
            <w:vAlign w:val="bottom"/>
            <w:hideMark/>
          </w:tcPr>
          <w:p w:rsidR="00E65853" w:rsidRPr="00A319E4" w:rsidRDefault="00E65853" w:rsidP="00E65853">
            <w:pPr>
              <w:spacing w:line="380" w:lineRule="exact"/>
              <w:jc w:val="right"/>
              <w:rPr>
                <w:rFonts w:ascii="Angsana New" w:hAnsi="Angsana New"/>
                <w:sz w:val="20"/>
                <w:szCs w:val="20"/>
              </w:rPr>
            </w:pPr>
            <w:r w:rsidRPr="00A319E4">
              <w:rPr>
                <w:rFonts w:ascii="Arial" w:hAnsi="Arial" w:cs="Arial"/>
                <w:sz w:val="20"/>
                <w:szCs w:val="20"/>
              </w:rPr>
              <w:t>(Unit: Thousand Baht)</w:t>
            </w:r>
          </w:p>
        </w:tc>
      </w:tr>
      <w:tr w:rsidR="00E65853" w:rsidRPr="00437FE4" w:rsidTr="0018758E">
        <w:trPr>
          <w:trHeight w:val="80"/>
          <w:tblHeader/>
        </w:trPr>
        <w:tc>
          <w:tcPr>
            <w:tcW w:w="4320" w:type="dxa"/>
          </w:tcPr>
          <w:p w:rsidR="00E65853" w:rsidRPr="00A319E4" w:rsidRDefault="00E65853" w:rsidP="00E65853">
            <w:pPr>
              <w:spacing w:line="380" w:lineRule="exact"/>
              <w:rPr>
                <w:rFonts w:ascii="Arial" w:hAnsi="Arial" w:cs="Arial"/>
                <w:sz w:val="20"/>
                <w:szCs w:val="20"/>
              </w:rPr>
            </w:pPr>
          </w:p>
        </w:tc>
        <w:tc>
          <w:tcPr>
            <w:tcW w:w="4320" w:type="dxa"/>
            <w:gridSpan w:val="2"/>
          </w:tcPr>
          <w:p w:rsidR="00E65853" w:rsidRPr="00A319E4" w:rsidRDefault="00E65853" w:rsidP="00E65853">
            <w:pPr>
              <w:pBdr>
                <w:bottom w:val="single" w:sz="4" w:space="1" w:color="auto"/>
              </w:pBdr>
              <w:tabs>
                <w:tab w:val="right" w:pos="7200"/>
                <w:tab w:val="right" w:pos="8540"/>
              </w:tabs>
              <w:spacing w:line="380" w:lineRule="exact"/>
              <w:jc w:val="center"/>
              <w:rPr>
                <w:rFonts w:ascii="Arial" w:hAnsi="Arial" w:cs="Arial"/>
                <w:sz w:val="20"/>
                <w:szCs w:val="20"/>
              </w:rPr>
            </w:pPr>
            <w:r w:rsidRPr="00A319E4">
              <w:rPr>
                <w:rFonts w:ascii="Arial" w:hAnsi="Arial" w:cs="Arial"/>
                <w:sz w:val="20"/>
                <w:szCs w:val="20"/>
              </w:rPr>
              <w:t>Beans and Brown Co., Ltd.</w:t>
            </w:r>
          </w:p>
        </w:tc>
      </w:tr>
      <w:tr w:rsidR="00E65853" w:rsidRPr="00437FE4" w:rsidTr="0018758E">
        <w:trPr>
          <w:tblHeader/>
        </w:trPr>
        <w:tc>
          <w:tcPr>
            <w:tcW w:w="4320" w:type="dxa"/>
          </w:tcPr>
          <w:p w:rsidR="00E65853" w:rsidRPr="00A319E4" w:rsidRDefault="00E65853" w:rsidP="00E65853">
            <w:pPr>
              <w:spacing w:line="380" w:lineRule="exact"/>
              <w:rPr>
                <w:rFonts w:ascii="Arial" w:hAnsi="Arial" w:cs="Arial"/>
                <w:sz w:val="20"/>
                <w:szCs w:val="20"/>
                <w:cs/>
              </w:rPr>
            </w:pPr>
          </w:p>
        </w:tc>
        <w:tc>
          <w:tcPr>
            <w:tcW w:w="2250" w:type="dxa"/>
            <w:vAlign w:val="bottom"/>
          </w:tcPr>
          <w:p w:rsidR="00E65853" w:rsidRPr="00A319E4" w:rsidRDefault="00E65853" w:rsidP="00E65853">
            <w:pPr>
              <w:pBdr>
                <w:bottom w:val="single" w:sz="4" w:space="1" w:color="auto"/>
              </w:pBdr>
              <w:tabs>
                <w:tab w:val="right" w:pos="7200"/>
                <w:tab w:val="right" w:pos="8540"/>
              </w:tabs>
              <w:spacing w:line="380" w:lineRule="exact"/>
              <w:jc w:val="center"/>
              <w:rPr>
                <w:rFonts w:ascii="Arial" w:hAnsi="Arial" w:cs="Arial"/>
                <w:sz w:val="20"/>
                <w:szCs w:val="20"/>
              </w:rPr>
            </w:pPr>
            <w:r w:rsidRPr="00A319E4">
              <w:rPr>
                <w:rFonts w:ascii="Arial" w:hAnsi="Arial" w:cs="Arial"/>
                <w:sz w:val="20"/>
                <w:szCs w:val="20"/>
              </w:rPr>
              <w:t xml:space="preserve">For the </w:t>
            </w:r>
            <w:r w:rsidR="00A319E4" w:rsidRPr="00A319E4">
              <w:rPr>
                <w:rFonts w:ascii="Arial" w:hAnsi="Arial" w:cs="Arial"/>
                <w:sz w:val="20"/>
                <w:szCs w:val="20"/>
              </w:rPr>
              <w:t>period as from 1 January 2019 to</w:t>
            </w:r>
            <w:r w:rsidR="00A319E4">
              <w:rPr>
                <w:rFonts w:ascii="Arial" w:hAnsi="Arial" w:cs="Arial"/>
                <w:sz w:val="20"/>
                <w:szCs w:val="20"/>
              </w:rPr>
              <w:t xml:space="preserve"> </w:t>
            </w:r>
            <w:r w:rsidR="00542FBE">
              <w:rPr>
                <w:rFonts w:ascii="Arial" w:hAnsi="Arial" w:cs="Arial"/>
                <w:sz w:val="20"/>
                <w:szCs w:val="20"/>
              </w:rPr>
              <w:t xml:space="preserve">            </w:t>
            </w:r>
            <w:r w:rsidR="00A319E4" w:rsidRPr="00A319E4">
              <w:rPr>
                <w:rFonts w:ascii="Arial" w:hAnsi="Arial" w:cs="Arial"/>
                <w:sz w:val="20"/>
                <w:szCs w:val="20"/>
              </w:rPr>
              <w:t>27 November 2019</w:t>
            </w:r>
          </w:p>
        </w:tc>
        <w:tc>
          <w:tcPr>
            <w:tcW w:w="2070" w:type="dxa"/>
            <w:vAlign w:val="bottom"/>
            <w:hideMark/>
          </w:tcPr>
          <w:p w:rsidR="00E65853" w:rsidRPr="00A319E4" w:rsidRDefault="00847F1B" w:rsidP="00E65853">
            <w:pPr>
              <w:pBdr>
                <w:bottom w:val="single" w:sz="4" w:space="1" w:color="auto"/>
              </w:pBdr>
              <w:tabs>
                <w:tab w:val="right" w:pos="7200"/>
                <w:tab w:val="right" w:pos="8540"/>
              </w:tabs>
              <w:spacing w:line="380" w:lineRule="exact"/>
              <w:jc w:val="center"/>
              <w:rPr>
                <w:rFonts w:ascii="Arial" w:hAnsi="Arial" w:cs="Arial"/>
                <w:sz w:val="20"/>
                <w:szCs w:val="20"/>
                <w:cs/>
              </w:rPr>
            </w:pPr>
            <w:r w:rsidRPr="00A319E4">
              <w:rPr>
                <w:rFonts w:ascii="Arial" w:hAnsi="Arial" w:cs="Arial"/>
                <w:sz w:val="20"/>
                <w:szCs w:val="20"/>
              </w:rPr>
              <w:t>For the year ended                     31 December                  2018</w:t>
            </w:r>
          </w:p>
        </w:tc>
      </w:tr>
      <w:tr w:rsidR="00213E4A" w:rsidRPr="00437FE4" w:rsidTr="0018758E">
        <w:tc>
          <w:tcPr>
            <w:tcW w:w="4320" w:type="dxa"/>
            <w:hideMark/>
          </w:tcPr>
          <w:p w:rsidR="00213E4A" w:rsidRPr="00A319E4" w:rsidRDefault="00213E4A" w:rsidP="00213E4A">
            <w:pPr>
              <w:spacing w:line="380" w:lineRule="exact"/>
              <w:rPr>
                <w:rFonts w:ascii="Arial" w:hAnsi="Arial" w:cs="Arial"/>
                <w:sz w:val="20"/>
                <w:szCs w:val="20"/>
                <w:cs/>
              </w:rPr>
            </w:pPr>
            <w:r w:rsidRPr="00A319E4">
              <w:rPr>
                <w:rFonts w:ascii="Arial" w:hAnsi="Arial" w:cs="Arial"/>
                <w:sz w:val="20"/>
                <w:szCs w:val="20"/>
              </w:rPr>
              <w:t>Revenue</w:t>
            </w:r>
          </w:p>
        </w:tc>
        <w:tc>
          <w:tcPr>
            <w:tcW w:w="2250" w:type="dxa"/>
          </w:tcPr>
          <w:p w:rsidR="00213E4A" w:rsidRPr="00A319E4" w:rsidRDefault="001B3D14" w:rsidP="00213E4A">
            <w:pPr>
              <w:tabs>
                <w:tab w:val="decimal" w:pos="1695"/>
              </w:tabs>
              <w:spacing w:line="380" w:lineRule="exact"/>
              <w:rPr>
                <w:rFonts w:ascii="Arial" w:hAnsi="Arial" w:cs="Arial"/>
                <w:sz w:val="20"/>
                <w:szCs w:val="20"/>
              </w:rPr>
            </w:pPr>
            <w:r>
              <w:rPr>
                <w:rFonts w:ascii="Arial" w:hAnsi="Arial" w:cs="Arial"/>
                <w:sz w:val="20"/>
                <w:szCs w:val="20"/>
              </w:rPr>
              <w:t>69,853</w:t>
            </w:r>
          </w:p>
        </w:tc>
        <w:tc>
          <w:tcPr>
            <w:tcW w:w="2070" w:type="dxa"/>
          </w:tcPr>
          <w:p w:rsidR="00213E4A" w:rsidRPr="00A319E4" w:rsidRDefault="00213E4A" w:rsidP="00213E4A">
            <w:pPr>
              <w:tabs>
                <w:tab w:val="decimal" w:pos="1695"/>
              </w:tabs>
              <w:spacing w:line="380" w:lineRule="exact"/>
              <w:rPr>
                <w:rFonts w:ascii="Arial" w:hAnsi="Arial" w:cs="Arial"/>
                <w:sz w:val="20"/>
                <w:szCs w:val="20"/>
              </w:rPr>
            </w:pPr>
            <w:r w:rsidRPr="00A319E4">
              <w:rPr>
                <w:rFonts w:ascii="Arial" w:hAnsi="Arial" w:cs="Arial"/>
                <w:sz w:val="20"/>
                <w:szCs w:val="20"/>
              </w:rPr>
              <w:t>45,272</w:t>
            </w:r>
          </w:p>
        </w:tc>
      </w:tr>
      <w:tr w:rsidR="00213E4A" w:rsidRPr="00437FE4" w:rsidTr="0018758E">
        <w:tc>
          <w:tcPr>
            <w:tcW w:w="4320" w:type="dxa"/>
            <w:hideMark/>
          </w:tcPr>
          <w:p w:rsidR="00213E4A" w:rsidRPr="00A319E4" w:rsidRDefault="00213E4A" w:rsidP="00213E4A">
            <w:pPr>
              <w:spacing w:line="380" w:lineRule="exact"/>
              <w:rPr>
                <w:rFonts w:ascii="Arial" w:hAnsi="Arial" w:cs="Arial"/>
                <w:sz w:val="20"/>
                <w:szCs w:val="20"/>
                <w:cs/>
              </w:rPr>
            </w:pPr>
            <w:r w:rsidRPr="00A319E4">
              <w:rPr>
                <w:rFonts w:ascii="Arial" w:hAnsi="Arial" w:cs="Arial"/>
                <w:sz w:val="20"/>
                <w:szCs w:val="20"/>
              </w:rPr>
              <w:t>Loss</w:t>
            </w:r>
          </w:p>
        </w:tc>
        <w:tc>
          <w:tcPr>
            <w:tcW w:w="2250" w:type="dxa"/>
          </w:tcPr>
          <w:p w:rsidR="00213E4A" w:rsidRPr="00A319E4" w:rsidRDefault="001B3D14" w:rsidP="00213E4A">
            <w:pPr>
              <w:tabs>
                <w:tab w:val="decimal" w:pos="1695"/>
              </w:tabs>
              <w:spacing w:line="380" w:lineRule="exact"/>
              <w:rPr>
                <w:rFonts w:ascii="Arial" w:hAnsi="Arial" w:cs="Arial"/>
                <w:sz w:val="20"/>
                <w:szCs w:val="20"/>
              </w:rPr>
            </w:pPr>
            <w:r>
              <w:rPr>
                <w:rFonts w:ascii="Arial" w:hAnsi="Arial" w:cs="Arial"/>
                <w:sz w:val="20"/>
                <w:szCs w:val="20"/>
              </w:rPr>
              <w:t>(24,868)</w:t>
            </w:r>
          </w:p>
        </w:tc>
        <w:tc>
          <w:tcPr>
            <w:tcW w:w="2070" w:type="dxa"/>
          </w:tcPr>
          <w:p w:rsidR="00213E4A" w:rsidRPr="00A319E4" w:rsidRDefault="00213E4A" w:rsidP="00213E4A">
            <w:pPr>
              <w:tabs>
                <w:tab w:val="decimal" w:pos="1695"/>
              </w:tabs>
              <w:spacing w:line="380" w:lineRule="exact"/>
              <w:rPr>
                <w:rFonts w:ascii="Arial" w:hAnsi="Arial" w:cs="Arial"/>
                <w:sz w:val="20"/>
                <w:szCs w:val="20"/>
              </w:rPr>
            </w:pPr>
            <w:r w:rsidRPr="00A319E4">
              <w:rPr>
                <w:rFonts w:ascii="Arial" w:hAnsi="Arial" w:cs="Arial"/>
                <w:sz w:val="20"/>
                <w:szCs w:val="20"/>
              </w:rPr>
              <w:t>(16,664)</w:t>
            </w:r>
          </w:p>
        </w:tc>
      </w:tr>
      <w:tr w:rsidR="00213E4A" w:rsidRPr="00437FE4" w:rsidTr="0018758E">
        <w:tc>
          <w:tcPr>
            <w:tcW w:w="4320" w:type="dxa"/>
          </w:tcPr>
          <w:p w:rsidR="00213E4A" w:rsidRPr="00A319E4" w:rsidRDefault="00213E4A" w:rsidP="00213E4A">
            <w:pPr>
              <w:spacing w:line="380" w:lineRule="exact"/>
              <w:rPr>
                <w:rFonts w:ascii="Arial" w:hAnsi="Arial" w:cs="Arial"/>
                <w:sz w:val="20"/>
                <w:szCs w:val="20"/>
              </w:rPr>
            </w:pPr>
            <w:r w:rsidRPr="00A319E4">
              <w:rPr>
                <w:rFonts w:ascii="Arial" w:hAnsi="Arial" w:cs="Arial"/>
                <w:sz w:val="20"/>
                <w:szCs w:val="20"/>
              </w:rPr>
              <w:t>Other comprehensive income</w:t>
            </w:r>
          </w:p>
        </w:tc>
        <w:tc>
          <w:tcPr>
            <w:tcW w:w="2250" w:type="dxa"/>
          </w:tcPr>
          <w:p w:rsidR="00213E4A" w:rsidRPr="00A319E4" w:rsidRDefault="001B3D14" w:rsidP="00213E4A">
            <w:pPr>
              <w:tabs>
                <w:tab w:val="decimal" w:pos="1695"/>
              </w:tabs>
              <w:spacing w:line="380" w:lineRule="exact"/>
              <w:rPr>
                <w:rFonts w:ascii="Arial" w:hAnsi="Arial" w:cs="Arial"/>
                <w:sz w:val="20"/>
                <w:szCs w:val="20"/>
              </w:rPr>
            </w:pPr>
            <w:r>
              <w:rPr>
                <w:rFonts w:ascii="Arial" w:hAnsi="Arial" w:cs="Arial"/>
                <w:sz w:val="20"/>
                <w:szCs w:val="20"/>
              </w:rPr>
              <w:t>-</w:t>
            </w:r>
          </w:p>
        </w:tc>
        <w:tc>
          <w:tcPr>
            <w:tcW w:w="2070" w:type="dxa"/>
          </w:tcPr>
          <w:p w:rsidR="00213E4A" w:rsidRPr="00A319E4" w:rsidRDefault="00213E4A" w:rsidP="00213E4A">
            <w:pPr>
              <w:tabs>
                <w:tab w:val="decimal" w:pos="1695"/>
              </w:tabs>
              <w:spacing w:line="380" w:lineRule="exact"/>
              <w:rPr>
                <w:rFonts w:ascii="Arial" w:hAnsi="Arial" w:cs="Arial"/>
                <w:sz w:val="20"/>
                <w:szCs w:val="20"/>
              </w:rPr>
            </w:pPr>
            <w:r w:rsidRPr="00A319E4">
              <w:rPr>
                <w:rFonts w:ascii="Arial" w:hAnsi="Arial" w:cs="Arial"/>
                <w:sz w:val="20"/>
                <w:szCs w:val="20"/>
              </w:rPr>
              <w:t>-</w:t>
            </w:r>
          </w:p>
        </w:tc>
      </w:tr>
      <w:tr w:rsidR="00213E4A" w:rsidRPr="00437FE4" w:rsidTr="0018758E">
        <w:tc>
          <w:tcPr>
            <w:tcW w:w="4320" w:type="dxa"/>
            <w:hideMark/>
          </w:tcPr>
          <w:p w:rsidR="00213E4A" w:rsidRPr="00A319E4" w:rsidRDefault="00213E4A" w:rsidP="00213E4A">
            <w:pPr>
              <w:spacing w:line="380" w:lineRule="exact"/>
              <w:rPr>
                <w:rFonts w:ascii="Arial" w:hAnsi="Arial" w:cs="Arial"/>
                <w:sz w:val="20"/>
                <w:szCs w:val="20"/>
              </w:rPr>
            </w:pPr>
            <w:r w:rsidRPr="00A319E4">
              <w:rPr>
                <w:rFonts w:ascii="Arial" w:hAnsi="Arial" w:cs="Arial"/>
                <w:sz w:val="20"/>
                <w:szCs w:val="20"/>
              </w:rPr>
              <w:t>Total comprehensive income</w:t>
            </w:r>
          </w:p>
        </w:tc>
        <w:tc>
          <w:tcPr>
            <w:tcW w:w="2250" w:type="dxa"/>
          </w:tcPr>
          <w:p w:rsidR="00213E4A" w:rsidRPr="00A319E4" w:rsidRDefault="001B3D14" w:rsidP="00213E4A">
            <w:pPr>
              <w:tabs>
                <w:tab w:val="decimal" w:pos="1695"/>
              </w:tabs>
              <w:spacing w:line="380" w:lineRule="exact"/>
              <w:rPr>
                <w:rFonts w:ascii="Arial" w:hAnsi="Arial" w:cs="Arial"/>
                <w:sz w:val="20"/>
                <w:szCs w:val="20"/>
              </w:rPr>
            </w:pPr>
            <w:r>
              <w:rPr>
                <w:rFonts w:ascii="Arial" w:hAnsi="Arial" w:cs="Arial"/>
                <w:sz w:val="20"/>
                <w:szCs w:val="20"/>
              </w:rPr>
              <w:t>(24,868)</w:t>
            </w:r>
          </w:p>
        </w:tc>
        <w:tc>
          <w:tcPr>
            <w:tcW w:w="2070" w:type="dxa"/>
          </w:tcPr>
          <w:p w:rsidR="00213E4A" w:rsidRPr="00A319E4" w:rsidRDefault="00213E4A" w:rsidP="00213E4A">
            <w:pPr>
              <w:tabs>
                <w:tab w:val="decimal" w:pos="1695"/>
              </w:tabs>
              <w:spacing w:line="380" w:lineRule="exact"/>
              <w:rPr>
                <w:rFonts w:ascii="Arial" w:hAnsi="Arial" w:cs="Arial"/>
                <w:sz w:val="20"/>
                <w:szCs w:val="20"/>
              </w:rPr>
            </w:pPr>
            <w:r w:rsidRPr="00A319E4">
              <w:rPr>
                <w:rFonts w:ascii="Arial" w:hAnsi="Arial" w:cs="Arial"/>
                <w:sz w:val="20"/>
                <w:szCs w:val="20"/>
              </w:rPr>
              <w:t>(16,664)</w:t>
            </w:r>
          </w:p>
        </w:tc>
      </w:tr>
    </w:tbl>
    <w:p w:rsidR="0043360D" w:rsidRDefault="0043360D" w:rsidP="0043360D">
      <w:pPr>
        <w:pStyle w:val="List"/>
        <w:spacing w:before="240" w:after="120" w:line="380" w:lineRule="exact"/>
        <w:ind w:left="562" w:firstLine="0"/>
        <w:jc w:val="thaiDistribute"/>
        <w:outlineLvl w:val="0"/>
        <w:rPr>
          <w:rFonts w:ascii="Arial" w:hAnsi="Arial"/>
          <w:sz w:val="22"/>
          <w:szCs w:val="22"/>
        </w:rPr>
      </w:pPr>
      <w:proofErr w:type="spellStart"/>
      <w:r w:rsidRPr="00E4371C">
        <w:rPr>
          <w:rFonts w:ascii="Arial" w:hAnsi="Arial"/>
          <w:sz w:val="22"/>
          <w:szCs w:val="22"/>
        </w:rPr>
        <w:t>Summarised</w:t>
      </w:r>
      <w:proofErr w:type="spellEnd"/>
      <w:r w:rsidRPr="00E4371C">
        <w:rPr>
          <w:rFonts w:ascii="Arial" w:hAnsi="Arial"/>
          <w:sz w:val="22"/>
          <w:szCs w:val="22"/>
        </w:rPr>
        <w:t xml:space="preserve"> information about cash flow</w:t>
      </w:r>
    </w:p>
    <w:tbl>
      <w:tblPr>
        <w:tblW w:w="8640" w:type="dxa"/>
        <w:tblInd w:w="450" w:type="dxa"/>
        <w:tblLayout w:type="fixed"/>
        <w:tblLook w:val="04A0" w:firstRow="1" w:lastRow="0" w:firstColumn="1" w:lastColumn="0" w:noHBand="0" w:noVBand="1"/>
      </w:tblPr>
      <w:tblGrid>
        <w:gridCol w:w="4320"/>
        <w:gridCol w:w="2250"/>
        <w:gridCol w:w="2070"/>
      </w:tblGrid>
      <w:tr w:rsidR="00E65853" w:rsidRPr="00437FE4" w:rsidTr="0018758E">
        <w:trPr>
          <w:tblHeader/>
        </w:trPr>
        <w:tc>
          <w:tcPr>
            <w:tcW w:w="4320" w:type="dxa"/>
          </w:tcPr>
          <w:p w:rsidR="00E65853" w:rsidRPr="00A319E4" w:rsidRDefault="00E65853" w:rsidP="00A319E4">
            <w:pPr>
              <w:spacing w:line="380" w:lineRule="exact"/>
              <w:jc w:val="right"/>
              <w:rPr>
                <w:rFonts w:ascii="Arial" w:hAnsi="Arial" w:cs="Arial"/>
                <w:sz w:val="20"/>
                <w:szCs w:val="20"/>
              </w:rPr>
            </w:pPr>
          </w:p>
        </w:tc>
        <w:tc>
          <w:tcPr>
            <w:tcW w:w="4320" w:type="dxa"/>
            <w:gridSpan w:val="2"/>
            <w:vAlign w:val="bottom"/>
            <w:hideMark/>
          </w:tcPr>
          <w:p w:rsidR="00E65853" w:rsidRPr="00A319E4" w:rsidRDefault="00E65853" w:rsidP="00A319E4">
            <w:pPr>
              <w:spacing w:line="380" w:lineRule="exact"/>
              <w:jc w:val="right"/>
              <w:rPr>
                <w:rFonts w:ascii="Angsana New" w:hAnsi="Angsana New"/>
                <w:sz w:val="20"/>
                <w:szCs w:val="20"/>
              </w:rPr>
            </w:pPr>
            <w:r w:rsidRPr="00A319E4">
              <w:rPr>
                <w:rFonts w:ascii="Arial" w:hAnsi="Arial" w:cs="Arial"/>
                <w:sz w:val="20"/>
                <w:szCs w:val="20"/>
              </w:rPr>
              <w:t>(Unit: Thousand Baht)</w:t>
            </w:r>
          </w:p>
        </w:tc>
      </w:tr>
      <w:tr w:rsidR="00E65853" w:rsidRPr="00437FE4" w:rsidTr="0018758E">
        <w:trPr>
          <w:trHeight w:val="80"/>
          <w:tblHeader/>
        </w:trPr>
        <w:tc>
          <w:tcPr>
            <w:tcW w:w="4320" w:type="dxa"/>
          </w:tcPr>
          <w:p w:rsidR="00E65853" w:rsidRPr="00A319E4" w:rsidRDefault="00E65853" w:rsidP="00A319E4">
            <w:pPr>
              <w:spacing w:line="380" w:lineRule="exact"/>
              <w:rPr>
                <w:rFonts w:ascii="Arial" w:hAnsi="Arial" w:cs="Arial"/>
                <w:sz w:val="20"/>
                <w:szCs w:val="20"/>
              </w:rPr>
            </w:pPr>
          </w:p>
        </w:tc>
        <w:tc>
          <w:tcPr>
            <w:tcW w:w="4320" w:type="dxa"/>
            <w:gridSpan w:val="2"/>
          </w:tcPr>
          <w:p w:rsidR="00E65853" w:rsidRPr="00A319E4" w:rsidRDefault="00E65853" w:rsidP="00A319E4">
            <w:pPr>
              <w:pBdr>
                <w:bottom w:val="single" w:sz="4" w:space="1" w:color="auto"/>
              </w:pBdr>
              <w:tabs>
                <w:tab w:val="right" w:pos="7200"/>
                <w:tab w:val="right" w:pos="8540"/>
              </w:tabs>
              <w:spacing w:line="380" w:lineRule="exact"/>
              <w:jc w:val="center"/>
              <w:rPr>
                <w:rFonts w:ascii="Arial" w:hAnsi="Arial" w:cs="Arial"/>
                <w:sz w:val="20"/>
                <w:szCs w:val="20"/>
              </w:rPr>
            </w:pPr>
            <w:r w:rsidRPr="00A319E4">
              <w:rPr>
                <w:rFonts w:ascii="Arial" w:hAnsi="Arial" w:cs="Arial"/>
                <w:sz w:val="20"/>
                <w:szCs w:val="20"/>
              </w:rPr>
              <w:t>Beans and Brown Co., Ltd.</w:t>
            </w:r>
          </w:p>
        </w:tc>
      </w:tr>
      <w:tr w:rsidR="00A319E4" w:rsidRPr="00437FE4" w:rsidTr="0018758E">
        <w:trPr>
          <w:tblHeader/>
        </w:trPr>
        <w:tc>
          <w:tcPr>
            <w:tcW w:w="4320" w:type="dxa"/>
          </w:tcPr>
          <w:p w:rsidR="00A319E4" w:rsidRPr="00A319E4" w:rsidRDefault="00A319E4" w:rsidP="00A319E4">
            <w:pPr>
              <w:spacing w:line="380" w:lineRule="exact"/>
              <w:rPr>
                <w:rFonts w:ascii="Arial" w:hAnsi="Arial" w:cs="Arial"/>
                <w:sz w:val="20"/>
                <w:szCs w:val="20"/>
                <w:cs/>
              </w:rPr>
            </w:pPr>
          </w:p>
        </w:tc>
        <w:tc>
          <w:tcPr>
            <w:tcW w:w="2250" w:type="dxa"/>
            <w:vAlign w:val="bottom"/>
          </w:tcPr>
          <w:p w:rsidR="00A319E4" w:rsidRPr="00A319E4" w:rsidRDefault="00A319E4" w:rsidP="00A319E4">
            <w:pPr>
              <w:pBdr>
                <w:bottom w:val="single" w:sz="4" w:space="1" w:color="auto"/>
              </w:pBdr>
              <w:tabs>
                <w:tab w:val="right" w:pos="7200"/>
                <w:tab w:val="right" w:pos="8540"/>
              </w:tabs>
              <w:spacing w:line="380" w:lineRule="exact"/>
              <w:jc w:val="center"/>
              <w:rPr>
                <w:rFonts w:ascii="Arial" w:hAnsi="Arial" w:cs="Arial"/>
                <w:sz w:val="20"/>
                <w:szCs w:val="20"/>
              </w:rPr>
            </w:pPr>
            <w:r w:rsidRPr="00A319E4">
              <w:rPr>
                <w:rFonts w:ascii="Arial" w:hAnsi="Arial" w:cs="Arial"/>
                <w:sz w:val="20"/>
                <w:szCs w:val="20"/>
              </w:rPr>
              <w:t xml:space="preserve">For the period as from 1 January 2019 to </w:t>
            </w:r>
            <w:r w:rsidR="00542FBE">
              <w:rPr>
                <w:rFonts w:ascii="Arial" w:hAnsi="Arial" w:cs="Arial"/>
                <w:sz w:val="20"/>
                <w:szCs w:val="20"/>
              </w:rPr>
              <w:t xml:space="preserve">           </w:t>
            </w:r>
            <w:r w:rsidRPr="00A319E4">
              <w:rPr>
                <w:rFonts w:ascii="Arial" w:hAnsi="Arial" w:cs="Arial"/>
                <w:sz w:val="20"/>
                <w:szCs w:val="20"/>
              </w:rPr>
              <w:t>27 November 2019</w:t>
            </w:r>
          </w:p>
        </w:tc>
        <w:tc>
          <w:tcPr>
            <w:tcW w:w="2070" w:type="dxa"/>
            <w:vAlign w:val="bottom"/>
            <w:hideMark/>
          </w:tcPr>
          <w:p w:rsidR="00A319E4" w:rsidRPr="00A319E4" w:rsidRDefault="00A319E4" w:rsidP="00A319E4">
            <w:pPr>
              <w:pBdr>
                <w:bottom w:val="single" w:sz="4" w:space="1" w:color="auto"/>
              </w:pBdr>
              <w:tabs>
                <w:tab w:val="right" w:pos="7200"/>
                <w:tab w:val="right" w:pos="8540"/>
              </w:tabs>
              <w:spacing w:line="380" w:lineRule="exact"/>
              <w:jc w:val="center"/>
              <w:rPr>
                <w:rFonts w:ascii="Arial" w:hAnsi="Arial" w:cs="Arial"/>
                <w:sz w:val="20"/>
                <w:szCs w:val="20"/>
                <w:cs/>
              </w:rPr>
            </w:pPr>
            <w:r w:rsidRPr="00A319E4">
              <w:rPr>
                <w:rFonts w:ascii="Arial" w:hAnsi="Arial" w:cs="Arial"/>
                <w:sz w:val="20"/>
                <w:szCs w:val="20"/>
              </w:rPr>
              <w:t>For the year ended                     31 December                  2018</w:t>
            </w:r>
          </w:p>
        </w:tc>
      </w:tr>
      <w:tr w:rsidR="00A319E4" w:rsidRPr="00437FE4" w:rsidTr="0018758E">
        <w:tc>
          <w:tcPr>
            <w:tcW w:w="4320" w:type="dxa"/>
            <w:hideMark/>
          </w:tcPr>
          <w:p w:rsidR="00A319E4" w:rsidRPr="00A319E4" w:rsidRDefault="00A319E4" w:rsidP="00A319E4">
            <w:pPr>
              <w:spacing w:line="380" w:lineRule="exact"/>
              <w:rPr>
                <w:rFonts w:ascii="Arial" w:hAnsi="Arial" w:cs="Arial"/>
                <w:sz w:val="20"/>
                <w:szCs w:val="20"/>
                <w:cs/>
              </w:rPr>
            </w:pPr>
            <w:r w:rsidRPr="00A319E4">
              <w:rPr>
                <w:rFonts w:ascii="Arial" w:hAnsi="Arial" w:cs="Arial"/>
                <w:sz w:val="20"/>
                <w:szCs w:val="20"/>
              </w:rPr>
              <w:t>Cash flow used in operating activities</w:t>
            </w:r>
          </w:p>
        </w:tc>
        <w:tc>
          <w:tcPr>
            <w:tcW w:w="2250" w:type="dxa"/>
          </w:tcPr>
          <w:p w:rsidR="00A319E4" w:rsidRPr="00A319E4" w:rsidRDefault="00F4267E" w:rsidP="00A319E4">
            <w:pPr>
              <w:tabs>
                <w:tab w:val="decimal" w:pos="1695"/>
              </w:tabs>
              <w:spacing w:line="380" w:lineRule="exact"/>
              <w:rPr>
                <w:rFonts w:ascii="Arial" w:hAnsi="Arial" w:cs="Arial"/>
                <w:sz w:val="20"/>
                <w:szCs w:val="20"/>
              </w:rPr>
            </w:pPr>
            <w:r>
              <w:rPr>
                <w:rFonts w:ascii="Arial" w:hAnsi="Arial" w:cs="Arial"/>
                <w:sz w:val="20"/>
                <w:szCs w:val="20"/>
              </w:rPr>
              <w:t>(20,110)</w:t>
            </w:r>
          </w:p>
        </w:tc>
        <w:tc>
          <w:tcPr>
            <w:tcW w:w="2070" w:type="dxa"/>
          </w:tcPr>
          <w:p w:rsidR="00A319E4" w:rsidRPr="00A319E4" w:rsidRDefault="00A319E4" w:rsidP="00A319E4">
            <w:pPr>
              <w:tabs>
                <w:tab w:val="decimal" w:pos="1695"/>
              </w:tabs>
              <w:spacing w:line="380" w:lineRule="exact"/>
              <w:rPr>
                <w:rFonts w:ascii="Arial" w:hAnsi="Arial" w:cs="Arial"/>
                <w:sz w:val="20"/>
                <w:szCs w:val="20"/>
              </w:rPr>
            </w:pPr>
            <w:r w:rsidRPr="00A319E4">
              <w:rPr>
                <w:rFonts w:ascii="Arial" w:hAnsi="Arial" w:cs="Arial"/>
                <w:sz w:val="20"/>
                <w:szCs w:val="20"/>
              </w:rPr>
              <w:t>(17,649)</w:t>
            </w:r>
          </w:p>
        </w:tc>
      </w:tr>
      <w:tr w:rsidR="00A319E4" w:rsidRPr="00437FE4" w:rsidTr="0018758E">
        <w:tc>
          <w:tcPr>
            <w:tcW w:w="4320" w:type="dxa"/>
            <w:vAlign w:val="bottom"/>
            <w:hideMark/>
          </w:tcPr>
          <w:p w:rsidR="00A319E4" w:rsidRPr="00A319E4" w:rsidRDefault="00A319E4" w:rsidP="00A319E4">
            <w:pPr>
              <w:spacing w:line="380" w:lineRule="exact"/>
              <w:ind w:left="162" w:right="-108" w:hanging="162"/>
              <w:rPr>
                <w:rFonts w:ascii="Arial" w:hAnsi="Arial" w:cs="Arial"/>
                <w:sz w:val="20"/>
                <w:szCs w:val="20"/>
                <w:cs/>
              </w:rPr>
            </w:pPr>
            <w:r w:rsidRPr="00A319E4">
              <w:rPr>
                <w:rFonts w:ascii="Arial" w:hAnsi="Arial" w:cs="Arial"/>
                <w:sz w:val="20"/>
                <w:szCs w:val="20"/>
              </w:rPr>
              <w:t>Cash flow used in investing activities</w:t>
            </w:r>
          </w:p>
        </w:tc>
        <w:tc>
          <w:tcPr>
            <w:tcW w:w="2250" w:type="dxa"/>
          </w:tcPr>
          <w:p w:rsidR="00A319E4" w:rsidRPr="00A319E4" w:rsidRDefault="00F4267E" w:rsidP="00A319E4">
            <w:pPr>
              <w:tabs>
                <w:tab w:val="decimal" w:pos="1695"/>
              </w:tabs>
              <w:spacing w:line="380" w:lineRule="exact"/>
              <w:rPr>
                <w:rFonts w:ascii="Arial" w:hAnsi="Arial" w:cs="Arial"/>
                <w:sz w:val="20"/>
                <w:szCs w:val="20"/>
              </w:rPr>
            </w:pPr>
            <w:r>
              <w:rPr>
                <w:rFonts w:ascii="Arial" w:hAnsi="Arial" w:cs="Arial"/>
                <w:sz w:val="20"/>
                <w:szCs w:val="20"/>
              </w:rPr>
              <w:t>(10,921)</w:t>
            </w:r>
          </w:p>
        </w:tc>
        <w:tc>
          <w:tcPr>
            <w:tcW w:w="2070" w:type="dxa"/>
          </w:tcPr>
          <w:p w:rsidR="00A319E4" w:rsidRPr="00A319E4" w:rsidRDefault="00A319E4" w:rsidP="00A319E4">
            <w:pPr>
              <w:tabs>
                <w:tab w:val="decimal" w:pos="1695"/>
              </w:tabs>
              <w:spacing w:line="380" w:lineRule="exact"/>
              <w:rPr>
                <w:rFonts w:ascii="Arial" w:hAnsi="Arial" w:cs="Arial"/>
                <w:sz w:val="20"/>
                <w:szCs w:val="20"/>
              </w:rPr>
            </w:pPr>
            <w:r w:rsidRPr="00A319E4">
              <w:rPr>
                <w:rFonts w:ascii="Arial" w:hAnsi="Arial" w:cs="Arial"/>
                <w:sz w:val="20"/>
                <w:szCs w:val="20"/>
              </w:rPr>
              <w:t>(28,130)</w:t>
            </w:r>
          </w:p>
        </w:tc>
      </w:tr>
      <w:tr w:rsidR="00A319E4" w:rsidRPr="00437FE4" w:rsidTr="0018758E">
        <w:tc>
          <w:tcPr>
            <w:tcW w:w="4320" w:type="dxa"/>
            <w:vAlign w:val="bottom"/>
          </w:tcPr>
          <w:p w:rsidR="00A319E4" w:rsidRPr="00A319E4" w:rsidRDefault="00A319E4" w:rsidP="00A319E4">
            <w:pPr>
              <w:spacing w:line="380" w:lineRule="exact"/>
              <w:ind w:right="-108"/>
              <w:rPr>
                <w:rFonts w:ascii="Arial" w:hAnsi="Arial" w:cs="Arial"/>
                <w:sz w:val="20"/>
                <w:szCs w:val="20"/>
                <w:cs/>
              </w:rPr>
            </w:pPr>
            <w:r w:rsidRPr="00A319E4">
              <w:rPr>
                <w:rFonts w:ascii="Arial" w:hAnsi="Arial" w:cs="Arial"/>
                <w:sz w:val="20"/>
                <w:szCs w:val="20"/>
              </w:rPr>
              <w:t>Cash flow from financing activities</w:t>
            </w:r>
          </w:p>
        </w:tc>
        <w:tc>
          <w:tcPr>
            <w:tcW w:w="2250" w:type="dxa"/>
          </w:tcPr>
          <w:p w:rsidR="00A319E4" w:rsidRPr="00A319E4" w:rsidRDefault="00F4267E" w:rsidP="00A319E4">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30,112</w:t>
            </w:r>
          </w:p>
        </w:tc>
        <w:tc>
          <w:tcPr>
            <w:tcW w:w="2070" w:type="dxa"/>
          </w:tcPr>
          <w:p w:rsidR="00A319E4" w:rsidRPr="00A319E4" w:rsidRDefault="00A319E4" w:rsidP="00A319E4">
            <w:pPr>
              <w:pBdr>
                <w:bottom w:val="single" w:sz="4" w:space="1" w:color="auto"/>
              </w:pBdr>
              <w:tabs>
                <w:tab w:val="decimal" w:pos="1695"/>
              </w:tabs>
              <w:spacing w:line="380" w:lineRule="exact"/>
              <w:rPr>
                <w:rFonts w:ascii="Arial" w:hAnsi="Arial" w:cs="Arial"/>
                <w:sz w:val="20"/>
                <w:szCs w:val="20"/>
              </w:rPr>
            </w:pPr>
            <w:r w:rsidRPr="00A319E4">
              <w:rPr>
                <w:rFonts w:ascii="Arial" w:hAnsi="Arial" w:cs="Arial"/>
                <w:sz w:val="20"/>
                <w:szCs w:val="20"/>
              </w:rPr>
              <w:t>45,109</w:t>
            </w:r>
          </w:p>
        </w:tc>
      </w:tr>
      <w:tr w:rsidR="00A319E4" w:rsidRPr="00437FE4" w:rsidTr="0018758E">
        <w:tc>
          <w:tcPr>
            <w:tcW w:w="4320" w:type="dxa"/>
            <w:vAlign w:val="bottom"/>
            <w:hideMark/>
          </w:tcPr>
          <w:p w:rsidR="00A319E4" w:rsidRPr="00A319E4" w:rsidRDefault="00A319E4" w:rsidP="00A319E4">
            <w:pPr>
              <w:spacing w:line="380" w:lineRule="exact"/>
              <w:ind w:left="162" w:hanging="162"/>
              <w:rPr>
                <w:rFonts w:ascii="Arial" w:hAnsi="Arial" w:cs="Arial"/>
                <w:sz w:val="20"/>
                <w:szCs w:val="20"/>
                <w:cs/>
              </w:rPr>
            </w:pPr>
            <w:r w:rsidRPr="00A319E4">
              <w:rPr>
                <w:rFonts w:ascii="Arial" w:hAnsi="Arial" w:cs="Arial"/>
                <w:sz w:val="20"/>
                <w:szCs w:val="20"/>
              </w:rPr>
              <w:t>Net decrease in cash and cash equivalents</w:t>
            </w:r>
          </w:p>
        </w:tc>
        <w:tc>
          <w:tcPr>
            <w:tcW w:w="2250" w:type="dxa"/>
          </w:tcPr>
          <w:p w:rsidR="00A319E4" w:rsidRPr="00A319E4" w:rsidRDefault="00F4267E" w:rsidP="00A319E4">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(919)</w:t>
            </w:r>
          </w:p>
        </w:tc>
        <w:tc>
          <w:tcPr>
            <w:tcW w:w="2070" w:type="dxa"/>
          </w:tcPr>
          <w:p w:rsidR="00A319E4" w:rsidRPr="00A319E4" w:rsidRDefault="00A319E4" w:rsidP="00A319E4">
            <w:pPr>
              <w:pBdr>
                <w:bottom w:val="double" w:sz="4" w:space="1" w:color="auto"/>
              </w:pBdr>
              <w:tabs>
                <w:tab w:val="decimal" w:pos="1695"/>
              </w:tabs>
              <w:spacing w:line="380" w:lineRule="exact"/>
              <w:rPr>
                <w:rFonts w:ascii="Arial" w:hAnsi="Arial" w:cs="Arial"/>
                <w:sz w:val="20"/>
                <w:szCs w:val="20"/>
              </w:rPr>
            </w:pPr>
            <w:r w:rsidRPr="00A319E4">
              <w:rPr>
                <w:rFonts w:ascii="Arial" w:hAnsi="Arial" w:cs="Arial"/>
                <w:sz w:val="20"/>
                <w:szCs w:val="20"/>
              </w:rPr>
              <w:t>(670)</w:t>
            </w:r>
          </w:p>
        </w:tc>
      </w:tr>
    </w:tbl>
    <w:p w:rsidR="0043360D" w:rsidRPr="003A23F0" w:rsidRDefault="00114F2F" w:rsidP="00437FE4">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12</w:t>
      </w:r>
      <w:r w:rsidR="0043360D">
        <w:rPr>
          <w:rFonts w:ascii="Arial" w:hAnsi="Arial" w:cs="Arial"/>
          <w:b/>
          <w:bCs/>
          <w:sz w:val="22"/>
          <w:szCs w:val="22"/>
        </w:rPr>
        <w:t>.</w:t>
      </w:r>
      <w:r w:rsidR="0043360D">
        <w:rPr>
          <w:rFonts w:ascii="Arial" w:hAnsi="Arial" w:cs="Arial"/>
          <w:b/>
          <w:bCs/>
          <w:sz w:val="22"/>
          <w:szCs w:val="22"/>
        </w:rPr>
        <w:tab/>
        <w:t>Investment property</w:t>
      </w:r>
    </w:p>
    <w:tbl>
      <w:tblPr>
        <w:tblW w:w="9180" w:type="dxa"/>
        <w:tblInd w:w="450" w:type="dxa"/>
        <w:tblLayout w:type="fixed"/>
        <w:tblLook w:val="04A0" w:firstRow="1" w:lastRow="0" w:firstColumn="1" w:lastColumn="0" w:noHBand="0" w:noVBand="1"/>
      </w:tblPr>
      <w:tblGrid>
        <w:gridCol w:w="1620"/>
        <w:gridCol w:w="2160"/>
        <w:gridCol w:w="2160"/>
        <w:gridCol w:w="1620"/>
        <w:gridCol w:w="1620"/>
      </w:tblGrid>
      <w:tr w:rsidR="008902C5" w:rsidRPr="00A570BC" w:rsidTr="008902C5">
        <w:trPr>
          <w:trHeight w:val="396"/>
        </w:trPr>
        <w:tc>
          <w:tcPr>
            <w:tcW w:w="1620" w:type="dxa"/>
          </w:tcPr>
          <w:p w:rsidR="008902C5" w:rsidRPr="00A570BC" w:rsidRDefault="008902C5" w:rsidP="005E155D">
            <w:pPr>
              <w:tabs>
                <w:tab w:val="left" w:pos="600"/>
                <w:tab w:val="left" w:pos="900"/>
                <w:tab w:val="right" w:pos="7280"/>
                <w:tab w:val="right" w:pos="8540"/>
              </w:tabs>
              <w:spacing w:line="340" w:lineRule="exact"/>
              <w:ind w:right="-43"/>
              <w:jc w:val="right"/>
              <w:rPr>
                <w:rFonts w:ascii="Arial" w:hAnsi="Arial" w:cs="Arial"/>
                <w:sz w:val="22"/>
                <w:szCs w:val="22"/>
              </w:rPr>
            </w:pPr>
          </w:p>
        </w:tc>
        <w:tc>
          <w:tcPr>
            <w:tcW w:w="7560" w:type="dxa"/>
            <w:gridSpan w:val="4"/>
          </w:tcPr>
          <w:p w:rsidR="008902C5" w:rsidRPr="00A570BC" w:rsidRDefault="008902C5" w:rsidP="005E155D">
            <w:pPr>
              <w:tabs>
                <w:tab w:val="left" w:pos="600"/>
                <w:tab w:val="left" w:pos="900"/>
                <w:tab w:val="right" w:pos="7280"/>
                <w:tab w:val="right" w:pos="8540"/>
              </w:tabs>
              <w:spacing w:line="340" w:lineRule="exact"/>
              <w:ind w:right="-43"/>
              <w:jc w:val="right"/>
              <w:rPr>
                <w:rFonts w:ascii="Arial" w:hAnsi="Arial" w:cs="Arial"/>
                <w:sz w:val="22"/>
                <w:szCs w:val="22"/>
                <w:cs/>
              </w:rPr>
            </w:pPr>
            <w:r w:rsidRPr="00A570BC">
              <w:rPr>
                <w:rFonts w:ascii="Arial" w:hAnsi="Arial" w:cs="Arial"/>
                <w:sz w:val="22"/>
                <w:szCs w:val="22"/>
              </w:rPr>
              <w:tab/>
            </w:r>
            <w:r w:rsidRPr="00A570BC">
              <w:rPr>
                <w:rFonts w:ascii="Arial" w:hAnsi="Arial" w:cs="Arial"/>
                <w:sz w:val="22"/>
                <w:szCs w:val="22"/>
              </w:rPr>
              <w:br w:type="page"/>
            </w:r>
            <w:r w:rsidRPr="00A570BC">
              <w:rPr>
                <w:rFonts w:ascii="Arial" w:hAnsi="Arial" w:cs="Arial"/>
                <w:sz w:val="22"/>
                <w:szCs w:val="22"/>
                <w:cs/>
              </w:rPr>
              <w:t>(</w:t>
            </w:r>
            <w:r w:rsidRPr="00A570BC">
              <w:rPr>
                <w:rFonts w:ascii="Arial" w:hAnsi="Arial" w:cs="Arial"/>
                <w:sz w:val="22"/>
                <w:szCs w:val="22"/>
              </w:rPr>
              <w:t>Unit: Thousand Baht</w:t>
            </w:r>
            <w:r w:rsidRPr="00A570BC">
              <w:rPr>
                <w:rFonts w:ascii="Arial" w:hAnsi="Arial" w:cs="Arial"/>
                <w:sz w:val="22"/>
                <w:szCs w:val="22"/>
                <w:cs/>
              </w:rPr>
              <w:t xml:space="preserve">) </w:t>
            </w:r>
          </w:p>
        </w:tc>
      </w:tr>
      <w:tr w:rsidR="008902C5" w:rsidRPr="00A570BC" w:rsidTr="008902C5">
        <w:trPr>
          <w:trHeight w:val="549"/>
        </w:trPr>
        <w:tc>
          <w:tcPr>
            <w:tcW w:w="3780" w:type="dxa"/>
            <w:gridSpan w:val="2"/>
          </w:tcPr>
          <w:p w:rsidR="008902C5" w:rsidRPr="00A570BC" w:rsidRDefault="008902C5" w:rsidP="005E155D">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160" w:type="dxa"/>
          </w:tcPr>
          <w:p w:rsidR="008902C5" w:rsidRDefault="008902C5" w:rsidP="005E155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Pr>
                <w:rFonts w:ascii="Arial" w:hAnsi="Arial" w:cs="Arial"/>
                <w:sz w:val="22"/>
                <w:szCs w:val="22"/>
              </w:rPr>
              <w:t>Consolidated financial statements</w:t>
            </w:r>
          </w:p>
        </w:tc>
        <w:tc>
          <w:tcPr>
            <w:tcW w:w="3240" w:type="dxa"/>
            <w:gridSpan w:val="2"/>
          </w:tcPr>
          <w:p w:rsidR="008902C5" w:rsidRDefault="008902C5" w:rsidP="005E155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Pr>
                <w:rFonts w:ascii="Arial" w:hAnsi="Arial" w:cs="Arial"/>
                <w:sz w:val="22"/>
                <w:szCs w:val="22"/>
              </w:rPr>
              <w:t>Separate                    financial statements</w:t>
            </w:r>
          </w:p>
        </w:tc>
      </w:tr>
      <w:tr w:rsidR="008902C5" w:rsidRPr="00A570BC" w:rsidTr="00A30FDB">
        <w:trPr>
          <w:trHeight w:val="396"/>
        </w:trPr>
        <w:tc>
          <w:tcPr>
            <w:tcW w:w="3780" w:type="dxa"/>
            <w:gridSpan w:val="2"/>
          </w:tcPr>
          <w:p w:rsidR="008902C5" w:rsidRDefault="008902C5" w:rsidP="008902C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160" w:type="dxa"/>
            <w:vAlign w:val="bottom"/>
          </w:tcPr>
          <w:p w:rsidR="008902C5" w:rsidRPr="002F04E5" w:rsidRDefault="008902C5" w:rsidP="008902C5">
            <w:pPr>
              <w:pBdr>
                <w:bottom w:val="single" w:sz="4" w:space="1" w:color="auto"/>
              </w:pBdr>
              <w:spacing w:line="340" w:lineRule="exact"/>
              <w:jc w:val="center"/>
              <w:rPr>
                <w:rFonts w:ascii="Arial" w:hAnsi="Arial" w:cs="Arial"/>
                <w:sz w:val="22"/>
                <w:szCs w:val="22"/>
              </w:rPr>
            </w:pPr>
            <w:r>
              <w:rPr>
                <w:rFonts w:ascii="Arial" w:hAnsi="Arial" w:cs="Arial"/>
                <w:sz w:val="22"/>
                <w:szCs w:val="22"/>
              </w:rPr>
              <w:t>2018</w:t>
            </w:r>
          </w:p>
        </w:tc>
        <w:tc>
          <w:tcPr>
            <w:tcW w:w="1620" w:type="dxa"/>
            <w:vAlign w:val="bottom"/>
          </w:tcPr>
          <w:p w:rsidR="008902C5" w:rsidRPr="002F04E5" w:rsidRDefault="008902C5" w:rsidP="008902C5">
            <w:pPr>
              <w:pBdr>
                <w:bottom w:val="single" w:sz="4" w:space="1" w:color="auto"/>
              </w:pBdr>
              <w:spacing w:line="340" w:lineRule="exact"/>
              <w:jc w:val="center"/>
              <w:rPr>
                <w:rFonts w:ascii="Arial" w:hAnsi="Arial" w:cs="Arial"/>
                <w:sz w:val="22"/>
                <w:szCs w:val="22"/>
              </w:rPr>
            </w:pPr>
            <w:r>
              <w:rPr>
                <w:rFonts w:ascii="Arial" w:hAnsi="Arial" w:cs="Arial"/>
                <w:sz w:val="22"/>
                <w:szCs w:val="22"/>
              </w:rPr>
              <w:t>2019</w:t>
            </w:r>
          </w:p>
        </w:tc>
        <w:tc>
          <w:tcPr>
            <w:tcW w:w="1620" w:type="dxa"/>
            <w:vAlign w:val="bottom"/>
          </w:tcPr>
          <w:p w:rsidR="008902C5" w:rsidRPr="002F04E5" w:rsidRDefault="008902C5" w:rsidP="008902C5">
            <w:pPr>
              <w:pBdr>
                <w:bottom w:val="single" w:sz="4" w:space="1" w:color="auto"/>
              </w:pBdr>
              <w:spacing w:line="340" w:lineRule="exact"/>
              <w:jc w:val="center"/>
              <w:rPr>
                <w:rFonts w:ascii="Arial" w:hAnsi="Arial" w:cs="Arial"/>
                <w:sz w:val="22"/>
                <w:szCs w:val="22"/>
              </w:rPr>
            </w:pPr>
            <w:r>
              <w:rPr>
                <w:rFonts w:ascii="Arial" w:hAnsi="Arial" w:cs="Arial"/>
                <w:sz w:val="22"/>
                <w:szCs w:val="22"/>
              </w:rPr>
              <w:t>2018</w:t>
            </w:r>
          </w:p>
        </w:tc>
      </w:tr>
      <w:tr w:rsidR="008902C5" w:rsidRPr="00A570BC" w:rsidTr="008902C5">
        <w:trPr>
          <w:trHeight w:val="396"/>
        </w:trPr>
        <w:tc>
          <w:tcPr>
            <w:tcW w:w="3780" w:type="dxa"/>
            <w:gridSpan w:val="2"/>
          </w:tcPr>
          <w:p w:rsidR="008902C5" w:rsidRPr="00A570BC" w:rsidRDefault="008902C5" w:rsidP="008902C5">
            <w:pPr>
              <w:tabs>
                <w:tab w:val="left" w:pos="600"/>
                <w:tab w:val="left" w:pos="900"/>
                <w:tab w:val="right" w:pos="7280"/>
                <w:tab w:val="right" w:pos="8540"/>
              </w:tabs>
              <w:spacing w:line="340" w:lineRule="exact"/>
              <w:ind w:right="-43"/>
              <w:jc w:val="thaiDistribute"/>
              <w:rPr>
                <w:rFonts w:ascii="Arial" w:hAnsi="Arial" w:cs="Arial"/>
                <w:sz w:val="22"/>
                <w:szCs w:val="22"/>
                <w:cs/>
              </w:rPr>
            </w:pPr>
            <w:r>
              <w:rPr>
                <w:rFonts w:ascii="Arial" w:hAnsi="Arial" w:cs="Arial"/>
                <w:sz w:val="22"/>
                <w:szCs w:val="22"/>
              </w:rPr>
              <w:t>Net book value at beginning of year</w:t>
            </w:r>
          </w:p>
        </w:tc>
        <w:tc>
          <w:tcPr>
            <w:tcW w:w="2160" w:type="dxa"/>
          </w:tcPr>
          <w:p w:rsidR="008902C5" w:rsidRPr="00A570BC" w:rsidRDefault="008902C5" w:rsidP="008902C5">
            <w:pPr>
              <w:tabs>
                <w:tab w:val="decimal" w:pos="1695"/>
              </w:tabs>
              <w:spacing w:line="340" w:lineRule="exact"/>
              <w:rPr>
                <w:rFonts w:ascii="Arial" w:hAnsi="Arial" w:cs="Arial"/>
                <w:sz w:val="22"/>
                <w:szCs w:val="22"/>
              </w:rPr>
            </w:pPr>
            <w:r>
              <w:rPr>
                <w:rFonts w:ascii="Arial" w:hAnsi="Arial" w:cs="Arial"/>
                <w:sz w:val="22"/>
                <w:szCs w:val="22"/>
              </w:rPr>
              <w:t>520,300</w:t>
            </w:r>
          </w:p>
        </w:tc>
        <w:tc>
          <w:tcPr>
            <w:tcW w:w="1620" w:type="dxa"/>
          </w:tcPr>
          <w:p w:rsidR="008902C5" w:rsidRPr="00A570BC" w:rsidRDefault="008902C5" w:rsidP="008902C5">
            <w:pPr>
              <w:tabs>
                <w:tab w:val="decimal" w:pos="1335"/>
              </w:tabs>
              <w:spacing w:line="340" w:lineRule="exact"/>
              <w:rPr>
                <w:rFonts w:ascii="Arial" w:hAnsi="Arial" w:cs="Arial"/>
                <w:sz w:val="22"/>
                <w:szCs w:val="22"/>
              </w:rPr>
            </w:pPr>
            <w:r>
              <w:rPr>
                <w:rFonts w:ascii="Arial" w:hAnsi="Arial" w:cs="Arial"/>
                <w:sz w:val="22"/>
                <w:szCs w:val="22"/>
              </w:rPr>
              <w:t>518,800</w:t>
            </w:r>
          </w:p>
        </w:tc>
        <w:tc>
          <w:tcPr>
            <w:tcW w:w="1620" w:type="dxa"/>
          </w:tcPr>
          <w:p w:rsidR="008902C5" w:rsidRPr="00A570BC" w:rsidRDefault="008902C5" w:rsidP="008902C5">
            <w:pPr>
              <w:tabs>
                <w:tab w:val="decimal" w:pos="1335"/>
              </w:tabs>
              <w:spacing w:line="340" w:lineRule="exact"/>
              <w:rPr>
                <w:rFonts w:ascii="Arial" w:hAnsi="Arial" w:cs="Arial"/>
                <w:sz w:val="22"/>
                <w:szCs w:val="22"/>
              </w:rPr>
            </w:pPr>
            <w:r>
              <w:rPr>
                <w:rFonts w:ascii="Arial" w:hAnsi="Arial" w:cs="Arial"/>
                <w:sz w:val="22"/>
                <w:szCs w:val="22"/>
              </w:rPr>
              <w:t>520,300</w:t>
            </w:r>
          </w:p>
        </w:tc>
      </w:tr>
      <w:tr w:rsidR="008902C5" w:rsidRPr="00A570BC" w:rsidTr="008902C5">
        <w:trPr>
          <w:trHeight w:val="369"/>
        </w:trPr>
        <w:tc>
          <w:tcPr>
            <w:tcW w:w="3780" w:type="dxa"/>
            <w:gridSpan w:val="2"/>
          </w:tcPr>
          <w:p w:rsidR="008902C5" w:rsidRDefault="008902C5" w:rsidP="008902C5">
            <w:pPr>
              <w:tabs>
                <w:tab w:val="left" w:pos="600"/>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Invest during the year</w:t>
            </w:r>
          </w:p>
        </w:tc>
        <w:tc>
          <w:tcPr>
            <w:tcW w:w="2160" w:type="dxa"/>
          </w:tcPr>
          <w:p w:rsidR="008902C5" w:rsidRPr="00A570BC" w:rsidRDefault="008902C5" w:rsidP="008902C5">
            <w:pPr>
              <w:tabs>
                <w:tab w:val="decimal" w:pos="1695"/>
              </w:tabs>
              <w:spacing w:line="340" w:lineRule="exact"/>
              <w:rPr>
                <w:rFonts w:ascii="Arial" w:hAnsi="Arial" w:cs="Arial"/>
                <w:sz w:val="22"/>
                <w:szCs w:val="22"/>
              </w:rPr>
            </w:pPr>
            <w:r>
              <w:rPr>
                <w:rFonts w:ascii="Arial" w:hAnsi="Arial" w:cs="Arial"/>
                <w:sz w:val="22"/>
                <w:szCs w:val="22"/>
              </w:rPr>
              <w:t>2,114</w:t>
            </w:r>
          </w:p>
        </w:tc>
        <w:tc>
          <w:tcPr>
            <w:tcW w:w="1620" w:type="dxa"/>
          </w:tcPr>
          <w:p w:rsidR="008902C5" w:rsidRPr="00A570BC" w:rsidRDefault="008902C5" w:rsidP="008902C5">
            <w:pPr>
              <w:tabs>
                <w:tab w:val="decimal" w:pos="1335"/>
              </w:tabs>
              <w:spacing w:line="340" w:lineRule="exact"/>
              <w:rPr>
                <w:rFonts w:ascii="Arial" w:hAnsi="Arial" w:cs="Arial"/>
                <w:sz w:val="22"/>
                <w:szCs w:val="22"/>
              </w:rPr>
            </w:pPr>
            <w:r>
              <w:rPr>
                <w:rFonts w:ascii="Arial" w:hAnsi="Arial" w:cs="Arial"/>
                <w:sz w:val="22"/>
                <w:szCs w:val="22"/>
              </w:rPr>
              <w:t>126</w:t>
            </w:r>
          </w:p>
        </w:tc>
        <w:tc>
          <w:tcPr>
            <w:tcW w:w="1620" w:type="dxa"/>
          </w:tcPr>
          <w:p w:rsidR="008902C5" w:rsidRPr="00A570BC" w:rsidRDefault="008902C5" w:rsidP="008902C5">
            <w:pPr>
              <w:tabs>
                <w:tab w:val="decimal" w:pos="1335"/>
              </w:tabs>
              <w:spacing w:line="340" w:lineRule="exact"/>
              <w:rPr>
                <w:rFonts w:ascii="Arial" w:hAnsi="Arial" w:cs="Arial"/>
                <w:sz w:val="22"/>
                <w:szCs w:val="22"/>
              </w:rPr>
            </w:pPr>
            <w:r>
              <w:rPr>
                <w:rFonts w:ascii="Arial" w:hAnsi="Arial" w:cs="Arial"/>
                <w:sz w:val="22"/>
                <w:szCs w:val="22"/>
              </w:rPr>
              <w:t>2,114</w:t>
            </w:r>
          </w:p>
        </w:tc>
      </w:tr>
      <w:tr w:rsidR="008902C5" w:rsidRPr="00A570BC" w:rsidTr="008902C5">
        <w:trPr>
          <w:trHeight w:val="369"/>
        </w:trPr>
        <w:tc>
          <w:tcPr>
            <w:tcW w:w="3780" w:type="dxa"/>
            <w:gridSpan w:val="2"/>
          </w:tcPr>
          <w:p w:rsidR="008902C5" w:rsidRDefault="008902C5" w:rsidP="008902C5">
            <w:pPr>
              <w:tabs>
                <w:tab w:val="left" w:pos="600"/>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Disposals - net book value</w:t>
            </w:r>
          </w:p>
        </w:tc>
        <w:tc>
          <w:tcPr>
            <w:tcW w:w="2160" w:type="dxa"/>
          </w:tcPr>
          <w:p w:rsidR="008902C5" w:rsidRDefault="008902C5" w:rsidP="008902C5">
            <w:pPr>
              <w:tabs>
                <w:tab w:val="decimal" w:pos="1695"/>
              </w:tabs>
              <w:spacing w:line="340" w:lineRule="exact"/>
              <w:rPr>
                <w:rFonts w:ascii="Arial" w:hAnsi="Arial" w:cs="Arial"/>
                <w:sz w:val="22"/>
                <w:szCs w:val="22"/>
              </w:rPr>
            </w:pPr>
            <w:r>
              <w:rPr>
                <w:rFonts w:ascii="Arial" w:hAnsi="Arial" w:cs="Arial"/>
                <w:sz w:val="22"/>
                <w:szCs w:val="22"/>
              </w:rPr>
              <w:t>(24)</w:t>
            </w:r>
          </w:p>
        </w:tc>
        <w:tc>
          <w:tcPr>
            <w:tcW w:w="1620" w:type="dxa"/>
          </w:tcPr>
          <w:p w:rsidR="008902C5" w:rsidRDefault="008902C5" w:rsidP="008902C5">
            <w:pPr>
              <w:tabs>
                <w:tab w:val="decimal" w:pos="1335"/>
              </w:tabs>
              <w:spacing w:line="340" w:lineRule="exact"/>
              <w:rPr>
                <w:rFonts w:ascii="Arial" w:hAnsi="Arial" w:cs="Arial"/>
                <w:sz w:val="22"/>
                <w:szCs w:val="22"/>
              </w:rPr>
            </w:pPr>
            <w:r>
              <w:rPr>
                <w:rFonts w:ascii="Arial" w:hAnsi="Arial" w:cs="Arial"/>
                <w:sz w:val="22"/>
                <w:szCs w:val="22"/>
              </w:rPr>
              <w:t>-</w:t>
            </w:r>
          </w:p>
        </w:tc>
        <w:tc>
          <w:tcPr>
            <w:tcW w:w="1620" w:type="dxa"/>
          </w:tcPr>
          <w:p w:rsidR="008902C5" w:rsidRDefault="008902C5" w:rsidP="008902C5">
            <w:pPr>
              <w:tabs>
                <w:tab w:val="decimal" w:pos="1335"/>
              </w:tabs>
              <w:spacing w:line="340" w:lineRule="exact"/>
              <w:rPr>
                <w:rFonts w:ascii="Arial" w:hAnsi="Arial" w:cs="Arial"/>
                <w:sz w:val="22"/>
                <w:szCs w:val="22"/>
              </w:rPr>
            </w:pPr>
            <w:r>
              <w:rPr>
                <w:rFonts w:ascii="Arial" w:hAnsi="Arial" w:cs="Arial"/>
                <w:sz w:val="22"/>
                <w:szCs w:val="22"/>
              </w:rPr>
              <w:t>(24)</w:t>
            </w:r>
          </w:p>
        </w:tc>
      </w:tr>
      <w:tr w:rsidR="008902C5" w:rsidRPr="00A570BC" w:rsidTr="008902C5">
        <w:trPr>
          <w:trHeight w:val="351"/>
        </w:trPr>
        <w:tc>
          <w:tcPr>
            <w:tcW w:w="3780" w:type="dxa"/>
            <w:gridSpan w:val="2"/>
          </w:tcPr>
          <w:p w:rsidR="008902C5" w:rsidRDefault="008902C5" w:rsidP="008902C5">
            <w:pPr>
              <w:tabs>
                <w:tab w:val="left" w:pos="600"/>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Transfers</w:t>
            </w:r>
          </w:p>
        </w:tc>
        <w:tc>
          <w:tcPr>
            <w:tcW w:w="2160" w:type="dxa"/>
          </w:tcPr>
          <w:p w:rsidR="008902C5" w:rsidRPr="00A570BC" w:rsidRDefault="008902C5" w:rsidP="008902C5">
            <w:pPr>
              <w:tabs>
                <w:tab w:val="decimal" w:pos="1695"/>
              </w:tabs>
              <w:spacing w:line="340" w:lineRule="exact"/>
              <w:rPr>
                <w:rFonts w:ascii="Arial" w:hAnsi="Arial" w:cs="Arial"/>
                <w:sz w:val="22"/>
                <w:szCs w:val="22"/>
              </w:rPr>
            </w:pPr>
            <w:r>
              <w:rPr>
                <w:rFonts w:ascii="Arial" w:hAnsi="Arial" w:cs="Arial"/>
                <w:sz w:val="22"/>
                <w:szCs w:val="22"/>
              </w:rPr>
              <w:t>-</w:t>
            </w:r>
          </w:p>
        </w:tc>
        <w:tc>
          <w:tcPr>
            <w:tcW w:w="1620" w:type="dxa"/>
          </w:tcPr>
          <w:p w:rsidR="008902C5" w:rsidRPr="00A570BC" w:rsidRDefault="008902C5" w:rsidP="008902C5">
            <w:pPr>
              <w:tabs>
                <w:tab w:val="decimal" w:pos="1335"/>
              </w:tabs>
              <w:spacing w:line="340" w:lineRule="exact"/>
              <w:rPr>
                <w:rFonts w:ascii="Arial" w:hAnsi="Arial" w:cs="Arial"/>
                <w:sz w:val="22"/>
                <w:szCs w:val="22"/>
              </w:rPr>
            </w:pPr>
            <w:r>
              <w:rPr>
                <w:rFonts w:ascii="Arial" w:hAnsi="Arial" w:cs="Arial"/>
                <w:sz w:val="22"/>
                <w:szCs w:val="22"/>
              </w:rPr>
              <w:t>(27)</w:t>
            </w:r>
          </w:p>
        </w:tc>
        <w:tc>
          <w:tcPr>
            <w:tcW w:w="1620" w:type="dxa"/>
          </w:tcPr>
          <w:p w:rsidR="008902C5" w:rsidRPr="00A570BC" w:rsidRDefault="008902C5" w:rsidP="008902C5">
            <w:pPr>
              <w:tabs>
                <w:tab w:val="decimal" w:pos="1335"/>
              </w:tabs>
              <w:spacing w:line="340" w:lineRule="exact"/>
              <w:rPr>
                <w:rFonts w:ascii="Arial" w:hAnsi="Arial" w:cs="Arial"/>
                <w:sz w:val="22"/>
                <w:szCs w:val="22"/>
              </w:rPr>
            </w:pPr>
            <w:r>
              <w:rPr>
                <w:rFonts w:ascii="Arial" w:hAnsi="Arial" w:cs="Arial"/>
                <w:sz w:val="22"/>
                <w:szCs w:val="22"/>
              </w:rPr>
              <w:t>-</w:t>
            </w:r>
          </w:p>
        </w:tc>
      </w:tr>
      <w:tr w:rsidR="008902C5" w:rsidRPr="00A570BC" w:rsidTr="00A30FDB">
        <w:trPr>
          <w:trHeight w:val="369"/>
        </w:trPr>
        <w:tc>
          <w:tcPr>
            <w:tcW w:w="3780" w:type="dxa"/>
            <w:gridSpan w:val="2"/>
          </w:tcPr>
          <w:p w:rsidR="008902C5" w:rsidRPr="00A570BC" w:rsidRDefault="008902C5" w:rsidP="008902C5">
            <w:pPr>
              <w:tabs>
                <w:tab w:val="left" w:pos="600"/>
                <w:tab w:val="left" w:pos="900"/>
                <w:tab w:val="right" w:pos="7280"/>
                <w:tab w:val="right" w:pos="8540"/>
              </w:tabs>
              <w:spacing w:line="340" w:lineRule="exact"/>
              <w:ind w:left="165" w:right="-43" w:hanging="165"/>
              <w:rPr>
                <w:rFonts w:ascii="Arial" w:hAnsi="Arial" w:cs="Arial"/>
                <w:sz w:val="22"/>
                <w:szCs w:val="22"/>
                <w:cs/>
              </w:rPr>
            </w:pPr>
            <w:r>
              <w:rPr>
                <w:rFonts w:ascii="Arial" w:hAnsi="Arial" w:cs="Arial"/>
                <w:sz w:val="22"/>
                <w:szCs w:val="22"/>
              </w:rPr>
              <w:t>Net income (loss) from revaluation  to fair value</w:t>
            </w:r>
          </w:p>
        </w:tc>
        <w:tc>
          <w:tcPr>
            <w:tcW w:w="2160" w:type="dxa"/>
            <w:vAlign w:val="bottom"/>
          </w:tcPr>
          <w:p w:rsidR="008902C5" w:rsidRPr="002F04E5" w:rsidRDefault="008902C5" w:rsidP="008902C5">
            <w:pPr>
              <w:pBdr>
                <w:bottom w:val="single" w:sz="4" w:space="1" w:color="auto"/>
              </w:pBdr>
              <w:tabs>
                <w:tab w:val="decimal" w:pos="1695"/>
              </w:tabs>
              <w:spacing w:line="340" w:lineRule="exact"/>
              <w:rPr>
                <w:rFonts w:ascii="Arial" w:hAnsi="Arial" w:cs="Arial"/>
                <w:sz w:val="22"/>
                <w:szCs w:val="22"/>
              </w:rPr>
            </w:pPr>
            <w:r>
              <w:rPr>
                <w:rFonts w:ascii="Arial" w:hAnsi="Arial" w:cs="Arial"/>
                <w:sz w:val="22"/>
                <w:szCs w:val="22"/>
              </w:rPr>
              <w:t>(3,590)</w:t>
            </w:r>
          </w:p>
        </w:tc>
        <w:tc>
          <w:tcPr>
            <w:tcW w:w="1620" w:type="dxa"/>
            <w:vAlign w:val="bottom"/>
          </w:tcPr>
          <w:p w:rsidR="008902C5" w:rsidRPr="002F04E5" w:rsidRDefault="008902C5" w:rsidP="008902C5">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6,074</w:t>
            </w:r>
          </w:p>
        </w:tc>
        <w:tc>
          <w:tcPr>
            <w:tcW w:w="1620" w:type="dxa"/>
            <w:vAlign w:val="bottom"/>
          </w:tcPr>
          <w:p w:rsidR="008902C5" w:rsidRPr="002F04E5" w:rsidRDefault="008902C5" w:rsidP="008902C5">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(3,590)</w:t>
            </w:r>
          </w:p>
        </w:tc>
      </w:tr>
      <w:tr w:rsidR="008902C5" w:rsidRPr="00A570BC" w:rsidTr="008902C5">
        <w:trPr>
          <w:trHeight w:val="441"/>
        </w:trPr>
        <w:tc>
          <w:tcPr>
            <w:tcW w:w="3780" w:type="dxa"/>
            <w:gridSpan w:val="2"/>
          </w:tcPr>
          <w:p w:rsidR="008902C5" w:rsidRPr="00A570BC" w:rsidRDefault="008902C5" w:rsidP="008902C5">
            <w:pPr>
              <w:tabs>
                <w:tab w:val="left" w:pos="600"/>
                <w:tab w:val="left" w:pos="900"/>
                <w:tab w:val="right" w:pos="7280"/>
                <w:tab w:val="right" w:pos="8540"/>
              </w:tabs>
              <w:spacing w:line="340" w:lineRule="exact"/>
              <w:ind w:right="-43"/>
              <w:jc w:val="thaiDistribute"/>
              <w:rPr>
                <w:rFonts w:ascii="Arial" w:hAnsi="Arial" w:cs="Arial"/>
                <w:sz w:val="22"/>
                <w:szCs w:val="22"/>
                <w:cs/>
              </w:rPr>
            </w:pPr>
            <w:r>
              <w:rPr>
                <w:rFonts w:ascii="Arial" w:hAnsi="Arial" w:cs="Arial"/>
                <w:sz w:val="22"/>
                <w:szCs w:val="22"/>
              </w:rPr>
              <w:t>Net book value at end of year</w:t>
            </w:r>
          </w:p>
        </w:tc>
        <w:tc>
          <w:tcPr>
            <w:tcW w:w="2160" w:type="dxa"/>
          </w:tcPr>
          <w:p w:rsidR="008902C5" w:rsidRPr="00A570BC" w:rsidRDefault="008902C5" w:rsidP="008902C5">
            <w:pPr>
              <w:pBdr>
                <w:top w:val="single" w:sz="4" w:space="1" w:color="auto"/>
                <w:bottom w:val="double" w:sz="4" w:space="1" w:color="auto"/>
              </w:pBdr>
              <w:tabs>
                <w:tab w:val="decimal" w:pos="1695"/>
              </w:tabs>
              <w:spacing w:line="340" w:lineRule="exact"/>
              <w:rPr>
                <w:rFonts w:ascii="Arial" w:hAnsi="Arial" w:cs="Arial"/>
                <w:sz w:val="22"/>
                <w:szCs w:val="22"/>
              </w:rPr>
            </w:pPr>
            <w:r>
              <w:rPr>
                <w:rFonts w:ascii="Arial" w:hAnsi="Arial" w:cs="Arial"/>
                <w:sz w:val="22"/>
                <w:szCs w:val="22"/>
              </w:rPr>
              <w:t>518,800</w:t>
            </w:r>
          </w:p>
        </w:tc>
        <w:tc>
          <w:tcPr>
            <w:tcW w:w="1620" w:type="dxa"/>
          </w:tcPr>
          <w:p w:rsidR="008902C5" w:rsidRPr="00A570BC" w:rsidRDefault="008902C5" w:rsidP="008902C5">
            <w:pPr>
              <w:pBdr>
                <w:top w:val="single" w:sz="4" w:space="1" w:color="auto"/>
                <w:bottom w:val="double" w:sz="4" w:space="1" w:color="auto"/>
              </w:pBdr>
              <w:tabs>
                <w:tab w:val="decimal" w:pos="1335"/>
              </w:tabs>
              <w:spacing w:line="340" w:lineRule="exact"/>
              <w:rPr>
                <w:rFonts w:ascii="Arial" w:hAnsi="Arial" w:cs="Arial"/>
                <w:sz w:val="22"/>
                <w:szCs w:val="22"/>
              </w:rPr>
            </w:pPr>
            <w:r>
              <w:rPr>
                <w:rFonts w:ascii="Arial" w:hAnsi="Arial" w:cs="Arial"/>
                <w:sz w:val="22"/>
                <w:szCs w:val="22"/>
              </w:rPr>
              <w:t>524,973</w:t>
            </w:r>
          </w:p>
        </w:tc>
        <w:tc>
          <w:tcPr>
            <w:tcW w:w="1620" w:type="dxa"/>
          </w:tcPr>
          <w:p w:rsidR="008902C5" w:rsidRPr="00A570BC" w:rsidRDefault="008902C5" w:rsidP="008902C5">
            <w:pPr>
              <w:pBdr>
                <w:top w:val="single" w:sz="4" w:space="1" w:color="auto"/>
                <w:bottom w:val="double" w:sz="4" w:space="1" w:color="auto"/>
              </w:pBdr>
              <w:tabs>
                <w:tab w:val="decimal" w:pos="1335"/>
              </w:tabs>
              <w:spacing w:line="340" w:lineRule="exact"/>
              <w:rPr>
                <w:rFonts w:ascii="Arial" w:hAnsi="Arial" w:cs="Arial"/>
                <w:sz w:val="22"/>
                <w:szCs w:val="22"/>
              </w:rPr>
            </w:pPr>
            <w:r>
              <w:rPr>
                <w:rFonts w:ascii="Arial" w:hAnsi="Arial" w:cs="Arial"/>
                <w:sz w:val="22"/>
                <w:szCs w:val="22"/>
              </w:rPr>
              <w:t>518,800</w:t>
            </w:r>
          </w:p>
        </w:tc>
      </w:tr>
    </w:tbl>
    <w:p w:rsidR="0043360D" w:rsidRPr="007F4EC3" w:rsidRDefault="0043360D" w:rsidP="00A319E4">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sz w:val="22"/>
          <w:szCs w:val="22"/>
        </w:rPr>
      </w:pPr>
      <w:r>
        <w:rPr>
          <w:rFonts w:ascii="Arial" w:hAnsi="Arial"/>
          <w:sz w:val="22"/>
          <w:szCs w:val="22"/>
        </w:rPr>
        <w:tab/>
      </w:r>
      <w:r w:rsidRPr="008F1613">
        <w:rPr>
          <w:rFonts w:ascii="Arial" w:hAnsi="Arial"/>
          <w:sz w:val="22"/>
          <w:szCs w:val="22"/>
        </w:rPr>
        <w:t>T</w:t>
      </w:r>
      <w:bookmarkStart w:id="3" w:name="Note18_IP"/>
      <w:bookmarkEnd w:id="3"/>
      <w:r w:rsidRPr="008F1613">
        <w:rPr>
          <w:rFonts w:ascii="Arial" w:hAnsi="Arial"/>
          <w:sz w:val="22"/>
          <w:szCs w:val="22"/>
        </w:rPr>
        <w:t>he in</w:t>
      </w:r>
      <w:r>
        <w:rPr>
          <w:rFonts w:ascii="Arial" w:hAnsi="Arial"/>
          <w:sz w:val="22"/>
          <w:szCs w:val="22"/>
        </w:rPr>
        <w:t>vestment property represents a community mall</w:t>
      </w:r>
      <w:r w:rsidRPr="008F1613">
        <w:rPr>
          <w:rFonts w:ascii="Arial" w:hAnsi="Arial"/>
          <w:sz w:val="22"/>
          <w:szCs w:val="22"/>
        </w:rPr>
        <w:t xml:space="preserve"> held for rent. Its fair value has been determined based on the valuation performed by an independent valuer, using the income approach.</w:t>
      </w:r>
    </w:p>
    <w:p w:rsidR="0043360D" w:rsidRPr="00607CB1" w:rsidRDefault="0043360D" w:rsidP="00A319E4">
      <w:pPr>
        <w:tabs>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lastRenderedPageBreak/>
        <w:tab/>
      </w:r>
      <w:r w:rsidRPr="00607CB1">
        <w:rPr>
          <w:rFonts w:ascii="Arial" w:hAnsi="Arial"/>
          <w:sz w:val="22"/>
          <w:szCs w:val="22"/>
        </w:rPr>
        <w:t xml:space="preserve">Key assumptions used in the valuation are </w:t>
      </w:r>
      <w:proofErr w:type="spellStart"/>
      <w:r w:rsidR="00AB4ADC">
        <w:rPr>
          <w:rFonts w:ascii="Arial" w:hAnsi="Arial"/>
          <w:sz w:val="22"/>
          <w:szCs w:val="22"/>
        </w:rPr>
        <w:t>summarised</w:t>
      </w:r>
      <w:proofErr w:type="spellEnd"/>
      <w:r w:rsidRPr="00607CB1">
        <w:rPr>
          <w:rFonts w:ascii="Arial" w:hAnsi="Arial"/>
          <w:sz w:val="22"/>
          <w:szCs w:val="22"/>
        </w:rPr>
        <w:t xml:space="preserve"> below:</w:t>
      </w:r>
    </w:p>
    <w:tbl>
      <w:tblPr>
        <w:tblW w:w="8640" w:type="dxa"/>
        <w:tblInd w:w="450" w:type="dxa"/>
        <w:tblLayout w:type="fixed"/>
        <w:tblLook w:val="0000" w:firstRow="0" w:lastRow="0" w:firstColumn="0" w:lastColumn="0" w:noHBand="0" w:noVBand="0"/>
      </w:tblPr>
      <w:tblGrid>
        <w:gridCol w:w="2790"/>
        <w:gridCol w:w="1710"/>
        <w:gridCol w:w="1710"/>
        <w:gridCol w:w="2430"/>
      </w:tblGrid>
      <w:tr w:rsidR="00470899" w:rsidRPr="00607CB1" w:rsidTr="00B77776">
        <w:tc>
          <w:tcPr>
            <w:tcW w:w="2790" w:type="dxa"/>
            <w:tcBorders>
              <w:top w:val="nil"/>
              <w:left w:val="nil"/>
              <w:bottom w:val="nil"/>
              <w:right w:val="nil"/>
            </w:tcBorders>
          </w:tcPr>
          <w:p w:rsidR="00470899" w:rsidRPr="00607CB1" w:rsidRDefault="00470899" w:rsidP="00470899">
            <w:pPr>
              <w:spacing w:line="300" w:lineRule="exact"/>
              <w:rPr>
                <w:rFonts w:ascii="Arial" w:hAnsi="Arial"/>
                <w:sz w:val="18"/>
                <w:szCs w:val="18"/>
                <w:cs/>
              </w:rPr>
            </w:pPr>
          </w:p>
        </w:tc>
        <w:tc>
          <w:tcPr>
            <w:tcW w:w="3420" w:type="dxa"/>
            <w:gridSpan w:val="2"/>
            <w:tcBorders>
              <w:left w:val="nil"/>
              <w:right w:val="nil"/>
            </w:tcBorders>
            <w:vAlign w:val="bottom"/>
          </w:tcPr>
          <w:p w:rsidR="00470899" w:rsidRPr="00607CB1" w:rsidRDefault="00470899" w:rsidP="00470899">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 xml:space="preserve">As at 31 December </w:t>
            </w:r>
          </w:p>
        </w:tc>
        <w:tc>
          <w:tcPr>
            <w:tcW w:w="2430" w:type="dxa"/>
            <w:tcBorders>
              <w:left w:val="nil"/>
              <w:right w:val="nil"/>
            </w:tcBorders>
          </w:tcPr>
          <w:p w:rsidR="00470899" w:rsidRPr="00607CB1" w:rsidRDefault="00470899" w:rsidP="00470899">
            <w:pPr>
              <w:spacing w:line="300" w:lineRule="exact"/>
              <w:jc w:val="center"/>
              <w:rPr>
                <w:rFonts w:ascii="Arial" w:hAnsi="Arial"/>
                <w:sz w:val="18"/>
                <w:szCs w:val="18"/>
                <w:cs/>
              </w:rPr>
            </w:pPr>
            <w:r w:rsidRPr="00607CB1">
              <w:rPr>
                <w:rFonts w:ascii="Arial" w:hAnsi="Arial" w:cs="Arial"/>
                <w:sz w:val="18"/>
                <w:szCs w:val="18"/>
              </w:rPr>
              <w:t>Result to fair value where as an increase in</w:t>
            </w:r>
          </w:p>
        </w:tc>
      </w:tr>
      <w:tr w:rsidR="00470899" w:rsidRPr="00607CB1" w:rsidTr="00A319E4">
        <w:tc>
          <w:tcPr>
            <w:tcW w:w="2790" w:type="dxa"/>
            <w:tcBorders>
              <w:top w:val="nil"/>
              <w:left w:val="nil"/>
              <w:bottom w:val="nil"/>
              <w:right w:val="nil"/>
            </w:tcBorders>
          </w:tcPr>
          <w:p w:rsidR="00470899" w:rsidRPr="00607CB1" w:rsidRDefault="00470899" w:rsidP="00470899">
            <w:pPr>
              <w:spacing w:line="300" w:lineRule="exact"/>
              <w:rPr>
                <w:rFonts w:ascii="Arial" w:hAnsi="Arial"/>
                <w:sz w:val="18"/>
                <w:szCs w:val="18"/>
                <w:cs/>
              </w:rPr>
            </w:pPr>
          </w:p>
        </w:tc>
        <w:tc>
          <w:tcPr>
            <w:tcW w:w="1710" w:type="dxa"/>
            <w:tcBorders>
              <w:left w:val="nil"/>
              <w:right w:val="nil"/>
            </w:tcBorders>
            <w:vAlign w:val="bottom"/>
          </w:tcPr>
          <w:p w:rsidR="00470899" w:rsidRDefault="00470899" w:rsidP="00470899">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710" w:type="dxa"/>
            <w:tcBorders>
              <w:left w:val="nil"/>
              <w:right w:val="nil"/>
            </w:tcBorders>
            <w:vAlign w:val="bottom"/>
          </w:tcPr>
          <w:p w:rsidR="00470899" w:rsidRDefault="00470899" w:rsidP="00470899">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2430" w:type="dxa"/>
            <w:tcBorders>
              <w:left w:val="nil"/>
              <w:right w:val="nil"/>
            </w:tcBorders>
            <w:vAlign w:val="bottom"/>
          </w:tcPr>
          <w:p w:rsidR="00470899" w:rsidRPr="00607CB1" w:rsidRDefault="00470899" w:rsidP="00470899">
            <w:pPr>
              <w:pBdr>
                <w:bottom w:val="single" w:sz="4" w:space="1" w:color="auto"/>
              </w:pBdr>
              <w:tabs>
                <w:tab w:val="right" w:pos="7200"/>
                <w:tab w:val="right" w:pos="8540"/>
              </w:tabs>
              <w:spacing w:line="300" w:lineRule="exact"/>
              <w:jc w:val="center"/>
              <w:rPr>
                <w:rFonts w:ascii="Arial" w:hAnsi="Arial"/>
                <w:sz w:val="18"/>
                <w:szCs w:val="18"/>
              </w:rPr>
            </w:pPr>
            <w:r w:rsidRPr="00607CB1">
              <w:rPr>
                <w:rFonts w:ascii="Arial" w:hAnsi="Arial" w:cs="Arial"/>
                <w:sz w:val="18"/>
                <w:szCs w:val="18"/>
              </w:rPr>
              <w:t>assumption value</w:t>
            </w:r>
          </w:p>
        </w:tc>
      </w:tr>
      <w:tr w:rsidR="00470899" w:rsidRPr="00012608" w:rsidTr="00A319E4">
        <w:tc>
          <w:tcPr>
            <w:tcW w:w="2790" w:type="dxa"/>
            <w:tcBorders>
              <w:top w:val="nil"/>
              <w:left w:val="nil"/>
              <w:bottom w:val="nil"/>
              <w:right w:val="nil"/>
            </w:tcBorders>
          </w:tcPr>
          <w:p w:rsidR="00470899" w:rsidRPr="00012608" w:rsidRDefault="00470899" w:rsidP="00470899">
            <w:pPr>
              <w:spacing w:line="300" w:lineRule="exact"/>
              <w:rPr>
                <w:rFonts w:ascii="Arial" w:hAnsi="Arial"/>
                <w:sz w:val="18"/>
                <w:szCs w:val="18"/>
                <w:cs/>
              </w:rPr>
            </w:pPr>
            <w:r w:rsidRPr="00012608">
              <w:rPr>
                <w:rFonts w:ascii="Arial" w:hAnsi="Arial"/>
                <w:sz w:val="18"/>
                <w:szCs w:val="18"/>
              </w:rPr>
              <w:t>Discount rate (%)</w:t>
            </w:r>
          </w:p>
        </w:tc>
        <w:tc>
          <w:tcPr>
            <w:tcW w:w="1710" w:type="dxa"/>
            <w:tcBorders>
              <w:left w:val="nil"/>
              <w:right w:val="nil"/>
            </w:tcBorders>
            <w:vAlign w:val="bottom"/>
          </w:tcPr>
          <w:p w:rsidR="00470899" w:rsidRPr="00012608" w:rsidRDefault="00470899" w:rsidP="00470899">
            <w:pPr>
              <w:spacing w:line="300" w:lineRule="exact"/>
              <w:ind w:right="165"/>
              <w:jc w:val="right"/>
              <w:rPr>
                <w:rFonts w:ascii="Arial" w:hAnsi="Arial"/>
                <w:sz w:val="18"/>
                <w:szCs w:val="18"/>
              </w:rPr>
            </w:pPr>
            <w:r>
              <w:rPr>
                <w:rFonts w:ascii="Arial" w:hAnsi="Arial"/>
                <w:sz w:val="18"/>
                <w:szCs w:val="18"/>
              </w:rPr>
              <w:t>9.66</w:t>
            </w:r>
          </w:p>
        </w:tc>
        <w:tc>
          <w:tcPr>
            <w:tcW w:w="1710" w:type="dxa"/>
            <w:tcBorders>
              <w:left w:val="nil"/>
              <w:right w:val="nil"/>
            </w:tcBorders>
            <w:vAlign w:val="bottom"/>
          </w:tcPr>
          <w:p w:rsidR="00470899" w:rsidRPr="00012608" w:rsidRDefault="00470899" w:rsidP="00470899">
            <w:pPr>
              <w:spacing w:line="300" w:lineRule="exact"/>
              <w:ind w:right="165"/>
              <w:jc w:val="right"/>
              <w:rPr>
                <w:rFonts w:ascii="Arial" w:hAnsi="Arial"/>
                <w:sz w:val="18"/>
                <w:szCs w:val="18"/>
              </w:rPr>
            </w:pPr>
            <w:r w:rsidRPr="00012608">
              <w:rPr>
                <w:rFonts w:ascii="Arial" w:hAnsi="Arial"/>
                <w:sz w:val="18"/>
                <w:szCs w:val="18"/>
              </w:rPr>
              <w:t>10</w:t>
            </w:r>
            <w:r>
              <w:rPr>
                <w:rFonts w:ascii="Arial" w:hAnsi="Arial"/>
                <w:sz w:val="18"/>
                <w:szCs w:val="18"/>
              </w:rPr>
              <w:t>.00</w:t>
            </w:r>
          </w:p>
        </w:tc>
        <w:tc>
          <w:tcPr>
            <w:tcW w:w="2430" w:type="dxa"/>
            <w:tcBorders>
              <w:left w:val="nil"/>
              <w:right w:val="nil"/>
            </w:tcBorders>
          </w:tcPr>
          <w:p w:rsidR="00470899" w:rsidRPr="00012608" w:rsidRDefault="00470899" w:rsidP="00470899">
            <w:pPr>
              <w:spacing w:line="300" w:lineRule="exact"/>
              <w:ind w:left="162"/>
              <w:rPr>
                <w:rFonts w:ascii="Arial" w:hAnsi="Arial"/>
                <w:sz w:val="18"/>
                <w:szCs w:val="18"/>
              </w:rPr>
            </w:pPr>
            <w:r w:rsidRPr="00012608">
              <w:rPr>
                <w:rFonts w:ascii="Arial" w:hAnsi="Arial"/>
                <w:sz w:val="18"/>
                <w:szCs w:val="18"/>
              </w:rPr>
              <w:t>Decrease in fair value</w:t>
            </w:r>
          </w:p>
        </w:tc>
      </w:tr>
      <w:tr w:rsidR="00470899" w:rsidRPr="00012608" w:rsidTr="00A319E4">
        <w:tc>
          <w:tcPr>
            <w:tcW w:w="2790" w:type="dxa"/>
            <w:tcBorders>
              <w:top w:val="nil"/>
              <w:left w:val="nil"/>
              <w:bottom w:val="nil"/>
              <w:right w:val="nil"/>
            </w:tcBorders>
          </w:tcPr>
          <w:p w:rsidR="00470899" w:rsidRPr="00012608" w:rsidRDefault="00470899" w:rsidP="00470899">
            <w:pPr>
              <w:spacing w:line="300" w:lineRule="exact"/>
              <w:rPr>
                <w:rFonts w:ascii="Arial" w:hAnsi="Arial"/>
                <w:sz w:val="18"/>
                <w:szCs w:val="18"/>
              </w:rPr>
            </w:pPr>
            <w:r w:rsidRPr="00012608">
              <w:rPr>
                <w:rFonts w:ascii="Arial" w:hAnsi="Arial"/>
                <w:sz w:val="18"/>
                <w:szCs w:val="18"/>
              </w:rPr>
              <w:t xml:space="preserve">Rental rate per square meter </w:t>
            </w:r>
          </w:p>
          <w:p w:rsidR="00470899" w:rsidRPr="00012608" w:rsidRDefault="00470899" w:rsidP="00470899">
            <w:pPr>
              <w:spacing w:line="300" w:lineRule="exact"/>
              <w:rPr>
                <w:rFonts w:ascii="Arial" w:hAnsi="Arial"/>
                <w:sz w:val="18"/>
                <w:szCs w:val="18"/>
              </w:rPr>
            </w:pPr>
            <w:r w:rsidRPr="00012608">
              <w:rPr>
                <w:rFonts w:ascii="Arial" w:hAnsi="Arial"/>
                <w:sz w:val="18"/>
                <w:szCs w:val="18"/>
              </w:rPr>
              <w:t xml:space="preserve">   per month (Baht)</w:t>
            </w:r>
          </w:p>
        </w:tc>
        <w:tc>
          <w:tcPr>
            <w:tcW w:w="1710" w:type="dxa"/>
            <w:tcBorders>
              <w:left w:val="nil"/>
              <w:right w:val="nil"/>
            </w:tcBorders>
            <w:vAlign w:val="bottom"/>
          </w:tcPr>
          <w:p w:rsidR="00470899" w:rsidRPr="00012608" w:rsidRDefault="00470899" w:rsidP="00470899">
            <w:pPr>
              <w:spacing w:line="300" w:lineRule="exact"/>
              <w:ind w:right="165"/>
              <w:jc w:val="right"/>
              <w:rPr>
                <w:rFonts w:ascii="Arial" w:hAnsi="Arial"/>
                <w:sz w:val="18"/>
                <w:szCs w:val="18"/>
              </w:rPr>
            </w:pPr>
            <w:r>
              <w:rPr>
                <w:rFonts w:ascii="Arial" w:hAnsi="Arial"/>
                <w:sz w:val="18"/>
                <w:szCs w:val="18"/>
              </w:rPr>
              <w:t>506</w:t>
            </w:r>
          </w:p>
        </w:tc>
        <w:tc>
          <w:tcPr>
            <w:tcW w:w="1710" w:type="dxa"/>
            <w:tcBorders>
              <w:left w:val="nil"/>
              <w:right w:val="nil"/>
            </w:tcBorders>
            <w:vAlign w:val="bottom"/>
          </w:tcPr>
          <w:p w:rsidR="00470899" w:rsidRPr="00012608" w:rsidRDefault="00470899" w:rsidP="00470899">
            <w:pPr>
              <w:spacing w:line="300" w:lineRule="exact"/>
              <w:ind w:right="165"/>
              <w:jc w:val="right"/>
              <w:rPr>
                <w:rFonts w:ascii="Arial" w:hAnsi="Arial"/>
                <w:sz w:val="18"/>
                <w:szCs w:val="18"/>
              </w:rPr>
            </w:pPr>
            <w:r w:rsidRPr="00012608">
              <w:rPr>
                <w:rFonts w:ascii="Arial" w:hAnsi="Arial"/>
                <w:sz w:val="18"/>
                <w:szCs w:val="18"/>
              </w:rPr>
              <w:t>544</w:t>
            </w:r>
          </w:p>
        </w:tc>
        <w:tc>
          <w:tcPr>
            <w:tcW w:w="2430" w:type="dxa"/>
            <w:tcBorders>
              <w:left w:val="nil"/>
              <w:right w:val="nil"/>
            </w:tcBorders>
          </w:tcPr>
          <w:p w:rsidR="00470899" w:rsidRPr="00012608" w:rsidRDefault="00470899" w:rsidP="00470899">
            <w:pPr>
              <w:spacing w:line="300" w:lineRule="exact"/>
              <w:ind w:left="162"/>
              <w:rPr>
                <w:rFonts w:ascii="Arial" w:hAnsi="Arial"/>
                <w:sz w:val="18"/>
                <w:szCs w:val="18"/>
              </w:rPr>
            </w:pPr>
          </w:p>
          <w:p w:rsidR="00470899" w:rsidRPr="00012608" w:rsidRDefault="00470899" w:rsidP="00470899">
            <w:pPr>
              <w:spacing w:line="300" w:lineRule="exact"/>
              <w:ind w:left="162"/>
              <w:rPr>
                <w:rFonts w:ascii="Arial" w:hAnsi="Arial"/>
                <w:sz w:val="18"/>
                <w:szCs w:val="18"/>
              </w:rPr>
            </w:pPr>
            <w:r w:rsidRPr="00012608">
              <w:rPr>
                <w:rFonts w:ascii="Arial" w:hAnsi="Arial"/>
                <w:sz w:val="18"/>
                <w:szCs w:val="18"/>
              </w:rPr>
              <w:t>Increase in fair value</w:t>
            </w:r>
          </w:p>
        </w:tc>
      </w:tr>
      <w:tr w:rsidR="00470899" w:rsidRPr="00607CB1" w:rsidTr="00A319E4">
        <w:tc>
          <w:tcPr>
            <w:tcW w:w="2790" w:type="dxa"/>
            <w:tcBorders>
              <w:top w:val="nil"/>
              <w:left w:val="nil"/>
              <w:bottom w:val="nil"/>
              <w:right w:val="nil"/>
            </w:tcBorders>
          </w:tcPr>
          <w:p w:rsidR="00470899" w:rsidRPr="00012608" w:rsidRDefault="00470899" w:rsidP="00470899">
            <w:pPr>
              <w:spacing w:line="300" w:lineRule="exact"/>
              <w:rPr>
                <w:rFonts w:ascii="Arial" w:hAnsi="Arial"/>
                <w:sz w:val="18"/>
                <w:szCs w:val="18"/>
              </w:rPr>
            </w:pPr>
            <w:r w:rsidRPr="00012608">
              <w:rPr>
                <w:rFonts w:ascii="Arial" w:hAnsi="Arial"/>
                <w:sz w:val="18"/>
                <w:szCs w:val="18"/>
              </w:rPr>
              <w:t>Occupancy rate (%)</w:t>
            </w:r>
          </w:p>
        </w:tc>
        <w:tc>
          <w:tcPr>
            <w:tcW w:w="1710" w:type="dxa"/>
            <w:tcBorders>
              <w:left w:val="nil"/>
              <w:right w:val="nil"/>
            </w:tcBorders>
            <w:vAlign w:val="bottom"/>
          </w:tcPr>
          <w:p w:rsidR="00470899" w:rsidRPr="00012608" w:rsidRDefault="00470899" w:rsidP="00470899">
            <w:pPr>
              <w:spacing w:line="300" w:lineRule="exact"/>
              <w:ind w:right="165"/>
              <w:jc w:val="right"/>
              <w:rPr>
                <w:rFonts w:ascii="Arial" w:hAnsi="Arial"/>
                <w:sz w:val="18"/>
                <w:szCs w:val="18"/>
              </w:rPr>
            </w:pPr>
            <w:r>
              <w:rPr>
                <w:rFonts w:ascii="Arial" w:hAnsi="Arial"/>
                <w:sz w:val="18"/>
                <w:szCs w:val="18"/>
              </w:rPr>
              <w:t>86</w:t>
            </w:r>
          </w:p>
        </w:tc>
        <w:tc>
          <w:tcPr>
            <w:tcW w:w="1710" w:type="dxa"/>
            <w:tcBorders>
              <w:left w:val="nil"/>
              <w:right w:val="nil"/>
            </w:tcBorders>
            <w:vAlign w:val="bottom"/>
          </w:tcPr>
          <w:p w:rsidR="00470899" w:rsidRPr="00012608" w:rsidRDefault="00470899" w:rsidP="00470899">
            <w:pPr>
              <w:spacing w:line="300" w:lineRule="exact"/>
              <w:ind w:right="165"/>
              <w:jc w:val="right"/>
              <w:rPr>
                <w:rFonts w:ascii="Arial" w:hAnsi="Arial"/>
                <w:sz w:val="18"/>
                <w:szCs w:val="18"/>
              </w:rPr>
            </w:pPr>
            <w:r w:rsidRPr="00012608">
              <w:rPr>
                <w:rFonts w:ascii="Arial" w:hAnsi="Arial"/>
                <w:sz w:val="18"/>
                <w:szCs w:val="18"/>
              </w:rPr>
              <w:t>80</w:t>
            </w:r>
          </w:p>
        </w:tc>
        <w:tc>
          <w:tcPr>
            <w:tcW w:w="2430" w:type="dxa"/>
            <w:tcBorders>
              <w:left w:val="nil"/>
              <w:right w:val="nil"/>
            </w:tcBorders>
          </w:tcPr>
          <w:p w:rsidR="00470899" w:rsidRPr="00012608" w:rsidRDefault="00470899" w:rsidP="00470899">
            <w:pPr>
              <w:spacing w:line="300" w:lineRule="exact"/>
              <w:ind w:left="162"/>
              <w:rPr>
                <w:rFonts w:ascii="Arial" w:hAnsi="Arial"/>
                <w:sz w:val="18"/>
                <w:szCs w:val="18"/>
              </w:rPr>
            </w:pPr>
            <w:r w:rsidRPr="00012608">
              <w:rPr>
                <w:rFonts w:ascii="Arial" w:hAnsi="Arial"/>
                <w:sz w:val="18"/>
                <w:szCs w:val="18"/>
              </w:rPr>
              <w:t>Increase in fair value</w:t>
            </w:r>
          </w:p>
        </w:tc>
      </w:tr>
    </w:tbl>
    <w:p w:rsidR="0043360D" w:rsidRPr="0043426A" w:rsidRDefault="0043360D" w:rsidP="00E61970">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sz w:val="22"/>
          <w:szCs w:val="22"/>
        </w:rPr>
      </w:pPr>
      <w:r>
        <w:rPr>
          <w:rFonts w:ascii="Arial" w:hAnsi="Arial" w:cs="Arial"/>
          <w:sz w:val="22"/>
          <w:szCs w:val="22"/>
        </w:rPr>
        <w:tab/>
      </w:r>
      <w:r>
        <w:rPr>
          <w:rFonts w:ascii="Arial" w:hAnsi="Arial"/>
          <w:sz w:val="22"/>
          <w:szCs w:val="22"/>
        </w:rPr>
        <w:t>During the year 201</w:t>
      </w:r>
      <w:r w:rsidR="00213E4A">
        <w:rPr>
          <w:rFonts w:ascii="Arial" w:hAnsi="Arial"/>
          <w:sz w:val="22"/>
          <w:szCs w:val="22"/>
        </w:rPr>
        <w:t>9</w:t>
      </w:r>
      <w:r w:rsidRPr="0043426A">
        <w:rPr>
          <w:rFonts w:ascii="Arial" w:hAnsi="Arial"/>
          <w:sz w:val="22"/>
          <w:szCs w:val="22"/>
        </w:rPr>
        <w:t xml:space="preserve">, </w:t>
      </w:r>
      <w:r>
        <w:rPr>
          <w:rFonts w:ascii="Arial" w:hAnsi="Arial"/>
          <w:sz w:val="22"/>
          <w:szCs w:val="22"/>
        </w:rPr>
        <w:t xml:space="preserve">the Company </w:t>
      </w:r>
      <w:proofErr w:type="spellStart"/>
      <w:r>
        <w:rPr>
          <w:rFonts w:ascii="Arial" w:hAnsi="Arial"/>
          <w:sz w:val="22"/>
          <w:szCs w:val="22"/>
        </w:rPr>
        <w:t>recognised</w:t>
      </w:r>
      <w:proofErr w:type="spellEnd"/>
      <w:r>
        <w:rPr>
          <w:rFonts w:ascii="Arial" w:hAnsi="Arial"/>
          <w:sz w:val="22"/>
          <w:szCs w:val="22"/>
        </w:rPr>
        <w:t xml:space="preserve"> rental income that are related to</w:t>
      </w:r>
      <w:r w:rsidRPr="0043426A">
        <w:rPr>
          <w:rFonts w:ascii="Arial" w:hAnsi="Arial"/>
          <w:sz w:val="22"/>
          <w:szCs w:val="22"/>
        </w:rPr>
        <w:t xml:space="preserve"> investment property of Baht </w:t>
      </w:r>
      <w:r w:rsidR="00E91D22">
        <w:rPr>
          <w:rFonts w:ascii="Arial" w:hAnsi="Arial"/>
          <w:sz w:val="22"/>
          <w:szCs w:val="22"/>
        </w:rPr>
        <w:t>40</w:t>
      </w:r>
      <w:r>
        <w:rPr>
          <w:rFonts w:ascii="Arial" w:hAnsi="Arial"/>
          <w:sz w:val="22"/>
          <w:szCs w:val="22"/>
        </w:rPr>
        <w:t xml:space="preserve"> </w:t>
      </w:r>
      <w:r w:rsidRPr="0043426A">
        <w:rPr>
          <w:rFonts w:ascii="Arial" w:hAnsi="Arial"/>
          <w:sz w:val="22"/>
          <w:szCs w:val="22"/>
        </w:rPr>
        <w:t>million</w:t>
      </w:r>
      <w:r>
        <w:rPr>
          <w:rFonts w:ascii="Arial" w:hAnsi="Arial"/>
          <w:sz w:val="22"/>
          <w:szCs w:val="22"/>
        </w:rPr>
        <w:t xml:space="preserve"> in profit </w:t>
      </w:r>
      <w:r w:rsidR="00E91D22">
        <w:rPr>
          <w:rFonts w:ascii="Arial" w:hAnsi="Arial"/>
          <w:sz w:val="22"/>
          <w:szCs w:val="22"/>
        </w:rPr>
        <w:t>or</w:t>
      </w:r>
      <w:r>
        <w:rPr>
          <w:rFonts w:ascii="Arial" w:hAnsi="Arial"/>
          <w:sz w:val="22"/>
          <w:szCs w:val="22"/>
        </w:rPr>
        <w:t xml:space="preserve"> loss (201</w:t>
      </w:r>
      <w:r w:rsidR="00847F1B">
        <w:rPr>
          <w:rFonts w:ascii="Arial" w:hAnsi="Arial"/>
          <w:sz w:val="22"/>
          <w:szCs w:val="22"/>
        </w:rPr>
        <w:t>8</w:t>
      </w:r>
      <w:r>
        <w:rPr>
          <w:rFonts w:ascii="Arial" w:hAnsi="Arial"/>
          <w:sz w:val="22"/>
          <w:szCs w:val="22"/>
        </w:rPr>
        <w:t xml:space="preserve">: Baht </w:t>
      </w:r>
      <w:r w:rsidR="00847F1B">
        <w:rPr>
          <w:rFonts w:ascii="Arial" w:hAnsi="Arial"/>
          <w:sz w:val="22"/>
          <w:szCs w:val="22"/>
        </w:rPr>
        <w:t>39</w:t>
      </w:r>
      <w:r>
        <w:rPr>
          <w:rFonts w:ascii="Arial" w:hAnsi="Arial"/>
          <w:sz w:val="22"/>
          <w:szCs w:val="22"/>
        </w:rPr>
        <w:t xml:space="preserve"> million), and </w:t>
      </w:r>
      <w:proofErr w:type="spellStart"/>
      <w:r>
        <w:rPr>
          <w:rFonts w:ascii="Arial" w:hAnsi="Arial"/>
          <w:sz w:val="22"/>
          <w:szCs w:val="22"/>
        </w:rPr>
        <w:t>recognised</w:t>
      </w:r>
      <w:proofErr w:type="spellEnd"/>
      <w:r>
        <w:rPr>
          <w:rFonts w:ascii="Arial" w:hAnsi="Arial"/>
          <w:sz w:val="22"/>
          <w:szCs w:val="22"/>
        </w:rPr>
        <w:t xml:space="preserve"> direct operating expenses arise from investment property that generated income of Baht </w:t>
      </w:r>
      <w:r w:rsidR="001B3D14">
        <w:rPr>
          <w:rFonts w:ascii="Arial" w:hAnsi="Arial"/>
          <w:sz w:val="22"/>
          <w:szCs w:val="22"/>
        </w:rPr>
        <w:t>19</w:t>
      </w:r>
      <w:r>
        <w:rPr>
          <w:rFonts w:ascii="Arial" w:hAnsi="Arial"/>
          <w:sz w:val="22"/>
          <w:szCs w:val="22"/>
        </w:rPr>
        <w:t xml:space="preserve"> million (201</w:t>
      </w:r>
      <w:r w:rsidR="00213E4A">
        <w:rPr>
          <w:rFonts w:ascii="Arial" w:hAnsi="Arial"/>
          <w:sz w:val="22"/>
          <w:szCs w:val="22"/>
        </w:rPr>
        <w:t>8</w:t>
      </w:r>
      <w:r>
        <w:rPr>
          <w:rFonts w:ascii="Arial" w:hAnsi="Arial"/>
          <w:sz w:val="22"/>
          <w:szCs w:val="22"/>
        </w:rPr>
        <w:t xml:space="preserve">: Baht </w:t>
      </w:r>
      <w:r w:rsidR="00213E4A">
        <w:rPr>
          <w:rFonts w:ascii="Arial" w:hAnsi="Arial"/>
          <w:sz w:val="22"/>
          <w:szCs w:val="22"/>
        </w:rPr>
        <w:t>20</w:t>
      </w:r>
      <w:r>
        <w:rPr>
          <w:rFonts w:ascii="Arial" w:hAnsi="Arial"/>
          <w:sz w:val="22"/>
          <w:szCs w:val="22"/>
        </w:rPr>
        <w:t xml:space="preserve"> million).</w:t>
      </w:r>
    </w:p>
    <w:p w:rsidR="00DB4E2F" w:rsidRDefault="0043360D" w:rsidP="00DB4E2F">
      <w:pPr>
        <w:tabs>
          <w:tab w:val="left" w:pos="1440"/>
        </w:tabs>
        <w:spacing w:before="80" w:after="80" w:line="380" w:lineRule="exact"/>
        <w:ind w:left="547" w:right="29" w:hanging="547"/>
        <w:jc w:val="thaiDistribute"/>
        <w:outlineLvl w:val="0"/>
        <w:rPr>
          <w:rFonts w:ascii="Arial" w:hAnsi="Arial"/>
          <w:sz w:val="22"/>
          <w:szCs w:val="22"/>
        </w:rPr>
      </w:pPr>
      <w:r>
        <w:rPr>
          <w:rFonts w:ascii="Arial" w:eastAsia="Arial Unicode MS" w:hAnsi="Arial" w:cs="Arial Unicode MS"/>
          <w:sz w:val="22"/>
          <w:szCs w:val="22"/>
        </w:rPr>
        <w:tab/>
      </w:r>
      <w:r>
        <w:rPr>
          <w:rFonts w:ascii="Arial" w:hAnsi="Arial"/>
          <w:sz w:val="22"/>
          <w:szCs w:val="22"/>
        </w:rPr>
        <w:t xml:space="preserve">The Company has pledged investment property amounting to Baht </w:t>
      </w:r>
      <w:r w:rsidR="00F72F40">
        <w:rPr>
          <w:rFonts w:ascii="Arial" w:hAnsi="Arial"/>
          <w:sz w:val="22"/>
          <w:szCs w:val="22"/>
        </w:rPr>
        <w:t>525</w:t>
      </w:r>
      <w:r>
        <w:rPr>
          <w:rFonts w:ascii="Arial" w:hAnsi="Arial"/>
          <w:sz w:val="22"/>
          <w:szCs w:val="22"/>
        </w:rPr>
        <w:t xml:space="preserve"> million        (201</w:t>
      </w:r>
      <w:r w:rsidR="00213E4A">
        <w:rPr>
          <w:rFonts w:ascii="Arial" w:hAnsi="Arial"/>
          <w:sz w:val="22"/>
          <w:szCs w:val="22"/>
        </w:rPr>
        <w:t>8</w:t>
      </w:r>
      <w:r>
        <w:rPr>
          <w:rFonts w:ascii="Arial" w:hAnsi="Arial"/>
          <w:sz w:val="22"/>
          <w:szCs w:val="22"/>
        </w:rPr>
        <w:t xml:space="preserve">: Baht </w:t>
      </w:r>
      <w:r w:rsidR="00213E4A">
        <w:rPr>
          <w:rFonts w:ascii="Arial" w:hAnsi="Arial"/>
          <w:sz w:val="22"/>
          <w:szCs w:val="22"/>
        </w:rPr>
        <w:t xml:space="preserve">519 </w:t>
      </w:r>
      <w:r>
        <w:rPr>
          <w:rFonts w:ascii="Arial" w:hAnsi="Arial"/>
          <w:sz w:val="22"/>
          <w:szCs w:val="22"/>
        </w:rPr>
        <w:t xml:space="preserve">million) as collateral against bank overdraft and long term loan, as discussed in Notes </w:t>
      </w:r>
      <w:r w:rsidR="00114F2F">
        <w:rPr>
          <w:rFonts w:ascii="Arial" w:hAnsi="Arial"/>
          <w:sz w:val="22"/>
          <w:szCs w:val="22"/>
        </w:rPr>
        <w:t>16</w:t>
      </w:r>
      <w:r>
        <w:rPr>
          <w:rFonts w:ascii="Arial" w:hAnsi="Arial"/>
          <w:sz w:val="22"/>
          <w:szCs w:val="22"/>
        </w:rPr>
        <w:t xml:space="preserve"> and </w:t>
      </w:r>
      <w:r w:rsidR="00114F2F">
        <w:rPr>
          <w:rFonts w:ascii="Arial" w:hAnsi="Arial"/>
          <w:sz w:val="22"/>
          <w:szCs w:val="22"/>
        </w:rPr>
        <w:t>19.</w:t>
      </w:r>
    </w:p>
    <w:p w:rsidR="00A077B5" w:rsidRPr="00DB4E2F" w:rsidRDefault="00A077B5" w:rsidP="00A077B5">
      <w:pPr>
        <w:tabs>
          <w:tab w:val="left" w:pos="1440"/>
        </w:tabs>
        <w:spacing w:before="80" w:after="80" w:line="380" w:lineRule="exact"/>
        <w:ind w:left="547" w:right="29" w:hanging="547"/>
        <w:jc w:val="thaiDistribute"/>
        <w:outlineLvl w:val="0"/>
        <w:rPr>
          <w:rFonts w:ascii="Arial" w:hAnsi="Arial"/>
          <w:sz w:val="22"/>
          <w:szCs w:val="22"/>
        </w:rPr>
      </w:pPr>
      <w:r>
        <w:rPr>
          <w:rFonts w:ascii="Arial" w:hAnsi="Arial" w:cs="Browallia New"/>
          <w:b/>
          <w:bCs/>
          <w:sz w:val="22"/>
          <w:szCs w:val="28"/>
        </w:rPr>
        <w:t>13.</w:t>
      </w:r>
      <w:r>
        <w:rPr>
          <w:rFonts w:ascii="Arial" w:hAnsi="Arial" w:cs="Browallia New"/>
          <w:b/>
          <w:bCs/>
          <w:sz w:val="22"/>
          <w:szCs w:val="28"/>
        </w:rPr>
        <w:tab/>
      </w:r>
      <w:r>
        <w:rPr>
          <w:rFonts w:ascii="Arial" w:hAnsi="Arial" w:cs="Arial"/>
          <w:b/>
          <w:bCs/>
          <w:sz w:val="22"/>
          <w:szCs w:val="22"/>
        </w:rPr>
        <w:t>Property and equipment</w:t>
      </w: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1332"/>
        <w:gridCol w:w="1332"/>
        <w:gridCol w:w="1332"/>
        <w:gridCol w:w="1314"/>
        <w:gridCol w:w="18"/>
        <w:gridCol w:w="1332"/>
      </w:tblGrid>
      <w:tr w:rsidR="00C0468F" w:rsidRPr="00E772A5" w:rsidTr="00AC77C0">
        <w:trPr>
          <w:trHeight w:val="243"/>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547" w:right="-43"/>
              <w:jc w:val="right"/>
              <w:rPr>
                <w:rFonts w:ascii="Arial" w:hAnsi="Arial" w:cs="Arial"/>
                <w:sz w:val="16"/>
                <w:szCs w:val="16"/>
                <w:cs/>
              </w:rPr>
            </w:pPr>
          </w:p>
        </w:tc>
        <w:tc>
          <w:tcPr>
            <w:tcW w:w="6660" w:type="dxa"/>
            <w:gridSpan w:val="6"/>
            <w:tcBorders>
              <w:top w:val="nil"/>
              <w:left w:val="nil"/>
              <w:bottom w:val="nil"/>
              <w:right w:val="nil"/>
            </w:tcBorders>
          </w:tcPr>
          <w:p w:rsidR="00C0468F" w:rsidRPr="00E65853" w:rsidRDefault="00C0468F" w:rsidP="00EA53FD">
            <w:pPr>
              <w:tabs>
                <w:tab w:val="center" w:pos="8010"/>
              </w:tabs>
              <w:spacing w:line="300" w:lineRule="exact"/>
              <w:ind w:left="547" w:right="-43"/>
              <w:jc w:val="right"/>
              <w:rPr>
                <w:rFonts w:ascii="Arial" w:hAnsi="Arial" w:cs="Arial"/>
                <w:sz w:val="16"/>
                <w:szCs w:val="16"/>
                <w:cs/>
              </w:rPr>
            </w:pPr>
            <w:r w:rsidRPr="00E65853">
              <w:rPr>
                <w:rFonts w:ascii="Arial" w:hAnsi="Arial" w:cs="Arial"/>
                <w:sz w:val="16"/>
                <w:szCs w:val="16"/>
                <w:cs/>
              </w:rPr>
              <w:t>(</w:t>
            </w:r>
            <w:r w:rsidRPr="00E65853">
              <w:rPr>
                <w:rFonts w:ascii="Arial" w:hAnsi="Arial" w:cs="Arial"/>
                <w:sz w:val="16"/>
                <w:szCs w:val="16"/>
              </w:rPr>
              <w:t>Unit: Thousand Baht</w:t>
            </w:r>
            <w:r w:rsidRPr="00E65853">
              <w:rPr>
                <w:rFonts w:ascii="Arial" w:hAnsi="Arial" w:cs="Arial"/>
                <w:sz w:val="16"/>
                <w:szCs w:val="16"/>
                <w:cs/>
              </w:rPr>
              <w:t>)</w:t>
            </w:r>
          </w:p>
        </w:tc>
      </w:tr>
      <w:tr w:rsidR="00C0468F" w:rsidRPr="00E772A5" w:rsidTr="00AC77C0">
        <w:trPr>
          <w:trHeight w:val="305"/>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162" w:right="-43" w:hanging="119"/>
              <w:jc w:val="both"/>
              <w:rPr>
                <w:rFonts w:ascii="Arial" w:hAnsi="Arial" w:cs="Arial"/>
                <w:b/>
                <w:bCs/>
                <w:sz w:val="16"/>
                <w:szCs w:val="16"/>
                <w:cs/>
              </w:rPr>
            </w:pPr>
          </w:p>
        </w:tc>
        <w:tc>
          <w:tcPr>
            <w:tcW w:w="6660" w:type="dxa"/>
            <w:gridSpan w:val="6"/>
            <w:tcBorders>
              <w:top w:val="nil"/>
              <w:left w:val="nil"/>
              <w:bottom w:val="nil"/>
              <w:right w:val="nil"/>
            </w:tcBorders>
          </w:tcPr>
          <w:p w:rsidR="00C0468F" w:rsidRPr="00E65853" w:rsidRDefault="00C0468F" w:rsidP="00EA53FD">
            <w:pPr>
              <w:pBdr>
                <w:bottom w:val="single" w:sz="4" w:space="1" w:color="auto"/>
              </w:pBd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Consolidated financial statements</w:t>
            </w:r>
          </w:p>
        </w:tc>
      </w:tr>
      <w:tr w:rsidR="00C0468F" w:rsidRPr="00E772A5" w:rsidTr="0018758E">
        <w:trPr>
          <w:trHeight w:val="305"/>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162" w:right="-43" w:hanging="119"/>
              <w:jc w:val="both"/>
              <w:rPr>
                <w:rFonts w:ascii="Arial" w:hAnsi="Arial" w:cs="Arial"/>
                <w:b/>
                <w:bCs/>
                <w:sz w:val="16"/>
                <w:szCs w:val="16"/>
                <w:cs/>
              </w:rPr>
            </w:pPr>
          </w:p>
        </w:tc>
        <w:tc>
          <w:tcPr>
            <w:tcW w:w="1332"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p>
        </w:tc>
        <w:tc>
          <w:tcPr>
            <w:tcW w:w="1332" w:type="dxa"/>
            <w:tcBorders>
              <w:top w:val="nil"/>
              <w:left w:val="nil"/>
              <w:bottom w:val="nil"/>
              <w:right w:val="nil"/>
            </w:tcBorders>
          </w:tcPr>
          <w:p w:rsidR="00C0468F" w:rsidRPr="00E65853" w:rsidRDefault="00C0468F" w:rsidP="0018758E">
            <w:pPr>
              <w:tabs>
                <w:tab w:val="center" w:pos="8010"/>
              </w:tabs>
              <w:spacing w:line="300" w:lineRule="exact"/>
              <w:ind w:left="-90" w:right="-150" w:hanging="12"/>
              <w:jc w:val="center"/>
              <w:rPr>
                <w:rFonts w:ascii="Arial" w:hAnsi="Arial" w:cs="Arial"/>
                <w:sz w:val="16"/>
                <w:szCs w:val="16"/>
              </w:rPr>
            </w:pPr>
            <w:r w:rsidRPr="00E65853">
              <w:rPr>
                <w:rFonts w:ascii="Arial" w:hAnsi="Arial" w:cs="Arial"/>
                <w:sz w:val="16"/>
                <w:szCs w:val="16"/>
              </w:rPr>
              <w:t>Furniture, fixtures</w:t>
            </w:r>
          </w:p>
        </w:tc>
        <w:tc>
          <w:tcPr>
            <w:tcW w:w="1332"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Motor</w:t>
            </w:r>
          </w:p>
        </w:tc>
        <w:tc>
          <w:tcPr>
            <w:tcW w:w="1332" w:type="dxa"/>
            <w:gridSpan w:val="2"/>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Assets under</w:t>
            </w:r>
          </w:p>
        </w:tc>
        <w:tc>
          <w:tcPr>
            <w:tcW w:w="1332"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center"/>
              <w:rPr>
                <w:rFonts w:ascii="Arial" w:hAnsi="Arial" w:cs="Arial"/>
                <w:sz w:val="16"/>
                <w:szCs w:val="16"/>
              </w:rPr>
            </w:pPr>
          </w:p>
        </w:tc>
      </w:tr>
      <w:tr w:rsidR="00C0468F" w:rsidRPr="00E772A5" w:rsidTr="0018758E">
        <w:trPr>
          <w:trHeight w:val="305"/>
        </w:trPr>
        <w:tc>
          <w:tcPr>
            <w:tcW w:w="3060" w:type="dxa"/>
            <w:tcBorders>
              <w:top w:val="nil"/>
              <w:left w:val="nil"/>
              <w:bottom w:val="nil"/>
              <w:right w:val="nil"/>
            </w:tcBorders>
          </w:tcPr>
          <w:p w:rsidR="00C0468F" w:rsidRPr="00E65853" w:rsidRDefault="00C0468F" w:rsidP="00EA53FD">
            <w:pPr>
              <w:tabs>
                <w:tab w:val="center" w:pos="8010"/>
              </w:tabs>
              <w:spacing w:line="300" w:lineRule="exact"/>
              <w:ind w:left="162" w:right="-43" w:hanging="119"/>
              <w:jc w:val="both"/>
              <w:rPr>
                <w:rFonts w:ascii="Arial" w:hAnsi="Arial" w:cs="Arial"/>
                <w:b/>
                <w:bCs/>
                <w:sz w:val="16"/>
                <w:szCs w:val="16"/>
                <w:cs/>
              </w:rPr>
            </w:pPr>
          </w:p>
        </w:tc>
        <w:tc>
          <w:tcPr>
            <w:tcW w:w="1332" w:type="dxa"/>
            <w:tcBorders>
              <w:top w:val="nil"/>
              <w:left w:val="nil"/>
              <w:bottom w:val="nil"/>
              <w:right w:val="nil"/>
            </w:tcBorders>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Land</w:t>
            </w:r>
          </w:p>
        </w:tc>
        <w:tc>
          <w:tcPr>
            <w:tcW w:w="1332" w:type="dxa"/>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and equipment</w:t>
            </w:r>
          </w:p>
        </w:tc>
        <w:tc>
          <w:tcPr>
            <w:tcW w:w="1332" w:type="dxa"/>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vehicles</w:t>
            </w:r>
          </w:p>
        </w:tc>
        <w:tc>
          <w:tcPr>
            <w:tcW w:w="1332" w:type="dxa"/>
            <w:gridSpan w:val="2"/>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installation</w:t>
            </w:r>
          </w:p>
        </w:tc>
        <w:tc>
          <w:tcPr>
            <w:tcW w:w="1332" w:type="dxa"/>
            <w:tcBorders>
              <w:top w:val="nil"/>
              <w:left w:val="nil"/>
              <w:bottom w:val="nil"/>
              <w:right w:val="nil"/>
            </w:tcBorders>
            <w:vAlign w:val="bottom"/>
          </w:tcPr>
          <w:p w:rsidR="00C0468F" w:rsidRPr="00E65853" w:rsidRDefault="00C0468F" w:rsidP="00EA53FD">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Total</w:t>
            </w:r>
          </w:p>
        </w:tc>
      </w:tr>
      <w:tr w:rsidR="00C0468F" w:rsidRPr="00E772A5" w:rsidTr="0018758E">
        <w:trPr>
          <w:trHeight w:val="305"/>
        </w:trPr>
        <w:tc>
          <w:tcPr>
            <w:tcW w:w="3060" w:type="dxa"/>
            <w:tcBorders>
              <w:top w:val="nil"/>
              <w:left w:val="nil"/>
              <w:bottom w:val="nil"/>
              <w:right w:val="nil"/>
            </w:tcBorders>
          </w:tcPr>
          <w:p w:rsidR="00C0468F" w:rsidRPr="00E65853" w:rsidRDefault="00C0468F" w:rsidP="009C21C6">
            <w:pPr>
              <w:tabs>
                <w:tab w:val="center" w:pos="8010"/>
              </w:tabs>
              <w:spacing w:line="300" w:lineRule="exact"/>
              <w:ind w:right="-43"/>
              <w:jc w:val="both"/>
              <w:rPr>
                <w:rFonts w:ascii="Arial" w:hAnsi="Arial" w:cs="Arial"/>
                <w:b/>
                <w:bCs/>
                <w:sz w:val="16"/>
                <w:szCs w:val="16"/>
              </w:rPr>
            </w:pPr>
            <w:r w:rsidRPr="00E65853">
              <w:rPr>
                <w:rFonts w:ascii="Arial" w:hAnsi="Arial" w:cs="Arial"/>
                <w:b/>
                <w:bCs/>
                <w:sz w:val="16"/>
                <w:szCs w:val="16"/>
              </w:rPr>
              <w:t xml:space="preserve">Cost </w:t>
            </w:r>
          </w:p>
        </w:tc>
        <w:tc>
          <w:tcPr>
            <w:tcW w:w="1332"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332"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332"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332" w:type="dxa"/>
            <w:gridSpan w:val="2"/>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c>
          <w:tcPr>
            <w:tcW w:w="1332" w:type="dxa"/>
            <w:tcBorders>
              <w:top w:val="nil"/>
              <w:left w:val="nil"/>
              <w:bottom w:val="nil"/>
              <w:right w:val="nil"/>
            </w:tcBorders>
          </w:tcPr>
          <w:p w:rsidR="00C0468F" w:rsidRPr="00E65853" w:rsidRDefault="00C0468F" w:rsidP="00EA53FD">
            <w:pPr>
              <w:tabs>
                <w:tab w:val="center" w:pos="8010"/>
              </w:tabs>
              <w:spacing w:line="300" w:lineRule="exact"/>
              <w:ind w:left="12" w:right="-43" w:hanging="12"/>
              <w:jc w:val="both"/>
              <w:rPr>
                <w:rFonts w:ascii="Arial" w:hAnsi="Arial" w:cs="Arial"/>
                <w:sz w:val="16"/>
                <w:szCs w:val="16"/>
              </w:rPr>
            </w:pPr>
          </w:p>
        </w:tc>
      </w:tr>
      <w:tr w:rsidR="00213E4A" w:rsidRPr="00E772A5" w:rsidTr="0018758E">
        <w:trPr>
          <w:trHeight w:val="29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1 January 201</w:t>
            </w:r>
            <w:r>
              <w:rPr>
                <w:rFonts w:ascii="Arial" w:hAnsi="Arial" w:cs="Arial"/>
                <w:sz w:val="16"/>
                <w:szCs w:val="16"/>
              </w:rPr>
              <w:t>8</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3,000</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217,956</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8,653</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4,898</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234,507</w:t>
            </w:r>
          </w:p>
        </w:tc>
      </w:tr>
      <w:tr w:rsidR="00213E4A" w:rsidRPr="00E772A5" w:rsidTr="0018758E">
        <w:trPr>
          <w:trHeight w:val="29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Additions</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27,597</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27,597</w:t>
            </w:r>
          </w:p>
        </w:tc>
      </w:tr>
      <w:tr w:rsidR="00213E4A" w:rsidRPr="00E772A5" w:rsidTr="0018758E">
        <w:trPr>
          <w:trHeight w:val="305"/>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Disposals/write-off</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(4,172)</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(2,438)</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(6,610)</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Transfers in (out)</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6,054</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(4,898)</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1,156</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8</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3,000</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247,435</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6,215</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256,650</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Additions</w:t>
            </w:r>
          </w:p>
        </w:tc>
        <w:tc>
          <w:tcPr>
            <w:tcW w:w="1332" w:type="dxa"/>
            <w:tcBorders>
              <w:top w:val="nil"/>
              <w:left w:val="nil"/>
              <w:bottom w:val="nil"/>
              <w:right w:val="nil"/>
            </w:tcBorders>
            <w:vAlign w:val="bottom"/>
          </w:tcPr>
          <w:p w:rsidR="00213E4A" w:rsidRPr="00E65853" w:rsidRDefault="00A319E4"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11,05</w:t>
            </w:r>
            <w:r w:rsidR="00F4267E">
              <w:rPr>
                <w:rFonts w:ascii="Arial" w:hAnsi="Arial" w:cs="Arial"/>
                <w:sz w:val="16"/>
                <w:szCs w:val="16"/>
              </w:rPr>
              <w:t>7</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573</w:t>
            </w:r>
          </w:p>
        </w:tc>
        <w:tc>
          <w:tcPr>
            <w:tcW w:w="1332" w:type="dxa"/>
            <w:gridSpan w:val="2"/>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1,603</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13,2</w:t>
            </w:r>
            <w:r w:rsidR="00F4267E">
              <w:rPr>
                <w:rFonts w:ascii="Arial" w:hAnsi="Arial" w:cs="Arial"/>
                <w:sz w:val="16"/>
                <w:szCs w:val="16"/>
              </w:rPr>
              <w:t>33</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Disposals/write-off</w:t>
            </w:r>
          </w:p>
        </w:tc>
        <w:tc>
          <w:tcPr>
            <w:tcW w:w="1332" w:type="dxa"/>
            <w:tcBorders>
              <w:top w:val="nil"/>
              <w:left w:val="nil"/>
              <w:bottom w:val="nil"/>
              <w:right w:val="nil"/>
            </w:tcBorders>
            <w:vAlign w:val="bottom"/>
          </w:tcPr>
          <w:p w:rsidR="00213E4A" w:rsidRPr="00E65853" w:rsidRDefault="00A319E4"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(24,334)</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(1,898)</w:t>
            </w:r>
          </w:p>
        </w:tc>
        <w:tc>
          <w:tcPr>
            <w:tcW w:w="1332" w:type="dxa"/>
            <w:gridSpan w:val="2"/>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(26,232)</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Transfers in (out)</w:t>
            </w:r>
          </w:p>
        </w:tc>
        <w:tc>
          <w:tcPr>
            <w:tcW w:w="1332" w:type="dxa"/>
            <w:tcBorders>
              <w:top w:val="nil"/>
              <w:left w:val="nil"/>
              <w:bottom w:val="nil"/>
              <w:right w:val="nil"/>
            </w:tcBorders>
            <w:vAlign w:val="bottom"/>
          </w:tcPr>
          <w:p w:rsidR="00213E4A" w:rsidRPr="00E65853" w:rsidRDefault="00A319E4"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1,603</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(1,603)</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w:t>
            </w:r>
          </w:p>
        </w:tc>
      </w:tr>
      <w:tr w:rsidR="00C6232F" w:rsidRPr="00E772A5" w:rsidTr="0018758E">
        <w:trPr>
          <w:trHeight w:val="320"/>
        </w:trPr>
        <w:tc>
          <w:tcPr>
            <w:tcW w:w="3060" w:type="dxa"/>
            <w:tcBorders>
              <w:top w:val="nil"/>
              <w:left w:val="nil"/>
              <w:bottom w:val="nil"/>
              <w:right w:val="nil"/>
            </w:tcBorders>
          </w:tcPr>
          <w:p w:rsidR="00C6232F" w:rsidRPr="00E65853" w:rsidRDefault="00C6232F" w:rsidP="001B3D14">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Decrease from disposal of investment</w:t>
            </w:r>
          </w:p>
        </w:tc>
        <w:tc>
          <w:tcPr>
            <w:tcW w:w="1332" w:type="dxa"/>
            <w:tcBorders>
              <w:top w:val="nil"/>
              <w:left w:val="nil"/>
              <w:bottom w:val="nil"/>
              <w:right w:val="nil"/>
            </w:tcBorders>
            <w:vAlign w:val="bottom"/>
          </w:tcPr>
          <w:p w:rsidR="00C6232F" w:rsidRDefault="00C6232F"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C6232F" w:rsidRDefault="00C6232F"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C6232F" w:rsidRDefault="00C6232F" w:rsidP="0018758E">
            <w:pPr>
              <w:tabs>
                <w:tab w:val="decimal" w:pos="975"/>
              </w:tabs>
              <w:spacing w:line="300" w:lineRule="exact"/>
              <w:rPr>
                <w:rFonts w:ascii="Arial" w:hAnsi="Arial" w:cs="Arial"/>
                <w:sz w:val="16"/>
                <w:szCs w:val="16"/>
              </w:rPr>
            </w:pPr>
          </w:p>
        </w:tc>
        <w:tc>
          <w:tcPr>
            <w:tcW w:w="1332" w:type="dxa"/>
            <w:gridSpan w:val="2"/>
            <w:tcBorders>
              <w:top w:val="nil"/>
              <w:left w:val="nil"/>
              <w:bottom w:val="nil"/>
              <w:right w:val="nil"/>
            </w:tcBorders>
            <w:vAlign w:val="bottom"/>
          </w:tcPr>
          <w:p w:rsidR="00C6232F" w:rsidRDefault="00C6232F"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C6232F" w:rsidRDefault="00C6232F" w:rsidP="0018758E">
            <w:pPr>
              <w:tabs>
                <w:tab w:val="decimal" w:pos="975"/>
              </w:tabs>
              <w:spacing w:line="300" w:lineRule="exact"/>
              <w:rPr>
                <w:rFonts w:ascii="Arial" w:hAnsi="Arial" w:cs="Arial"/>
                <w:sz w:val="16"/>
                <w:szCs w:val="16"/>
              </w:rPr>
            </w:pPr>
          </w:p>
        </w:tc>
      </w:tr>
      <w:tr w:rsidR="00C6232F" w:rsidRPr="00E772A5" w:rsidTr="0018758E">
        <w:trPr>
          <w:trHeight w:val="320"/>
        </w:trPr>
        <w:tc>
          <w:tcPr>
            <w:tcW w:w="3060" w:type="dxa"/>
            <w:tcBorders>
              <w:top w:val="nil"/>
              <w:left w:val="nil"/>
              <w:bottom w:val="nil"/>
              <w:right w:val="nil"/>
            </w:tcBorders>
          </w:tcPr>
          <w:p w:rsidR="00C6232F" w:rsidRPr="00E65853" w:rsidRDefault="00C6232F" w:rsidP="001B3D14">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ab/>
            </w:r>
            <w:r w:rsidR="001B3D14">
              <w:rPr>
                <w:rFonts w:ascii="Arial" w:hAnsi="Arial" w:cs="Arial"/>
                <w:sz w:val="16"/>
                <w:szCs w:val="16"/>
              </w:rPr>
              <w:t>i</w:t>
            </w:r>
            <w:r>
              <w:rPr>
                <w:rFonts w:ascii="Arial" w:hAnsi="Arial" w:cs="Arial"/>
                <w:sz w:val="16"/>
                <w:szCs w:val="16"/>
              </w:rPr>
              <w:t>n subsidiary</w:t>
            </w:r>
          </w:p>
        </w:tc>
        <w:tc>
          <w:tcPr>
            <w:tcW w:w="1332" w:type="dxa"/>
            <w:tcBorders>
              <w:top w:val="nil"/>
              <w:left w:val="nil"/>
              <w:bottom w:val="nil"/>
              <w:right w:val="nil"/>
            </w:tcBorders>
            <w:vAlign w:val="bottom"/>
          </w:tcPr>
          <w:p w:rsidR="00C6232F"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C6232F"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(43,9</w:t>
            </w:r>
            <w:r w:rsidR="00F4267E">
              <w:rPr>
                <w:rFonts w:ascii="Arial" w:hAnsi="Arial" w:cs="Arial"/>
                <w:sz w:val="16"/>
                <w:szCs w:val="16"/>
              </w:rPr>
              <w:t>93</w:t>
            </w:r>
            <w:r>
              <w:rPr>
                <w:rFonts w:ascii="Arial" w:hAnsi="Arial" w:cs="Arial"/>
                <w:sz w:val="16"/>
                <w:szCs w:val="16"/>
              </w:rPr>
              <w:t>)</w:t>
            </w:r>
          </w:p>
        </w:tc>
        <w:tc>
          <w:tcPr>
            <w:tcW w:w="1332" w:type="dxa"/>
            <w:tcBorders>
              <w:top w:val="nil"/>
              <w:left w:val="nil"/>
              <w:bottom w:val="nil"/>
              <w:right w:val="nil"/>
            </w:tcBorders>
            <w:vAlign w:val="bottom"/>
          </w:tcPr>
          <w:p w:rsidR="00C6232F"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(573)</w:t>
            </w:r>
          </w:p>
        </w:tc>
        <w:tc>
          <w:tcPr>
            <w:tcW w:w="1332" w:type="dxa"/>
            <w:gridSpan w:val="2"/>
            <w:tcBorders>
              <w:top w:val="nil"/>
              <w:left w:val="nil"/>
              <w:bottom w:val="nil"/>
              <w:right w:val="nil"/>
            </w:tcBorders>
            <w:vAlign w:val="bottom"/>
          </w:tcPr>
          <w:p w:rsidR="00C6232F"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C6232F"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(44,5</w:t>
            </w:r>
            <w:r w:rsidR="00F4267E">
              <w:rPr>
                <w:rFonts w:ascii="Arial" w:hAnsi="Arial" w:cs="Arial"/>
                <w:sz w:val="16"/>
                <w:szCs w:val="16"/>
              </w:rPr>
              <w:t>66</w:t>
            </w:r>
            <w:r>
              <w:rPr>
                <w:rFonts w:ascii="Arial" w:hAnsi="Arial" w:cs="Arial"/>
                <w:sz w:val="16"/>
                <w:szCs w:val="16"/>
              </w:rPr>
              <w:t>)</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9</w:t>
            </w:r>
          </w:p>
        </w:tc>
        <w:tc>
          <w:tcPr>
            <w:tcW w:w="1332" w:type="dxa"/>
            <w:tcBorders>
              <w:top w:val="nil"/>
              <w:left w:val="nil"/>
              <w:bottom w:val="nil"/>
              <w:right w:val="nil"/>
            </w:tcBorders>
            <w:vAlign w:val="bottom"/>
          </w:tcPr>
          <w:p w:rsidR="00213E4A" w:rsidRPr="00E65853" w:rsidRDefault="00A319E4"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3,000</w:t>
            </w:r>
          </w:p>
        </w:tc>
        <w:tc>
          <w:tcPr>
            <w:tcW w:w="1332" w:type="dxa"/>
            <w:tcBorders>
              <w:top w:val="nil"/>
              <w:left w:val="nil"/>
              <w:bottom w:val="nil"/>
              <w:right w:val="nil"/>
            </w:tcBorders>
            <w:vAlign w:val="bottom"/>
          </w:tcPr>
          <w:p w:rsidR="00213E4A" w:rsidRPr="00E65853" w:rsidRDefault="009637F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191,768</w:t>
            </w:r>
          </w:p>
        </w:tc>
        <w:tc>
          <w:tcPr>
            <w:tcW w:w="1332" w:type="dxa"/>
            <w:tcBorders>
              <w:top w:val="nil"/>
              <w:left w:val="nil"/>
              <w:bottom w:val="nil"/>
              <w:right w:val="nil"/>
            </w:tcBorders>
            <w:vAlign w:val="bottom"/>
          </w:tcPr>
          <w:p w:rsidR="00213E4A" w:rsidRPr="00E65853" w:rsidRDefault="009637F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4,317</w:t>
            </w:r>
          </w:p>
        </w:tc>
        <w:tc>
          <w:tcPr>
            <w:tcW w:w="1332" w:type="dxa"/>
            <w:gridSpan w:val="2"/>
            <w:tcBorders>
              <w:top w:val="nil"/>
              <w:left w:val="nil"/>
              <w:bottom w:val="nil"/>
              <w:right w:val="nil"/>
            </w:tcBorders>
            <w:vAlign w:val="bottom"/>
          </w:tcPr>
          <w:p w:rsidR="00213E4A" w:rsidRPr="00E65853" w:rsidRDefault="009637F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9637F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199,085</w:t>
            </w:r>
          </w:p>
        </w:tc>
      </w:tr>
      <w:tr w:rsidR="00213E4A" w:rsidRPr="00E772A5" w:rsidTr="0018758E">
        <w:trPr>
          <w:trHeight w:val="305"/>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Accumulated depreciation</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p>
        </w:tc>
      </w:tr>
      <w:tr w:rsidR="00213E4A" w:rsidRPr="00E772A5" w:rsidTr="0018758E">
        <w:trPr>
          <w:trHeight w:val="29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1 January 201</w:t>
            </w:r>
            <w:r>
              <w:rPr>
                <w:rFonts w:ascii="Arial" w:hAnsi="Arial" w:cs="Arial"/>
                <w:sz w:val="16"/>
                <w:szCs w:val="16"/>
              </w:rPr>
              <w:t>8</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78,779</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4,071</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82,850</w:t>
            </w:r>
          </w:p>
        </w:tc>
      </w:tr>
      <w:tr w:rsidR="00213E4A" w:rsidRPr="00E772A5" w:rsidTr="0018758E">
        <w:trPr>
          <w:trHeight w:val="29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for the year</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42,292</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951</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43,243</w:t>
            </w:r>
          </w:p>
        </w:tc>
      </w:tr>
      <w:tr w:rsidR="00213E4A" w:rsidRPr="00E772A5" w:rsidTr="0018758E">
        <w:trPr>
          <w:trHeight w:val="29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on disposals/write-off</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(2,391)</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(1,442)</w:t>
            </w:r>
          </w:p>
        </w:tc>
        <w:tc>
          <w:tcPr>
            <w:tcW w:w="1332" w:type="dxa"/>
            <w:gridSpan w:val="2"/>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(3,833)</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31 December 201</w:t>
            </w:r>
            <w:r>
              <w:rPr>
                <w:rFonts w:ascii="Arial" w:hAnsi="Arial" w:cs="Arial"/>
                <w:sz w:val="16"/>
                <w:szCs w:val="16"/>
              </w:rPr>
              <w:t>8</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118,680</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3,580</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122,260</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for the year</w:t>
            </w:r>
          </w:p>
        </w:tc>
        <w:tc>
          <w:tcPr>
            <w:tcW w:w="1332" w:type="dxa"/>
            <w:tcBorders>
              <w:top w:val="nil"/>
              <w:left w:val="nil"/>
              <w:bottom w:val="nil"/>
              <w:right w:val="nil"/>
            </w:tcBorders>
            <w:vAlign w:val="bottom"/>
          </w:tcPr>
          <w:p w:rsidR="00213E4A" w:rsidRPr="00E65853" w:rsidRDefault="00A319E4"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39,402</w:t>
            </w:r>
          </w:p>
        </w:tc>
        <w:tc>
          <w:tcPr>
            <w:tcW w:w="1332" w:type="dxa"/>
            <w:tcBorders>
              <w:top w:val="nil"/>
              <w:left w:val="nil"/>
              <w:bottom w:val="nil"/>
              <w:right w:val="nil"/>
            </w:tcBorders>
            <w:vAlign w:val="bottom"/>
          </w:tcPr>
          <w:p w:rsidR="00213E4A" w:rsidRPr="00E65853" w:rsidRDefault="009637FF" w:rsidP="0018758E">
            <w:pPr>
              <w:tabs>
                <w:tab w:val="decimal" w:pos="975"/>
              </w:tabs>
              <w:spacing w:line="300" w:lineRule="exact"/>
              <w:rPr>
                <w:rFonts w:ascii="Arial" w:hAnsi="Arial" w:cs="Arial"/>
                <w:sz w:val="16"/>
                <w:szCs w:val="16"/>
              </w:rPr>
            </w:pPr>
            <w:r>
              <w:rPr>
                <w:rFonts w:ascii="Arial" w:hAnsi="Arial" w:cs="Arial"/>
                <w:sz w:val="16"/>
                <w:szCs w:val="16"/>
              </w:rPr>
              <w:t>949</w:t>
            </w:r>
          </w:p>
        </w:tc>
        <w:tc>
          <w:tcPr>
            <w:tcW w:w="1332" w:type="dxa"/>
            <w:gridSpan w:val="2"/>
            <w:tcBorders>
              <w:top w:val="nil"/>
              <w:left w:val="nil"/>
              <w:bottom w:val="nil"/>
              <w:right w:val="nil"/>
            </w:tcBorders>
            <w:vAlign w:val="bottom"/>
          </w:tcPr>
          <w:p w:rsidR="00213E4A" w:rsidRPr="00E65853" w:rsidRDefault="009637FF"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9637FF" w:rsidP="0018758E">
            <w:pPr>
              <w:tabs>
                <w:tab w:val="decimal" w:pos="975"/>
              </w:tabs>
              <w:spacing w:line="300" w:lineRule="exact"/>
              <w:rPr>
                <w:rFonts w:ascii="Arial" w:hAnsi="Arial" w:cs="Arial"/>
                <w:sz w:val="16"/>
                <w:szCs w:val="16"/>
              </w:rPr>
            </w:pPr>
            <w:r>
              <w:rPr>
                <w:rFonts w:ascii="Arial" w:hAnsi="Arial" w:cs="Arial"/>
                <w:sz w:val="16"/>
                <w:szCs w:val="16"/>
              </w:rPr>
              <w:t>40,351</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Depreciation on disposals/write-off</w:t>
            </w:r>
          </w:p>
        </w:tc>
        <w:tc>
          <w:tcPr>
            <w:tcW w:w="1332" w:type="dxa"/>
            <w:tcBorders>
              <w:top w:val="nil"/>
              <w:left w:val="nil"/>
              <w:bottom w:val="nil"/>
              <w:right w:val="nil"/>
            </w:tcBorders>
            <w:vAlign w:val="bottom"/>
          </w:tcPr>
          <w:p w:rsidR="00213E4A" w:rsidRPr="00E65853" w:rsidRDefault="00A319E4"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18758E">
            <w:pPr>
              <w:tabs>
                <w:tab w:val="decimal" w:pos="975"/>
              </w:tabs>
              <w:spacing w:line="300" w:lineRule="exact"/>
              <w:rPr>
                <w:rFonts w:ascii="Arial" w:hAnsi="Arial" w:cs="Arial"/>
                <w:sz w:val="16"/>
                <w:szCs w:val="16"/>
              </w:rPr>
            </w:pPr>
            <w:r>
              <w:rPr>
                <w:rFonts w:ascii="Arial" w:hAnsi="Arial" w:cs="Arial"/>
                <w:sz w:val="16"/>
                <w:szCs w:val="16"/>
              </w:rPr>
              <w:t>(16,835)</w:t>
            </w:r>
          </w:p>
        </w:tc>
        <w:tc>
          <w:tcPr>
            <w:tcW w:w="1332" w:type="dxa"/>
            <w:tcBorders>
              <w:top w:val="nil"/>
              <w:left w:val="nil"/>
              <w:bottom w:val="nil"/>
              <w:right w:val="nil"/>
            </w:tcBorders>
            <w:vAlign w:val="bottom"/>
          </w:tcPr>
          <w:p w:rsidR="00213E4A" w:rsidRPr="00E65853" w:rsidRDefault="009637FF" w:rsidP="0018758E">
            <w:pPr>
              <w:tabs>
                <w:tab w:val="decimal" w:pos="975"/>
              </w:tabs>
              <w:spacing w:line="300" w:lineRule="exact"/>
              <w:rPr>
                <w:rFonts w:ascii="Arial" w:hAnsi="Arial" w:cs="Arial"/>
                <w:sz w:val="16"/>
                <w:szCs w:val="16"/>
              </w:rPr>
            </w:pPr>
            <w:r>
              <w:rPr>
                <w:rFonts w:ascii="Arial" w:hAnsi="Arial" w:cs="Arial"/>
                <w:sz w:val="16"/>
                <w:szCs w:val="16"/>
              </w:rPr>
              <w:t>(1,898)</w:t>
            </w:r>
          </w:p>
        </w:tc>
        <w:tc>
          <w:tcPr>
            <w:tcW w:w="1332" w:type="dxa"/>
            <w:gridSpan w:val="2"/>
            <w:tcBorders>
              <w:top w:val="nil"/>
              <w:left w:val="nil"/>
              <w:bottom w:val="nil"/>
              <w:right w:val="nil"/>
            </w:tcBorders>
            <w:vAlign w:val="bottom"/>
          </w:tcPr>
          <w:p w:rsidR="00213E4A" w:rsidRPr="00E65853" w:rsidRDefault="009637FF"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9637FF" w:rsidP="0018758E">
            <w:pPr>
              <w:tabs>
                <w:tab w:val="decimal" w:pos="975"/>
              </w:tabs>
              <w:spacing w:line="300" w:lineRule="exact"/>
              <w:rPr>
                <w:rFonts w:ascii="Arial" w:hAnsi="Arial" w:cs="Arial"/>
                <w:sz w:val="16"/>
                <w:szCs w:val="16"/>
              </w:rPr>
            </w:pPr>
            <w:r>
              <w:rPr>
                <w:rFonts w:ascii="Arial" w:hAnsi="Arial" w:cs="Arial"/>
                <w:sz w:val="16"/>
                <w:szCs w:val="16"/>
              </w:rPr>
              <w:t>(18,733)</w:t>
            </w:r>
          </w:p>
        </w:tc>
      </w:tr>
      <w:tr w:rsidR="00F72F40" w:rsidRPr="00E772A5" w:rsidTr="0018758E">
        <w:trPr>
          <w:trHeight w:val="320"/>
        </w:trPr>
        <w:tc>
          <w:tcPr>
            <w:tcW w:w="3060" w:type="dxa"/>
            <w:tcBorders>
              <w:top w:val="nil"/>
              <w:left w:val="nil"/>
              <w:bottom w:val="nil"/>
              <w:right w:val="nil"/>
            </w:tcBorders>
          </w:tcPr>
          <w:p w:rsidR="00F72F40" w:rsidRPr="00E65853" w:rsidRDefault="00F72F40" w:rsidP="00213E4A">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Decrease from disposal of investment</w:t>
            </w:r>
          </w:p>
        </w:tc>
        <w:tc>
          <w:tcPr>
            <w:tcW w:w="1332" w:type="dxa"/>
            <w:tcBorders>
              <w:top w:val="nil"/>
              <w:left w:val="nil"/>
              <w:bottom w:val="nil"/>
              <w:right w:val="nil"/>
            </w:tcBorders>
            <w:vAlign w:val="bottom"/>
          </w:tcPr>
          <w:p w:rsidR="00F72F40" w:rsidRDefault="00F72F40"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F72F40" w:rsidRPr="00E65853" w:rsidRDefault="00F72F40"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F72F40" w:rsidRPr="00E65853" w:rsidRDefault="00F72F40" w:rsidP="0018758E">
            <w:pPr>
              <w:tabs>
                <w:tab w:val="decimal" w:pos="975"/>
              </w:tabs>
              <w:spacing w:line="300" w:lineRule="exact"/>
              <w:rPr>
                <w:rFonts w:ascii="Arial" w:hAnsi="Arial" w:cs="Arial"/>
                <w:sz w:val="16"/>
                <w:szCs w:val="16"/>
              </w:rPr>
            </w:pPr>
          </w:p>
        </w:tc>
        <w:tc>
          <w:tcPr>
            <w:tcW w:w="1332" w:type="dxa"/>
            <w:gridSpan w:val="2"/>
            <w:tcBorders>
              <w:top w:val="nil"/>
              <w:left w:val="nil"/>
              <w:bottom w:val="nil"/>
              <w:right w:val="nil"/>
            </w:tcBorders>
            <w:vAlign w:val="bottom"/>
          </w:tcPr>
          <w:p w:rsidR="00F72F40" w:rsidRPr="00E65853" w:rsidRDefault="00F72F40"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F72F40" w:rsidRPr="00E65853" w:rsidRDefault="00F72F40" w:rsidP="0018758E">
            <w:pPr>
              <w:tabs>
                <w:tab w:val="decimal" w:pos="975"/>
              </w:tabs>
              <w:spacing w:line="300" w:lineRule="exact"/>
              <w:rPr>
                <w:rFonts w:ascii="Arial" w:hAnsi="Arial" w:cs="Arial"/>
                <w:sz w:val="16"/>
                <w:szCs w:val="16"/>
              </w:rPr>
            </w:pPr>
          </w:p>
        </w:tc>
      </w:tr>
      <w:tr w:rsidR="00F72F40" w:rsidRPr="00E772A5" w:rsidTr="0018758E">
        <w:trPr>
          <w:trHeight w:val="320"/>
        </w:trPr>
        <w:tc>
          <w:tcPr>
            <w:tcW w:w="3060" w:type="dxa"/>
            <w:tcBorders>
              <w:top w:val="nil"/>
              <w:left w:val="nil"/>
              <w:bottom w:val="nil"/>
              <w:right w:val="nil"/>
            </w:tcBorders>
          </w:tcPr>
          <w:p w:rsidR="00F72F40" w:rsidRPr="00E65853" w:rsidRDefault="00F72F40" w:rsidP="00213E4A">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ab/>
            </w:r>
            <w:r w:rsidR="0018758E">
              <w:rPr>
                <w:rFonts w:ascii="Arial" w:hAnsi="Arial" w:cs="Arial"/>
                <w:sz w:val="16"/>
                <w:szCs w:val="16"/>
              </w:rPr>
              <w:t>i</w:t>
            </w:r>
            <w:r>
              <w:rPr>
                <w:rFonts w:ascii="Arial" w:hAnsi="Arial" w:cs="Arial"/>
                <w:sz w:val="16"/>
                <w:szCs w:val="16"/>
              </w:rPr>
              <w:t>n subsidiary</w:t>
            </w:r>
          </w:p>
        </w:tc>
        <w:tc>
          <w:tcPr>
            <w:tcW w:w="1332" w:type="dxa"/>
            <w:tcBorders>
              <w:top w:val="nil"/>
              <w:left w:val="nil"/>
              <w:bottom w:val="nil"/>
              <w:right w:val="nil"/>
            </w:tcBorders>
            <w:vAlign w:val="bottom"/>
          </w:tcPr>
          <w:p w:rsidR="00F72F40"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F72F40" w:rsidRPr="00E65853"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(14,022)</w:t>
            </w:r>
          </w:p>
        </w:tc>
        <w:tc>
          <w:tcPr>
            <w:tcW w:w="1332" w:type="dxa"/>
            <w:tcBorders>
              <w:top w:val="nil"/>
              <w:left w:val="nil"/>
              <w:bottom w:val="nil"/>
              <w:right w:val="nil"/>
            </w:tcBorders>
            <w:vAlign w:val="bottom"/>
          </w:tcPr>
          <w:p w:rsidR="00F72F40" w:rsidRPr="00E65853"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(86)</w:t>
            </w:r>
          </w:p>
        </w:tc>
        <w:tc>
          <w:tcPr>
            <w:tcW w:w="1332" w:type="dxa"/>
            <w:gridSpan w:val="2"/>
            <w:tcBorders>
              <w:top w:val="nil"/>
              <w:left w:val="nil"/>
              <w:bottom w:val="nil"/>
              <w:right w:val="nil"/>
            </w:tcBorders>
            <w:vAlign w:val="bottom"/>
          </w:tcPr>
          <w:p w:rsidR="00F72F40" w:rsidRPr="00E65853"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F72F40" w:rsidRPr="00E65853"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(14,108)</w:t>
            </w:r>
          </w:p>
        </w:tc>
      </w:tr>
      <w:tr w:rsidR="00213E4A" w:rsidRPr="00E772A5" w:rsidTr="0018758E">
        <w:trPr>
          <w:trHeight w:val="32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cs/>
              </w:rPr>
            </w:pPr>
            <w:r w:rsidRPr="00E65853">
              <w:rPr>
                <w:rFonts w:ascii="Arial" w:hAnsi="Arial" w:cs="Arial"/>
                <w:sz w:val="16"/>
                <w:szCs w:val="16"/>
              </w:rPr>
              <w:t>31 December 201</w:t>
            </w:r>
            <w:r>
              <w:rPr>
                <w:rFonts w:ascii="Arial" w:hAnsi="Arial" w:cs="Arial"/>
                <w:sz w:val="16"/>
                <w:szCs w:val="16"/>
              </w:rPr>
              <w:t>9</w:t>
            </w:r>
          </w:p>
        </w:tc>
        <w:tc>
          <w:tcPr>
            <w:tcW w:w="1332" w:type="dxa"/>
            <w:tcBorders>
              <w:top w:val="nil"/>
              <w:left w:val="nil"/>
              <w:bottom w:val="nil"/>
              <w:right w:val="nil"/>
            </w:tcBorders>
            <w:vAlign w:val="bottom"/>
          </w:tcPr>
          <w:p w:rsidR="00213E4A" w:rsidRPr="00E65853" w:rsidRDefault="00A319E4"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127,225</w:t>
            </w:r>
          </w:p>
        </w:tc>
        <w:tc>
          <w:tcPr>
            <w:tcW w:w="1332" w:type="dxa"/>
            <w:tcBorders>
              <w:top w:val="nil"/>
              <w:left w:val="nil"/>
              <w:bottom w:val="nil"/>
              <w:right w:val="nil"/>
            </w:tcBorders>
            <w:vAlign w:val="bottom"/>
          </w:tcPr>
          <w:p w:rsidR="00213E4A" w:rsidRPr="00E65853" w:rsidRDefault="009637F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2,545</w:t>
            </w:r>
          </w:p>
        </w:tc>
        <w:tc>
          <w:tcPr>
            <w:tcW w:w="1332" w:type="dxa"/>
            <w:gridSpan w:val="2"/>
            <w:tcBorders>
              <w:top w:val="nil"/>
              <w:left w:val="nil"/>
              <w:bottom w:val="nil"/>
              <w:right w:val="nil"/>
            </w:tcBorders>
            <w:vAlign w:val="bottom"/>
          </w:tcPr>
          <w:p w:rsidR="00213E4A" w:rsidRPr="00E65853" w:rsidRDefault="009637F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9637F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129,770</w:t>
            </w:r>
          </w:p>
        </w:tc>
      </w:tr>
      <w:tr w:rsidR="00A319E4" w:rsidRPr="00E65853" w:rsidTr="00F72F40">
        <w:trPr>
          <w:trHeight w:val="243"/>
        </w:trPr>
        <w:tc>
          <w:tcPr>
            <w:tcW w:w="3060" w:type="dxa"/>
            <w:tcBorders>
              <w:top w:val="nil"/>
              <w:left w:val="nil"/>
              <w:bottom w:val="nil"/>
              <w:right w:val="nil"/>
            </w:tcBorders>
          </w:tcPr>
          <w:p w:rsidR="00A319E4" w:rsidRPr="00E65853" w:rsidRDefault="00A319E4" w:rsidP="00F72F40">
            <w:pPr>
              <w:tabs>
                <w:tab w:val="center" w:pos="8010"/>
              </w:tabs>
              <w:spacing w:line="300" w:lineRule="exact"/>
              <w:ind w:left="547" w:right="-43"/>
              <w:jc w:val="right"/>
              <w:rPr>
                <w:rFonts w:ascii="Arial" w:hAnsi="Arial" w:cs="Arial"/>
                <w:sz w:val="16"/>
                <w:szCs w:val="16"/>
                <w:cs/>
              </w:rPr>
            </w:pPr>
          </w:p>
        </w:tc>
        <w:tc>
          <w:tcPr>
            <w:tcW w:w="6660" w:type="dxa"/>
            <w:gridSpan w:val="6"/>
            <w:tcBorders>
              <w:top w:val="nil"/>
              <w:left w:val="nil"/>
              <w:bottom w:val="nil"/>
              <w:right w:val="nil"/>
            </w:tcBorders>
          </w:tcPr>
          <w:p w:rsidR="00A319E4" w:rsidRPr="00E65853" w:rsidRDefault="00A319E4" w:rsidP="00F72F40">
            <w:pPr>
              <w:tabs>
                <w:tab w:val="center" w:pos="8010"/>
              </w:tabs>
              <w:spacing w:line="300" w:lineRule="exact"/>
              <w:ind w:left="547" w:right="-43"/>
              <w:jc w:val="right"/>
              <w:rPr>
                <w:rFonts w:ascii="Arial" w:hAnsi="Arial" w:cs="Arial"/>
                <w:sz w:val="16"/>
                <w:szCs w:val="16"/>
                <w:cs/>
              </w:rPr>
            </w:pPr>
            <w:r w:rsidRPr="00E65853">
              <w:rPr>
                <w:rFonts w:ascii="Arial" w:hAnsi="Arial" w:cs="Arial"/>
                <w:sz w:val="16"/>
                <w:szCs w:val="16"/>
                <w:cs/>
              </w:rPr>
              <w:t>(</w:t>
            </w:r>
            <w:r w:rsidRPr="00E65853">
              <w:rPr>
                <w:rFonts w:ascii="Arial" w:hAnsi="Arial" w:cs="Arial"/>
                <w:sz w:val="16"/>
                <w:szCs w:val="16"/>
              </w:rPr>
              <w:t>Unit: Thousand Baht</w:t>
            </w:r>
            <w:r w:rsidRPr="00E65853">
              <w:rPr>
                <w:rFonts w:ascii="Arial" w:hAnsi="Arial" w:cs="Arial"/>
                <w:sz w:val="16"/>
                <w:szCs w:val="16"/>
                <w:cs/>
              </w:rPr>
              <w:t>)</w:t>
            </w:r>
          </w:p>
        </w:tc>
      </w:tr>
      <w:tr w:rsidR="00A319E4" w:rsidRPr="00E65853" w:rsidTr="00F72F40">
        <w:trPr>
          <w:trHeight w:val="305"/>
        </w:trPr>
        <w:tc>
          <w:tcPr>
            <w:tcW w:w="3060" w:type="dxa"/>
            <w:tcBorders>
              <w:top w:val="nil"/>
              <w:left w:val="nil"/>
              <w:bottom w:val="nil"/>
              <w:right w:val="nil"/>
            </w:tcBorders>
          </w:tcPr>
          <w:p w:rsidR="00A319E4" w:rsidRPr="00E65853" w:rsidRDefault="00A319E4" w:rsidP="00F72F40">
            <w:pPr>
              <w:tabs>
                <w:tab w:val="center" w:pos="8010"/>
              </w:tabs>
              <w:spacing w:line="300" w:lineRule="exact"/>
              <w:ind w:left="162" w:right="-43" w:hanging="119"/>
              <w:jc w:val="both"/>
              <w:rPr>
                <w:rFonts w:ascii="Arial" w:hAnsi="Arial" w:cs="Arial"/>
                <w:b/>
                <w:bCs/>
                <w:sz w:val="16"/>
                <w:szCs w:val="16"/>
                <w:cs/>
              </w:rPr>
            </w:pPr>
          </w:p>
        </w:tc>
        <w:tc>
          <w:tcPr>
            <w:tcW w:w="6660" w:type="dxa"/>
            <w:gridSpan w:val="6"/>
            <w:tcBorders>
              <w:top w:val="nil"/>
              <w:left w:val="nil"/>
              <w:bottom w:val="nil"/>
              <w:right w:val="nil"/>
            </w:tcBorders>
          </w:tcPr>
          <w:p w:rsidR="00A319E4" w:rsidRPr="00E65853" w:rsidRDefault="00A319E4" w:rsidP="00F72F40">
            <w:pPr>
              <w:pBdr>
                <w:bottom w:val="single" w:sz="4" w:space="1" w:color="auto"/>
              </w:pBd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Consolidated financial statements</w:t>
            </w:r>
          </w:p>
        </w:tc>
      </w:tr>
      <w:tr w:rsidR="0018758E" w:rsidRPr="00E65853" w:rsidTr="0018758E">
        <w:trPr>
          <w:trHeight w:val="305"/>
        </w:trPr>
        <w:tc>
          <w:tcPr>
            <w:tcW w:w="3060" w:type="dxa"/>
            <w:tcBorders>
              <w:top w:val="nil"/>
              <w:left w:val="nil"/>
              <w:bottom w:val="nil"/>
              <w:right w:val="nil"/>
            </w:tcBorders>
          </w:tcPr>
          <w:p w:rsidR="0018758E" w:rsidRPr="00E65853" w:rsidRDefault="0018758E" w:rsidP="0018758E">
            <w:pPr>
              <w:tabs>
                <w:tab w:val="center" w:pos="8010"/>
              </w:tabs>
              <w:spacing w:line="300" w:lineRule="exact"/>
              <w:ind w:left="162" w:right="-43" w:hanging="119"/>
              <w:jc w:val="both"/>
              <w:rPr>
                <w:rFonts w:ascii="Arial" w:hAnsi="Arial" w:cs="Arial"/>
                <w:b/>
                <w:bCs/>
                <w:sz w:val="16"/>
                <w:szCs w:val="16"/>
                <w:cs/>
              </w:rPr>
            </w:pPr>
          </w:p>
        </w:tc>
        <w:tc>
          <w:tcPr>
            <w:tcW w:w="1332" w:type="dxa"/>
            <w:tcBorders>
              <w:top w:val="nil"/>
              <w:left w:val="nil"/>
              <w:bottom w:val="nil"/>
              <w:right w:val="nil"/>
            </w:tcBorders>
          </w:tcPr>
          <w:p w:rsidR="0018758E" w:rsidRPr="00E65853" w:rsidRDefault="0018758E" w:rsidP="0018758E">
            <w:pPr>
              <w:tabs>
                <w:tab w:val="center" w:pos="8010"/>
              </w:tabs>
              <w:spacing w:line="300" w:lineRule="exact"/>
              <w:ind w:left="12" w:right="-43" w:hanging="12"/>
              <w:jc w:val="center"/>
              <w:rPr>
                <w:rFonts w:ascii="Arial" w:hAnsi="Arial" w:cs="Arial"/>
                <w:sz w:val="16"/>
                <w:szCs w:val="16"/>
              </w:rPr>
            </w:pPr>
          </w:p>
        </w:tc>
        <w:tc>
          <w:tcPr>
            <w:tcW w:w="1332" w:type="dxa"/>
            <w:tcBorders>
              <w:top w:val="nil"/>
              <w:left w:val="nil"/>
              <w:bottom w:val="nil"/>
              <w:right w:val="nil"/>
            </w:tcBorders>
          </w:tcPr>
          <w:p w:rsidR="0018758E" w:rsidRPr="00E65853" w:rsidRDefault="0018758E" w:rsidP="0018758E">
            <w:pPr>
              <w:tabs>
                <w:tab w:val="center" w:pos="8010"/>
              </w:tabs>
              <w:spacing w:line="300" w:lineRule="exact"/>
              <w:ind w:left="-90" w:right="-150" w:hanging="12"/>
              <w:jc w:val="center"/>
              <w:rPr>
                <w:rFonts w:ascii="Arial" w:hAnsi="Arial" w:cs="Arial"/>
                <w:sz w:val="16"/>
                <w:szCs w:val="16"/>
              </w:rPr>
            </w:pPr>
            <w:r w:rsidRPr="00E65853">
              <w:rPr>
                <w:rFonts w:ascii="Arial" w:hAnsi="Arial" w:cs="Arial"/>
                <w:sz w:val="16"/>
                <w:szCs w:val="16"/>
              </w:rPr>
              <w:t>Furniture, fixtures</w:t>
            </w:r>
          </w:p>
        </w:tc>
        <w:tc>
          <w:tcPr>
            <w:tcW w:w="1332" w:type="dxa"/>
            <w:tcBorders>
              <w:top w:val="nil"/>
              <w:left w:val="nil"/>
              <w:bottom w:val="nil"/>
              <w:right w:val="nil"/>
            </w:tcBorders>
          </w:tcPr>
          <w:p w:rsidR="0018758E" w:rsidRPr="00E65853" w:rsidRDefault="0018758E" w:rsidP="0018758E">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Motor</w:t>
            </w:r>
          </w:p>
        </w:tc>
        <w:tc>
          <w:tcPr>
            <w:tcW w:w="1332" w:type="dxa"/>
            <w:gridSpan w:val="2"/>
            <w:tcBorders>
              <w:top w:val="nil"/>
              <w:left w:val="nil"/>
              <w:bottom w:val="nil"/>
              <w:right w:val="nil"/>
            </w:tcBorders>
          </w:tcPr>
          <w:p w:rsidR="0018758E" w:rsidRPr="00E65853" w:rsidRDefault="0018758E" w:rsidP="0018758E">
            <w:pPr>
              <w:tabs>
                <w:tab w:val="center" w:pos="8010"/>
              </w:tabs>
              <w:spacing w:line="300" w:lineRule="exact"/>
              <w:ind w:left="12" w:right="-43" w:hanging="12"/>
              <w:jc w:val="center"/>
              <w:rPr>
                <w:rFonts w:ascii="Arial" w:hAnsi="Arial" w:cs="Arial"/>
                <w:sz w:val="16"/>
                <w:szCs w:val="16"/>
              </w:rPr>
            </w:pPr>
            <w:r w:rsidRPr="00E65853">
              <w:rPr>
                <w:rFonts w:ascii="Arial" w:hAnsi="Arial" w:cs="Arial"/>
                <w:sz w:val="16"/>
                <w:szCs w:val="16"/>
              </w:rPr>
              <w:t>Assets under</w:t>
            </w:r>
          </w:p>
        </w:tc>
        <w:tc>
          <w:tcPr>
            <w:tcW w:w="1332" w:type="dxa"/>
            <w:tcBorders>
              <w:top w:val="nil"/>
              <w:left w:val="nil"/>
              <w:bottom w:val="nil"/>
              <w:right w:val="nil"/>
            </w:tcBorders>
          </w:tcPr>
          <w:p w:rsidR="0018758E" w:rsidRPr="00E65853" w:rsidRDefault="0018758E" w:rsidP="0018758E">
            <w:pPr>
              <w:tabs>
                <w:tab w:val="center" w:pos="8010"/>
              </w:tabs>
              <w:spacing w:line="300" w:lineRule="exact"/>
              <w:ind w:left="12" w:right="-43" w:hanging="12"/>
              <w:jc w:val="center"/>
              <w:rPr>
                <w:rFonts w:ascii="Arial" w:hAnsi="Arial" w:cs="Arial"/>
                <w:sz w:val="16"/>
                <w:szCs w:val="16"/>
              </w:rPr>
            </w:pPr>
          </w:p>
        </w:tc>
      </w:tr>
      <w:tr w:rsidR="00A319E4" w:rsidRPr="00E65853" w:rsidTr="0018758E">
        <w:trPr>
          <w:trHeight w:val="305"/>
        </w:trPr>
        <w:tc>
          <w:tcPr>
            <w:tcW w:w="3060" w:type="dxa"/>
            <w:tcBorders>
              <w:top w:val="nil"/>
              <w:left w:val="nil"/>
              <w:bottom w:val="nil"/>
              <w:right w:val="nil"/>
            </w:tcBorders>
          </w:tcPr>
          <w:p w:rsidR="00A319E4" w:rsidRPr="00E65853" w:rsidRDefault="00A319E4" w:rsidP="00F72F40">
            <w:pPr>
              <w:tabs>
                <w:tab w:val="center" w:pos="8010"/>
              </w:tabs>
              <w:spacing w:line="300" w:lineRule="exact"/>
              <w:ind w:left="162" w:right="-43" w:hanging="119"/>
              <w:jc w:val="both"/>
              <w:rPr>
                <w:rFonts w:ascii="Arial" w:hAnsi="Arial" w:cs="Arial"/>
                <w:b/>
                <w:bCs/>
                <w:sz w:val="16"/>
                <w:szCs w:val="16"/>
                <w:cs/>
              </w:rPr>
            </w:pPr>
          </w:p>
        </w:tc>
        <w:tc>
          <w:tcPr>
            <w:tcW w:w="1332" w:type="dxa"/>
            <w:tcBorders>
              <w:top w:val="nil"/>
              <w:left w:val="nil"/>
              <w:bottom w:val="nil"/>
              <w:right w:val="nil"/>
            </w:tcBorders>
          </w:tcPr>
          <w:p w:rsidR="00A319E4" w:rsidRPr="00E65853"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Land</w:t>
            </w:r>
          </w:p>
        </w:tc>
        <w:tc>
          <w:tcPr>
            <w:tcW w:w="1332" w:type="dxa"/>
            <w:tcBorders>
              <w:top w:val="nil"/>
              <w:left w:val="nil"/>
              <w:bottom w:val="nil"/>
              <w:right w:val="nil"/>
            </w:tcBorders>
            <w:vAlign w:val="bottom"/>
          </w:tcPr>
          <w:p w:rsidR="00A319E4" w:rsidRPr="00E65853"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and equipment</w:t>
            </w:r>
          </w:p>
        </w:tc>
        <w:tc>
          <w:tcPr>
            <w:tcW w:w="1332" w:type="dxa"/>
            <w:tcBorders>
              <w:top w:val="nil"/>
              <w:left w:val="nil"/>
              <w:bottom w:val="nil"/>
              <w:right w:val="nil"/>
            </w:tcBorders>
            <w:vAlign w:val="bottom"/>
          </w:tcPr>
          <w:p w:rsidR="00A319E4" w:rsidRPr="00E65853"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vehicles</w:t>
            </w:r>
          </w:p>
        </w:tc>
        <w:tc>
          <w:tcPr>
            <w:tcW w:w="1332" w:type="dxa"/>
            <w:gridSpan w:val="2"/>
            <w:tcBorders>
              <w:top w:val="nil"/>
              <w:left w:val="nil"/>
              <w:bottom w:val="nil"/>
              <w:right w:val="nil"/>
            </w:tcBorders>
            <w:vAlign w:val="bottom"/>
          </w:tcPr>
          <w:p w:rsidR="00A319E4" w:rsidRPr="00E65853"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installation</w:t>
            </w:r>
          </w:p>
        </w:tc>
        <w:tc>
          <w:tcPr>
            <w:tcW w:w="1332" w:type="dxa"/>
            <w:tcBorders>
              <w:top w:val="nil"/>
              <w:left w:val="nil"/>
              <w:bottom w:val="nil"/>
              <w:right w:val="nil"/>
            </w:tcBorders>
            <w:vAlign w:val="bottom"/>
          </w:tcPr>
          <w:p w:rsidR="00A319E4" w:rsidRPr="00E65853"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E65853">
              <w:rPr>
                <w:rFonts w:ascii="Arial" w:hAnsi="Arial" w:cs="Arial"/>
                <w:sz w:val="16"/>
                <w:szCs w:val="16"/>
              </w:rPr>
              <w:t>Total</w:t>
            </w:r>
          </w:p>
        </w:tc>
      </w:tr>
      <w:tr w:rsidR="00213E4A" w:rsidRPr="00E772A5" w:rsidTr="0018758E">
        <w:trPr>
          <w:trHeight w:val="305"/>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Allowance for impairment loss</w:t>
            </w:r>
          </w:p>
        </w:tc>
        <w:tc>
          <w:tcPr>
            <w:tcW w:w="1332" w:type="dxa"/>
            <w:tcBorders>
              <w:top w:val="nil"/>
              <w:left w:val="nil"/>
              <w:bottom w:val="nil"/>
              <w:right w:val="nil"/>
            </w:tcBorders>
            <w:vAlign w:val="bottom"/>
          </w:tcPr>
          <w:p w:rsidR="00213E4A" w:rsidRPr="00E65853" w:rsidRDefault="00213E4A" w:rsidP="00213E4A">
            <w:pPr>
              <w:tabs>
                <w:tab w:val="decimal" w:pos="885"/>
              </w:tabs>
              <w:spacing w:line="300" w:lineRule="exact"/>
              <w:rPr>
                <w:rFonts w:ascii="Arial" w:hAnsi="Arial" w:cs="Arial"/>
                <w:sz w:val="16"/>
                <w:szCs w:val="16"/>
              </w:rPr>
            </w:pPr>
          </w:p>
        </w:tc>
        <w:tc>
          <w:tcPr>
            <w:tcW w:w="1332" w:type="dxa"/>
            <w:tcBorders>
              <w:top w:val="nil"/>
              <w:left w:val="nil"/>
              <w:bottom w:val="nil"/>
              <w:right w:val="nil"/>
            </w:tcBorders>
            <w:vAlign w:val="bottom"/>
          </w:tcPr>
          <w:p w:rsidR="00213E4A" w:rsidRPr="00E65853" w:rsidRDefault="00213E4A" w:rsidP="00213E4A">
            <w:pPr>
              <w:tabs>
                <w:tab w:val="decimal" w:pos="1155"/>
              </w:tabs>
              <w:spacing w:line="300" w:lineRule="exact"/>
              <w:ind w:right="-43"/>
              <w:rPr>
                <w:rFonts w:ascii="Arial" w:hAnsi="Arial" w:cs="Arial"/>
                <w:sz w:val="16"/>
                <w:szCs w:val="16"/>
              </w:rPr>
            </w:pPr>
          </w:p>
        </w:tc>
        <w:tc>
          <w:tcPr>
            <w:tcW w:w="1332" w:type="dxa"/>
            <w:tcBorders>
              <w:top w:val="nil"/>
              <w:left w:val="nil"/>
              <w:bottom w:val="nil"/>
              <w:right w:val="nil"/>
            </w:tcBorders>
            <w:vAlign w:val="bottom"/>
          </w:tcPr>
          <w:p w:rsidR="00213E4A" w:rsidRPr="00E65853" w:rsidRDefault="00213E4A" w:rsidP="00213E4A">
            <w:pPr>
              <w:tabs>
                <w:tab w:val="decimal" w:pos="1065"/>
              </w:tabs>
              <w:spacing w:line="300" w:lineRule="exact"/>
              <w:rPr>
                <w:rFonts w:ascii="Arial" w:hAnsi="Arial" w:cs="Arial"/>
                <w:sz w:val="16"/>
                <w:szCs w:val="16"/>
              </w:rPr>
            </w:pPr>
          </w:p>
        </w:tc>
        <w:tc>
          <w:tcPr>
            <w:tcW w:w="1332" w:type="dxa"/>
            <w:gridSpan w:val="2"/>
            <w:tcBorders>
              <w:top w:val="nil"/>
              <w:left w:val="nil"/>
              <w:bottom w:val="nil"/>
              <w:right w:val="nil"/>
            </w:tcBorders>
            <w:vAlign w:val="bottom"/>
          </w:tcPr>
          <w:p w:rsidR="00213E4A" w:rsidRPr="00E65853" w:rsidRDefault="00213E4A" w:rsidP="00213E4A">
            <w:pPr>
              <w:tabs>
                <w:tab w:val="decimal" w:pos="975"/>
              </w:tabs>
              <w:spacing w:line="300" w:lineRule="exact"/>
              <w:ind w:right="-43"/>
              <w:rPr>
                <w:rFonts w:ascii="Arial" w:hAnsi="Arial" w:cs="Arial"/>
                <w:sz w:val="16"/>
                <w:szCs w:val="16"/>
              </w:rPr>
            </w:pPr>
          </w:p>
        </w:tc>
        <w:tc>
          <w:tcPr>
            <w:tcW w:w="1332" w:type="dxa"/>
            <w:tcBorders>
              <w:top w:val="nil"/>
              <w:left w:val="nil"/>
              <w:bottom w:val="nil"/>
              <w:right w:val="nil"/>
            </w:tcBorders>
            <w:vAlign w:val="bottom"/>
          </w:tcPr>
          <w:p w:rsidR="00213E4A" w:rsidRPr="00E65853" w:rsidRDefault="00213E4A" w:rsidP="00213E4A">
            <w:pPr>
              <w:tabs>
                <w:tab w:val="decimal" w:pos="1065"/>
              </w:tabs>
              <w:spacing w:line="300" w:lineRule="exact"/>
              <w:rPr>
                <w:rFonts w:ascii="Arial" w:hAnsi="Arial" w:cs="Arial"/>
                <w:sz w:val="16"/>
                <w:szCs w:val="16"/>
              </w:rPr>
            </w:pPr>
          </w:p>
        </w:tc>
      </w:tr>
      <w:tr w:rsidR="00213E4A" w:rsidRPr="00E772A5" w:rsidTr="0018758E">
        <w:trPr>
          <w:trHeight w:val="305"/>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1 January 201</w:t>
            </w:r>
            <w:r>
              <w:rPr>
                <w:rFonts w:ascii="Arial" w:hAnsi="Arial" w:cs="Arial"/>
                <w:sz w:val="16"/>
                <w:szCs w:val="16"/>
              </w:rPr>
              <w:t>8</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sidRPr="00E65853">
              <w:rPr>
                <w:rFonts w:ascii="Arial" w:hAnsi="Arial" w:cs="Arial"/>
                <w:sz w:val="16"/>
                <w:szCs w:val="16"/>
              </w:rPr>
              <w:t>-</w:t>
            </w:r>
          </w:p>
        </w:tc>
      </w:tr>
      <w:tr w:rsidR="00213E4A" w:rsidRPr="00E772A5" w:rsidTr="0018758E">
        <w:trPr>
          <w:trHeight w:val="305"/>
        </w:trPr>
        <w:tc>
          <w:tcPr>
            <w:tcW w:w="3060" w:type="dxa"/>
            <w:tcBorders>
              <w:top w:val="nil"/>
              <w:left w:val="nil"/>
              <w:bottom w:val="nil"/>
              <w:right w:val="nil"/>
            </w:tcBorders>
          </w:tcPr>
          <w:p w:rsidR="00213E4A" w:rsidRPr="00E65853" w:rsidRDefault="009644C4" w:rsidP="00213E4A">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In</w:t>
            </w:r>
            <w:r w:rsidR="00847F1B">
              <w:rPr>
                <w:rFonts w:ascii="Arial" w:hAnsi="Arial" w:cs="Arial"/>
                <w:sz w:val="16"/>
                <w:szCs w:val="16"/>
              </w:rPr>
              <w:t>crease</w:t>
            </w:r>
            <w:r w:rsidR="00213E4A" w:rsidRPr="00E65853">
              <w:rPr>
                <w:rFonts w:ascii="Arial" w:hAnsi="Arial" w:cs="Arial"/>
                <w:sz w:val="16"/>
                <w:szCs w:val="16"/>
              </w:rPr>
              <w:t xml:space="preserve"> during the year</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3,560</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3,560</w:t>
            </w:r>
          </w:p>
        </w:tc>
      </w:tr>
      <w:tr w:rsidR="00213E4A" w:rsidRPr="00E772A5" w:rsidTr="0018758E">
        <w:trPr>
          <w:trHeight w:val="305"/>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8</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3,560</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3,560</w:t>
            </w:r>
          </w:p>
        </w:tc>
      </w:tr>
      <w:tr w:rsidR="00C6232F" w:rsidRPr="00E772A5" w:rsidTr="0018758E">
        <w:trPr>
          <w:trHeight w:val="305"/>
        </w:trPr>
        <w:tc>
          <w:tcPr>
            <w:tcW w:w="3060" w:type="dxa"/>
            <w:tcBorders>
              <w:top w:val="nil"/>
              <w:left w:val="nil"/>
              <w:bottom w:val="nil"/>
              <w:right w:val="nil"/>
            </w:tcBorders>
          </w:tcPr>
          <w:p w:rsidR="00C6232F" w:rsidRPr="00E65853" w:rsidRDefault="00C6232F" w:rsidP="00213E4A">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De</w:t>
            </w:r>
            <w:r w:rsidRPr="00E65853">
              <w:rPr>
                <w:rFonts w:ascii="Arial" w:hAnsi="Arial" w:cs="Arial"/>
                <w:sz w:val="16"/>
                <w:szCs w:val="16"/>
              </w:rPr>
              <w:t>crease during the year</w:t>
            </w:r>
          </w:p>
        </w:tc>
        <w:tc>
          <w:tcPr>
            <w:tcW w:w="1332" w:type="dxa"/>
            <w:tcBorders>
              <w:top w:val="nil"/>
              <w:left w:val="nil"/>
              <w:bottom w:val="nil"/>
              <w:right w:val="nil"/>
            </w:tcBorders>
            <w:vAlign w:val="bottom"/>
          </w:tcPr>
          <w:p w:rsidR="00C6232F"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C6232F" w:rsidRDefault="009644C4"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(181)</w:t>
            </w:r>
          </w:p>
        </w:tc>
        <w:tc>
          <w:tcPr>
            <w:tcW w:w="1332" w:type="dxa"/>
            <w:tcBorders>
              <w:top w:val="nil"/>
              <w:left w:val="nil"/>
              <w:bottom w:val="nil"/>
              <w:right w:val="nil"/>
            </w:tcBorders>
            <w:vAlign w:val="bottom"/>
          </w:tcPr>
          <w:p w:rsidR="00C6232F"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vAlign w:val="bottom"/>
          </w:tcPr>
          <w:p w:rsidR="00C6232F" w:rsidRDefault="00C6232F" w:rsidP="009644C4">
            <w:pPr>
              <w:pBdr>
                <w:bottom w:val="single" w:sz="4" w:space="1" w:color="auto"/>
              </w:pBd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C6232F" w:rsidRDefault="009644C4"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(181)</w:t>
            </w:r>
          </w:p>
        </w:tc>
      </w:tr>
      <w:tr w:rsidR="00213E4A" w:rsidRPr="00E772A5" w:rsidTr="0018758E">
        <w:trPr>
          <w:trHeight w:val="305"/>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31 December 2019</w:t>
            </w:r>
          </w:p>
        </w:tc>
        <w:tc>
          <w:tcPr>
            <w:tcW w:w="1332" w:type="dxa"/>
            <w:tcBorders>
              <w:top w:val="nil"/>
              <w:left w:val="nil"/>
              <w:bottom w:val="nil"/>
              <w:right w:val="nil"/>
            </w:tcBorders>
            <w:vAlign w:val="bottom"/>
          </w:tcPr>
          <w:p w:rsidR="00213E4A" w:rsidRPr="00E65853" w:rsidRDefault="00A319E4"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3,379</w:t>
            </w:r>
          </w:p>
        </w:tc>
        <w:tc>
          <w:tcPr>
            <w:tcW w:w="1332" w:type="dxa"/>
            <w:tcBorders>
              <w:top w:val="nil"/>
              <w:left w:val="nil"/>
              <w:bottom w:val="nil"/>
              <w:right w:val="nil"/>
            </w:tcBorders>
            <w:vAlign w:val="bottom"/>
          </w:tcPr>
          <w:p w:rsidR="00213E4A" w:rsidRPr="00E65853"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gridSpan w:val="2"/>
            <w:tcBorders>
              <w:top w:val="nil"/>
              <w:left w:val="nil"/>
              <w:bottom w:val="nil"/>
              <w:right w:val="nil"/>
            </w:tcBorders>
            <w:vAlign w:val="bottom"/>
          </w:tcPr>
          <w:p w:rsidR="00213E4A" w:rsidRPr="00E65853"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3,379</w:t>
            </w:r>
          </w:p>
        </w:tc>
      </w:tr>
      <w:tr w:rsidR="00C0468F" w:rsidRPr="00E772A5" w:rsidTr="0018758E">
        <w:trPr>
          <w:trHeight w:val="305"/>
        </w:trPr>
        <w:tc>
          <w:tcPr>
            <w:tcW w:w="3060" w:type="dxa"/>
            <w:tcBorders>
              <w:top w:val="nil"/>
              <w:left w:val="nil"/>
              <w:bottom w:val="nil"/>
              <w:right w:val="nil"/>
            </w:tcBorders>
          </w:tcPr>
          <w:p w:rsidR="00C0468F" w:rsidRPr="00E65853" w:rsidRDefault="00C0468F" w:rsidP="00C0468F">
            <w:pPr>
              <w:tabs>
                <w:tab w:val="left" w:pos="132"/>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Net book value:</w:t>
            </w:r>
          </w:p>
        </w:tc>
        <w:tc>
          <w:tcPr>
            <w:tcW w:w="1332" w:type="dxa"/>
            <w:tcBorders>
              <w:top w:val="nil"/>
              <w:left w:val="nil"/>
              <w:bottom w:val="nil"/>
              <w:right w:val="nil"/>
            </w:tcBorders>
            <w:vAlign w:val="bottom"/>
          </w:tcPr>
          <w:p w:rsidR="00C0468F" w:rsidRPr="00E65853" w:rsidRDefault="00C0468F"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C0468F" w:rsidRPr="00E65853" w:rsidRDefault="00C0468F"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C0468F" w:rsidRPr="00E65853" w:rsidRDefault="00C0468F" w:rsidP="0018758E">
            <w:pPr>
              <w:tabs>
                <w:tab w:val="decimal" w:pos="975"/>
              </w:tabs>
              <w:spacing w:line="300" w:lineRule="exact"/>
              <w:rPr>
                <w:rFonts w:ascii="Arial" w:hAnsi="Arial" w:cs="Arial"/>
                <w:sz w:val="16"/>
                <w:szCs w:val="16"/>
              </w:rPr>
            </w:pPr>
          </w:p>
        </w:tc>
        <w:tc>
          <w:tcPr>
            <w:tcW w:w="1332" w:type="dxa"/>
            <w:gridSpan w:val="2"/>
            <w:tcBorders>
              <w:top w:val="nil"/>
              <w:left w:val="nil"/>
              <w:bottom w:val="nil"/>
              <w:right w:val="nil"/>
            </w:tcBorders>
            <w:vAlign w:val="bottom"/>
          </w:tcPr>
          <w:p w:rsidR="00C0468F" w:rsidRPr="00E65853" w:rsidRDefault="00C0468F" w:rsidP="0018758E">
            <w:pPr>
              <w:tabs>
                <w:tab w:val="decimal" w:pos="975"/>
              </w:tabs>
              <w:spacing w:line="300" w:lineRule="exact"/>
              <w:rPr>
                <w:rFonts w:ascii="Arial" w:hAnsi="Arial" w:cs="Arial"/>
                <w:sz w:val="16"/>
                <w:szCs w:val="16"/>
              </w:rPr>
            </w:pPr>
          </w:p>
        </w:tc>
        <w:tc>
          <w:tcPr>
            <w:tcW w:w="1332" w:type="dxa"/>
            <w:tcBorders>
              <w:top w:val="nil"/>
              <w:left w:val="nil"/>
              <w:bottom w:val="nil"/>
              <w:right w:val="nil"/>
            </w:tcBorders>
            <w:vAlign w:val="bottom"/>
          </w:tcPr>
          <w:p w:rsidR="00C0468F" w:rsidRPr="00E65853" w:rsidRDefault="00C0468F" w:rsidP="0018758E">
            <w:pPr>
              <w:tabs>
                <w:tab w:val="decimal" w:pos="975"/>
              </w:tabs>
              <w:spacing w:line="300" w:lineRule="exact"/>
              <w:rPr>
                <w:rFonts w:ascii="Arial" w:hAnsi="Arial" w:cs="Arial"/>
                <w:sz w:val="16"/>
                <w:szCs w:val="16"/>
              </w:rPr>
            </w:pPr>
          </w:p>
        </w:tc>
      </w:tr>
      <w:tr w:rsidR="00213E4A" w:rsidRPr="00E772A5" w:rsidTr="0018758E">
        <w:trPr>
          <w:trHeight w:val="305"/>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8</w:t>
            </w:r>
          </w:p>
        </w:tc>
        <w:tc>
          <w:tcPr>
            <w:tcW w:w="1332" w:type="dxa"/>
            <w:tcBorders>
              <w:top w:val="nil"/>
              <w:left w:val="nil"/>
              <w:bottom w:val="nil"/>
              <w:right w:val="nil"/>
            </w:tcBorders>
            <w:vAlign w:val="bottom"/>
          </w:tcPr>
          <w:p w:rsidR="00213E4A" w:rsidRPr="00E65853" w:rsidRDefault="00213E4A"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3,000</w:t>
            </w:r>
          </w:p>
        </w:tc>
        <w:tc>
          <w:tcPr>
            <w:tcW w:w="1332" w:type="dxa"/>
            <w:tcBorders>
              <w:top w:val="nil"/>
              <w:left w:val="nil"/>
              <w:bottom w:val="nil"/>
              <w:right w:val="nil"/>
            </w:tcBorders>
            <w:vAlign w:val="bottom"/>
          </w:tcPr>
          <w:p w:rsidR="00213E4A" w:rsidRPr="00E65853" w:rsidRDefault="00213E4A"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125,195</w:t>
            </w:r>
          </w:p>
        </w:tc>
        <w:tc>
          <w:tcPr>
            <w:tcW w:w="1332" w:type="dxa"/>
            <w:tcBorders>
              <w:top w:val="nil"/>
              <w:left w:val="nil"/>
              <w:bottom w:val="nil"/>
              <w:right w:val="nil"/>
            </w:tcBorders>
            <w:vAlign w:val="bottom"/>
          </w:tcPr>
          <w:p w:rsidR="00213E4A" w:rsidRPr="00E65853" w:rsidRDefault="00213E4A"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2,635</w:t>
            </w:r>
          </w:p>
        </w:tc>
        <w:tc>
          <w:tcPr>
            <w:tcW w:w="1332" w:type="dxa"/>
            <w:gridSpan w:val="2"/>
            <w:tcBorders>
              <w:top w:val="nil"/>
              <w:left w:val="nil"/>
              <w:bottom w:val="nil"/>
              <w:right w:val="nil"/>
            </w:tcBorders>
            <w:vAlign w:val="bottom"/>
          </w:tcPr>
          <w:p w:rsidR="00213E4A" w:rsidRPr="00E65853" w:rsidRDefault="00213E4A"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213E4A"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130,830</w:t>
            </w:r>
          </w:p>
        </w:tc>
      </w:tr>
      <w:tr w:rsidR="00213E4A" w:rsidRPr="00E772A5" w:rsidTr="0018758E">
        <w:trPr>
          <w:trHeight w:val="80"/>
        </w:trPr>
        <w:tc>
          <w:tcPr>
            <w:tcW w:w="3060" w:type="dxa"/>
            <w:tcBorders>
              <w:top w:val="nil"/>
              <w:left w:val="nil"/>
              <w:bottom w:val="nil"/>
              <w:right w:val="nil"/>
            </w:tcBorders>
          </w:tcPr>
          <w:p w:rsidR="00213E4A" w:rsidRPr="00E65853" w:rsidRDefault="00213E4A" w:rsidP="00213E4A">
            <w:pPr>
              <w:tabs>
                <w:tab w:val="left" w:pos="132"/>
                <w:tab w:val="center" w:pos="8010"/>
              </w:tabs>
              <w:spacing w:line="300" w:lineRule="exact"/>
              <w:ind w:right="-43"/>
              <w:jc w:val="both"/>
              <w:rPr>
                <w:rFonts w:ascii="Arial" w:hAnsi="Arial" w:cs="Arial"/>
                <w:sz w:val="16"/>
                <w:szCs w:val="16"/>
              </w:rPr>
            </w:pPr>
            <w:r w:rsidRPr="00E65853">
              <w:rPr>
                <w:rFonts w:ascii="Arial" w:hAnsi="Arial" w:cs="Arial"/>
                <w:sz w:val="16"/>
                <w:szCs w:val="16"/>
              </w:rPr>
              <w:t>31 December 201</w:t>
            </w:r>
            <w:r>
              <w:rPr>
                <w:rFonts w:ascii="Arial" w:hAnsi="Arial" w:cs="Arial"/>
                <w:sz w:val="16"/>
                <w:szCs w:val="16"/>
              </w:rPr>
              <w:t>9</w:t>
            </w:r>
          </w:p>
        </w:tc>
        <w:tc>
          <w:tcPr>
            <w:tcW w:w="1332" w:type="dxa"/>
            <w:tcBorders>
              <w:top w:val="nil"/>
              <w:left w:val="nil"/>
              <w:bottom w:val="nil"/>
              <w:right w:val="nil"/>
            </w:tcBorders>
            <w:vAlign w:val="bottom"/>
          </w:tcPr>
          <w:p w:rsidR="00213E4A" w:rsidRPr="00E65853" w:rsidRDefault="00A319E4"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3,000</w:t>
            </w:r>
          </w:p>
        </w:tc>
        <w:tc>
          <w:tcPr>
            <w:tcW w:w="1332" w:type="dxa"/>
            <w:tcBorders>
              <w:top w:val="nil"/>
              <w:left w:val="nil"/>
              <w:bottom w:val="nil"/>
              <w:right w:val="nil"/>
            </w:tcBorders>
            <w:vAlign w:val="bottom"/>
          </w:tcPr>
          <w:p w:rsidR="00213E4A" w:rsidRPr="00E65853" w:rsidRDefault="009637F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61,164</w:t>
            </w:r>
          </w:p>
        </w:tc>
        <w:tc>
          <w:tcPr>
            <w:tcW w:w="1332" w:type="dxa"/>
            <w:tcBorders>
              <w:top w:val="nil"/>
              <w:left w:val="nil"/>
              <w:bottom w:val="nil"/>
              <w:right w:val="nil"/>
            </w:tcBorders>
            <w:vAlign w:val="bottom"/>
          </w:tcPr>
          <w:p w:rsidR="00213E4A" w:rsidRPr="00E65853" w:rsidRDefault="009637F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1,772</w:t>
            </w:r>
          </w:p>
        </w:tc>
        <w:tc>
          <w:tcPr>
            <w:tcW w:w="1332" w:type="dxa"/>
            <w:gridSpan w:val="2"/>
            <w:tcBorders>
              <w:top w:val="nil"/>
              <w:left w:val="nil"/>
              <w:bottom w:val="nil"/>
              <w:right w:val="nil"/>
            </w:tcBorders>
            <w:vAlign w:val="bottom"/>
          </w:tcPr>
          <w:p w:rsidR="00213E4A" w:rsidRPr="00E65853" w:rsidRDefault="009637F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32" w:type="dxa"/>
            <w:tcBorders>
              <w:top w:val="nil"/>
              <w:left w:val="nil"/>
              <w:bottom w:val="nil"/>
              <w:right w:val="nil"/>
            </w:tcBorders>
            <w:vAlign w:val="bottom"/>
          </w:tcPr>
          <w:p w:rsidR="00213E4A" w:rsidRPr="00E65853" w:rsidRDefault="009637F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65,936</w:t>
            </w:r>
          </w:p>
        </w:tc>
      </w:tr>
      <w:tr w:rsidR="0018758E" w:rsidRPr="00E772A5" w:rsidTr="0018758E">
        <w:trPr>
          <w:trHeight w:val="305"/>
        </w:trPr>
        <w:tc>
          <w:tcPr>
            <w:tcW w:w="3060" w:type="dxa"/>
            <w:tcBorders>
              <w:top w:val="nil"/>
              <w:left w:val="nil"/>
              <w:bottom w:val="nil"/>
              <w:right w:val="nil"/>
            </w:tcBorders>
          </w:tcPr>
          <w:p w:rsidR="0018758E" w:rsidRPr="00E65853" w:rsidRDefault="0018758E" w:rsidP="0018758E">
            <w:pPr>
              <w:tabs>
                <w:tab w:val="center" w:pos="8010"/>
              </w:tabs>
              <w:spacing w:line="300" w:lineRule="exact"/>
              <w:ind w:right="-43"/>
              <w:jc w:val="both"/>
              <w:rPr>
                <w:rFonts w:ascii="Arial" w:hAnsi="Arial" w:cs="Arial"/>
                <w:b/>
                <w:bCs/>
                <w:sz w:val="16"/>
                <w:szCs w:val="16"/>
                <w:cs/>
              </w:rPr>
            </w:pPr>
            <w:r w:rsidRPr="00E65853">
              <w:rPr>
                <w:rFonts w:ascii="Arial" w:hAnsi="Arial" w:cs="Arial"/>
                <w:b/>
                <w:bCs/>
                <w:sz w:val="16"/>
                <w:szCs w:val="16"/>
              </w:rPr>
              <w:t>Depreciation for the year</w:t>
            </w:r>
          </w:p>
        </w:tc>
        <w:tc>
          <w:tcPr>
            <w:tcW w:w="1332" w:type="dxa"/>
            <w:tcBorders>
              <w:top w:val="nil"/>
              <w:left w:val="nil"/>
              <w:bottom w:val="nil"/>
              <w:right w:val="nil"/>
            </w:tcBorders>
          </w:tcPr>
          <w:p w:rsidR="0018758E" w:rsidRPr="00E65853" w:rsidRDefault="0018758E" w:rsidP="0018758E">
            <w:pPr>
              <w:tabs>
                <w:tab w:val="decimal" w:pos="774"/>
              </w:tabs>
              <w:spacing w:line="300" w:lineRule="exact"/>
              <w:ind w:left="12" w:right="-43" w:hanging="12"/>
              <w:rPr>
                <w:rFonts w:ascii="Arial" w:hAnsi="Arial" w:cs="Arial"/>
                <w:sz w:val="16"/>
                <w:szCs w:val="16"/>
              </w:rPr>
            </w:pPr>
          </w:p>
        </w:tc>
        <w:tc>
          <w:tcPr>
            <w:tcW w:w="1332" w:type="dxa"/>
            <w:tcBorders>
              <w:top w:val="nil"/>
              <w:left w:val="nil"/>
              <w:bottom w:val="nil"/>
              <w:right w:val="nil"/>
            </w:tcBorders>
          </w:tcPr>
          <w:p w:rsidR="0018758E" w:rsidRPr="00E65853" w:rsidRDefault="0018758E" w:rsidP="0018758E">
            <w:pPr>
              <w:tabs>
                <w:tab w:val="decimal" w:pos="774"/>
              </w:tabs>
              <w:spacing w:line="300" w:lineRule="exact"/>
              <w:ind w:left="12" w:right="-43" w:hanging="12"/>
              <w:rPr>
                <w:rFonts w:ascii="Arial" w:hAnsi="Arial" w:cs="Arial"/>
                <w:sz w:val="16"/>
                <w:szCs w:val="16"/>
              </w:rPr>
            </w:pPr>
          </w:p>
        </w:tc>
        <w:tc>
          <w:tcPr>
            <w:tcW w:w="1332" w:type="dxa"/>
            <w:tcBorders>
              <w:top w:val="nil"/>
              <w:left w:val="nil"/>
              <w:bottom w:val="nil"/>
              <w:right w:val="nil"/>
            </w:tcBorders>
          </w:tcPr>
          <w:p w:rsidR="0018758E" w:rsidRPr="00E65853" w:rsidRDefault="0018758E" w:rsidP="0018758E">
            <w:pPr>
              <w:tabs>
                <w:tab w:val="decimal" w:pos="774"/>
              </w:tabs>
              <w:spacing w:line="300" w:lineRule="exact"/>
              <w:ind w:left="12" w:right="-43" w:hanging="12"/>
              <w:rPr>
                <w:rFonts w:ascii="Arial" w:hAnsi="Arial" w:cs="Arial"/>
                <w:sz w:val="16"/>
                <w:szCs w:val="16"/>
              </w:rPr>
            </w:pPr>
          </w:p>
        </w:tc>
        <w:tc>
          <w:tcPr>
            <w:tcW w:w="1332" w:type="dxa"/>
            <w:gridSpan w:val="2"/>
            <w:tcBorders>
              <w:top w:val="nil"/>
              <w:left w:val="nil"/>
              <w:bottom w:val="nil"/>
              <w:right w:val="nil"/>
            </w:tcBorders>
          </w:tcPr>
          <w:p w:rsidR="0018758E" w:rsidRPr="00E65853" w:rsidRDefault="0018758E" w:rsidP="0018758E">
            <w:pPr>
              <w:tabs>
                <w:tab w:val="decimal" w:pos="774"/>
              </w:tabs>
              <w:spacing w:line="300" w:lineRule="exact"/>
              <w:ind w:left="12" w:right="-43" w:hanging="12"/>
              <w:rPr>
                <w:rFonts w:ascii="Arial" w:hAnsi="Arial" w:cs="Arial"/>
                <w:sz w:val="16"/>
                <w:szCs w:val="16"/>
              </w:rPr>
            </w:pPr>
          </w:p>
        </w:tc>
        <w:tc>
          <w:tcPr>
            <w:tcW w:w="1332" w:type="dxa"/>
            <w:tcBorders>
              <w:top w:val="nil"/>
              <w:left w:val="nil"/>
              <w:bottom w:val="nil"/>
              <w:right w:val="nil"/>
            </w:tcBorders>
          </w:tcPr>
          <w:p w:rsidR="0018758E" w:rsidRPr="00E65853" w:rsidRDefault="0018758E" w:rsidP="0018758E">
            <w:pPr>
              <w:tabs>
                <w:tab w:val="decimal" w:pos="975"/>
              </w:tabs>
              <w:spacing w:line="300" w:lineRule="exact"/>
              <w:rPr>
                <w:rFonts w:ascii="Arial" w:hAnsi="Arial" w:cs="Arial"/>
                <w:sz w:val="16"/>
                <w:szCs w:val="16"/>
              </w:rPr>
            </w:pPr>
          </w:p>
        </w:tc>
      </w:tr>
      <w:tr w:rsidR="0018758E" w:rsidRPr="00E772A5" w:rsidTr="0018758E">
        <w:trPr>
          <w:trHeight w:val="629"/>
        </w:trPr>
        <w:tc>
          <w:tcPr>
            <w:tcW w:w="8370" w:type="dxa"/>
            <w:gridSpan w:val="5"/>
            <w:tcBorders>
              <w:top w:val="nil"/>
              <w:left w:val="nil"/>
              <w:bottom w:val="nil"/>
              <w:right w:val="nil"/>
            </w:tcBorders>
          </w:tcPr>
          <w:p w:rsidR="0018758E" w:rsidRPr="00E65853" w:rsidRDefault="0018758E" w:rsidP="0018758E">
            <w:pPr>
              <w:spacing w:line="300" w:lineRule="exact"/>
              <w:ind w:left="12" w:right="-43" w:hanging="12"/>
              <w:rPr>
                <w:rFonts w:ascii="Arial" w:hAnsi="Arial" w:cs="Arial"/>
                <w:sz w:val="16"/>
                <w:szCs w:val="16"/>
              </w:rPr>
            </w:pPr>
            <w:r w:rsidRPr="00E65853">
              <w:rPr>
                <w:rFonts w:ascii="Arial" w:hAnsi="Arial" w:cs="Arial"/>
                <w:sz w:val="16"/>
                <w:szCs w:val="16"/>
              </w:rPr>
              <w:t>201</w:t>
            </w:r>
            <w:r>
              <w:rPr>
                <w:rFonts w:ascii="Arial" w:hAnsi="Arial" w:cs="Arial"/>
                <w:sz w:val="16"/>
                <w:szCs w:val="16"/>
              </w:rPr>
              <w:t>8</w:t>
            </w:r>
            <w:r w:rsidRPr="00E65853">
              <w:rPr>
                <w:rFonts w:ascii="Arial" w:hAnsi="Arial" w:cs="Arial"/>
                <w:sz w:val="16"/>
                <w:szCs w:val="16"/>
              </w:rPr>
              <w:t xml:space="preserve"> (Baht </w:t>
            </w:r>
            <w:r>
              <w:rPr>
                <w:rFonts w:ascii="Arial" w:hAnsi="Arial" w:cs="Arial"/>
                <w:sz w:val="16"/>
                <w:szCs w:val="16"/>
              </w:rPr>
              <w:t>35</w:t>
            </w:r>
            <w:r w:rsidRPr="00E65853">
              <w:rPr>
                <w:rFonts w:ascii="Arial" w:hAnsi="Arial" w:cs="Arial"/>
                <w:sz w:val="16"/>
                <w:szCs w:val="16"/>
              </w:rPr>
              <w:t xml:space="preserve"> million included in rental and service cost and the balance in selling and </w:t>
            </w:r>
          </w:p>
          <w:p w:rsidR="0018758E" w:rsidRPr="00E65853" w:rsidRDefault="0018758E" w:rsidP="0018758E">
            <w:pPr>
              <w:tabs>
                <w:tab w:val="decimal" w:pos="774"/>
              </w:tabs>
              <w:spacing w:line="300" w:lineRule="exact"/>
              <w:ind w:left="12" w:right="-43" w:hanging="12"/>
              <w:rPr>
                <w:rFonts w:ascii="Arial" w:hAnsi="Arial" w:cs="Arial"/>
                <w:sz w:val="16"/>
                <w:szCs w:val="16"/>
              </w:rPr>
            </w:pPr>
            <w:r w:rsidRPr="00E65853">
              <w:rPr>
                <w:rFonts w:ascii="Arial" w:hAnsi="Arial" w:cs="Arial"/>
                <w:sz w:val="16"/>
                <w:szCs w:val="16"/>
              </w:rPr>
              <w:t xml:space="preserve">   administrative expenses)</w:t>
            </w:r>
          </w:p>
        </w:tc>
        <w:tc>
          <w:tcPr>
            <w:tcW w:w="1350" w:type="dxa"/>
            <w:gridSpan w:val="2"/>
            <w:tcBorders>
              <w:top w:val="nil"/>
              <w:left w:val="nil"/>
              <w:bottom w:val="nil"/>
              <w:right w:val="nil"/>
            </w:tcBorders>
            <w:vAlign w:val="bottom"/>
          </w:tcPr>
          <w:p w:rsidR="0018758E" w:rsidRPr="00E65853" w:rsidRDefault="0018758E"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43,243</w:t>
            </w:r>
          </w:p>
        </w:tc>
      </w:tr>
      <w:tr w:rsidR="0018758E" w:rsidRPr="00E772A5" w:rsidTr="00AC77C0">
        <w:trPr>
          <w:trHeight w:val="666"/>
        </w:trPr>
        <w:tc>
          <w:tcPr>
            <w:tcW w:w="8370" w:type="dxa"/>
            <w:gridSpan w:val="5"/>
            <w:tcBorders>
              <w:top w:val="nil"/>
              <w:left w:val="nil"/>
              <w:bottom w:val="nil"/>
              <w:right w:val="nil"/>
            </w:tcBorders>
          </w:tcPr>
          <w:p w:rsidR="0018758E" w:rsidRPr="00E65853" w:rsidRDefault="0018758E" w:rsidP="0018758E">
            <w:pPr>
              <w:spacing w:line="300" w:lineRule="exact"/>
              <w:ind w:left="12" w:right="-43" w:hanging="12"/>
              <w:rPr>
                <w:rFonts w:ascii="Arial" w:hAnsi="Arial" w:cs="Arial"/>
                <w:sz w:val="16"/>
                <w:szCs w:val="16"/>
              </w:rPr>
            </w:pPr>
            <w:r w:rsidRPr="00E65853">
              <w:rPr>
                <w:rFonts w:ascii="Arial" w:hAnsi="Arial" w:cs="Arial"/>
                <w:sz w:val="16"/>
                <w:szCs w:val="16"/>
              </w:rPr>
              <w:t>201</w:t>
            </w:r>
            <w:r>
              <w:rPr>
                <w:rFonts w:ascii="Arial" w:hAnsi="Arial" w:cs="Arial"/>
                <w:sz w:val="16"/>
                <w:szCs w:val="16"/>
              </w:rPr>
              <w:t>9</w:t>
            </w:r>
            <w:r w:rsidRPr="00E65853">
              <w:rPr>
                <w:rFonts w:ascii="Arial" w:hAnsi="Arial" w:cs="Arial"/>
                <w:sz w:val="16"/>
                <w:szCs w:val="16"/>
              </w:rPr>
              <w:t xml:space="preserve"> (Baht </w:t>
            </w:r>
            <w:r w:rsidR="00F4267E">
              <w:rPr>
                <w:rFonts w:ascii="Arial" w:hAnsi="Arial" w:cs="Arial"/>
                <w:sz w:val="16"/>
                <w:szCs w:val="16"/>
              </w:rPr>
              <w:t>30</w:t>
            </w:r>
            <w:r w:rsidRPr="00E65853">
              <w:rPr>
                <w:rFonts w:ascii="Arial" w:hAnsi="Arial" w:cs="Arial"/>
                <w:sz w:val="16"/>
                <w:szCs w:val="16"/>
              </w:rPr>
              <w:t xml:space="preserve"> million included in rental and service cost and the balance in selling and </w:t>
            </w:r>
          </w:p>
          <w:p w:rsidR="0018758E" w:rsidRPr="00E65853" w:rsidRDefault="0018758E" w:rsidP="0018758E">
            <w:pPr>
              <w:tabs>
                <w:tab w:val="decimal" w:pos="774"/>
              </w:tabs>
              <w:spacing w:line="300" w:lineRule="exact"/>
              <w:ind w:left="12" w:right="-43" w:hanging="12"/>
              <w:rPr>
                <w:rFonts w:ascii="Arial" w:hAnsi="Arial" w:cs="Arial"/>
                <w:sz w:val="16"/>
                <w:szCs w:val="16"/>
              </w:rPr>
            </w:pPr>
            <w:r w:rsidRPr="00E65853">
              <w:rPr>
                <w:rFonts w:ascii="Arial" w:hAnsi="Arial" w:cs="Arial"/>
                <w:sz w:val="16"/>
                <w:szCs w:val="16"/>
              </w:rPr>
              <w:t xml:space="preserve">   administrative expenses)</w:t>
            </w:r>
          </w:p>
        </w:tc>
        <w:tc>
          <w:tcPr>
            <w:tcW w:w="1350" w:type="dxa"/>
            <w:gridSpan w:val="2"/>
            <w:tcBorders>
              <w:top w:val="nil"/>
              <w:left w:val="nil"/>
              <w:bottom w:val="nil"/>
              <w:right w:val="nil"/>
            </w:tcBorders>
            <w:vAlign w:val="bottom"/>
          </w:tcPr>
          <w:p w:rsidR="0018758E" w:rsidRPr="00E65853" w:rsidRDefault="0018758E"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40,351</w:t>
            </w:r>
          </w:p>
        </w:tc>
      </w:tr>
    </w:tbl>
    <w:p w:rsidR="00ED1A7D" w:rsidRDefault="00ED1A7D"/>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50"/>
        <w:gridCol w:w="1350"/>
        <w:gridCol w:w="1350"/>
        <w:gridCol w:w="1350"/>
        <w:gridCol w:w="1350"/>
      </w:tblGrid>
      <w:tr w:rsidR="0009777D" w:rsidRPr="00E772A5" w:rsidTr="00161AF2">
        <w:trPr>
          <w:trHeight w:val="243"/>
        </w:trPr>
        <w:tc>
          <w:tcPr>
            <w:tcW w:w="9720" w:type="dxa"/>
            <w:gridSpan w:val="6"/>
            <w:tcBorders>
              <w:top w:val="nil"/>
              <w:left w:val="nil"/>
              <w:bottom w:val="nil"/>
              <w:right w:val="nil"/>
            </w:tcBorders>
          </w:tcPr>
          <w:p w:rsidR="0009777D" w:rsidRPr="00437FE4" w:rsidRDefault="0009777D" w:rsidP="00A319E4">
            <w:pPr>
              <w:tabs>
                <w:tab w:val="center" w:pos="8010"/>
              </w:tabs>
              <w:spacing w:line="300" w:lineRule="exact"/>
              <w:ind w:left="547" w:right="-43"/>
              <w:jc w:val="right"/>
              <w:rPr>
                <w:rFonts w:ascii="Arial" w:hAnsi="Arial" w:cs="Arial"/>
                <w:sz w:val="16"/>
                <w:szCs w:val="16"/>
                <w:cs/>
              </w:rPr>
            </w:pPr>
            <w:r w:rsidRPr="00437FE4">
              <w:rPr>
                <w:rFonts w:ascii="Arial" w:hAnsi="Arial" w:cs="Arial"/>
                <w:sz w:val="16"/>
                <w:szCs w:val="16"/>
                <w:cs/>
              </w:rPr>
              <w:t>(</w:t>
            </w:r>
            <w:r w:rsidRPr="00437FE4">
              <w:rPr>
                <w:rFonts w:ascii="Arial" w:hAnsi="Arial" w:cs="Arial"/>
                <w:sz w:val="16"/>
                <w:szCs w:val="16"/>
              </w:rPr>
              <w:t>Unit: Thousand Baht</w:t>
            </w:r>
            <w:r w:rsidRPr="00437FE4">
              <w:rPr>
                <w:rFonts w:ascii="Arial" w:hAnsi="Arial" w:cs="Arial"/>
                <w:sz w:val="16"/>
                <w:szCs w:val="16"/>
                <w:cs/>
              </w:rPr>
              <w:t>)</w:t>
            </w:r>
          </w:p>
        </w:tc>
      </w:tr>
      <w:tr w:rsidR="00AC77C0" w:rsidRPr="00E772A5" w:rsidTr="00161AF2">
        <w:trPr>
          <w:trHeight w:val="305"/>
        </w:trPr>
        <w:tc>
          <w:tcPr>
            <w:tcW w:w="2970" w:type="dxa"/>
            <w:tcBorders>
              <w:top w:val="nil"/>
              <w:left w:val="nil"/>
              <w:bottom w:val="nil"/>
              <w:right w:val="nil"/>
            </w:tcBorders>
          </w:tcPr>
          <w:p w:rsidR="00AC77C0" w:rsidRPr="00437FE4" w:rsidRDefault="00AC77C0" w:rsidP="00ED1A7D">
            <w:pPr>
              <w:tabs>
                <w:tab w:val="center" w:pos="8010"/>
              </w:tabs>
              <w:spacing w:line="300" w:lineRule="exact"/>
              <w:ind w:left="162" w:right="-43" w:hanging="119"/>
              <w:jc w:val="both"/>
              <w:rPr>
                <w:rFonts w:ascii="Arial" w:hAnsi="Arial" w:cs="Arial"/>
                <w:b/>
                <w:bCs/>
                <w:sz w:val="16"/>
                <w:szCs w:val="16"/>
                <w:cs/>
              </w:rPr>
            </w:pPr>
          </w:p>
        </w:tc>
        <w:tc>
          <w:tcPr>
            <w:tcW w:w="6750" w:type="dxa"/>
            <w:gridSpan w:val="5"/>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Pr>
                <w:rFonts w:ascii="Arial" w:hAnsi="Arial" w:cs="Arial"/>
                <w:sz w:val="16"/>
                <w:szCs w:val="16"/>
              </w:rPr>
              <w:t>Separate financial statements</w:t>
            </w:r>
          </w:p>
        </w:tc>
      </w:tr>
      <w:tr w:rsidR="00AC77C0" w:rsidRPr="00E772A5" w:rsidTr="0018758E">
        <w:trPr>
          <w:trHeight w:val="305"/>
        </w:trPr>
        <w:tc>
          <w:tcPr>
            <w:tcW w:w="2970" w:type="dxa"/>
            <w:tcBorders>
              <w:top w:val="nil"/>
              <w:left w:val="nil"/>
              <w:bottom w:val="nil"/>
              <w:right w:val="nil"/>
            </w:tcBorders>
          </w:tcPr>
          <w:p w:rsidR="00AC77C0" w:rsidRPr="00437FE4" w:rsidRDefault="00AC77C0" w:rsidP="00ED1A7D">
            <w:pPr>
              <w:tabs>
                <w:tab w:val="center" w:pos="8010"/>
              </w:tabs>
              <w:spacing w:line="300" w:lineRule="exact"/>
              <w:ind w:left="162" w:right="-43" w:hanging="119"/>
              <w:jc w:val="both"/>
              <w:rPr>
                <w:rFonts w:ascii="Arial" w:hAnsi="Arial" w:cs="Arial"/>
                <w:b/>
                <w:bCs/>
                <w:sz w:val="16"/>
                <w:szCs w:val="16"/>
                <w:cs/>
              </w:rPr>
            </w:pP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p>
        </w:tc>
        <w:tc>
          <w:tcPr>
            <w:tcW w:w="1350" w:type="dxa"/>
            <w:tcBorders>
              <w:top w:val="nil"/>
              <w:left w:val="nil"/>
              <w:bottom w:val="nil"/>
              <w:right w:val="nil"/>
            </w:tcBorders>
          </w:tcPr>
          <w:p w:rsidR="00AC77C0" w:rsidRPr="00437FE4" w:rsidRDefault="00AC77C0" w:rsidP="0018758E">
            <w:pPr>
              <w:tabs>
                <w:tab w:val="center" w:pos="8010"/>
              </w:tabs>
              <w:spacing w:line="300" w:lineRule="exact"/>
              <w:ind w:left="-105" w:right="-105" w:hanging="12"/>
              <w:jc w:val="center"/>
              <w:rPr>
                <w:rFonts w:ascii="Arial" w:hAnsi="Arial" w:cs="Arial"/>
                <w:sz w:val="16"/>
                <w:szCs w:val="16"/>
              </w:rPr>
            </w:pPr>
            <w:r w:rsidRPr="00437FE4">
              <w:rPr>
                <w:rFonts w:ascii="Arial" w:hAnsi="Arial" w:cs="Arial"/>
                <w:sz w:val="16"/>
                <w:szCs w:val="16"/>
              </w:rPr>
              <w:t>Furniture, fixtures</w:t>
            </w: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Motor</w:t>
            </w: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Assets under</w:t>
            </w: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center"/>
              <w:rPr>
                <w:rFonts w:ascii="Arial" w:hAnsi="Arial" w:cs="Arial"/>
                <w:sz w:val="16"/>
                <w:szCs w:val="16"/>
              </w:rPr>
            </w:pPr>
          </w:p>
        </w:tc>
      </w:tr>
      <w:tr w:rsidR="00AC77C0" w:rsidRPr="00E772A5" w:rsidTr="0018758E">
        <w:trPr>
          <w:trHeight w:val="305"/>
        </w:trPr>
        <w:tc>
          <w:tcPr>
            <w:tcW w:w="2970" w:type="dxa"/>
            <w:tcBorders>
              <w:top w:val="nil"/>
              <w:left w:val="nil"/>
              <w:bottom w:val="nil"/>
              <w:right w:val="nil"/>
            </w:tcBorders>
          </w:tcPr>
          <w:p w:rsidR="00AC77C0" w:rsidRPr="00437FE4" w:rsidRDefault="00AC77C0" w:rsidP="00ED1A7D">
            <w:pPr>
              <w:tabs>
                <w:tab w:val="center" w:pos="8010"/>
              </w:tabs>
              <w:spacing w:line="300" w:lineRule="exact"/>
              <w:ind w:left="162" w:right="-43" w:hanging="119"/>
              <w:jc w:val="both"/>
              <w:rPr>
                <w:rFonts w:ascii="Arial" w:hAnsi="Arial" w:cs="Arial"/>
                <w:b/>
                <w:bCs/>
                <w:sz w:val="16"/>
                <w:szCs w:val="16"/>
                <w:cs/>
              </w:rPr>
            </w:pPr>
          </w:p>
        </w:tc>
        <w:tc>
          <w:tcPr>
            <w:tcW w:w="1350" w:type="dxa"/>
            <w:tcBorders>
              <w:top w:val="nil"/>
              <w:left w:val="nil"/>
              <w:bottom w:val="nil"/>
              <w:right w:val="nil"/>
            </w:tcBorders>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Land</w:t>
            </w:r>
          </w:p>
        </w:tc>
        <w:tc>
          <w:tcPr>
            <w:tcW w:w="135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and equipment</w:t>
            </w:r>
          </w:p>
        </w:tc>
        <w:tc>
          <w:tcPr>
            <w:tcW w:w="135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vehicles</w:t>
            </w:r>
          </w:p>
        </w:tc>
        <w:tc>
          <w:tcPr>
            <w:tcW w:w="135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installation</w:t>
            </w:r>
          </w:p>
        </w:tc>
        <w:tc>
          <w:tcPr>
            <w:tcW w:w="1350" w:type="dxa"/>
            <w:tcBorders>
              <w:top w:val="nil"/>
              <w:left w:val="nil"/>
              <w:bottom w:val="nil"/>
              <w:right w:val="nil"/>
            </w:tcBorders>
            <w:vAlign w:val="bottom"/>
          </w:tcPr>
          <w:p w:rsidR="00AC77C0" w:rsidRPr="00437FE4" w:rsidRDefault="00AC77C0" w:rsidP="00ED1A7D">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Total</w:t>
            </w:r>
          </w:p>
        </w:tc>
      </w:tr>
      <w:tr w:rsidR="00AC77C0" w:rsidRPr="00E772A5" w:rsidTr="0018758E">
        <w:trPr>
          <w:trHeight w:val="305"/>
        </w:trPr>
        <w:tc>
          <w:tcPr>
            <w:tcW w:w="2970" w:type="dxa"/>
            <w:tcBorders>
              <w:top w:val="nil"/>
              <w:left w:val="nil"/>
              <w:bottom w:val="nil"/>
              <w:right w:val="nil"/>
            </w:tcBorders>
          </w:tcPr>
          <w:p w:rsidR="00AC77C0" w:rsidRPr="00437FE4" w:rsidRDefault="00AC77C0" w:rsidP="00C07593">
            <w:pPr>
              <w:tabs>
                <w:tab w:val="center" w:pos="8010"/>
              </w:tabs>
              <w:spacing w:line="300" w:lineRule="exact"/>
              <w:ind w:right="-43"/>
              <w:jc w:val="both"/>
              <w:rPr>
                <w:rFonts w:ascii="Arial" w:hAnsi="Arial" w:cs="Arial"/>
                <w:b/>
                <w:bCs/>
                <w:sz w:val="16"/>
                <w:szCs w:val="16"/>
              </w:rPr>
            </w:pPr>
            <w:r w:rsidRPr="00437FE4">
              <w:rPr>
                <w:rFonts w:ascii="Arial" w:hAnsi="Arial" w:cs="Arial"/>
                <w:b/>
                <w:bCs/>
                <w:sz w:val="16"/>
                <w:szCs w:val="16"/>
              </w:rPr>
              <w:t xml:space="preserve">Cost </w:t>
            </w: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c>
          <w:tcPr>
            <w:tcW w:w="1350" w:type="dxa"/>
            <w:tcBorders>
              <w:top w:val="nil"/>
              <w:left w:val="nil"/>
              <w:bottom w:val="nil"/>
              <w:right w:val="nil"/>
            </w:tcBorders>
          </w:tcPr>
          <w:p w:rsidR="00AC77C0" w:rsidRPr="00437FE4" w:rsidRDefault="00AC77C0" w:rsidP="00ED1A7D">
            <w:pPr>
              <w:tabs>
                <w:tab w:val="center" w:pos="8010"/>
              </w:tabs>
              <w:spacing w:line="300" w:lineRule="exact"/>
              <w:ind w:left="12" w:right="-43" w:hanging="12"/>
              <w:jc w:val="both"/>
              <w:rPr>
                <w:rFonts w:ascii="Arial" w:hAnsi="Arial" w:cs="Arial"/>
                <w:sz w:val="16"/>
                <w:szCs w:val="16"/>
              </w:rPr>
            </w:pPr>
          </w:p>
        </w:tc>
      </w:tr>
      <w:tr w:rsidR="00213E4A" w:rsidRPr="00E772A5" w:rsidTr="0018758E">
        <w:trPr>
          <w:trHeight w:val="29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1 January 201</w:t>
            </w:r>
            <w:r>
              <w:rPr>
                <w:rFonts w:ascii="Arial" w:hAnsi="Arial" w:cs="Arial"/>
                <w:sz w:val="16"/>
                <w:szCs w:val="16"/>
              </w:rPr>
              <w:t>8</w:t>
            </w:r>
          </w:p>
        </w:tc>
        <w:tc>
          <w:tcPr>
            <w:tcW w:w="1350" w:type="dxa"/>
            <w:tcBorders>
              <w:top w:val="nil"/>
              <w:left w:val="nil"/>
              <w:bottom w:val="nil"/>
              <w:right w:val="nil"/>
            </w:tcBorders>
          </w:tcPr>
          <w:p w:rsidR="00213E4A" w:rsidRPr="00437FE4" w:rsidRDefault="00213E4A" w:rsidP="0018758E">
            <w:pPr>
              <w:tabs>
                <w:tab w:val="decimal" w:pos="975"/>
              </w:tabs>
              <w:spacing w:line="300" w:lineRule="exact"/>
              <w:rPr>
                <w:rFonts w:ascii="Arial" w:hAnsi="Arial" w:cs="Arial"/>
                <w:sz w:val="16"/>
                <w:szCs w:val="16"/>
              </w:rPr>
            </w:pPr>
            <w:r w:rsidRPr="00437FE4">
              <w:rPr>
                <w:rFonts w:ascii="Arial" w:hAnsi="Arial" w:cs="Arial"/>
                <w:sz w:val="16"/>
                <w:szCs w:val="16"/>
              </w:rPr>
              <w:t>3,000</w:t>
            </w:r>
          </w:p>
        </w:tc>
        <w:tc>
          <w:tcPr>
            <w:tcW w:w="1350" w:type="dxa"/>
            <w:tcBorders>
              <w:top w:val="nil"/>
              <w:left w:val="nil"/>
              <w:bottom w:val="nil"/>
              <w:right w:val="nil"/>
            </w:tcBorders>
          </w:tcPr>
          <w:p w:rsidR="00213E4A" w:rsidRPr="00437FE4" w:rsidRDefault="00213E4A" w:rsidP="0018758E">
            <w:pPr>
              <w:tabs>
                <w:tab w:val="decimal" w:pos="975"/>
              </w:tabs>
              <w:spacing w:line="300" w:lineRule="exact"/>
              <w:rPr>
                <w:rFonts w:ascii="Arial" w:hAnsi="Arial" w:cs="Arial"/>
                <w:sz w:val="16"/>
                <w:szCs w:val="16"/>
              </w:rPr>
            </w:pPr>
            <w:r w:rsidRPr="00437FE4">
              <w:rPr>
                <w:rFonts w:ascii="Arial" w:hAnsi="Arial" w:cs="Arial"/>
                <w:sz w:val="16"/>
                <w:szCs w:val="16"/>
              </w:rPr>
              <w:t>201,644</w:t>
            </w:r>
          </w:p>
        </w:tc>
        <w:tc>
          <w:tcPr>
            <w:tcW w:w="1350" w:type="dxa"/>
            <w:tcBorders>
              <w:top w:val="nil"/>
              <w:left w:val="nil"/>
              <w:bottom w:val="nil"/>
              <w:right w:val="nil"/>
            </w:tcBorders>
          </w:tcPr>
          <w:p w:rsidR="00213E4A" w:rsidRPr="00437FE4" w:rsidRDefault="00213E4A" w:rsidP="0018758E">
            <w:pPr>
              <w:tabs>
                <w:tab w:val="decimal" w:pos="975"/>
              </w:tabs>
              <w:spacing w:line="300" w:lineRule="exact"/>
              <w:rPr>
                <w:rFonts w:ascii="Arial" w:hAnsi="Arial" w:cs="Arial"/>
                <w:sz w:val="16"/>
                <w:szCs w:val="16"/>
              </w:rPr>
            </w:pPr>
            <w:r w:rsidRPr="00437FE4">
              <w:rPr>
                <w:rFonts w:ascii="Arial" w:hAnsi="Arial" w:cs="Arial"/>
                <w:sz w:val="16"/>
                <w:szCs w:val="16"/>
              </w:rPr>
              <w:t>8,653</w:t>
            </w:r>
          </w:p>
        </w:tc>
        <w:tc>
          <w:tcPr>
            <w:tcW w:w="1350" w:type="dxa"/>
            <w:tcBorders>
              <w:top w:val="nil"/>
              <w:left w:val="nil"/>
              <w:bottom w:val="nil"/>
              <w:right w:val="nil"/>
            </w:tcBorders>
          </w:tcPr>
          <w:p w:rsidR="00213E4A" w:rsidRPr="00437FE4" w:rsidRDefault="00213E4A" w:rsidP="0018758E">
            <w:pPr>
              <w:tabs>
                <w:tab w:val="decimal" w:pos="975"/>
              </w:tabs>
              <w:spacing w:line="300" w:lineRule="exact"/>
              <w:rPr>
                <w:rFonts w:ascii="Arial" w:hAnsi="Arial" w:cs="Arial"/>
                <w:sz w:val="16"/>
                <w:szCs w:val="16"/>
              </w:rPr>
            </w:pPr>
            <w:r w:rsidRPr="00437FE4">
              <w:rPr>
                <w:rFonts w:ascii="Arial" w:hAnsi="Arial" w:cs="Arial"/>
                <w:sz w:val="16"/>
                <w:szCs w:val="16"/>
              </w:rPr>
              <w:t>4,850</w:t>
            </w:r>
          </w:p>
        </w:tc>
        <w:tc>
          <w:tcPr>
            <w:tcW w:w="1350" w:type="dxa"/>
            <w:tcBorders>
              <w:top w:val="nil"/>
              <w:left w:val="nil"/>
              <w:bottom w:val="nil"/>
              <w:right w:val="nil"/>
            </w:tcBorders>
          </w:tcPr>
          <w:p w:rsidR="00213E4A" w:rsidRPr="00437FE4" w:rsidRDefault="00213E4A" w:rsidP="0018758E">
            <w:pPr>
              <w:tabs>
                <w:tab w:val="decimal" w:pos="975"/>
              </w:tabs>
              <w:spacing w:line="300" w:lineRule="exact"/>
              <w:rPr>
                <w:rFonts w:ascii="Arial" w:hAnsi="Arial" w:cs="Arial"/>
                <w:sz w:val="16"/>
                <w:szCs w:val="16"/>
              </w:rPr>
            </w:pPr>
            <w:r w:rsidRPr="00437FE4">
              <w:rPr>
                <w:rFonts w:ascii="Arial" w:hAnsi="Arial" w:cs="Arial"/>
                <w:sz w:val="16"/>
                <w:szCs w:val="16"/>
              </w:rPr>
              <w:t>218,147</w:t>
            </w:r>
          </w:p>
        </w:tc>
      </w:tr>
      <w:tr w:rsidR="00213E4A" w:rsidRPr="00E772A5" w:rsidTr="0018758E">
        <w:trPr>
          <w:trHeight w:val="29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Additions</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8,73</w:t>
            </w:r>
            <w:r>
              <w:rPr>
                <w:rFonts w:ascii="Arial" w:hAnsi="Arial" w:cs="Arial"/>
                <w:sz w:val="16"/>
                <w:szCs w:val="16"/>
              </w:rPr>
              <w:t>6</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8,73</w:t>
            </w:r>
            <w:r>
              <w:rPr>
                <w:rFonts w:ascii="Arial" w:hAnsi="Arial" w:cs="Arial"/>
                <w:sz w:val="16"/>
                <w:szCs w:val="16"/>
              </w:rPr>
              <w:t>6</w:t>
            </w:r>
          </w:p>
        </w:tc>
      </w:tr>
      <w:tr w:rsidR="00213E4A" w:rsidRPr="00E772A5" w:rsidTr="0018758E">
        <w:trPr>
          <w:trHeight w:val="305"/>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Disposals/write-off</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(3,875)</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(2,438)</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(6,313)</w:t>
            </w:r>
          </w:p>
        </w:tc>
      </w:tr>
      <w:tr w:rsidR="00213E4A" w:rsidRPr="00E772A5" w:rsidTr="0018758E">
        <w:trPr>
          <w:trHeight w:val="32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Transfers in (out)</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6,006</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(4,850)</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1,156</w:t>
            </w:r>
          </w:p>
        </w:tc>
      </w:tr>
      <w:tr w:rsidR="00213E4A" w:rsidRPr="00E772A5" w:rsidTr="0018758E">
        <w:trPr>
          <w:trHeight w:val="305"/>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8</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3,000</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212,51</w:t>
            </w:r>
            <w:r>
              <w:rPr>
                <w:rFonts w:ascii="Arial" w:hAnsi="Arial" w:cs="Arial"/>
                <w:sz w:val="16"/>
                <w:szCs w:val="16"/>
              </w:rPr>
              <w:t>1</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6,215</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221,72</w:t>
            </w:r>
            <w:r>
              <w:rPr>
                <w:rFonts w:ascii="Arial" w:hAnsi="Arial" w:cs="Arial"/>
                <w:sz w:val="16"/>
                <w:szCs w:val="16"/>
              </w:rPr>
              <w:t>6</w:t>
            </w:r>
          </w:p>
        </w:tc>
      </w:tr>
      <w:tr w:rsidR="00213E4A" w:rsidRPr="00E772A5" w:rsidTr="00E91D22">
        <w:trPr>
          <w:trHeight w:val="8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Additions</w:t>
            </w:r>
          </w:p>
        </w:tc>
        <w:tc>
          <w:tcPr>
            <w:tcW w:w="1350" w:type="dxa"/>
            <w:tcBorders>
              <w:top w:val="nil"/>
              <w:left w:val="nil"/>
              <w:bottom w:val="nil"/>
              <w:right w:val="nil"/>
            </w:tcBorders>
          </w:tcPr>
          <w:p w:rsidR="00213E4A" w:rsidRPr="00EA53FD" w:rsidRDefault="00A319E4"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2,634</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2,634</w:t>
            </w:r>
          </w:p>
        </w:tc>
      </w:tr>
      <w:tr w:rsidR="00213E4A" w:rsidRPr="00E772A5" w:rsidTr="0018758E">
        <w:trPr>
          <w:trHeight w:val="29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Disposals</w:t>
            </w:r>
            <w:r>
              <w:rPr>
                <w:rFonts w:ascii="Arial" w:hAnsi="Arial" w:cs="Arial"/>
                <w:sz w:val="16"/>
                <w:szCs w:val="16"/>
              </w:rPr>
              <w:t>/write-off</w:t>
            </w:r>
          </w:p>
        </w:tc>
        <w:tc>
          <w:tcPr>
            <w:tcW w:w="1350" w:type="dxa"/>
            <w:tcBorders>
              <w:top w:val="nil"/>
              <w:left w:val="nil"/>
              <w:bottom w:val="nil"/>
              <w:right w:val="nil"/>
            </w:tcBorders>
          </w:tcPr>
          <w:p w:rsidR="00213E4A" w:rsidRPr="00EA53FD" w:rsidRDefault="00A319E4"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(23,377)</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(1,898)</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(25,275)</w:t>
            </w:r>
          </w:p>
        </w:tc>
      </w:tr>
      <w:tr w:rsidR="00213E4A" w:rsidRPr="00E772A5" w:rsidTr="0018758E">
        <w:trPr>
          <w:trHeight w:val="32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9</w:t>
            </w:r>
          </w:p>
        </w:tc>
        <w:tc>
          <w:tcPr>
            <w:tcW w:w="1350" w:type="dxa"/>
            <w:tcBorders>
              <w:top w:val="nil"/>
              <w:left w:val="nil"/>
              <w:bottom w:val="nil"/>
              <w:right w:val="nil"/>
            </w:tcBorders>
          </w:tcPr>
          <w:p w:rsidR="00213E4A" w:rsidRPr="00EA53FD" w:rsidRDefault="00A319E4" w:rsidP="00E91D22">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3,000</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191,768</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4,317</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E91D22">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199,085</w:t>
            </w:r>
          </w:p>
        </w:tc>
      </w:tr>
      <w:tr w:rsidR="00213E4A" w:rsidRPr="00E772A5" w:rsidTr="0018758E">
        <w:trPr>
          <w:trHeight w:val="305"/>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Accumulated depreciation</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p>
        </w:tc>
      </w:tr>
      <w:tr w:rsidR="00213E4A" w:rsidRPr="00E772A5" w:rsidTr="0018758E">
        <w:trPr>
          <w:trHeight w:val="29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1 January 201</w:t>
            </w:r>
            <w:r>
              <w:rPr>
                <w:rFonts w:ascii="Arial" w:hAnsi="Arial" w:cs="Arial"/>
                <w:sz w:val="16"/>
                <w:szCs w:val="16"/>
              </w:rPr>
              <w:t>8</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77,451</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4,071</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81,522</w:t>
            </w:r>
          </w:p>
        </w:tc>
      </w:tr>
      <w:tr w:rsidR="00213E4A" w:rsidRPr="00E772A5" w:rsidTr="0018758E">
        <w:trPr>
          <w:trHeight w:val="29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Depreciation for the year</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36,876</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951</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37,827</w:t>
            </w:r>
          </w:p>
        </w:tc>
      </w:tr>
      <w:tr w:rsidR="00213E4A" w:rsidRPr="00E772A5" w:rsidTr="0018758E">
        <w:trPr>
          <w:trHeight w:val="29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Depreciation on disposals</w:t>
            </w:r>
            <w:r>
              <w:rPr>
                <w:rFonts w:ascii="Arial" w:hAnsi="Arial" w:cs="Arial"/>
                <w:sz w:val="16"/>
                <w:szCs w:val="16"/>
              </w:rPr>
              <w:t>/write off</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(2,337)</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(1,442)</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(3,779)</w:t>
            </w:r>
          </w:p>
        </w:tc>
      </w:tr>
      <w:tr w:rsidR="00213E4A" w:rsidRPr="00E772A5" w:rsidTr="0018758E">
        <w:trPr>
          <w:trHeight w:val="29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31 December 201</w:t>
            </w:r>
            <w:r>
              <w:rPr>
                <w:rFonts w:ascii="Arial" w:hAnsi="Arial" w:cs="Arial"/>
                <w:sz w:val="16"/>
                <w:szCs w:val="16"/>
              </w:rPr>
              <w:t>8</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111,990</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3,580</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115,570</w:t>
            </w:r>
          </w:p>
        </w:tc>
      </w:tr>
      <w:tr w:rsidR="00213E4A" w:rsidRPr="00E772A5" w:rsidTr="0018758E">
        <w:trPr>
          <w:trHeight w:val="32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Depreciation for the year</w:t>
            </w:r>
          </w:p>
        </w:tc>
        <w:tc>
          <w:tcPr>
            <w:tcW w:w="1350" w:type="dxa"/>
            <w:tcBorders>
              <w:top w:val="nil"/>
              <w:left w:val="nil"/>
              <w:bottom w:val="nil"/>
              <w:right w:val="nil"/>
            </w:tcBorders>
          </w:tcPr>
          <w:p w:rsidR="00213E4A" w:rsidRPr="00EA53FD" w:rsidRDefault="00A319E4"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31,848</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863</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tabs>
                <w:tab w:val="decimal" w:pos="975"/>
              </w:tabs>
              <w:spacing w:line="300" w:lineRule="exact"/>
              <w:rPr>
                <w:rFonts w:ascii="Arial" w:hAnsi="Arial" w:cs="Arial"/>
                <w:sz w:val="16"/>
                <w:szCs w:val="16"/>
              </w:rPr>
            </w:pPr>
            <w:r>
              <w:rPr>
                <w:rFonts w:ascii="Arial" w:hAnsi="Arial" w:cs="Arial"/>
                <w:sz w:val="16"/>
                <w:szCs w:val="16"/>
              </w:rPr>
              <w:t>32,711</w:t>
            </w:r>
          </w:p>
        </w:tc>
      </w:tr>
      <w:tr w:rsidR="00213E4A" w:rsidRPr="00E772A5" w:rsidTr="0018758E">
        <w:trPr>
          <w:trHeight w:val="32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Depreciation on disposals</w:t>
            </w:r>
            <w:r>
              <w:rPr>
                <w:rFonts w:ascii="Arial" w:hAnsi="Arial" w:cs="Arial"/>
                <w:sz w:val="16"/>
                <w:szCs w:val="16"/>
              </w:rPr>
              <w:t>/write off</w:t>
            </w:r>
          </w:p>
        </w:tc>
        <w:tc>
          <w:tcPr>
            <w:tcW w:w="1350" w:type="dxa"/>
            <w:tcBorders>
              <w:top w:val="nil"/>
              <w:left w:val="nil"/>
              <w:bottom w:val="nil"/>
              <w:right w:val="nil"/>
            </w:tcBorders>
          </w:tcPr>
          <w:p w:rsidR="00213E4A" w:rsidRPr="00EA53FD" w:rsidRDefault="00A319E4"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(16,613)</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(1,898)</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(18,511)</w:t>
            </w:r>
          </w:p>
        </w:tc>
      </w:tr>
      <w:tr w:rsidR="00213E4A" w:rsidRPr="00E772A5" w:rsidTr="0018758E">
        <w:trPr>
          <w:trHeight w:val="320"/>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cs/>
              </w:rPr>
            </w:pPr>
            <w:r w:rsidRPr="00437FE4">
              <w:rPr>
                <w:rFonts w:ascii="Arial" w:hAnsi="Arial" w:cs="Arial"/>
                <w:sz w:val="16"/>
                <w:szCs w:val="16"/>
              </w:rPr>
              <w:t>31 December 201</w:t>
            </w:r>
            <w:r>
              <w:rPr>
                <w:rFonts w:ascii="Arial" w:hAnsi="Arial" w:cs="Arial"/>
                <w:sz w:val="16"/>
                <w:szCs w:val="16"/>
              </w:rPr>
              <w:t>9</w:t>
            </w:r>
          </w:p>
        </w:tc>
        <w:tc>
          <w:tcPr>
            <w:tcW w:w="1350" w:type="dxa"/>
            <w:tcBorders>
              <w:top w:val="nil"/>
              <w:left w:val="nil"/>
              <w:bottom w:val="nil"/>
              <w:right w:val="nil"/>
            </w:tcBorders>
          </w:tcPr>
          <w:p w:rsidR="00213E4A" w:rsidRPr="00EA53FD" w:rsidRDefault="00A319E4"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127,225</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2,545</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129,770</w:t>
            </w:r>
          </w:p>
        </w:tc>
      </w:tr>
    </w:tbl>
    <w:p w:rsidR="009644C4" w:rsidRDefault="009644C4">
      <w:r>
        <w:br w:type="page"/>
      </w: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50"/>
        <w:gridCol w:w="1350"/>
        <w:gridCol w:w="1350"/>
        <w:gridCol w:w="1350"/>
        <w:gridCol w:w="1350"/>
      </w:tblGrid>
      <w:tr w:rsidR="00A319E4" w:rsidRPr="00437FE4" w:rsidTr="00F72F40">
        <w:trPr>
          <w:trHeight w:val="243"/>
        </w:trPr>
        <w:tc>
          <w:tcPr>
            <w:tcW w:w="9720" w:type="dxa"/>
            <w:gridSpan w:val="6"/>
            <w:tcBorders>
              <w:top w:val="nil"/>
              <w:left w:val="nil"/>
              <w:bottom w:val="nil"/>
              <w:right w:val="nil"/>
            </w:tcBorders>
          </w:tcPr>
          <w:p w:rsidR="00A319E4" w:rsidRPr="00437FE4" w:rsidRDefault="00A319E4" w:rsidP="00F72F40">
            <w:pPr>
              <w:tabs>
                <w:tab w:val="center" w:pos="8010"/>
              </w:tabs>
              <w:spacing w:line="300" w:lineRule="exact"/>
              <w:ind w:left="547" w:right="-43"/>
              <w:jc w:val="right"/>
              <w:rPr>
                <w:rFonts w:ascii="Arial" w:hAnsi="Arial" w:cs="Arial"/>
                <w:sz w:val="16"/>
                <w:szCs w:val="16"/>
                <w:cs/>
              </w:rPr>
            </w:pPr>
            <w:r w:rsidRPr="00437FE4">
              <w:rPr>
                <w:rFonts w:ascii="Arial" w:hAnsi="Arial" w:cs="Arial"/>
                <w:sz w:val="16"/>
                <w:szCs w:val="16"/>
                <w:cs/>
              </w:rPr>
              <w:lastRenderedPageBreak/>
              <w:t>(</w:t>
            </w:r>
            <w:r w:rsidRPr="00437FE4">
              <w:rPr>
                <w:rFonts w:ascii="Arial" w:hAnsi="Arial" w:cs="Arial"/>
                <w:sz w:val="16"/>
                <w:szCs w:val="16"/>
              </w:rPr>
              <w:t>Unit: Thousand Baht</w:t>
            </w:r>
            <w:r w:rsidRPr="00437FE4">
              <w:rPr>
                <w:rFonts w:ascii="Arial" w:hAnsi="Arial" w:cs="Arial"/>
                <w:sz w:val="16"/>
                <w:szCs w:val="16"/>
                <w:cs/>
              </w:rPr>
              <w:t>)</w:t>
            </w:r>
          </w:p>
        </w:tc>
      </w:tr>
      <w:tr w:rsidR="00A319E4" w:rsidRPr="00437FE4" w:rsidTr="00F72F40">
        <w:trPr>
          <w:trHeight w:val="305"/>
        </w:trPr>
        <w:tc>
          <w:tcPr>
            <w:tcW w:w="2970" w:type="dxa"/>
            <w:tcBorders>
              <w:top w:val="nil"/>
              <w:left w:val="nil"/>
              <w:bottom w:val="nil"/>
              <w:right w:val="nil"/>
            </w:tcBorders>
          </w:tcPr>
          <w:p w:rsidR="00A319E4" w:rsidRPr="00437FE4" w:rsidRDefault="00A319E4" w:rsidP="00F72F40">
            <w:pPr>
              <w:tabs>
                <w:tab w:val="center" w:pos="8010"/>
              </w:tabs>
              <w:spacing w:line="300" w:lineRule="exact"/>
              <w:ind w:left="162" w:right="-43" w:hanging="119"/>
              <w:jc w:val="both"/>
              <w:rPr>
                <w:rFonts w:ascii="Arial" w:hAnsi="Arial" w:cs="Arial"/>
                <w:b/>
                <w:bCs/>
                <w:sz w:val="16"/>
                <w:szCs w:val="16"/>
                <w:cs/>
              </w:rPr>
            </w:pPr>
          </w:p>
        </w:tc>
        <w:tc>
          <w:tcPr>
            <w:tcW w:w="6750" w:type="dxa"/>
            <w:gridSpan w:val="5"/>
            <w:tcBorders>
              <w:top w:val="nil"/>
              <w:left w:val="nil"/>
              <w:bottom w:val="nil"/>
              <w:right w:val="nil"/>
            </w:tcBorders>
            <w:vAlign w:val="bottom"/>
          </w:tcPr>
          <w:p w:rsidR="00A319E4" w:rsidRPr="00437FE4"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Pr>
                <w:rFonts w:ascii="Arial" w:hAnsi="Arial" w:cs="Arial"/>
                <w:sz w:val="16"/>
                <w:szCs w:val="16"/>
              </w:rPr>
              <w:t>Separate financial statements</w:t>
            </w:r>
          </w:p>
        </w:tc>
      </w:tr>
      <w:tr w:rsidR="00A319E4" w:rsidRPr="00437FE4" w:rsidTr="0018758E">
        <w:trPr>
          <w:trHeight w:val="305"/>
        </w:trPr>
        <w:tc>
          <w:tcPr>
            <w:tcW w:w="2970" w:type="dxa"/>
            <w:tcBorders>
              <w:top w:val="nil"/>
              <w:left w:val="nil"/>
              <w:bottom w:val="nil"/>
              <w:right w:val="nil"/>
            </w:tcBorders>
          </w:tcPr>
          <w:p w:rsidR="00A319E4" w:rsidRPr="00437FE4" w:rsidRDefault="00A319E4" w:rsidP="00F72F40">
            <w:pPr>
              <w:tabs>
                <w:tab w:val="center" w:pos="8010"/>
              </w:tabs>
              <w:spacing w:line="300" w:lineRule="exact"/>
              <w:ind w:left="162" w:right="-43" w:hanging="119"/>
              <w:jc w:val="both"/>
              <w:rPr>
                <w:rFonts w:ascii="Arial" w:hAnsi="Arial" w:cs="Arial"/>
                <w:b/>
                <w:bCs/>
                <w:sz w:val="16"/>
                <w:szCs w:val="16"/>
                <w:cs/>
              </w:rPr>
            </w:pPr>
          </w:p>
        </w:tc>
        <w:tc>
          <w:tcPr>
            <w:tcW w:w="1350" w:type="dxa"/>
            <w:tcBorders>
              <w:top w:val="nil"/>
              <w:left w:val="nil"/>
              <w:bottom w:val="nil"/>
              <w:right w:val="nil"/>
            </w:tcBorders>
          </w:tcPr>
          <w:p w:rsidR="00A319E4" w:rsidRPr="00437FE4" w:rsidRDefault="00A319E4" w:rsidP="00F72F40">
            <w:pPr>
              <w:tabs>
                <w:tab w:val="center" w:pos="8010"/>
              </w:tabs>
              <w:spacing w:line="300" w:lineRule="exact"/>
              <w:ind w:left="12" w:right="-43" w:hanging="12"/>
              <w:jc w:val="center"/>
              <w:rPr>
                <w:rFonts w:ascii="Arial" w:hAnsi="Arial" w:cs="Arial"/>
                <w:sz w:val="16"/>
                <w:szCs w:val="16"/>
              </w:rPr>
            </w:pPr>
          </w:p>
        </w:tc>
        <w:tc>
          <w:tcPr>
            <w:tcW w:w="1350" w:type="dxa"/>
            <w:tcBorders>
              <w:top w:val="nil"/>
              <w:left w:val="nil"/>
              <w:bottom w:val="nil"/>
              <w:right w:val="nil"/>
            </w:tcBorders>
          </w:tcPr>
          <w:p w:rsidR="00A319E4" w:rsidRPr="00437FE4" w:rsidRDefault="00A319E4" w:rsidP="0018758E">
            <w:pPr>
              <w:tabs>
                <w:tab w:val="center" w:pos="8010"/>
              </w:tabs>
              <w:spacing w:line="300" w:lineRule="exact"/>
              <w:ind w:left="-105" w:right="-105" w:hanging="12"/>
              <w:jc w:val="center"/>
              <w:rPr>
                <w:rFonts w:ascii="Arial" w:hAnsi="Arial" w:cs="Arial"/>
                <w:sz w:val="16"/>
                <w:szCs w:val="16"/>
              </w:rPr>
            </w:pPr>
            <w:r w:rsidRPr="00437FE4">
              <w:rPr>
                <w:rFonts w:ascii="Arial" w:hAnsi="Arial" w:cs="Arial"/>
                <w:sz w:val="16"/>
                <w:szCs w:val="16"/>
              </w:rPr>
              <w:t>Furniture, fixtures</w:t>
            </w:r>
          </w:p>
        </w:tc>
        <w:tc>
          <w:tcPr>
            <w:tcW w:w="1350" w:type="dxa"/>
            <w:tcBorders>
              <w:top w:val="nil"/>
              <w:left w:val="nil"/>
              <w:bottom w:val="nil"/>
              <w:right w:val="nil"/>
            </w:tcBorders>
          </w:tcPr>
          <w:p w:rsidR="00A319E4" w:rsidRPr="00437FE4" w:rsidRDefault="00A319E4" w:rsidP="00F72F40">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Motor</w:t>
            </w:r>
          </w:p>
        </w:tc>
        <w:tc>
          <w:tcPr>
            <w:tcW w:w="1350" w:type="dxa"/>
            <w:tcBorders>
              <w:top w:val="nil"/>
              <w:left w:val="nil"/>
              <w:bottom w:val="nil"/>
              <w:right w:val="nil"/>
            </w:tcBorders>
          </w:tcPr>
          <w:p w:rsidR="00A319E4" w:rsidRPr="00437FE4" w:rsidRDefault="00A319E4" w:rsidP="00F72F40">
            <w:pPr>
              <w:tabs>
                <w:tab w:val="center" w:pos="8010"/>
              </w:tabs>
              <w:spacing w:line="300" w:lineRule="exact"/>
              <w:ind w:left="12" w:right="-43" w:hanging="12"/>
              <w:jc w:val="center"/>
              <w:rPr>
                <w:rFonts w:ascii="Arial" w:hAnsi="Arial" w:cs="Arial"/>
                <w:sz w:val="16"/>
                <w:szCs w:val="16"/>
              </w:rPr>
            </w:pPr>
            <w:r w:rsidRPr="00437FE4">
              <w:rPr>
                <w:rFonts w:ascii="Arial" w:hAnsi="Arial" w:cs="Arial"/>
                <w:sz w:val="16"/>
                <w:szCs w:val="16"/>
              </w:rPr>
              <w:t>Assets under</w:t>
            </w:r>
          </w:p>
        </w:tc>
        <w:tc>
          <w:tcPr>
            <w:tcW w:w="1350" w:type="dxa"/>
            <w:tcBorders>
              <w:top w:val="nil"/>
              <w:left w:val="nil"/>
              <w:bottom w:val="nil"/>
              <w:right w:val="nil"/>
            </w:tcBorders>
          </w:tcPr>
          <w:p w:rsidR="00A319E4" w:rsidRPr="00437FE4" w:rsidRDefault="00A319E4" w:rsidP="00F72F40">
            <w:pPr>
              <w:tabs>
                <w:tab w:val="center" w:pos="8010"/>
              </w:tabs>
              <w:spacing w:line="300" w:lineRule="exact"/>
              <w:ind w:left="12" w:right="-43" w:hanging="12"/>
              <w:jc w:val="center"/>
              <w:rPr>
                <w:rFonts w:ascii="Arial" w:hAnsi="Arial" w:cs="Arial"/>
                <w:sz w:val="16"/>
                <w:szCs w:val="16"/>
              </w:rPr>
            </w:pPr>
          </w:p>
        </w:tc>
      </w:tr>
      <w:tr w:rsidR="00A319E4" w:rsidRPr="00437FE4" w:rsidTr="0018758E">
        <w:trPr>
          <w:trHeight w:val="305"/>
        </w:trPr>
        <w:tc>
          <w:tcPr>
            <w:tcW w:w="2970" w:type="dxa"/>
            <w:tcBorders>
              <w:top w:val="nil"/>
              <w:left w:val="nil"/>
              <w:bottom w:val="nil"/>
              <w:right w:val="nil"/>
            </w:tcBorders>
          </w:tcPr>
          <w:p w:rsidR="00A319E4" w:rsidRPr="00437FE4" w:rsidRDefault="00A319E4" w:rsidP="00F72F40">
            <w:pPr>
              <w:tabs>
                <w:tab w:val="center" w:pos="8010"/>
              </w:tabs>
              <w:spacing w:line="300" w:lineRule="exact"/>
              <w:ind w:left="162" w:right="-43" w:hanging="119"/>
              <w:jc w:val="both"/>
              <w:rPr>
                <w:rFonts w:ascii="Arial" w:hAnsi="Arial" w:cs="Arial"/>
                <w:b/>
                <w:bCs/>
                <w:sz w:val="16"/>
                <w:szCs w:val="16"/>
                <w:cs/>
              </w:rPr>
            </w:pPr>
          </w:p>
        </w:tc>
        <w:tc>
          <w:tcPr>
            <w:tcW w:w="1350" w:type="dxa"/>
            <w:tcBorders>
              <w:top w:val="nil"/>
              <w:left w:val="nil"/>
              <w:bottom w:val="nil"/>
              <w:right w:val="nil"/>
            </w:tcBorders>
          </w:tcPr>
          <w:p w:rsidR="00A319E4" w:rsidRPr="00437FE4"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Land</w:t>
            </w:r>
          </w:p>
        </w:tc>
        <w:tc>
          <w:tcPr>
            <w:tcW w:w="1350" w:type="dxa"/>
            <w:tcBorders>
              <w:top w:val="nil"/>
              <w:left w:val="nil"/>
              <w:bottom w:val="nil"/>
              <w:right w:val="nil"/>
            </w:tcBorders>
            <w:vAlign w:val="bottom"/>
          </w:tcPr>
          <w:p w:rsidR="00A319E4" w:rsidRPr="00437FE4"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and equipment</w:t>
            </w:r>
          </w:p>
        </w:tc>
        <w:tc>
          <w:tcPr>
            <w:tcW w:w="1350" w:type="dxa"/>
            <w:tcBorders>
              <w:top w:val="nil"/>
              <w:left w:val="nil"/>
              <w:bottom w:val="nil"/>
              <w:right w:val="nil"/>
            </w:tcBorders>
            <w:vAlign w:val="bottom"/>
          </w:tcPr>
          <w:p w:rsidR="00A319E4" w:rsidRPr="00437FE4"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vehicles</w:t>
            </w:r>
          </w:p>
        </w:tc>
        <w:tc>
          <w:tcPr>
            <w:tcW w:w="1350" w:type="dxa"/>
            <w:tcBorders>
              <w:top w:val="nil"/>
              <w:left w:val="nil"/>
              <w:bottom w:val="nil"/>
              <w:right w:val="nil"/>
            </w:tcBorders>
            <w:vAlign w:val="bottom"/>
          </w:tcPr>
          <w:p w:rsidR="00A319E4" w:rsidRPr="00437FE4"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installation</w:t>
            </w:r>
          </w:p>
        </w:tc>
        <w:tc>
          <w:tcPr>
            <w:tcW w:w="1350" w:type="dxa"/>
            <w:tcBorders>
              <w:top w:val="nil"/>
              <w:left w:val="nil"/>
              <w:bottom w:val="nil"/>
              <w:right w:val="nil"/>
            </w:tcBorders>
            <w:vAlign w:val="bottom"/>
          </w:tcPr>
          <w:p w:rsidR="00A319E4" w:rsidRPr="00437FE4" w:rsidRDefault="00A319E4" w:rsidP="00F72F40">
            <w:pPr>
              <w:pBdr>
                <w:bottom w:val="single" w:sz="4" w:space="1" w:color="auto"/>
              </w:pBdr>
              <w:tabs>
                <w:tab w:val="center" w:pos="8010"/>
              </w:tabs>
              <w:spacing w:line="300" w:lineRule="exact"/>
              <w:ind w:left="12" w:right="-43"/>
              <w:jc w:val="center"/>
              <w:rPr>
                <w:rFonts w:ascii="Arial" w:hAnsi="Arial" w:cs="Arial"/>
                <w:sz w:val="16"/>
                <w:szCs w:val="16"/>
              </w:rPr>
            </w:pPr>
            <w:r w:rsidRPr="00437FE4">
              <w:rPr>
                <w:rFonts w:ascii="Arial" w:hAnsi="Arial" w:cs="Arial"/>
                <w:sz w:val="16"/>
                <w:szCs w:val="16"/>
              </w:rPr>
              <w:t>Total</w:t>
            </w:r>
          </w:p>
        </w:tc>
      </w:tr>
      <w:tr w:rsidR="00213E4A" w:rsidRPr="00E772A5" w:rsidTr="0018758E">
        <w:trPr>
          <w:trHeight w:val="305"/>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Allowance for impairment loss</w:t>
            </w:r>
          </w:p>
        </w:tc>
        <w:tc>
          <w:tcPr>
            <w:tcW w:w="1350" w:type="dxa"/>
            <w:tcBorders>
              <w:top w:val="nil"/>
              <w:left w:val="nil"/>
              <w:bottom w:val="nil"/>
              <w:right w:val="nil"/>
            </w:tcBorders>
          </w:tcPr>
          <w:p w:rsidR="00213E4A" w:rsidRPr="00EA53FD" w:rsidRDefault="00213E4A" w:rsidP="00213E4A">
            <w:pPr>
              <w:tabs>
                <w:tab w:val="decimal" w:pos="885"/>
              </w:tabs>
              <w:spacing w:line="300" w:lineRule="exact"/>
              <w:rPr>
                <w:rFonts w:ascii="Arial" w:hAnsi="Arial" w:cs="Arial"/>
                <w:sz w:val="16"/>
                <w:szCs w:val="16"/>
              </w:rPr>
            </w:pPr>
          </w:p>
        </w:tc>
        <w:tc>
          <w:tcPr>
            <w:tcW w:w="1350" w:type="dxa"/>
            <w:tcBorders>
              <w:top w:val="nil"/>
              <w:left w:val="nil"/>
              <w:bottom w:val="nil"/>
              <w:right w:val="nil"/>
            </w:tcBorders>
          </w:tcPr>
          <w:p w:rsidR="00213E4A" w:rsidRPr="00EA53FD" w:rsidRDefault="00213E4A" w:rsidP="00213E4A">
            <w:pPr>
              <w:tabs>
                <w:tab w:val="decimal" w:pos="1242"/>
              </w:tabs>
              <w:spacing w:line="300" w:lineRule="exact"/>
              <w:ind w:right="-43"/>
              <w:rPr>
                <w:rFonts w:ascii="Arial" w:hAnsi="Arial" w:cs="Arial"/>
                <w:sz w:val="16"/>
                <w:szCs w:val="16"/>
              </w:rPr>
            </w:pPr>
          </w:p>
        </w:tc>
        <w:tc>
          <w:tcPr>
            <w:tcW w:w="1350" w:type="dxa"/>
            <w:tcBorders>
              <w:top w:val="nil"/>
              <w:left w:val="nil"/>
              <w:bottom w:val="nil"/>
              <w:right w:val="nil"/>
            </w:tcBorders>
          </w:tcPr>
          <w:p w:rsidR="00213E4A" w:rsidRPr="00EA53FD" w:rsidRDefault="00213E4A" w:rsidP="00213E4A">
            <w:pPr>
              <w:tabs>
                <w:tab w:val="decimal" w:pos="885"/>
              </w:tabs>
              <w:spacing w:line="300" w:lineRule="exact"/>
              <w:rPr>
                <w:rFonts w:ascii="Arial" w:hAnsi="Arial" w:cs="Arial"/>
                <w:sz w:val="16"/>
                <w:szCs w:val="16"/>
              </w:rPr>
            </w:pPr>
          </w:p>
        </w:tc>
        <w:tc>
          <w:tcPr>
            <w:tcW w:w="1350" w:type="dxa"/>
            <w:tcBorders>
              <w:top w:val="nil"/>
              <w:left w:val="nil"/>
              <w:bottom w:val="nil"/>
              <w:right w:val="nil"/>
            </w:tcBorders>
          </w:tcPr>
          <w:p w:rsidR="00213E4A" w:rsidRPr="00EA53FD" w:rsidRDefault="00213E4A" w:rsidP="00213E4A">
            <w:pPr>
              <w:tabs>
                <w:tab w:val="decimal" w:pos="1062"/>
              </w:tabs>
              <w:spacing w:line="300" w:lineRule="exact"/>
              <w:rPr>
                <w:rFonts w:ascii="Arial" w:hAnsi="Arial" w:cs="Arial"/>
                <w:sz w:val="16"/>
                <w:szCs w:val="16"/>
              </w:rPr>
            </w:pPr>
          </w:p>
        </w:tc>
        <w:tc>
          <w:tcPr>
            <w:tcW w:w="1350" w:type="dxa"/>
            <w:tcBorders>
              <w:top w:val="nil"/>
              <w:left w:val="nil"/>
              <w:bottom w:val="nil"/>
              <w:right w:val="nil"/>
            </w:tcBorders>
          </w:tcPr>
          <w:p w:rsidR="00213E4A" w:rsidRPr="00EA53FD" w:rsidRDefault="00213E4A" w:rsidP="00213E4A">
            <w:pPr>
              <w:tabs>
                <w:tab w:val="decimal" w:pos="994"/>
              </w:tabs>
              <w:spacing w:line="300" w:lineRule="exact"/>
              <w:rPr>
                <w:rFonts w:ascii="Arial" w:hAnsi="Arial" w:cs="Arial"/>
                <w:sz w:val="16"/>
                <w:szCs w:val="16"/>
              </w:rPr>
            </w:pPr>
          </w:p>
        </w:tc>
      </w:tr>
      <w:tr w:rsidR="00213E4A" w:rsidRPr="00E772A5" w:rsidTr="0018758E">
        <w:trPr>
          <w:trHeight w:val="305"/>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1 January 201</w:t>
            </w:r>
            <w:r>
              <w:rPr>
                <w:rFonts w:ascii="Arial" w:hAnsi="Arial" w:cs="Arial"/>
                <w:sz w:val="16"/>
                <w:szCs w:val="16"/>
              </w:rPr>
              <w:t>8</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r>
      <w:tr w:rsidR="00213E4A" w:rsidRPr="00E772A5" w:rsidTr="0018758E">
        <w:trPr>
          <w:trHeight w:val="305"/>
        </w:trPr>
        <w:tc>
          <w:tcPr>
            <w:tcW w:w="2970" w:type="dxa"/>
            <w:tcBorders>
              <w:top w:val="nil"/>
              <w:left w:val="nil"/>
              <w:bottom w:val="nil"/>
              <w:right w:val="nil"/>
            </w:tcBorders>
          </w:tcPr>
          <w:p w:rsidR="00213E4A" w:rsidRPr="00437FE4" w:rsidRDefault="009644C4" w:rsidP="00213E4A">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In</w:t>
            </w:r>
            <w:r w:rsidR="00847F1B">
              <w:rPr>
                <w:rFonts w:ascii="Arial" w:hAnsi="Arial" w:cs="Arial"/>
                <w:sz w:val="16"/>
                <w:szCs w:val="16"/>
              </w:rPr>
              <w:t>crease</w:t>
            </w:r>
            <w:r w:rsidR="00847F1B" w:rsidRPr="00E65853">
              <w:rPr>
                <w:rFonts w:ascii="Arial" w:hAnsi="Arial" w:cs="Arial"/>
                <w:sz w:val="16"/>
                <w:szCs w:val="16"/>
              </w:rPr>
              <w:t xml:space="preserve"> </w:t>
            </w:r>
            <w:r w:rsidR="00213E4A" w:rsidRPr="00437FE4">
              <w:rPr>
                <w:rFonts w:ascii="Arial" w:hAnsi="Arial" w:cs="Arial"/>
                <w:sz w:val="16"/>
                <w:szCs w:val="16"/>
              </w:rPr>
              <w:t>during the year</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vAlign w:val="bottom"/>
          </w:tcPr>
          <w:p w:rsidR="00213E4A" w:rsidRPr="00E65853"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3,560</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3,560</w:t>
            </w:r>
          </w:p>
        </w:tc>
      </w:tr>
      <w:tr w:rsidR="00213E4A" w:rsidRPr="00E772A5" w:rsidTr="0018758E">
        <w:trPr>
          <w:trHeight w:val="305"/>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8</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vAlign w:val="bottom"/>
          </w:tcPr>
          <w:p w:rsidR="00213E4A" w:rsidRPr="00E65853" w:rsidRDefault="00213E4A" w:rsidP="0018758E">
            <w:pPr>
              <w:tabs>
                <w:tab w:val="decimal" w:pos="975"/>
              </w:tabs>
              <w:spacing w:line="300" w:lineRule="exact"/>
              <w:rPr>
                <w:rFonts w:ascii="Arial" w:hAnsi="Arial" w:cs="Arial"/>
                <w:sz w:val="16"/>
                <w:szCs w:val="16"/>
              </w:rPr>
            </w:pPr>
            <w:r>
              <w:rPr>
                <w:rFonts w:ascii="Arial" w:hAnsi="Arial" w:cs="Arial"/>
                <w:sz w:val="16"/>
                <w:szCs w:val="16"/>
              </w:rPr>
              <w:t>3,560</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213E4A" w:rsidRPr="00EA53FD" w:rsidRDefault="00213E4A" w:rsidP="0018758E">
            <w:pPr>
              <w:tabs>
                <w:tab w:val="decimal" w:pos="975"/>
              </w:tabs>
              <w:spacing w:line="300" w:lineRule="exact"/>
              <w:rPr>
                <w:rFonts w:ascii="Arial" w:hAnsi="Arial" w:cs="Arial"/>
                <w:sz w:val="16"/>
                <w:szCs w:val="16"/>
              </w:rPr>
            </w:pPr>
            <w:r>
              <w:rPr>
                <w:rFonts w:ascii="Arial" w:hAnsi="Arial" w:cs="Arial"/>
                <w:sz w:val="16"/>
                <w:szCs w:val="16"/>
              </w:rPr>
              <w:t>3,560</w:t>
            </w:r>
          </w:p>
        </w:tc>
      </w:tr>
      <w:tr w:rsidR="00C6232F" w:rsidRPr="00E772A5" w:rsidTr="0018758E">
        <w:trPr>
          <w:trHeight w:val="305"/>
        </w:trPr>
        <w:tc>
          <w:tcPr>
            <w:tcW w:w="2970" w:type="dxa"/>
            <w:tcBorders>
              <w:top w:val="nil"/>
              <w:left w:val="nil"/>
              <w:bottom w:val="nil"/>
              <w:right w:val="nil"/>
            </w:tcBorders>
          </w:tcPr>
          <w:p w:rsidR="00C6232F" w:rsidRPr="00437FE4" w:rsidRDefault="00C6232F" w:rsidP="00213E4A">
            <w:pPr>
              <w:tabs>
                <w:tab w:val="left" w:pos="132"/>
                <w:tab w:val="center" w:pos="8010"/>
              </w:tabs>
              <w:spacing w:line="300" w:lineRule="exact"/>
              <w:ind w:right="-43"/>
              <w:jc w:val="both"/>
              <w:rPr>
                <w:rFonts w:ascii="Arial" w:hAnsi="Arial" w:cs="Arial"/>
                <w:sz w:val="16"/>
                <w:szCs w:val="16"/>
              </w:rPr>
            </w:pPr>
            <w:r>
              <w:rPr>
                <w:rFonts w:ascii="Arial" w:hAnsi="Arial" w:cs="Arial"/>
                <w:sz w:val="16"/>
                <w:szCs w:val="16"/>
              </w:rPr>
              <w:t>De</w:t>
            </w:r>
            <w:r w:rsidRPr="00437FE4">
              <w:rPr>
                <w:rFonts w:ascii="Arial" w:hAnsi="Arial" w:cs="Arial"/>
                <w:sz w:val="16"/>
                <w:szCs w:val="16"/>
              </w:rPr>
              <w:t>crease during the year</w:t>
            </w:r>
          </w:p>
        </w:tc>
        <w:tc>
          <w:tcPr>
            <w:tcW w:w="1350" w:type="dxa"/>
            <w:tcBorders>
              <w:top w:val="nil"/>
              <w:left w:val="nil"/>
              <w:bottom w:val="nil"/>
              <w:right w:val="nil"/>
            </w:tcBorders>
          </w:tcPr>
          <w:p w:rsidR="00C6232F" w:rsidRPr="00EA53FD"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C6232F" w:rsidRDefault="009644C4"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(181)</w:t>
            </w:r>
          </w:p>
        </w:tc>
        <w:tc>
          <w:tcPr>
            <w:tcW w:w="1350" w:type="dxa"/>
            <w:tcBorders>
              <w:top w:val="nil"/>
              <w:left w:val="nil"/>
              <w:bottom w:val="nil"/>
              <w:right w:val="nil"/>
            </w:tcBorders>
          </w:tcPr>
          <w:p w:rsidR="00C6232F" w:rsidRPr="00EA53FD"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C6232F" w:rsidRPr="00EA53FD"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C6232F" w:rsidRDefault="009644C4"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(181)</w:t>
            </w:r>
          </w:p>
        </w:tc>
      </w:tr>
      <w:tr w:rsidR="00213E4A" w:rsidRPr="00E772A5" w:rsidTr="0018758E">
        <w:trPr>
          <w:trHeight w:val="305"/>
        </w:trPr>
        <w:tc>
          <w:tcPr>
            <w:tcW w:w="2970" w:type="dxa"/>
            <w:tcBorders>
              <w:top w:val="nil"/>
              <w:left w:val="nil"/>
              <w:bottom w:val="nil"/>
              <w:right w:val="nil"/>
            </w:tcBorders>
          </w:tcPr>
          <w:p w:rsidR="00213E4A" w:rsidRPr="00437FE4" w:rsidRDefault="00213E4A" w:rsidP="00213E4A">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9</w:t>
            </w:r>
          </w:p>
        </w:tc>
        <w:tc>
          <w:tcPr>
            <w:tcW w:w="1350" w:type="dxa"/>
            <w:tcBorders>
              <w:top w:val="nil"/>
              <w:left w:val="nil"/>
              <w:bottom w:val="nil"/>
              <w:right w:val="nil"/>
            </w:tcBorders>
          </w:tcPr>
          <w:p w:rsidR="00213E4A" w:rsidRPr="00EA53FD" w:rsidRDefault="00A319E4"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vAlign w:val="bottom"/>
          </w:tcPr>
          <w:p w:rsidR="00213E4A" w:rsidRPr="00E65853"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3,379</w:t>
            </w:r>
          </w:p>
        </w:tc>
        <w:tc>
          <w:tcPr>
            <w:tcW w:w="1350" w:type="dxa"/>
            <w:tcBorders>
              <w:top w:val="nil"/>
              <w:left w:val="nil"/>
              <w:bottom w:val="nil"/>
              <w:right w:val="nil"/>
            </w:tcBorders>
          </w:tcPr>
          <w:p w:rsidR="00213E4A" w:rsidRPr="00EA53FD"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213E4A" w:rsidRPr="00EA53FD" w:rsidRDefault="00C6232F" w:rsidP="009644C4">
            <w:pPr>
              <w:pBdr>
                <w:bottom w:val="single" w:sz="4" w:space="1" w:color="auto"/>
              </w:pBdr>
              <w:tabs>
                <w:tab w:val="decimal" w:pos="975"/>
              </w:tabs>
              <w:spacing w:line="300" w:lineRule="exact"/>
              <w:rPr>
                <w:rFonts w:ascii="Arial" w:hAnsi="Arial" w:cs="Arial"/>
                <w:sz w:val="16"/>
                <w:szCs w:val="16"/>
              </w:rPr>
            </w:pPr>
            <w:r>
              <w:rPr>
                <w:rFonts w:ascii="Arial" w:hAnsi="Arial" w:cs="Arial"/>
                <w:sz w:val="16"/>
                <w:szCs w:val="16"/>
              </w:rPr>
              <w:t>3,379</w:t>
            </w:r>
          </w:p>
        </w:tc>
      </w:tr>
      <w:tr w:rsidR="00517F07" w:rsidRPr="00E772A5" w:rsidTr="0018758E">
        <w:trPr>
          <w:trHeight w:val="305"/>
        </w:trPr>
        <w:tc>
          <w:tcPr>
            <w:tcW w:w="2970" w:type="dxa"/>
            <w:tcBorders>
              <w:top w:val="nil"/>
              <w:left w:val="nil"/>
              <w:bottom w:val="nil"/>
              <w:right w:val="nil"/>
            </w:tcBorders>
          </w:tcPr>
          <w:p w:rsidR="00517F07" w:rsidRPr="00437FE4" w:rsidRDefault="00517F07" w:rsidP="00517F07">
            <w:pPr>
              <w:tabs>
                <w:tab w:val="left" w:pos="132"/>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Net book value:</w:t>
            </w:r>
          </w:p>
        </w:tc>
        <w:tc>
          <w:tcPr>
            <w:tcW w:w="1350" w:type="dxa"/>
            <w:tcBorders>
              <w:top w:val="nil"/>
              <w:left w:val="nil"/>
              <w:bottom w:val="nil"/>
              <w:right w:val="nil"/>
            </w:tcBorders>
          </w:tcPr>
          <w:p w:rsidR="00517F07" w:rsidRPr="00EA53FD" w:rsidRDefault="00517F07"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517F07" w:rsidRPr="00EA53FD" w:rsidRDefault="00517F07"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517F07" w:rsidRPr="00EA53FD" w:rsidRDefault="00517F07"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517F07" w:rsidRPr="00EA53FD" w:rsidRDefault="00517F07" w:rsidP="0018758E">
            <w:pPr>
              <w:tabs>
                <w:tab w:val="decimal" w:pos="975"/>
              </w:tabs>
              <w:spacing w:line="300" w:lineRule="exact"/>
              <w:rPr>
                <w:rFonts w:ascii="Arial" w:hAnsi="Arial" w:cs="Arial"/>
                <w:sz w:val="16"/>
                <w:szCs w:val="16"/>
              </w:rPr>
            </w:pPr>
          </w:p>
        </w:tc>
        <w:tc>
          <w:tcPr>
            <w:tcW w:w="1350" w:type="dxa"/>
            <w:tcBorders>
              <w:top w:val="nil"/>
              <w:left w:val="nil"/>
              <w:bottom w:val="nil"/>
              <w:right w:val="nil"/>
            </w:tcBorders>
          </w:tcPr>
          <w:p w:rsidR="00517F07" w:rsidRPr="00EA53FD" w:rsidRDefault="00517F07" w:rsidP="0018758E">
            <w:pPr>
              <w:tabs>
                <w:tab w:val="decimal" w:pos="975"/>
              </w:tabs>
              <w:spacing w:line="300" w:lineRule="exact"/>
              <w:rPr>
                <w:rFonts w:ascii="Arial" w:hAnsi="Arial" w:cs="Arial"/>
                <w:sz w:val="16"/>
                <w:szCs w:val="16"/>
              </w:rPr>
            </w:pPr>
          </w:p>
        </w:tc>
      </w:tr>
      <w:tr w:rsidR="00C02941" w:rsidRPr="00E772A5" w:rsidTr="0018758E">
        <w:trPr>
          <w:trHeight w:val="305"/>
        </w:trPr>
        <w:tc>
          <w:tcPr>
            <w:tcW w:w="2970" w:type="dxa"/>
            <w:tcBorders>
              <w:top w:val="nil"/>
              <w:left w:val="nil"/>
              <w:bottom w:val="nil"/>
              <w:right w:val="nil"/>
            </w:tcBorders>
          </w:tcPr>
          <w:p w:rsidR="00C02941" w:rsidRPr="00996DF0" w:rsidRDefault="00C02941" w:rsidP="00C02941">
            <w:pPr>
              <w:tabs>
                <w:tab w:val="left" w:pos="132"/>
                <w:tab w:val="center" w:pos="8010"/>
              </w:tabs>
              <w:spacing w:line="300" w:lineRule="exact"/>
              <w:ind w:right="-43"/>
              <w:jc w:val="both"/>
              <w:rPr>
                <w:rFonts w:ascii="Arial" w:hAnsi="Arial" w:cstheme="minorBidi"/>
                <w:sz w:val="16"/>
                <w:szCs w:val="16"/>
              </w:rPr>
            </w:pPr>
            <w:r w:rsidRPr="00437FE4">
              <w:rPr>
                <w:rFonts w:ascii="Arial" w:hAnsi="Arial" w:cs="Arial"/>
                <w:sz w:val="16"/>
                <w:szCs w:val="16"/>
              </w:rPr>
              <w:t>31 December 201</w:t>
            </w:r>
            <w:r>
              <w:rPr>
                <w:rFonts w:ascii="Arial" w:hAnsi="Arial" w:cstheme="minorBidi"/>
                <w:sz w:val="16"/>
                <w:szCs w:val="16"/>
              </w:rPr>
              <w:t>8</w:t>
            </w:r>
          </w:p>
        </w:tc>
        <w:tc>
          <w:tcPr>
            <w:tcW w:w="1350" w:type="dxa"/>
            <w:tcBorders>
              <w:top w:val="nil"/>
              <w:left w:val="nil"/>
              <w:bottom w:val="nil"/>
              <w:right w:val="nil"/>
            </w:tcBorders>
          </w:tcPr>
          <w:p w:rsidR="00C02941" w:rsidRPr="00EA53FD" w:rsidRDefault="00C02941" w:rsidP="0018758E">
            <w:pPr>
              <w:pBdr>
                <w:bottom w:val="double" w:sz="6" w:space="1" w:color="auto"/>
              </w:pBdr>
              <w:tabs>
                <w:tab w:val="decimal" w:pos="975"/>
              </w:tabs>
              <w:spacing w:line="300" w:lineRule="exact"/>
              <w:rPr>
                <w:rFonts w:ascii="Arial" w:hAnsi="Arial" w:cs="Arial"/>
                <w:sz w:val="16"/>
                <w:szCs w:val="16"/>
              </w:rPr>
            </w:pPr>
            <w:r w:rsidRPr="00EA53FD">
              <w:rPr>
                <w:rFonts w:ascii="Arial" w:hAnsi="Arial" w:cs="Arial"/>
                <w:sz w:val="16"/>
                <w:szCs w:val="16"/>
              </w:rPr>
              <w:t>3,000</w:t>
            </w:r>
          </w:p>
        </w:tc>
        <w:tc>
          <w:tcPr>
            <w:tcW w:w="1350" w:type="dxa"/>
            <w:tcBorders>
              <w:top w:val="nil"/>
              <w:left w:val="nil"/>
              <w:bottom w:val="nil"/>
              <w:right w:val="nil"/>
            </w:tcBorders>
          </w:tcPr>
          <w:p w:rsidR="00C02941" w:rsidRPr="00EA53FD" w:rsidRDefault="00C02941"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96,961</w:t>
            </w:r>
          </w:p>
        </w:tc>
        <w:tc>
          <w:tcPr>
            <w:tcW w:w="1350" w:type="dxa"/>
            <w:tcBorders>
              <w:top w:val="nil"/>
              <w:left w:val="nil"/>
              <w:bottom w:val="nil"/>
              <w:right w:val="nil"/>
            </w:tcBorders>
          </w:tcPr>
          <w:p w:rsidR="00C02941" w:rsidRPr="00EA53FD" w:rsidRDefault="00C02941" w:rsidP="0018758E">
            <w:pPr>
              <w:pBdr>
                <w:bottom w:val="double" w:sz="6" w:space="1" w:color="auto"/>
              </w:pBdr>
              <w:tabs>
                <w:tab w:val="decimal" w:pos="975"/>
              </w:tabs>
              <w:spacing w:line="300" w:lineRule="exact"/>
              <w:rPr>
                <w:rFonts w:ascii="Arial" w:hAnsi="Arial" w:cs="Arial"/>
                <w:sz w:val="16"/>
                <w:szCs w:val="16"/>
              </w:rPr>
            </w:pPr>
            <w:r w:rsidRPr="00EA53FD">
              <w:rPr>
                <w:rFonts w:ascii="Arial" w:hAnsi="Arial" w:cs="Arial"/>
                <w:sz w:val="16"/>
                <w:szCs w:val="16"/>
              </w:rPr>
              <w:t>2,635</w:t>
            </w:r>
          </w:p>
        </w:tc>
        <w:tc>
          <w:tcPr>
            <w:tcW w:w="1350" w:type="dxa"/>
            <w:tcBorders>
              <w:top w:val="nil"/>
              <w:left w:val="nil"/>
              <w:bottom w:val="nil"/>
              <w:right w:val="nil"/>
            </w:tcBorders>
          </w:tcPr>
          <w:p w:rsidR="00C02941" w:rsidRPr="00EA53FD" w:rsidRDefault="00C02941" w:rsidP="0018758E">
            <w:pPr>
              <w:pBdr>
                <w:bottom w:val="double" w:sz="6" w:space="1" w:color="auto"/>
              </w:pBdr>
              <w:tabs>
                <w:tab w:val="decimal" w:pos="975"/>
              </w:tabs>
              <w:spacing w:line="300" w:lineRule="exact"/>
              <w:rPr>
                <w:rFonts w:ascii="Arial" w:hAnsi="Arial" w:cs="Arial"/>
                <w:sz w:val="16"/>
                <w:szCs w:val="16"/>
              </w:rPr>
            </w:pPr>
            <w:r w:rsidRPr="00EA53FD">
              <w:rPr>
                <w:rFonts w:ascii="Arial" w:hAnsi="Arial" w:cs="Arial"/>
                <w:sz w:val="16"/>
                <w:szCs w:val="16"/>
              </w:rPr>
              <w:t>-</w:t>
            </w:r>
          </w:p>
        </w:tc>
        <w:tc>
          <w:tcPr>
            <w:tcW w:w="1350" w:type="dxa"/>
            <w:tcBorders>
              <w:top w:val="nil"/>
              <w:left w:val="nil"/>
              <w:bottom w:val="nil"/>
              <w:right w:val="nil"/>
            </w:tcBorders>
          </w:tcPr>
          <w:p w:rsidR="00C02941" w:rsidRPr="00EA53FD" w:rsidRDefault="00C02941"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102,596</w:t>
            </w:r>
          </w:p>
        </w:tc>
      </w:tr>
      <w:tr w:rsidR="00C02941" w:rsidRPr="00E772A5" w:rsidTr="0018758E">
        <w:trPr>
          <w:trHeight w:val="305"/>
        </w:trPr>
        <w:tc>
          <w:tcPr>
            <w:tcW w:w="2970" w:type="dxa"/>
            <w:tcBorders>
              <w:top w:val="nil"/>
              <w:left w:val="nil"/>
              <w:bottom w:val="nil"/>
              <w:right w:val="nil"/>
            </w:tcBorders>
          </w:tcPr>
          <w:p w:rsidR="00C02941" w:rsidRPr="00437FE4" w:rsidRDefault="00C02941" w:rsidP="00C02941">
            <w:pPr>
              <w:tabs>
                <w:tab w:val="left" w:pos="132"/>
                <w:tab w:val="center" w:pos="8010"/>
              </w:tabs>
              <w:spacing w:line="300" w:lineRule="exact"/>
              <w:ind w:right="-43"/>
              <w:jc w:val="both"/>
              <w:rPr>
                <w:rFonts w:ascii="Arial" w:hAnsi="Arial" w:cs="Arial"/>
                <w:sz w:val="16"/>
                <w:szCs w:val="16"/>
              </w:rPr>
            </w:pPr>
            <w:r w:rsidRPr="00437FE4">
              <w:rPr>
                <w:rFonts w:ascii="Arial" w:hAnsi="Arial" w:cs="Arial"/>
                <w:sz w:val="16"/>
                <w:szCs w:val="16"/>
              </w:rPr>
              <w:t>31 December 201</w:t>
            </w:r>
            <w:r>
              <w:rPr>
                <w:rFonts w:ascii="Arial" w:hAnsi="Arial" w:cs="Arial"/>
                <w:sz w:val="16"/>
                <w:szCs w:val="16"/>
              </w:rPr>
              <w:t>9</w:t>
            </w:r>
          </w:p>
        </w:tc>
        <w:tc>
          <w:tcPr>
            <w:tcW w:w="1350" w:type="dxa"/>
            <w:tcBorders>
              <w:top w:val="nil"/>
              <w:left w:val="nil"/>
              <w:bottom w:val="nil"/>
              <w:right w:val="nil"/>
            </w:tcBorders>
          </w:tcPr>
          <w:p w:rsidR="00C02941" w:rsidRPr="00EA53FD" w:rsidRDefault="00A319E4" w:rsidP="0018758E">
            <w:pPr>
              <w:pBdr>
                <w:bottom w:val="double" w:sz="6" w:space="1" w:color="auto"/>
              </w:pBdr>
              <w:tabs>
                <w:tab w:val="decimal" w:pos="975"/>
              </w:tabs>
              <w:spacing w:line="300" w:lineRule="exact"/>
              <w:rPr>
                <w:rFonts w:ascii="Arial" w:hAnsi="Arial" w:cs="Arial"/>
                <w:sz w:val="16"/>
                <w:szCs w:val="16"/>
              </w:rPr>
            </w:pPr>
            <w:r w:rsidRPr="00EA53FD">
              <w:rPr>
                <w:rFonts w:ascii="Arial" w:hAnsi="Arial" w:cs="Arial"/>
                <w:sz w:val="16"/>
                <w:szCs w:val="16"/>
              </w:rPr>
              <w:t>3,000</w:t>
            </w:r>
          </w:p>
        </w:tc>
        <w:tc>
          <w:tcPr>
            <w:tcW w:w="1350" w:type="dxa"/>
            <w:tcBorders>
              <w:top w:val="nil"/>
              <w:left w:val="nil"/>
              <w:bottom w:val="nil"/>
              <w:right w:val="nil"/>
            </w:tcBorders>
          </w:tcPr>
          <w:p w:rsidR="00C02941" w:rsidRPr="00EA53FD" w:rsidRDefault="009637F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61,164</w:t>
            </w:r>
          </w:p>
        </w:tc>
        <w:tc>
          <w:tcPr>
            <w:tcW w:w="1350" w:type="dxa"/>
            <w:tcBorders>
              <w:top w:val="nil"/>
              <w:left w:val="nil"/>
              <w:bottom w:val="nil"/>
              <w:right w:val="nil"/>
            </w:tcBorders>
          </w:tcPr>
          <w:p w:rsidR="00C02941" w:rsidRPr="00EA53FD" w:rsidRDefault="00C6232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1,772</w:t>
            </w:r>
          </w:p>
        </w:tc>
        <w:tc>
          <w:tcPr>
            <w:tcW w:w="1350" w:type="dxa"/>
            <w:tcBorders>
              <w:top w:val="nil"/>
              <w:left w:val="nil"/>
              <w:bottom w:val="nil"/>
              <w:right w:val="nil"/>
            </w:tcBorders>
          </w:tcPr>
          <w:p w:rsidR="00C02941" w:rsidRPr="00EA53FD" w:rsidRDefault="00C6232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w:t>
            </w:r>
          </w:p>
        </w:tc>
        <w:tc>
          <w:tcPr>
            <w:tcW w:w="1350" w:type="dxa"/>
            <w:tcBorders>
              <w:top w:val="nil"/>
              <w:left w:val="nil"/>
              <w:bottom w:val="nil"/>
              <w:right w:val="nil"/>
            </w:tcBorders>
          </w:tcPr>
          <w:p w:rsidR="00C02941" w:rsidRPr="00EA53FD" w:rsidRDefault="00C6232F" w:rsidP="0018758E">
            <w:pPr>
              <w:pBdr>
                <w:bottom w:val="double" w:sz="6" w:space="1" w:color="auto"/>
              </w:pBdr>
              <w:tabs>
                <w:tab w:val="decimal" w:pos="975"/>
              </w:tabs>
              <w:spacing w:line="300" w:lineRule="exact"/>
              <w:rPr>
                <w:rFonts w:ascii="Arial" w:hAnsi="Arial" w:cs="Arial"/>
                <w:sz w:val="16"/>
                <w:szCs w:val="16"/>
              </w:rPr>
            </w:pPr>
            <w:r>
              <w:rPr>
                <w:rFonts w:ascii="Arial" w:hAnsi="Arial" w:cs="Arial"/>
                <w:sz w:val="16"/>
                <w:szCs w:val="16"/>
              </w:rPr>
              <w:t>65,936</w:t>
            </w:r>
          </w:p>
        </w:tc>
      </w:tr>
      <w:tr w:rsidR="00C02941" w:rsidRPr="00E772A5" w:rsidTr="0018758E">
        <w:trPr>
          <w:trHeight w:val="305"/>
        </w:trPr>
        <w:tc>
          <w:tcPr>
            <w:tcW w:w="2970" w:type="dxa"/>
            <w:tcBorders>
              <w:top w:val="nil"/>
              <w:left w:val="nil"/>
              <w:bottom w:val="nil"/>
              <w:right w:val="nil"/>
            </w:tcBorders>
          </w:tcPr>
          <w:p w:rsidR="00C02941" w:rsidRPr="00437FE4" w:rsidRDefault="00C02941" w:rsidP="00C02941">
            <w:pPr>
              <w:tabs>
                <w:tab w:val="center" w:pos="8010"/>
              </w:tabs>
              <w:spacing w:line="300" w:lineRule="exact"/>
              <w:ind w:right="-43"/>
              <w:jc w:val="both"/>
              <w:rPr>
                <w:rFonts w:ascii="Arial" w:hAnsi="Arial" w:cs="Arial"/>
                <w:b/>
                <w:bCs/>
                <w:sz w:val="16"/>
                <w:szCs w:val="16"/>
                <w:cs/>
              </w:rPr>
            </w:pPr>
            <w:r w:rsidRPr="00437FE4">
              <w:rPr>
                <w:rFonts w:ascii="Arial" w:hAnsi="Arial" w:cs="Arial"/>
                <w:b/>
                <w:bCs/>
                <w:sz w:val="16"/>
                <w:szCs w:val="16"/>
              </w:rPr>
              <w:t>Depreciation for the year</w:t>
            </w:r>
          </w:p>
        </w:tc>
        <w:tc>
          <w:tcPr>
            <w:tcW w:w="1350" w:type="dxa"/>
            <w:tcBorders>
              <w:top w:val="nil"/>
              <w:left w:val="nil"/>
              <w:bottom w:val="nil"/>
              <w:right w:val="nil"/>
            </w:tcBorders>
          </w:tcPr>
          <w:p w:rsidR="00C02941" w:rsidRPr="00437FE4" w:rsidRDefault="00C02941" w:rsidP="00C02941">
            <w:pPr>
              <w:tabs>
                <w:tab w:val="decimal" w:pos="774"/>
              </w:tabs>
              <w:spacing w:line="300" w:lineRule="exact"/>
              <w:ind w:left="12" w:right="-43" w:hanging="12"/>
              <w:rPr>
                <w:rFonts w:ascii="Arial" w:hAnsi="Arial" w:cs="Arial"/>
                <w:sz w:val="16"/>
                <w:szCs w:val="16"/>
              </w:rPr>
            </w:pPr>
          </w:p>
        </w:tc>
        <w:tc>
          <w:tcPr>
            <w:tcW w:w="1350" w:type="dxa"/>
            <w:tcBorders>
              <w:top w:val="nil"/>
              <w:left w:val="nil"/>
              <w:bottom w:val="nil"/>
              <w:right w:val="nil"/>
            </w:tcBorders>
          </w:tcPr>
          <w:p w:rsidR="00C02941" w:rsidRPr="00437FE4" w:rsidRDefault="00C02941" w:rsidP="00C02941">
            <w:pPr>
              <w:tabs>
                <w:tab w:val="decimal" w:pos="774"/>
              </w:tabs>
              <w:spacing w:line="300" w:lineRule="exact"/>
              <w:ind w:left="12" w:right="-43" w:hanging="12"/>
              <w:rPr>
                <w:rFonts w:ascii="Arial" w:hAnsi="Arial" w:cs="Arial"/>
                <w:sz w:val="16"/>
                <w:szCs w:val="16"/>
              </w:rPr>
            </w:pPr>
          </w:p>
        </w:tc>
        <w:tc>
          <w:tcPr>
            <w:tcW w:w="1350" w:type="dxa"/>
            <w:tcBorders>
              <w:top w:val="nil"/>
              <w:left w:val="nil"/>
              <w:bottom w:val="nil"/>
              <w:right w:val="nil"/>
            </w:tcBorders>
          </w:tcPr>
          <w:p w:rsidR="00C02941" w:rsidRPr="00437FE4" w:rsidRDefault="00C02941" w:rsidP="00C02941">
            <w:pPr>
              <w:tabs>
                <w:tab w:val="decimal" w:pos="774"/>
              </w:tabs>
              <w:spacing w:line="300" w:lineRule="exact"/>
              <w:ind w:left="12" w:right="-43" w:hanging="12"/>
              <w:rPr>
                <w:rFonts w:ascii="Arial" w:hAnsi="Arial" w:cs="Arial"/>
                <w:sz w:val="16"/>
                <w:szCs w:val="16"/>
              </w:rPr>
            </w:pPr>
          </w:p>
        </w:tc>
        <w:tc>
          <w:tcPr>
            <w:tcW w:w="1350" w:type="dxa"/>
            <w:tcBorders>
              <w:top w:val="nil"/>
              <w:left w:val="nil"/>
              <w:bottom w:val="nil"/>
              <w:right w:val="nil"/>
            </w:tcBorders>
          </w:tcPr>
          <w:p w:rsidR="00C02941" w:rsidRPr="00E772A5" w:rsidRDefault="00C02941" w:rsidP="00C02941">
            <w:pPr>
              <w:tabs>
                <w:tab w:val="decimal" w:pos="774"/>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C02941" w:rsidRPr="0018758E" w:rsidRDefault="00C02941" w:rsidP="0018758E">
            <w:pPr>
              <w:tabs>
                <w:tab w:val="decimal" w:pos="975"/>
              </w:tabs>
              <w:spacing w:line="300" w:lineRule="exact"/>
              <w:rPr>
                <w:rFonts w:ascii="Arial" w:hAnsi="Arial" w:cs="Arial"/>
                <w:sz w:val="16"/>
                <w:szCs w:val="16"/>
              </w:rPr>
            </w:pPr>
          </w:p>
        </w:tc>
      </w:tr>
      <w:tr w:rsidR="00C02941" w:rsidRPr="00E772A5" w:rsidTr="00161AF2">
        <w:trPr>
          <w:trHeight w:val="305"/>
        </w:trPr>
        <w:tc>
          <w:tcPr>
            <w:tcW w:w="7020" w:type="dxa"/>
            <w:gridSpan w:val="4"/>
            <w:tcBorders>
              <w:top w:val="nil"/>
              <w:left w:val="nil"/>
              <w:bottom w:val="nil"/>
              <w:right w:val="nil"/>
            </w:tcBorders>
          </w:tcPr>
          <w:p w:rsidR="00C02941" w:rsidRPr="00437FE4" w:rsidRDefault="00C02941" w:rsidP="00C02941">
            <w:pPr>
              <w:spacing w:line="300" w:lineRule="exact"/>
              <w:ind w:left="12" w:right="-43" w:hanging="12"/>
              <w:rPr>
                <w:rFonts w:ascii="Arial" w:hAnsi="Arial" w:cs="Arial"/>
                <w:sz w:val="16"/>
                <w:szCs w:val="16"/>
              </w:rPr>
            </w:pPr>
            <w:r w:rsidRPr="00437FE4">
              <w:rPr>
                <w:rFonts w:ascii="Arial" w:hAnsi="Arial" w:cs="Arial"/>
                <w:sz w:val="16"/>
                <w:szCs w:val="16"/>
              </w:rPr>
              <w:t>201</w:t>
            </w:r>
            <w:r>
              <w:rPr>
                <w:rFonts w:ascii="Arial" w:hAnsi="Arial" w:cs="Arial"/>
                <w:sz w:val="16"/>
                <w:szCs w:val="16"/>
              </w:rPr>
              <w:t>8</w:t>
            </w:r>
            <w:r w:rsidRPr="00437FE4">
              <w:rPr>
                <w:rFonts w:ascii="Arial" w:hAnsi="Arial" w:cs="Arial"/>
                <w:sz w:val="16"/>
                <w:szCs w:val="16"/>
              </w:rPr>
              <w:t xml:space="preserve"> (Baht </w:t>
            </w:r>
            <w:r>
              <w:rPr>
                <w:rFonts w:ascii="Arial" w:hAnsi="Arial" w:cs="Arial"/>
                <w:sz w:val="16"/>
                <w:szCs w:val="16"/>
              </w:rPr>
              <w:t>35</w:t>
            </w:r>
            <w:r w:rsidRPr="00437FE4">
              <w:rPr>
                <w:rFonts w:ascii="Arial" w:hAnsi="Arial" w:cs="Arial"/>
                <w:sz w:val="16"/>
                <w:szCs w:val="16"/>
              </w:rPr>
              <w:t xml:space="preserve"> million included in rental and service cost and the balance in </w:t>
            </w:r>
            <w:r>
              <w:rPr>
                <w:rFonts w:ascii="Arial" w:hAnsi="Arial" w:cs="Arial"/>
                <w:sz w:val="16"/>
                <w:szCs w:val="16"/>
              </w:rPr>
              <w:t>selling</w:t>
            </w:r>
            <w:r w:rsidRPr="00437FE4">
              <w:rPr>
                <w:rFonts w:ascii="Arial" w:hAnsi="Arial" w:cs="Arial"/>
                <w:sz w:val="16"/>
                <w:szCs w:val="16"/>
              </w:rPr>
              <w:t xml:space="preserve"> and </w:t>
            </w:r>
          </w:p>
          <w:p w:rsidR="00C02941" w:rsidRPr="00437FE4" w:rsidRDefault="00C02941" w:rsidP="00C02941">
            <w:pPr>
              <w:tabs>
                <w:tab w:val="decimal" w:pos="774"/>
              </w:tabs>
              <w:spacing w:line="300" w:lineRule="exact"/>
              <w:ind w:left="12" w:right="-43" w:hanging="12"/>
              <w:rPr>
                <w:rFonts w:ascii="Arial" w:hAnsi="Arial" w:cs="Arial"/>
                <w:sz w:val="16"/>
                <w:szCs w:val="16"/>
              </w:rPr>
            </w:pPr>
            <w:r w:rsidRPr="00437FE4">
              <w:rPr>
                <w:rFonts w:ascii="Arial" w:hAnsi="Arial" w:cs="Arial"/>
                <w:sz w:val="16"/>
                <w:szCs w:val="16"/>
              </w:rPr>
              <w:t xml:space="preserve">   administrative expenses)</w:t>
            </w:r>
          </w:p>
        </w:tc>
        <w:tc>
          <w:tcPr>
            <w:tcW w:w="1350" w:type="dxa"/>
            <w:tcBorders>
              <w:top w:val="nil"/>
              <w:left w:val="nil"/>
              <w:bottom w:val="nil"/>
              <w:right w:val="nil"/>
            </w:tcBorders>
          </w:tcPr>
          <w:p w:rsidR="00C02941" w:rsidRPr="00E772A5" w:rsidRDefault="00C02941" w:rsidP="00C02941">
            <w:pPr>
              <w:tabs>
                <w:tab w:val="decimal" w:pos="774"/>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C02941" w:rsidRPr="008C0BC8" w:rsidRDefault="00C02941" w:rsidP="00C02941">
            <w:pPr>
              <w:pBdr>
                <w:bottom w:val="double" w:sz="6" w:space="1" w:color="auto"/>
              </w:pBdr>
              <w:tabs>
                <w:tab w:val="decimal" w:pos="994"/>
              </w:tabs>
              <w:spacing w:line="300" w:lineRule="exact"/>
              <w:rPr>
                <w:rFonts w:ascii="Arial" w:hAnsi="Arial" w:cs="Arial"/>
                <w:sz w:val="16"/>
                <w:szCs w:val="16"/>
              </w:rPr>
            </w:pPr>
          </w:p>
          <w:p w:rsidR="00C02941" w:rsidRPr="008C0BC8" w:rsidRDefault="00847F1B" w:rsidP="00C02941">
            <w:pPr>
              <w:pBdr>
                <w:bottom w:val="double" w:sz="6" w:space="1" w:color="auto"/>
              </w:pBdr>
              <w:tabs>
                <w:tab w:val="decimal" w:pos="994"/>
              </w:tabs>
              <w:spacing w:line="300" w:lineRule="exact"/>
              <w:rPr>
                <w:rFonts w:ascii="Arial" w:hAnsi="Arial" w:cs="Arial"/>
                <w:sz w:val="16"/>
                <w:szCs w:val="16"/>
              </w:rPr>
            </w:pPr>
            <w:r>
              <w:rPr>
                <w:rFonts w:ascii="Arial" w:hAnsi="Arial" w:cs="Arial"/>
                <w:sz w:val="16"/>
                <w:szCs w:val="16"/>
              </w:rPr>
              <w:t>37,827</w:t>
            </w:r>
          </w:p>
        </w:tc>
      </w:tr>
      <w:tr w:rsidR="00C02941" w:rsidRPr="00E772A5" w:rsidTr="00161AF2">
        <w:trPr>
          <w:trHeight w:val="305"/>
        </w:trPr>
        <w:tc>
          <w:tcPr>
            <w:tcW w:w="7020" w:type="dxa"/>
            <w:gridSpan w:val="4"/>
            <w:tcBorders>
              <w:top w:val="nil"/>
              <w:left w:val="nil"/>
              <w:bottom w:val="nil"/>
              <w:right w:val="nil"/>
            </w:tcBorders>
          </w:tcPr>
          <w:p w:rsidR="00C02941" w:rsidRPr="00437FE4" w:rsidRDefault="00C02941" w:rsidP="00C02941">
            <w:pPr>
              <w:spacing w:line="300" w:lineRule="exact"/>
              <w:ind w:left="12" w:right="-43" w:hanging="12"/>
              <w:rPr>
                <w:rFonts w:ascii="Arial" w:hAnsi="Arial" w:cs="Arial"/>
                <w:sz w:val="16"/>
                <w:szCs w:val="16"/>
              </w:rPr>
            </w:pPr>
            <w:r w:rsidRPr="00437FE4">
              <w:rPr>
                <w:rFonts w:ascii="Arial" w:hAnsi="Arial" w:cs="Arial"/>
                <w:sz w:val="16"/>
                <w:szCs w:val="16"/>
              </w:rPr>
              <w:t>201</w:t>
            </w:r>
            <w:r>
              <w:rPr>
                <w:rFonts w:ascii="Arial" w:hAnsi="Arial" w:cs="Arial"/>
                <w:sz w:val="16"/>
                <w:szCs w:val="16"/>
              </w:rPr>
              <w:t>9</w:t>
            </w:r>
            <w:r w:rsidRPr="00437FE4">
              <w:rPr>
                <w:rFonts w:ascii="Arial" w:hAnsi="Arial" w:cs="Arial"/>
                <w:sz w:val="16"/>
                <w:szCs w:val="16"/>
              </w:rPr>
              <w:t xml:space="preserve"> (Baht </w:t>
            </w:r>
            <w:r w:rsidR="009644C4">
              <w:rPr>
                <w:rFonts w:ascii="Arial" w:hAnsi="Arial" w:cs="Arial"/>
                <w:sz w:val="16"/>
                <w:szCs w:val="16"/>
              </w:rPr>
              <w:t>30</w:t>
            </w:r>
            <w:r w:rsidRPr="00437FE4">
              <w:rPr>
                <w:rFonts w:ascii="Arial" w:hAnsi="Arial" w:cs="Arial"/>
                <w:sz w:val="16"/>
                <w:szCs w:val="16"/>
              </w:rPr>
              <w:t xml:space="preserve"> million included in rental and service cost and the balance in </w:t>
            </w:r>
            <w:r>
              <w:rPr>
                <w:rFonts w:ascii="Arial" w:hAnsi="Arial" w:cs="Arial"/>
                <w:sz w:val="16"/>
                <w:szCs w:val="16"/>
              </w:rPr>
              <w:t>selling</w:t>
            </w:r>
            <w:r w:rsidRPr="00437FE4">
              <w:rPr>
                <w:rFonts w:ascii="Arial" w:hAnsi="Arial" w:cs="Arial"/>
                <w:sz w:val="16"/>
                <w:szCs w:val="16"/>
              </w:rPr>
              <w:t xml:space="preserve"> and </w:t>
            </w:r>
          </w:p>
          <w:p w:rsidR="00C02941" w:rsidRPr="00437FE4" w:rsidRDefault="00C02941" w:rsidP="00C02941">
            <w:pPr>
              <w:tabs>
                <w:tab w:val="decimal" w:pos="774"/>
              </w:tabs>
              <w:spacing w:line="300" w:lineRule="exact"/>
              <w:ind w:left="12" w:right="-43" w:hanging="12"/>
              <w:rPr>
                <w:rFonts w:ascii="Arial" w:hAnsi="Arial" w:cs="Arial"/>
                <w:sz w:val="16"/>
                <w:szCs w:val="16"/>
              </w:rPr>
            </w:pPr>
            <w:r w:rsidRPr="00437FE4">
              <w:rPr>
                <w:rFonts w:ascii="Arial" w:hAnsi="Arial" w:cs="Arial"/>
                <w:sz w:val="16"/>
                <w:szCs w:val="16"/>
              </w:rPr>
              <w:t xml:space="preserve">   administrative expenses)</w:t>
            </w:r>
          </w:p>
        </w:tc>
        <w:tc>
          <w:tcPr>
            <w:tcW w:w="1350" w:type="dxa"/>
            <w:tcBorders>
              <w:top w:val="nil"/>
              <w:left w:val="nil"/>
              <w:bottom w:val="nil"/>
              <w:right w:val="nil"/>
            </w:tcBorders>
          </w:tcPr>
          <w:p w:rsidR="00C02941" w:rsidRPr="00E772A5" w:rsidRDefault="00C02941" w:rsidP="00C02941">
            <w:pPr>
              <w:tabs>
                <w:tab w:val="decimal" w:pos="774"/>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C02941" w:rsidRPr="008C0BC8" w:rsidRDefault="00C02941" w:rsidP="00C02941">
            <w:pPr>
              <w:pBdr>
                <w:bottom w:val="double" w:sz="6" w:space="1" w:color="auto"/>
              </w:pBdr>
              <w:tabs>
                <w:tab w:val="decimal" w:pos="994"/>
              </w:tabs>
              <w:spacing w:line="300" w:lineRule="exact"/>
              <w:rPr>
                <w:rFonts w:ascii="Arial" w:hAnsi="Arial" w:cs="Arial"/>
                <w:sz w:val="16"/>
                <w:szCs w:val="16"/>
              </w:rPr>
            </w:pPr>
          </w:p>
          <w:p w:rsidR="00C02941" w:rsidRPr="008C0BC8" w:rsidRDefault="009637FF" w:rsidP="00C02941">
            <w:pPr>
              <w:pBdr>
                <w:bottom w:val="double" w:sz="6" w:space="1" w:color="auto"/>
              </w:pBdr>
              <w:tabs>
                <w:tab w:val="decimal" w:pos="994"/>
              </w:tabs>
              <w:spacing w:line="300" w:lineRule="exact"/>
              <w:rPr>
                <w:rFonts w:ascii="Arial" w:hAnsi="Arial" w:cs="Arial"/>
                <w:sz w:val="16"/>
                <w:szCs w:val="16"/>
              </w:rPr>
            </w:pPr>
            <w:r>
              <w:rPr>
                <w:rFonts w:ascii="Arial" w:hAnsi="Arial" w:cs="Arial"/>
                <w:sz w:val="16"/>
                <w:szCs w:val="16"/>
              </w:rPr>
              <w:t>32,711</w:t>
            </w:r>
          </w:p>
        </w:tc>
      </w:tr>
    </w:tbl>
    <w:p w:rsidR="004370DF" w:rsidRPr="00E772A5" w:rsidRDefault="004370DF" w:rsidP="00E61970">
      <w:pPr>
        <w:tabs>
          <w:tab w:val="left" w:pos="2880"/>
        </w:tabs>
        <w:spacing w:before="240" w:after="120" w:line="380" w:lineRule="exact"/>
        <w:ind w:left="540" w:right="29"/>
        <w:jc w:val="thaiDistribute"/>
        <w:rPr>
          <w:rFonts w:ascii="Arial" w:hAnsi="Arial" w:cs="Arial"/>
          <w:sz w:val="22"/>
          <w:szCs w:val="22"/>
        </w:rPr>
      </w:pPr>
      <w:r>
        <w:rPr>
          <w:rFonts w:ascii="Arial" w:hAnsi="Arial" w:cs="Arial"/>
          <w:sz w:val="22"/>
          <w:szCs w:val="22"/>
        </w:rPr>
        <w:t>As at 31 December 201</w:t>
      </w:r>
      <w:r w:rsidR="00C02941">
        <w:rPr>
          <w:rFonts w:ascii="Arial" w:hAnsi="Arial" w:cs="Arial"/>
          <w:sz w:val="22"/>
          <w:szCs w:val="22"/>
        </w:rPr>
        <w:t>9</w:t>
      </w:r>
      <w:r>
        <w:rPr>
          <w:rFonts w:ascii="Arial" w:hAnsi="Arial" w:cs="Arial"/>
          <w:sz w:val="22"/>
          <w:szCs w:val="22"/>
        </w:rPr>
        <w:t xml:space="preserve">, certain items of </w:t>
      </w:r>
      <w:r w:rsidR="00E91D22">
        <w:rPr>
          <w:rFonts w:ascii="Arial" w:hAnsi="Arial" w:cs="Arial"/>
          <w:sz w:val="22"/>
          <w:szCs w:val="22"/>
        </w:rPr>
        <w:t>f</w:t>
      </w:r>
      <w:r w:rsidR="00F4267E">
        <w:rPr>
          <w:rFonts w:ascii="Arial" w:hAnsi="Arial" w:cs="Arial"/>
          <w:sz w:val="22"/>
          <w:szCs w:val="22"/>
        </w:rPr>
        <w:t>urniture</w:t>
      </w:r>
      <w:r w:rsidR="00E91D22">
        <w:rPr>
          <w:rFonts w:ascii="Arial" w:hAnsi="Arial" w:cs="Arial"/>
          <w:sz w:val="22"/>
          <w:szCs w:val="22"/>
        </w:rPr>
        <w:t>, fixtures</w:t>
      </w:r>
      <w:r w:rsidR="00F4267E">
        <w:rPr>
          <w:rFonts w:ascii="Arial" w:hAnsi="Arial" w:cs="Arial"/>
          <w:sz w:val="22"/>
          <w:szCs w:val="22"/>
        </w:rPr>
        <w:t xml:space="preserve"> and </w:t>
      </w:r>
      <w:r>
        <w:rPr>
          <w:rFonts w:ascii="Arial" w:hAnsi="Arial" w:cs="Arial"/>
          <w:sz w:val="22"/>
          <w:szCs w:val="22"/>
        </w:rPr>
        <w:t xml:space="preserve">equipment were fully depreciated but are still in use. The gross carrying amount before deducting accumulated depreciation of those assets amounted to approximately Baht </w:t>
      </w:r>
      <w:r w:rsidR="00C6232F">
        <w:rPr>
          <w:rFonts w:ascii="Arial" w:hAnsi="Arial" w:cs="Arial"/>
          <w:sz w:val="22"/>
          <w:szCs w:val="22"/>
        </w:rPr>
        <w:t>2</w:t>
      </w:r>
      <w:r w:rsidR="00F4267E">
        <w:rPr>
          <w:rFonts w:ascii="Arial" w:hAnsi="Arial" w:cs="Arial"/>
          <w:sz w:val="22"/>
          <w:szCs w:val="22"/>
        </w:rPr>
        <w:t>4</w:t>
      </w:r>
      <w:r>
        <w:rPr>
          <w:rFonts w:ascii="Arial" w:hAnsi="Arial" w:cs="Arial"/>
          <w:sz w:val="22"/>
          <w:szCs w:val="22"/>
        </w:rPr>
        <w:t xml:space="preserve"> million (201</w:t>
      </w:r>
      <w:r w:rsidR="00C02941">
        <w:rPr>
          <w:rFonts w:ascii="Arial" w:hAnsi="Arial" w:cs="Arial"/>
          <w:sz w:val="22"/>
          <w:szCs w:val="22"/>
        </w:rPr>
        <w:t>8</w:t>
      </w:r>
      <w:r>
        <w:rPr>
          <w:rFonts w:ascii="Arial" w:hAnsi="Arial" w:cs="Arial"/>
          <w:sz w:val="22"/>
          <w:szCs w:val="22"/>
        </w:rPr>
        <w:t xml:space="preserve">: Baht </w:t>
      </w:r>
      <w:r w:rsidR="00C02941">
        <w:rPr>
          <w:rFonts w:ascii="Arial" w:hAnsi="Arial" w:cs="Arial"/>
          <w:sz w:val="22"/>
          <w:szCs w:val="22"/>
        </w:rPr>
        <w:t>14</w:t>
      </w:r>
      <w:r>
        <w:rPr>
          <w:rFonts w:ascii="Arial" w:hAnsi="Arial" w:cs="Arial"/>
          <w:sz w:val="22"/>
          <w:szCs w:val="22"/>
        </w:rPr>
        <w:t xml:space="preserve"> million).</w:t>
      </w:r>
    </w:p>
    <w:p w:rsidR="00AC77C0" w:rsidRPr="004370DF" w:rsidRDefault="00100784" w:rsidP="00E61970">
      <w:pPr>
        <w:tabs>
          <w:tab w:val="left" w:pos="288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4370DF" w:rsidRPr="00E772A5">
        <w:rPr>
          <w:rFonts w:ascii="Arial" w:hAnsi="Arial" w:cs="Arial"/>
          <w:sz w:val="22"/>
          <w:szCs w:val="22"/>
        </w:rPr>
        <w:t xml:space="preserve">As at 31 December </w:t>
      </w:r>
      <w:r w:rsidR="004370DF">
        <w:rPr>
          <w:rFonts w:ascii="Arial" w:hAnsi="Arial" w:cs="Arial"/>
          <w:sz w:val="22"/>
          <w:szCs w:val="22"/>
        </w:rPr>
        <w:t>201</w:t>
      </w:r>
      <w:r w:rsidR="00C02941">
        <w:rPr>
          <w:rFonts w:ascii="Arial" w:hAnsi="Arial" w:cs="Arial"/>
          <w:sz w:val="22"/>
          <w:szCs w:val="22"/>
        </w:rPr>
        <w:t>9</w:t>
      </w:r>
      <w:r w:rsidR="004370DF" w:rsidRPr="00E772A5">
        <w:rPr>
          <w:rFonts w:ascii="Arial" w:hAnsi="Arial" w:cs="Arial"/>
          <w:sz w:val="22"/>
          <w:szCs w:val="22"/>
        </w:rPr>
        <w:t xml:space="preserve">, the Company had </w:t>
      </w:r>
      <w:r w:rsidR="004370DF">
        <w:rPr>
          <w:rFonts w:ascii="Arial" w:hAnsi="Arial" w:cs="Arial"/>
          <w:sz w:val="22"/>
          <w:szCs w:val="22"/>
        </w:rPr>
        <w:t xml:space="preserve">vehicle under finance lease agreements with net book values amounting to Baht </w:t>
      </w:r>
      <w:r w:rsidR="009644C4">
        <w:rPr>
          <w:rFonts w:ascii="Arial" w:hAnsi="Arial" w:cs="Arial"/>
          <w:sz w:val="22"/>
          <w:szCs w:val="22"/>
        </w:rPr>
        <w:t>1</w:t>
      </w:r>
      <w:r w:rsidR="004370DF">
        <w:rPr>
          <w:rFonts w:ascii="Arial" w:hAnsi="Arial" w:cs="Arial"/>
          <w:sz w:val="22"/>
          <w:szCs w:val="22"/>
        </w:rPr>
        <w:t xml:space="preserve"> million (201</w:t>
      </w:r>
      <w:r w:rsidR="00C02941">
        <w:rPr>
          <w:rFonts w:ascii="Arial" w:hAnsi="Arial" w:cs="Arial"/>
          <w:sz w:val="22"/>
          <w:szCs w:val="22"/>
        </w:rPr>
        <w:t>8</w:t>
      </w:r>
      <w:r w:rsidR="004370DF">
        <w:rPr>
          <w:rFonts w:ascii="Arial" w:hAnsi="Arial" w:cs="Arial"/>
          <w:sz w:val="22"/>
          <w:szCs w:val="22"/>
        </w:rPr>
        <w:t xml:space="preserve">: Baht </w:t>
      </w:r>
      <w:r w:rsidR="00C02941">
        <w:rPr>
          <w:rFonts w:ascii="Arial" w:hAnsi="Arial" w:cs="Arial"/>
          <w:sz w:val="22"/>
          <w:szCs w:val="22"/>
        </w:rPr>
        <w:t>1</w:t>
      </w:r>
      <w:r w:rsidR="004370DF">
        <w:rPr>
          <w:rFonts w:ascii="Arial" w:hAnsi="Arial" w:cs="Arial"/>
          <w:sz w:val="22"/>
          <w:szCs w:val="22"/>
        </w:rPr>
        <w:t xml:space="preserve"> million).</w:t>
      </w:r>
    </w:p>
    <w:p w:rsidR="0043360D" w:rsidRDefault="00114F2F" w:rsidP="00900060">
      <w:pPr>
        <w:tabs>
          <w:tab w:val="left" w:pos="720"/>
          <w:tab w:val="left" w:pos="2160"/>
          <w:tab w:val="left" w:pos="6300"/>
          <w:tab w:val="center" w:pos="6740"/>
          <w:tab w:val="right" w:pos="7200"/>
          <w:tab w:val="left" w:pos="7820"/>
          <w:tab w:val="right" w:pos="8540"/>
        </w:tabs>
        <w:spacing w:before="120" w:line="380" w:lineRule="exact"/>
        <w:ind w:left="540" w:right="29" w:hanging="540"/>
        <w:jc w:val="both"/>
        <w:rPr>
          <w:rFonts w:ascii="Arial" w:hAnsi="Arial" w:cs="Arial"/>
          <w:b/>
          <w:bCs/>
          <w:sz w:val="22"/>
          <w:szCs w:val="22"/>
        </w:rPr>
      </w:pPr>
      <w:r>
        <w:rPr>
          <w:rFonts w:ascii="Arial" w:hAnsi="Arial" w:cs="Browallia New"/>
          <w:b/>
          <w:bCs/>
          <w:sz w:val="22"/>
          <w:szCs w:val="28"/>
        </w:rPr>
        <w:t>14</w:t>
      </w:r>
      <w:r w:rsidR="0043360D">
        <w:rPr>
          <w:rFonts w:ascii="Arial" w:hAnsi="Arial" w:cs="Browallia New"/>
          <w:b/>
          <w:bCs/>
          <w:sz w:val="22"/>
          <w:szCs w:val="28"/>
        </w:rPr>
        <w:t>.</w:t>
      </w:r>
      <w:r w:rsidR="0043360D">
        <w:rPr>
          <w:rFonts w:ascii="Arial" w:hAnsi="Arial" w:cs="Browallia New"/>
          <w:b/>
          <w:bCs/>
          <w:sz w:val="22"/>
          <w:szCs w:val="28"/>
        </w:rPr>
        <w:tab/>
      </w:r>
      <w:r w:rsidR="0043360D">
        <w:rPr>
          <w:rFonts w:ascii="Arial" w:hAnsi="Arial" w:cs="Arial"/>
          <w:b/>
          <w:bCs/>
          <w:sz w:val="22"/>
          <w:szCs w:val="22"/>
        </w:rPr>
        <w:t>Intangible asset</w:t>
      </w:r>
    </w:p>
    <w:p w:rsidR="00D24455" w:rsidRDefault="00D24455" w:rsidP="00EA2B99">
      <w:pPr>
        <w:tabs>
          <w:tab w:val="left" w:pos="2160"/>
          <w:tab w:val="center" w:pos="6840"/>
          <w:tab w:val="center" w:pos="8280"/>
        </w:tabs>
        <w:spacing w:before="120" w:after="120" w:line="380" w:lineRule="exact"/>
        <w:ind w:left="540" w:right="29" w:hanging="540"/>
        <w:jc w:val="thaiDistribute"/>
        <w:rPr>
          <w:rFonts w:ascii="Arial" w:hAnsi="Arial"/>
          <w:sz w:val="22"/>
          <w:szCs w:val="22"/>
        </w:rPr>
      </w:pPr>
      <w:r>
        <w:rPr>
          <w:rFonts w:ascii="Arial" w:hAnsi="Arial"/>
          <w:b/>
          <w:bCs/>
          <w:sz w:val="22"/>
          <w:szCs w:val="22"/>
        </w:rPr>
        <w:tab/>
      </w:r>
      <w:r>
        <w:rPr>
          <w:rFonts w:ascii="Arial" w:hAnsi="Arial"/>
          <w:sz w:val="22"/>
          <w:szCs w:val="22"/>
        </w:rPr>
        <w:t>The net book value of intangible assets as at 31 December 201</w:t>
      </w:r>
      <w:r w:rsidR="00C02941">
        <w:rPr>
          <w:rFonts w:ascii="Arial" w:hAnsi="Arial"/>
          <w:sz w:val="22"/>
          <w:szCs w:val="22"/>
        </w:rPr>
        <w:t>9</w:t>
      </w:r>
      <w:r>
        <w:rPr>
          <w:rFonts w:ascii="Arial" w:hAnsi="Arial"/>
          <w:sz w:val="22"/>
          <w:szCs w:val="22"/>
        </w:rPr>
        <w:t xml:space="preserve"> and 201</w:t>
      </w:r>
      <w:r w:rsidR="00C02941">
        <w:rPr>
          <w:rFonts w:ascii="Arial" w:hAnsi="Arial"/>
          <w:sz w:val="22"/>
          <w:szCs w:val="22"/>
        </w:rPr>
        <w:t>8</w:t>
      </w:r>
      <w:r>
        <w:rPr>
          <w:rFonts w:ascii="Arial" w:hAnsi="Arial"/>
          <w:sz w:val="22"/>
          <w:szCs w:val="22"/>
        </w:rPr>
        <w:t xml:space="preserve"> is presented below.</w:t>
      </w:r>
    </w:p>
    <w:tbl>
      <w:tblPr>
        <w:tblStyle w:val="TableGrid"/>
        <w:tblW w:w="86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34"/>
        <w:gridCol w:w="42"/>
        <w:gridCol w:w="1080"/>
        <w:gridCol w:w="12"/>
        <w:gridCol w:w="1134"/>
        <w:gridCol w:w="1134"/>
        <w:gridCol w:w="1140"/>
      </w:tblGrid>
      <w:tr w:rsidR="00D24455" w:rsidTr="00EA2B99">
        <w:tc>
          <w:tcPr>
            <w:tcW w:w="2970" w:type="dxa"/>
            <w:vAlign w:val="bottom"/>
          </w:tcPr>
          <w:p w:rsidR="00D24455" w:rsidRDefault="00D24455" w:rsidP="00C6232F">
            <w:pPr>
              <w:spacing w:line="300" w:lineRule="exact"/>
              <w:ind w:left="151" w:hanging="151"/>
              <w:jc w:val="thaiDistribute"/>
              <w:outlineLvl w:val="0"/>
              <w:rPr>
                <w:rFonts w:ascii="Angsana New" w:hAnsi="Angsana New"/>
                <w:sz w:val="28"/>
                <w:szCs w:val="28"/>
                <w:lang w:val="en-GB"/>
              </w:rPr>
            </w:pPr>
          </w:p>
        </w:tc>
        <w:tc>
          <w:tcPr>
            <w:tcW w:w="1176" w:type="dxa"/>
            <w:gridSpan w:val="2"/>
            <w:vAlign w:val="bottom"/>
          </w:tcPr>
          <w:p w:rsidR="00D24455" w:rsidRDefault="00D24455" w:rsidP="00C6232F">
            <w:pPr>
              <w:tabs>
                <w:tab w:val="right" w:pos="1033"/>
              </w:tabs>
              <w:spacing w:line="300" w:lineRule="exact"/>
              <w:ind w:right="-72"/>
              <w:jc w:val="right"/>
              <w:rPr>
                <w:rFonts w:ascii="Angsana New" w:hAnsi="Angsana New"/>
                <w:sz w:val="28"/>
                <w:szCs w:val="28"/>
              </w:rPr>
            </w:pPr>
          </w:p>
        </w:tc>
        <w:tc>
          <w:tcPr>
            <w:tcW w:w="1080" w:type="dxa"/>
            <w:vAlign w:val="bottom"/>
          </w:tcPr>
          <w:p w:rsidR="00D24455" w:rsidRDefault="00D24455" w:rsidP="00C6232F">
            <w:pPr>
              <w:tabs>
                <w:tab w:val="right" w:pos="1033"/>
              </w:tabs>
              <w:spacing w:line="300" w:lineRule="exact"/>
              <w:ind w:right="-72"/>
              <w:jc w:val="right"/>
              <w:rPr>
                <w:rFonts w:ascii="Angsana New" w:hAnsi="Angsana New"/>
                <w:sz w:val="28"/>
                <w:szCs w:val="28"/>
                <w:cs/>
              </w:rPr>
            </w:pPr>
          </w:p>
        </w:tc>
        <w:tc>
          <w:tcPr>
            <w:tcW w:w="3420" w:type="dxa"/>
            <w:gridSpan w:val="4"/>
            <w:vAlign w:val="bottom"/>
            <w:hideMark/>
          </w:tcPr>
          <w:p w:rsidR="00D24455" w:rsidRDefault="00D24455" w:rsidP="00C6232F">
            <w:pPr>
              <w:tabs>
                <w:tab w:val="right" w:pos="1033"/>
              </w:tabs>
              <w:spacing w:line="300" w:lineRule="exact"/>
              <w:ind w:right="-72"/>
              <w:jc w:val="right"/>
              <w:rPr>
                <w:rFonts w:ascii="Arial" w:hAnsi="Arial" w:cs="Arial"/>
                <w:sz w:val="18"/>
                <w:szCs w:val="18"/>
                <w:cs/>
              </w:rPr>
            </w:pPr>
            <w:r>
              <w:rPr>
                <w:rFonts w:ascii="Arial" w:hAnsi="Arial" w:cs="Arial"/>
                <w:sz w:val="18"/>
                <w:szCs w:val="18"/>
              </w:rPr>
              <w:t xml:space="preserve">    </w:t>
            </w:r>
            <w:r>
              <w:rPr>
                <w:rFonts w:ascii="Arial" w:hAnsi="Arial"/>
                <w:sz w:val="18"/>
                <w:szCs w:val="18"/>
              </w:rPr>
              <w:t>(</w:t>
            </w:r>
            <w:r>
              <w:rPr>
                <w:rFonts w:ascii="Arial" w:hAnsi="Arial" w:cs="Arial"/>
                <w:sz w:val="18"/>
                <w:szCs w:val="18"/>
              </w:rPr>
              <w:t>Unit: Thousand Baht</w:t>
            </w:r>
            <w:r>
              <w:rPr>
                <w:rFonts w:ascii="Arial" w:hAnsi="Arial"/>
                <w:sz w:val="18"/>
                <w:szCs w:val="18"/>
              </w:rPr>
              <w:t>)</w:t>
            </w:r>
          </w:p>
        </w:tc>
      </w:tr>
      <w:tr w:rsidR="00D24455" w:rsidTr="00EA2B99">
        <w:tc>
          <w:tcPr>
            <w:tcW w:w="2970" w:type="dxa"/>
            <w:vAlign w:val="bottom"/>
          </w:tcPr>
          <w:p w:rsidR="00D24455" w:rsidRDefault="00D24455" w:rsidP="00C6232F">
            <w:pPr>
              <w:spacing w:line="300" w:lineRule="exact"/>
              <w:ind w:left="151" w:hanging="151"/>
              <w:jc w:val="center"/>
              <w:outlineLvl w:val="0"/>
              <w:rPr>
                <w:rFonts w:ascii="Angsana New" w:hAnsi="Angsana New"/>
                <w:sz w:val="28"/>
                <w:szCs w:val="28"/>
                <w:cs/>
              </w:rPr>
            </w:pPr>
          </w:p>
        </w:tc>
        <w:tc>
          <w:tcPr>
            <w:tcW w:w="3402" w:type="dxa"/>
            <w:gridSpan w:val="5"/>
            <w:vAlign w:val="bottom"/>
            <w:hideMark/>
          </w:tcPr>
          <w:p w:rsidR="00D24455" w:rsidRDefault="00D24455" w:rsidP="00C623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sz w:val="18"/>
                <w:szCs w:val="18"/>
              </w:rPr>
              <w:t xml:space="preserve">Consolidated </w:t>
            </w:r>
            <w:r w:rsidR="00AB4ADC">
              <w:rPr>
                <w:rFonts w:ascii="Arial" w:hAnsi="Arial"/>
                <w:sz w:val="18"/>
                <w:szCs w:val="18"/>
              </w:rPr>
              <w:t xml:space="preserve">                        </w:t>
            </w:r>
            <w:r>
              <w:rPr>
                <w:rFonts w:ascii="Arial" w:hAnsi="Arial"/>
                <w:sz w:val="18"/>
                <w:szCs w:val="18"/>
              </w:rPr>
              <w:t>financial statements</w:t>
            </w:r>
          </w:p>
        </w:tc>
        <w:tc>
          <w:tcPr>
            <w:tcW w:w="2274" w:type="dxa"/>
            <w:gridSpan w:val="2"/>
            <w:vAlign w:val="bottom"/>
            <w:hideMark/>
          </w:tcPr>
          <w:p w:rsidR="00D24455" w:rsidRDefault="00D24455" w:rsidP="00C623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sz w:val="18"/>
                <w:szCs w:val="18"/>
              </w:rPr>
              <w:t>Separate</w:t>
            </w:r>
            <w:r w:rsidR="00BA3465">
              <w:rPr>
                <w:rFonts w:ascii="Arial" w:hAnsi="Arial"/>
                <w:sz w:val="18"/>
                <w:szCs w:val="18"/>
              </w:rPr>
              <w:t xml:space="preserve">                </w:t>
            </w:r>
            <w:r>
              <w:rPr>
                <w:rFonts w:ascii="Arial" w:hAnsi="Arial"/>
                <w:sz w:val="18"/>
                <w:szCs w:val="18"/>
              </w:rPr>
              <w:t xml:space="preserve"> financial statements</w:t>
            </w:r>
          </w:p>
        </w:tc>
      </w:tr>
      <w:tr w:rsidR="00D24455" w:rsidTr="00EA2B99">
        <w:tc>
          <w:tcPr>
            <w:tcW w:w="2970" w:type="dxa"/>
            <w:vAlign w:val="bottom"/>
          </w:tcPr>
          <w:p w:rsidR="00D24455" w:rsidRDefault="00D24455" w:rsidP="00C6232F">
            <w:pPr>
              <w:spacing w:line="300" w:lineRule="exact"/>
              <w:ind w:left="151" w:hanging="151"/>
              <w:jc w:val="center"/>
              <w:outlineLvl w:val="0"/>
              <w:rPr>
                <w:rFonts w:ascii="Angsana New" w:hAnsi="Angsana New"/>
                <w:sz w:val="28"/>
                <w:szCs w:val="28"/>
              </w:rPr>
            </w:pPr>
          </w:p>
        </w:tc>
        <w:tc>
          <w:tcPr>
            <w:tcW w:w="1134" w:type="dxa"/>
            <w:vAlign w:val="bottom"/>
            <w:hideMark/>
          </w:tcPr>
          <w:p w:rsidR="00D24455" w:rsidRDefault="00D24455" w:rsidP="00C6232F">
            <w:pPr>
              <w:pBdr>
                <w:bottom w:val="single" w:sz="4" w:space="1" w:color="auto"/>
              </w:pBdr>
              <w:tabs>
                <w:tab w:val="left" w:pos="2160"/>
                <w:tab w:val="center" w:pos="6840"/>
                <w:tab w:val="center" w:pos="8280"/>
              </w:tabs>
              <w:spacing w:line="300" w:lineRule="exact"/>
              <w:ind w:right="-43"/>
              <w:jc w:val="center"/>
              <w:rPr>
                <w:rFonts w:ascii="Angsana New" w:hAnsi="Angsana New"/>
                <w:sz w:val="18"/>
                <w:szCs w:val="18"/>
              </w:rPr>
            </w:pPr>
            <w:r>
              <w:rPr>
                <w:rFonts w:ascii="Arial" w:hAnsi="Arial"/>
                <w:sz w:val="18"/>
                <w:szCs w:val="18"/>
              </w:rPr>
              <w:t>Trademark</w:t>
            </w:r>
          </w:p>
        </w:tc>
        <w:tc>
          <w:tcPr>
            <w:tcW w:w="1134" w:type="dxa"/>
            <w:gridSpan w:val="3"/>
            <w:vAlign w:val="bottom"/>
            <w:hideMark/>
          </w:tcPr>
          <w:p w:rsidR="00D24455" w:rsidRDefault="00D24455" w:rsidP="00C6232F">
            <w:pPr>
              <w:pBdr>
                <w:bottom w:val="single" w:sz="4" w:space="1" w:color="auto"/>
              </w:pBdr>
              <w:tabs>
                <w:tab w:val="left" w:pos="2160"/>
                <w:tab w:val="center" w:pos="6840"/>
                <w:tab w:val="center" w:pos="8280"/>
              </w:tabs>
              <w:spacing w:line="300" w:lineRule="exact"/>
              <w:ind w:right="-43"/>
              <w:jc w:val="center"/>
              <w:rPr>
                <w:rFonts w:ascii="Arial" w:hAnsi="Arial"/>
                <w:sz w:val="18"/>
                <w:szCs w:val="18"/>
              </w:rPr>
            </w:pPr>
            <w:r>
              <w:rPr>
                <w:rFonts w:ascii="Arial" w:hAnsi="Arial"/>
                <w:sz w:val="18"/>
                <w:szCs w:val="18"/>
              </w:rPr>
              <w:t>Computer software</w:t>
            </w:r>
          </w:p>
        </w:tc>
        <w:tc>
          <w:tcPr>
            <w:tcW w:w="1134" w:type="dxa"/>
            <w:vAlign w:val="bottom"/>
          </w:tcPr>
          <w:p w:rsidR="00D24455" w:rsidRDefault="00D24455" w:rsidP="00C6232F">
            <w:pPr>
              <w:pBdr>
                <w:bottom w:val="single" w:sz="4" w:space="1" w:color="auto"/>
              </w:pBdr>
              <w:tabs>
                <w:tab w:val="right" w:pos="1033"/>
              </w:tabs>
              <w:spacing w:line="300" w:lineRule="exact"/>
              <w:ind w:right="-72"/>
              <w:jc w:val="center"/>
              <w:rPr>
                <w:rFonts w:ascii="Arial" w:hAnsi="Arial"/>
                <w:sz w:val="18"/>
                <w:szCs w:val="18"/>
              </w:rPr>
            </w:pPr>
            <w:r>
              <w:rPr>
                <w:rFonts w:ascii="Arial" w:hAnsi="Arial"/>
                <w:sz w:val="18"/>
                <w:szCs w:val="18"/>
              </w:rPr>
              <w:t>Total</w:t>
            </w:r>
          </w:p>
        </w:tc>
        <w:tc>
          <w:tcPr>
            <w:tcW w:w="1134" w:type="dxa"/>
            <w:vAlign w:val="bottom"/>
            <w:hideMark/>
          </w:tcPr>
          <w:p w:rsidR="00D24455" w:rsidRDefault="00D24455" w:rsidP="00C6232F">
            <w:pPr>
              <w:pBdr>
                <w:bottom w:val="single" w:sz="4" w:space="1" w:color="auto"/>
              </w:pBdr>
              <w:tabs>
                <w:tab w:val="left" w:pos="2160"/>
                <w:tab w:val="center" w:pos="6840"/>
                <w:tab w:val="center" w:pos="8280"/>
              </w:tabs>
              <w:spacing w:line="300" w:lineRule="exact"/>
              <w:ind w:right="-43"/>
              <w:jc w:val="center"/>
              <w:rPr>
                <w:rFonts w:ascii="Arial" w:hAnsi="Arial"/>
                <w:sz w:val="18"/>
                <w:szCs w:val="18"/>
              </w:rPr>
            </w:pPr>
            <w:r>
              <w:rPr>
                <w:rFonts w:ascii="Arial" w:hAnsi="Arial"/>
                <w:sz w:val="18"/>
                <w:szCs w:val="18"/>
              </w:rPr>
              <w:t>Computer software</w:t>
            </w:r>
          </w:p>
        </w:tc>
        <w:tc>
          <w:tcPr>
            <w:tcW w:w="1140" w:type="dxa"/>
            <w:vAlign w:val="bottom"/>
          </w:tcPr>
          <w:p w:rsidR="00D24455" w:rsidRDefault="00D24455" w:rsidP="00C6232F">
            <w:pPr>
              <w:pBdr>
                <w:bottom w:val="single" w:sz="4" w:space="1" w:color="auto"/>
              </w:pBdr>
              <w:tabs>
                <w:tab w:val="right" w:pos="1033"/>
              </w:tabs>
              <w:spacing w:line="300" w:lineRule="exact"/>
              <w:ind w:right="-72"/>
              <w:jc w:val="center"/>
              <w:rPr>
                <w:rFonts w:ascii="Arial" w:hAnsi="Arial"/>
                <w:sz w:val="18"/>
                <w:szCs w:val="18"/>
              </w:rPr>
            </w:pPr>
            <w:r>
              <w:rPr>
                <w:rFonts w:ascii="Arial" w:hAnsi="Arial"/>
                <w:sz w:val="18"/>
                <w:szCs w:val="18"/>
              </w:rPr>
              <w:t>Total</w:t>
            </w:r>
          </w:p>
        </w:tc>
      </w:tr>
      <w:tr w:rsidR="00D24455" w:rsidTr="00EA2B99">
        <w:tc>
          <w:tcPr>
            <w:tcW w:w="2970" w:type="dxa"/>
            <w:vAlign w:val="bottom"/>
            <w:hideMark/>
          </w:tcPr>
          <w:p w:rsidR="00D24455" w:rsidRPr="00D24455" w:rsidRDefault="00D24455" w:rsidP="00C6232F">
            <w:pPr>
              <w:spacing w:line="300" w:lineRule="exact"/>
              <w:ind w:left="151" w:right="-74" w:hanging="151"/>
              <w:rPr>
                <w:rFonts w:ascii="Arial" w:hAnsi="Arial" w:cs="Arial"/>
                <w:sz w:val="18"/>
                <w:szCs w:val="18"/>
              </w:rPr>
            </w:pPr>
            <w:r w:rsidRPr="00D24455">
              <w:rPr>
                <w:rFonts w:ascii="Arial" w:hAnsi="Arial" w:cs="Arial"/>
                <w:sz w:val="18"/>
                <w:szCs w:val="18"/>
              </w:rPr>
              <w:t>As at 31 December 201</w:t>
            </w:r>
            <w:r w:rsidR="00C02941">
              <w:rPr>
                <w:rFonts w:ascii="Arial" w:hAnsi="Arial" w:cs="Arial"/>
                <w:sz w:val="18"/>
                <w:szCs w:val="18"/>
              </w:rPr>
              <w:t>9</w:t>
            </w:r>
            <w:r w:rsidR="001145CE">
              <w:rPr>
                <w:rFonts w:ascii="Arial" w:hAnsi="Arial" w:cs="Arial"/>
                <w:sz w:val="18"/>
                <w:szCs w:val="18"/>
              </w:rPr>
              <w:t>:</w:t>
            </w:r>
          </w:p>
        </w:tc>
        <w:tc>
          <w:tcPr>
            <w:tcW w:w="1134" w:type="dxa"/>
            <w:vAlign w:val="bottom"/>
          </w:tcPr>
          <w:p w:rsidR="00D24455" w:rsidRPr="00D24455" w:rsidRDefault="00D24455" w:rsidP="00C6232F">
            <w:pPr>
              <w:tabs>
                <w:tab w:val="decimal" w:pos="888"/>
              </w:tabs>
              <w:spacing w:line="300" w:lineRule="exact"/>
              <w:ind w:right="-72"/>
              <w:rPr>
                <w:rFonts w:ascii="Arial" w:hAnsi="Arial" w:cs="Arial"/>
                <w:sz w:val="18"/>
                <w:szCs w:val="18"/>
              </w:rPr>
            </w:pPr>
          </w:p>
        </w:tc>
        <w:tc>
          <w:tcPr>
            <w:tcW w:w="1134" w:type="dxa"/>
            <w:gridSpan w:val="3"/>
            <w:vAlign w:val="bottom"/>
          </w:tcPr>
          <w:p w:rsidR="00D24455" w:rsidRPr="00D24455" w:rsidRDefault="00D24455" w:rsidP="00C6232F">
            <w:pPr>
              <w:tabs>
                <w:tab w:val="decimal" w:pos="888"/>
              </w:tabs>
              <w:spacing w:line="300" w:lineRule="exact"/>
              <w:ind w:right="-72"/>
              <w:rPr>
                <w:rFonts w:ascii="Arial" w:hAnsi="Arial" w:cs="Arial"/>
                <w:sz w:val="18"/>
                <w:szCs w:val="18"/>
              </w:rPr>
            </w:pPr>
          </w:p>
        </w:tc>
        <w:tc>
          <w:tcPr>
            <w:tcW w:w="1134" w:type="dxa"/>
            <w:vAlign w:val="bottom"/>
          </w:tcPr>
          <w:p w:rsidR="00D24455" w:rsidRPr="00D24455" w:rsidRDefault="00D24455" w:rsidP="00C6232F">
            <w:pPr>
              <w:tabs>
                <w:tab w:val="decimal" w:pos="888"/>
              </w:tabs>
              <w:spacing w:line="300" w:lineRule="exact"/>
              <w:ind w:right="-72"/>
              <w:rPr>
                <w:rFonts w:ascii="Arial" w:hAnsi="Arial" w:cs="Arial"/>
                <w:sz w:val="18"/>
                <w:szCs w:val="18"/>
              </w:rPr>
            </w:pPr>
          </w:p>
        </w:tc>
        <w:tc>
          <w:tcPr>
            <w:tcW w:w="1134" w:type="dxa"/>
            <w:vAlign w:val="bottom"/>
          </w:tcPr>
          <w:p w:rsidR="00D24455" w:rsidRPr="00D24455" w:rsidRDefault="00D24455" w:rsidP="00C6232F">
            <w:pPr>
              <w:tabs>
                <w:tab w:val="decimal" w:pos="888"/>
              </w:tabs>
              <w:spacing w:line="300" w:lineRule="exact"/>
              <w:ind w:right="-72"/>
              <w:rPr>
                <w:rFonts w:ascii="Arial" w:hAnsi="Arial" w:cs="Arial"/>
                <w:sz w:val="18"/>
                <w:szCs w:val="18"/>
              </w:rPr>
            </w:pPr>
          </w:p>
        </w:tc>
        <w:tc>
          <w:tcPr>
            <w:tcW w:w="1140" w:type="dxa"/>
            <w:vAlign w:val="bottom"/>
          </w:tcPr>
          <w:p w:rsidR="00D24455" w:rsidRPr="00D24455" w:rsidRDefault="00D24455" w:rsidP="00C6232F">
            <w:pPr>
              <w:tabs>
                <w:tab w:val="decimal" w:pos="888"/>
              </w:tabs>
              <w:spacing w:line="300" w:lineRule="exact"/>
              <w:ind w:right="-72"/>
              <w:rPr>
                <w:rFonts w:ascii="Arial" w:hAnsi="Arial" w:cs="Arial"/>
                <w:sz w:val="18"/>
                <w:szCs w:val="18"/>
              </w:rPr>
            </w:pPr>
          </w:p>
        </w:tc>
      </w:tr>
      <w:tr w:rsidR="00D24455" w:rsidTr="00EA2B99">
        <w:tc>
          <w:tcPr>
            <w:tcW w:w="2970" w:type="dxa"/>
            <w:vAlign w:val="bottom"/>
            <w:hideMark/>
          </w:tcPr>
          <w:p w:rsidR="00D24455" w:rsidRPr="00D24455" w:rsidRDefault="00D24455" w:rsidP="00C6232F">
            <w:pPr>
              <w:spacing w:line="300" w:lineRule="exact"/>
              <w:ind w:left="151" w:right="-74" w:hanging="151"/>
              <w:rPr>
                <w:rFonts w:ascii="Arial" w:hAnsi="Arial" w:cs="Arial"/>
                <w:sz w:val="18"/>
                <w:szCs w:val="18"/>
              </w:rPr>
            </w:pPr>
            <w:r w:rsidRPr="00D24455">
              <w:rPr>
                <w:rFonts w:ascii="Arial" w:hAnsi="Arial" w:cs="Arial"/>
                <w:sz w:val="18"/>
                <w:szCs w:val="18"/>
              </w:rPr>
              <w:t>Cost</w:t>
            </w:r>
          </w:p>
        </w:tc>
        <w:tc>
          <w:tcPr>
            <w:tcW w:w="1134" w:type="dxa"/>
            <w:vAlign w:val="bottom"/>
          </w:tcPr>
          <w:p w:rsidR="00D24455" w:rsidRPr="00D24455" w:rsidRDefault="00C6232F" w:rsidP="00C6232F">
            <w:pPr>
              <w:tabs>
                <w:tab w:val="decimal" w:pos="888"/>
              </w:tabs>
              <w:spacing w:line="300" w:lineRule="exact"/>
              <w:ind w:right="-72"/>
              <w:rPr>
                <w:rFonts w:ascii="Arial" w:hAnsi="Arial" w:cs="Arial"/>
                <w:sz w:val="18"/>
                <w:szCs w:val="18"/>
                <w:cs/>
              </w:rPr>
            </w:pPr>
            <w:r>
              <w:rPr>
                <w:rFonts w:ascii="Arial" w:hAnsi="Arial" w:cs="Arial"/>
                <w:sz w:val="18"/>
                <w:szCs w:val="18"/>
              </w:rPr>
              <w:t>-</w:t>
            </w:r>
          </w:p>
        </w:tc>
        <w:tc>
          <w:tcPr>
            <w:tcW w:w="1134" w:type="dxa"/>
            <w:gridSpan w:val="3"/>
            <w:vAlign w:val="bottom"/>
          </w:tcPr>
          <w:p w:rsidR="00D24455" w:rsidRPr="00D24455" w:rsidRDefault="00C6232F" w:rsidP="00C6232F">
            <w:pPr>
              <w:tabs>
                <w:tab w:val="decimal" w:pos="888"/>
              </w:tabs>
              <w:spacing w:line="300" w:lineRule="exact"/>
              <w:ind w:right="-72"/>
              <w:rPr>
                <w:rFonts w:ascii="Arial" w:hAnsi="Arial" w:cs="Arial"/>
                <w:sz w:val="18"/>
                <w:szCs w:val="18"/>
              </w:rPr>
            </w:pPr>
            <w:r>
              <w:rPr>
                <w:rFonts w:ascii="Arial" w:hAnsi="Arial" w:cs="Arial"/>
                <w:sz w:val="18"/>
                <w:szCs w:val="18"/>
              </w:rPr>
              <w:t>7,432</w:t>
            </w:r>
          </w:p>
        </w:tc>
        <w:tc>
          <w:tcPr>
            <w:tcW w:w="1134" w:type="dxa"/>
            <w:vAlign w:val="bottom"/>
          </w:tcPr>
          <w:p w:rsidR="00D24455" w:rsidRPr="00D24455" w:rsidRDefault="00C6232F" w:rsidP="00C6232F">
            <w:pPr>
              <w:tabs>
                <w:tab w:val="decimal" w:pos="888"/>
              </w:tabs>
              <w:spacing w:line="300" w:lineRule="exact"/>
              <w:ind w:right="-72"/>
              <w:rPr>
                <w:rFonts w:ascii="Arial" w:hAnsi="Arial" w:cs="Arial"/>
                <w:sz w:val="18"/>
                <w:szCs w:val="18"/>
              </w:rPr>
            </w:pPr>
            <w:r>
              <w:rPr>
                <w:rFonts w:ascii="Arial" w:hAnsi="Arial" w:cs="Arial"/>
                <w:sz w:val="18"/>
                <w:szCs w:val="18"/>
              </w:rPr>
              <w:t>7,432</w:t>
            </w:r>
          </w:p>
        </w:tc>
        <w:tc>
          <w:tcPr>
            <w:tcW w:w="1134" w:type="dxa"/>
            <w:vAlign w:val="bottom"/>
          </w:tcPr>
          <w:p w:rsidR="00D24455" w:rsidRPr="00D24455" w:rsidRDefault="00C6232F" w:rsidP="00C6232F">
            <w:pPr>
              <w:tabs>
                <w:tab w:val="decimal" w:pos="888"/>
              </w:tabs>
              <w:spacing w:line="300" w:lineRule="exact"/>
              <w:ind w:right="-72"/>
              <w:rPr>
                <w:rFonts w:ascii="Arial" w:hAnsi="Arial" w:cs="Arial"/>
                <w:sz w:val="18"/>
                <w:szCs w:val="18"/>
              </w:rPr>
            </w:pPr>
            <w:r>
              <w:rPr>
                <w:rFonts w:ascii="Arial" w:hAnsi="Arial" w:cs="Arial"/>
                <w:sz w:val="18"/>
                <w:szCs w:val="18"/>
              </w:rPr>
              <w:t>7,432</w:t>
            </w:r>
          </w:p>
        </w:tc>
        <w:tc>
          <w:tcPr>
            <w:tcW w:w="1140" w:type="dxa"/>
            <w:vAlign w:val="bottom"/>
          </w:tcPr>
          <w:p w:rsidR="00D24455" w:rsidRPr="00D24455" w:rsidRDefault="00C6232F" w:rsidP="00C6232F">
            <w:pPr>
              <w:tabs>
                <w:tab w:val="decimal" w:pos="888"/>
              </w:tabs>
              <w:spacing w:line="300" w:lineRule="exact"/>
              <w:ind w:right="-72"/>
              <w:rPr>
                <w:rFonts w:ascii="Arial" w:hAnsi="Arial" w:cs="Arial"/>
                <w:sz w:val="18"/>
                <w:szCs w:val="18"/>
              </w:rPr>
            </w:pPr>
            <w:r>
              <w:rPr>
                <w:rFonts w:ascii="Arial" w:hAnsi="Arial" w:cs="Arial"/>
                <w:sz w:val="18"/>
                <w:szCs w:val="18"/>
              </w:rPr>
              <w:t>7,432</w:t>
            </w:r>
          </w:p>
        </w:tc>
      </w:tr>
      <w:tr w:rsidR="00D24455" w:rsidTr="00EA2B99">
        <w:trPr>
          <w:trHeight w:val="369"/>
        </w:trPr>
        <w:tc>
          <w:tcPr>
            <w:tcW w:w="2970" w:type="dxa"/>
            <w:vAlign w:val="bottom"/>
            <w:hideMark/>
          </w:tcPr>
          <w:p w:rsidR="00D24455" w:rsidRPr="00D24455" w:rsidRDefault="00D24455" w:rsidP="00C6232F">
            <w:pPr>
              <w:spacing w:line="300" w:lineRule="exact"/>
              <w:ind w:right="-74"/>
              <w:rPr>
                <w:rFonts w:ascii="Arial" w:hAnsi="Arial" w:cs="Arial"/>
                <w:sz w:val="18"/>
                <w:szCs w:val="18"/>
              </w:rPr>
            </w:pPr>
            <w:r w:rsidRPr="00D24455">
              <w:rPr>
                <w:rFonts w:ascii="Arial" w:hAnsi="Arial" w:cs="Arial"/>
                <w:sz w:val="18"/>
                <w:szCs w:val="18"/>
              </w:rPr>
              <w:t>Less:</w:t>
            </w:r>
            <w:r w:rsidRPr="00D24455">
              <w:rPr>
                <w:rFonts w:ascii="Arial" w:hAnsi="Arial" w:cs="Arial"/>
                <w:sz w:val="18"/>
                <w:szCs w:val="18"/>
                <w:cs/>
              </w:rPr>
              <w:t xml:space="preserve"> </w:t>
            </w:r>
            <w:r w:rsidRPr="00D24455">
              <w:rPr>
                <w:rFonts w:ascii="Arial" w:hAnsi="Arial" w:cs="Arial"/>
                <w:sz w:val="18"/>
                <w:szCs w:val="18"/>
              </w:rPr>
              <w:t xml:space="preserve">Accumulated </w:t>
            </w:r>
            <w:proofErr w:type="spellStart"/>
            <w:r w:rsidRPr="00D24455">
              <w:rPr>
                <w:rFonts w:ascii="Arial" w:hAnsi="Arial" w:cs="Arial"/>
                <w:sz w:val="18"/>
                <w:szCs w:val="18"/>
              </w:rPr>
              <w:t>amortisation</w:t>
            </w:r>
            <w:proofErr w:type="spellEnd"/>
            <w:r w:rsidRPr="00D24455">
              <w:rPr>
                <w:rFonts w:ascii="Arial" w:hAnsi="Arial" w:cs="Arial"/>
                <w:sz w:val="18"/>
                <w:szCs w:val="18"/>
              </w:rPr>
              <w:t xml:space="preserve">               </w:t>
            </w:r>
          </w:p>
        </w:tc>
        <w:tc>
          <w:tcPr>
            <w:tcW w:w="1134" w:type="dxa"/>
            <w:vAlign w:val="bottom"/>
          </w:tcPr>
          <w:p w:rsidR="00D24455" w:rsidRPr="00D24455" w:rsidRDefault="00C6232F"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w:t>
            </w:r>
          </w:p>
        </w:tc>
        <w:tc>
          <w:tcPr>
            <w:tcW w:w="1134" w:type="dxa"/>
            <w:gridSpan w:val="3"/>
            <w:vAlign w:val="bottom"/>
          </w:tcPr>
          <w:p w:rsidR="00D24455" w:rsidRPr="00D24455" w:rsidRDefault="00C6232F"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(4,103)</w:t>
            </w:r>
          </w:p>
        </w:tc>
        <w:tc>
          <w:tcPr>
            <w:tcW w:w="1134" w:type="dxa"/>
            <w:vAlign w:val="bottom"/>
          </w:tcPr>
          <w:p w:rsidR="00D24455" w:rsidRPr="00D24455" w:rsidRDefault="00C6232F"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(4,103)</w:t>
            </w:r>
          </w:p>
        </w:tc>
        <w:tc>
          <w:tcPr>
            <w:tcW w:w="1134" w:type="dxa"/>
            <w:vAlign w:val="bottom"/>
          </w:tcPr>
          <w:p w:rsidR="00D24455" w:rsidRPr="00D24455" w:rsidRDefault="00C6232F"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(4,103)</w:t>
            </w:r>
          </w:p>
        </w:tc>
        <w:tc>
          <w:tcPr>
            <w:tcW w:w="1140" w:type="dxa"/>
            <w:vAlign w:val="bottom"/>
          </w:tcPr>
          <w:p w:rsidR="00D24455" w:rsidRPr="00D24455" w:rsidRDefault="00C6232F"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(4,103)</w:t>
            </w:r>
          </w:p>
        </w:tc>
      </w:tr>
      <w:tr w:rsidR="00D24455" w:rsidTr="00EA2B99">
        <w:tc>
          <w:tcPr>
            <w:tcW w:w="2970" w:type="dxa"/>
            <w:vAlign w:val="bottom"/>
            <w:hideMark/>
          </w:tcPr>
          <w:p w:rsidR="00D24455" w:rsidRPr="00D24455" w:rsidRDefault="00D24455" w:rsidP="00C6232F">
            <w:pPr>
              <w:spacing w:line="300" w:lineRule="exact"/>
              <w:ind w:left="151" w:right="-74" w:hanging="151"/>
              <w:rPr>
                <w:rFonts w:ascii="Arial" w:hAnsi="Arial" w:cs="Arial"/>
                <w:sz w:val="18"/>
                <w:szCs w:val="18"/>
              </w:rPr>
            </w:pPr>
            <w:r w:rsidRPr="00D24455">
              <w:rPr>
                <w:rFonts w:ascii="Arial" w:hAnsi="Arial" w:cs="Arial"/>
                <w:sz w:val="18"/>
                <w:szCs w:val="18"/>
              </w:rPr>
              <w:t>Net book value</w:t>
            </w:r>
          </w:p>
        </w:tc>
        <w:tc>
          <w:tcPr>
            <w:tcW w:w="1134" w:type="dxa"/>
            <w:vAlign w:val="bottom"/>
          </w:tcPr>
          <w:p w:rsidR="00D24455" w:rsidRPr="00D24455" w:rsidRDefault="00C6232F"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w:t>
            </w:r>
          </w:p>
        </w:tc>
        <w:tc>
          <w:tcPr>
            <w:tcW w:w="1134" w:type="dxa"/>
            <w:gridSpan w:val="3"/>
            <w:vAlign w:val="bottom"/>
          </w:tcPr>
          <w:p w:rsidR="00D24455" w:rsidRPr="00D24455" w:rsidRDefault="00C6232F"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3,329</w:t>
            </w:r>
          </w:p>
        </w:tc>
        <w:tc>
          <w:tcPr>
            <w:tcW w:w="1134" w:type="dxa"/>
            <w:vAlign w:val="bottom"/>
          </w:tcPr>
          <w:p w:rsidR="00D24455" w:rsidRPr="00D24455" w:rsidRDefault="00C6232F"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3,329</w:t>
            </w:r>
          </w:p>
        </w:tc>
        <w:tc>
          <w:tcPr>
            <w:tcW w:w="1134" w:type="dxa"/>
            <w:vAlign w:val="bottom"/>
          </w:tcPr>
          <w:p w:rsidR="00D24455" w:rsidRPr="00D24455" w:rsidRDefault="00C6232F"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3,329</w:t>
            </w:r>
          </w:p>
        </w:tc>
        <w:tc>
          <w:tcPr>
            <w:tcW w:w="1140" w:type="dxa"/>
            <w:vAlign w:val="bottom"/>
          </w:tcPr>
          <w:p w:rsidR="00D24455" w:rsidRPr="00D24455" w:rsidRDefault="00C6232F"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3,329</w:t>
            </w:r>
          </w:p>
        </w:tc>
      </w:tr>
      <w:tr w:rsidR="008C0BC8" w:rsidRPr="00D24455" w:rsidTr="00EA2B99">
        <w:tc>
          <w:tcPr>
            <w:tcW w:w="2970" w:type="dxa"/>
            <w:vAlign w:val="bottom"/>
            <w:hideMark/>
          </w:tcPr>
          <w:p w:rsidR="008C0BC8" w:rsidRPr="00D24455" w:rsidRDefault="008C0BC8" w:rsidP="00C6232F">
            <w:pPr>
              <w:spacing w:line="300" w:lineRule="exact"/>
              <w:ind w:left="151" w:right="-74" w:hanging="151"/>
              <w:rPr>
                <w:rFonts w:ascii="Arial" w:hAnsi="Arial" w:cs="Arial"/>
                <w:sz w:val="18"/>
                <w:szCs w:val="18"/>
              </w:rPr>
            </w:pPr>
            <w:r w:rsidRPr="00D24455">
              <w:rPr>
                <w:rFonts w:ascii="Arial" w:hAnsi="Arial" w:cs="Arial"/>
                <w:sz w:val="18"/>
                <w:szCs w:val="18"/>
              </w:rPr>
              <w:t>As at 31 December 201</w:t>
            </w:r>
            <w:r w:rsidR="00C02941">
              <w:rPr>
                <w:rFonts w:ascii="Arial" w:hAnsi="Arial" w:cs="Arial"/>
                <w:sz w:val="18"/>
                <w:szCs w:val="18"/>
              </w:rPr>
              <w:t>8</w:t>
            </w:r>
            <w:r>
              <w:rPr>
                <w:rFonts w:ascii="Arial" w:hAnsi="Arial" w:cs="Arial"/>
                <w:sz w:val="18"/>
                <w:szCs w:val="18"/>
              </w:rPr>
              <w:t>:</w:t>
            </w:r>
          </w:p>
        </w:tc>
        <w:tc>
          <w:tcPr>
            <w:tcW w:w="1134" w:type="dxa"/>
            <w:vAlign w:val="bottom"/>
          </w:tcPr>
          <w:p w:rsidR="008C0BC8" w:rsidRPr="00D24455" w:rsidRDefault="008C0BC8" w:rsidP="00C6232F">
            <w:pPr>
              <w:tabs>
                <w:tab w:val="decimal" w:pos="1037"/>
              </w:tabs>
              <w:spacing w:line="300" w:lineRule="exact"/>
              <w:ind w:right="-72"/>
              <w:rPr>
                <w:rFonts w:ascii="Arial" w:hAnsi="Arial" w:cs="Arial"/>
                <w:sz w:val="18"/>
                <w:szCs w:val="18"/>
              </w:rPr>
            </w:pPr>
          </w:p>
        </w:tc>
        <w:tc>
          <w:tcPr>
            <w:tcW w:w="1134" w:type="dxa"/>
            <w:gridSpan w:val="3"/>
            <w:vAlign w:val="bottom"/>
          </w:tcPr>
          <w:p w:rsidR="008C0BC8" w:rsidRPr="00D24455" w:rsidRDefault="008C0BC8" w:rsidP="00C6232F">
            <w:pPr>
              <w:tabs>
                <w:tab w:val="decimal" w:pos="1037"/>
              </w:tabs>
              <w:spacing w:line="300" w:lineRule="exact"/>
              <w:ind w:right="-72"/>
              <w:rPr>
                <w:rFonts w:ascii="Arial" w:hAnsi="Arial" w:cs="Arial"/>
                <w:sz w:val="18"/>
                <w:szCs w:val="18"/>
              </w:rPr>
            </w:pPr>
          </w:p>
        </w:tc>
        <w:tc>
          <w:tcPr>
            <w:tcW w:w="1134" w:type="dxa"/>
            <w:vAlign w:val="bottom"/>
          </w:tcPr>
          <w:p w:rsidR="008C0BC8" w:rsidRPr="00D24455" w:rsidRDefault="008C0BC8" w:rsidP="00C6232F">
            <w:pPr>
              <w:tabs>
                <w:tab w:val="decimal" w:pos="1037"/>
              </w:tabs>
              <w:spacing w:line="300" w:lineRule="exact"/>
              <w:ind w:right="-72"/>
              <w:rPr>
                <w:rFonts w:ascii="Arial" w:hAnsi="Arial" w:cs="Arial"/>
                <w:sz w:val="18"/>
                <w:szCs w:val="18"/>
              </w:rPr>
            </w:pPr>
          </w:p>
        </w:tc>
        <w:tc>
          <w:tcPr>
            <w:tcW w:w="1134" w:type="dxa"/>
            <w:vAlign w:val="bottom"/>
          </w:tcPr>
          <w:p w:rsidR="008C0BC8" w:rsidRPr="00D24455" w:rsidRDefault="008C0BC8" w:rsidP="00C6232F">
            <w:pPr>
              <w:tabs>
                <w:tab w:val="decimal" w:pos="1037"/>
              </w:tabs>
              <w:spacing w:line="300" w:lineRule="exact"/>
              <w:ind w:right="-72"/>
              <w:rPr>
                <w:rFonts w:ascii="Arial" w:hAnsi="Arial" w:cs="Arial"/>
                <w:sz w:val="18"/>
                <w:szCs w:val="18"/>
              </w:rPr>
            </w:pPr>
          </w:p>
        </w:tc>
        <w:tc>
          <w:tcPr>
            <w:tcW w:w="1140" w:type="dxa"/>
            <w:vAlign w:val="bottom"/>
          </w:tcPr>
          <w:p w:rsidR="008C0BC8" w:rsidRPr="00D24455" w:rsidRDefault="008C0BC8" w:rsidP="00C6232F">
            <w:pPr>
              <w:tabs>
                <w:tab w:val="decimal" w:pos="1037"/>
              </w:tabs>
              <w:spacing w:line="300" w:lineRule="exact"/>
              <w:ind w:right="-72"/>
              <w:rPr>
                <w:rFonts w:ascii="Arial" w:hAnsi="Arial" w:cs="Arial"/>
                <w:sz w:val="18"/>
                <w:szCs w:val="18"/>
              </w:rPr>
            </w:pPr>
          </w:p>
        </w:tc>
      </w:tr>
      <w:tr w:rsidR="00C02941" w:rsidRPr="00D24455" w:rsidTr="00EA2B99">
        <w:tc>
          <w:tcPr>
            <w:tcW w:w="2970" w:type="dxa"/>
            <w:vAlign w:val="bottom"/>
            <w:hideMark/>
          </w:tcPr>
          <w:p w:rsidR="00C02941" w:rsidRPr="00D24455" w:rsidRDefault="00C02941" w:rsidP="00C6232F">
            <w:pPr>
              <w:spacing w:line="300" w:lineRule="exact"/>
              <w:ind w:left="151" w:right="-74" w:hanging="151"/>
              <w:rPr>
                <w:rFonts w:ascii="Arial" w:hAnsi="Arial" w:cs="Arial"/>
                <w:sz w:val="18"/>
                <w:szCs w:val="18"/>
              </w:rPr>
            </w:pPr>
            <w:r w:rsidRPr="00D24455">
              <w:rPr>
                <w:rFonts w:ascii="Arial" w:hAnsi="Arial" w:cs="Arial"/>
                <w:sz w:val="18"/>
                <w:szCs w:val="18"/>
              </w:rPr>
              <w:t>Cost</w:t>
            </w:r>
          </w:p>
        </w:tc>
        <w:tc>
          <w:tcPr>
            <w:tcW w:w="1134" w:type="dxa"/>
            <w:vAlign w:val="bottom"/>
          </w:tcPr>
          <w:p w:rsidR="00C02941" w:rsidRPr="00D24455" w:rsidRDefault="00C02941" w:rsidP="00C6232F">
            <w:pPr>
              <w:tabs>
                <w:tab w:val="decimal" w:pos="888"/>
              </w:tabs>
              <w:spacing w:line="300" w:lineRule="exact"/>
              <w:ind w:right="-72"/>
              <w:rPr>
                <w:rFonts w:ascii="Arial" w:hAnsi="Arial" w:cs="Arial"/>
                <w:sz w:val="18"/>
                <w:szCs w:val="18"/>
                <w:cs/>
              </w:rPr>
            </w:pPr>
            <w:r>
              <w:rPr>
                <w:rFonts w:ascii="Arial" w:hAnsi="Arial" w:cs="Arial"/>
                <w:sz w:val="18"/>
                <w:szCs w:val="18"/>
              </w:rPr>
              <w:t>2,638</w:t>
            </w:r>
          </w:p>
        </w:tc>
        <w:tc>
          <w:tcPr>
            <w:tcW w:w="1134" w:type="dxa"/>
            <w:gridSpan w:val="3"/>
            <w:vAlign w:val="bottom"/>
          </w:tcPr>
          <w:p w:rsidR="00C02941" w:rsidRPr="00D24455" w:rsidRDefault="00C02941" w:rsidP="00C6232F">
            <w:pPr>
              <w:tabs>
                <w:tab w:val="decimal" w:pos="888"/>
              </w:tabs>
              <w:spacing w:line="300" w:lineRule="exact"/>
              <w:ind w:right="-72"/>
              <w:rPr>
                <w:rFonts w:ascii="Arial" w:hAnsi="Arial" w:cs="Arial"/>
                <w:sz w:val="18"/>
                <w:szCs w:val="18"/>
              </w:rPr>
            </w:pPr>
            <w:r>
              <w:rPr>
                <w:rFonts w:ascii="Arial" w:hAnsi="Arial" w:cs="Arial"/>
                <w:sz w:val="18"/>
                <w:szCs w:val="18"/>
              </w:rPr>
              <w:t>8,902</w:t>
            </w:r>
          </w:p>
        </w:tc>
        <w:tc>
          <w:tcPr>
            <w:tcW w:w="1134" w:type="dxa"/>
            <w:vAlign w:val="bottom"/>
          </w:tcPr>
          <w:p w:rsidR="00C02941" w:rsidRPr="00D24455" w:rsidRDefault="00C02941" w:rsidP="00C6232F">
            <w:pPr>
              <w:tabs>
                <w:tab w:val="decimal" w:pos="888"/>
              </w:tabs>
              <w:spacing w:line="300" w:lineRule="exact"/>
              <w:ind w:right="-72"/>
              <w:rPr>
                <w:rFonts w:ascii="Arial" w:hAnsi="Arial" w:cs="Arial"/>
                <w:sz w:val="18"/>
                <w:szCs w:val="18"/>
              </w:rPr>
            </w:pPr>
            <w:r>
              <w:rPr>
                <w:rFonts w:ascii="Arial" w:hAnsi="Arial" w:cs="Arial"/>
                <w:sz w:val="18"/>
                <w:szCs w:val="18"/>
              </w:rPr>
              <w:t>11,540</w:t>
            </w:r>
          </w:p>
        </w:tc>
        <w:tc>
          <w:tcPr>
            <w:tcW w:w="1134" w:type="dxa"/>
            <w:vAlign w:val="bottom"/>
          </w:tcPr>
          <w:p w:rsidR="00C02941" w:rsidRPr="00D24455" w:rsidRDefault="00C02941" w:rsidP="00C6232F">
            <w:pPr>
              <w:tabs>
                <w:tab w:val="decimal" w:pos="888"/>
              </w:tabs>
              <w:spacing w:line="300" w:lineRule="exact"/>
              <w:ind w:right="-72"/>
              <w:rPr>
                <w:rFonts w:ascii="Arial" w:hAnsi="Arial" w:cs="Arial"/>
                <w:sz w:val="18"/>
                <w:szCs w:val="18"/>
              </w:rPr>
            </w:pPr>
            <w:r>
              <w:rPr>
                <w:rFonts w:ascii="Arial" w:hAnsi="Arial" w:cs="Arial"/>
                <w:sz w:val="18"/>
                <w:szCs w:val="18"/>
              </w:rPr>
              <w:t>6,524</w:t>
            </w:r>
          </w:p>
        </w:tc>
        <w:tc>
          <w:tcPr>
            <w:tcW w:w="1140" w:type="dxa"/>
            <w:vAlign w:val="bottom"/>
          </w:tcPr>
          <w:p w:rsidR="00C02941" w:rsidRPr="00D24455" w:rsidRDefault="00C02941" w:rsidP="00C6232F">
            <w:pPr>
              <w:tabs>
                <w:tab w:val="decimal" w:pos="888"/>
              </w:tabs>
              <w:spacing w:line="300" w:lineRule="exact"/>
              <w:ind w:right="-72"/>
              <w:rPr>
                <w:rFonts w:ascii="Arial" w:hAnsi="Arial" w:cs="Arial"/>
                <w:sz w:val="18"/>
                <w:szCs w:val="18"/>
              </w:rPr>
            </w:pPr>
            <w:r>
              <w:rPr>
                <w:rFonts w:ascii="Arial" w:hAnsi="Arial" w:cs="Arial"/>
                <w:sz w:val="18"/>
                <w:szCs w:val="18"/>
              </w:rPr>
              <w:t>6,524</w:t>
            </w:r>
          </w:p>
        </w:tc>
      </w:tr>
      <w:tr w:rsidR="00C02941" w:rsidRPr="00D24455" w:rsidTr="00EA2B99">
        <w:trPr>
          <w:trHeight w:val="369"/>
        </w:trPr>
        <w:tc>
          <w:tcPr>
            <w:tcW w:w="2970" w:type="dxa"/>
            <w:vAlign w:val="bottom"/>
            <w:hideMark/>
          </w:tcPr>
          <w:p w:rsidR="00C02941" w:rsidRPr="00D24455" w:rsidRDefault="00C02941" w:rsidP="00C6232F">
            <w:pPr>
              <w:spacing w:line="300" w:lineRule="exact"/>
              <w:ind w:right="-74"/>
              <w:rPr>
                <w:rFonts w:ascii="Arial" w:hAnsi="Arial" w:cs="Arial"/>
                <w:sz w:val="18"/>
                <w:szCs w:val="18"/>
              </w:rPr>
            </w:pPr>
            <w:r w:rsidRPr="00D24455">
              <w:rPr>
                <w:rFonts w:ascii="Arial" w:hAnsi="Arial" w:cs="Arial"/>
                <w:sz w:val="18"/>
                <w:szCs w:val="18"/>
              </w:rPr>
              <w:t>Less:</w:t>
            </w:r>
            <w:r w:rsidRPr="00D24455">
              <w:rPr>
                <w:rFonts w:ascii="Arial" w:hAnsi="Arial" w:cs="Arial"/>
                <w:sz w:val="18"/>
                <w:szCs w:val="18"/>
                <w:cs/>
              </w:rPr>
              <w:t xml:space="preserve"> </w:t>
            </w:r>
            <w:r w:rsidRPr="00D24455">
              <w:rPr>
                <w:rFonts w:ascii="Arial" w:hAnsi="Arial" w:cs="Arial"/>
                <w:sz w:val="18"/>
                <w:szCs w:val="18"/>
              </w:rPr>
              <w:t xml:space="preserve">Accumulated </w:t>
            </w:r>
            <w:proofErr w:type="spellStart"/>
            <w:r w:rsidRPr="00D24455">
              <w:rPr>
                <w:rFonts w:ascii="Arial" w:hAnsi="Arial" w:cs="Arial"/>
                <w:sz w:val="18"/>
                <w:szCs w:val="18"/>
              </w:rPr>
              <w:t>amortisation</w:t>
            </w:r>
            <w:proofErr w:type="spellEnd"/>
            <w:r w:rsidRPr="00D24455">
              <w:rPr>
                <w:rFonts w:ascii="Arial" w:hAnsi="Arial" w:cs="Arial"/>
                <w:sz w:val="18"/>
                <w:szCs w:val="18"/>
              </w:rPr>
              <w:t xml:space="preserve">               </w:t>
            </w:r>
          </w:p>
        </w:tc>
        <w:tc>
          <w:tcPr>
            <w:tcW w:w="1134" w:type="dxa"/>
            <w:vAlign w:val="bottom"/>
          </w:tcPr>
          <w:p w:rsidR="00C02941" w:rsidRPr="00D24455" w:rsidRDefault="00C02941"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(607)</w:t>
            </w:r>
          </w:p>
        </w:tc>
        <w:tc>
          <w:tcPr>
            <w:tcW w:w="1134" w:type="dxa"/>
            <w:gridSpan w:val="3"/>
            <w:vAlign w:val="bottom"/>
          </w:tcPr>
          <w:p w:rsidR="00C02941" w:rsidRPr="00D24455" w:rsidRDefault="00C02941"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(3,001)</w:t>
            </w:r>
          </w:p>
        </w:tc>
        <w:tc>
          <w:tcPr>
            <w:tcW w:w="1134" w:type="dxa"/>
            <w:vAlign w:val="bottom"/>
          </w:tcPr>
          <w:p w:rsidR="00C02941" w:rsidRPr="00D24455" w:rsidRDefault="00C02941"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(3,608)</w:t>
            </w:r>
          </w:p>
        </w:tc>
        <w:tc>
          <w:tcPr>
            <w:tcW w:w="1134" w:type="dxa"/>
            <w:vAlign w:val="bottom"/>
          </w:tcPr>
          <w:p w:rsidR="00C02941" w:rsidRPr="00D24455" w:rsidRDefault="00C02941"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(2,738)</w:t>
            </w:r>
          </w:p>
        </w:tc>
        <w:tc>
          <w:tcPr>
            <w:tcW w:w="1140" w:type="dxa"/>
            <w:vAlign w:val="bottom"/>
          </w:tcPr>
          <w:p w:rsidR="00C02941" w:rsidRPr="00D24455" w:rsidRDefault="00C02941" w:rsidP="00C6232F">
            <w:pPr>
              <w:pBdr>
                <w:bottom w:val="single" w:sz="4" w:space="1" w:color="auto"/>
              </w:pBdr>
              <w:tabs>
                <w:tab w:val="decimal" w:pos="888"/>
              </w:tabs>
              <w:spacing w:line="300" w:lineRule="exact"/>
              <w:ind w:right="-72"/>
              <w:rPr>
                <w:rFonts w:ascii="Arial" w:hAnsi="Arial" w:cs="Arial"/>
                <w:sz w:val="18"/>
                <w:szCs w:val="18"/>
              </w:rPr>
            </w:pPr>
            <w:r>
              <w:rPr>
                <w:rFonts w:ascii="Arial" w:hAnsi="Arial" w:cs="Arial"/>
                <w:sz w:val="18"/>
                <w:szCs w:val="18"/>
              </w:rPr>
              <w:t>(2,738)</w:t>
            </w:r>
          </w:p>
        </w:tc>
      </w:tr>
      <w:tr w:rsidR="00C02941" w:rsidRPr="00D24455" w:rsidTr="00EA2B99">
        <w:tc>
          <w:tcPr>
            <w:tcW w:w="2970" w:type="dxa"/>
            <w:vAlign w:val="bottom"/>
            <w:hideMark/>
          </w:tcPr>
          <w:p w:rsidR="00C02941" w:rsidRPr="00D24455" w:rsidRDefault="00C02941" w:rsidP="00C6232F">
            <w:pPr>
              <w:spacing w:line="300" w:lineRule="exact"/>
              <w:ind w:left="151" w:right="-74" w:hanging="151"/>
              <w:rPr>
                <w:rFonts w:ascii="Arial" w:hAnsi="Arial" w:cs="Arial"/>
                <w:sz w:val="18"/>
                <w:szCs w:val="18"/>
              </w:rPr>
            </w:pPr>
            <w:r w:rsidRPr="00D24455">
              <w:rPr>
                <w:rFonts w:ascii="Arial" w:hAnsi="Arial" w:cs="Arial"/>
                <w:sz w:val="18"/>
                <w:szCs w:val="18"/>
              </w:rPr>
              <w:t>Net book value</w:t>
            </w:r>
          </w:p>
        </w:tc>
        <w:tc>
          <w:tcPr>
            <w:tcW w:w="1134" w:type="dxa"/>
            <w:vAlign w:val="bottom"/>
          </w:tcPr>
          <w:p w:rsidR="00C02941" w:rsidRPr="00D24455" w:rsidRDefault="00C02941"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2,031</w:t>
            </w:r>
          </w:p>
        </w:tc>
        <w:tc>
          <w:tcPr>
            <w:tcW w:w="1134" w:type="dxa"/>
            <w:gridSpan w:val="3"/>
            <w:vAlign w:val="bottom"/>
          </w:tcPr>
          <w:p w:rsidR="00C02941" w:rsidRPr="00D24455" w:rsidRDefault="00C02941"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5,901</w:t>
            </w:r>
          </w:p>
        </w:tc>
        <w:tc>
          <w:tcPr>
            <w:tcW w:w="1134" w:type="dxa"/>
            <w:vAlign w:val="bottom"/>
          </w:tcPr>
          <w:p w:rsidR="00C02941" w:rsidRPr="00D24455" w:rsidRDefault="00C02941"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7,932</w:t>
            </w:r>
          </w:p>
        </w:tc>
        <w:tc>
          <w:tcPr>
            <w:tcW w:w="1134" w:type="dxa"/>
            <w:vAlign w:val="bottom"/>
          </w:tcPr>
          <w:p w:rsidR="00C02941" w:rsidRPr="00D24455" w:rsidRDefault="00C02941"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3,786</w:t>
            </w:r>
          </w:p>
        </w:tc>
        <w:tc>
          <w:tcPr>
            <w:tcW w:w="1140" w:type="dxa"/>
            <w:vAlign w:val="bottom"/>
          </w:tcPr>
          <w:p w:rsidR="00C02941" w:rsidRPr="00D24455" w:rsidRDefault="00C02941" w:rsidP="00C6232F">
            <w:pPr>
              <w:pBdr>
                <w:bottom w:val="double" w:sz="4" w:space="1" w:color="auto"/>
              </w:pBdr>
              <w:tabs>
                <w:tab w:val="decimal" w:pos="888"/>
              </w:tabs>
              <w:spacing w:line="300" w:lineRule="exact"/>
              <w:ind w:right="-72"/>
              <w:rPr>
                <w:rFonts w:ascii="Arial" w:hAnsi="Arial" w:cs="Arial"/>
                <w:sz w:val="18"/>
                <w:szCs w:val="18"/>
              </w:rPr>
            </w:pPr>
            <w:r>
              <w:rPr>
                <w:rFonts w:ascii="Arial" w:hAnsi="Arial" w:cs="Arial"/>
                <w:sz w:val="18"/>
                <w:szCs w:val="18"/>
              </w:rPr>
              <w:t>3,786</w:t>
            </w:r>
          </w:p>
        </w:tc>
      </w:tr>
    </w:tbl>
    <w:p w:rsidR="00D24455" w:rsidRDefault="00D24455" w:rsidP="00BA3465">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 reconciliation of the net book value of intangible assets for the years 201</w:t>
      </w:r>
      <w:r w:rsidR="00C02941">
        <w:rPr>
          <w:rFonts w:ascii="Arial" w:hAnsi="Arial"/>
          <w:sz w:val="22"/>
          <w:szCs w:val="22"/>
        </w:rPr>
        <w:t>9</w:t>
      </w:r>
      <w:r>
        <w:rPr>
          <w:rFonts w:ascii="Arial" w:hAnsi="Arial"/>
          <w:sz w:val="22"/>
          <w:szCs w:val="22"/>
        </w:rPr>
        <w:t xml:space="preserve"> and 201</w:t>
      </w:r>
      <w:r w:rsidR="00C02941">
        <w:rPr>
          <w:rFonts w:ascii="Arial" w:hAnsi="Arial"/>
          <w:sz w:val="22"/>
          <w:szCs w:val="22"/>
        </w:rPr>
        <w:t>8</w:t>
      </w:r>
      <w:r>
        <w:rPr>
          <w:rFonts w:ascii="Arial" w:hAnsi="Arial"/>
          <w:sz w:val="22"/>
          <w:szCs w:val="22"/>
        </w:rPr>
        <w:t xml:space="preserve"> is presented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440"/>
        <w:gridCol w:w="1440"/>
        <w:gridCol w:w="1440"/>
      </w:tblGrid>
      <w:tr w:rsidR="008C0BC8" w:rsidTr="00E73541">
        <w:tc>
          <w:tcPr>
            <w:tcW w:w="3060" w:type="dxa"/>
          </w:tcPr>
          <w:p w:rsidR="008C0BC8" w:rsidRDefault="008C0BC8" w:rsidP="00C02941">
            <w:pPr>
              <w:spacing w:line="340" w:lineRule="exact"/>
              <w:ind w:left="151" w:hanging="151"/>
              <w:jc w:val="center"/>
              <w:outlineLvl w:val="0"/>
              <w:rPr>
                <w:rFonts w:ascii="Angsana New" w:hAnsi="Angsana New"/>
                <w:sz w:val="28"/>
                <w:szCs w:val="28"/>
                <w:lang w:val="en-GB"/>
              </w:rPr>
            </w:pPr>
            <w:r>
              <w:rPr>
                <w:sz w:val="28"/>
                <w:szCs w:val="28"/>
              </w:rPr>
              <w:br w:type="page"/>
            </w:r>
          </w:p>
        </w:tc>
        <w:tc>
          <w:tcPr>
            <w:tcW w:w="5760" w:type="dxa"/>
            <w:gridSpan w:val="4"/>
          </w:tcPr>
          <w:p w:rsidR="008C0BC8" w:rsidRDefault="008C0BC8" w:rsidP="00C02941">
            <w:pPr>
              <w:tabs>
                <w:tab w:val="right" w:pos="1033"/>
              </w:tabs>
              <w:spacing w:line="340" w:lineRule="exact"/>
              <w:ind w:right="-72"/>
              <w:jc w:val="right"/>
              <w:rPr>
                <w:rFonts w:ascii="Angsana New" w:hAnsi="Angsana New"/>
                <w:sz w:val="28"/>
                <w:szCs w:val="28"/>
              </w:rPr>
            </w:pPr>
            <w:r>
              <w:rPr>
                <w:rFonts w:ascii="Arial" w:hAnsi="Arial"/>
                <w:sz w:val="18"/>
                <w:szCs w:val="18"/>
              </w:rPr>
              <w:t>(U</w:t>
            </w:r>
            <w:r>
              <w:rPr>
                <w:rFonts w:ascii="Arial" w:hAnsi="Arial" w:cs="Arial"/>
                <w:sz w:val="18"/>
                <w:szCs w:val="18"/>
              </w:rPr>
              <w:t>nit: Thousand Baht</w:t>
            </w:r>
            <w:r>
              <w:rPr>
                <w:rFonts w:ascii="Arial" w:hAnsi="Arial"/>
                <w:sz w:val="18"/>
                <w:szCs w:val="18"/>
              </w:rPr>
              <w:t>)</w:t>
            </w:r>
          </w:p>
        </w:tc>
      </w:tr>
      <w:tr w:rsidR="008C0BC8" w:rsidTr="008C0BC8">
        <w:tc>
          <w:tcPr>
            <w:tcW w:w="3060" w:type="dxa"/>
          </w:tcPr>
          <w:p w:rsidR="008C0BC8" w:rsidRDefault="008C0BC8" w:rsidP="00C02941">
            <w:pPr>
              <w:spacing w:line="340" w:lineRule="exact"/>
              <w:ind w:left="151" w:hanging="151"/>
              <w:jc w:val="center"/>
              <w:outlineLvl w:val="0"/>
              <w:rPr>
                <w:sz w:val="28"/>
                <w:szCs w:val="28"/>
              </w:rPr>
            </w:pPr>
          </w:p>
        </w:tc>
        <w:tc>
          <w:tcPr>
            <w:tcW w:w="2880" w:type="dxa"/>
            <w:gridSpan w:val="2"/>
          </w:tcPr>
          <w:p w:rsidR="008C0BC8" w:rsidRDefault="008C0BC8"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Consolidated</w:t>
            </w:r>
          </w:p>
          <w:p w:rsidR="008C0BC8" w:rsidRDefault="008C0BC8"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 xml:space="preserve"> financial statements</w:t>
            </w:r>
          </w:p>
        </w:tc>
        <w:tc>
          <w:tcPr>
            <w:tcW w:w="2880" w:type="dxa"/>
            <w:gridSpan w:val="2"/>
            <w:hideMark/>
          </w:tcPr>
          <w:p w:rsidR="008C0BC8" w:rsidRDefault="008C0BC8"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Separate</w:t>
            </w:r>
          </w:p>
          <w:p w:rsidR="008C0BC8" w:rsidRDefault="008C0BC8"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 xml:space="preserve"> financial statements</w:t>
            </w:r>
          </w:p>
        </w:tc>
      </w:tr>
      <w:tr w:rsidR="00C02941" w:rsidTr="008C0BC8">
        <w:tc>
          <w:tcPr>
            <w:tcW w:w="3060" w:type="dxa"/>
          </w:tcPr>
          <w:p w:rsidR="00C02941" w:rsidRDefault="00C02941" w:rsidP="00C02941">
            <w:pPr>
              <w:spacing w:line="340" w:lineRule="exact"/>
              <w:ind w:left="151" w:hanging="151"/>
              <w:jc w:val="center"/>
              <w:outlineLvl w:val="0"/>
              <w:rPr>
                <w:sz w:val="28"/>
                <w:szCs w:val="28"/>
              </w:rPr>
            </w:pPr>
          </w:p>
        </w:tc>
        <w:tc>
          <w:tcPr>
            <w:tcW w:w="1440" w:type="dxa"/>
          </w:tcPr>
          <w:p w:rsidR="00C02941" w:rsidRDefault="00C02941"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2019</w:t>
            </w:r>
          </w:p>
        </w:tc>
        <w:tc>
          <w:tcPr>
            <w:tcW w:w="1440" w:type="dxa"/>
            <w:hideMark/>
          </w:tcPr>
          <w:p w:rsidR="00C02941" w:rsidRDefault="00C02941"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2018</w:t>
            </w:r>
          </w:p>
        </w:tc>
        <w:tc>
          <w:tcPr>
            <w:tcW w:w="1440" w:type="dxa"/>
            <w:hideMark/>
          </w:tcPr>
          <w:p w:rsidR="00C02941" w:rsidRDefault="00C02941"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2019</w:t>
            </w:r>
          </w:p>
        </w:tc>
        <w:tc>
          <w:tcPr>
            <w:tcW w:w="1440" w:type="dxa"/>
            <w:hideMark/>
          </w:tcPr>
          <w:p w:rsidR="00C02941" w:rsidRDefault="00C02941" w:rsidP="00C0294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2018</w:t>
            </w:r>
          </w:p>
        </w:tc>
      </w:tr>
      <w:tr w:rsidR="00C02941" w:rsidTr="008C0BC8">
        <w:trPr>
          <w:trHeight w:val="198"/>
        </w:trPr>
        <w:tc>
          <w:tcPr>
            <w:tcW w:w="3060" w:type="dxa"/>
            <w:hideMark/>
          </w:tcPr>
          <w:p w:rsidR="00C02941" w:rsidRDefault="00C02941" w:rsidP="00C02941">
            <w:pPr>
              <w:spacing w:line="340" w:lineRule="exact"/>
              <w:ind w:left="153" w:right="-74" w:hanging="153"/>
              <w:rPr>
                <w:rFonts w:ascii="Angsana New" w:hAnsi="Angsana New"/>
                <w:sz w:val="28"/>
                <w:szCs w:val="28"/>
              </w:rPr>
            </w:pPr>
            <w:r>
              <w:rPr>
                <w:rFonts w:ascii="Arial" w:hAnsi="Arial" w:cs="Arial"/>
                <w:sz w:val="18"/>
                <w:szCs w:val="18"/>
              </w:rPr>
              <w:t>Net book value at beginning of year</w:t>
            </w:r>
          </w:p>
        </w:tc>
        <w:tc>
          <w:tcPr>
            <w:tcW w:w="1440" w:type="dxa"/>
          </w:tcPr>
          <w:p w:rsidR="00C02941" w:rsidRPr="001145CE" w:rsidRDefault="001C529C" w:rsidP="00C02941">
            <w:pPr>
              <w:tabs>
                <w:tab w:val="decimal" w:pos="1037"/>
              </w:tabs>
              <w:spacing w:line="340" w:lineRule="exact"/>
              <w:ind w:right="-72"/>
              <w:rPr>
                <w:rFonts w:ascii="Arial" w:hAnsi="Arial" w:cs="Arial"/>
                <w:sz w:val="18"/>
                <w:szCs w:val="18"/>
              </w:rPr>
            </w:pPr>
            <w:r>
              <w:rPr>
                <w:rFonts w:ascii="Arial" w:hAnsi="Arial" w:cs="Arial"/>
                <w:sz w:val="18"/>
                <w:szCs w:val="18"/>
              </w:rPr>
              <w:t>7,932</w:t>
            </w:r>
          </w:p>
        </w:tc>
        <w:tc>
          <w:tcPr>
            <w:tcW w:w="1440" w:type="dxa"/>
          </w:tcPr>
          <w:p w:rsidR="00C02941" w:rsidRPr="001145CE" w:rsidRDefault="00C02941" w:rsidP="00C02941">
            <w:pPr>
              <w:tabs>
                <w:tab w:val="decimal" w:pos="1037"/>
              </w:tabs>
              <w:spacing w:line="340" w:lineRule="exact"/>
              <w:ind w:right="-72"/>
              <w:rPr>
                <w:rFonts w:ascii="Arial" w:hAnsi="Arial" w:cs="Arial"/>
                <w:sz w:val="18"/>
                <w:szCs w:val="18"/>
              </w:rPr>
            </w:pPr>
            <w:r>
              <w:rPr>
                <w:rFonts w:ascii="Arial" w:hAnsi="Arial" w:cs="Arial"/>
                <w:sz w:val="18"/>
                <w:szCs w:val="18"/>
              </w:rPr>
              <w:t>6,598</w:t>
            </w:r>
          </w:p>
        </w:tc>
        <w:tc>
          <w:tcPr>
            <w:tcW w:w="1440" w:type="dxa"/>
          </w:tcPr>
          <w:p w:rsidR="00C02941" w:rsidRPr="001145CE" w:rsidRDefault="009637FF" w:rsidP="00C02941">
            <w:pPr>
              <w:tabs>
                <w:tab w:val="decimal" w:pos="1037"/>
              </w:tabs>
              <w:spacing w:line="340" w:lineRule="exact"/>
              <w:ind w:right="-72"/>
              <w:rPr>
                <w:rFonts w:ascii="Arial" w:hAnsi="Arial" w:cs="Arial"/>
                <w:sz w:val="18"/>
                <w:szCs w:val="18"/>
              </w:rPr>
            </w:pPr>
            <w:r>
              <w:rPr>
                <w:rFonts w:ascii="Arial" w:hAnsi="Arial" w:cs="Arial"/>
                <w:sz w:val="18"/>
                <w:szCs w:val="18"/>
              </w:rPr>
              <w:t>3,</w:t>
            </w:r>
            <w:r w:rsidR="0018758E">
              <w:rPr>
                <w:rFonts w:ascii="Arial" w:hAnsi="Arial" w:cs="Arial"/>
                <w:sz w:val="18"/>
                <w:szCs w:val="18"/>
              </w:rPr>
              <w:t>786</w:t>
            </w:r>
          </w:p>
        </w:tc>
        <w:tc>
          <w:tcPr>
            <w:tcW w:w="1440" w:type="dxa"/>
          </w:tcPr>
          <w:p w:rsidR="00C02941" w:rsidRPr="001145CE" w:rsidRDefault="00C02941" w:rsidP="00C02941">
            <w:pPr>
              <w:tabs>
                <w:tab w:val="decimal" w:pos="1037"/>
              </w:tabs>
              <w:spacing w:line="340" w:lineRule="exact"/>
              <w:ind w:right="-72"/>
              <w:rPr>
                <w:rFonts w:ascii="Arial" w:hAnsi="Arial" w:cs="Arial"/>
                <w:sz w:val="18"/>
                <w:szCs w:val="18"/>
              </w:rPr>
            </w:pPr>
            <w:r>
              <w:rPr>
                <w:rFonts w:ascii="Arial" w:hAnsi="Arial" w:cs="Arial"/>
                <w:sz w:val="18"/>
                <w:szCs w:val="18"/>
              </w:rPr>
              <w:t>4,127</w:t>
            </w:r>
          </w:p>
        </w:tc>
      </w:tr>
      <w:tr w:rsidR="00C02941" w:rsidTr="008C0BC8">
        <w:tc>
          <w:tcPr>
            <w:tcW w:w="3060" w:type="dxa"/>
            <w:hideMark/>
          </w:tcPr>
          <w:p w:rsidR="00C02941" w:rsidRDefault="00C02941" w:rsidP="00C02941">
            <w:pPr>
              <w:spacing w:line="340" w:lineRule="exact"/>
              <w:ind w:left="151" w:right="-72" w:hanging="151"/>
              <w:rPr>
                <w:rFonts w:ascii="Arial" w:hAnsi="Arial" w:cs="Arial"/>
                <w:sz w:val="18"/>
                <w:szCs w:val="18"/>
              </w:rPr>
            </w:pPr>
            <w:r>
              <w:rPr>
                <w:rFonts w:ascii="Arial" w:hAnsi="Arial" w:cs="Arial"/>
                <w:sz w:val="18"/>
                <w:szCs w:val="18"/>
              </w:rPr>
              <w:t>Acquisitions</w:t>
            </w:r>
          </w:p>
        </w:tc>
        <w:tc>
          <w:tcPr>
            <w:tcW w:w="1440" w:type="dxa"/>
          </w:tcPr>
          <w:p w:rsidR="00C02941" w:rsidRDefault="001C529C" w:rsidP="00C02941">
            <w:pPr>
              <w:tabs>
                <w:tab w:val="decimal" w:pos="1037"/>
              </w:tabs>
              <w:spacing w:line="340" w:lineRule="exact"/>
              <w:ind w:right="-72"/>
              <w:rPr>
                <w:rFonts w:ascii="Arial" w:hAnsi="Arial" w:cs="Arial"/>
                <w:sz w:val="18"/>
                <w:szCs w:val="18"/>
              </w:rPr>
            </w:pPr>
            <w:r>
              <w:rPr>
                <w:rFonts w:ascii="Arial" w:hAnsi="Arial" w:cs="Arial"/>
                <w:sz w:val="18"/>
                <w:szCs w:val="18"/>
              </w:rPr>
              <w:t>1,825</w:t>
            </w:r>
          </w:p>
        </w:tc>
        <w:tc>
          <w:tcPr>
            <w:tcW w:w="1440" w:type="dxa"/>
          </w:tcPr>
          <w:p w:rsidR="00C02941" w:rsidRDefault="00C02941" w:rsidP="00C02941">
            <w:pPr>
              <w:tabs>
                <w:tab w:val="decimal" w:pos="1037"/>
              </w:tabs>
              <w:spacing w:line="340" w:lineRule="exact"/>
              <w:ind w:right="-72"/>
              <w:rPr>
                <w:rFonts w:ascii="Arial" w:hAnsi="Arial" w:cs="Arial"/>
                <w:sz w:val="18"/>
                <w:szCs w:val="18"/>
              </w:rPr>
            </w:pPr>
            <w:r>
              <w:rPr>
                <w:rFonts w:ascii="Arial" w:hAnsi="Arial" w:cs="Arial"/>
                <w:sz w:val="18"/>
                <w:szCs w:val="18"/>
              </w:rPr>
              <w:t>3,208</w:t>
            </w:r>
          </w:p>
        </w:tc>
        <w:tc>
          <w:tcPr>
            <w:tcW w:w="1440" w:type="dxa"/>
          </w:tcPr>
          <w:p w:rsidR="00C02941" w:rsidRDefault="009637FF" w:rsidP="00C02941">
            <w:pPr>
              <w:tabs>
                <w:tab w:val="decimal" w:pos="1037"/>
              </w:tabs>
              <w:spacing w:line="340" w:lineRule="exact"/>
              <w:ind w:right="-72"/>
              <w:rPr>
                <w:rFonts w:ascii="Arial" w:hAnsi="Arial" w:cs="Arial"/>
                <w:sz w:val="18"/>
                <w:szCs w:val="18"/>
              </w:rPr>
            </w:pPr>
            <w:r>
              <w:rPr>
                <w:rFonts w:ascii="Arial" w:hAnsi="Arial" w:cs="Arial"/>
                <w:sz w:val="18"/>
                <w:szCs w:val="18"/>
              </w:rPr>
              <w:t>908</w:t>
            </w:r>
          </w:p>
        </w:tc>
        <w:tc>
          <w:tcPr>
            <w:tcW w:w="1440" w:type="dxa"/>
          </w:tcPr>
          <w:p w:rsidR="00C02941" w:rsidRDefault="00C02941" w:rsidP="00C02941">
            <w:pPr>
              <w:tabs>
                <w:tab w:val="decimal" w:pos="1037"/>
              </w:tabs>
              <w:spacing w:line="340" w:lineRule="exact"/>
              <w:ind w:right="-72"/>
              <w:rPr>
                <w:rFonts w:ascii="Arial" w:hAnsi="Arial" w:cs="Arial"/>
                <w:sz w:val="18"/>
                <w:szCs w:val="18"/>
              </w:rPr>
            </w:pPr>
            <w:r>
              <w:rPr>
                <w:rFonts w:ascii="Arial" w:hAnsi="Arial" w:cs="Arial"/>
                <w:sz w:val="18"/>
                <w:szCs w:val="18"/>
              </w:rPr>
              <w:t>842</w:t>
            </w:r>
          </w:p>
        </w:tc>
      </w:tr>
      <w:tr w:rsidR="00C02941" w:rsidTr="00847F1B">
        <w:tc>
          <w:tcPr>
            <w:tcW w:w="3060" w:type="dxa"/>
          </w:tcPr>
          <w:p w:rsidR="00C02941" w:rsidRDefault="00C02941" w:rsidP="00C02941">
            <w:pPr>
              <w:spacing w:line="340" w:lineRule="exact"/>
              <w:ind w:left="151" w:right="-72" w:hanging="151"/>
              <w:rPr>
                <w:rFonts w:ascii="Arial" w:hAnsi="Arial" w:cs="Arial"/>
                <w:sz w:val="18"/>
                <w:szCs w:val="18"/>
              </w:rPr>
            </w:pPr>
            <w:r>
              <w:rPr>
                <w:rFonts w:ascii="Arial" w:hAnsi="Arial" w:cs="Arial"/>
                <w:sz w:val="18"/>
                <w:szCs w:val="18"/>
              </w:rPr>
              <w:t>Disposals</w:t>
            </w:r>
          </w:p>
        </w:tc>
        <w:tc>
          <w:tcPr>
            <w:tcW w:w="1440" w:type="dxa"/>
          </w:tcPr>
          <w:p w:rsidR="00C02941" w:rsidRPr="00CA0E83" w:rsidRDefault="001C529C" w:rsidP="00C02941">
            <w:pPr>
              <w:tabs>
                <w:tab w:val="decimal" w:pos="1037"/>
              </w:tabs>
              <w:spacing w:line="340" w:lineRule="exact"/>
              <w:ind w:right="-72"/>
              <w:rPr>
                <w:rFonts w:ascii="Arial" w:hAnsi="Arial" w:cs="Arial"/>
                <w:sz w:val="18"/>
                <w:szCs w:val="18"/>
              </w:rPr>
            </w:pPr>
            <w:r>
              <w:rPr>
                <w:rFonts w:ascii="Arial" w:hAnsi="Arial" w:cs="Arial"/>
                <w:sz w:val="18"/>
                <w:szCs w:val="18"/>
              </w:rPr>
              <w:t>-</w:t>
            </w:r>
          </w:p>
        </w:tc>
        <w:tc>
          <w:tcPr>
            <w:tcW w:w="1440" w:type="dxa"/>
          </w:tcPr>
          <w:p w:rsidR="00C02941" w:rsidRPr="00CA0E83" w:rsidRDefault="00C02941" w:rsidP="00C02941">
            <w:pPr>
              <w:tabs>
                <w:tab w:val="decimal" w:pos="1037"/>
              </w:tabs>
              <w:spacing w:line="340" w:lineRule="exact"/>
              <w:ind w:right="-72"/>
              <w:rPr>
                <w:rFonts w:ascii="Arial" w:hAnsi="Arial" w:cs="Arial"/>
                <w:sz w:val="18"/>
                <w:szCs w:val="18"/>
              </w:rPr>
            </w:pPr>
            <w:r w:rsidRPr="00CA0E83">
              <w:rPr>
                <w:rFonts w:ascii="Arial" w:hAnsi="Arial" w:cs="Arial"/>
                <w:sz w:val="18"/>
                <w:szCs w:val="18"/>
              </w:rPr>
              <w:t>(60)</w:t>
            </w:r>
          </w:p>
        </w:tc>
        <w:tc>
          <w:tcPr>
            <w:tcW w:w="1440" w:type="dxa"/>
            <w:vAlign w:val="bottom"/>
          </w:tcPr>
          <w:p w:rsidR="00C02941" w:rsidRPr="00CA0E83" w:rsidRDefault="009637FF" w:rsidP="00C02941">
            <w:pPr>
              <w:tabs>
                <w:tab w:val="decimal" w:pos="1037"/>
              </w:tabs>
              <w:spacing w:line="340" w:lineRule="exact"/>
              <w:ind w:right="-72"/>
              <w:rPr>
                <w:rFonts w:ascii="Arial" w:hAnsi="Arial" w:cs="Arial"/>
                <w:sz w:val="18"/>
                <w:szCs w:val="18"/>
              </w:rPr>
            </w:pPr>
            <w:r>
              <w:rPr>
                <w:rFonts w:ascii="Arial" w:hAnsi="Arial" w:cs="Arial"/>
                <w:sz w:val="18"/>
                <w:szCs w:val="18"/>
              </w:rPr>
              <w:t>-</w:t>
            </w:r>
          </w:p>
        </w:tc>
        <w:tc>
          <w:tcPr>
            <w:tcW w:w="1440" w:type="dxa"/>
            <w:vAlign w:val="bottom"/>
          </w:tcPr>
          <w:p w:rsidR="00C02941" w:rsidRPr="00CA0E83" w:rsidRDefault="00C02941" w:rsidP="00C02941">
            <w:pPr>
              <w:tabs>
                <w:tab w:val="decimal" w:pos="1037"/>
              </w:tabs>
              <w:spacing w:line="340" w:lineRule="exact"/>
              <w:ind w:right="-72"/>
              <w:rPr>
                <w:rFonts w:ascii="Arial" w:hAnsi="Arial" w:cs="Arial"/>
                <w:sz w:val="18"/>
                <w:szCs w:val="18"/>
              </w:rPr>
            </w:pPr>
            <w:r w:rsidRPr="00CA0E83">
              <w:rPr>
                <w:rFonts w:ascii="Arial" w:hAnsi="Arial" w:cs="Arial"/>
                <w:sz w:val="18"/>
                <w:szCs w:val="18"/>
              </w:rPr>
              <w:t>(60)</w:t>
            </w:r>
          </w:p>
        </w:tc>
      </w:tr>
      <w:tr w:rsidR="00C02941" w:rsidTr="00847F1B">
        <w:tc>
          <w:tcPr>
            <w:tcW w:w="3060" w:type="dxa"/>
            <w:hideMark/>
          </w:tcPr>
          <w:p w:rsidR="00C02941" w:rsidRDefault="00C02941" w:rsidP="00C02941">
            <w:pPr>
              <w:spacing w:line="340" w:lineRule="exact"/>
              <w:ind w:right="-72"/>
              <w:rPr>
                <w:rFonts w:ascii="Arial" w:hAnsi="Arial" w:cs="Arial"/>
                <w:sz w:val="18"/>
                <w:szCs w:val="18"/>
              </w:rPr>
            </w:pPr>
            <w:proofErr w:type="spellStart"/>
            <w:r>
              <w:rPr>
                <w:rFonts w:ascii="Arial" w:hAnsi="Arial" w:cs="Arial"/>
                <w:sz w:val="18"/>
                <w:szCs w:val="18"/>
              </w:rPr>
              <w:t>Amortisation</w:t>
            </w:r>
            <w:proofErr w:type="spellEnd"/>
          </w:p>
        </w:tc>
        <w:tc>
          <w:tcPr>
            <w:tcW w:w="1440" w:type="dxa"/>
          </w:tcPr>
          <w:p w:rsidR="00C02941" w:rsidRPr="00CA0E83" w:rsidRDefault="001C529C" w:rsidP="001C529C">
            <w:pPr>
              <w:tabs>
                <w:tab w:val="decimal" w:pos="1037"/>
              </w:tabs>
              <w:spacing w:line="340" w:lineRule="exact"/>
              <w:ind w:right="-72"/>
              <w:rPr>
                <w:rFonts w:ascii="Arial" w:hAnsi="Arial" w:cs="Arial"/>
                <w:sz w:val="18"/>
                <w:szCs w:val="18"/>
              </w:rPr>
            </w:pPr>
            <w:r>
              <w:rPr>
                <w:rFonts w:ascii="Arial" w:hAnsi="Arial" w:cs="Arial"/>
                <w:sz w:val="18"/>
                <w:szCs w:val="18"/>
              </w:rPr>
              <w:t>(2,322)</w:t>
            </w:r>
          </w:p>
        </w:tc>
        <w:tc>
          <w:tcPr>
            <w:tcW w:w="1440" w:type="dxa"/>
          </w:tcPr>
          <w:p w:rsidR="00C02941" w:rsidRPr="00CA0E83" w:rsidRDefault="00C02941" w:rsidP="001C529C">
            <w:pPr>
              <w:tabs>
                <w:tab w:val="decimal" w:pos="1037"/>
              </w:tabs>
              <w:spacing w:line="340" w:lineRule="exact"/>
              <w:ind w:right="-72"/>
              <w:rPr>
                <w:rFonts w:ascii="Arial" w:hAnsi="Arial" w:cs="Arial"/>
                <w:sz w:val="18"/>
                <w:szCs w:val="18"/>
              </w:rPr>
            </w:pPr>
            <w:r w:rsidRPr="00CA0E83">
              <w:rPr>
                <w:rFonts w:ascii="Arial" w:hAnsi="Arial" w:cs="Arial"/>
                <w:sz w:val="18"/>
                <w:szCs w:val="18"/>
              </w:rPr>
              <w:t>(1,814)</w:t>
            </w:r>
          </w:p>
        </w:tc>
        <w:tc>
          <w:tcPr>
            <w:tcW w:w="1440" w:type="dxa"/>
            <w:vAlign w:val="bottom"/>
          </w:tcPr>
          <w:p w:rsidR="00C02941" w:rsidRPr="00CA0E83" w:rsidRDefault="009637FF" w:rsidP="001C529C">
            <w:pPr>
              <w:tabs>
                <w:tab w:val="decimal" w:pos="1037"/>
              </w:tabs>
              <w:spacing w:line="340" w:lineRule="exact"/>
              <w:ind w:right="-72"/>
              <w:rPr>
                <w:rFonts w:ascii="Arial" w:hAnsi="Arial" w:cs="Arial"/>
                <w:sz w:val="18"/>
                <w:szCs w:val="18"/>
              </w:rPr>
            </w:pPr>
            <w:r>
              <w:rPr>
                <w:rFonts w:ascii="Arial" w:hAnsi="Arial" w:cs="Arial"/>
                <w:sz w:val="18"/>
                <w:szCs w:val="18"/>
              </w:rPr>
              <w:t>(1,365)</w:t>
            </w:r>
          </w:p>
        </w:tc>
        <w:tc>
          <w:tcPr>
            <w:tcW w:w="1440" w:type="dxa"/>
            <w:vAlign w:val="bottom"/>
          </w:tcPr>
          <w:p w:rsidR="00C02941" w:rsidRPr="00CA0E83" w:rsidRDefault="00C02941" w:rsidP="001C529C">
            <w:pPr>
              <w:tabs>
                <w:tab w:val="decimal" w:pos="1037"/>
              </w:tabs>
              <w:spacing w:line="340" w:lineRule="exact"/>
              <w:ind w:right="-72"/>
              <w:rPr>
                <w:rFonts w:ascii="Arial" w:hAnsi="Arial" w:cs="Arial"/>
                <w:sz w:val="18"/>
                <w:szCs w:val="18"/>
              </w:rPr>
            </w:pPr>
            <w:r w:rsidRPr="00CA0E83">
              <w:rPr>
                <w:rFonts w:ascii="Arial" w:hAnsi="Arial" w:cs="Arial"/>
                <w:sz w:val="18"/>
                <w:szCs w:val="18"/>
              </w:rPr>
              <w:t>(1,123)</w:t>
            </w:r>
          </w:p>
        </w:tc>
      </w:tr>
      <w:tr w:rsidR="001C529C" w:rsidTr="00847F1B">
        <w:tc>
          <w:tcPr>
            <w:tcW w:w="3060" w:type="dxa"/>
          </w:tcPr>
          <w:p w:rsidR="001C529C" w:rsidRDefault="001C529C" w:rsidP="00C02941">
            <w:pPr>
              <w:spacing w:line="340" w:lineRule="exact"/>
              <w:ind w:right="-72"/>
              <w:rPr>
                <w:rFonts w:ascii="Arial" w:hAnsi="Arial" w:cs="Arial"/>
                <w:sz w:val="18"/>
                <w:szCs w:val="18"/>
              </w:rPr>
            </w:pPr>
            <w:r>
              <w:rPr>
                <w:rFonts w:ascii="Arial" w:hAnsi="Arial" w:cs="Arial"/>
                <w:sz w:val="18"/>
                <w:szCs w:val="18"/>
              </w:rPr>
              <w:t>Decrease from disposal of</w:t>
            </w:r>
          </w:p>
        </w:tc>
        <w:tc>
          <w:tcPr>
            <w:tcW w:w="1440" w:type="dxa"/>
          </w:tcPr>
          <w:p w:rsidR="001C529C" w:rsidRPr="00CA0E83" w:rsidRDefault="001C529C" w:rsidP="001C529C">
            <w:pPr>
              <w:tabs>
                <w:tab w:val="decimal" w:pos="1037"/>
              </w:tabs>
              <w:spacing w:line="340" w:lineRule="exact"/>
              <w:ind w:right="-72"/>
              <w:rPr>
                <w:rFonts w:ascii="Arial" w:hAnsi="Arial" w:cs="Arial"/>
                <w:sz w:val="18"/>
                <w:szCs w:val="18"/>
              </w:rPr>
            </w:pPr>
          </w:p>
        </w:tc>
        <w:tc>
          <w:tcPr>
            <w:tcW w:w="1440" w:type="dxa"/>
          </w:tcPr>
          <w:p w:rsidR="001C529C" w:rsidRPr="00CA0E83" w:rsidRDefault="001C529C" w:rsidP="001C529C">
            <w:pPr>
              <w:tabs>
                <w:tab w:val="decimal" w:pos="1037"/>
              </w:tabs>
              <w:spacing w:line="340" w:lineRule="exact"/>
              <w:ind w:right="-72"/>
              <w:rPr>
                <w:rFonts w:ascii="Arial" w:hAnsi="Arial" w:cs="Arial"/>
                <w:sz w:val="18"/>
                <w:szCs w:val="18"/>
              </w:rPr>
            </w:pPr>
          </w:p>
        </w:tc>
        <w:tc>
          <w:tcPr>
            <w:tcW w:w="1440" w:type="dxa"/>
            <w:vAlign w:val="bottom"/>
          </w:tcPr>
          <w:p w:rsidR="001C529C" w:rsidRPr="00CA0E83" w:rsidRDefault="001C529C" w:rsidP="001C529C">
            <w:pPr>
              <w:tabs>
                <w:tab w:val="decimal" w:pos="1037"/>
              </w:tabs>
              <w:spacing w:line="340" w:lineRule="exact"/>
              <w:ind w:right="-72"/>
              <w:rPr>
                <w:rFonts w:ascii="Arial" w:hAnsi="Arial" w:cs="Arial"/>
                <w:sz w:val="18"/>
                <w:szCs w:val="18"/>
              </w:rPr>
            </w:pPr>
          </w:p>
        </w:tc>
        <w:tc>
          <w:tcPr>
            <w:tcW w:w="1440" w:type="dxa"/>
            <w:vAlign w:val="bottom"/>
          </w:tcPr>
          <w:p w:rsidR="001C529C" w:rsidRPr="00CA0E83" w:rsidRDefault="001C529C" w:rsidP="001C529C">
            <w:pPr>
              <w:tabs>
                <w:tab w:val="decimal" w:pos="1037"/>
              </w:tabs>
              <w:spacing w:line="340" w:lineRule="exact"/>
              <w:ind w:right="-72"/>
              <w:rPr>
                <w:rFonts w:ascii="Arial" w:hAnsi="Arial" w:cs="Arial"/>
                <w:sz w:val="18"/>
                <w:szCs w:val="18"/>
              </w:rPr>
            </w:pPr>
          </w:p>
        </w:tc>
      </w:tr>
      <w:tr w:rsidR="008C552B" w:rsidTr="00847F1B">
        <w:tc>
          <w:tcPr>
            <w:tcW w:w="3060" w:type="dxa"/>
          </w:tcPr>
          <w:p w:rsidR="008C552B" w:rsidRDefault="001C529C" w:rsidP="001C529C">
            <w:pPr>
              <w:spacing w:line="340" w:lineRule="exact"/>
              <w:ind w:left="161" w:right="-72" w:hanging="161"/>
              <w:rPr>
                <w:rFonts w:ascii="Arial" w:hAnsi="Arial" w:cs="Arial"/>
                <w:sz w:val="18"/>
                <w:szCs w:val="18"/>
              </w:rPr>
            </w:pPr>
            <w:r>
              <w:rPr>
                <w:rFonts w:ascii="Arial" w:hAnsi="Arial" w:cs="Arial"/>
                <w:sz w:val="18"/>
                <w:szCs w:val="18"/>
              </w:rPr>
              <w:tab/>
            </w:r>
            <w:r w:rsidR="008C552B">
              <w:rPr>
                <w:rFonts w:ascii="Arial" w:hAnsi="Arial" w:cs="Arial"/>
                <w:sz w:val="18"/>
                <w:szCs w:val="18"/>
              </w:rPr>
              <w:t>investment in subsidiary</w:t>
            </w:r>
          </w:p>
        </w:tc>
        <w:tc>
          <w:tcPr>
            <w:tcW w:w="1440" w:type="dxa"/>
          </w:tcPr>
          <w:p w:rsidR="008C552B" w:rsidRPr="00CA0E83" w:rsidRDefault="001C529C" w:rsidP="00C02941">
            <w:pPr>
              <w:pBdr>
                <w:bottom w:val="single" w:sz="4" w:space="1" w:color="auto"/>
              </w:pBdr>
              <w:tabs>
                <w:tab w:val="decimal" w:pos="1037"/>
              </w:tabs>
              <w:spacing w:line="340" w:lineRule="exact"/>
              <w:ind w:right="-72"/>
              <w:rPr>
                <w:rFonts w:ascii="Arial" w:hAnsi="Arial" w:cs="Arial"/>
                <w:sz w:val="18"/>
                <w:szCs w:val="18"/>
              </w:rPr>
            </w:pPr>
            <w:r>
              <w:rPr>
                <w:rFonts w:ascii="Arial" w:hAnsi="Arial" w:cs="Arial"/>
                <w:sz w:val="18"/>
                <w:szCs w:val="18"/>
              </w:rPr>
              <w:t>(4,106)</w:t>
            </w:r>
          </w:p>
        </w:tc>
        <w:tc>
          <w:tcPr>
            <w:tcW w:w="1440" w:type="dxa"/>
          </w:tcPr>
          <w:p w:rsidR="008C552B" w:rsidRPr="00CA0E83" w:rsidRDefault="001C529C" w:rsidP="00C02941">
            <w:pPr>
              <w:pBdr>
                <w:bottom w:val="single" w:sz="4" w:space="1" w:color="auto"/>
              </w:pBdr>
              <w:tabs>
                <w:tab w:val="decimal" w:pos="1037"/>
              </w:tabs>
              <w:spacing w:line="340" w:lineRule="exact"/>
              <w:ind w:right="-72"/>
              <w:rPr>
                <w:rFonts w:ascii="Arial" w:hAnsi="Arial" w:cs="Arial"/>
                <w:sz w:val="18"/>
                <w:szCs w:val="18"/>
              </w:rPr>
            </w:pPr>
            <w:r>
              <w:rPr>
                <w:rFonts w:ascii="Arial" w:hAnsi="Arial" w:cs="Arial"/>
                <w:sz w:val="18"/>
                <w:szCs w:val="18"/>
              </w:rPr>
              <w:t>-</w:t>
            </w:r>
          </w:p>
        </w:tc>
        <w:tc>
          <w:tcPr>
            <w:tcW w:w="1440" w:type="dxa"/>
            <w:vAlign w:val="bottom"/>
          </w:tcPr>
          <w:p w:rsidR="008C552B" w:rsidRPr="00CA0E83" w:rsidRDefault="001C529C" w:rsidP="00C02941">
            <w:pPr>
              <w:pBdr>
                <w:bottom w:val="single" w:sz="4" w:space="1" w:color="auto"/>
              </w:pBdr>
              <w:tabs>
                <w:tab w:val="decimal" w:pos="1037"/>
              </w:tabs>
              <w:spacing w:line="340" w:lineRule="exact"/>
              <w:ind w:right="-72"/>
              <w:rPr>
                <w:rFonts w:ascii="Arial" w:hAnsi="Arial" w:cs="Arial"/>
                <w:sz w:val="18"/>
                <w:szCs w:val="18"/>
              </w:rPr>
            </w:pPr>
            <w:r>
              <w:rPr>
                <w:rFonts w:ascii="Arial" w:hAnsi="Arial" w:cs="Arial"/>
                <w:sz w:val="18"/>
                <w:szCs w:val="18"/>
              </w:rPr>
              <w:t>-</w:t>
            </w:r>
          </w:p>
        </w:tc>
        <w:tc>
          <w:tcPr>
            <w:tcW w:w="1440" w:type="dxa"/>
            <w:vAlign w:val="bottom"/>
          </w:tcPr>
          <w:p w:rsidR="008C552B" w:rsidRPr="00CA0E83" w:rsidRDefault="001C529C" w:rsidP="00C02941">
            <w:pPr>
              <w:pBdr>
                <w:bottom w:val="single" w:sz="4" w:space="1" w:color="auto"/>
              </w:pBdr>
              <w:tabs>
                <w:tab w:val="decimal" w:pos="1037"/>
              </w:tabs>
              <w:spacing w:line="340" w:lineRule="exact"/>
              <w:ind w:right="-72"/>
              <w:rPr>
                <w:rFonts w:ascii="Arial" w:hAnsi="Arial" w:cs="Arial"/>
                <w:sz w:val="18"/>
                <w:szCs w:val="18"/>
              </w:rPr>
            </w:pPr>
            <w:r>
              <w:rPr>
                <w:rFonts w:ascii="Arial" w:hAnsi="Arial" w:cs="Arial"/>
                <w:sz w:val="18"/>
                <w:szCs w:val="18"/>
              </w:rPr>
              <w:t>-</w:t>
            </w:r>
          </w:p>
        </w:tc>
      </w:tr>
      <w:tr w:rsidR="00C02941" w:rsidTr="008C0BC8">
        <w:tc>
          <w:tcPr>
            <w:tcW w:w="3060" w:type="dxa"/>
            <w:hideMark/>
          </w:tcPr>
          <w:p w:rsidR="00C02941" w:rsidRDefault="00C02941" w:rsidP="00C02941">
            <w:pPr>
              <w:spacing w:line="340" w:lineRule="exact"/>
              <w:ind w:left="151" w:right="-72" w:hanging="151"/>
              <w:rPr>
                <w:rFonts w:ascii="Arial" w:hAnsi="Arial" w:cs="Arial"/>
                <w:sz w:val="18"/>
                <w:szCs w:val="18"/>
              </w:rPr>
            </w:pPr>
            <w:r>
              <w:rPr>
                <w:rFonts w:ascii="Arial" w:hAnsi="Arial" w:cs="Arial"/>
                <w:sz w:val="18"/>
                <w:szCs w:val="18"/>
              </w:rPr>
              <w:t>Net book value at end of year</w:t>
            </w:r>
          </w:p>
        </w:tc>
        <w:tc>
          <w:tcPr>
            <w:tcW w:w="1440" w:type="dxa"/>
          </w:tcPr>
          <w:p w:rsidR="00C02941" w:rsidRDefault="009637FF" w:rsidP="00C02941">
            <w:pPr>
              <w:pBdr>
                <w:bottom w:val="double" w:sz="4" w:space="1" w:color="auto"/>
              </w:pBdr>
              <w:tabs>
                <w:tab w:val="decimal" w:pos="1037"/>
              </w:tabs>
              <w:spacing w:line="340" w:lineRule="exact"/>
              <w:ind w:right="-72"/>
              <w:rPr>
                <w:rFonts w:ascii="Arial" w:hAnsi="Arial" w:cs="Arial"/>
                <w:sz w:val="18"/>
                <w:szCs w:val="18"/>
              </w:rPr>
            </w:pPr>
            <w:r>
              <w:rPr>
                <w:rFonts w:ascii="Arial" w:hAnsi="Arial" w:cs="Arial"/>
                <w:sz w:val="18"/>
                <w:szCs w:val="18"/>
              </w:rPr>
              <w:t>3,329</w:t>
            </w:r>
          </w:p>
        </w:tc>
        <w:tc>
          <w:tcPr>
            <w:tcW w:w="1440" w:type="dxa"/>
          </w:tcPr>
          <w:p w:rsidR="00C02941" w:rsidRDefault="00C02941" w:rsidP="00C02941">
            <w:pPr>
              <w:pBdr>
                <w:bottom w:val="double" w:sz="4" w:space="1" w:color="auto"/>
              </w:pBdr>
              <w:tabs>
                <w:tab w:val="decimal" w:pos="1037"/>
              </w:tabs>
              <w:spacing w:line="340" w:lineRule="exact"/>
              <w:ind w:right="-72"/>
              <w:rPr>
                <w:rFonts w:ascii="Arial" w:hAnsi="Arial" w:cs="Arial"/>
                <w:sz w:val="18"/>
                <w:szCs w:val="18"/>
              </w:rPr>
            </w:pPr>
            <w:r>
              <w:rPr>
                <w:rFonts w:ascii="Arial" w:hAnsi="Arial" w:cs="Arial"/>
                <w:sz w:val="18"/>
                <w:szCs w:val="18"/>
              </w:rPr>
              <w:t>7,932</w:t>
            </w:r>
          </w:p>
        </w:tc>
        <w:tc>
          <w:tcPr>
            <w:tcW w:w="1440" w:type="dxa"/>
          </w:tcPr>
          <w:p w:rsidR="00C02941" w:rsidRDefault="009637FF" w:rsidP="00C02941">
            <w:pPr>
              <w:pBdr>
                <w:bottom w:val="double" w:sz="4" w:space="1" w:color="auto"/>
              </w:pBdr>
              <w:tabs>
                <w:tab w:val="decimal" w:pos="1037"/>
              </w:tabs>
              <w:spacing w:line="340" w:lineRule="exact"/>
              <w:ind w:right="-72"/>
              <w:rPr>
                <w:rFonts w:ascii="Arial" w:hAnsi="Arial" w:cs="Arial"/>
                <w:sz w:val="18"/>
                <w:szCs w:val="18"/>
              </w:rPr>
            </w:pPr>
            <w:r>
              <w:rPr>
                <w:rFonts w:ascii="Arial" w:hAnsi="Arial" w:cs="Arial"/>
                <w:sz w:val="18"/>
                <w:szCs w:val="18"/>
              </w:rPr>
              <w:t>3,329</w:t>
            </w:r>
          </w:p>
        </w:tc>
        <w:tc>
          <w:tcPr>
            <w:tcW w:w="1440" w:type="dxa"/>
          </w:tcPr>
          <w:p w:rsidR="00C02941" w:rsidRDefault="00C02941" w:rsidP="00C02941">
            <w:pPr>
              <w:pBdr>
                <w:bottom w:val="double" w:sz="4" w:space="1" w:color="auto"/>
              </w:pBdr>
              <w:tabs>
                <w:tab w:val="decimal" w:pos="1037"/>
              </w:tabs>
              <w:spacing w:line="340" w:lineRule="exact"/>
              <w:ind w:right="-72"/>
              <w:rPr>
                <w:rFonts w:ascii="Arial" w:hAnsi="Arial" w:cs="Arial"/>
                <w:sz w:val="18"/>
                <w:szCs w:val="18"/>
              </w:rPr>
            </w:pPr>
            <w:r>
              <w:rPr>
                <w:rFonts w:ascii="Arial" w:hAnsi="Arial" w:cs="Arial"/>
                <w:sz w:val="18"/>
                <w:szCs w:val="18"/>
              </w:rPr>
              <w:t>3,786</w:t>
            </w:r>
          </w:p>
        </w:tc>
      </w:tr>
    </w:tbl>
    <w:p w:rsidR="0043360D" w:rsidRDefault="00114F2F" w:rsidP="00161AF2">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b/>
          <w:bCs/>
          <w:sz w:val="22"/>
          <w:szCs w:val="22"/>
        </w:rPr>
      </w:pPr>
      <w:r>
        <w:rPr>
          <w:rFonts w:ascii="Arial" w:hAnsi="Arial" w:cs="Browallia New"/>
          <w:b/>
          <w:bCs/>
          <w:sz w:val="22"/>
          <w:szCs w:val="28"/>
        </w:rPr>
        <w:t>15</w:t>
      </w:r>
      <w:r w:rsidR="0043360D">
        <w:rPr>
          <w:rFonts w:ascii="Arial" w:hAnsi="Arial" w:cs="Browallia New"/>
          <w:b/>
          <w:bCs/>
          <w:sz w:val="22"/>
          <w:szCs w:val="28"/>
        </w:rPr>
        <w:t>.</w:t>
      </w:r>
      <w:r w:rsidR="0043360D">
        <w:rPr>
          <w:rFonts w:ascii="Arial" w:hAnsi="Arial" w:cs="Browallia New"/>
          <w:b/>
          <w:bCs/>
          <w:sz w:val="22"/>
          <w:szCs w:val="28"/>
        </w:rPr>
        <w:tab/>
      </w:r>
      <w:r w:rsidR="0043360D">
        <w:rPr>
          <w:rFonts w:ascii="Arial" w:hAnsi="Arial" w:cs="Arial"/>
          <w:b/>
          <w:bCs/>
          <w:sz w:val="22"/>
          <w:szCs w:val="22"/>
        </w:rPr>
        <w:t>Leasehold</w:t>
      </w:r>
      <w:r w:rsidR="006822FB">
        <w:rPr>
          <w:rFonts w:ascii="Arial" w:hAnsi="Arial" w:cs="Arial"/>
          <w:b/>
          <w:bCs/>
          <w:sz w:val="22"/>
          <w:szCs w:val="22"/>
        </w:rPr>
        <w:t xml:space="preserve"> rights and buildings</w:t>
      </w:r>
    </w:p>
    <w:tbl>
      <w:tblPr>
        <w:tblW w:w="8550" w:type="dxa"/>
        <w:tblInd w:w="450" w:type="dxa"/>
        <w:tblLayout w:type="fixed"/>
        <w:tblLook w:val="04A0" w:firstRow="1" w:lastRow="0" w:firstColumn="1" w:lastColumn="0" w:noHBand="0" w:noVBand="1"/>
      </w:tblPr>
      <w:tblGrid>
        <w:gridCol w:w="1243"/>
        <w:gridCol w:w="1277"/>
        <w:gridCol w:w="1507"/>
        <w:gridCol w:w="1508"/>
        <w:gridCol w:w="47"/>
        <w:gridCol w:w="1460"/>
        <w:gridCol w:w="124"/>
        <w:gridCol w:w="1384"/>
      </w:tblGrid>
      <w:tr w:rsidR="00BA3465" w:rsidRPr="00E23A8F" w:rsidTr="006822FB">
        <w:tc>
          <w:tcPr>
            <w:tcW w:w="1243" w:type="dxa"/>
          </w:tcPr>
          <w:p w:rsidR="00BA3465" w:rsidRPr="00E23A8F" w:rsidRDefault="00BA3465" w:rsidP="001C529C">
            <w:pPr>
              <w:tabs>
                <w:tab w:val="left" w:pos="2160"/>
                <w:tab w:val="center" w:pos="6840"/>
                <w:tab w:val="center" w:pos="8280"/>
              </w:tabs>
              <w:spacing w:line="340" w:lineRule="exact"/>
              <w:ind w:right="-43"/>
              <w:jc w:val="right"/>
              <w:rPr>
                <w:rFonts w:ascii="Arial" w:hAnsi="Arial" w:cs="Arial"/>
                <w:sz w:val="20"/>
                <w:szCs w:val="20"/>
              </w:rPr>
            </w:pPr>
          </w:p>
        </w:tc>
        <w:tc>
          <w:tcPr>
            <w:tcW w:w="7307" w:type="dxa"/>
            <w:gridSpan w:val="7"/>
          </w:tcPr>
          <w:p w:rsidR="00BA3465" w:rsidRPr="00E23A8F" w:rsidRDefault="00BA3465" w:rsidP="001C529C">
            <w:pPr>
              <w:tabs>
                <w:tab w:val="left" w:pos="2160"/>
                <w:tab w:val="center" w:pos="6840"/>
                <w:tab w:val="center" w:pos="8280"/>
              </w:tabs>
              <w:spacing w:line="340" w:lineRule="exact"/>
              <w:ind w:right="-43"/>
              <w:jc w:val="right"/>
              <w:rPr>
                <w:rFonts w:ascii="Arial" w:hAnsi="Arial" w:cs="Arial"/>
                <w:sz w:val="20"/>
                <w:szCs w:val="20"/>
              </w:rPr>
            </w:pPr>
            <w:r w:rsidRPr="00E23A8F">
              <w:rPr>
                <w:rFonts w:ascii="Arial" w:hAnsi="Arial" w:cs="Arial"/>
                <w:sz w:val="20"/>
                <w:szCs w:val="20"/>
              </w:rPr>
              <w:br w:type="page"/>
              <w:t xml:space="preserve"> (Unit: Thousand Baht</w:t>
            </w:r>
            <w:r w:rsidRPr="00E23A8F">
              <w:rPr>
                <w:rFonts w:ascii="Arial" w:hAnsi="Arial" w:cs="Arial"/>
                <w:sz w:val="20"/>
                <w:szCs w:val="20"/>
                <w:cs/>
              </w:rPr>
              <w:t>)</w:t>
            </w:r>
          </w:p>
        </w:tc>
      </w:tr>
      <w:tr w:rsidR="00BA3465" w:rsidRPr="00E23A8F" w:rsidTr="0018758E">
        <w:tc>
          <w:tcPr>
            <w:tcW w:w="2520" w:type="dxa"/>
            <w:gridSpan w:val="2"/>
            <w:vAlign w:val="bottom"/>
          </w:tcPr>
          <w:p w:rsidR="00BA3465" w:rsidRPr="00E23A8F" w:rsidRDefault="00BA3465" w:rsidP="001C529C">
            <w:pPr>
              <w:spacing w:line="340" w:lineRule="exact"/>
              <w:ind w:left="210" w:hanging="210"/>
              <w:jc w:val="center"/>
              <w:rPr>
                <w:rFonts w:ascii="Arial" w:hAnsi="Arial" w:cs="Arial"/>
                <w:sz w:val="20"/>
                <w:szCs w:val="20"/>
                <w:cs/>
              </w:rPr>
            </w:pPr>
          </w:p>
        </w:tc>
        <w:tc>
          <w:tcPr>
            <w:tcW w:w="1507" w:type="dxa"/>
            <w:vAlign w:val="bottom"/>
          </w:tcPr>
          <w:p w:rsidR="00BA3465" w:rsidRPr="00E23A8F" w:rsidRDefault="00BA3465" w:rsidP="001C529C">
            <w:pPr>
              <w:pBdr>
                <w:bottom w:val="single" w:sz="4" w:space="1" w:color="auto"/>
              </w:pBdr>
              <w:tabs>
                <w:tab w:val="left" w:pos="2160"/>
                <w:tab w:val="center" w:pos="6840"/>
                <w:tab w:val="center" w:pos="8280"/>
              </w:tabs>
              <w:spacing w:line="340" w:lineRule="exact"/>
              <w:ind w:right="-43"/>
              <w:jc w:val="center"/>
              <w:rPr>
                <w:rFonts w:ascii="Arial" w:hAnsi="Arial" w:cs="Arial"/>
                <w:sz w:val="20"/>
                <w:szCs w:val="20"/>
                <w:cs/>
              </w:rPr>
            </w:pPr>
            <w:r w:rsidRPr="00E23A8F">
              <w:rPr>
                <w:rFonts w:ascii="Arial" w:hAnsi="Arial" w:cs="Arial"/>
                <w:sz w:val="20"/>
                <w:szCs w:val="20"/>
              </w:rPr>
              <w:t>Leasehold rights</w:t>
            </w:r>
          </w:p>
        </w:tc>
        <w:tc>
          <w:tcPr>
            <w:tcW w:w="1508" w:type="dxa"/>
          </w:tcPr>
          <w:p w:rsidR="00BA3465" w:rsidRPr="00E23A8F" w:rsidRDefault="00BA3465" w:rsidP="001C529C">
            <w:pPr>
              <w:pBdr>
                <w:bottom w:val="single" w:sz="4" w:space="1" w:color="auto"/>
              </w:pBdr>
              <w:tabs>
                <w:tab w:val="left" w:pos="2160"/>
                <w:tab w:val="center" w:pos="6840"/>
                <w:tab w:val="center" w:pos="8280"/>
              </w:tabs>
              <w:spacing w:line="340" w:lineRule="exact"/>
              <w:ind w:right="-43"/>
              <w:jc w:val="center"/>
              <w:rPr>
                <w:rFonts w:ascii="Arial" w:hAnsi="Arial" w:cs="Arial"/>
                <w:sz w:val="20"/>
                <w:szCs w:val="20"/>
                <w:cs/>
              </w:rPr>
            </w:pPr>
            <w:r w:rsidRPr="00E23A8F">
              <w:rPr>
                <w:rFonts w:ascii="Arial" w:hAnsi="Arial" w:cs="Arial"/>
                <w:sz w:val="20"/>
                <w:szCs w:val="20"/>
              </w:rPr>
              <w:t>Building</w:t>
            </w:r>
            <w:r>
              <w:rPr>
                <w:rFonts w:ascii="Arial" w:hAnsi="Arial" w:cs="Arial"/>
                <w:sz w:val="20"/>
                <w:szCs w:val="20"/>
              </w:rPr>
              <w:t xml:space="preserve"> and building improvement</w:t>
            </w:r>
          </w:p>
        </w:tc>
        <w:tc>
          <w:tcPr>
            <w:tcW w:w="1507" w:type="dxa"/>
            <w:gridSpan w:val="2"/>
            <w:vAlign w:val="bottom"/>
          </w:tcPr>
          <w:p w:rsidR="00BA3465" w:rsidRPr="00E23A8F" w:rsidRDefault="00BA3465" w:rsidP="001C529C">
            <w:pPr>
              <w:pBdr>
                <w:bottom w:val="single" w:sz="4" w:space="1" w:color="auto"/>
              </w:pBdr>
              <w:tabs>
                <w:tab w:val="left" w:pos="2160"/>
                <w:tab w:val="center" w:pos="6840"/>
                <w:tab w:val="center" w:pos="8280"/>
              </w:tabs>
              <w:spacing w:line="340" w:lineRule="exact"/>
              <w:ind w:right="-43"/>
              <w:jc w:val="center"/>
              <w:rPr>
                <w:rFonts w:ascii="Arial" w:hAnsi="Arial" w:cs="Arial"/>
                <w:sz w:val="20"/>
                <w:szCs w:val="20"/>
              </w:rPr>
            </w:pPr>
            <w:r w:rsidRPr="00E23A8F">
              <w:rPr>
                <w:rFonts w:ascii="Arial" w:hAnsi="Arial" w:cs="Arial"/>
                <w:sz w:val="20"/>
                <w:szCs w:val="20"/>
              </w:rPr>
              <w:t>Building</w:t>
            </w:r>
            <w:r>
              <w:rPr>
                <w:rFonts w:ascii="Arial" w:hAnsi="Arial" w:cs="Arial"/>
                <w:sz w:val="20"/>
                <w:szCs w:val="20"/>
              </w:rPr>
              <w:t xml:space="preserve"> under construction</w:t>
            </w:r>
            <w:r w:rsidRPr="00E23A8F">
              <w:rPr>
                <w:rFonts w:ascii="Arial" w:hAnsi="Arial" w:cs="Arial"/>
                <w:sz w:val="20"/>
                <w:szCs w:val="20"/>
              </w:rPr>
              <w:t xml:space="preserve"> </w:t>
            </w:r>
          </w:p>
        </w:tc>
        <w:tc>
          <w:tcPr>
            <w:tcW w:w="1508" w:type="dxa"/>
            <w:gridSpan w:val="2"/>
            <w:vAlign w:val="bottom"/>
          </w:tcPr>
          <w:p w:rsidR="00BA3465" w:rsidRPr="00E23A8F" w:rsidRDefault="00BA3465" w:rsidP="001C529C">
            <w:pPr>
              <w:pBdr>
                <w:bottom w:val="single" w:sz="4" w:space="1" w:color="auto"/>
              </w:pBdr>
              <w:tabs>
                <w:tab w:val="left" w:pos="2160"/>
                <w:tab w:val="center" w:pos="6840"/>
                <w:tab w:val="center" w:pos="8280"/>
              </w:tabs>
              <w:spacing w:line="340" w:lineRule="exact"/>
              <w:ind w:right="-43"/>
              <w:jc w:val="center"/>
              <w:rPr>
                <w:rFonts w:ascii="Arial" w:hAnsi="Arial" w:cs="Arial"/>
                <w:sz w:val="20"/>
                <w:szCs w:val="20"/>
                <w:cs/>
              </w:rPr>
            </w:pPr>
            <w:r w:rsidRPr="00E23A8F">
              <w:rPr>
                <w:rFonts w:ascii="Arial" w:hAnsi="Arial" w:cs="Arial"/>
                <w:sz w:val="20"/>
                <w:szCs w:val="20"/>
              </w:rPr>
              <w:t>Total</w:t>
            </w:r>
          </w:p>
        </w:tc>
      </w:tr>
      <w:tr w:rsidR="00BA3465" w:rsidRPr="00E23A8F" w:rsidTr="0018758E">
        <w:tc>
          <w:tcPr>
            <w:tcW w:w="2520" w:type="dxa"/>
            <w:gridSpan w:val="2"/>
            <w:vAlign w:val="bottom"/>
          </w:tcPr>
          <w:p w:rsidR="00BA3465" w:rsidRPr="00E23A8F" w:rsidRDefault="00BA3465" w:rsidP="001C529C">
            <w:pPr>
              <w:spacing w:line="340" w:lineRule="exact"/>
              <w:ind w:left="210" w:hanging="210"/>
              <w:rPr>
                <w:rFonts w:ascii="Arial" w:hAnsi="Arial" w:cs="Arial"/>
                <w:b/>
                <w:bCs/>
                <w:color w:val="000000"/>
                <w:sz w:val="20"/>
                <w:szCs w:val="20"/>
              </w:rPr>
            </w:pPr>
            <w:r w:rsidRPr="00E23A8F">
              <w:rPr>
                <w:rFonts w:ascii="Arial" w:hAnsi="Arial" w:cs="Arial"/>
                <w:b/>
                <w:bCs/>
                <w:sz w:val="20"/>
                <w:szCs w:val="20"/>
              </w:rPr>
              <w:t>Cost</w:t>
            </w:r>
          </w:p>
        </w:tc>
        <w:tc>
          <w:tcPr>
            <w:tcW w:w="1507" w:type="dxa"/>
            <w:vAlign w:val="bottom"/>
          </w:tcPr>
          <w:p w:rsidR="00BA3465" w:rsidRPr="00E23A8F" w:rsidRDefault="00BA3465" w:rsidP="001C529C">
            <w:pPr>
              <w:tabs>
                <w:tab w:val="left" w:pos="2160"/>
                <w:tab w:val="center" w:pos="6840"/>
                <w:tab w:val="center" w:pos="8280"/>
              </w:tabs>
              <w:spacing w:line="340" w:lineRule="exact"/>
              <w:ind w:right="-43"/>
              <w:rPr>
                <w:rFonts w:ascii="Arial" w:hAnsi="Arial" w:cs="Arial"/>
                <w:sz w:val="20"/>
                <w:szCs w:val="20"/>
              </w:rPr>
            </w:pPr>
          </w:p>
        </w:tc>
        <w:tc>
          <w:tcPr>
            <w:tcW w:w="1508" w:type="dxa"/>
          </w:tcPr>
          <w:p w:rsidR="00BA3465" w:rsidRPr="00E23A8F" w:rsidRDefault="00BA3465" w:rsidP="001C529C">
            <w:pPr>
              <w:tabs>
                <w:tab w:val="left" w:pos="2160"/>
                <w:tab w:val="center" w:pos="6840"/>
                <w:tab w:val="center" w:pos="8280"/>
              </w:tabs>
              <w:spacing w:line="340" w:lineRule="exact"/>
              <w:ind w:right="-43"/>
              <w:rPr>
                <w:rFonts w:ascii="Arial" w:hAnsi="Arial" w:cs="Arial"/>
                <w:sz w:val="20"/>
                <w:szCs w:val="20"/>
              </w:rPr>
            </w:pPr>
          </w:p>
        </w:tc>
        <w:tc>
          <w:tcPr>
            <w:tcW w:w="1507" w:type="dxa"/>
            <w:gridSpan w:val="2"/>
            <w:vAlign w:val="bottom"/>
          </w:tcPr>
          <w:p w:rsidR="00BA3465" w:rsidRPr="00E23A8F" w:rsidRDefault="00BA3465" w:rsidP="001C529C">
            <w:pPr>
              <w:tabs>
                <w:tab w:val="left" w:pos="2160"/>
                <w:tab w:val="center" w:pos="6840"/>
                <w:tab w:val="center" w:pos="8280"/>
              </w:tabs>
              <w:spacing w:line="340" w:lineRule="exact"/>
              <w:ind w:right="-43"/>
              <w:rPr>
                <w:rFonts w:ascii="Arial" w:hAnsi="Arial" w:cs="Arial"/>
                <w:sz w:val="20"/>
                <w:szCs w:val="20"/>
              </w:rPr>
            </w:pPr>
          </w:p>
        </w:tc>
        <w:tc>
          <w:tcPr>
            <w:tcW w:w="1508" w:type="dxa"/>
            <w:gridSpan w:val="2"/>
            <w:vAlign w:val="bottom"/>
          </w:tcPr>
          <w:p w:rsidR="00BA3465" w:rsidRPr="00E23A8F" w:rsidRDefault="00BA3465" w:rsidP="001C529C">
            <w:pPr>
              <w:tabs>
                <w:tab w:val="left" w:pos="2160"/>
                <w:tab w:val="center" w:pos="6840"/>
                <w:tab w:val="center" w:pos="8280"/>
              </w:tabs>
              <w:spacing w:line="340" w:lineRule="exact"/>
              <w:ind w:right="-43"/>
              <w:rPr>
                <w:rFonts w:ascii="Arial" w:hAnsi="Arial" w:cs="Arial"/>
                <w:sz w:val="20"/>
                <w:szCs w:val="20"/>
              </w:rPr>
            </w:pPr>
          </w:p>
        </w:tc>
      </w:tr>
      <w:tr w:rsidR="00C02941" w:rsidRPr="00E23A8F" w:rsidTr="0018758E">
        <w:trPr>
          <w:trHeight w:val="80"/>
        </w:trPr>
        <w:tc>
          <w:tcPr>
            <w:tcW w:w="2520" w:type="dxa"/>
            <w:gridSpan w:val="2"/>
            <w:vAlign w:val="bottom"/>
          </w:tcPr>
          <w:p w:rsidR="00C02941" w:rsidRPr="00E23A8F" w:rsidRDefault="00C02941" w:rsidP="001C529C">
            <w:pPr>
              <w:spacing w:line="340" w:lineRule="exact"/>
              <w:ind w:left="210" w:hanging="210"/>
              <w:rPr>
                <w:rFonts w:ascii="Arial" w:hAnsi="Arial" w:cs="Arial"/>
                <w:color w:val="000000"/>
                <w:sz w:val="20"/>
                <w:szCs w:val="20"/>
              </w:rPr>
            </w:pPr>
            <w:r>
              <w:rPr>
                <w:rFonts w:ascii="Arial" w:hAnsi="Arial" w:cs="Arial"/>
                <w:sz w:val="20"/>
                <w:szCs w:val="20"/>
              </w:rPr>
              <w:t>1 January 2018</w:t>
            </w:r>
          </w:p>
        </w:tc>
        <w:tc>
          <w:tcPr>
            <w:tcW w:w="1507" w:type="dxa"/>
            <w:vAlign w:val="bottom"/>
          </w:tcPr>
          <w:p w:rsidR="00C02941" w:rsidRPr="00E23A8F" w:rsidRDefault="00C02941" w:rsidP="001C529C">
            <w:pPr>
              <w:tabs>
                <w:tab w:val="decimal" w:pos="1152"/>
              </w:tabs>
              <w:spacing w:line="340" w:lineRule="exact"/>
              <w:ind w:right="-43"/>
              <w:rPr>
                <w:rFonts w:ascii="Arial" w:hAnsi="Arial" w:cs="Arial"/>
                <w:sz w:val="20"/>
                <w:szCs w:val="20"/>
              </w:rPr>
            </w:pPr>
            <w:r>
              <w:rPr>
                <w:rFonts w:ascii="Arial" w:hAnsi="Arial" w:cs="Arial"/>
                <w:sz w:val="20"/>
                <w:szCs w:val="20"/>
              </w:rPr>
              <w:t>174,425</w:t>
            </w:r>
          </w:p>
        </w:tc>
        <w:tc>
          <w:tcPr>
            <w:tcW w:w="1508" w:type="dxa"/>
          </w:tcPr>
          <w:p w:rsidR="00C02941" w:rsidRPr="00E23A8F" w:rsidRDefault="00C02941" w:rsidP="0018758E">
            <w:pPr>
              <w:tabs>
                <w:tab w:val="decimal" w:pos="1152"/>
              </w:tabs>
              <w:spacing w:line="340" w:lineRule="exact"/>
              <w:ind w:right="-43"/>
              <w:rPr>
                <w:rFonts w:ascii="Arial" w:hAnsi="Arial" w:cs="Arial"/>
                <w:sz w:val="20"/>
                <w:szCs w:val="20"/>
              </w:rPr>
            </w:pPr>
            <w:r>
              <w:rPr>
                <w:rFonts w:ascii="Arial" w:hAnsi="Arial" w:cs="Arial"/>
                <w:sz w:val="20"/>
                <w:szCs w:val="20"/>
              </w:rPr>
              <w:t>1,246,849</w:t>
            </w:r>
          </w:p>
        </w:tc>
        <w:tc>
          <w:tcPr>
            <w:tcW w:w="1507" w:type="dxa"/>
            <w:gridSpan w:val="2"/>
            <w:vAlign w:val="bottom"/>
          </w:tcPr>
          <w:p w:rsidR="00C02941" w:rsidRPr="00E23A8F" w:rsidRDefault="00C02941" w:rsidP="0018758E">
            <w:pPr>
              <w:tabs>
                <w:tab w:val="decimal" w:pos="1152"/>
              </w:tabs>
              <w:spacing w:line="340" w:lineRule="exact"/>
              <w:ind w:right="-43"/>
              <w:rPr>
                <w:rFonts w:ascii="Arial" w:hAnsi="Arial" w:cs="Arial"/>
                <w:sz w:val="20"/>
                <w:szCs w:val="20"/>
              </w:rPr>
            </w:pPr>
            <w:r>
              <w:rPr>
                <w:rFonts w:ascii="Arial" w:hAnsi="Arial" w:cs="Arial"/>
                <w:sz w:val="20"/>
                <w:szCs w:val="20"/>
              </w:rPr>
              <w:t>6,905</w:t>
            </w:r>
          </w:p>
        </w:tc>
        <w:tc>
          <w:tcPr>
            <w:tcW w:w="1508" w:type="dxa"/>
            <w:gridSpan w:val="2"/>
            <w:vAlign w:val="bottom"/>
          </w:tcPr>
          <w:p w:rsidR="00C02941" w:rsidRPr="00E23A8F" w:rsidRDefault="00C02941" w:rsidP="0018758E">
            <w:pPr>
              <w:tabs>
                <w:tab w:val="decimal" w:pos="1152"/>
              </w:tabs>
              <w:spacing w:line="340" w:lineRule="exact"/>
              <w:ind w:right="-43"/>
              <w:rPr>
                <w:rFonts w:ascii="Arial" w:hAnsi="Arial" w:cs="Arial"/>
                <w:sz w:val="20"/>
                <w:szCs w:val="20"/>
              </w:rPr>
            </w:pPr>
            <w:r>
              <w:rPr>
                <w:rFonts w:ascii="Arial" w:hAnsi="Arial" w:cs="Arial"/>
                <w:sz w:val="20"/>
                <w:szCs w:val="20"/>
              </w:rPr>
              <w:t>1,428,179</w:t>
            </w:r>
          </w:p>
        </w:tc>
      </w:tr>
      <w:tr w:rsidR="00C02941" w:rsidRPr="00E23A8F" w:rsidTr="0018758E">
        <w:tc>
          <w:tcPr>
            <w:tcW w:w="2520" w:type="dxa"/>
            <w:gridSpan w:val="2"/>
            <w:vAlign w:val="bottom"/>
          </w:tcPr>
          <w:p w:rsidR="00C02941" w:rsidRPr="00E23A8F" w:rsidRDefault="00C02941" w:rsidP="001C529C">
            <w:pPr>
              <w:spacing w:line="340" w:lineRule="exact"/>
              <w:ind w:left="210" w:hanging="210"/>
              <w:rPr>
                <w:rFonts w:ascii="Arial" w:hAnsi="Arial" w:cs="Arial"/>
                <w:color w:val="000000"/>
                <w:sz w:val="20"/>
                <w:szCs w:val="20"/>
              </w:rPr>
            </w:pPr>
            <w:r w:rsidRPr="00E23A8F">
              <w:rPr>
                <w:rFonts w:ascii="Arial" w:hAnsi="Arial" w:cs="Arial"/>
                <w:sz w:val="20"/>
                <w:szCs w:val="20"/>
              </w:rPr>
              <w:t>Additions</w:t>
            </w:r>
          </w:p>
        </w:tc>
        <w:tc>
          <w:tcPr>
            <w:tcW w:w="1507" w:type="dxa"/>
            <w:vAlign w:val="bottom"/>
          </w:tcPr>
          <w:p w:rsidR="00C02941" w:rsidRPr="00EA53FD" w:rsidRDefault="00C02941" w:rsidP="001C529C">
            <w:pP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24,481</w:t>
            </w:r>
          </w:p>
        </w:tc>
        <w:tc>
          <w:tcPr>
            <w:tcW w:w="1507"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61</w:t>
            </w:r>
          </w:p>
        </w:tc>
        <w:tc>
          <w:tcPr>
            <w:tcW w:w="1508"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24,542</w:t>
            </w:r>
          </w:p>
        </w:tc>
      </w:tr>
      <w:tr w:rsidR="00C02941" w:rsidRPr="00E23A8F" w:rsidTr="0018758E">
        <w:tc>
          <w:tcPr>
            <w:tcW w:w="2520" w:type="dxa"/>
            <w:gridSpan w:val="2"/>
            <w:vAlign w:val="bottom"/>
          </w:tcPr>
          <w:p w:rsidR="00C02941" w:rsidRPr="00E23A8F" w:rsidRDefault="00C02941" w:rsidP="001C529C">
            <w:pPr>
              <w:spacing w:line="340" w:lineRule="exact"/>
              <w:ind w:left="210" w:hanging="210"/>
              <w:rPr>
                <w:rFonts w:ascii="Arial" w:hAnsi="Arial" w:cs="Arial"/>
                <w:sz w:val="20"/>
                <w:szCs w:val="20"/>
              </w:rPr>
            </w:pPr>
            <w:r>
              <w:rPr>
                <w:rFonts w:ascii="Arial" w:hAnsi="Arial" w:cs="Arial"/>
                <w:sz w:val="20"/>
                <w:szCs w:val="20"/>
              </w:rPr>
              <w:t>Disposals</w:t>
            </w:r>
          </w:p>
        </w:tc>
        <w:tc>
          <w:tcPr>
            <w:tcW w:w="1507" w:type="dxa"/>
            <w:vAlign w:val="bottom"/>
          </w:tcPr>
          <w:p w:rsidR="00C02941" w:rsidRPr="00EA53FD" w:rsidRDefault="00C02941" w:rsidP="001C529C">
            <w:pP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(623)</w:t>
            </w:r>
          </w:p>
        </w:tc>
        <w:tc>
          <w:tcPr>
            <w:tcW w:w="1507"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(623)</w:t>
            </w:r>
          </w:p>
        </w:tc>
      </w:tr>
      <w:tr w:rsidR="00C02941" w:rsidRPr="00E23A8F" w:rsidTr="0018758E">
        <w:tc>
          <w:tcPr>
            <w:tcW w:w="2520" w:type="dxa"/>
            <w:gridSpan w:val="2"/>
            <w:vAlign w:val="bottom"/>
          </w:tcPr>
          <w:p w:rsidR="00C02941" w:rsidRPr="00E23A8F" w:rsidRDefault="00C02941" w:rsidP="001C529C">
            <w:pPr>
              <w:spacing w:line="340" w:lineRule="exact"/>
              <w:ind w:left="210" w:hanging="210"/>
              <w:rPr>
                <w:rFonts w:ascii="Arial" w:hAnsi="Arial" w:cs="Arial"/>
                <w:color w:val="000000"/>
                <w:sz w:val="20"/>
                <w:szCs w:val="20"/>
                <w:cs/>
              </w:rPr>
            </w:pPr>
            <w:r w:rsidRPr="00E23A8F">
              <w:rPr>
                <w:rFonts w:ascii="Arial" w:hAnsi="Arial" w:cs="Arial"/>
                <w:sz w:val="20"/>
                <w:szCs w:val="20"/>
              </w:rPr>
              <w:t>Transfers in (out)</w:t>
            </w:r>
          </w:p>
        </w:tc>
        <w:tc>
          <w:tcPr>
            <w:tcW w:w="1507" w:type="dxa"/>
            <w:vAlign w:val="bottom"/>
          </w:tcPr>
          <w:p w:rsidR="00C02941" w:rsidRPr="00EA53FD" w:rsidRDefault="00C02941" w:rsidP="001C529C">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tcPr>
          <w:p w:rsidR="00C02941" w:rsidRPr="00EA53FD" w:rsidRDefault="00C02941" w:rsidP="0018758E">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5,749</w:t>
            </w:r>
          </w:p>
        </w:tc>
        <w:tc>
          <w:tcPr>
            <w:tcW w:w="1507" w:type="dxa"/>
            <w:gridSpan w:val="2"/>
            <w:vAlign w:val="bottom"/>
          </w:tcPr>
          <w:p w:rsidR="00C02941" w:rsidRPr="00EA53FD" w:rsidRDefault="00C02941" w:rsidP="0018758E">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(6,905)</w:t>
            </w:r>
          </w:p>
        </w:tc>
        <w:tc>
          <w:tcPr>
            <w:tcW w:w="1508" w:type="dxa"/>
            <w:gridSpan w:val="2"/>
            <w:vAlign w:val="bottom"/>
          </w:tcPr>
          <w:p w:rsidR="00C02941" w:rsidRPr="00EA53FD" w:rsidRDefault="00C02941" w:rsidP="0018758E">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(1,156)</w:t>
            </w:r>
          </w:p>
        </w:tc>
      </w:tr>
      <w:tr w:rsidR="00C02941" w:rsidRPr="00E23A8F" w:rsidTr="0018758E">
        <w:tc>
          <w:tcPr>
            <w:tcW w:w="2520" w:type="dxa"/>
            <w:gridSpan w:val="2"/>
            <w:vAlign w:val="bottom"/>
          </w:tcPr>
          <w:p w:rsidR="00C02941" w:rsidRPr="00E23A8F" w:rsidRDefault="00C02941" w:rsidP="001C529C">
            <w:pPr>
              <w:spacing w:line="340" w:lineRule="exact"/>
              <w:ind w:left="210" w:hanging="210"/>
              <w:rPr>
                <w:rFonts w:ascii="Arial" w:hAnsi="Arial" w:cs="Arial"/>
                <w:b/>
                <w:bCs/>
                <w:color w:val="000000"/>
                <w:sz w:val="20"/>
                <w:szCs w:val="20"/>
              </w:rPr>
            </w:pPr>
            <w:r>
              <w:rPr>
                <w:rFonts w:ascii="Arial" w:hAnsi="Arial" w:cs="Arial"/>
                <w:sz w:val="20"/>
                <w:szCs w:val="20"/>
              </w:rPr>
              <w:t>31 December 2018</w:t>
            </w:r>
          </w:p>
        </w:tc>
        <w:tc>
          <w:tcPr>
            <w:tcW w:w="1507" w:type="dxa"/>
            <w:vAlign w:val="bottom"/>
          </w:tcPr>
          <w:p w:rsidR="00C02941" w:rsidRPr="00EA53FD" w:rsidRDefault="00C02941" w:rsidP="001C529C">
            <w:pPr>
              <w:tabs>
                <w:tab w:val="decimal" w:pos="1152"/>
              </w:tabs>
              <w:spacing w:line="340" w:lineRule="exact"/>
              <w:ind w:right="-43"/>
              <w:rPr>
                <w:rFonts w:ascii="Arial" w:hAnsi="Arial" w:cs="Arial"/>
                <w:sz w:val="20"/>
                <w:szCs w:val="20"/>
              </w:rPr>
            </w:pPr>
            <w:r w:rsidRPr="00EA53FD">
              <w:rPr>
                <w:rFonts w:ascii="Arial" w:hAnsi="Arial" w:cs="Arial"/>
                <w:sz w:val="20"/>
                <w:szCs w:val="20"/>
              </w:rPr>
              <w:t>174,425</w:t>
            </w:r>
          </w:p>
        </w:tc>
        <w:tc>
          <w:tcPr>
            <w:tcW w:w="1508" w:type="dxa"/>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1,276,456</w:t>
            </w:r>
          </w:p>
        </w:tc>
        <w:tc>
          <w:tcPr>
            <w:tcW w:w="1507"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61</w:t>
            </w:r>
          </w:p>
        </w:tc>
        <w:tc>
          <w:tcPr>
            <w:tcW w:w="1508"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1,450,942</w:t>
            </w:r>
          </w:p>
        </w:tc>
      </w:tr>
      <w:tr w:rsidR="00C02941" w:rsidRPr="00E23A8F" w:rsidTr="0018758E">
        <w:tc>
          <w:tcPr>
            <w:tcW w:w="2520" w:type="dxa"/>
            <w:gridSpan w:val="2"/>
            <w:vAlign w:val="bottom"/>
          </w:tcPr>
          <w:p w:rsidR="00C02941" w:rsidRPr="00E23A8F" w:rsidRDefault="00C02941" w:rsidP="001C529C">
            <w:pPr>
              <w:spacing w:line="340" w:lineRule="exact"/>
              <w:ind w:left="210" w:hanging="210"/>
              <w:rPr>
                <w:rFonts w:ascii="Arial" w:hAnsi="Arial" w:cs="Arial"/>
                <w:color w:val="000000"/>
                <w:sz w:val="20"/>
                <w:szCs w:val="20"/>
              </w:rPr>
            </w:pPr>
            <w:r w:rsidRPr="00E23A8F">
              <w:rPr>
                <w:rFonts w:ascii="Arial" w:hAnsi="Arial" w:cs="Arial"/>
                <w:sz w:val="20"/>
                <w:szCs w:val="20"/>
              </w:rPr>
              <w:t>Additions</w:t>
            </w:r>
          </w:p>
        </w:tc>
        <w:tc>
          <w:tcPr>
            <w:tcW w:w="1507" w:type="dxa"/>
            <w:vAlign w:val="bottom"/>
          </w:tcPr>
          <w:p w:rsidR="00C02941" w:rsidRPr="00EA53FD" w:rsidRDefault="001C529C" w:rsidP="001C529C">
            <w:pPr>
              <w:tabs>
                <w:tab w:val="decimal" w:pos="1152"/>
              </w:tabs>
              <w:spacing w:line="340" w:lineRule="exact"/>
              <w:ind w:right="-43"/>
              <w:rPr>
                <w:rFonts w:ascii="Arial" w:hAnsi="Arial" w:cs="Arial"/>
                <w:sz w:val="20"/>
                <w:szCs w:val="20"/>
              </w:rPr>
            </w:pPr>
            <w:r>
              <w:rPr>
                <w:rFonts w:ascii="Arial" w:hAnsi="Arial" w:cs="Arial"/>
                <w:sz w:val="20"/>
                <w:szCs w:val="20"/>
              </w:rPr>
              <w:t>45,000</w:t>
            </w:r>
          </w:p>
        </w:tc>
        <w:tc>
          <w:tcPr>
            <w:tcW w:w="1508" w:type="dxa"/>
          </w:tcPr>
          <w:p w:rsidR="00C02941" w:rsidRPr="00EA53FD" w:rsidRDefault="001C529C" w:rsidP="0018758E">
            <w:pPr>
              <w:tabs>
                <w:tab w:val="decimal" w:pos="1152"/>
              </w:tabs>
              <w:spacing w:line="340" w:lineRule="exact"/>
              <w:ind w:right="-43"/>
              <w:rPr>
                <w:rFonts w:ascii="Arial" w:hAnsi="Arial" w:cs="Arial"/>
                <w:sz w:val="20"/>
                <w:szCs w:val="20"/>
              </w:rPr>
            </w:pPr>
            <w:r>
              <w:rPr>
                <w:rFonts w:ascii="Arial" w:hAnsi="Arial" w:cs="Arial"/>
                <w:sz w:val="20"/>
                <w:szCs w:val="20"/>
              </w:rPr>
              <w:t>2,377</w:t>
            </w:r>
          </w:p>
        </w:tc>
        <w:tc>
          <w:tcPr>
            <w:tcW w:w="1507" w:type="dxa"/>
            <w:gridSpan w:val="2"/>
            <w:vAlign w:val="bottom"/>
          </w:tcPr>
          <w:p w:rsidR="00C02941" w:rsidRPr="00EA53FD" w:rsidRDefault="001C529C" w:rsidP="0018758E">
            <w:pPr>
              <w:tabs>
                <w:tab w:val="decimal" w:pos="1152"/>
              </w:tabs>
              <w:spacing w:line="340" w:lineRule="exact"/>
              <w:ind w:right="-43"/>
              <w:rPr>
                <w:rFonts w:ascii="Arial" w:hAnsi="Arial" w:cs="Arial"/>
                <w:sz w:val="20"/>
                <w:szCs w:val="20"/>
              </w:rPr>
            </w:pPr>
            <w:r>
              <w:rPr>
                <w:rFonts w:ascii="Arial" w:hAnsi="Arial" w:cs="Arial"/>
                <w:sz w:val="20"/>
                <w:szCs w:val="20"/>
              </w:rPr>
              <w:t>29,053</w:t>
            </w:r>
          </w:p>
        </w:tc>
        <w:tc>
          <w:tcPr>
            <w:tcW w:w="1508" w:type="dxa"/>
            <w:gridSpan w:val="2"/>
            <w:vAlign w:val="bottom"/>
          </w:tcPr>
          <w:p w:rsidR="00C02941" w:rsidRPr="00EA53FD" w:rsidRDefault="001C529C" w:rsidP="0018758E">
            <w:pPr>
              <w:tabs>
                <w:tab w:val="decimal" w:pos="1152"/>
              </w:tabs>
              <w:spacing w:line="340" w:lineRule="exact"/>
              <w:ind w:right="-43"/>
              <w:rPr>
                <w:rFonts w:ascii="Arial" w:hAnsi="Arial" w:cs="Arial"/>
                <w:sz w:val="20"/>
                <w:szCs w:val="20"/>
              </w:rPr>
            </w:pPr>
            <w:r>
              <w:rPr>
                <w:rFonts w:ascii="Arial" w:hAnsi="Arial" w:cs="Arial"/>
                <w:sz w:val="20"/>
                <w:szCs w:val="20"/>
              </w:rPr>
              <w:t>76,430</w:t>
            </w:r>
          </w:p>
        </w:tc>
      </w:tr>
      <w:tr w:rsidR="001C529C" w:rsidRPr="00E23A8F" w:rsidTr="0018758E">
        <w:tc>
          <w:tcPr>
            <w:tcW w:w="2520" w:type="dxa"/>
            <w:gridSpan w:val="2"/>
            <w:vAlign w:val="bottom"/>
          </w:tcPr>
          <w:p w:rsidR="001C529C" w:rsidRPr="00E23A8F" w:rsidRDefault="001C529C" w:rsidP="001C529C">
            <w:pPr>
              <w:spacing w:line="340" w:lineRule="exact"/>
              <w:ind w:left="210" w:hanging="210"/>
              <w:rPr>
                <w:rFonts w:ascii="Arial" w:hAnsi="Arial" w:cs="Arial"/>
                <w:sz w:val="20"/>
                <w:szCs w:val="20"/>
              </w:rPr>
            </w:pPr>
            <w:r w:rsidRPr="00E23A8F">
              <w:rPr>
                <w:rFonts w:ascii="Arial" w:hAnsi="Arial" w:cs="Arial"/>
                <w:sz w:val="20"/>
                <w:szCs w:val="20"/>
              </w:rPr>
              <w:t>Transfer</w:t>
            </w:r>
            <w:r w:rsidR="00470899">
              <w:rPr>
                <w:rFonts w:ascii="Arial" w:hAnsi="Arial" w:cs="Arial"/>
                <w:sz w:val="20"/>
                <w:szCs w:val="20"/>
              </w:rPr>
              <w:t>s</w:t>
            </w:r>
          </w:p>
        </w:tc>
        <w:tc>
          <w:tcPr>
            <w:tcW w:w="1507" w:type="dxa"/>
            <w:vAlign w:val="bottom"/>
          </w:tcPr>
          <w:p w:rsidR="001C529C" w:rsidRPr="00EA53FD" w:rsidRDefault="001C529C" w:rsidP="001C529C">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w:t>
            </w:r>
          </w:p>
        </w:tc>
        <w:tc>
          <w:tcPr>
            <w:tcW w:w="1508" w:type="dxa"/>
          </w:tcPr>
          <w:p w:rsidR="001C529C"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27</w:t>
            </w:r>
          </w:p>
        </w:tc>
        <w:tc>
          <w:tcPr>
            <w:tcW w:w="1507" w:type="dxa"/>
            <w:gridSpan w:val="2"/>
            <w:vAlign w:val="bottom"/>
          </w:tcPr>
          <w:p w:rsidR="001C529C"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w:t>
            </w:r>
          </w:p>
        </w:tc>
        <w:tc>
          <w:tcPr>
            <w:tcW w:w="1508" w:type="dxa"/>
            <w:gridSpan w:val="2"/>
            <w:vAlign w:val="bottom"/>
          </w:tcPr>
          <w:p w:rsidR="001C529C"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27</w:t>
            </w:r>
          </w:p>
        </w:tc>
      </w:tr>
      <w:tr w:rsidR="00C02941" w:rsidRPr="00E23A8F" w:rsidTr="0018758E">
        <w:tc>
          <w:tcPr>
            <w:tcW w:w="2520" w:type="dxa"/>
            <w:gridSpan w:val="2"/>
            <w:vAlign w:val="bottom"/>
          </w:tcPr>
          <w:p w:rsidR="00C02941" w:rsidRPr="00E23A8F" w:rsidRDefault="00C02941" w:rsidP="001C529C">
            <w:pPr>
              <w:spacing w:line="340" w:lineRule="exact"/>
              <w:ind w:left="210" w:hanging="210"/>
              <w:rPr>
                <w:rFonts w:ascii="Arial" w:hAnsi="Arial" w:cs="Arial"/>
                <w:b/>
                <w:bCs/>
                <w:color w:val="000000"/>
                <w:sz w:val="20"/>
                <w:szCs w:val="20"/>
              </w:rPr>
            </w:pPr>
            <w:r>
              <w:rPr>
                <w:rFonts w:ascii="Arial" w:hAnsi="Arial" w:cs="Arial"/>
                <w:sz w:val="20"/>
                <w:szCs w:val="20"/>
              </w:rPr>
              <w:t>31 December 2019</w:t>
            </w:r>
          </w:p>
        </w:tc>
        <w:tc>
          <w:tcPr>
            <w:tcW w:w="1507" w:type="dxa"/>
            <w:vAlign w:val="bottom"/>
          </w:tcPr>
          <w:p w:rsidR="00C02941" w:rsidRPr="00EA53FD" w:rsidRDefault="001C529C" w:rsidP="001C529C">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219,425</w:t>
            </w:r>
          </w:p>
        </w:tc>
        <w:tc>
          <w:tcPr>
            <w:tcW w:w="1508" w:type="dxa"/>
          </w:tcPr>
          <w:p w:rsidR="00C02941"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1,278,860</w:t>
            </w:r>
          </w:p>
        </w:tc>
        <w:tc>
          <w:tcPr>
            <w:tcW w:w="1507" w:type="dxa"/>
            <w:gridSpan w:val="2"/>
            <w:vAlign w:val="bottom"/>
          </w:tcPr>
          <w:p w:rsidR="00C02941"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29,114</w:t>
            </w:r>
          </w:p>
        </w:tc>
        <w:tc>
          <w:tcPr>
            <w:tcW w:w="1508" w:type="dxa"/>
            <w:gridSpan w:val="2"/>
            <w:vAlign w:val="bottom"/>
          </w:tcPr>
          <w:p w:rsidR="00C02941"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1,527,399</w:t>
            </w:r>
          </w:p>
        </w:tc>
      </w:tr>
      <w:tr w:rsidR="00C02941" w:rsidRPr="00764450" w:rsidTr="006822FB">
        <w:tc>
          <w:tcPr>
            <w:tcW w:w="5582" w:type="dxa"/>
            <w:gridSpan w:val="5"/>
            <w:vAlign w:val="bottom"/>
          </w:tcPr>
          <w:p w:rsidR="00C02941" w:rsidRPr="00764450" w:rsidRDefault="00C02941" w:rsidP="001C529C">
            <w:pPr>
              <w:tabs>
                <w:tab w:val="decimal" w:pos="1606"/>
              </w:tabs>
              <w:spacing w:line="340" w:lineRule="exact"/>
              <w:ind w:right="-43"/>
              <w:rPr>
                <w:rFonts w:ascii="Angsana New" w:hAnsi="Angsana New"/>
                <w:sz w:val="20"/>
                <w:szCs w:val="20"/>
              </w:rPr>
            </w:pPr>
            <w:r w:rsidRPr="00764450">
              <w:rPr>
                <w:rFonts w:ascii="Arial" w:hAnsi="Arial" w:cs="Arial"/>
                <w:b/>
                <w:bCs/>
                <w:sz w:val="20"/>
                <w:szCs w:val="20"/>
              </w:rPr>
              <w:t>Accumulated</w:t>
            </w:r>
            <w:r w:rsidRPr="00764450">
              <w:rPr>
                <w:rFonts w:ascii="Arial" w:hAnsi="Arial" w:cs="Arial"/>
                <w:sz w:val="20"/>
                <w:szCs w:val="20"/>
              </w:rPr>
              <w:t xml:space="preserve"> </w:t>
            </w:r>
            <w:proofErr w:type="spellStart"/>
            <w:r w:rsidRPr="00764450">
              <w:rPr>
                <w:rFonts w:ascii="Arial" w:hAnsi="Arial" w:cs="Arial"/>
                <w:b/>
                <w:bCs/>
                <w:sz w:val="20"/>
                <w:szCs w:val="20"/>
              </w:rPr>
              <w:t>amortisation</w:t>
            </w:r>
            <w:proofErr w:type="spellEnd"/>
            <w:r w:rsidRPr="00764450">
              <w:rPr>
                <w:rFonts w:ascii="Arial" w:hAnsi="Arial" w:cs="Arial"/>
                <w:b/>
                <w:bCs/>
                <w:sz w:val="20"/>
                <w:szCs w:val="20"/>
              </w:rPr>
              <w:t>/depreciation</w:t>
            </w:r>
          </w:p>
        </w:tc>
        <w:tc>
          <w:tcPr>
            <w:tcW w:w="1584" w:type="dxa"/>
            <w:gridSpan w:val="2"/>
            <w:vAlign w:val="bottom"/>
          </w:tcPr>
          <w:p w:rsidR="00C02941" w:rsidRPr="00EA53FD" w:rsidRDefault="00C02941" w:rsidP="001C529C">
            <w:pPr>
              <w:tabs>
                <w:tab w:val="decimal" w:pos="1335"/>
              </w:tabs>
              <w:spacing w:line="340" w:lineRule="exact"/>
              <w:ind w:right="-43"/>
              <w:rPr>
                <w:rFonts w:ascii="Arial" w:hAnsi="Arial" w:cs="Arial"/>
                <w:sz w:val="20"/>
                <w:szCs w:val="20"/>
              </w:rPr>
            </w:pPr>
          </w:p>
        </w:tc>
        <w:tc>
          <w:tcPr>
            <w:tcW w:w="1384" w:type="dxa"/>
            <w:vAlign w:val="bottom"/>
          </w:tcPr>
          <w:p w:rsidR="00C02941" w:rsidRPr="00EA53FD" w:rsidRDefault="00C02941" w:rsidP="001C529C">
            <w:pPr>
              <w:tabs>
                <w:tab w:val="decimal" w:pos="1062"/>
              </w:tabs>
              <w:spacing w:line="340" w:lineRule="exact"/>
              <w:ind w:right="-43"/>
              <w:rPr>
                <w:rFonts w:ascii="Arial" w:hAnsi="Arial" w:cs="Arial"/>
                <w:sz w:val="20"/>
                <w:szCs w:val="20"/>
              </w:rPr>
            </w:pPr>
          </w:p>
        </w:tc>
      </w:tr>
      <w:tr w:rsidR="00C02941" w:rsidRPr="00764450" w:rsidTr="0018758E">
        <w:tc>
          <w:tcPr>
            <w:tcW w:w="2520" w:type="dxa"/>
            <w:gridSpan w:val="2"/>
            <w:vAlign w:val="bottom"/>
          </w:tcPr>
          <w:p w:rsidR="00C02941" w:rsidRPr="00764450" w:rsidRDefault="00C02941" w:rsidP="001C529C">
            <w:pPr>
              <w:spacing w:line="340" w:lineRule="exact"/>
              <w:ind w:left="210" w:hanging="210"/>
              <w:rPr>
                <w:rFonts w:ascii="Angsana New" w:hAnsi="Angsana New"/>
                <w:color w:val="000000"/>
                <w:sz w:val="20"/>
                <w:szCs w:val="20"/>
              </w:rPr>
            </w:pPr>
            <w:r>
              <w:rPr>
                <w:rFonts w:ascii="Arial" w:hAnsi="Arial" w:cs="Arial"/>
                <w:sz w:val="20"/>
                <w:szCs w:val="20"/>
              </w:rPr>
              <w:t>1 January 2018</w:t>
            </w:r>
          </w:p>
        </w:tc>
        <w:tc>
          <w:tcPr>
            <w:tcW w:w="1507" w:type="dxa"/>
            <w:vAlign w:val="bottom"/>
          </w:tcPr>
          <w:p w:rsidR="00C02941" w:rsidRPr="00EA53FD" w:rsidRDefault="00C02941" w:rsidP="001C529C">
            <w:pPr>
              <w:tabs>
                <w:tab w:val="decimal" w:pos="1152"/>
              </w:tabs>
              <w:spacing w:line="340" w:lineRule="exact"/>
              <w:ind w:right="-43"/>
              <w:rPr>
                <w:rFonts w:ascii="Arial" w:hAnsi="Arial" w:cs="Arial"/>
                <w:sz w:val="20"/>
                <w:szCs w:val="20"/>
              </w:rPr>
            </w:pPr>
            <w:r w:rsidRPr="00EA53FD">
              <w:rPr>
                <w:rFonts w:ascii="Arial" w:hAnsi="Arial" w:cs="Arial"/>
                <w:sz w:val="20"/>
                <w:szCs w:val="20"/>
              </w:rPr>
              <w:t>12,757</w:t>
            </w:r>
          </w:p>
        </w:tc>
        <w:tc>
          <w:tcPr>
            <w:tcW w:w="1508" w:type="dxa"/>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84,626</w:t>
            </w:r>
          </w:p>
        </w:tc>
        <w:tc>
          <w:tcPr>
            <w:tcW w:w="1507"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97,383</w:t>
            </w:r>
          </w:p>
        </w:tc>
      </w:tr>
      <w:tr w:rsidR="00C02941" w:rsidRPr="00764450" w:rsidTr="0018758E">
        <w:tc>
          <w:tcPr>
            <w:tcW w:w="2520" w:type="dxa"/>
            <w:gridSpan w:val="2"/>
            <w:vAlign w:val="bottom"/>
          </w:tcPr>
          <w:p w:rsidR="00C02941" w:rsidRPr="00764450" w:rsidRDefault="00C02941" w:rsidP="001C529C">
            <w:pPr>
              <w:spacing w:line="340" w:lineRule="exact"/>
              <w:ind w:left="210" w:hanging="210"/>
              <w:rPr>
                <w:rFonts w:ascii="Angsana New" w:hAnsi="Angsana New"/>
                <w:color w:val="000000"/>
                <w:sz w:val="20"/>
                <w:szCs w:val="20"/>
                <w:cs/>
              </w:rPr>
            </w:pPr>
            <w:proofErr w:type="spellStart"/>
            <w:r w:rsidRPr="00764450">
              <w:rPr>
                <w:rFonts w:ascii="Arial" w:hAnsi="Arial" w:cs="Arial"/>
                <w:sz w:val="20"/>
                <w:szCs w:val="20"/>
              </w:rPr>
              <w:t>Amortisation</w:t>
            </w:r>
            <w:proofErr w:type="spellEnd"/>
            <w:r w:rsidRPr="00764450">
              <w:rPr>
                <w:rFonts w:ascii="Arial" w:hAnsi="Arial" w:cs="Arial"/>
                <w:sz w:val="20"/>
                <w:szCs w:val="20"/>
              </w:rPr>
              <w:t>/depreciation</w:t>
            </w:r>
          </w:p>
        </w:tc>
        <w:tc>
          <w:tcPr>
            <w:tcW w:w="1507" w:type="dxa"/>
            <w:vAlign w:val="bottom"/>
          </w:tcPr>
          <w:p w:rsidR="00C02941" w:rsidRPr="00EA53FD" w:rsidRDefault="00C02941" w:rsidP="001C529C">
            <w:pPr>
              <w:tabs>
                <w:tab w:val="decimal" w:pos="1152"/>
              </w:tabs>
              <w:spacing w:line="340" w:lineRule="exact"/>
              <w:ind w:right="-43"/>
              <w:rPr>
                <w:rFonts w:ascii="Arial" w:hAnsi="Arial" w:cs="Arial"/>
                <w:sz w:val="20"/>
                <w:szCs w:val="20"/>
              </w:rPr>
            </w:pPr>
            <w:r w:rsidRPr="00EA53FD">
              <w:rPr>
                <w:rFonts w:ascii="Arial" w:hAnsi="Arial" w:cs="Arial"/>
                <w:sz w:val="20"/>
                <w:szCs w:val="20"/>
              </w:rPr>
              <w:t>6,753</w:t>
            </w:r>
          </w:p>
        </w:tc>
        <w:tc>
          <w:tcPr>
            <w:tcW w:w="1508" w:type="dxa"/>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62,696</w:t>
            </w:r>
          </w:p>
        </w:tc>
        <w:tc>
          <w:tcPr>
            <w:tcW w:w="1507"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69,449</w:t>
            </w:r>
          </w:p>
        </w:tc>
      </w:tr>
      <w:tr w:rsidR="00C02941" w:rsidRPr="00764450" w:rsidTr="0018758E">
        <w:tc>
          <w:tcPr>
            <w:tcW w:w="2520" w:type="dxa"/>
            <w:gridSpan w:val="2"/>
            <w:vAlign w:val="bottom"/>
          </w:tcPr>
          <w:p w:rsidR="00C02941" w:rsidRPr="00764450" w:rsidRDefault="00C02941" w:rsidP="001C529C">
            <w:pPr>
              <w:spacing w:line="340" w:lineRule="exact"/>
              <w:ind w:left="210" w:hanging="210"/>
              <w:rPr>
                <w:rFonts w:ascii="Arial" w:hAnsi="Arial" w:cs="Arial"/>
                <w:sz w:val="20"/>
                <w:szCs w:val="20"/>
              </w:rPr>
            </w:pPr>
            <w:r>
              <w:rPr>
                <w:rFonts w:ascii="Arial" w:hAnsi="Arial" w:cs="Arial"/>
                <w:sz w:val="20"/>
                <w:szCs w:val="20"/>
              </w:rPr>
              <w:t>Depreciation on disposals</w:t>
            </w:r>
          </w:p>
        </w:tc>
        <w:tc>
          <w:tcPr>
            <w:tcW w:w="1507" w:type="dxa"/>
            <w:vAlign w:val="bottom"/>
          </w:tcPr>
          <w:p w:rsidR="00C02941" w:rsidRPr="00EA53FD" w:rsidRDefault="00C02941" w:rsidP="001C529C">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tcPr>
          <w:p w:rsidR="00C02941" w:rsidRPr="00EA53FD" w:rsidRDefault="00C02941" w:rsidP="0018758E">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(250)</w:t>
            </w:r>
          </w:p>
        </w:tc>
        <w:tc>
          <w:tcPr>
            <w:tcW w:w="1507" w:type="dxa"/>
            <w:gridSpan w:val="2"/>
            <w:vAlign w:val="bottom"/>
          </w:tcPr>
          <w:p w:rsidR="00C02941" w:rsidRPr="00EA53FD" w:rsidRDefault="00C02941" w:rsidP="0018758E">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gridSpan w:val="2"/>
            <w:vAlign w:val="bottom"/>
          </w:tcPr>
          <w:p w:rsidR="00C02941" w:rsidRPr="00EA53FD" w:rsidRDefault="00C02941" w:rsidP="0018758E">
            <w:pPr>
              <w:pBdr>
                <w:bottom w:val="sing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(250)</w:t>
            </w:r>
          </w:p>
        </w:tc>
      </w:tr>
      <w:tr w:rsidR="00C02941" w:rsidRPr="00764450" w:rsidTr="0018758E">
        <w:tc>
          <w:tcPr>
            <w:tcW w:w="2520" w:type="dxa"/>
            <w:gridSpan w:val="2"/>
            <w:vAlign w:val="bottom"/>
          </w:tcPr>
          <w:p w:rsidR="00C02941" w:rsidRPr="00764450" w:rsidRDefault="00C02941" w:rsidP="001C529C">
            <w:pPr>
              <w:spacing w:line="340" w:lineRule="exact"/>
              <w:ind w:left="210" w:hanging="210"/>
              <w:rPr>
                <w:rFonts w:ascii="Angsana New" w:hAnsi="Angsana New"/>
                <w:b/>
                <w:bCs/>
                <w:color w:val="000000"/>
                <w:sz w:val="20"/>
                <w:szCs w:val="20"/>
              </w:rPr>
            </w:pPr>
            <w:r>
              <w:rPr>
                <w:rFonts w:ascii="Arial" w:hAnsi="Arial" w:cs="Arial"/>
                <w:sz w:val="20"/>
                <w:szCs w:val="20"/>
              </w:rPr>
              <w:t>31 December 2018</w:t>
            </w:r>
          </w:p>
        </w:tc>
        <w:tc>
          <w:tcPr>
            <w:tcW w:w="1507" w:type="dxa"/>
            <w:vAlign w:val="bottom"/>
          </w:tcPr>
          <w:p w:rsidR="00C02941" w:rsidRPr="00EA53FD" w:rsidRDefault="00C02941" w:rsidP="001C529C">
            <w:pPr>
              <w:tabs>
                <w:tab w:val="decimal" w:pos="1152"/>
              </w:tabs>
              <w:spacing w:line="340" w:lineRule="exact"/>
              <w:ind w:right="-43"/>
              <w:rPr>
                <w:rFonts w:ascii="Arial" w:hAnsi="Arial" w:cs="Arial"/>
                <w:sz w:val="20"/>
                <w:szCs w:val="20"/>
              </w:rPr>
            </w:pPr>
            <w:r w:rsidRPr="00EA53FD">
              <w:rPr>
                <w:rFonts w:ascii="Arial" w:hAnsi="Arial" w:cs="Arial"/>
                <w:sz w:val="20"/>
                <w:szCs w:val="20"/>
              </w:rPr>
              <w:t>19,510</w:t>
            </w:r>
          </w:p>
        </w:tc>
        <w:tc>
          <w:tcPr>
            <w:tcW w:w="1508" w:type="dxa"/>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147,072</w:t>
            </w:r>
          </w:p>
        </w:tc>
        <w:tc>
          <w:tcPr>
            <w:tcW w:w="1507"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w:t>
            </w:r>
          </w:p>
        </w:tc>
        <w:tc>
          <w:tcPr>
            <w:tcW w:w="1508" w:type="dxa"/>
            <w:gridSpan w:val="2"/>
            <w:vAlign w:val="bottom"/>
          </w:tcPr>
          <w:p w:rsidR="00C02941" w:rsidRPr="00EA53FD" w:rsidRDefault="00C02941" w:rsidP="0018758E">
            <w:pPr>
              <w:tabs>
                <w:tab w:val="decimal" w:pos="1152"/>
              </w:tabs>
              <w:spacing w:line="340" w:lineRule="exact"/>
              <w:ind w:right="-43"/>
              <w:rPr>
                <w:rFonts w:ascii="Arial" w:hAnsi="Arial" w:cs="Arial"/>
                <w:sz w:val="20"/>
                <w:szCs w:val="20"/>
              </w:rPr>
            </w:pPr>
            <w:r w:rsidRPr="00EA53FD">
              <w:rPr>
                <w:rFonts w:ascii="Arial" w:hAnsi="Arial" w:cs="Arial"/>
                <w:sz w:val="20"/>
                <w:szCs w:val="20"/>
              </w:rPr>
              <w:t>166,582</w:t>
            </w:r>
          </w:p>
        </w:tc>
      </w:tr>
      <w:tr w:rsidR="00A319E4" w:rsidRPr="00764450" w:rsidTr="0018758E">
        <w:tc>
          <w:tcPr>
            <w:tcW w:w="2520" w:type="dxa"/>
            <w:gridSpan w:val="2"/>
            <w:vAlign w:val="bottom"/>
          </w:tcPr>
          <w:p w:rsidR="00A319E4" w:rsidRPr="00764450" w:rsidRDefault="00A319E4" w:rsidP="001C529C">
            <w:pPr>
              <w:spacing w:line="340" w:lineRule="exact"/>
              <w:ind w:left="210" w:hanging="210"/>
              <w:rPr>
                <w:rFonts w:ascii="Arial" w:hAnsi="Arial" w:cs="Arial"/>
                <w:sz w:val="20"/>
                <w:szCs w:val="20"/>
              </w:rPr>
            </w:pPr>
            <w:proofErr w:type="spellStart"/>
            <w:r w:rsidRPr="00764450">
              <w:rPr>
                <w:rFonts w:ascii="Arial" w:hAnsi="Arial" w:cs="Arial"/>
                <w:sz w:val="20"/>
                <w:szCs w:val="20"/>
              </w:rPr>
              <w:t>Amortisation</w:t>
            </w:r>
            <w:proofErr w:type="spellEnd"/>
            <w:r w:rsidRPr="00764450">
              <w:rPr>
                <w:rFonts w:ascii="Arial" w:hAnsi="Arial" w:cs="Arial"/>
                <w:sz w:val="20"/>
                <w:szCs w:val="20"/>
              </w:rPr>
              <w:t>/depreciation</w:t>
            </w:r>
          </w:p>
        </w:tc>
        <w:tc>
          <w:tcPr>
            <w:tcW w:w="1507" w:type="dxa"/>
            <w:vAlign w:val="bottom"/>
          </w:tcPr>
          <w:p w:rsidR="00A319E4" w:rsidRPr="00EA53FD" w:rsidRDefault="001C529C" w:rsidP="001C529C">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8,254</w:t>
            </w:r>
          </w:p>
        </w:tc>
        <w:tc>
          <w:tcPr>
            <w:tcW w:w="1508" w:type="dxa"/>
          </w:tcPr>
          <w:p w:rsidR="00A319E4"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64,030</w:t>
            </w:r>
          </w:p>
        </w:tc>
        <w:tc>
          <w:tcPr>
            <w:tcW w:w="1507" w:type="dxa"/>
            <w:gridSpan w:val="2"/>
            <w:vAlign w:val="bottom"/>
          </w:tcPr>
          <w:p w:rsidR="00A319E4"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w:t>
            </w:r>
          </w:p>
        </w:tc>
        <w:tc>
          <w:tcPr>
            <w:tcW w:w="1508" w:type="dxa"/>
            <w:gridSpan w:val="2"/>
            <w:vAlign w:val="bottom"/>
          </w:tcPr>
          <w:p w:rsidR="00A319E4" w:rsidRPr="00EA53FD" w:rsidRDefault="0018758E"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72,284</w:t>
            </w:r>
          </w:p>
        </w:tc>
      </w:tr>
      <w:tr w:rsidR="00C02941" w:rsidRPr="00764450" w:rsidTr="0018758E">
        <w:tc>
          <w:tcPr>
            <w:tcW w:w="2520" w:type="dxa"/>
            <w:gridSpan w:val="2"/>
            <w:vAlign w:val="bottom"/>
          </w:tcPr>
          <w:p w:rsidR="00C02941" w:rsidRPr="00764450" w:rsidRDefault="00C02941" w:rsidP="001C529C">
            <w:pPr>
              <w:spacing w:line="340" w:lineRule="exact"/>
              <w:ind w:left="210" w:hanging="210"/>
              <w:rPr>
                <w:rFonts w:ascii="Angsana New" w:hAnsi="Angsana New"/>
                <w:b/>
                <w:bCs/>
                <w:color w:val="000000"/>
                <w:sz w:val="20"/>
                <w:szCs w:val="20"/>
              </w:rPr>
            </w:pPr>
            <w:r>
              <w:rPr>
                <w:rFonts w:ascii="Arial" w:hAnsi="Arial" w:cs="Arial"/>
                <w:sz w:val="20"/>
                <w:szCs w:val="20"/>
              </w:rPr>
              <w:t>31 December 2019</w:t>
            </w:r>
          </w:p>
        </w:tc>
        <w:tc>
          <w:tcPr>
            <w:tcW w:w="1507" w:type="dxa"/>
            <w:vAlign w:val="bottom"/>
          </w:tcPr>
          <w:p w:rsidR="00C02941" w:rsidRPr="00EA53FD" w:rsidRDefault="001C529C" w:rsidP="001C529C">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27,764</w:t>
            </w:r>
          </w:p>
        </w:tc>
        <w:tc>
          <w:tcPr>
            <w:tcW w:w="1508" w:type="dxa"/>
          </w:tcPr>
          <w:p w:rsidR="00C02941"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211,102</w:t>
            </w:r>
          </w:p>
        </w:tc>
        <w:tc>
          <w:tcPr>
            <w:tcW w:w="1507" w:type="dxa"/>
            <w:gridSpan w:val="2"/>
            <w:vAlign w:val="bottom"/>
          </w:tcPr>
          <w:p w:rsidR="00C02941"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w:t>
            </w:r>
          </w:p>
        </w:tc>
        <w:tc>
          <w:tcPr>
            <w:tcW w:w="1508" w:type="dxa"/>
            <w:gridSpan w:val="2"/>
            <w:vAlign w:val="bottom"/>
          </w:tcPr>
          <w:p w:rsidR="00C02941" w:rsidRPr="00EA53FD" w:rsidRDefault="001C529C" w:rsidP="0018758E">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238,866</w:t>
            </w:r>
          </w:p>
        </w:tc>
      </w:tr>
      <w:tr w:rsidR="00EA53FD" w:rsidRPr="00764450" w:rsidTr="0018758E">
        <w:tc>
          <w:tcPr>
            <w:tcW w:w="2520" w:type="dxa"/>
            <w:gridSpan w:val="2"/>
            <w:vAlign w:val="bottom"/>
          </w:tcPr>
          <w:p w:rsidR="00EA53FD" w:rsidRPr="00764450" w:rsidRDefault="00EA53FD" w:rsidP="001C529C">
            <w:pPr>
              <w:spacing w:line="340" w:lineRule="exact"/>
              <w:rPr>
                <w:rFonts w:ascii="Angsana New" w:hAnsi="Angsana New"/>
                <w:b/>
                <w:bCs/>
                <w:color w:val="000000"/>
                <w:sz w:val="20"/>
                <w:szCs w:val="20"/>
                <w:cs/>
              </w:rPr>
            </w:pPr>
            <w:r w:rsidRPr="00764450">
              <w:rPr>
                <w:rFonts w:ascii="Arial" w:hAnsi="Arial" w:cs="Arial"/>
                <w:b/>
                <w:bCs/>
                <w:sz w:val="20"/>
                <w:szCs w:val="20"/>
              </w:rPr>
              <w:t>Net book value:</w:t>
            </w:r>
          </w:p>
        </w:tc>
        <w:tc>
          <w:tcPr>
            <w:tcW w:w="1507" w:type="dxa"/>
            <w:vAlign w:val="bottom"/>
          </w:tcPr>
          <w:p w:rsidR="00EA53FD" w:rsidRPr="00EA53FD" w:rsidRDefault="00EA53FD" w:rsidP="001C529C">
            <w:pPr>
              <w:tabs>
                <w:tab w:val="decimal" w:pos="1152"/>
              </w:tabs>
              <w:spacing w:line="340" w:lineRule="exact"/>
              <w:ind w:right="-43"/>
              <w:rPr>
                <w:rFonts w:ascii="Arial" w:hAnsi="Arial" w:cs="Arial"/>
                <w:sz w:val="20"/>
                <w:szCs w:val="20"/>
              </w:rPr>
            </w:pPr>
          </w:p>
        </w:tc>
        <w:tc>
          <w:tcPr>
            <w:tcW w:w="1508" w:type="dxa"/>
          </w:tcPr>
          <w:p w:rsidR="00EA53FD" w:rsidRPr="00EA53FD" w:rsidRDefault="00EA53FD" w:rsidP="0018758E">
            <w:pPr>
              <w:tabs>
                <w:tab w:val="decimal" w:pos="1152"/>
              </w:tabs>
              <w:spacing w:line="340" w:lineRule="exact"/>
              <w:ind w:right="-43"/>
              <w:rPr>
                <w:rFonts w:ascii="Arial" w:hAnsi="Arial" w:cs="Arial"/>
                <w:sz w:val="20"/>
                <w:szCs w:val="20"/>
              </w:rPr>
            </w:pPr>
          </w:p>
        </w:tc>
        <w:tc>
          <w:tcPr>
            <w:tcW w:w="1507" w:type="dxa"/>
            <w:gridSpan w:val="2"/>
            <w:vAlign w:val="bottom"/>
          </w:tcPr>
          <w:p w:rsidR="00EA53FD" w:rsidRPr="00EA53FD" w:rsidRDefault="00EA53FD" w:rsidP="0018758E">
            <w:pPr>
              <w:tabs>
                <w:tab w:val="decimal" w:pos="1152"/>
              </w:tabs>
              <w:spacing w:line="340" w:lineRule="exact"/>
              <w:ind w:right="-43"/>
              <w:rPr>
                <w:rFonts w:ascii="Arial" w:hAnsi="Arial" w:cs="Arial"/>
                <w:sz w:val="20"/>
                <w:szCs w:val="20"/>
              </w:rPr>
            </w:pPr>
          </w:p>
        </w:tc>
        <w:tc>
          <w:tcPr>
            <w:tcW w:w="1508" w:type="dxa"/>
            <w:gridSpan w:val="2"/>
            <w:vAlign w:val="bottom"/>
          </w:tcPr>
          <w:p w:rsidR="00EA53FD" w:rsidRPr="00EA53FD" w:rsidRDefault="00EA53FD" w:rsidP="0018758E">
            <w:pPr>
              <w:tabs>
                <w:tab w:val="decimal" w:pos="1152"/>
              </w:tabs>
              <w:spacing w:line="340" w:lineRule="exact"/>
              <w:ind w:right="-43"/>
              <w:rPr>
                <w:rFonts w:ascii="Arial" w:hAnsi="Arial" w:cs="Arial"/>
                <w:sz w:val="20"/>
                <w:szCs w:val="20"/>
              </w:rPr>
            </w:pPr>
          </w:p>
        </w:tc>
      </w:tr>
      <w:tr w:rsidR="00C02941" w:rsidRPr="00764450" w:rsidTr="0018758E">
        <w:tc>
          <w:tcPr>
            <w:tcW w:w="2520" w:type="dxa"/>
            <w:gridSpan w:val="2"/>
            <w:vAlign w:val="bottom"/>
          </w:tcPr>
          <w:p w:rsidR="00C02941" w:rsidRPr="00764450" w:rsidRDefault="00C02941" w:rsidP="001C529C">
            <w:pPr>
              <w:spacing w:line="340" w:lineRule="exact"/>
              <w:ind w:left="210" w:hanging="210"/>
              <w:rPr>
                <w:rFonts w:ascii="Angsana New" w:hAnsi="Angsana New"/>
                <w:color w:val="000000"/>
                <w:sz w:val="20"/>
                <w:szCs w:val="20"/>
              </w:rPr>
            </w:pPr>
            <w:r>
              <w:rPr>
                <w:rFonts w:ascii="Arial" w:hAnsi="Arial" w:cs="Arial"/>
                <w:sz w:val="20"/>
                <w:szCs w:val="20"/>
              </w:rPr>
              <w:t>31 December 2018</w:t>
            </w:r>
          </w:p>
        </w:tc>
        <w:tc>
          <w:tcPr>
            <w:tcW w:w="1507" w:type="dxa"/>
            <w:vAlign w:val="bottom"/>
          </w:tcPr>
          <w:p w:rsidR="00C02941" w:rsidRPr="00EA53FD" w:rsidRDefault="00C02941" w:rsidP="001C529C">
            <w:pPr>
              <w:pBdr>
                <w:bottom w:val="doub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154,915</w:t>
            </w:r>
          </w:p>
        </w:tc>
        <w:tc>
          <w:tcPr>
            <w:tcW w:w="1508" w:type="dxa"/>
          </w:tcPr>
          <w:p w:rsidR="00C02941" w:rsidRPr="00EA53FD" w:rsidRDefault="00C02941" w:rsidP="0018758E">
            <w:pPr>
              <w:pBdr>
                <w:bottom w:val="doub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1,129,384</w:t>
            </w:r>
          </w:p>
        </w:tc>
        <w:tc>
          <w:tcPr>
            <w:tcW w:w="1507" w:type="dxa"/>
            <w:gridSpan w:val="2"/>
            <w:vAlign w:val="bottom"/>
          </w:tcPr>
          <w:p w:rsidR="00C02941" w:rsidRPr="00EA53FD" w:rsidRDefault="00C02941" w:rsidP="0018758E">
            <w:pPr>
              <w:pBdr>
                <w:bottom w:val="doub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61</w:t>
            </w:r>
          </w:p>
        </w:tc>
        <w:tc>
          <w:tcPr>
            <w:tcW w:w="1508" w:type="dxa"/>
            <w:gridSpan w:val="2"/>
            <w:vAlign w:val="bottom"/>
          </w:tcPr>
          <w:p w:rsidR="00C02941" w:rsidRPr="00EA53FD" w:rsidRDefault="00C02941" w:rsidP="0018758E">
            <w:pPr>
              <w:pBdr>
                <w:bottom w:val="double" w:sz="4" w:space="1" w:color="auto"/>
              </w:pBdr>
              <w:tabs>
                <w:tab w:val="decimal" w:pos="1152"/>
              </w:tabs>
              <w:spacing w:line="340" w:lineRule="exact"/>
              <w:ind w:right="-43"/>
              <w:rPr>
                <w:rFonts w:ascii="Arial" w:hAnsi="Arial" w:cs="Arial"/>
                <w:sz w:val="20"/>
                <w:szCs w:val="20"/>
              </w:rPr>
            </w:pPr>
            <w:r w:rsidRPr="00EA53FD">
              <w:rPr>
                <w:rFonts w:ascii="Arial" w:hAnsi="Arial" w:cs="Arial"/>
                <w:sz w:val="20"/>
                <w:szCs w:val="20"/>
              </w:rPr>
              <w:t>1,284,360</w:t>
            </w:r>
          </w:p>
        </w:tc>
      </w:tr>
      <w:tr w:rsidR="00C02941" w:rsidRPr="00764450" w:rsidTr="0018758E">
        <w:tc>
          <w:tcPr>
            <w:tcW w:w="2520" w:type="dxa"/>
            <w:gridSpan w:val="2"/>
            <w:vAlign w:val="bottom"/>
          </w:tcPr>
          <w:p w:rsidR="00C02941" w:rsidRPr="00764450" w:rsidRDefault="00C02941" w:rsidP="001C529C">
            <w:pPr>
              <w:spacing w:line="340" w:lineRule="exact"/>
              <w:ind w:left="210" w:hanging="210"/>
              <w:rPr>
                <w:rFonts w:ascii="Angsana New" w:hAnsi="Angsana New"/>
                <w:color w:val="000000"/>
                <w:sz w:val="20"/>
                <w:szCs w:val="20"/>
              </w:rPr>
            </w:pPr>
            <w:r>
              <w:rPr>
                <w:rFonts w:ascii="Arial" w:hAnsi="Arial" w:cs="Arial"/>
                <w:sz w:val="20"/>
                <w:szCs w:val="20"/>
              </w:rPr>
              <w:t>31 December 2019</w:t>
            </w:r>
          </w:p>
        </w:tc>
        <w:tc>
          <w:tcPr>
            <w:tcW w:w="1507" w:type="dxa"/>
            <w:vAlign w:val="bottom"/>
          </w:tcPr>
          <w:p w:rsidR="00C02941" w:rsidRPr="00EA53FD" w:rsidRDefault="001C529C" w:rsidP="001C529C">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191,661</w:t>
            </w:r>
          </w:p>
        </w:tc>
        <w:tc>
          <w:tcPr>
            <w:tcW w:w="1508" w:type="dxa"/>
          </w:tcPr>
          <w:p w:rsidR="00C02941" w:rsidRPr="00EA53FD" w:rsidRDefault="001C529C" w:rsidP="0018758E">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1,067,758</w:t>
            </w:r>
          </w:p>
        </w:tc>
        <w:tc>
          <w:tcPr>
            <w:tcW w:w="1507" w:type="dxa"/>
            <w:gridSpan w:val="2"/>
            <w:vAlign w:val="bottom"/>
          </w:tcPr>
          <w:p w:rsidR="00C02941" w:rsidRPr="00EA53FD" w:rsidRDefault="001C529C" w:rsidP="0018758E">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29,114</w:t>
            </w:r>
          </w:p>
        </w:tc>
        <w:tc>
          <w:tcPr>
            <w:tcW w:w="1508" w:type="dxa"/>
            <w:gridSpan w:val="2"/>
            <w:vAlign w:val="bottom"/>
          </w:tcPr>
          <w:p w:rsidR="00C02941" w:rsidRPr="00EA53FD" w:rsidRDefault="001C529C" w:rsidP="0018758E">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1,288,533</w:t>
            </w:r>
          </w:p>
        </w:tc>
      </w:tr>
    </w:tbl>
    <w:p w:rsidR="00BA3465" w:rsidRDefault="00BA3465" w:rsidP="008172F7">
      <w:pPr>
        <w:tabs>
          <w:tab w:val="left" w:pos="2880"/>
        </w:tabs>
        <w:spacing w:before="240" w:after="120" w:line="380" w:lineRule="exact"/>
        <w:ind w:left="547" w:right="29" w:hanging="547"/>
        <w:jc w:val="thaiDistribute"/>
        <w:rPr>
          <w:rFonts w:ascii="Arial" w:hAnsi="Arial" w:cstheme="minorBidi"/>
          <w:sz w:val="22"/>
          <w:szCs w:val="22"/>
        </w:rPr>
      </w:pPr>
      <w:r>
        <w:rPr>
          <w:rFonts w:ascii="Arial" w:hAnsi="Arial" w:cs="Arial"/>
          <w:b/>
          <w:bCs/>
          <w:sz w:val="22"/>
          <w:szCs w:val="22"/>
        </w:rPr>
        <w:lastRenderedPageBreak/>
        <w:tab/>
      </w:r>
      <w:r>
        <w:rPr>
          <w:rFonts w:ascii="Arial" w:hAnsi="Arial"/>
          <w:sz w:val="22"/>
          <w:szCs w:val="22"/>
        </w:rPr>
        <w:t>The Company has pledged its leasehold rights and buildings with net book value as at 31 December 201</w:t>
      </w:r>
      <w:r w:rsidR="00C02941">
        <w:rPr>
          <w:rFonts w:ascii="Arial" w:hAnsi="Arial"/>
          <w:sz w:val="22"/>
          <w:szCs w:val="22"/>
        </w:rPr>
        <w:t>9</w:t>
      </w:r>
      <w:r>
        <w:rPr>
          <w:rFonts w:ascii="Arial" w:hAnsi="Arial"/>
          <w:sz w:val="22"/>
          <w:szCs w:val="22"/>
        </w:rPr>
        <w:t xml:space="preserve"> of Baht </w:t>
      </w:r>
      <w:r w:rsidR="001C529C">
        <w:rPr>
          <w:rFonts w:ascii="Arial" w:hAnsi="Arial"/>
          <w:sz w:val="22"/>
          <w:szCs w:val="22"/>
        </w:rPr>
        <w:t>1,194</w:t>
      </w:r>
      <w:r w:rsidR="00C02941">
        <w:rPr>
          <w:rFonts w:ascii="Arial" w:hAnsi="Arial"/>
          <w:sz w:val="22"/>
          <w:szCs w:val="22"/>
        </w:rPr>
        <w:t xml:space="preserve"> </w:t>
      </w:r>
      <w:r>
        <w:rPr>
          <w:rFonts w:ascii="Arial" w:hAnsi="Arial"/>
          <w:sz w:val="22"/>
          <w:szCs w:val="22"/>
        </w:rPr>
        <w:t>million (201</w:t>
      </w:r>
      <w:r w:rsidR="00C02941">
        <w:rPr>
          <w:rFonts w:ascii="Arial" w:hAnsi="Arial"/>
          <w:sz w:val="22"/>
          <w:szCs w:val="22"/>
        </w:rPr>
        <w:t>8</w:t>
      </w:r>
      <w:r>
        <w:rPr>
          <w:rFonts w:ascii="Arial" w:hAnsi="Arial"/>
          <w:sz w:val="22"/>
          <w:szCs w:val="22"/>
        </w:rPr>
        <w:t xml:space="preserve">: Baht </w:t>
      </w:r>
      <w:r w:rsidR="00C02941">
        <w:rPr>
          <w:rFonts w:ascii="Arial" w:hAnsi="Arial"/>
          <w:sz w:val="22"/>
          <w:szCs w:val="22"/>
        </w:rPr>
        <w:t xml:space="preserve">1,260 </w:t>
      </w:r>
      <w:r>
        <w:rPr>
          <w:rFonts w:ascii="Arial" w:hAnsi="Arial"/>
          <w:sz w:val="22"/>
          <w:szCs w:val="22"/>
        </w:rPr>
        <w:t xml:space="preserve">million) are used as </w:t>
      </w:r>
      <w:r>
        <w:rPr>
          <w:rFonts w:ascii="Arial" w:hAnsi="Arial" w:cstheme="minorBidi"/>
          <w:sz w:val="22"/>
          <w:szCs w:val="22"/>
        </w:rPr>
        <w:t xml:space="preserve">collateral against bank overdraft and </w:t>
      </w:r>
      <w:r w:rsidRPr="002B1FAB">
        <w:rPr>
          <w:rFonts w:ascii="Arial" w:hAnsi="Arial" w:cstheme="minorBidi"/>
          <w:sz w:val="22"/>
          <w:szCs w:val="22"/>
        </w:rPr>
        <w:t>long-term loans, as discussed in Note</w:t>
      </w:r>
      <w:r>
        <w:rPr>
          <w:rFonts w:ascii="Arial" w:hAnsi="Arial" w:cstheme="minorBidi"/>
          <w:sz w:val="22"/>
          <w:szCs w:val="22"/>
        </w:rPr>
        <w:t xml:space="preserve">s </w:t>
      </w:r>
      <w:r w:rsidR="00114F2F">
        <w:rPr>
          <w:rFonts w:ascii="Arial" w:hAnsi="Arial" w:cstheme="minorBidi"/>
          <w:sz w:val="22"/>
          <w:szCs w:val="22"/>
        </w:rPr>
        <w:t>16</w:t>
      </w:r>
      <w:r>
        <w:rPr>
          <w:rFonts w:ascii="Arial" w:hAnsi="Arial" w:cstheme="minorBidi"/>
          <w:sz w:val="22"/>
          <w:szCs w:val="22"/>
        </w:rPr>
        <w:t xml:space="preserve"> and </w:t>
      </w:r>
      <w:r w:rsidR="00114F2F">
        <w:rPr>
          <w:rFonts w:ascii="Arial" w:hAnsi="Arial" w:cstheme="minorBidi"/>
          <w:sz w:val="22"/>
          <w:szCs w:val="22"/>
        </w:rPr>
        <w:t>19</w:t>
      </w:r>
      <w:r w:rsidRPr="002B1FAB">
        <w:rPr>
          <w:rFonts w:ascii="Arial" w:hAnsi="Arial" w:cstheme="minorBidi"/>
          <w:sz w:val="22"/>
          <w:szCs w:val="22"/>
        </w:rPr>
        <w:t>.</w:t>
      </w:r>
    </w:p>
    <w:p w:rsidR="003460E1" w:rsidRDefault="00114F2F" w:rsidP="003460E1">
      <w:pPr>
        <w:tabs>
          <w:tab w:val="left" w:pos="2880"/>
        </w:tabs>
        <w:spacing w:before="120" w:line="380" w:lineRule="exact"/>
        <w:ind w:left="547" w:right="29" w:hanging="547"/>
        <w:jc w:val="thaiDistribute"/>
        <w:rPr>
          <w:rFonts w:ascii="Arial" w:hAnsi="Arial" w:cs="Arial"/>
          <w:b/>
          <w:bCs/>
          <w:sz w:val="22"/>
          <w:szCs w:val="22"/>
        </w:rPr>
      </w:pPr>
      <w:r>
        <w:rPr>
          <w:rFonts w:ascii="Arial" w:hAnsi="Arial" w:cs="Arial"/>
          <w:b/>
          <w:bCs/>
          <w:sz w:val="22"/>
          <w:szCs w:val="22"/>
        </w:rPr>
        <w:t>16</w:t>
      </w:r>
      <w:r w:rsidR="003460E1" w:rsidRPr="00F61EB4">
        <w:rPr>
          <w:rFonts w:ascii="Arial" w:hAnsi="Arial" w:cs="Arial"/>
          <w:b/>
          <w:bCs/>
          <w:sz w:val="22"/>
          <w:szCs w:val="22"/>
        </w:rPr>
        <w:t xml:space="preserve">. </w:t>
      </w:r>
      <w:r w:rsidR="003460E1" w:rsidRPr="00F61EB4">
        <w:rPr>
          <w:rFonts w:ascii="Arial" w:hAnsi="Arial" w:cs="Arial"/>
          <w:b/>
          <w:bCs/>
          <w:sz w:val="22"/>
          <w:szCs w:val="22"/>
        </w:rPr>
        <w:tab/>
        <w:t>Bank overdraft and short-term loan</w:t>
      </w:r>
      <w:r w:rsidR="00C07593">
        <w:rPr>
          <w:rFonts w:ascii="Arial" w:hAnsi="Arial" w:cs="Arial"/>
          <w:b/>
          <w:bCs/>
          <w:sz w:val="22"/>
          <w:szCs w:val="22"/>
        </w:rPr>
        <w:t>s from financial institutions/</w:t>
      </w:r>
      <w:r w:rsidR="003460E1" w:rsidRPr="00F61EB4">
        <w:rPr>
          <w:rFonts w:ascii="Arial" w:hAnsi="Arial" w:cs="Arial"/>
          <w:b/>
          <w:bCs/>
          <w:sz w:val="22"/>
          <w:szCs w:val="22"/>
        </w:rPr>
        <w:t>Short-term loans</w:t>
      </w:r>
    </w:p>
    <w:p w:rsidR="003460E1" w:rsidRPr="008C0BC8" w:rsidRDefault="003460E1" w:rsidP="008902C5">
      <w:pPr>
        <w:spacing w:before="120" w:after="120" w:line="300" w:lineRule="exact"/>
        <w:ind w:right="-421"/>
        <w:jc w:val="right"/>
        <w:rPr>
          <w:rFonts w:ascii="Arial" w:hAnsi="Arial" w:cs="Arial"/>
          <w:sz w:val="16"/>
          <w:szCs w:val="16"/>
        </w:rPr>
      </w:pPr>
      <w:r w:rsidRPr="008C0BC8">
        <w:rPr>
          <w:rFonts w:ascii="Arial" w:hAnsi="Arial" w:cs="Arial"/>
          <w:sz w:val="16"/>
          <w:szCs w:val="16"/>
        </w:rPr>
        <w:t>(Unit: Thousand Baht)</w:t>
      </w:r>
    </w:p>
    <w:tbl>
      <w:tblPr>
        <w:tblStyle w:val="TableGrid2"/>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05"/>
        <w:gridCol w:w="1305"/>
        <w:gridCol w:w="1710"/>
        <w:gridCol w:w="1305"/>
        <w:gridCol w:w="1305"/>
      </w:tblGrid>
      <w:tr w:rsidR="008902C5" w:rsidRPr="008C0BC8" w:rsidTr="008902C5">
        <w:tc>
          <w:tcPr>
            <w:tcW w:w="2700" w:type="dxa"/>
          </w:tcPr>
          <w:p w:rsidR="008902C5" w:rsidRPr="008C0BC8" w:rsidRDefault="008902C5" w:rsidP="00437FE4">
            <w:pPr>
              <w:spacing w:line="280" w:lineRule="exact"/>
              <w:jc w:val="center"/>
              <w:outlineLvl w:val="0"/>
              <w:rPr>
                <w:rFonts w:ascii="Arial" w:hAnsi="Arial" w:cs="Arial"/>
                <w:sz w:val="16"/>
                <w:szCs w:val="16"/>
                <w:cs/>
                <w:lang w:val="en-GB"/>
              </w:rPr>
            </w:pPr>
          </w:p>
        </w:tc>
        <w:tc>
          <w:tcPr>
            <w:tcW w:w="2610" w:type="dxa"/>
            <w:gridSpan w:val="2"/>
          </w:tcPr>
          <w:p w:rsidR="008902C5" w:rsidRPr="008C0BC8" w:rsidRDefault="008902C5" w:rsidP="00437FE4">
            <w:pPr>
              <w:pBdr>
                <w:bottom w:val="single" w:sz="4" w:space="1" w:color="auto"/>
              </w:pBdr>
              <w:spacing w:line="280" w:lineRule="exact"/>
              <w:jc w:val="center"/>
              <w:rPr>
                <w:rFonts w:ascii="Arial" w:eastAsia="Arial Unicode MS" w:hAnsi="Arial" w:cs="Arial"/>
                <w:sz w:val="16"/>
                <w:szCs w:val="16"/>
              </w:rPr>
            </w:pPr>
          </w:p>
          <w:p w:rsidR="008902C5" w:rsidRPr="008C0BC8" w:rsidRDefault="008902C5" w:rsidP="00437FE4">
            <w:pPr>
              <w:pBdr>
                <w:bottom w:val="single" w:sz="4" w:space="1" w:color="auto"/>
              </w:pBdr>
              <w:spacing w:line="280" w:lineRule="exact"/>
              <w:jc w:val="center"/>
              <w:rPr>
                <w:rFonts w:ascii="Arial" w:eastAsia="Arial Unicode MS" w:hAnsi="Arial" w:cs="Arial"/>
                <w:sz w:val="16"/>
                <w:szCs w:val="16"/>
              </w:rPr>
            </w:pPr>
            <w:r w:rsidRPr="008C0BC8">
              <w:rPr>
                <w:rFonts w:ascii="Arial" w:eastAsia="Arial Unicode MS" w:hAnsi="Arial" w:cs="Arial"/>
                <w:sz w:val="16"/>
                <w:szCs w:val="16"/>
              </w:rPr>
              <w:t>Interest rate (% per annum)</w:t>
            </w:r>
          </w:p>
        </w:tc>
        <w:tc>
          <w:tcPr>
            <w:tcW w:w="1710" w:type="dxa"/>
          </w:tcPr>
          <w:p w:rsidR="008902C5" w:rsidRPr="008C0BC8" w:rsidRDefault="008902C5" w:rsidP="00437FE4">
            <w:pPr>
              <w:pBdr>
                <w:bottom w:val="single" w:sz="4" w:space="1" w:color="auto"/>
              </w:pBdr>
              <w:spacing w:line="280" w:lineRule="exact"/>
              <w:jc w:val="center"/>
              <w:rPr>
                <w:rFonts w:ascii="Arial" w:hAnsi="Arial" w:cs="Arial"/>
                <w:sz w:val="16"/>
                <w:szCs w:val="16"/>
              </w:rPr>
            </w:pPr>
            <w:r w:rsidRPr="008C0BC8">
              <w:rPr>
                <w:rFonts w:ascii="Arial" w:hAnsi="Arial" w:cs="Arial"/>
                <w:sz w:val="16"/>
                <w:szCs w:val="16"/>
              </w:rPr>
              <w:t>Consolidated</w:t>
            </w:r>
            <w:r>
              <w:rPr>
                <w:rFonts w:ascii="Arial" w:hAnsi="Arial" w:cs="Arial"/>
                <w:sz w:val="16"/>
                <w:szCs w:val="16"/>
              </w:rPr>
              <w:t xml:space="preserve"> </w:t>
            </w:r>
            <w:r w:rsidRPr="008C0BC8">
              <w:rPr>
                <w:rFonts w:ascii="Arial" w:hAnsi="Arial" w:cs="Arial"/>
                <w:sz w:val="16"/>
                <w:szCs w:val="16"/>
              </w:rPr>
              <w:t>financial statements</w:t>
            </w:r>
          </w:p>
        </w:tc>
        <w:tc>
          <w:tcPr>
            <w:tcW w:w="2610" w:type="dxa"/>
            <w:gridSpan w:val="2"/>
          </w:tcPr>
          <w:p w:rsidR="008902C5" w:rsidRPr="008C0BC8" w:rsidRDefault="008902C5" w:rsidP="00437FE4">
            <w:pPr>
              <w:pBdr>
                <w:bottom w:val="single" w:sz="4" w:space="1" w:color="auto"/>
              </w:pBdr>
              <w:spacing w:line="280" w:lineRule="exact"/>
              <w:jc w:val="center"/>
              <w:rPr>
                <w:rFonts w:ascii="Arial" w:hAnsi="Arial" w:cs="Arial"/>
                <w:sz w:val="16"/>
                <w:szCs w:val="16"/>
              </w:rPr>
            </w:pPr>
            <w:r>
              <w:rPr>
                <w:rFonts w:ascii="Arial" w:hAnsi="Arial" w:cs="Arial"/>
                <w:sz w:val="16"/>
                <w:szCs w:val="16"/>
              </w:rPr>
              <w:t>S</w:t>
            </w:r>
            <w:r w:rsidRPr="008C0BC8">
              <w:rPr>
                <w:rFonts w:ascii="Arial" w:hAnsi="Arial" w:cs="Arial"/>
                <w:sz w:val="16"/>
                <w:szCs w:val="16"/>
              </w:rPr>
              <w:t xml:space="preserve">eparate                         </w:t>
            </w:r>
          </w:p>
          <w:p w:rsidR="008902C5" w:rsidRPr="008C0BC8" w:rsidRDefault="008902C5" w:rsidP="00437FE4">
            <w:pPr>
              <w:pBdr>
                <w:bottom w:val="single" w:sz="4" w:space="1" w:color="auto"/>
              </w:pBdr>
              <w:spacing w:line="280" w:lineRule="exact"/>
              <w:jc w:val="center"/>
              <w:rPr>
                <w:rFonts w:ascii="Arial" w:hAnsi="Arial" w:cs="Arial"/>
                <w:sz w:val="16"/>
                <w:szCs w:val="16"/>
              </w:rPr>
            </w:pPr>
            <w:r w:rsidRPr="008C0BC8">
              <w:rPr>
                <w:rFonts w:ascii="Arial" w:hAnsi="Arial" w:cs="Arial"/>
                <w:sz w:val="16"/>
                <w:szCs w:val="16"/>
              </w:rPr>
              <w:t>financial statements</w:t>
            </w:r>
          </w:p>
        </w:tc>
      </w:tr>
      <w:tr w:rsidR="008902C5" w:rsidRPr="008C0BC8" w:rsidTr="008902C5">
        <w:tc>
          <w:tcPr>
            <w:tcW w:w="2700" w:type="dxa"/>
          </w:tcPr>
          <w:p w:rsidR="008902C5" w:rsidRPr="008C0BC8" w:rsidRDefault="008902C5" w:rsidP="008902C5">
            <w:pPr>
              <w:tabs>
                <w:tab w:val="decimal" w:pos="1422"/>
              </w:tabs>
              <w:spacing w:line="280" w:lineRule="exact"/>
              <w:rPr>
                <w:rFonts w:ascii="Arial" w:hAnsi="Arial" w:cs="Arial"/>
                <w:b/>
                <w:bCs/>
                <w:sz w:val="16"/>
                <w:szCs w:val="16"/>
                <w:cs/>
              </w:rPr>
            </w:pPr>
          </w:p>
        </w:tc>
        <w:tc>
          <w:tcPr>
            <w:tcW w:w="1305" w:type="dxa"/>
            <w:hideMark/>
          </w:tcPr>
          <w:p w:rsidR="008902C5" w:rsidRPr="008C0BC8" w:rsidRDefault="008902C5" w:rsidP="008902C5">
            <w:pPr>
              <w:pBdr>
                <w:bottom w:val="single" w:sz="4" w:space="1" w:color="auto"/>
              </w:pBdr>
              <w:tabs>
                <w:tab w:val="right" w:pos="1033"/>
              </w:tabs>
              <w:spacing w:line="280" w:lineRule="exact"/>
              <w:jc w:val="center"/>
              <w:rPr>
                <w:rFonts w:ascii="Arial" w:hAnsi="Arial" w:cs="Arial"/>
                <w:sz w:val="16"/>
                <w:szCs w:val="16"/>
                <w:cs/>
              </w:rPr>
            </w:pPr>
            <w:r w:rsidRPr="008C0BC8">
              <w:rPr>
                <w:rFonts w:ascii="Arial" w:hAnsi="Arial" w:cs="Arial"/>
                <w:sz w:val="16"/>
                <w:szCs w:val="16"/>
              </w:rPr>
              <w:t>201</w:t>
            </w:r>
            <w:r>
              <w:rPr>
                <w:rFonts w:ascii="Arial" w:hAnsi="Arial" w:cs="Arial"/>
                <w:sz w:val="16"/>
                <w:szCs w:val="16"/>
              </w:rPr>
              <w:t>9</w:t>
            </w:r>
          </w:p>
        </w:tc>
        <w:tc>
          <w:tcPr>
            <w:tcW w:w="1305" w:type="dxa"/>
            <w:hideMark/>
          </w:tcPr>
          <w:p w:rsidR="008902C5" w:rsidRPr="008C0BC8" w:rsidRDefault="008902C5" w:rsidP="008902C5">
            <w:pPr>
              <w:pBdr>
                <w:bottom w:val="single" w:sz="4" w:space="1" w:color="auto"/>
              </w:pBdr>
              <w:tabs>
                <w:tab w:val="right" w:pos="1033"/>
              </w:tabs>
              <w:spacing w:line="280" w:lineRule="exact"/>
              <w:jc w:val="center"/>
              <w:rPr>
                <w:rFonts w:ascii="Arial" w:hAnsi="Arial" w:cs="Arial"/>
                <w:sz w:val="16"/>
                <w:szCs w:val="16"/>
                <w:cs/>
              </w:rPr>
            </w:pPr>
            <w:r w:rsidRPr="008C0BC8">
              <w:rPr>
                <w:rFonts w:ascii="Arial" w:hAnsi="Arial" w:cs="Arial"/>
                <w:sz w:val="16"/>
                <w:szCs w:val="16"/>
              </w:rPr>
              <w:t>201</w:t>
            </w:r>
            <w:r>
              <w:rPr>
                <w:rFonts w:ascii="Arial" w:hAnsi="Arial" w:cs="Arial"/>
                <w:sz w:val="16"/>
                <w:szCs w:val="16"/>
              </w:rPr>
              <w:t>8</w:t>
            </w:r>
          </w:p>
        </w:tc>
        <w:tc>
          <w:tcPr>
            <w:tcW w:w="1710" w:type="dxa"/>
          </w:tcPr>
          <w:p w:rsidR="008902C5" w:rsidRPr="008C0BC8" w:rsidRDefault="008902C5" w:rsidP="008902C5">
            <w:pPr>
              <w:pBdr>
                <w:bottom w:val="single" w:sz="4" w:space="1" w:color="auto"/>
              </w:pBdr>
              <w:tabs>
                <w:tab w:val="right" w:pos="1033"/>
              </w:tabs>
              <w:spacing w:line="280" w:lineRule="exact"/>
              <w:jc w:val="center"/>
              <w:rPr>
                <w:rFonts w:ascii="Arial" w:hAnsi="Arial" w:cs="Arial"/>
                <w:sz w:val="16"/>
                <w:szCs w:val="16"/>
                <w:cs/>
              </w:rPr>
            </w:pPr>
            <w:r w:rsidRPr="008C0BC8">
              <w:rPr>
                <w:rFonts w:ascii="Arial" w:hAnsi="Arial" w:cs="Arial"/>
                <w:sz w:val="16"/>
                <w:szCs w:val="16"/>
              </w:rPr>
              <w:t>201</w:t>
            </w:r>
            <w:r>
              <w:rPr>
                <w:rFonts w:ascii="Arial" w:hAnsi="Arial" w:cs="Arial"/>
                <w:sz w:val="16"/>
                <w:szCs w:val="16"/>
              </w:rPr>
              <w:t>8</w:t>
            </w:r>
          </w:p>
        </w:tc>
        <w:tc>
          <w:tcPr>
            <w:tcW w:w="1305" w:type="dxa"/>
            <w:hideMark/>
          </w:tcPr>
          <w:p w:rsidR="008902C5" w:rsidRPr="008C0BC8" w:rsidRDefault="008902C5" w:rsidP="008902C5">
            <w:pPr>
              <w:pBdr>
                <w:bottom w:val="single" w:sz="4" w:space="1" w:color="auto"/>
              </w:pBdr>
              <w:tabs>
                <w:tab w:val="right" w:pos="1033"/>
              </w:tabs>
              <w:spacing w:line="280" w:lineRule="exact"/>
              <w:jc w:val="center"/>
              <w:rPr>
                <w:rFonts w:ascii="Arial" w:hAnsi="Arial" w:cs="Arial"/>
                <w:sz w:val="16"/>
                <w:szCs w:val="16"/>
                <w:cs/>
              </w:rPr>
            </w:pPr>
            <w:r w:rsidRPr="008C0BC8">
              <w:rPr>
                <w:rFonts w:ascii="Arial" w:hAnsi="Arial" w:cs="Arial"/>
                <w:sz w:val="16"/>
                <w:szCs w:val="16"/>
              </w:rPr>
              <w:t>201</w:t>
            </w:r>
            <w:r>
              <w:rPr>
                <w:rFonts w:ascii="Arial" w:hAnsi="Arial" w:cs="Arial"/>
                <w:sz w:val="16"/>
                <w:szCs w:val="16"/>
              </w:rPr>
              <w:t>9</w:t>
            </w:r>
          </w:p>
        </w:tc>
        <w:tc>
          <w:tcPr>
            <w:tcW w:w="1305" w:type="dxa"/>
            <w:hideMark/>
          </w:tcPr>
          <w:p w:rsidR="008902C5" w:rsidRPr="008C0BC8" w:rsidRDefault="008902C5" w:rsidP="008902C5">
            <w:pPr>
              <w:pBdr>
                <w:bottom w:val="single" w:sz="4" w:space="1" w:color="auto"/>
              </w:pBdr>
              <w:tabs>
                <w:tab w:val="right" w:pos="1033"/>
              </w:tabs>
              <w:spacing w:line="280" w:lineRule="exact"/>
              <w:jc w:val="center"/>
              <w:rPr>
                <w:rFonts w:ascii="Arial" w:hAnsi="Arial" w:cs="Arial"/>
                <w:sz w:val="16"/>
                <w:szCs w:val="16"/>
                <w:cs/>
              </w:rPr>
            </w:pPr>
            <w:r w:rsidRPr="008C0BC8">
              <w:rPr>
                <w:rFonts w:ascii="Arial" w:hAnsi="Arial" w:cs="Arial"/>
                <w:sz w:val="16"/>
                <w:szCs w:val="16"/>
              </w:rPr>
              <w:t>201</w:t>
            </w:r>
            <w:r>
              <w:rPr>
                <w:rFonts w:ascii="Arial" w:hAnsi="Arial" w:cs="Arial"/>
                <w:sz w:val="16"/>
                <w:szCs w:val="16"/>
              </w:rPr>
              <w:t>8</w:t>
            </w:r>
          </w:p>
        </w:tc>
      </w:tr>
      <w:tr w:rsidR="008902C5" w:rsidRPr="008C0BC8" w:rsidTr="00D0697C">
        <w:tc>
          <w:tcPr>
            <w:tcW w:w="5310" w:type="dxa"/>
            <w:gridSpan w:val="3"/>
          </w:tcPr>
          <w:p w:rsidR="008902C5" w:rsidRPr="008C0BC8" w:rsidRDefault="008902C5" w:rsidP="008902C5">
            <w:pPr>
              <w:tabs>
                <w:tab w:val="decimal" w:pos="1422"/>
              </w:tabs>
              <w:spacing w:line="280" w:lineRule="exact"/>
              <w:rPr>
                <w:rFonts w:ascii="Arial" w:hAnsi="Arial" w:cs="Arial"/>
                <w:sz w:val="16"/>
                <w:szCs w:val="16"/>
              </w:rPr>
            </w:pPr>
            <w:r w:rsidRPr="008C0BC8">
              <w:rPr>
                <w:rFonts w:ascii="Arial" w:hAnsi="Arial" w:cs="Arial"/>
                <w:b/>
                <w:bCs/>
                <w:sz w:val="16"/>
                <w:szCs w:val="16"/>
                <w:u w:val="single"/>
              </w:rPr>
              <w:t>Bank overdrafts and short-term loans from financial institutions</w:t>
            </w:r>
          </w:p>
        </w:tc>
        <w:tc>
          <w:tcPr>
            <w:tcW w:w="1710" w:type="dxa"/>
          </w:tcPr>
          <w:p w:rsidR="008902C5" w:rsidRPr="008C0BC8" w:rsidRDefault="008902C5" w:rsidP="008902C5">
            <w:pPr>
              <w:tabs>
                <w:tab w:val="decimal" w:pos="1422"/>
              </w:tabs>
              <w:spacing w:line="280" w:lineRule="exact"/>
              <w:rPr>
                <w:rFonts w:ascii="Arial" w:hAnsi="Arial" w:cs="Arial"/>
                <w:sz w:val="16"/>
                <w:szCs w:val="16"/>
              </w:rPr>
            </w:pPr>
          </w:p>
        </w:tc>
        <w:tc>
          <w:tcPr>
            <w:tcW w:w="1305" w:type="dxa"/>
          </w:tcPr>
          <w:p w:rsidR="008902C5" w:rsidRPr="008C0BC8" w:rsidRDefault="008902C5" w:rsidP="008902C5">
            <w:pPr>
              <w:tabs>
                <w:tab w:val="decimal" w:pos="1422"/>
              </w:tabs>
              <w:spacing w:line="280" w:lineRule="exact"/>
              <w:rPr>
                <w:rFonts w:ascii="Arial" w:hAnsi="Arial" w:cs="Arial"/>
                <w:sz w:val="16"/>
                <w:szCs w:val="16"/>
              </w:rPr>
            </w:pPr>
          </w:p>
        </w:tc>
        <w:tc>
          <w:tcPr>
            <w:tcW w:w="1305" w:type="dxa"/>
          </w:tcPr>
          <w:p w:rsidR="008902C5" w:rsidRPr="008C0BC8" w:rsidRDefault="008902C5" w:rsidP="008902C5">
            <w:pPr>
              <w:tabs>
                <w:tab w:val="decimal" w:pos="1422"/>
              </w:tabs>
              <w:spacing w:line="280" w:lineRule="exact"/>
              <w:rPr>
                <w:rFonts w:ascii="Arial" w:hAnsi="Arial" w:cs="Arial"/>
                <w:sz w:val="16"/>
                <w:szCs w:val="16"/>
              </w:rPr>
            </w:pPr>
          </w:p>
        </w:tc>
      </w:tr>
      <w:tr w:rsidR="008902C5" w:rsidRPr="008C0BC8" w:rsidTr="008902C5">
        <w:tc>
          <w:tcPr>
            <w:tcW w:w="2700" w:type="dxa"/>
            <w:hideMark/>
          </w:tcPr>
          <w:p w:rsidR="008902C5" w:rsidRPr="008C0BC8" w:rsidRDefault="008902C5" w:rsidP="008902C5">
            <w:pPr>
              <w:tabs>
                <w:tab w:val="left" w:pos="360"/>
              </w:tabs>
              <w:spacing w:line="280" w:lineRule="exact"/>
              <w:rPr>
                <w:rFonts w:ascii="Arial" w:hAnsi="Arial" w:cs="Arial"/>
                <w:b/>
                <w:bCs/>
                <w:sz w:val="16"/>
                <w:szCs w:val="16"/>
              </w:rPr>
            </w:pPr>
            <w:r w:rsidRPr="008C0BC8">
              <w:rPr>
                <w:rFonts w:ascii="Arial" w:hAnsi="Arial" w:cs="Arial"/>
                <w:sz w:val="16"/>
                <w:szCs w:val="16"/>
              </w:rPr>
              <w:t>Bank overdrafts</w:t>
            </w:r>
          </w:p>
        </w:tc>
        <w:tc>
          <w:tcPr>
            <w:tcW w:w="1305" w:type="dxa"/>
          </w:tcPr>
          <w:p w:rsidR="008902C5" w:rsidRPr="008C0BC8" w:rsidRDefault="008902C5" w:rsidP="008902C5">
            <w:pPr>
              <w:spacing w:line="280" w:lineRule="exact"/>
              <w:jc w:val="center"/>
              <w:rPr>
                <w:rFonts w:ascii="Arial" w:hAnsi="Arial" w:cs="Arial"/>
                <w:sz w:val="16"/>
                <w:szCs w:val="16"/>
                <w:cs/>
              </w:rPr>
            </w:pPr>
            <w:r>
              <w:rPr>
                <w:rFonts w:ascii="Arial" w:hAnsi="Arial" w:cs="Arial"/>
                <w:sz w:val="16"/>
                <w:szCs w:val="16"/>
              </w:rPr>
              <w:t>MOR</w:t>
            </w:r>
          </w:p>
        </w:tc>
        <w:tc>
          <w:tcPr>
            <w:tcW w:w="1305" w:type="dxa"/>
          </w:tcPr>
          <w:p w:rsidR="008902C5" w:rsidRPr="008C0BC8" w:rsidRDefault="008902C5" w:rsidP="008902C5">
            <w:pPr>
              <w:spacing w:line="280" w:lineRule="exact"/>
              <w:jc w:val="center"/>
              <w:rPr>
                <w:rFonts w:ascii="Arial" w:hAnsi="Arial" w:cs="Arial"/>
                <w:sz w:val="16"/>
                <w:szCs w:val="16"/>
                <w:cs/>
              </w:rPr>
            </w:pPr>
            <w:r>
              <w:rPr>
                <w:rFonts w:ascii="Arial" w:hAnsi="Arial" w:cs="Arial"/>
                <w:sz w:val="16"/>
                <w:szCs w:val="16"/>
              </w:rPr>
              <w:t>MOR</w:t>
            </w:r>
          </w:p>
        </w:tc>
        <w:tc>
          <w:tcPr>
            <w:tcW w:w="1710" w:type="dxa"/>
          </w:tcPr>
          <w:p w:rsidR="008902C5" w:rsidRPr="008C0BC8" w:rsidRDefault="008902C5" w:rsidP="008902C5">
            <w:pPr>
              <w:tabs>
                <w:tab w:val="decimal" w:pos="1335"/>
              </w:tabs>
              <w:spacing w:line="280" w:lineRule="exact"/>
              <w:rPr>
                <w:rFonts w:ascii="Arial" w:hAnsi="Arial" w:cs="Arial"/>
                <w:sz w:val="16"/>
                <w:szCs w:val="16"/>
              </w:rPr>
            </w:pPr>
            <w:r>
              <w:rPr>
                <w:rFonts w:ascii="Arial" w:hAnsi="Arial" w:cs="Arial"/>
                <w:sz w:val="16"/>
                <w:szCs w:val="16"/>
              </w:rPr>
              <w:t>-</w:t>
            </w:r>
          </w:p>
        </w:tc>
        <w:tc>
          <w:tcPr>
            <w:tcW w:w="1305" w:type="dxa"/>
          </w:tcPr>
          <w:p w:rsidR="008902C5" w:rsidRPr="008C0BC8" w:rsidRDefault="008902C5" w:rsidP="008902C5">
            <w:pPr>
              <w:tabs>
                <w:tab w:val="decimal" w:pos="1065"/>
              </w:tabs>
              <w:spacing w:line="280" w:lineRule="exact"/>
              <w:rPr>
                <w:rFonts w:ascii="Arial" w:hAnsi="Arial" w:cs="Arial"/>
                <w:sz w:val="16"/>
                <w:szCs w:val="16"/>
              </w:rPr>
            </w:pPr>
            <w:r>
              <w:rPr>
                <w:rFonts w:ascii="Arial" w:hAnsi="Arial" w:cs="Arial"/>
                <w:sz w:val="16"/>
                <w:szCs w:val="16"/>
              </w:rPr>
              <w:t>6,472</w:t>
            </w:r>
          </w:p>
        </w:tc>
        <w:tc>
          <w:tcPr>
            <w:tcW w:w="1305" w:type="dxa"/>
            <w:hideMark/>
          </w:tcPr>
          <w:p w:rsidR="008902C5" w:rsidRPr="008C0BC8" w:rsidRDefault="008902C5" w:rsidP="008902C5">
            <w:pPr>
              <w:tabs>
                <w:tab w:val="decimal" w:pos="1065"/>
              </w:tabs>
              <w:spacing w:line="280" w:lineRule="exact"/>
              <w:rPr>
                <w:rFonts w:ascii="Arial" w:hAnsi="Arial" w:cs="Arial"/>
                <w:sz w:val="16"/>
                <w:szCs w:val="16"/>
              </w:rPr>
            </w:pPr>
            <w:r>
              <w:rPr>
                <w:rFonts w:ascii="Arial" w:hAnsi="Arial" w:cs="Arial"/>
                <w:sz w:val="16"/>
                <w:szCs w:val="16"/>
              </w:rPr>
              <w:t>-</w:t>
            </w:r>
          </w:p>
        </w:tc>
      </w:tr>
      <w:tr w:rsidR="008902C5" w:rsidRPr="008C0BC8" w:rsidTr="008902C5">
        <w:tc>
          <w:tcPr>
            <w:tcW w:w="2700" w:type="dxa"/>
          </w:tcPr>
          <w:p w:rsidR="008902C5" w:rsidRPr="008C0BC8" w:rsidRDefault="008902C5" w:rsidP="008902C5">
            <w:pPr>
              <w:tabs>
                <w:tab w:val="left" w:pos="360"/>
              </w:tabs>
              <w:spacing w:line="280" w:lineRule="exact"/>
              <w:rPr>
                <w:rFonts w:ascii="Arial" w:hAnsi="Arial" w:cs="Arial"/>
                <w:sz w:val="16"/>
                <w:szCs w:val="16"/>
              </w:rPr>
            </w:pPr>
            <w:r w:rsidRPr="008C0BC8">
              <w:rPr>
                <w:rFonts w:ascii="Arial" w:hAnsi="Arial" w:cs="Arial"/>
                <w:sz w:val="16"/>
                <w:szCs w:val="16"/>
              </w:rPr>
              <w:t>Promissory notes</w:t>
            </w:r>
          </w:p>
        </w:tc>
        <w:tc>
          <w:tcPr>
            <w:tcW w:w="1305" w:type="dxa"/>
          </w:tcPr>
          <w:p w:rsidR="008902C5" w:rsidRPr="008C0BC8" w:rsidRDefault="008902C5" w:rsidP="008902C5">
            <w:pPr>
              <w:spacing w:line="280" w:lineRule="exact"/>
              <w:jc w:val="center"/>
              <w:rPr>
                <w:rFonts w:ascii="Arial" w:hAnsi="Arial" w:cs="Arial"/>
                <w:sz w:val="16"/>
                <w:szCs w:val="16"/>
                <w:cs/>
              </w:rPr>
            </w:pPr>
            <w:r>
              <w:rPr>
                <w:rFonts w:ascii="Arial" w:hAnsi="Arial" w:cs="Arial"/>
                <w:sz w:val="16"/>
                <w:szCs w:val="16"/>
              </w:rPr>
              <w:t>5.025 - 6.00</w:t>
            </w:r>
          </w:p>
        </w:tc>
        <w:tc>
          <w:tcPr>
            <w:tcW w:w="1305" w:type="dxa"/>
          </w:tcPr>
          <w:p w:rsidR="008902C5" w:rsidRPr="008C0BC8" w:rsidRDefault="008902C5" w:rsidP="008902C5">
            <w:pPr>
              <w:spacing w:line="280" w:lineRule="exact"/>
              <w:jc w:val="center"/>
              <w:rPr>
                <w:rFonts w:ascii="Arial" w:hAnsi="Arial" w:cs="Arial"/>
                <w:sz w:val="16"/>
                <w:szCs w:val="16"/>
                <w:cs/>
              </w:rPr>
            </w:pPr>
            <w:r>
              <w:rPr>
                <w:rFonts w:ascii="Arial" w:hAnsi="Arial" w:cs="Arial"/>
                <w:sz w:val="16"/>
                <w:szCs w:val="16"/>
              </w:rPr>
              <w:t>4.85 - 6.25</w:t>
            </w:r>
          </w:p>
        </w:tc>
        <w:tc>
          <w:tcPr>
            <w:tcW w:w="1710" w:type="dxa"/>
          </w:tcPr>
          <w:p w:rsidR="008902C5" w:rsidRPr="008C0BC8" w:rsidRDefault="008902C5" w:rsidP="008902C5">
            <w:pPr>
              <w:pBdr>
                <w:bottom w:val="single" w:sz="4" w:space="1" w:color="auto"/>
              </w:pBdr>
              <w:tabs>
                <w:tab w:val="decimal" w:pos="1335"/>
              </w:tabs>
              <w:spacing w:line="280" w:lineRule="exact"/>
              <w:rPr>
                <w:rFonts w:ascii="Arial" w:hAnsi="Arial" w:cs="Arial"/>
                <w:sz w:val="16"/>
                <w:szCs w:val="16"/>
              </w:rPr>
            </w:pPr>
            <w:r>
              <w:rPr>
                <w:rFonts w:ascii="Arial" w:hAnsi="Arial" w:cs="Arial"/>
                <w:sz w:val="16"/>
                <w:szCs w:val="16"/>
              </w:rPr>
              <w:t>60,000</w:t>
            </w:r>
          </w:p>
        </w:tc>
        <w:tc>
          <w:tcPr>
            <w:tcW w:w="1305" w:type="dxa"/>
          </w:tcPr>
          <w:p w:rsidR="008902C5" w:rsidRPr="008C0BC8" w:rsidRDefault="008902C5" w:rsidP="008902C5">
            <w:pPr>
              <w:pBdr>
                <w:bottom w:val="single" w:sz="4" w:space="1" w:color="auto"/>
              </w:pBdr>
              <w:tabs>
                <w:tab w:val="decimal" w:pos="1065"/>
              </w:tabs>
              <w:spacing w:line="280" w:lineRule="exact"/>
              <w:rPr>
                <w:rFonts w:ascii="Arial" w:hAnsi="Arial" w:cs="Arial"/>
                <w:sz w:val="16"/>
                <w:szCs w:val="16"/>
              </w:rPr>
            </w:pPr>
            <w:r>
              <w:rPr>
                <w:rFonts w:ascii="Arial" w:hAnsi="Arial" w:cs="Arial"/>
                <w:sz w:val="16"/>
                <w:szCs w:val="16"/>
              </w:rPr>
              <w:t>90,000</w:t>
            </w:r>
          </w:p>
        </w:tc>
        <w:tc>
          <w:tcPr>
            <w:tcW w:w="1305" w:type="dxa"/>
          </w:tcPr>
          <w:p w:rsidR="008902C5" w:rsidRPr="008C0BC8" w:rsidRDefault="008902C5" w:rsidP="008902C5">
            <w:pPr>
              <w:pBdr>
                <w:bottom w:val="single" w:sz="4" w:space="1" w:color="auto"/>
              </w:pBdr>
              <w:tabs>
                <w:tab w:val="decimal" w:pos="1065"/>
              </w:tabs>
              <w:spacing w:line="280" w:lineRule="exact"/>
              <w:rPr>
                <w:rFonts w:ascii="Arial" w:hAnsi="Arial" w:cs="Arial"/>
                <w:sz w:val="16"/>
                <w:szCs w:val="16"/>
              </w:rPr>
            </w:pPr>
            <w:r>
              <w:rPr>
                <w:rFonts w:ascii="Arial" w:hAnsi="Arial" w:cs="Arial"/>
                <w:sz w:val="16"/>
                <w:szCs w:val="16"/>
              </w:rPr>
              <w:t>60,000</w:t>
            </w:r>
          </w:p>
        </w:tc>
      </w:tr>
      <w:tr w:rsidR="008902C5" w:rsidRPr="008C0BC8" w:rsidTr="008902C5">
        <w:tc>
          <w:tcPr>
            <w:tcW w:w="2700" w:type="dxa"/>
            <w:hideMark/>
          </w:tcPr>
          <w:p w:rsidR="008902C5" w:rsidRPr="008C0BC8" w:rsidRDefault="008902C5" w:rsidP="008902C5">
            <w:pPr>
              <w:tabs>
                <w:tab w:val="left" w:pos="360"/>
              </w:tabs>
              <w:spacing w:line="280" w:lineRule="exact"/>
              <w:rPr>
                <w:rFonts w:ascii="Arial" w:hAnsi="Arial" w:cs="Arial"/>
                <w:sz w:val="16"/>
                <w:szCs w:val="16"/>
              </w:rPr>
            </w:pPr>
            <w:r w:rsidRPr="008C0BC8">
              <w:rPr>
                <w:rFonts w:ascii="Arial" w:hAnsi="Arial" w:cs="Arial"/>
                <w:sz w:val="16"/>
                <w:szCs w:val="16"/>
              </w:rPr>
              <w:t>Total</w:t>
            </w:r>
          </w:p>
        </w:tc>
        <w:tc>
          <w:tcPr>
            <w:tcW w:w="1305" w:type="dxa"/>
          </w:tcPr>
          <w:p w:rsidR="008902C5" w:rsidRPr="008C0BC8" w:rsidRDefault="008902C5" w:rsidP="008902C5">
            <w:pPr>
              <w:tabs>
                <w:tab w:val="decimal" w:pos="1422"/>
              </w:tabs>
              <w:spacing w:line="280" w:lineRule="exact"/>
              <w:rPr>
                <w:rFonts w:ascii="Arial" w:hAnsi="Arial" w:cs="Arial"/>
                <w:sz w:val="16"/>
                <w:szCs w:val="16"/>
              </w:rPr>
            </w:pPr>
          </w:p>
        </w:tc>
        <w:tc>
          <w:tcPr>
            <w:tcW w:w="1305" w:type="dxa"/>
          </w:tcPr>
          <w:p w:rsidR="008902C5" w:rsidRPr="008C0BC8" w:rsidRDefault="008902C5" w:rsidP="008902C5">
            <w:pPr>
              <w:tabs>
                <w:tab w:val="decimal" w:pos="1422"/>
              </w:tabs>
              <w:spacing w:line="280" w:lineRule="exact"/>
              <w:rPr>
                <w:rFonts w:ascii="Arial" w:hAnsi="Arial" w:cs="Arial"/>
                <w:sz w:val="16"/>
                <w:szCs w:val="16"/>
              </w:rPr>
            </w:pPr>
          </w:p>
        </w:tc>
        <w:tc>
          <w:tcPr>
            <w:tcW w:w="1710" w:type="dxa"/>
          </w:tcPr>
          <w:p w:rsidR="008902C5" w:rsidRPr="008C0BC8" w:rsidRDefault="008902C5" w:rsidP="008902C5">
            <w:pPr>
              <w:pBdr>
                <w:bottom w:val="double" w:sz="4" w:space="1" w:color="auto"/>
              </w:pBdr>
              <w:tabs>
                <w:tab w:val="decimal" w:pos="1335"/>
              </w:tabs>
              <w:spacing w:line="280" w:lineRule="exact"/>
              <w:rPr>
                <w:rFonts w:ascii="Arial" w:hAnsi="Arial" w:cs="Arial"/>
                <w:sz w:val="16"/>
                <w:szCs w:val="16"/>
              </w:rPr>
            </w:pPr>
            <w:r>
              <w:rPr>
                <w:rFonts w:ascii="Arial" w:hAnsi="Arial" w:cs="Arial"/>
                <w:sz w:val="16"/>
                <w:szCs w:val="16"/>
              </w:rPr>
              <w:t>60,000</w:t>
            </w:r>
          </w:p>
        </w:tc>
        <w:tc>
          <w:tcPr>
            <w:tcW w:w="1305" w:type="dxa"/>
          </w:tcPr>
          <w:p w:rsidR="008902C5" w:rsidRPr="008C0BC8" w:rsidRDefault="008902C5" w:rsidP="008902C5">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96,472</w:t>
            </w:r>
          </w:p>
        </w:tc>
        <w:tc>
          <w:tcPr>
            <w:tcW w:w="1305" w:type="dxa"/>
            <w:hideMark/>
          </w:tcPr>
          <w:p w:rsidR="008902C5" w:rsidRPr="008C0BC8" w:rsidRDefault="008902C5" w:rsidP="008902C5">
            <w:pPr>
              <w:pBdr>
                <w:bottom w:val="double" w:sz="4" w:space="1" w:color="auto"/>
              </w:pBdr>
              <w:tabs>
                <w:tab w:val="decimal" w:pos="1065"/>
              </w:tabs>
              <w:spacing w:line="280" w:lineRule="exact"/>
              <w:rPr>
                <w:rFonts w:ascii="Arial" w:hAnsi="Arial" w:cs="Arial"/>
                <w:sz w:val="16"/>
                <w:szCs w:val="16"/>
              </w:rPr>
            </w:pPr>
            <w:r>
              <w:rPr>
                <w:rFonts w:ascii="Arial" w:hAnsi="Arial" w:cs="Arial"/>
                <w:sz w:val="16"/>
                <w:szCs w:val="16"/>
              </w:rPr>
              <w:t>60,000</w:t>
            </w:r>
          </w:p>
        </w:tc>
      </w:tr>
      <w:tr w:rsidR="008902C5" w:rsidRPr="008C0BC8" w:rsidTr="008902C5">
        <w:tc>
          <w:tcPr>
            <w:tcW w:w="2700" w:type="dxa"/>
            <w:hideMark/>
          </w:tcPr>
          <w:p w:rsidR="008902C5" w:rsidRPr="008C0BC8" w:rsidRDefault="008902C5" w:rsidP="008902C5">
            <w:pPr>
              <w:tabs>
                <w:tab w:val="left" w:pos="360"/>
              </w:tabs>
              <w:spacing w:line="360" w:lineRule="exact"/>
              <w:rPr>
                <w:rFonts w:ascii="Arial" w:hAnsi="Arial" w:cs="Arial"/>
                <w:sz w:val="16"/>
                <w:szCs w:val="16"/>
              </w:rPr>
            </w:pPr>
            <w:r w:rsidRPr="008C0BC8">
              <w:rPr>
                <w:rFonts w:ascii="Arial" w:hAnsi="Arial" w:cs="Arial"/>
                <w:b/>
                <w:bCs/>
                <w:sz w:val="16"/>
                <w:szCs w:val="16"/>
                <w:u w:val="single"/>
              </w:rPr>
              <w:t>Short-term loans</w:t>
            </w:r>
          </w:p>
        </w:tc>
        <w:tc>
          <w:tcPr>
            <w:tcW w:w="1305" w:type="dxa"/>
          </w:tcPr>
          <w:p w:rsidR="008902C5" w:rsidRPr="008C0BC8" w:rsidRDefault="008902C5" w:rsidP="008902C5">
            <w:pPr>
              <w:spacing w:line="360" w:lineRule="exact"/>
              <w:rPr>
                <w:rFonts w:ascii="Arial" w:hAnsi="Arial" w:cs="Arial"/>
                <w:sz w:val="16"/>
                <w:szCs w:val="16"/>
                <w:cs/>
              </w:rPr>
            </w:pPr>
          </w:p>
        </w:tc>
        <w:tc>
          <w:tcPr>
            <w:tcW w:w="1305" w:type="dxa"/>
          </w:tcPr>
          <w:p w:rsidR="008902C5" w:rsidRPr="008C0BC8" w:rsidRDefault="008902C5" w:rsidP="008902C5">
            <w:pPr>
              <w:spacing w:line="360" w:lineRule="exact"/>
              <w:rPr>
                <w:rFonts w:ascii="Arial" w:hAnsi="Arial" w:cs="Arial"/>
                <w:sz w:val="16"/>
                <w:szCs w:val="16"/>
                <w:cs/>
              </w:rPr>
            </w:pPr>
          </w:p>
        </w:tc>
        <w:tc>
          <w:tcPr>
            <w:tcW w:w="1710" w:type="dxa"/>
          </w:tcPr>
          <w:p w:rsidR="008902C5" w:rsidRPr="008C0BC8" w:rsidRDefault="008902C5" w:rsidP="008902C5">
            <w:pPr>
              <w:tabs>
                <w:tab w:val="decimal" w:pos="1335"/>
              </w:tabs>
              <w:spacing w:line="280" w:lineRule="exact"/>
              <w:rPr>
                <w:rFonts w:ascii="Arial" w:hAnsi="Arial" w:cs="Arial"/>
                <w:sz w:val="16"/>
                <w:szCs w:val="16"/>
              </w:rPr>
            </w:pPr>
          </w:p>
        </w:tc>
        <w:tc>
          <w:tcPr>
            <w:tcW w:w="1305" w:type="dxa"/>
          </w:tcPr>
          <w:p w:rsidR="008902C5" w:rsidRPr="008C0BC8" w:rsidRDefault="008902C5" w:rsidP="008902C5">
            <w:pPr>
              <w:tabs>
                <w:tab w:val="decimal" w:pos="1065"/>
              </w:tabs>
              <w:spacing w:line="280" w:lineRule="exact"/>
              <w:rPr>
                <w:rFonts w:ascii="Arial" w:hAnsi="Arial" w:cs="Arial"/>
                <w:sz w:val="16"/>
                <w:szCs w:val="16"/>
              </w:rPr>
            </w:pPr>
          </w:p>
        </w:tc>
        <w:tc>
          <w:tcPr>
            <w:tcW w:w="1305" w:type="dxa"/>
          </w:tcPr>
          <w:p w:rsidR="008902C5" w:rsidRPr="008C0BC8" w:rsidRDefault="008902C5" w:rsidP="008902C5">
            <w:pPr>
              <w:tabs>
                <w:tab w:val="decimal" w:pos="1065"/>
              </w:tabs>
              <w:spacing w:line="280" w:lineRule="exact"/>
              <w:rPr>
                <w:rFonts w:ascii="Arial" w:hAnsi="Arial" w:cs="Arial"/>
                <w:sz w:val="16"/>
                <w:szCs w:val="16"/>
              </w:rPr>
            </w:pPr>
          </w:p>
        </w:tc>
      </w:tr>
      <w:tr w:rsidR="008902C5" w:rsidRPr="008C0BC8" w:rsidTr="008902C5">
        <w:tc>
          <w:tcPr>
            <w:tcW w:w="2700" w:type="dxa"/>
            <w:hideMark/>
          </w:tcPr>
          <w:p w:rsidR="008902C5" w:rsidRPr="008C0BC8" w:rsidRDefault="008902C5" w:rsidP="008902C5">
            <w:pPr>
              <w:tabs>
                <w:tab w:val="left" w:pos="360"/>
              </w:tabs>
              <w:spacing w:line="360" w:lineRule="exact"/>
              <w:rPr>
                <w:rFonts w:ascii="Arial" w:hAnsi="Arial" w:cs="Arial"/>
                <w:sz w:val="16"/>
                <w:szCs w:val="16"/>
              </w:rPr>
            </w:pPr>
            <w:r w:rsidRPr="008C0BC8">
              <w:rPr>
                <w:rStyle w:val="shorttext"/>
                <w:rFonts w:ascii="Arial" w:hAnsi="Arial" w:cs="Arial"/>
                <w:color w:val="222222"/>
                <w:sz w:val="16"/>
                <w:szCs w:val="16"/>
                <w:lang w:val="en"/>
              </w:rPr>
              <w:t>Bills of exchange</w:t>
            </w:r>
          </w:p>
        </w:tc>
        <w:tc>
          <w:tcPr>
            <w:tcW w:w="1305" w:type="dxa"/>
          </w:tcPr>
          <w:p w:rsidR="008902C5" w:rsidRPr="008C0BC8" w:rsidRDefault="008902C5" w:rsidP="008902C5">
            <w:pPr>
              <w:spacing w:line="360" w:lineRule="exact"/>
              <w:jc w:val="center"/>
              <w:rPr>
                <w:rFonts w:ascii="Arial" w:hAnsi="Arial" w:cs="Arial"/>
                <w:sz w:val="16"/>
                <w:szCs w:val="16"/>
              </w:rPr>
            </w:pPr>
            <w:r>
              <w:rPr>
                <w:rFonts w:ascii="Arial" w:hAnsi="Arial" w:cs="Arial"/>
                <w:sz w:val="16"/>
                <w:szCs w:val="16"/>
              </w:rPr>
              <w:t>6.50</w:t>
            </w:r>
          </w:p>
        </w:tc>
        <w:tc>
          <w:tcPr>
            <w:tcW w:w="1305" w:type="dxa"/>
          </w:tcPr>
          <w:p w:rsidR="008902C5" w:rsidRPr="008C0BC8" w:rsidRDefault="008902C5" w:rsidP="008902C5">
            <w:pPr>
              <w:spacing w:line="360" w:lineRule="exact"/>
              <w:jc w:val="center"/>
              <w:rPr>
                <w:rFonts w:ascii="Arial" w:hAnsi="Arial" w:cs="Arial"/>
                <w:sz w:val="16"/>
                <w:szCs w:val="16"/>
              </w:rPr>
            </w:pPr>
            <w:r>
              <w:rPr>
                <w:rFonts w:ascii="Arial" w:hAnsi="Arial" w:cs="Arial"/>
                <w:sz w:val="16"/>
                <w:szCs w:val="16"/>
              </w:rPr>
              <w:t>5.50 - 5.75</w:t>
            </w:r>
          </w:p>
        </w:tc>
        <w:tc>
          <w:tcPr>
            <w:tcW w:w="1710" w:type="dxa"/>
          </w:tcPr>
          <w:p w:rsidR="008902C5" w:rsidRPr="008C0BC8" w:rsidRDefault="008902C5" w:rsidP="008902C5">
            <w:pPr>
              <w:tabs>
                <w:tab w:val="decimal" w:pos="1335"/>
              </w:tabs>
              <w:spacing w:line="360" w:lineRule="exact"/>
              <w:rPr>
                <w:rFonts w:ascii="Arial" w:hAnsi="Arial" w:cs="Arial"/>
                <w:sz w:val="16"/>
                <w:szCs w:val="16"/>
              </w:rPr>
            </w:pPr>
            <w:r>
              <w:rPr>
                <w:rFonts w:ascii="Arial" w:hAnsi="Arial" w:cs="Arial"/>
                <w:sz w:val="16"/>
                <w:szCs w:val="16"/>
              </w:rPr>
              <w:t>-</w:t>
            </w:r>
          </w:p>
        </w:tc>
        <w:tc>
          <w:tcPr>
            <w:tcW w:w="1305" w:type="dxa"/>
          </w:tcPr>
          <w:p w:rsidR="008902C5" w:rsidRPr="008C0BC8" w:rsidRDefault="008902C5" w:rsidP="008902C5">
            <w:pPr>
              <w:tabs>
                <w:tab w:val="decimal" w:pos="1065"/>
              </w:tabs>
              <w:spacing w:line="360" w:lineRule="exact"/>
              <w:rPr>
                <w:rFonts w:ascii="Arial" w:hAnsi="Arial" w:cs="Arial"/>
                <w:sz w:val="16"/>
                <w:szCs w:val="16"/>
              </w:rPr>
            </w:pPr>
            <w:r>
              <w:rPr>
                <w:rFonts w:ascii="Arial" w:hAnsi="Arial" w:cs="Arial"/>
                <w:sz w:val="16"/>
                <w:szCs w:val="16"/>
              </w:rPr>
              <w:t>40,000</w:t>
            </w:r>
          </w:p>
        </w:tc>
        <w:tc>
          <w:tcPr>
            <w:tcW w:w="1305" w:type="dxa"/>
            <w:hideMark/>
          </w:tcPr>
          <w:p w:rsidR="008902C5" w:rsidRPr="008C0BC8" w:rsidRDefault="008902C5" w:rsidP="008902C5">
            <w:pPr>
              <w:tabs>
                <w:tab w:val="decimal" w:pos="1065"/>
              </w:tabs>
              <w:spacing w:line="360" w:lineRule="exact"/>
              <w:rPr>
                <w:rFonts w:ascii="Arial" w:hAnsi="Arial" w:cs="Arial"/>
                <w:sz w:val="16"/>
                <w:szCs w:val="16"/>
              </w:rPr>
            </w:pPr>
            <w:r>
              <w:rPr>
                <w:rFonts w:ascii="Arial" w:hAnsi="Arial" w:cs="Arial"/>
                <w:sz w:val="16"/>
                <w:szCs w:val="16"/>
              </w:rPr>
              <w:t>-</w:t>
            </w:r>
          </w:p>
        </w:tc>
      </w:tr>
      <w:tr w:rsidR="008902C5" w:rsidRPr="008C0BC8" w:rsidTr="008902C5">
        <w:tc>
          <w:tcPr>
            <w:tcW w:w="2700" w:type="dxa"/>
            <w:hideMark/>
          </w:tcPr>
          <w:p w:rsidR="008902C5" w:rsidRPr="008C0BC8" w:rsidRDefault="008902C5" w:rsidP="008902C5">
            <w:pPr>
              <w:tabs>
                <w:tab w:val="left" w:pos="360"/>
              </w:tabs>
              <w:spacing w:line="360" w:lineRule="exact"/>
              <w:ind w:right="-108"/>
              <w:rPr>
                <w:rFonts w:ascii="Arial" w:hAnsi="Arial" w:cs="Arial"/>
                <w:sz w:val="16"/>
                <w:szCs w:val="16"/>
              </w:rPr>
            </w:pPr>
            <w:r w:rsidRPr="008C0BC8">
              <w:rPr>
                <w:rFonts w:ascii="Arial" w:hAnsi="Arial" w:cs="Arial"/>
                <w:sz w:val="16"/>
                <w:szCs w:val="16"/>
              </w:rPr>
              <w:t>Less:</w:t>
            </w:r>
            <w:r w:rsidRPr="008C0BC8">
              <w:rPr>
                <w:rFonts w:ascii="Arial" w:hAnsi="Arial" w:cs="Arial"/>
                <w:sz w:val="16"/>
                <w:szCs w:val="16"/>
                <w:cs/>
              </w:rPr>
              <w:t xml:space="preserve"> </w:t>
            </w:r>
            <w:r w:rsidRPr="008C0BC8">
              <w:rPr>
                <w:rStyle w:val="shorttext"/>
                <w:rFonts w:ascii="Arial" w:hAnsi="Arial" w:cs="Arial"/>
                <w:color w:val="222222"/>
                <w:sz w:val="16"/>
                <w:szCs w:val="16"/>
                <w:lang w:val="en"/>
              </w:rPr>
              <w:t>Prepaid interest</w:t>
            </w:r>
          </w:p>
        </w:tc>
        <w:tc>
          <w:tcPr>
            <w:tcW w:w="1305" w:type="dxa"/>
          </w:tcPr>
          <w:p w:rsidR="008902C5" w:rsidRPr="008C0BC8" w:rsidRDefault="008902C5" w:rsidP="008902C5">
            <w:pPr>
              <w:spacing w:line="360" w:lineRule="exact"/>
              <w:jc w:val="center"/>
              <w:rPr>
                <w:rFonts w:ascii="Arial" w:hAnsi="Arial" w:cs="Arial"/>
                <w:sz w:val="16"/>
                <w:szCs w:val="16"/>
              </w:rPr>
            </w:pPr>
          </w:p>
        </w:tc>
        <w:tc>
          <w:tcPr>
            <w:tcW w:w="1305" w:type="dxa"/>
          </w:tcPr>
          <w:p w:rsidR="008902C5" w:rsidRPr="008C0BC8" w:rsidRDefault="008902C5" w:rsidP="008902C5">
            <w:pPr>
              <w:spacing w:line="360" w:lineRule="exact"/>
              <w:jc w:val="center"/>
              <w:rPr>
                <w:rFonts w:ascii="Arial" w:hAnsi="Arial" w:cs="Arial"/>
                <w:sz w:val="16"/>
                <w:szCs w:val="16"/>
              </w:rPr>
            </w:pPr>
          </w:p>
        </w:tc>
        <w:tc>
          <w:tcPr>
            <w:tcW w:w="1710" w:type="dxa"/>
          </w:tcPr>
          <w:p w:rsidR="008902C5" w:rsidRPr="008C0BC8" w:rsidRDefault="008902C5" w:rsidP="008902C5">
            <w:pPr>
              <w:pBdr>
                <w:bottom w:val="single" w:sz="4" w:space="1" w:color="auto"/>
              </w:pBdr>
              <w:tabs>
                <w:tab w:val="decimal" w:pos="1335"/>
              </w:tabs>
              <w:spacing w:line="360" w:lineRule="exact"/>
              <w:rPr>
                <w:rFonts w:ascii="Arial" w:hAnsi="Arial" w:cs="Arial"/>
                <w:sz w:val="16"/>
                <w:szCs w:val="16"/>
              </w:rPr>
            </w:pPr>
            <w:r>
              <w:rPr>
                <w:rFonts w:ascii="Arial" w:hAnsi="Arial" w:cs="Arial"/>
                <w:sz w:val="16"/>
                <w:szCs w:val="16"/>
              </w:rPr>
              <w:t>-</w:t>
            </w:r>
          </w:p>
        </w:tc>
        <w:tc>
          <w:tcPr>
            <w:tcW w:w="1305" w:type="dxa"/>
          </w:tcPr>
          <w:p w:rsidR="008902C5" w:rsidRPr="008C0BC8" w:rsidRDefault="008902C5" w:rsidP="008902C5">
            <w:pPr>
              <w:pBdr>
                <w:bottom w:val="single" w:sz="4" w:space="1" w:color="auto"/>
              </w:pBdr>
              <w:tabs>
                <w:tab w:val="decimal" w:pos="1065"/>
              </w:tabs>
              <w:spacing w:line="360" w:lineRule="exact"/>
              <w:rPr>
                <w:rFonts w:ascii="Arial" w:hAnsi="Arial" w:cs="Arial"/>
                <w:sz w:val="16"/>
                <w:szCs w:val="16"/>
              </w:rPr>
            </w:pPr>
            <w:r>
              <w:rPr>
                <w:rFonts w:ascii="Arial" w:hAnsi="Arial" w:cs="Arial"/>
                <w:sz w:val="16"/>
                <w:szCs w:val="16"/>
              </w:rPr>
              <w:t>(498)</w:t>
            </w:r>
          </w:p>
        </w:tc>
        <w:tc>
          <w:tcPr>
            <w:tcW w:w="1305" w:type="dxa"/>
            <w:hideMark/>
          </w:tcPr>
          <w:p w:rsidR="008902C5" w:rsidRPr="008C0BC8" w:rsidRDefault="008902C5" w:rsidP="008902C5">
            <w:pPr>
              <w:pBdr>
                <w:bottom w:val="single" w:sz="4" w:space="1" w:color="auto"/>
              </w:pBdr>
              <w:tabs>
                <w:tab w:val="decimal" w:pos="1065"/>
              </w:tabs>
              <w:spacing w:line="360" w:lineRule="exact"/>
              <w:rPr>
                <w:rFonts w:ascii="Arial" w:hAnsi="Arial" w:cs="Arial"/>
                <w:sz w:val="16"/>
                <w:szCs w:val="16"/>
              </w:rPr>
            </w:pPr>
            <w:r>
              <w:rPr>
                <w:rFonts w:ascii="Arial" w:hAnsi="Arial" w:cs="Arial"/>
                <w:sz w:val="16"/>
                <w:szCs w:val="16"/>
              </w:rPr>
              <w:t>-</w:t>
            </w:r>
          </w:p>
        </w:tc>
      </w:tr>
      <w:tr w:rsidR="008902C5" w:rsidRPr="008C0BC8" w:rsidTr="008902C5">
        <w:tc>
          <w:tcPr>
            <w:tcW w:w="2700" w:type="dxa"/>
            <w:hideMark/>
          </w:tcPr>
          <w:p w:rsidR="008902C5" w:rsidRPr="008C0BC8" w:rsidRDefault="008902C5" w:rsidP="008902C5">
            <w:pPr>
              <w:tabs>
                <w:tab w:val="left" w:pos="360"/>
              </w:tabs>
              <w:spacing w:line="360" w:lineRule="exact"/>
              <w:rPr>
                <w:rFonts w:ascii="Arial" w:hAnsi="Arial" w:cs="Arial"/>
                <w:sz w:val="16"/>
                <w:szCs w:val="16"/>
              </w:rPr>
            </w:pPr>
            <w:r w:rsidRPr="008C0BC8">
              <w:rPr>
                <w:rFonts w:ascii="Arial" w:hAnsi="Arial" w:cs="Arial"/>
                <w:sz w:val="16"/>
                <w:szCs w:val="16"/>
              </w:rPr>
              <w:t>Net</w:t>
            </w:r>
          </w:p>
        </w:tc>
        <w:tc>
          <w:tcPr>
            <w:tcW w:w="1305" w:type="dxa"/>
          </w:tcPr>
          <w:p w:rsidR="008902C5" w:rsidRPr="008C0BC8" w:rsidRDefault="008902C5" w:rsidP="008902C5">
            <w:pPr>
              <w:tabs>
                <w:tab w:val="decimal" w:pos="1422"/>
              </w:tabs>
              <w:spacing w:line="360" w:lineRule="exact"/>
              <w:rPr>
                <w:rFonts w:ascii="Arial" w:hAnsi="Arial" w:cs="Arial"/>
                <w:sz w:val="16"/>
                <w:szCs w:val="16"/>
              </w:rPr>
            </w:pPr>
          </w:p>
        </w:tc>
        <w:tc>
          <w:tcPr>
            <w:tcW w:w="1305" w:type="dxa"/>
          </w:tcPr>
          <w:p w:rsidR="008902C5" w:rsidRPr="008C0BC8" w:rsidRDefault="008902C5" w:rsidP="008902C5">
            <w:pPr>
              <w:tabs>
                <w:tab w:val="left" w:pos="360"/>
              </w:tabs>
              <w:spacing w:line="360" w:lineRule="exact"/>
              <w:jc w:val="thaiDistribute"/>
              <w:rPr>
                <w:rFonts w:ascii="Arial" w:hAnsi="Arial" w:cs="Arial"/>
                <w:sz w:val="16"/>
                <w:szCs w:val="16"/>
                <w:cs/>
              </w:rPr>
            </w:pPr>
          </w:p>
        </w:tc>
        <w:tc>
          <w:tcPr>
            <w:tcW w:w="1710" w:type="dxa"/>
          </w:tcPr>
          <w:p w:rsidR="008902C5" w:rsidRPr="008C0BC8" w:rsidRDefault="008902C5" w:rsidP="008902C5">
            <w:pPr>
              <w:pBdr>
                <w:bottom w:val="double" w:sz="4" w:space="1" w:color="auto"/>
              </w:pBdr>
              <w:tabs>
                <w:tab w:val="decimal" w:pos="1335"/>
              </w:tabs>
              <w:spacing w:line="360" w:lineRule="exact"/>
              <w:rPr>
                <w:rFonts w:ascii="Arial" w:hAnsi="Arial" w:cs="Arial"/>
                <w:sz w:val="16"/>
                <w:szCs w:val="16"/>
              </w:rPr>
            </w:pPr>
            <w:r>
              <w:rPr>
                <w:rFonts w:ascii="Arial" w:hAnsi="Arial" w:cs="Arial"/>
                <w:sz w:val="16"/>
                <w:szCs w:val="16"/>
              </w:rPr>
              <w:t>-</w:t>
            </w:r>
          </w:p>
        </w:tc>
        <w:tc>
          <w:tcPr>
            <w:tcW w:w="1305" w:type="dxa"/>
          </w:tcPr>
          <w:p w:rsidR="008902C5" w:rsidRPr="008C0BC8" w:rsidRDefault="008902C5" w:rsidP="008902C5">
            <w:pPr>
              <w:pBdr>
                <w:bottom w:val="double" w:sz="4" w:space="1" w:color="auto"/>
              </w:pBdr>
              <w:tabs>
                <w:tab w:val="decimal" w:pos="1065"/>
              </w:tabs>
              <w:spacing w:line="360" w:lineRule="exact"/>
              <w:rPr>
                <w:rFonts w:ascii="Arial" w:hAnsi="Arial" w:cs="Arial"/>
                <w:sz w:val="16"/>
                <w:szCs w:val="16"/>
              </w:rPr>
            </w:pPr>
            <w:r>
              <w:rPr>
                <w:rFonts w:ascii="Arial" w:hAnsi="Arial" w:cs="Arial"/>
                <w:sz w:val="16"/>
                <w:szCs w:val="16"/>
              </w:rPr>
              <w:t>39,502</w:t>
            </w:r>
          </w:p>
        </w:tc>
        <w:tc>
          <w:tcPr>
            <w:tcW w:w="1305" w:type="dxa"/>
            <w:hideMark/>
          </w:tcPr>
          <w:p w:rsidR="008902C5" w:rsidRPr="008C0BC8" w:rsidRDefault="008902C5" w:rsidP="008902C5">
            <w:pPr>
              <w:pBdr>
                <w:bottom w:val="double" w:sz="4" w:space="1" w:color="auto"/>
              </w:pBdr>
              <w:tabs>
                <w:tab w:val="decimal" w:pos="1065"/>
              </w:tabs>
              <w:spacing w:line="360" w:lineRule="exact"/>
              <w:rPr>
                <w:rFonts w:ascii="Arial" w:hAnsi="Arial" w:cs="Arial"/>
                <w:sz w:val="16"/>
                <w:szCs w:val="16"/>
              </w:rPr>
            </w:pPr>
            <w:r>
              <w:rPr>
                <w:rFonts w:ascii="Arial" w:hAnsi="Arial" w:cs="Arial"/>
                <w:sz w:val="16"/>
                <w:szCs w:val="16"/>
              </w:rPr>
              <w:t>-</w:t>
            </w:r>
          </w:p>
        </w:tc>
      </w:tr>
    </w:tbl>
    <w:p w:rsidR="00552E10" w:rsidRDefault="003460E1" w:rsidP="003460E1">
      <w:pPr>
        <w:tabs>
          <w:tab w:val="left" w:pos="2880"/>
        </w:tabs>
        <w:spacing w:before="240" w:after="120" w:line="380" w:lineRule="exact"/>
        <w:ind w:left="540" w:right="29"/>
        <w:jc w:val="thaiDistribute"/>
        <w:rPr>
          <w:rFonts w:ascii="Arial" w:hAnsi="Arial" w:cs="Arial"/>
          <w:sz w:val="22"/>
          <w:szCs w:val="28"/>
        </w:rPr>
      </w:pPr>
      <w:r w:rsidRPr="00F61EB4">
        <w:rPr>
          <w:rFonts w:ascii="Arial" w:hAnsi="Arial" w:cs="Arial"/>
          <w:sz w:val="22"/>
          <w:szCs w:val="22"/>
        </w:rPr>
        <w:t>Bank overdraft is secured by investment property and leasehold rights and buildings</w:t>
      </w:r>
      <w:r w:rsidRPr="00F61EB4">
        <w:rPr>
          <w:rFonts w:ascii="Arial" w:hAnsi="Arial" w:cs="Arial"/>
          <w:sz w:val="22"/>
          <w:szCs w:val="28"/>
        </w:rPr>
        <w:t xml:space="preserve">.  </w:t>
      </w:r>
      <w:r>
        <w:rPr>
          <w:rFonts w:ascii="Arial" w:hAnsi="Arial" w:cs="Arial"/>
          <w:sz w:val="22"/>
          <w:szCs w:val="28"/>
        </w:rPr>
        <w:t xml:space="preserve">                      </w:t>
      </w:r>
    </w:p>
    <w:p w:rsidR="003460E1" w:rsidRDefault="003460E1" w:rsidP="005B40C4">
      <w:pPr>
        <w:tabs>
          <w:tab w:val="left" w:pos="2880"/>
        </w:tabs>
        <w:spacing w:before="120" w:after="120" w:line="380" w:lineRule="exact"/>
        <w:ind w:left="547" w:right="29"/>
        <w:jc w:val="thaiDistribute"/>
        <w:rPr>
          <w:rFonts w:ascii="Arial" w:hAnsi="Arial" w:cs="Arial"/>
          <w:sz w:val="22"/>
          <w:szCs w:val="28"/>
        </w:rPr>
      </w:pPr>
      <w:r w:rsidRPr="00F61EB4">
        <w:rPr>
          <w:rFonts w:ascii="Arial" w:hAnsi="Arial" w:cs="Arial"/>
          <w:sz w:val="22"/>
          <w:szCs w:val="28"/>
        </w:rPr>
        <w:t xml:space="preserve">As at </w:t>
      </w:r>
      <w:r>
        <w:rPr>
          <w:rFonts w:ascii="Arial" w:hAnsi="Arial" w:cs="Arial"/>
          <w:sz w:val="22"/>
          <w:szCs w:val="28"/>
        </w:rPr>
        <w:t>3</w:t>
      </w:r>
      <w:r>
        <w:rPr>
          <w:rFonts w:ascii="Arial" w:hAnsi="Arial" w:cstheme="minorBidi"/>
          <w:sz w:val="22"/>
          <w:szCs w:val="28"/>
        </w:rPr>
        <w:t>1</w:t>
      </w:r>
      <w:r>
        <w:rPr>
          <w:rFonts w:ascii="Arial" w:hAnsi="Arial" w:cs="Arial"/>
          <w:sz w:val="22"/>
          <w:szCs w:val="28"/>
        </w:rPr>
        <w:t xml:space="preserve"> December</w:t>
      </w:r>
      <w:r w:rsidRPr="00F61EB4">
        <w:rPr>
          <w:rFonts w:ascii="Arial" w:hAnsi="Arial" w:cs="Arial"/>
          <w:sz w:val="22"/>
          <w:szCs w:val="28"/>
        </w:rPr>
        <w:t xml:space="preserve"> 201</w:t>
      </w:r>
      <w:r w:rsidR="00C02941">
        <w:rPr>
          <w:rFonts w:ascii="Arial" w:hAnsi="Arial" w:cs="Arial"/>
          <w:sz w:val="22"/>
          <w:szCs w:val="28"/>
        </w:rPr>
        <w:t>9</w:t>
      </w:r>
      <w:r w:rsidRPr="00F61EB4">
        <w:rPr>
          <w:rFonts w:ascii="Arial" w:hAnsi="Arial" w:cs="Arial"/>
          <w:sz w:val="22"/>
          <w:szCs w:val="28"/>
        </w:rPr>
        <w:t xml:space="preserve">, the Company had </w:t>
      </w:r>
      <w:r w:rsidRPr="00F61EB4">
        <w:rPr>
          <w:rFonts w:ascii="Arial" w:hAnsi="Arial" w:cs="Arial"/>
          <w:sz w:val="22"/>
          <w:szCs w:val="22"/>
        </w:rPr>
        <w:t xml:space="preserve">unused overdraft </w:t>
      </w:r>
      <w:r>
        <w:rPr>
          <w:rFonts w:ascii="Arial" w:hAnsi="Arial" w:cs="Arial"/>
          <w:sz w:val="22"/>
          <w:szCs w:val="22"/>
        </w:rPr>
        <w:t xml:space="preserve">and other credit facilities </w:t>
      </w:r>
      <w:r w:rsidRPr="00F61EB4">
        <w:rPr>
          <w:rFonts w:ascii="Arial" w:hAnsi="Arial" w:cs="Arial"/>
          <w:sz w:val="22"/>
          <w:szCs w:val="22"/>
        </w:rPr>
        <w:t>amounting to</w:t>
      </w:r>
      <w:r w:rsidRPr="00F61EB4">
        <w:rPr>
          <w:rFonts w:ascii="Arial" w:hAnsi="Arial" w:cs="Arial"/>
          <w:sz w:val="22"/>
          <w:szCs w:val="28"/>
        </w:rPr>
        <w:t xml:space="preserve"> Baht </w:t>
      </w:r>
      <w:r w:rsidR="001C529C">
        <w:rPr>
          <w:rFonts w:ascii="Arial" w:hAnsi="Arial" w:cs="Arial"/>
          <w:sz w:val="22"/>
          <w:szCs w:val="28"/>
        </w:rPr>
        <w:t>14</w:t>
      </w:r>
      <w:r w:rsidRPr="00F61EB4">
        <w:rPr>
          <w:rFonts w:ascii="Arial" w:hAnsi="Arial" w:cs="Arial"/>
          <w:sz w:val="22"/>
          <w:szCs w:val="28"/>
        </w:rPr>
        <w:t xml:space="preserve"> million (201</w:t>
      </w:r>
      <w:r w:rsidR="00C02941">
        <w:rPr>
          <w:rFonts w:ascii="Arial" w:hAnsi="Arial" w:cs="Arial"/>
          <w:sz w:val="22"/>
          <w:szCs w:val="28"/>
        </w:rPr>
        <w:t>8</w:t>
      </w:r>
      <w:r w:rsidRPr="00F61EB4">
        <w:rPr>
          <w:rFonts w:ascii="Arial" w:hAnsi="Arial" w:cs="Arial"/>
          <w:sz w:val="22"/>
          <w:szCs w:val="28"/>
        </w:rPr>
        <w:t xml:space="preserve">: Baht </w:t>
      </w:r>
      <w:r w:rsidR="00A319E4">
        <w:rPr>
          <w:rFonts w:ascii="Arial" w:hAnsi="Arial" w:cs="Arial"/>
          <w:sz w:val="22"/>
          <w:szCs w:val="28"/>
        </w:rPr>
        <w:t>50</w:t>
      </w:r>
      <w:r w:rsidRPr="00F61EB4">
        <w:rPr>
          <w:rFonts w:ascii="Arial" w:hAnsi="Arial" w:cs="Arial"/>
          <w:sz w:val="22"/>
          <w:szCs w:val="28"/>
        </w:rPr>
        <w:t xml:space="preserve"> million).</w:t>
      </w:r>
    </w:p>
    <w:p w:rsidR="003460E1" w:rsidRDefault="00114F2F" w:rsidP="00114F2F">
      <w:pPr>
        <w:tabs>
          <w:tab w:val="left" w:pos="2880"/>
        </w:tabs>
        <w:spacing w:before="120" w:after="120" w:line="380" w:lineRule="exact"/>
        <w:ind w:right="29"/>
        <w:jc w:val="thaiDistribute"/>
        <w:rPr>
          <w:rFonts w:ascii="Arial" w:hAnsi="Arial" w:cs="Arial"/>
          <w:b/>
          <w:bCs/>
          <w:sz w:val="22"/>
          <w:szCs w:val="22"/>
          <w:lang w:val="en-GB"/>
        </w:rPr>
      </w:pPr>
      <w:r>
        <w:rPr>
          <w:rFonts w:ascii="Arial" w:hAnsi="Arial" w:cs="Arial"/>
          <w:b/>
          <w:bCs/>
          <w:sz w:val="22"/>
          <w:szCs w:val="28"/>
        </w:rPr>
        <w:t>17</w:t>
      </w:r>
      <w:r w:rsidR="003460E1">
        <w:rPr>
          <w:rFonts w:ascii="Arial" w:hAnsi="Arial" w:cs="Arial"/>
          <w:b/>
          <w:bCs/>
          <w:sz w:val="22"/>
          <w:szCs w:val="28"/>
        </w:rPr>
        <w:t xml:space="preserve">.  </w:t>
      </w:r>
      <w:r w:rsidR="003460E1" w:rsidRPr="00F61EB4">
        <w:rPr>
          <w:rFonts w:ascii="Arial" w:hAnsi="Arial" w:cs="Arial"/>
          <w:b/>
          <w:bCs/>
          <w:sz w:val="22"/>
          <w:szCs w:val="22"/>
          <w:lang w:val="en-GB"/>
        </w:rPr>
        <w:t>Trade and other payables</w:t>
      </w:r>
    </w:p>
    <w:tbl>
      <w:tblPr>
        <w:tblW w:w="8640" w:type="dxa"/>
        <w:tblInd w:w="450" w:type="dxa"/>
        <w:tblLayout w:type="fixed"/>
        <w:tblLook w:val="04A0" w:firstRow="1" w:lastRow="0" w:firstColumn="1" w:lastColumn="0" w:noHBand="0" w:noVBand="1"/>
      </w:tblPr>
      <w:tblGrid>
        <w:gridCol w:w="4050"/>
        <w:gridCol w:w="1800"/>
        <w:gridCol w:w="1395"/>
        <w:gridCol w:w="1395"/>
      </w:tblGrid>
      <w:tr w:rsidR="008C0BC8" w:rsidRPr="00353C9D" w:rsidTr="001F264C">
        <w:tc>
          <w:tcPr>
            <w:tcW w:w="4050" w:type="dxa"/>
          </w:tcPr>
          <w:p w:rsidR="008C0BC8" w:rsidRPr="00A319E4" w:rsidRDefault="008C0BC8" w:rsidP="00A319E4">
            <w:pPr>
              <w:tabs>
                <w:tab w:val="left" w:pos="600"/>
                <w:tab w:val="left" w:pos="900"/>
                <w:tab w:val="right" w:pos="7280"/>
                <w:tab w:val="right" w:pos="8540"/>
              </w:tabs>
              <w:spacing w:line="380" w:lineRule="exact"/>
              <w:ind w:right="-43"/>
              <w:jc w:val="right"/>
              <w:rPr>
                <w:rFonts w:ascii="Arial" w:hAnsi="Arial" w:cs="Arial"/>
                <w:sz w:val="18"/>
                <w:szCs w:val="18"/>
              </w:rPr>
            </w:pPr>
          </w:p>
        </w:tc>
        <w:tc>
          <w:tcPr>
            <w:tcW w:w="4590" w:type="dxa"/>
            <w:gridSpan w:val="3"/>
          </w:tcPr>
          <w:p w:rsidR="008C0BC8" w:rsidRPr="00A319E4" w:rsidRDefault="008C0BC8" w:rsidP="00A319E4">
            <w:pPr>
              <w:tabs>
                <w:tab w:val="left" w:pos="600"/>
                <w:tab w:val="left" w:pos="900"/>
                <w:tab w:val="right" w:pos="7280"/>
                <w:tab w:val="right" w:pos="8540"/>
              </w:tabs>
              <w:spacing w:line="380" w:lineRule="exact"/>
              <w:ind w:right="-43"/>
              <w:jc w:val="right"/>
              <w:rPr>
                <w:rFonts w:ascii="Arial" w:hAnsi="Arial" w:cs="Arial"/>
                <w:sz w:val="18"/>
                <w:szCs w:val="18"/>
                <w:cs/>
              </w:rPr>
            </w:pPr>
            <w:r w:rsidRPr="00A319E4">
              <w:rPr>
                <w:rFonts w:ascii="Arial" w:hAnsi="Arial" w:cs="Arial"/>
                <w:sz w:val="18"/>
                <w:szCs w:val="18"/>
              </w:rPr>
              <w:t>(Unit: Thousand Baht)</w:t>
            </w:r>
          </w:p>
        </w:tc>
      </w:tr>
      <w:tr w:rsidR="008C0BC8" w:rsidRPr="00353C9D" w:rsidTr="00FB4765">
        <w:tc>
          <w:tcPr>
            <w:tcW w:w="4050" w:type="dxa"/>
            <w:vAlign w:val="bottom"/>
          </w:tcPr>
          <w:p w:rsidR="008C0BC8" w:rsidRPr="00A319E4" w:rsidRDefault="008C0BC8" w:rsidP="00A319E4">
            <w:pPr>
              <w:tabs>
                <w:tab w:val="left" w:pos="600"/>
                <w:tab w:val="left" w:pos="900"/>
                <w:tab w:val="right" w:pos="7280"/>
                <w:tab w:val="right" w:pos="8540"/>
              </w:tabs>
              <w:spacing w:line="380" w:lineRule="exact"/>
              <w:ind w:right="-43"/>
              <w:jc w:val="center"/>
              <w:rPr>
                <w:rFonts w:ascii="Arial" w:hAnsi="Arial" w:cs="Arial"/>
                <w:sz w:val="18"/>
                <w:szCs w:val="18"/>
              </w:rPr>
            </w:pPr>
          </w:p>
        </w:tc>
        <w:tc>
          <w:tcPr>
            <w:tcW w:w="1800" w:type="dxa"/>
          </w:tcPr>
          <w:p w:rsidR="008C0BC8" w:rsidRPr="00A319E4" w:rsidRDefault="008C0BC8" w:rsidP="00A319E4">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18"/>
                <w:szCs w:val="18"/>
              </w:rPr>
            </w:pPr>
            <w:r w:rsidRPr="00A319E4">
              <w:rPr>
                <w:rFonts w:ascii="Arial" w:hAnsi="Arial" w:cs="Arial"/>
                <w:spacing w:val="2"/>
                <w:sz w:val="18"/>
                <w:szCs w:val="18"/>
              </w:rPr>
              <w:t xml:space="preserve">Consolidated                    </w:t>
            </w:r>
            <w:r w:rsidRPr="00A319E4">
              <w:rPr>
                <w:rFonts w:ascii="Arial" w:hAnsi="Arial" w:cs="Arial"/>
                <w:spacing w:val="-4"/>
                <w:sz w:val="18"/>
                <w:szCs w:val="18"/>
              </w:rPr>
              <w:t>financial statements</w:t>
            </w:r>
          </w:p>
        </w:tc>
        <w:tc>
          <w:tcPr>
            <w:tcW w:w="2790" w:type="dxa"/>
            <w:gridSpan w:val="2"/>
          </w:tcPr>
          <w:p w:rsidR="008C0BC8" w:rsidRPr="00A319E4" w:rsidRDefault="008C0BC8" w:rsidP="00A3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319E4">
              <w:rPr>
                <w:rFonts w:ascii="Arial" w:hAnsi="Arial" w:cs="Arial"/>
                <w:sz w:val="18"/>
                <w:szCs w:val="18"/>
              </w:rPr>
              <w:t>Separate                           financial statements</w:t>
            </w:r>
          </w:p>
        </w:tc>
      </w:tr>
      <w:tr w:rsidR="00FB4765" w:rsidRPr="00353C9D" w:rsidTr="00FB4765">
        <w:tc>
          <w:tcPr>
            <w:tcW w:w="4050" w:type="dxa"/>
          </w:tcPr>
          <w:p w:rsidR="00FB4765" w:rsidRPr="00A319E4" w:rsidRDefault="00FB4765" w:rsidP="00A319E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800" w:type="dxa"/>
          </w:tcPr>
          <w:p w:rsidR="00FB4765" w:rsidRPr="00A319E4" w:rsidRDefault="00FB4765" w:rsidP="00A319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A319E4">
              <w:rPr>
                <w:rFonts w:ascii="Arial" w:hAnsi="Arial" w:cs="Arial"/>
                <w:sz w:val="18"/>
                <w:szCs w:val="18"/>
              </w:rPr>
              <w:t>2018</w:t>
            </w:r>
          </w:p>
        </w:tc>
        <w:tc>
          <w:tcPr>
            <w:tcW w:w="1395" w:type="dxa"/>
          </w:tcPr>
          <w:p w:rsidR="00FB4765" w:rsidRPr="00A319E4" w:rsidRDefault="00FB4765" w:rsidP="00A319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A319E4">
              <w:rPr>
                <w:rFonts w:ascii="Arial" w:hAnsi="Arial" w:cs="Arial"/>
                <w:sz w:val="18"/>
                <w:szCs w:val="18"/>
              </w:rPr>
              <w:t>2019</w:t>
            </w:r>
          </w:p>
        </w:tc>
        <w:tc>
          <w:tcPr>
            <w:tcW w:w="1395" w:type="dxa"/>
          </w:tcPr>
          <w:p w:rsidR="00FB4765" w:rsidRPr="00A319E4" w:rsidRDefault="00FB4765" w:rsidP="00A319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A319E4">
              <w:rPr>
                <w:rFonts w:ascii="Arial" w:hAnsi="Arial" w:cs="Arial"/>
                <w:sz w:val="18"/>
                <w:szCs w:val="18"/>
              </w:rPr>
              <w:t>2018</w:t>
            </w:r>
          </w:p>
        </w:tc>
      </w:tr>
      <w:tr w:rsidR="00FB4765" w:rsidRPr="00353C9D" w:rsidTr="00FB4765">
        <w:tc>
          <w:tcPr>
            <w:tcW w:w="4050" w:type="dxa"/>
          </w:tcPr>
          <w:p w:rsidR="00FB4765" w:rsidRPr="00A319E4" w:rsidRDefault="00FB4765" w:rsidP="001F264C">
            <w:pPr>
              <w:tabs>
                <w:tab w:val="center" w:pos="4153"/>
                <w:tab w:val="right" w:pos="8306"/>
              </w:tabs>
              <w:spacing w:line="380" w:lineRule="exact"/>
              <w:ind w:left="165" w:right="-108" w:hanging="165"/>
              <w:rPr>
                <w:rFonts w:ascii="Arial" w:hAnsi="Arial" w:cs="Arial"/>
                <w:color w:val="000000"/>
                <w:spacing w:val="-4"/>
                <w:sz w:val="18"/>
                <w:szCs w:val="18"/>
                <w:cs/>
              </w:rPr>
            </w:pPr>
            <w:r w:rsidRPr="00A319E4">
              <w:rPr>
                <w:rFonts w:ascii="Arial" w:hAnsi="Arial" w:cs="Arial"/>
                <w:color w:val="000000"/>
                <w:spacing w:val="-4"/>
                <w:sz w:val="18"/>
                <w:szCs w:val="18"/>
              </w:rPr>
              <w:t xml:space="preserve">Trade accounts payable - </w:t>
            </w:r>
            <w:r w:rsidRPr="00A319E4">
              <w:rPr>
                <w:rFonts w:ascii="Arial" w:hAnsi="Arial" w:cs="Arial"/>
                <w:color w:val="000000"/>
                <w:sz w:val="18"/>
                <w:szCs w:val="18"/>
              </w:rPr>
              <w:t>related parties (Note 6)</w:t>
            </w:r>
          </w:p>
        </w:tc>
        <w:tc>
          <w:tcPr>
            <w:tcW w:w="1800" w:type="dxa"/>
          </w:tcPr>
          <w:p w:rsidR="00FB4765" w:rsidRPr="00A319E4" w:rsidRDefault="00FB4765" w:rsidP="00FB4765">
            <w:pPr>
              <w:tabs>
                <w:tab w:val="decimal" w:pos="1335"/>
              </w:tabs>
              <w:spacing w:line="380" w:lineRule="exact"/>
              <w:ind w:right="-2"/>
              <w:rPr>
                <w:rFonts w:ascii="Arial" w:hAnsi="Arial" w:cs="Arial"/>
                <w:sz w:val="18"/>
                <w:szCs w:val="18"/>
                <w:cs/>
              </w:rPr>
            </w:pPr>
            <w:r w:rsidRPr="00A319E4">
              <w:rPr>
                <w:rFonts w:ascii="Arial" w:hAnsi="Arial" w:cs="Arial"/>
                <w:sz w:val="18"/>
                <w:szCs w:val="18"/>
              </w:rPr>
              <w:t>788</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cs/>
              </w:rPr>
            </w:pPr>
            <w:r>
              <w:rPr>
                <w:rFonts w:ascii="Arial" w:hAnsi="Arial" w:cs="Arial"/>
                <w:sz w:val="18"/>
                <w:szCs w:val="18"/>
              </w:rPr>
              <w:t>-</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cs/>
              </w:rPr>
            </w:pPr>
            <w:r w:rsidRPr="00A319E4">
              <w:rPr>
                <w:rFonts w:ascii="Arial" w:hAnsi="Arial" w:cs="Arial"/>
                <w:sz w:val="18"/>
                <w:szCs w:val="18"/>
              </w:rPr>
              <w:t>-</w:t>
            </w:r>
          </w:p>
        </w:tc>
      </w:tr>
      <w:tr w:rsidR="00FB4765" w:rsidRPr="00353C9D" w:rsidTr="00FB4765">
        <w:tc>
          <w:tcPr>
            <w:tcW w:w="4050" w:type="dxa"/>
          </w:tcPr>
          <w:p w:rsidR="00FB4765" w:rsidRPr="00A319E4" w:rsidRDefault="00FB4765" w:rsidP="001F264C">
            <w:pPr>
              <w:tabs>
                <w:tab w:val="center" w:pos="4153"/>
                <w:tab w:val="right" w:pos="8306"/>
              </w:tabs>
              <w:spacing w:line="380" w:lineRule="exact"/>
              <w:ind w:left="165" w:right="-108" w:hanging="165"/>
              <w:rPr>
                <w:rFonts w:ascii="Arial" w:hAnsi="Arial" w:cs="Arial"/>
                <w:color w:val="000000"/>
                <w:spacing w:val="-4"/>
                <w:sz w:val="18"/>
                <w:szCs w:val="18"/>
                <w:cs/>
              </w:rPr>
            </w:pPr>
            <w:r w:rsidRPr="00A319E4">
              <w:rPr>
                <w:rFonts w:ascii="Arial" w:hAnsi="Arial" w:cs="Arial"/>
                <w:color w:val="000000"/>
                <w:spacing w:val="-4"/>
                <w:sz w:val="18"/>
                <w:szCs w:val="18"/>
              </w:rPr>
              <w:t>Trade accounts payable</w:t>
            </w:r>
            <w:r w:rsidRPr="00A319E4">
              <w:rPr>
                <w:rFonts w:ascii="Arial" w:hAnsi="Arial" w:cs="Arial"/>
                <w:color w:val="000000"/>
                <w:sz w:val="18"/>
                <w:szCs w:val="18"/>
              </w:rPr>
              <w:t xml:space="preserve"> - unrelated parties</w:t>
            </w:r>
            <w:r w:rsidRPr="00A319E4">
              <w:rPr>
                <w:rFonts w:ascii="Arial" w:hAnsi="Arial" w:cs="Arial"/>
                <w:color w:val="000000"/>
                <w:spacing w:val="-4"/>
                <w:sz w:val="18"/>
                <w:szCs w:val="18"/>
              </w:rPr>
              <w:t xml:space="preserve"> </w:t>
            </w:r>
          </w:p>
        </w:tc>
        <w:tc>
          <w:tcPr>
            <w:tcW w:w="1800" w:type="dxa"/>
          </w:tcPr>
          <w:p w:rsidR="00FB4765" w:rsidRPr="00A319E4" w:rsidRDefault="00FB4765" w:rsidP="00FB4765">
            <w:pPr>
              <w:tabs>
                <w:tab w:val="decimal" w:pos="1335"/>
              </w:tabs>
              <w:spacing w:line="380" w:lineRule="exact"/>
              <w:ind w:right="-2"/>
              <w:rPr>
                <w:rFonts w:ascii="Arial" w:hAnsi="Arial" w:cs="Arial"/>
                <w:sz w:val="18"/>
                <w:szCs w:val="18"/>
              </w:rPr>
            </w:pPr>
            <w:r w:rsidRPr="00A319E4">
              <w:rPr>
                <w:rFonts w:ascii="Arial" w:hAnsi="Arial" w:cs="Arial"/>
                <w:sz w:val="18"/>
                <w:szCs w:val="18"/>
              </w:rPr>
              <w:t>7,800</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Pr>
                <w:rFonts w:ascii="Arial" w:hAnsi="Arial" w:cs="Arial"/>
                <w:sz w:val="18"/>
                <w:szCs w:val="18"/>
              </w:rPr>
              <w:t>1,890</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sidRPr="00A319E4">
              <w:rPr>
                <w:rFonts w:ascii="Arial" w:hAnsi="Arial" w:cs="Arial"/>
                <w:sz w:val="18"/>
                <w:szCs w:val="18"/>
              </w:rPr>
              <w:t>6,558</w:t>
            </w:r>
          </w:p>
        </w:tc>
      </w:tr>
      <w:tr w:rsidR="00FB4765" w:rsidRPr="00353C9D" w:rsidTr="00FB4765">
        <w:tc>
          <w:tcPr>
            <w:tcW w:w="4050" w:type="dxa"/>
          </w:tcPr>
          <w:p w:rsidR="00FB4765" w:rsidRPr="00A319E4" w:rsidRDefault="00FB4765" w:rsidP="001F264C">
            <w:pPr>
              <w:tabs>
                <w:tab w:val="center" w:pos="4153"/>
                <w:tab w:val="right" w:pos="8306"/>
              </w:tabs>
              <w:spacing w:line="380" w:lineRule="exact"/>
              <w:ind w:left="165" w:right="-108" w:hanging="165"/>
              <w:rPr>
                <w:rFonts w:ascii="Arial" w:hAnsi="Arial" w:cs="Arial"/>
                <w:color w:val="000000"/>
                <w:sz w:val="18"/>
                <w:szCs w:val="18"/>
              </w:rPr>
            </w:pPr>
            <w:r w:rsidRPr="00A319E4">
              <w:rPr>
                <w:rFonts w:ascii="Arial" w:hAnsi="Arial" w:cs="Arial"/>
                <w:color w:val="000000"/>
                <w:sz w:val="18"/>
                <w:szCs w:val="18"/>
              </w:rPr>
              <w:t>Accounts payable for construction</w:t>
            </w:r>
          </w:p>
        </w:tc>
        <w:tc>
          <w:tcPr>
            <w:tcW w:w="1800" w:type="dxa"/>
          </w:tcPr>
          <w:p w:rsidR="00FB4765" w:rsidRPr="00A319E4" w:rsidRDefault="00FB4765" w:rsidP="00FB4765">
            <w:pPr>
              <w:tabs>
                <w:tab w:val="decimal" w:pos="1335"/>
              </w:tabs>
              <w:spacing w:line="380" w:lineRule="exact"/>
              <w:ind w:right="-2"/>
              <w:rPr>
                <w:rFonts w:ascii="Arial" w:hAnsi="Arial" w:cs="Arial"/>
                <w:sz w:val="18"/>
                <w:szCs w:val="18"/>
              </w:rPr>
            </w:pPr>
            <w:r w:rsidRPr="00A319E4">
              <w:rPr>
                <w:rFonts w:ascii="Arial" w:hAnsi="Arial" w:cs="Arial"/>
                <w:sz w:val="18"/>
                <w:szCs w:val="18"/>
              </w:rPr>
              <w:t>7,700</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Pr>
                <w:rFonts w:ascii="Arial" w:hAnsi="Arial" w:cs="Arial"/>
                <w:sz w:val="18"/>
                <w:szCs w:val="18"/>
              </w:rPr>
              <w:t>15,781</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sidRPr="00A319E4">
              <w:rPr>
                <w:rFonts w:ascii="Arial" w:hAnsi="Arial" w:cs="Arial"/>
                <w:sz w:val="18"/>
                <w:szCs w:val="18"/>
              </w:rPr>
              <w:t>7,700</w:t>
            </w:r>
          </w:p>
        </w:tc>
      </w:tr>
      <w:tr w:rsidR="00FB4765" w:rsidRPr="00353C9D" w:rsidTr="00FB4765">
        <w:tc>
          <w:tcPr>
            <w:tcW w:w="4050" w:type="dxa"/>
          </w:tcPr>
          <w:p w:rsidR="00FB4765" w:rsidRPr="00A319E4" w:rsidRDefault="00FB4765" w:rsidP="001F264C">
            <w:pPr>
              <w:tabs>
                <w:tab w:val="center" w:pos="4153"/>
                <w:tab w:val="right" w:pos="8306"/>
              </w:tabs>
              <w:spacing w:line="380" w:lineRule="exact"/>
              <w:ind w:left="165" w:right="-108" w:hanging="165"/>
              <w:rPr>
                <w:rFonts w:ascii="Arial" w:hAnsi="Arial" w:cs="Arial"/>
                <w:color w:val="000000"/>
                <w:sz w:val="18"/>
                <w:szCs w:val="18"/>
              </w:rPr>
            </w:pPr>
            <w:r>
              <w:rPr>
                <w:rFonts w:ascii="Arial" w:hAnsi="Arial" w:cs="Arial"/>
                <w:color w:val="000000"/>
                <w:sz w:val="18"/>
                <w:szCs w:val="18"/>
              </w:rPr>
              <w:t>Accounts payable for leasehold rights</w:t>
            </w:r>
          </w:p>
        </w:tc>
        <w:tc>
          <w:tcPr>
            <w:tcW w:w="1800" w:type="dxa"/>
          </w:tcPr>
          <w:p w:rsidR="00FB4765" w:rsidRPr="00A319E4" w:rsidRDefault="00FB4765" w:rsidP="00FB4765">
            <w:pPr>
              <w:tabs>
                <w:tab w:val="decimal" w:pos="1335"/>
              </w:tabs>
              <w:spacing w:line="380" w:lineRule="exact"/>
              <w:ind w:right="-2"/>
              <w:rPr>
                <w:rFonts w:ascii="Arial" w:hAnsi="Arial" w:cs="Arial"/>
                <w:sz w:val="18"/>
                <w:szCs w:val="18"/>
              </w:rPr>
            </w:pPr>
            <w:r>
              <w:rPr>
                <w:rFonts w:ascii="Arial" w:hAnsi="Arial" w:cs="Arial"/>
                <w:sz w:val="18"/>
                <w:szCs w:val="18"/>
              </w:rPr>
              <w:t>-</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Pr>
                <w:rFonts w:ascii="Arial" w:hAnsi="Arial" w:cs="Arial"/>
                <w:sz w:val="18"/>
                <w:szCs w:val="18"/>
              </w:rPr>
              <w:t>20,000</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Pr>
                <w:rFonts w:ascii="Arial" w:hAnsi="Arial" w:cs="Arial"/>
                <w:sz w:val="18"/>
                <w:szCs w:val="18"/>
              </w:rPr>
              <w:t>-</w:t>
            </w:r>
          </w:p>
        </w:tc>
      </w:tr>
      <w:tr w:rsidR="00FB4765" w:rsidRPr="00353C9D" w:rsidTr="00FB4765">
        <w:tc>
          <w:tcPr>
            <w:tcW w:w="4050" w:type="dxa"/>
          </w:tcPr>
          <w:p w:rsidR="00FB4765" w:rsidRPr="00A319E4" w:rsidRDefault="00FB4765" w:rsidP="001F264C">
            <w:pPr>
              <w:tabs>
                <w:tab w:val="center" w:pos="4153"/>
                <w:tab w:val="right" w:pos="8306"/>
              </w:tabs>
              <w:spacing w:line="380" w:lineRule="exact"/>
              <w:ind w:left="165" w:right="-108" w:hanging="165"/>
              <w:rPr>
                <w:rFonts w:ascii="Arial" w:hAnsi="Arial" w:cs="Arial"/>
                <w:color w:val="000000"/>
                <w:sz w:val="18"/>
                <w:szCs w:val="18"/>
                <w:cs/>
              </w:rPr>
            </w:pPr>
            <w:r w:rsidRPr="00A319E4">
              <w:rPr>
                <w:rFonts w:ascii="Arial" w:hAnsi="Arial" w:cs="Arial"/>
                <w:color w:val="000000"/>
                <w:sz w:val="18"/>
                <w:szCs w:val="18"/>
              </w:rPr>
              <w:t>Accrued rental expenses</w:t>
            </w:r>
          </w:p>
        </w:tc>
        <w:tc>
          <w:tcPr>
            <w:tcW w:w="1800" w:type="dxa"/>
          </w:tcPr>
          <w:p w:rsidR="00FB4765" w:rsidRPr="00A319E4" w:rsidRDefault="00FB4765" w:rsidP="00FB4765">
            <w:pPr>
              <w:tabs>
                <w:tab w:val="decimal" w:pos="1335"/>
              </w:tabs>
              <w:spacing w:line="380" w:lineRule="exact"/>
              <w:ind w:right="-2"/>
              <w:rPr>
                <w:rFonts w:ascii="Arial" w:hAnsi="Arial" w:cs="Arial"/>
                <w:sz w:val="18"/>
                <w:szCs w:val="18"/>
              </w:rPr>
            </w:pPr>
            <w:r w:rsidRPr="00A319E4">
              <w:rPr>
                <w:rFonts w:ascii="Arial" w:hAnsi="Arial" w:cs="Arial"/>
                <w:sz w:val="18"/>
                <w:szCs w:val="18"/>
              </w:rPr>
              <w:t>42,832</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Pr>
                <w:rFonts w:ascii="Arial" w:hAnsi="Arial" w:cs="Arial"/>
                <w:sz w:val="18"/>
                <w:szCs w:val="18"/>
              </w:rPr>
              <w:t>49,930</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sidRPr="00A319E4">
              <w:rPr>
                <w:rFonts w:ascii="Arial" w:hAnsi="Arial" w:cs="Arial"/>
                <w:sz w:val="18"/>
                <w:szCs w:val="18"/>
              </w:rPr>
              <w:t>42,592</w:t>
            </w:r>
          </w:p>
        </w:tc>
      </w:tr>
      <w:tr w:rsidR="00FB4765" w:rsidRPr="00353C9D" w:rsidTr="00FB4765">
        <w:tc>
          <w:tcPr>
            <w:tcW w:w="4050" w:type="dxa"/>
          </w:tcPr>
          <w:p w:rsidR="00FB4765" w:rsidRPr="00A319E4" w:rsidRDefault="00FB4765" w:rsidP="001F264C">
            <w:pPr>
              <w:tabs>
                <w:tab w:val="right" w:pos="8306"/>
              </w:tabs>
              <w:spacing w:line="380" w:lineRule="exact"/>
              <w:ind w:left="165" w:right="-108" w:hanging="165"/>
              <w:rPr>
                <w:rFonts w:ascii="Arial" w:hAnsi="Arial" w:cs="Arial"/>
                <w:color w:val="000000"/>
                <w:sz w:val="18"/>
                <w:szCs w:val="18"/>
              </w:rPr>
            </w:pPr>
            <w:r w:rsidRPr="00A319E4">
              <w:rPr>
                <w:rFonts w:ascii="Arial" w:hAnsi="Arial" w:cs="Arial"/>
                <w:color w:val="000000"/>
                <w:sz w:val="18"/>
                <w:szCs w:val="18"/>
              </w:rPr>
              <w:t>Accrued expenses - related parties (Note 6)</w:t>
            </w:r>
          </w:p>
        </w:tc>
        <w:tc>
          <w:tcPr>
            <w:tcW w:w="1800" w:type="dxa"/>
          </w:tcPr>
          <w:p w:rsidR="00FB4765" w:rsidRPr="00A319E4" w:rsidRDefault="00FB4765" w:rsidP="00FB4765">
            <w:pPr>
              <w:tabs>
                <w:tab w:val="decimal" w:pos="1335"/>
              </w:tabs>
              <w:spacing w:line="380" w:lineRule="exact"/>
              <w:ind w:right="-2"/>
              <w:rPr>
                <w:rFonts w:ascii="Arial" w:hAnsi="Arial" w:cs="Arial"/>
                <w:sz w:val="18"/>
                <w:szCs w:val="18"/>
              </w:rPr>
            </w:pPr>
            <w:r w:rsidRPr="00A319E4">
              <w:rPr>
                <w:rFonts w:ascii="Arial" w:hAnsi="Arial" w:cs="Arial"/>
                <w:sz w:val="18"/>
                <w:szCs w:val="18"/>
              </w:rPr>
              <w:t>156</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Pr>
                <w:rFonts w:ascii="Arial" w:hAnsi="Arial" w:cs="Arial"/>
                <w:sz w:val="18"/>
                <w:szCs w:val="18"/>
              </w:rPr>
              <w:t>1,035</w:t>
            </w:r>
          </w:p>
        </w:tc>
        <w:tc>
          <w:tcPr>
            <w:tcW w:w="1395" w:type="dxa"/>
          </w:tcPr>
          <w:p w:rsidR="00FB4765" w:rsidRPr="00A319E4" w:rsidRDefault="00FB4765" w:rsidP="00FB4765">
            <w:pPr>
              <w:tabs>
                <w:tab w:val="decimal" w:pos="975"/>
              </w:tabs>
              <w:spacing w:line="380" w:lineRule="exact"/>
              <w:ind w:right="-2"/>
              <w:rPr>
                <w:rFonts w:ascii="Arial" w:hAnsi="Arial" w:cs="Arial"/>
                <w:sz w:val="18"/>
                <w:szCs w:val="18"/>
              </w:rPr>
            </w:pPr>
            <w:r w:rsidRPr="00A319E4">
              <w:rPr>
                <w:rFonts w:ascii="Arial" w:hAnsi="Arial" w:cs="Arial"/>
                <w:sz w:val="18"/>
                <w:szCs w:val="18"/>
              </w:rPr>
              <w:t>94</w:t>
            </w:r>
          </w:p>
        </w:tc>
      </w:tr>
      <w:tr w:rsidR="00FB4765" w:rsidRPr="00353C9D" w:rsidTr="00FB4765">
        <w:tc>
          <w:tcPr>
            <w:tcW w:w="4050" w:type="dxa"/>
          </w:tcPr>
          <w:p w:rsidR="00FB4765" w:rsidRPr="00A319E4" w:rsidRDefault="00FB4765" w:rsidP="001F264C">
            <w:pPr>
              <w:tabs>
                <w:tab w:val="center" w:pos="4153"/>
                <w:tab w:val="right" w:pos="8306"/>
              </w:tabs>
              <w:spacing w:line="380" w:lineRule="exact"/>
              <w:ind w:left="165" w:right="-108" w:hanging="165"/>
              <w:rPr>
                <w:rFonts w:ascii="Arial" w:hAnsi="Arial" w:cs="Arial"/>
                <w:color w:val="000000"/>
                <w:sz w:val="18"/>
                <w:szCs w:val="18"/>
              </w:rPr>
            </w:pPr>
            <w:r w:rsidRPr="00A319E4">
              <w:rPr>
                <w:rFonts w:ascii="Arial" w:hAnsi="Arial" w:cs="Arial"/>
                <w:color w:val="000000"/>
                <w:sz w:val="18"/>
                <w:szCs w:val="18"/>
              </w:rPr>
              <w:t>Accrued expenses - unrelated parties</w:t>
            </w:r>
          </w:p>
        </w:tc>
        <w:tc>
          <w:tcPr>
            <w:tcW w:w="1800" w:type="dxa"/>
          </w:tcPr>
          <w:p w:rsidR="00FB4765" w:rsidRPr="00A319E4" w:rsidRDefault="00FB4765" w:rsidP="00FB4765">
            <w:pPr>
              <w:pBdr>
                <w:bottom w:val="single" w:sz="6" w:space="1" w:color="auto"/>
              </w:pBdr>
              <w:tabs>
                <w:tab w:val="decimal" w:pos="1335"/>
              </w:tabs>
              <w:spacing w:line="380" w:lineRule="exact"/>
              <w:ind w:right="-2"/>
              <w:rPr>
                <w:rFonts w:ascii="Arial" w:hAnsi="Arial" w:cs="Arial"/>
                <w:sz w:val="18"/>
                <w:szCs w:val="18"/>
              </w:rPr>
            </w:pPr>
            <w:r w:rsidRPr="00A319E4">
              <w:rPr>
                <w:rFonts w:ascii="Arial" w:hAnsi="Arial" w:cs="Arial"/>
                <w:sz w:val="18"/>
                <w:szCs w:val="18"/>
              </w:rPr>
              <w:t>43,383</w:t>
            </w:r>
          </w:p>
        </w:tc>
        <w:tc>
          <w:tcPr>
            <w:tcW w:w="1395" w:type="dxa"/>
          </w:tcPr>
          <w:p w:rsidR="00FB4765" w:rsidRPr="00A319E4" w:rsidRDefault="00FB4765" w:rsidP="00FB4765">
            <w:pPr>
              <w:pBdr>
                <w:bottom w:val="single" w:sz="6" w:space="1" w:color="auto"/>
              </w:pBdr>
              <w:tabs>
                <w:tab w:val="decimal" w:pos="975"/>
              </w:tabs>
              <w:spacing w:line="380" w:lineRule="exact"/>
              <w:ind w:right="-2"/>
              <w:rPr>
                <w:rFonts w:ascii="Arial" w:hAnsi="Arial" w:cs="Arial"/>
                <w:sz w:val="18"/>
                <w:szCs w:val="18"/>
              </w:rPr>
            </w:pPr>
            <w:r>
              <w:rPr>
                <w:rFonts w:ascii="Arial" w:hAnsi="Arial" w:cs="Arial"/>
                <w:sz w:val="18"/>
                <w:szCs w:val="18"/>
              </w:rPr>
              <w:t>30,850</w:t>
            </w:r>
          </w:p>
        </w:tc>
        <w:tc>
          <w:tcPr>
            <w:tcW w:w="1395" w:type="dxa"/>
          </w:tcPr>
          <w:p w:rsidR="00FB4765" w:rsidRPr="00A319E4" w:rsidRDefault="00FB4765" w:rsidP="00FB4765">
            <w:pPr>
              <w:pBdr>
                <w:bottom w:val="single" w:sz="6" w:space="1" w:color="auto"/>
              </w:pBdr>
              <w:tabs>
                <w:tab w:val="decimal" w:pos="975"/>
              </w:tabs>
              <w:spacing w:line="380" w:lineRule="exact"/>
              <w:ind w:right="-2"/>
              <w:rPr>
                <w:rFonts w:ascii="Arial" w:hAnsi="Arial" w:cs="Arial"/>
                <w:sz w:val="18"/>
                <w:szCs w:val="18"/>
              </w:rPr>
            </w:pPr>
            <w:r w:rsidRPr="00A319E4">
              <w:rPr>
                <w:rFonts w:ascii="Arial" w:hAnsi="Arial" w:cs="Arial"/>
                <w:sz w:val="18"/>
                <w:szCs w:val="18"/>
              </w:rPr>
              <w:t>39,643</w:t>
            </w:r>
          </w:p>
        </w:tc>
      </w:tr>
      <w:tr w:rsidR="00FB4765" w:rsidRPr="00353C9D" w:rsidTr="00FB4765">
        <w:tc>
          <w:tcPr>
            <w:tcW w:w="4050" w:type="dxa"/>
          </w:tcPr>
          <w:p w:rsidR="00FB4765" w:rsidRPr="00A319E4" w:rsidRDefault="00FB4765" w:rsidP="001F264C">
            <w:pPr>
              <w:tabs>
                <w:tab w:val="center" w:pos="4153"/>
                <w:tab w:val="right" w:pos="8306"/>
              </w:tabs>
              <w:spacing w:line="380" w:lineRule="exact"/>
              <w:ind w:left="165" w:right="-108" w:hanging="165"/>
              <w:rPr>
                <w:rFonts w:ascii="Arial" w:hAnsi="Arial" w:cs="Arial"/>
                <w:color w:val="000000"/>
                <w:sz w:val="18"/>
                <w:szCs w:val="18"/>
                <w:cs/>
              </w:rPr>
            </w:pPr>
            <w:r w:rsidRPr="00A319E4">
              <w:rPr>
                <w:rFonts w:ascii="Arial" w:hAnsi="Arial" w:cs="Arial"/>
                <w:color w:val="000000"/>
                <w:sz w:val="18"/>
                <w:szCs w:val="18"/>
              </w:rPr>
              <w:t xml:space="preserve">Total </w:t>
            </w:r>
          </w:p>
        </w:tc>
        <w:tc>
          <w:tcPr>
            <w:tcW w:w="1800" w:type="dxa"/>
          </w:tcPr>
          <w:p w:rsidR="00FB4765" w:rsidRPr="00A319E4" w:rsidRDefault="00FB4765" w:rsidP="00FB4765">
            <w:pPr>
              <w:pBdr>
                <w:bottom w:val="double" w:sz="4" w:space="1" w:color="auto"/>
              </w:pBdr>
              <w:tabs>
                <w:tab w:val="decimal" w:pos="1335"/>
              </w:tabs>
              <w:spacing w:line="380" w:lineRule="exact"/>
              <w:ind w:right="-2"/>
              <w:rPr>
                <w:rFonts w:ascii="Arial" w:hAnsi="Arial" w:cs="Arial"/>
                <w:sz w:val="18"/>
                <w:szCs w:val="18"/>
              </w:rPr>
            </w:pPr>
            <w:r w:rsidRPr="00A319E4">
              <w:rPr>
                <w:rFonts w:ascii="Arial" w:hAnsi="Arial" w:cs="Arial"/>
                <w:sz w:val="18"/>
                <w:szCs w:val="18"/>
              </w:rPr>
              <w:t>102,659</w:t>
            </w:r>
          </w:p>
        </w:tc>
        <w:tc>
          <w:tcPr>
            <w:tcW w:w="1395" w:type="dxa"/>
          </w:tcPr>
          <w:p w:rsidR="00FB4765" w:rsidRPr="00A319E4" w:rsidRDefault="00FB4765" w:rsidP="00FB4765">
            <w:pPr>
              <w:pBdr>
                <w:bottom w:val="double" w:sz="4" w:space="1" w:color="auto"/>
              </w:pBdr>
              <w:tabs>
                <w:tab w:val="decimal" w:pos="975"/>
              </w:tabs>
              <w:spacing w:line="380" w:lineRule="exact"/>
              <w:ind w:right="-2"/>
              <w:rPr>
                <w:rFonts w:ascii="Arial" w:hAnsi="Arial" w:cs="Arial"/>
                <w:sz w:val="18"/>
                <w:szCs w:val="18"/>
              </w:rPr>
            </w:pPr>
            <w:r>
              <w:rPr>
                <w:rFonts w:ascii="Arial" w:hAnsi="Arial" w:cs="Arial"/>
                <w:sz w:val="18"/>
                <w:szCs w:val="18"/>
              </w:rPr>
              <w:t>119,486</w:t>
            </w:r>
          </w:p>
        </w:tc>
        <w:tc>
          <w:tcPr>
            <w:tcW w:w="1395" w:type="dxa"/>
          </w:tcPr>
          <w:p w:rsidR="00FB4765" w:rsidRPr="00A319E4" w:rsidRDefault="00FB4765" w:rsidP="00FB4765">
            <w:pPr>
              <w:pBdr>
                <w:bottom w:val="double" w:sz="4" w:space="1" w:color="auto"/>
              </w:pBdr>
              <w:tabs>
                <w:tab w:val="decimal" w:pos="975"/>
              </w:tabs>
              <w:spacing w:line="380" w:lineRule="exact"/>
              <w:ind w:right="-2"/>
              <w:rPr>
                <w:rFonts w:ascii="Arial" w:hAnsi="Arial" w:cs="Arial"/>
                <w:sz w:val="18"/>
                <w:szCs w:val="18"/>
              </w:rPr>
            </w:pPr>
            <w:r w:rsidRPr="00A319E4">
              <w:rPr>
                <w:rFonts w:ascii="Arial" w:hAnsi="Arial" w:cs="Arial"/>
                <w:sz w:val="18"/>
                <w:szCs w:val="18"/>
              </w:rPr>
              <w:t>96,587</w:t>
            </w:r>
          </w:p>
        </w:tc>
      </w:tr>
    </w:tbl>
    <w:p w:rsidR="001F264C" w:rsidRDefault="001F264C" w:rsidP="00900060">
      <w:pPr>
        <w:tabs>
          <w:tab w:val="left" w:pos="540"/>
          <w:tab w:val="right" w:pos="7280"/>
          <w:tab w:val="right" w:pos="8540"/>
        </w:tabs>
        <w:spacing w:before="240" w:after="120" w:line="380" w:lineRule="exact"/>
        <w:ind w:right="29"/>
        <w:jc w:val="thaiDistribute"/>
        <w:rPr>
          <w:rFonts w:ascii="Arial" w:hAnsi="Arial" w:cs="Arial"/>
          <w:b/>
          <w:bCs/>
          <w:sz w:val="22"/>
          <w:szCs w:val="22"/>
        </w:rPr>
      </w:pPr>
    </w:p>
    <w:p w:rsidR="001F264C" w:rsidRDefault="001F26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460E1" w:rsidRPr="00F61EB4" w:rsidRDefault="00114F2F" w:rsidP="00900060">
      <w:pPr>
        <w:tabs>
          <w:tab w:val="left" w:pos="540"/>
          <w:tab w:val="right" w:pos="728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lastRenderedPageBreak/>
        <w:t>18</w:t>
      </w:r>
      <w:r w:rsidR="00900060">
        <w:rPr>
          <w:rFonts w:ascii="Arial" w:hAnsi="Arial" w:cs="Arial"/>
          <w:b/>
          <w:bCs/>
          <w:sz w:val="22"/>
          <w:szCs w:val="22"/>
        </w:rPr>
        <w:t xml:space="preserve">. </w:t>
      </w:r>
      <w:r w:rsidR="00900060">
        <w:rPr>
          <w:rFonts w:ascii="Arial" w:hAnsi="Arial" w:cstheme="minorBidi"/>
          <w:b/>
          <w:bCs/>
          <w:sz w:val="22"/>
          <w:szCs w:val="22"/>
          <w:cs/>
        </w:rPr>
        <w:tab/>
      </w:r>
      <w:r w:rsidR="003460E1" w:rsidRPr="00F61EB4">
        <w:rPr>
          <w:rFonts w:ascii="Arial" w:hAnsi="Arial" w:cs="Arial"/>
          <w:b/>
          <w:bCs/>
          <w:sz w:val="22"/>
          <w:szCs w:val="22"/>
        </w:rPr>
        <w:t xml:space="preserve">Liabilities under </w:t>
      </w:r>
      <w:r w:rsidR="003460E1">
        <w:rPr>
          <w:rFonts w:ascii="Arial" w:hAnsi="Arial" w:cs="Arial"/>
          <w:b/>
          <w:bCs/>
          <w:sz w:val="22"/>
          <w:szCs w:val="22"/>
        </w:rPr>
        <w:t>finance lease agreements</w:t>
      </w:r>
    </w:p>
    <w:tbl>
      <w:tblPr>
        <w:tblW w:w="8640" w:type="dxa"/>
        <w:tblInd w:w="450" w:type="dxa"/>
        <w:tblLayout w:type="fixed"/>
        <w:tblLook w:val="0000" w:firstRow="0" w:lastRow="0" w:firstColumn="0" w:lastColumn="0" w:noHBand="0" w:noVBand="0"/>
      </w:tblPr>
      <w:tblGrid>
        <w:gridCol w:w="3870"/>
        <w:gridCol w:w="1800"/>
        <w:gridCol w:w="1485"/>
        <w:gridCol w:w="1485"/>
      </w:tblGrid>
      <w:tr w:rsidR="008902C5" w:rsidRPr="00D16625" w:rsidTr="008902C5">
        <w:tc>
          <w:tcPr>
            <w:tcW w:w="3870" w:type="dxa"/>
          </w:tcPr>
          <w:p w:rsidR="008902C5" w:rsidRPr="00A126A5" w:rsidRDefault="008902C5" w:rsidP="00437FE4">
            <w:pPr>
              <w:spacing w:line="380" w:lineRule="exact"/>
              <w:ind w:right="-18"/>
              <w:jc w:val="thaiDistribute"/>
              <w:rPr>
                <w:rFonts w:ascii="Angsana New" w:hAnsi="Angsana New"/>
                <w:sz w:val="18"/>
                <w:szCs w:val="18"/>
              </w:rPr>
            </w:pPr>
            <w:r w:rsidRPr="00A126A5">
              <w:rPr>
                <w:rFonts w:ascii="Angsana New" w:hAnsi="Angsana New" w:hint="cs"/>
                <w:b/>
                <w:bCs/>
                <w:sz w:val="18"/>
                <w:szCs w:val="18"/>
                <w:cs/>
              </w:rPr>
              <w:tab/>
            </w:r>
            <w:r w:rsidRPr="00A126A5">
              <w:rPr>
                <w:rFonts w:ascii="Angsana New" w:hAnsi="Angsana New"/>
                <w:b/>
                <w:bCs/>
                <w:sz w:val="18"/>
                <w:szCs w:val="18"/>
              </w:rPr>
              <w:tab/>
            </w:r>
            <w:r w:rsidRPr="00A126A5">
              <w:rPr>
                <w:rFonts w:ascii="Angsana New" w:hAnsi="Angsana New"/>
                <w:sz w:val="18"/>
                <w:szCs w:val="18"/>
              </w:rPr>
              <w:tab/>
            </w:r>
          </w:p>
        </w:tc>
        <w:tc>
          <w:tcPr>
            <w:tcW w:w="1800" w:type="dxa"/>
          </w:tcPr>
          <w:p w:rsidR="008902C5" w:rsidRPr="00A126A5" w:rsidRDefault="008902C5" w:rsidP="00437FE4">
            <w:pPr>
              <w:tabs>
                <w:tab w:val="left" w:pos="600"/>
                <w:tab w:val="left" w:pos="900"/>
                <w:tab w:val="right" w:pos="7280"/>
                <w:tab w:val="right" w:pos="8540"/>
              </w:tabs>
              <w:spacing w:line="380" w:lineRule="exact"/>
              <w:ind w:right="-45"/>
              <w:jc w:val="right"/>
              <w:rPr>
                <w:rFonts w:ascii="Arial" w:hAnsi="Arial" w:cs="Arial"/>
                <w:sz w:val="18"/>
                <w:szCs w:val="18"/>
              </w:rPr>
            </w:pPr>
          </w:p>
        </w:tc>
        <w:tc>
          <w:tcPr>
            <w:tcW w:w="2970" w:type="dxa"/>
            <w:gridSpan w:val="2"/>
          </w:tcPr>
          <w:p w:rsidR="008902C5" w:rsidRPr="00A126A5" w:rsidRDefault="008902C5" w:rsidP="00437FE4">
            <w:pPr>
              <w:tabs>
                <w:tab w:val="left" w:pos="600"/>
                <w:tab w:val="left" w:pos="900"/>
                <w:tab w:val="right" w:pos="7280"/>
                <w:tab w:val="right" w:pos="8540"/>
              </w:tabs>
              <w:spacing w:line="380" w:lineRule="exact"/>
              <w:ind w:right="-45"/>
              <w:jc w:val="right"/>
              <w:rPr>
                <w:rFonts w:ascii="Arial" w:hAnsi="Arial" w:cs="Arial"/>
                <w:sz w:val="18"/>
                <w:szCs w:val="18"/>
                <w:cs/>
              </w:rPr>
            </w:pPr>
            <w:r w:rsidRPr="00A126A5">
              <w:rPr>
                <w:rFonts w:ascii="Arial" w:hAnsi="Arial" w:cs="Arial"/>
                <w:sz w:val="18"/>
                <w:szCs w:val="18"/>
              </w:rPr>
              <w:t>(Unit: Thousand Baht)</w:t>
            </w:r>
          </w:p>
        </w:tc>
      </w:tr>
      <w:tr w:rsidR="008902C5" w:rsidRPr="00D16625" w:rsidTr="008902C5">
        <w:tc>
          <w:tcPr>
            <w:tcW w:w="3870" w:type="dxa"/>
          </w:tcPr>
          <w:p w:rsidR="008902C5" w:rsidRPr="00A126A5" w:rsidRDefault="008902C5" w:rsidP="00437FE4">
            <w:pPr>
              <w:spacing w:line="380" w:lineRule="exact"/>
              <w:ind w:right="-17"/>
              <w:jc w:val="thaiDistribute"/>
              <w:rPr>
                <w:rFonts w:ascii="Angsana New" w:hAnsi="Angsana New"/>
                <w:sz w:val="18"/>
                <w:szCs w:val="18"/>
              </w:rPr>
            </w:pPr>
          </w:p>
        </w:tc>
        <w:tc>
          <w:tcPr>
            <w:tcW w:w="1800" w:type="dxa"/>
          </w:tcPr>
          <w:p w:rsidR="008902C5" w:rsidRPr="00A126A5" w:rsidRDefault="008902C5"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spacing w:val="-2"/>
                <w:sz w:val="18"/>
                <w:szCs w:val="18"/>
              </w:rPr>
            </w:pPr>
            <w:r w:rsidRPr="00A126A5">
              <w:rPr>
                <w:rFonts w:ascii="Arial" w:hAnsi="Arial"/>
                <w:spacing w:val="-2"/>
                <w:sz w:val="18"/>
                <w:szCs w:val="18"/>
              </w:rPr>
              <w:t>Consolidated</w:t>
            </w:r>
            <w:r>
              <w:rPr>
                <w:rFonts w:ascii="Arial" w:hAnsi="Arial"/>
                <w:spacing w:val="-2"/>
                <w:sz w:val="18"/>
                <w:szCs w:val="18"/>
              </w:rPr>
              <w:t xml:space="preserve"> </w:t>
            </w:r>
            <w:r w:rsidRPr="00A126A5">
              <w:rPr>
                <w:rFonts w:ascii="Arial" w:hAnsi="Arial"/>
                <w:sz w:val="18"/>
                <w:szCs w:val="18"/>
              </w:rPr>
              <w:t>financial statements</w:t>
            </w:r>
          </w:p>
        </w:tc>
        <w:tc>
          <w:tcPr>
            <w:tcW w:w="2970" w:type="dxa"/>
            <w:gridSpan w:val="2"/>
            <w:vAlign w:val="bottom"/>
          </w:tcPr>
          <w:p w:rsidR="008902C5" w:rsidRPr="00A126A5" w:rsidRDefault="008902C5"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sz w:val="18"/>
                <w:szCs w:val="18"/>
              </w:rPr>
              <w:t>S</w:t>
            </w:r>
            <w:r w:rsidRPr="00A126A5">
              <w:rPr>
                <w:rFonts w:ascii="Arial" w:hAnsi="Arial"/>
                <w:sz w:val="18"/>
                <w:szCs w:val="18"/>
              </w:rPr>
              <w:t>eparate                                    financial statements</w:t>
            </w:r>
          </w:p>
        </w:tc>
      </w:tr>
      <w:tr w:rsidR="008902C5" w:rsidRPr="00D16625" w:rsidTr="008902C5">
        <w:tc>
          <w:tcPr>
            <w:tcW w:w="3870" w:type="dxa"/>
          </w:tcPr>
          <w:p w:rsidR="008902C5" w:rsidRPr="00A126A5" w:rsidRDefault="008902C5" w:rsidP="008902C5">
            <w:pPr>
              <w:spacing w:line="380" w:lineRule="exact"/>
              <w:ind w:right="-18"/>
              <w:jc w:val="thaiDistribute"/>
              <w:rPr>
                <w:rFonts w:ascii="Angsana New" w:hAnsi="Angsana New"/>
                <w:b/>
                <w:bCs/>
                <w:sz w:val="18"/>
                <w:szCs w:val="18"/>
                <w:u w:val="single"/>
              </w:rPr>
            </w:pPr>
          </w:p>
        </w:tc>
        <w:tc>
          <w:tcPr>
            <w:tcW w:w="1800" w:type="dxa"/>
          </w:tcPr>
          <w:p w:rsidR="008902C5" w:rsidRPr="00377D9C" w:rsidRDefault="008902C5" w:rsidP="008902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77D9C">
              <w:rPr>
                <w:rFonts w:ascii="Arial" w:hAnsi="Arial" w:cs="Arial"/>
                <w:sz w:val="18"/>
                <w:szCs w:val="18"/>
              </w:rPr>
              <w:t>201</w:t>
            </w:r>
            <w:r>
              <w:rPr>
                <w:rFonts w:ascii="Arial" w:hAnsi="Arial" w:cs="Arial"/>
                <w:sz w:val="18"/>
                <w:szCs w:val="18"/>
              </w:rPr>
              <w:t>8</w:t>
            </w:r>
          </w:p>
        </w:tc>
        <w:tc>
          <w:tcPr>
            <w:tcW w:w="1485" w:type="dxa"/>
          </w:tcPr>
          <w:p w:rsidR="008902C5" w:rsidRPr="00377D9C" w:rsidRDefault="008902C5" w:rsidP="008902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2019</w:t>
            </w:r>
          </w:p>
        </w:tc>
        <w:tc>
          <w:tcPr>
            <w:tcW w:w="1485" w:type="dxa"/>
          </w:tcPr>
          <w:p w:rsidR="008902C5" w:rsidRPr="00377D9C" w:rsidRDefault="008902C5" w:rsidP="008902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77D9C">
              <w:rPr>
                <w:rFonts w:ascii="Arial" w:hAnsi="Arial" w:cs="Arial"/>
                <w:sz w:val="18"/>
                <w:szCs w:val="18"/>
              </w:rPr>
              <w:t>201</w:t>
            </w:r>
            <w:r>
              <w:rPr>
                <w:rFonts w:ascii="Arial" w:hAnsi="Arial" w:cs="Arial"/>
                <w:sz w:val="18"/>
                <w:szCs w:val="18"/>
              </w:rPr>
              <w:t>8</w:t>
            </w:r>
          </w:p>
        </w:tc>
      </w:tr>
      <w:tr w:rsidR="008902C5" w:rsidRPr="00D16625" w:rsidTr="001374F5">
        <w:tc>
          <w:tcPr>
            <w:tcW w:w="3870" w:type="dxa"/>
          </w:tcPr>
          <w:p w:rsidR="008902C5" w:rsidRPr="00A126A5" w:rsidRDefault="008902C5" w:rsidP="008902C5">
            <w:pPr>
              <w:spacing w:line="380" w:lineRule="exact"/>
              <w:ind w:left="252" w:right="-108" w:hanging="252"/>
              <w:rPr>
                <w:rFonts w:ascii="Arial" w:hAnsi="Arial"/>
                <w:sz w:val="18"/>
                <w:szCs w:val="18"/>
              </w:rPr>
            </w:pPr>
            <w:r w:rsidRPr="00A126A5">
              <w:rPr>
                <w:rFonts w:ascii="Arial" w:hAnsi="Arial"/>
                <w:sz w:val="18"/>
                <w:szCs w:val="18"/>
              </w:rPr>
              <w:t>Liabilities under finance lease agreement</w:t>
            </w:r>
            <w:r>
              <w:rPr>
                <w:rFonts w:ascii="Arial" w:hAnsi="Arial"/>
                <w:sz w:val="18"/>
                <w:szCs w:val="18"/>
              </w:rPr>
              <w:t>s</w:t>
            </w:r>
          </w:p>
        </w:tc>
        <w:tc>
          <w:tcPr>
            <w:tcW w:w="1800" w:type="dxa"/>
            <w:vAlign w:val="bottom"/>
          </w:tcPr>
          <w:p w:rsidR="008902C5" w:rsidRPr="00EA53FD" w:rsidRDefault="008902C5" w:rsidP="008902C5">
            <w:pPr>
              <w:tabs>
                <w:tab w:val="decimal" w:pos="1425"/>
              </w:tabs>
              <w:spacing w:line="380" w:lineRule="exact"/>
              <w:rPr>
                <w:rFonts w:ascii="Arial" w:hAnsi="Arial"/>
                <w:sz w:val="18"/>
                <w:szCs w:val="18"/>
              </w:rPr>
            </w:pPr>
            <w:r w:rsidRPr="00EA53FD">
              <w:rPr>
                <w:rFonts w:ascii="Arial" w:hAnsi="Arial"/>
                <w:sz w:val="18"/>
                <w:szCs w:val="18"/>
              </w:rPr>
              <w:t>870</w:t>
            </w:r>
          </w:p>
        </w:tc>
        <w:tc>
          <w:tcPr>
            <w:tcW w:w="1485" w:type="dxa"/>
            <w:vAlign w:val="bottom"/>
          </w:tcPr>
          <w:p w:rsidR="008902C5" w:rsidRPr="00EA53FD" w:rsidRDefault="008902C5" w:rsidP="008902C5">
            <w:pPr>
              <w:tabs>
                <w:tab w:val="decimal" w:pos="1065"/>
              </w:tabs>
              <w:spacing w:line="380" w:lineRule="exact"/>
              <w:rPr>
                <w:rFonts w:ascii="Arial" w:hAnsi="Arial"/>
                <w:sz w:val="18"/>
                <w:szCs w:val="18"/>
              </w:rPr>
            </w:pPr>
            <w:r>
              <w:rPr>
                <w:rFonts w:ascii="Arial" w:hAnsi="Arial"/>
                <w:sz w:val="18"/>
                <w:szCs w:val="18"/>
              </w:rPr>
              <w:t>551</w:t>
            </w:r>
          </w:p>
        </w:tc>
        <w:tc>
          <w:tcPr>
            <w:tcW w:w="1485" w:type="dxa"/>
            <w:vAlign w:val="bottom"/>
          </w:tcPr>
          <w:p w:rsidR="008902C5" w:rsidRPr="00EA53FD" w:rsidRDefault="008902C5" w:rsidP="008902C5">
            <w:pPr>
              <w:tabs>
                <w:tab w:val="decimal" w:pos="1065"/>
              </w:tabs>
              <w:spacing w:line="380" w:lineRule="exact"/>
              <w:rPr>
                <w:rFonts w:ascii="Arial" w:hAnsi="Arial"/>
                <w:sz w:val="18"/>
                <w:szCs w:val="18"/>
              </w:rPr>
            </w:pPr>
            <w:r w:rsidRPr="00EA53FD">
              <w:rPr>
                <w:rFonts w:ascii="Arial" w:hAnsi="Arial"/>
                <w:sz w:val="18"/>
                <w:szCs w:val="18"/>
              </w:rPr>
              <w:t>870</w:t>
            </w:r>
          </w:p>
        </w:tc>
      </w:tr>
      <w:tr w:rsidR="008902C5" w:rsidRPr="00D16625" w:rsidTr="001374F5">
        <w:tc>
          <w:tcPr>
            <w:tcW w:w="3870" w:type="dxa"/>
          </w:tcPr>
          <w:p w:rsidR="008902C5" w:rsidRPr="00A126A5" w:rsidRDefault="008902C5" w:rsidP="008902C5">
            <w:pPr>
              <w:spacing w:line="380" w:lineRule="exact"/>
              <w:ind w:left="252" w:hanging="252"/>
              <w:rPr>
                <w:rFonts w:ascii="Arial" w:hAnsi="Arial"/>
                <w:sz w:val="18"/>
                <w:szCs w:val="18"/>
                <w:cs/>
              </w:rPr>
            </w:pPr>
            <w:r w:rsidRPr="00A126A5">
              <w:rPr>
                <w:rFonts w:ascii="Arial" w:hAnsi="Arial"/>
                <w:sz w:val="18"/>
                <w:szCs w:val="18"/>
              </w:rPr>
              <w:t>Less: Deferred interest expenses</w:t>
            </w:r>
          </w:p>
        </w:tc>
        <w:tc>
          <w:tcPr>
            <w:tcW w:w="1800" w:type="dxa"/>
            <w:vAlign w:val="bottom"/>
          </w:tcPr>
          <w:p w:rsidR="008902C5" w:rsidRPr="00EA53FD" w:rsidRDefault="008902C5" w:rsidP="008902C5">
            <w:pPr>
              <w:pBdr>
                <w:bottom w:val="single" w:sz="4" w:space="1" w:color="auto"/>
              </w:pBdr>
              <w:tabs>
                <w:tab w:val="decimal" w:pos="1425"/>
              </w:tabs>
              <w:spacing w:line="380" w:lineRule="exact"/>
              <w:rPr>
                <w:rFonts w:ascii="Arial" w:hAnsi="Arial"/>
                <w:sz w:val="18"/>
                <w:szCs w:val="18"/>
              </w:rPr>
            </w:pPr>
            <w:r w:rsidRPr="00EA53FD">
              <w:rPr>
                <w:rFonts w:ascii="Arial" w:hAnsi="Arial"/>
                <w:sz w:val="18"/>
                <w:szCs w:val="18"/>
              </w:rPr>
              <w:t>(39)</w:t>
            </w:r>
          </w:p>
        </w:tc>
        <w:tc>
          <w:tcPr>
            <w:tcW w:w="1485" w:type="dxa"/>
            <w:vAlign w:val="bottom"/>
          </w:tcPr>
          <w:p w:rsidR="008902C5" w:rsidRPr="00EA53FD" w:rsidRDefault="008902C5" w:rsidP="008902C5">
            <w:pPr>
              <w:pBdr>
                <w:bottom w:val="single" w:sz="4" w:space="1" w:color="auto"/>
              </w:pBdr>
              <w:tabs>
                <w:tab w:val="decimal" w:pos="1065"/>
              </w:tabs>
              <w:spacing w:line="380" w:lineRule="exact"/>
              <w:rPr>
                <w:rFonts w:ascii="Arial" w:hAnsi="Arial"/>
                <w:sz w:val="18"/>
                <w:szCs w:val="18"/>
              </w:rPr>
            </w:pPr>
            <w:r>
              <w:rPr>
                <w:rFonts w:ascii="Arial" w:hAnsi="Arial"/>
                <w:sz w:val="18"/>
                <w:szCs w:val="18"/>
              </w:rPr>
              <w:t>(15)</w:t>
            </w:r>
          </w:p>
        </w:tc>
        <w:tc>
          <w:tcPr>
            <w:tcW w:w="1485" w:type="dxa"/>
            <w:vAlign w:val="bottom"/>
          </w:tcPr>
          <w:p w:rsidR="008902C5" w:rsidRPr="00EA53FD" w:rsidRDefault="008902C5" w:rsidP="008902C5">
            <w:pPr>
              <w:pBdr>
                <w:bottom w:val="single" w:sz="4" w:space="1" w:color="auto"/>
              </w:pBdr>
              <w:tabs>
                <w:tab w:val="decimal" w:pos="1065"/>
              </w:tabs>
              <w:spacing w:line="380" w:lineRule="exact"/>
              <w:rPr>
                <w:rFonts w:ascii="Arial" w:hAnsi="Arial"/>
                <w:sz w:val="18"/>
                <w:szCs w:val="18"/>
              </w:rPr>
            </w:pPr>
            <w:r w:rsidRPr="00EA53FD">
              <w:rPr>
                <w:rFonts w:ascii="Arial" w:hAnsi="Arial"/>
                <w:sz w:val="18"/>
                <w:szCs w:val="18"/>
              </w:rPr>
              <w:t>(39)</w:t>
            </w:r>
          </w:p>
        </w:tc>
      </w:tr>
      <w:tr w:rsidR="008902C5" w:rsidRPr="00D16625" w:rsidTr="001374F5">
        <w:tc>
          <w:tcPr>
            <w:tcW w:w="3870" w:type="dxa"/>
          </w:tcPr>
          <w:p w:rsidR="008902C5" w:rsidRPr="00A126A5" w:rsidRDefault="008902C5" w:rsidP="008902C5">
            <w:pPr>
              <w:spacing w:line="380" w:lineRule="exact"/>
              <w:ind w:left="252" w:hanging="252"/>
              <w:rPr>
                <w:rFonts w:ascii="Arial" w:hAnsi="Arial"/>
                <w:sz w:val="18"/>
                <w:szCs w:val="18"/>
                <w:cs/>
              </w:rPr>
            </w:pPr>
            <w:r w:rsidRPr="00A126A5">
              <w:rPr>
                <w:rFonts w:ascii="Arial" w:hAnsi="Arial"/>
                <w:sz w:val="18"/>
                <w:szCs w:val="18"/>
              </w:rPr>
              <w:t>Total</w:t>
            </w:r>
          </w:p>
        </w:tc>
        <w:tc>
          <w:tcPr>
            <w:tcW w:w="1800" w:type="dxa"/>
            <w:vAlign w:val="bottom"/>
          </w:tcPr>
          <w:p w:rsidR="008902C5" w:rsidRPr="00EA53FD" w:rsidRDefault="008902C5" w:rsidP="008902C5">
            <w:pPr>
              <w:tabs>
                <w:tab w:val="decimal" w:pos="1425"/>
              </w:tabs>
              <w:spacing w:line="380" w:lineRule="exact"/>
              <w:rPr>
                <w:rFonts w:ascii="Arial" w:hAnsi="Arial"/>
                <w:sz w:val="18"/>
                <w:szCs w:val="18"/>
              </w:rPr>
            </w:pPr>
            <w:r w:rsidRPr="00EA53FD">
              <w:rPr>
                <w:rFonts w:ascii="Arial" w:hAnsi="Arial"/>
                <w:sz w:val="18"/>
                <w:szCs w:val="18"/>
              </w:rPr>
              <w:t>831</w:t>
            </w:r>
          </w:p>
        </w:tc>
        <w:tc>
          <w:tcPr>
            <w:tcW w:w="1485" w:type="dxa"/>
            <w:vAlign w:val="bottom"/>
          </w:tcPr>
          <w:p w:rsidR="008902C5" w:rsidRPr="00EA53FD" w:rsidRDefault="008902C5" w:rsidP="008902C5">
            <w:pPr>
              <w:tabs>
                <w:tab w:val="decimal" w:pos="1065"/>
              </w:tabs>
              <w:spacing w:line="380" w:lineRule="exact"/>
              <w:rPr>
                <w:rFonts w:ascii="Arial" w:hAnsi="Arial"/>
                <w:sz w:val="18"/>
                <w:szCs w:val="18"/>
              </w:rPr>
            </w:pPr>
            <w:r>
              <w:rPr>
                <w:rFonts w:ascii="Arial" w:hAnsi="Arial"/>
                <w:sz w:val="18"/>
                <w:szCs w:val="18"/>
              </w:rPr>
              <w:t>536</w:t>
            </w:r>
          </w:p>
        </w:tc>
        <w:tc>
          <w:tcPr>
            <w:tcW w:w="1485" w:type="dxa"/>
            <w:vAlign w:val="bottom"/>
          </w:tcPr>
          <w:p w:rsidR="008902C5" w:rsidRPr="00EA53FD" w:rsidRDefault="008902C5" w:rsidP="008902C5">
            <w:pPr>
              <w:tabs>
                <w:tab w:val="decimal" w:pos="1065"/>
              </w:tabs>
              <w:spacing w:line="380" w:lineRule="exact"/>
              <w:rPr>
                <w:rFonts w:ascii="Arial" w:hAnsi="Arial"/>
                <w:sz w:val="18"/>
                <w:szCs w:val="18"/>
              </w:rPr>
            </w:pPr>
            <w:r w:rsidRPr="00EA53FD">
              <w:rPr>
                <w:rFonts w:ascii="Arial" w:hAnsi="Arial"/>
                <w:sz w:val="18"/>
                <w:szCs w:val="18"/>
              </w:rPr>
              <w:t>831</w:t>
            </w:r>
          </w:p>
        </w:tc>
      </w:tr>
      <w:tr w:rsidR="008902C5" w:rsidRPr="00D16625" w:rsidTr="001374F5">
        <w:tc>
          <w:tcPr>
            <w:tcW w:w="3870" w:type="dxa"/>
          </w:tcPr>
          <w:p w:rsidR="008902C5" w:rsidRPr="00A126A5" w:rsidRDefault="008902C5" w:rsidP="008902C5">
            <w:pPr>
              <w:spacing w:line="380" w:lineRule="exact"/>
              <w:ind w:left="252" w:hanging="252"/>
              <w:rPr>
                <w:rFonts w:ascii="Arial" w:hAnsi="Arial"/>
                <w:sz w:val="18"/>
                <w:szCs w:val="18"/>
                <w:cs/>
              </w:rPr>
            </w:pPr>
            <w:r w:rsidRPr="00A126A5">
              <w:rPr>
                <w:rFonts w:ascii="Arial" w:hAnsi="Arial"/>
                <w:sz w:val="18"/>
                <w:szCs w:val="18"/>
              </w:rPr>
              <w:t>Less: Portion due within one year</w:t>
            </w:r>
          </w:p>
        </w:tc>
        <w:tc>
          <w:tcPr>
            <w:tcW w:w="1800" w:type="dxa"/>
            <w:vAlign w:val="bottom"/>
          </w:tcPr>
          <w:p w:rsidR="008902C5" w:rsidRPr="00EA53FD" w:rsidRDefault="008902C5" w:rsidP="008902C5">
            <w:pPr>
              <w:pBdr>
                <w:bottom w:val="single" w:sz="4" w:space="1" w:color="auto"/>
              </w:pBdr>
              <w:tabs>
                <w:tab w:val="decimal" w:pos="1425"/>
              </w:tabs>
              <w:spacing w:line="380" w:lineRule="exact"/>
              <w:rPr>
                <w:rFonts w:ascii="Arial" w:hAnsi="Arial"/>
                <w:sz w:val="18"/>
                <w:szCs w:val="18"/>
              </w:rPr>
            </w:pPr>
            <w:r w:rsidRPr="00EA53FD">
              <w:rPr>
                <w:rFonts w:ascii="Arial" w:hAnsi="Arial"/>
                <w:sz w:val="18"/>
                <w:szCs w:val="18"/>
              </w:rPr>
              <w:t>(297)</w:t>
            </w:r>
          </w:p>
        </w:tc>
        <w:tc>
          <w:tcPr>
            <w:tcW w:w="1485" w:type="dxa"/>
            <w:vAlign w:val="bottom"/>
          </w:tcPr>
          <w:p w:rsidR="008902C5" w:rsidRPr="00EA53FD" w:rsidRDefault="008902C5" w:rsidP="008902C5">
            <w:pPr>
              <w:pBdr>
                <w:bottom w:val="single" w:sz="4" w:space="1" w:color="auto"/>
              </w:pBdr>
              <w:tabs>
                <w:tab w:val="decimal" w:pos="1065"/>
              </w:tabs>
              <w:spacing w:line="380" w:lineRule="exact"/>
              <w:rPr>
                <w:rFonts w:ascii="Arial" w:hAnsi="Arial"/>
                <w:sz w:val="18"/>
                <w:szCs w:val="18"/>
              </w:rPr>
            </w:pPr>
            <w:r>
              <w:rPr>
                <w:rFonts w:ascii="Arial" w:hAnsi="Arial"/>
                <w:sz w:val="18"/>
                <w:szCs w:val="18"/>
              </w:rPr>
              <w:t>(335)</w:t>
            </w:r>
          </w:p>
        </w:tc>
        <w:tc>
          <w:tcPr>
            <w:tcW w:w="1485" w:type="dxa"/>
            <w:vAlign w:val="bottom"/>
          </w:tcPr>
          <w:p w:rsidR="008902C5" w:rsidRPr="00EA53FD" w:rsidRDefault="008902C5" w:rsidP="008902C5">
            <w:pPr>
              <w:pBdr>
                <w:bottom w:val="single" w:sz="4" w:space="1" w:color="auto"/>
              </w:pBdr>
              <w:tabs>
                <w:tab w:val="decimal" w:pos="1065"/>
              </w:tabs>
              <w:spacing w:line="380" w:lineRule="exact"/>
              <w:rPr>
                <w:rFonts w:ascii="Arial" w:hAnsi="Arial"/>
                <w:sz w:val="18"/>
                <w:szCs w:val="18"/>
              </w:rPr>
            </w:pPr>
            <w:r w:rsidRPr="00EA53FD">
              <w:rPr>
                <w:rFonts w:ascii="Arial" w:hAnsi="Arial"/>
                <w:sz w:val="18"/>
                <w:szCs w:val="18"/>
              </w:rPr>
              <w:t>(297)</w:t>
            </w:r>
          </w:p>
        </w:tc>
      </w:tr>
      <w:tr w:rsidR="008902C5" w:rsidRPr="00D16625" w:rsidTr="001374F5">
        <w:tc>
          <w:tcPr>
            <w:tcW w:w="3870" w:type="dxa"/>
          </w:tcPr>
          <w:p w:rsidR="008902C5" w:rsidRDefault="008902C5" w:rsidP="008902C5">
            <w:pPr>
              <w:spacing w:line="380" w:lineRule="exact"/>
              <w:ind w:left="165" w:hanging="183"/>
              <w:rPr>
                <w:rFonts w:ascii="Arial" w:hAnsi="Arial"/>
                <w:sz w:val="18"/>
                <w:szCs w:val="18"/>
              </w:rPr>
            </w:pPr>
            <w:r w:rsidRPr="00A126A5">
              <w:rPr>
                <w:rFonts w:ascii="Arial" w:hAnsi="Arial"/>
                <w:sz w:val="18"/>
                <w:szCs w:val="18"/>
              </w:rPr>
              <w:t>Liabilities under finance lease agreement</w:t>
            </w:r>
            <w:r>
              <w:rPr>
                <w:rFonts w:ascii="Arial" w:hAnsi="Arial"/>
                <w:sz w:val="18"/>
                <w:szCs w:val="18"/>
              </w:rPr>
              <w:t xml:space="preserve">s - </w:t>
            </w:r>
          </w:p>
          <w:p w:rsidR="008902C5" w:rsidRPr="00A126A5" w:rsidRDefault="008902C5" w:rsidP="008902C5">
            <w:pPr>
              <w:spacing w:line="380" w:lineRule="exact"/>
              <w:ind w:left="165" w:hanging="183"/>
              <w:rPr>
                <w:rFonts w:ascii="Arial" w:hAnsi="Arial"/>
                <w:sz w:val="18"/>
                <w:szCs w:val="18"/>
                <w:cs/>
              </w:rPr>
            </w:pPr>
            <w:r>
              <w:rPr>
                <w:rFonts w:ascii="Arial" w:hAnsi="Arial"/>
                <w:sz w:val="18"/>
                <w:szCs w:val="18"/>
              </w:rPr>
              <w:t xml:space="preserve">   </w:t>
            </w:r>
            <w:r w:rsidRPr="00A126A5">
              <w:rPr>
                <w:rFonts w:ascii="Arial" w:hAnsi="Arial"/>
                <w:sz w:val="18"/>
                <w:szCs w:val="18"/>
              </w:rPr>
              <w:t>net of current portion</w:t>
            </w:r>
          </w:p>
        </w:tc>
        <w:tc>
          <w:tcPr>
            <w:tcW w:w="1800" w:type="dxa"/>
            <w:vAlign w:val="bottom"/>
          </w:tcPr>
          <w:p w:rsidR="008902C5" w:rsidRPr="00EA53FD" w:rsidRDefault="008902C5" w:rsidP="008902C5">
            <w:pPr>
              <w:pBdr>
                <w:bottom w:val="double" w:sz="4" w:space="1" w:color="auto"/>
              </w:pBdr>
              <w:tabs>
                <w:tab w:val="decimal" w:pos="1425"/>
              </w:tabs>
              <w:spacing w:line="380" w:lineRule="exact"/>
              <w:rPr>
                <w:rFonts w:ascii="Arial" w:hAnsi="Arial"/>
                <w:sz w:val="18"/>
                <w:szCs w:val="18"/>
              </w:rPr>
            </w:pPr>
            <w:r w:rsidRPr="00EA53FD">
              <w:rPr>
                <w:rFonts w:ascii="Arial" w:hAnsi="Arial"/>
                <w:sz w:val="18"/>
                <w:szCs w:val="18"/>
              </w:rPr>
              <w:t>534</w:t>
            </w:r>
          </w:p>
        </w:tc>
        <w:tc>
          <w:tcPr>
            <w:tcW w:w="1485" w:type="dxa"/>
            <w:vAlign w:val="bottom"/>
          </w:tcPr>
          <w:p w:rsidR="008902C5" w:rsidRPr="00EA53FD" w:rsidRDefault="008902C5" w:rsidP="008902C5">
            <w:pPr>
              <w:pBdr>
                <w:bottom w:val="double" w:sz="4" w:space="1" w:color="auto"/>
              </w:pBdr>
              <w:tabs>
                <w:tab w:val="decimal" w:pos="1065"/>
              </w:tabs>
              <w:spacing w:line="380" w:lineRule="exact"/>
              <w:rPr>
                <w:rFonts w:ascii="Arial" w:hAnsi="Arial"/>
                <w:sz w:val="18"/>
                <w:szCs w:val="18"/>
              </w:rPr>
            </w:pPr>
            <w:r>
              <w:rPr>
                <w:rFonts w:ascii="Arial" w:hAnsi="Arial"/>
                <w:sz w:val="18"/>
                <w:szCs w:val="18"/>
              </w:rPr>
              <w:t>201</w:t>
            </w:r>
          </w:p>
        </w:tc>
        <w:tc>
          <w:tcPr>
            <w:tcW w:w="1485" w:type="dxa"/>
            <w:vAlign w:val="bottom"/>
          </w:tcPr>
          <w:p w:rsidR="008902C5" w:rsidRPr="00EA53FD" w:rsidRDefault="008902C5" w:rsidP="008902C5">
            <w:pPr>
              <w:pBdr>
                <w:bottom w:val="double" w:sz="4" w:space="1" w:color="auto"/>
              </w:pBdr>
              <w:tabs>
                <w:tab w:val="decimal" w:pos="1065"/>
              </w:tabs>
              <w:spacing w:line="380" w:lineRule="exact"/>
              <w:rPr>
                <w:rFonts w:ascii="Arial" w:hAnsi="Arial"/>
                <w:sz w:val="18"/>
                <w:szCs w:val="18"/>
              </w:rPr>
            </w:pPr>
            <w:r w:rsidRPr="00EA53FD">
              <w:rPr>
                <w:rFonts w:ascii="Arial" w:hAnsi="Arial"/>
                <w:sz w:val="18"/>
                <w:szCs w:val="18"/>
              </w:rPr>
              <w:t>534</w:t>
            </w:r>
          </w:p>
        </w:tc>
      </w:tr>
    </w:tbl>
    <w:p w:rsidR="00552E10" w:rsidRDefault="003460E1" w:rsidP="00552E10">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sidRPr="00F61EB4">
        <w:rPr>
          <w:rFonts w:ascii="Arial" w:hAnsi="Arial" w:cs="Arial"/>
          <w:sz w:val="22"/>
          <w:szCs w:val="22"/>
        </w:rPr>
        <w:t>The Company has entered into the finance lease agreement</w:t>
      </w:r>
      <w:r>
        <w:rPr>
          <w:rFonts w:ascii="Arial" w:hAnsi="Arial" w:cs="Arial"/>
          <w:sz w:val="22"/>
          <w:szCs w:val="22"/>
        </w:rPr>
        <w:t>s</w:t>
      </w:r>
      <w:r w:rsidRPr="00F61EB4">
        <w:rPr>
          <w:rFonts w:ascii="Arial" w:hAnsi="Arial" w:cs="Arial"/>
          <w:sz w:val="22"/>
          <w:szCs w:val="22"/>
        </w:rPr>
        <w:t xml:space="preserve"> with</w:t>
      </w:r>
      <w:r>
        <w:rPr>
          <w:rFonts w:ascii="Arial" w:hAnsi="Arial" w:cs="Arial"/>
          <w:sz w:val="22"/>
          <w:szCs w:val="22"/>
        </w:rPr>
        <w:t xml:space="preserve"> a</w:t>
      </w:r>
      <w:r w:rsidRPr="00F61EB4">
        <w:rPr>
          <w:rFonts w:ascii="Arial" w:hAnsi="Arial" w:cs="Arial"/>
          <w:sz w:val="22"/>
          <w:szCs w:val="22"/>
        </w:rPr>
        <w:t xml:space="preserve"> leasing company for rental of motor vehicle for use in its operation, whereby it is committed to pay rental on a monthly basis. The terms of the agreement</w:t>
      </w:r>
      <w:r>
        <w:rPr>
          <w:rFonts w:ascii="Arial" w:hAnsi="Arial" w:cs="Arial"/>
          <w:sz w:val="22"/>
          <w:szCs w:val="22"/>
        </w:rPr>
        <w:t>s</w:t>
      </w:r>
      <w:r w:rsidRPr="00F61EB4">
        <w:rPr>
          <w:rFonts w:ascii="Arial" w:hAnsi="Arial" w:cs="Arial"/>
          <w:sz w:val="22"/>
          <w:szCs w:val="22"/>
        </w:rPr>
        <w:t xml:space="preserve"> </w:t>
      </w:r>
      <w:r>
        <w:rPr>
          <w:rFonts w:ascii="Arial" w:hAnsi="Arial" w:cs="Arial"/>
          <w:sz w:val="22"/>
          <w:szCs w:val="22"/>
        </w:rPr>
        <w:t>are</w:t>
      </w:r>
      <w:r w:rsidRPr="00F61EB4">
        <w:rPr>
          <w:rFonts w:ascii="Arial" w:hAnsi="Arial" w:cs="Arial"/>
          <w:sz w:val="22"/>
          <w:szCs w:val="22"/>
        </w:rPr>
        <w:t xml:space="preserve"> generally 4 years. </w:t>
      </w:r>
    </w:p>
    <w:p w:rsidR="003460E1" w:rsidRPr="00552E10" w:rsidRDefault="003460E1" w:rsidP="00552E10">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sidRPr="00F61EB4">
        <w:rPr>
          <w:rFonts w:ascii="Arial" w:hAnsi="Arial" w:cs="Arial"/>
          <w:sz w:val="22"/>
          <w:szCs w:val="22"/>
        </w:rPr>
        <w:t>Future minimum lease payments required un</w:t>
      </w:r>
      <w:r>
        <w:rPr>
          <w:rFonts w:ascii="Arial" w:hAnsi="Arial" w:cs="Arial"/>
          <w:sz w:val="22"/>
          <w:szCs w:val="22"/>
        </w:rPr>
        <w:t xml:space="preserve">der the finance lease agreements were </w:t>
      </w:r>
      <w:r w:rsidRPr="00F61EB4">
        <w:rPr>
          <w:rFonts w:ascii="Arial" w:hAnsi="Arial" w:cs="Arial"/>
          <w:sz w:val="22"/>
          <w:szCs w:val="22"/>
        </w:rPr>
        <w:t>as follows:</w:t>
      </w:r>
    </w:p>
    <w:p w:rsidR="003460E1" w:rsidRDefault="003460E1" w:rsidP="003460E1">
      <w:pPr>
        <w:overflowPunct/>
        <w:autoSpaceDE/>
        <w:autoSpaceDN/>
        <w:adjustRightInd/>
        <w:ind w:left="540"/>
        <w:textAlignment w:val="auto"/>
        <w:rPr>
          <w:rFonts w:ascii="Arial" w:hAnsi="Arial" w:cs="Arial"/>
          <w:sz w:val="22"/>
          <w:szCs w:val="22"/>
        </w:rPr>
      </w:pPr>
    </w:p>
    <w:tbl>
      <w:tblPr>
        <w:tblW w:w="8619" w:type="dxa"/>
        <w:tblInd w:w="513" w:type="dxa"/>
        <w:tblLook w:val="01E0" w:firstRow="1" w:lastRow="1" w:firstColumn="1" w:lastColumn="1" w:noHBand="0" w:noVBand="0"/>
      </w:tblPr>
      <w:tblGrid>
        <w:gridCol w:w="4437"/>
        <w:gridCol w:w="1382"/>
        <w:gridCol w:w="1382"/>
        <w:gridCol w:w="1376"/>
        <w:gridCol w:w="42"/>
      </w:tblGrid>
      <w:tr w:rsidR="003460E1" w:rsidRPr="00F23A15" w:rsidTr="00900060">
        <w:tc>
          <w:tcPr>
            <w:tcW w:w="8619" w:type="dxa"/>
            <w:gridSpan w:val="5"/>
          </w:tcPr>
          <w:p w:rsidR="003460E1" w:rsidRPr="00BF35F5" w:rsidRDefault="003460E1" w:rsidP="00437FE4">
            <w:pPr>
              <w:spacing w:line="320" w:lineRule="exact"/>
              <w:ind w:right="29"/>
              <w:jc w:val="right"/>
              <w:rPr>
                <w:rFonts w:ascii="Arial" w:hAnsi="Arial" w:cs="Arial"/>
                <w:sz w:val="18"/>
                <w:szCs w:val="18"/>
              </w:rPr>
            </w:pPr>
            <w:r w:rsidRPr="00BF35F5">
              <w:rPr>
                <w:rFonts w:ascii="Arial" w:hAnsi="Arial" w:cs="Arial"/>
                <w:sz w:val="18"/>
                <w:szCs w:val="18"/>
              </w:rPr>
              <w:t xml:space="preserve"> (Unit: Thousand Baht)</w:t>
            </w:r>
          </w:p>
        </w:tc>
      </w:tr>
      <w:tr w:rsidR="003460E1" w:rsidRPr="00F23A15" w:rsidTr="00900060">
        <w:trPr>
          <w:gridAfter w:val="1"/>
          <w:wAfter w:w="42" w:type="dxa"/>
        </w:trPr>
        <w:tc>
          <w:tcPr>
            <w:tcW w:w="4437" w:type="dxa"/>
            <w:vAlign w:val="bottom"/>
          </w:tcPr>
          <w:p w:rsidR="003460E1" w:rsidRPr="00BF35F5" w:rsidRDefault="003460E1" w:rsidP="00437FE4">
            <w:pPr>
              <w:spacing w:line="320" w:lineRule="exact"/>
              <w:jc w:val="right"/>
              <w:rPr>
                <w:rFonts w:ascii="Arial" w:hAnsi="Arial"/>
                <w:sz w:val="18"/>
                <w:szCs w:val="18"/>
              </w:rPr>
            </w:pPr>
          </w:p>
        </w:tc>
        <w:tc>
          <w:tcPr>
            <w:tcW w:w="4140" w:type="dxa"/>
            <w:gridSpan w:val="3"/>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Consolidated and 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3460E1" w:rsidRPr="00F23A1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4140" w:type="dxa"/>
            <w:gridSpan w:val="3"/>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As at </w:t>
            </w:r>
            <w:r>
              <w:rPr>
                <w:rFonts w:ascii="Arial" w:hAnsi="Arial"/>
                <w:sz w:val="18"/>
                <w:szCs w:val="18"/>
              </w:rPr>
              <w:t>31 December</w:t>
            </w:r>
            <w:r w:rsidRPr="00BF35F5">
              <w:rPr>
                <w:rFonts w:ascii="Arial" w:hAnsi="Arial"/>
                <w:sz w:val="18"/>
                <w:szCs w:val="18"/>
              </w:rPr>
              <w:t xml:space="preserve"> 201</w:t>
            </w:r>
            <w:r w:rsidR="00C02941">
              <w:rPr>
                <w:rFonts w:ascii="Arial" w:hAnsi="Arial"/>
                <w:sz w:val="18"/>
                <w:szCs w:val="18"/>
              </w:rPr>
              <w:t>9</w:t>
            </w:r>
          </w:p>
        </w:tc>
      </w:tr>
      <w:tr w:rsidR="003460E1" w:rsidRPr="00F23A1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Less than </w:t>
            </w: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 xml:space="preserve">1 year </w:t>
            </w: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1 - 4 years</w:t>
            </w:r>
          </w:p>
        </w:tc>
        <w:tc>
          <w:tcPr>
            <w:tcW w:w="1376"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Total</w:t>
            </w:r>
          </w:p>
        </w:tc>
      </w:tr>
      <w:tr w:rsidR="008C0BC8" w:rsidRPr="00F23A15" w:rsidTr="00900060">
        <w:trPr>
          <w:gridAfter w:val="1"/>
          <w:wAfter w:w="42" w:type="dxa"/>
        </w:trPr>
        <w:tc>
          <w:tcPr>
            <w:tcW w:w="4437" w:type="dxa"/>
          </w:tcPr>
          <w:p w:rsidR="008C0BC8" w:rsidRPr="00BF35F5" w:rsidRDefault="008C0BC8" w:rsidP="008C0BC8">
            <w:pPr>
              <w:spacing w:line="320" w:lineRule="exact"/>
              <w:ind w:left="162" w:hanging="162"/>
              <w:rPr>
                <w:rFonts w:ascii="Arial" w:hAnsi="Arial"/>
                <w:sz w:val="18"/>
                <w:szCs w:val="18"/>
                <w:cs/>
              </w:rPr>
            </w:pPr>
            <w:r w:rsidRPr="00BF35F5">
              <w:rPr>
                <w:rFonts w:ascii="Arial" w:hAnsi="Arial"/>
                <w:sz w:val="18"/>
                <w:szCs w:val="18"/>
              </w:rPr>
              <w:t>Future minimum lease payments</w:t>
            </w:r>
          </w:p>
        </w:tc>
        <w:tc>
          <w:tcPr>
            <w:tcW w:w="1382" w:type="dxa"/>
          </w:tcPr>
          <w:p w:rsidR="008C0BC8" w:rsidRPr="00BF35F5" w:rsidRDefault="001C529C" w:rsidP="008C0BC8">
            <w:pPr>
              <w:tabs>
                <w:tab w:val="decimal" w:pos="1092"/>
              </w:tabs>
              <w:spacing w:line="320" w:lineRule="exact"/>
              <w:rPr>
                <w:rFonts w:ascii="Arial" w:hAnsi="Arial"/>
                <w:caps/>
                <w:sz w:val="18"/>
                <w:szCs w:val="18"/>
              </w:rPr>
            </w:pPr>
            <w:r>
              <w:rPr>
                <w:rFonts w:ascii="Arial" w:hAnsi="Arial"/>
                <w:caps/>
                <w:sz w:val="18"/>
                <w:szCs w:val="18"/>
              </w:rPr>
              <w:t>348</w:t>
            </w:r>
          </w:p>
        </w:tc>
        <w:tc>
          <w:tcPr>
            <w:tcW w:w="1382" w:type="dxa"/>
          </w:tcPr>
          <w:p w:rsidR="008C0BC8" w:rsidRPr="00BF35F5" w:rsidRDefault="001C529C" w:rsidP="008C0BC8">
            <w:pPr>
              <w:tabs>
                <w:tab w:val="decimal" w:pos="1092"/>
              </w:tabs>
              <w:spacing w:line="320" w:lineRule="exact"/>
              <w:rPr>
                <w:rFonts w:ascii="Arial" w:hAnsi="Arial"/>
                <w:caps/>
                <w:sz w:val="18"/>
                <w:szCs w:val="18"/>
              </w:rPr>
            </w:pPr>
            <w:r>
              <w:rPr>
                <w:rFonts w:ascii="Arial" w:hAnsi="Arial"/>
                <w:caps/>
                <w:sz w:val="18"/>
                <w:szCs w:val="18"/>
              </w:rPr>
              <w:t>203</w:t>
            </w:r>
          </w:p>
        </w:tc>
        <w:tc>
          <w:tcPr>
            <w:tcW w:w="1376" w:type="dxa"/>
          </w:tcPr>
          <w:p w:rsidR="008C0BC8" w:rsidRPr="00BF35F5" w:rsidRDefault="001C529C" w:rsidP="008C0BC8">
            <w:pPr>
              <w:tabs>
                <w:tab w:val="decimal" w:pos="1092"/>
              </w:tabs>
              <w:spacing w:line="320" w:lineRule="exact"/>
              <w:rPr>
                <w:rFonts w:ascii="Arial" w:hAnsi="Arial"/>
                <w:caps/>
                <w:sz w:val="18"/>
                <w:szCs w:val="18"/>
              </w:rPr>
            </w:pPr>
            <w:r>
              <w:rPr>
                <w:rFonts w:ascii="Arial" w:hAnsi="Arial"/>
                <w:caps/>
                <w:sz w:val="18"/>
                <w:szCs w:val="18"/>
              </w:rPr>
              <w:t>551</w:t>
            </w:r>
          </w:p>
        </w:tc>
      </w:tr>
      <w:tr w:rsidR="008C0BC8" w:rsidRPr="00D16625" w:rsidTr="00900060">
        <w:trPr>
          <w:gridAfter w:val="1"/>
          <w:wAfter w:w="42" w:type="dxa"/>
        </w:trPr>
        <w:tc>
          <w:tcPr>
            <w:tcW w:w="4437" w:type="dxa"/>
          </w:tcPr>
          <w:p w:rsidR="008C0BC8" w:rsidRPr="00BF35F5" w:rsidRDefault="008C0BC8" w:rsidP="008C0BC8">
            <w:pPr>
              <w:tabs>
                <w:tab w:val="right" w:pos="2532"/>
              </w:tabs>
              <w:spacing w:line="320" w:lineRule="exact"/>
              <w:ind w:left="162" w:hanging="162"/>
              <w:rPr>
                <w:rFonts w:ascii="Arial" w:hAnsi="Arial"/>
                <w:sz w:val="18"/>
                <w:szCs w:val="18"/>
                <w:cs/>
              </w:rPr>
            </w:pPr>
            <w:r w:rsidRPr="00BF35F5">
              <w:rPr>
                <w:rFonts w:ascii="Arial" w:hAnsi="Arial"/>
                <w:sz w:val="18"/>
                <w:szCs w:val="18"/>
              </w:rPr>
              <w:t>Deferred interest expenses</w:t>
            </w:r>
          </w:p>
        </w:tc>
        <w:tc>
          <w:tcPr>
            <w:tcW w:w="1382" w:type="dxa"/>
          </w:tcPr>
          <w:p w:rsidR="008C0BC8" w:rsidRPr="00BF35F5" w:rsidRDefault="001C529C" w:rsidP="008C0BC8">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(13)</w:t>
            </w:r>
          </w:p>
        </w:tc>
        <w:tc>
          <w:tcPr>
            <w:tcW w:w="1382" w:type="dxa"/>
          </w:tcPr>
          <w:p w:rsidR="008C0BC8" w:rsidRPr="00BF35F5" w:rsidRDefault="001C529C" w:rsidP="008C0BC8">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(2)</w:t>
            </w:r>
          </w:p>
        </w:tc>
        <w:tc>
          <w:tcPr>
            <w:tcW w:w="1376" w:type="dxa"/>
          </w:tcPr>
          <w:p w:rsidR="008C0BC8" w:rsidRPr="00BF35F5" w:rsidRDefault="001C529C" w:rsidP="008C0BC8">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(15)</w:t>
            </w:r>
          </w:p>
        </w:tc>
      </w:tr>
      <w:tr w:rsidR="008C0BC8" w:rsidRPr="00F23A15" w:rsidTr="00900060">
        <w:trPr>
          <w:gridAfter w:val="1"/>
          <w:wAfter w:w="42" w:type="dxa"/>
        </w:trPr>
        <w:tc>
          <w:tcPr>
            <w:tcW w:w="4437" w:type="dxa"/>
          </w:tcPr>
          <w:p w:rsidR="008C0BC8" w:rsidRPr="00BF35F5" w:rsidRDefault="008C0BC8" w:rsidP="008C0BC8">
            <w:pPr>
              <w:spacing w:line="320" w:lineRule="exact"/>
              <w:ind w:left="162" w:hanging="162"/>
              <w:rPr>
                <w:rFonts w:ascii="Arial" w:hAnsi="Arial"/>
                <w:sz w:val="18"/>
                <w:szCs w:val="18"/>
                <w:cs/>
              </w:rPr>
            </w:pPr>
            <w:r w:rsidRPr="00BF35F5">
              <w:rPr>
                <w:rFonts w:ascii="Arial" w:hAnsi="Arial"/>
                <w:sz w:val="18"/>
                <w:szCs w:val="18"/>
              </w:rPr>
              <w:t xml:space="preserve">Present value of future minimum lease payments </w:t>
            </w:r>
          </w:p>
        </w:tc>
        <w:tc>
          <w:tcPr>
            <w:tcW w:w="1382" w:type="dxa"/>
            <w:vAlign w:val="bottom"/>
          </w:tcPr>
          <w:p w:rsidR="008C0BC8" w:rsidRPr="00BF35F5" w:rsidRDefault="001C529C" w:rsidP="008C0BC8">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335</w:t>
            </w:r>
          </w:p>
        </w:tc>
        <w:tc>
          <w:tcPr>
            <w:tcW w:w="1382" w:type="dxa"/>
            <w:vAlign w:val="bottom"/>
          </w:tcPr>
          <w:p w:rsidR="008C0BC8" w:rsidRPr="00BF35F5" w:rsidRDefault="001C529C" w:rsidP="008C0BC8">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201</w:t>
            </w:r>
          </w:p>
        </w:tc>
        <w:tc>
          <w:tcPr>
            <w:tcW w:w="1376" w:type="dxa"/>
            <w:vAlign w:val="bottom"/>
          </w:tcPr>
          <w:p w:rsidR="008C0BC8" w:rsidRPr="00BF35F5" w:rsidRDefault="001C529C" w:rsidP="008C0BC8">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536</w:t>
            </w:r>
          </w:p>
        </w:tc>
      </w:tr>
      <w:tr w:rsidR="00900060" w:rsidRPr="00F23A15" w:rsidTr="00900060">
        <w:trPr>
          <w:gridAfter w:val="1"/>
          <w:wAfter w:w="42" w:type="dxa"/>
        </w:trPr>
        <w:tc>
          <w:tcPr>
            <w:tcW w:w="4437" w:type="dxa"/>
          </w:tcPr>
          <w:p w:rsidR="00900060" w:rsidRPr="00BF35F5" w:rsidRDefault="00900060" w:rsidP="00900060">
            <w:pPr>
              <w:spacing w:line="320" w:lineRule="exact"/>
              <w:ind w:left="162" w:hanging="162"/>
              <w:rPr>
                <w:rFonts w:ascii="Arial" w:hAnsi="Arial"/>
                <w:sz w:val="18"/>
                <w:szCs w:val="18"/>
              </w:rPr>
            </w:pPr>
          </w:p>
        </w:tc>
        <w:tc>
          <w:tcPr>
            <w:tcW w:w="1382" w:type="dxa"/>
          </w:tcPr>
          <w:p w:rsidR="00900060" w:rsidRPr="00BF35F5" w:rsidRDefault="00900060" w:rsidP="00900060">
            <w:pPr>
              <w:spacing w:line="320" w:lineRule="exact"/>
              <w:ind w:left="162" w:hanging="162"/>
              <w:rPr>
                <w:rFonts w:ascii="Arial" w:hAnsi="Arial"/>
                <w:sz w:val="18"/>
                <w:szCs w:val="18"/>
              </w:rPr>
            </w:pPr>
          </w:p>
        </w:tc>
        <w:tc>
          <w:tcPr>
            <w:tcW w:w="1382" w:type="dxa"/>
          </w:tcPr>
          <w:p w:rsidR="00900060" w:rsidRPr="00BF35F5" w:rsidRDefault="00900060" w:rsidP="00900060">
            <w:pPr>
              <w:spacing w:line="320" w:lineRule="exact"/>
              <w:ind w:left="162" w:hanging="162"/>
              <w:rPr>
                <w:rFonts w:ascii="Arial" w:hAnsi="Arial"/>
                <w:sz w:val="18"/>
                <w:szCs w:val="18"/>
              </w:rPr>
            </w:pPr>
          </w:p>
        </w:tc>
        <w:tc>
          <w:tcPr>
            <w:tcW w:w="1376" w:type="dxa"/>
          </w:tcPr>
          <w:p w:rsidR="00900060" w:rsidRPr="00BF35F5" w:rsidRDefault="00900060" w:rsidP="00900060">
            <w:pPr>
              <w:spacing w:line="320" w:lineRule="exact"/>
              <w:ind w:left="162" w:hanging="162"/>
              <w:rPr>
                <w:rFonts w:ascii="Arial" w:hAnsi="Arial"/>
                <w:sz w:val="18"/>
                <w:szCs w:val="18"/>
              </w:rPr>
            </w:pPr>
          </w:p>
        </w:tc>
      </w:tr>
      <w:tr w:rsidR="003460E1" w:rsidRPr="00BF35F5" w:rsidTr="00900060">
        <w:tc>
          <w:tcPr>
            <w:tcW w:w="8619" w:type="dxa"/>
            <w:gridSpan w:val="5"/>
          </w:tcPr>
          <w:p w:rsidR="003460E1" w:rsidRPr="00BF35F5" w:rsidRDefault="003460E1" w:rsidP="00437FE4">
            <w:pPr>
              <w:spacing w:line="320" w:lineRule="exact"/>
              <w:jc w:val="right"/>
              <w:rPr>
                <w:rFonts w:ascii="Arial" w:hAnsi="Arial"/>
                <w:sz w:val="18"/>
                <w:szCs w:val="18"/>
              </w:rPr>
            </w:pPr>
            <w:r w:rsidRPr="00BF35F5">
              <w:rPr>
                <w:rFonts w:ascii="Arial" w:hAnsi="Arial"/>
                <w:sz w:val="18"/>
                <w:szCs w:val="18"/>
              </w:rPr>
              <w:t>(Unit: Thousand Baht)</w:t>
            </w:r>
          </w:p>
        </w:tc>
      </w:tr>
      <w:tr w:rsidR="003460E1" w:rsidRPr="00BF35F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4140" w:type="dxa"/>
            <w:gridSpan w:val="3"/>
          </w:tcPr>
          <w:p w:rsidR="003460E1" w:rsidRPr="00BF35F5" w:rsidRDefault="0043787B" w:rsidP="00437FE4">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Consolidated and 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3460E1" w:rsidRPr="00BF35F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4140" w:type="dxa"/>
            <w:gridSpan w:val="3"/>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As at 31 December 201</w:t>
            </w:r>
            <w:r w:rsidR="00C02941">
              <w:rPr>
                <w:rFonts w:ascii="Arial" w:hAnsi="Arial"/>
                <w:sz w:val="18"/>
                <w:szCs w:val="18"/>
              </w:rPr>
              <w:t>8</w:t>
            </w:r>
          </w:p>
        </w:tc>
      </w:tr>
      <w:tr w:rsidR="003460E1" w:rsidRPr="00BF35F5" w:rsidTr="00900060">
        <w:trPr>
          <w:gridAfter w:val="1"/>
          <w:wAfter w:w="42" w:type="dxa"/>
        </w:trPr>
        <w:tc>
          <w:tcPr>
            <w:tcW w:w="4437" w:type="dxa"/>
          </w:tcPr>
          <w:p w:rsidR="003460E1" w:rsidRPr="00BF35F5" w:rsidRDefault="003460E1" w:rsidP="00437FE4">
            <w:pPr>
              <w:spacing w:line="320" w:lineRule="exact"/>
              <w:jc w:val="center"/>
              <w:rPr>
                <w:rFonts w:ascii="Arial" w:hAnsi="Arial"/>
                <w:sz w:val="18"/>
                <w:szCs w:val="18"/>
              </w:rPr>
            </w:pP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Less than </w:t>
            </w: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 xml:space="preserve">1 year </w:t>
            </w:r>
          </w:p>
        </w:tc>
        <w:tc>
          <w:tcPr>
            <w:tcW w:w="1382"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cs/>
              </w:rPr>
            </w:pPr>
            <w:r w:rsidRPr="00BF35F5">
              <w:rPr>
                <w:rFonts w:ascii="Arial" w:hAnsi="Arial"/>
                <w:sz w:val="18"/>
                <w:szCs w:val="18"/>
              </w:rPr>
              <w:t>1 - 4 years</w:t>
            </w:r>
          </w:p>
        </w:tc>
        <w:tc>
          <w:tcPr>
            <w:tcW w:w="1376" w:type="dxa"/>
          </w:tcPr>
          <w:p w:rsidR="003460E1" w:rsidRPr="00BF35F5" w:rsidRDefault="003460E1" w:rsidP="00437FE4">
            <w:pPr>
              <w:pBdr>
                <w:bottom w:val="single" w:sz="4" w:space="1" w:color="auto"/>
              </w:pBdr>
              <w:spacing w:line="320" w:lineRule="exact"/>
              <w:jc w:val="center"/>
              <w:rPr>
                <w:rFonts w:ascii="Arial" w:hAnsi="Arial"/>
                <w:sz w:val="18"/>
                <w:szCs w:val="18"/>
              </w:rPr>
            </w:pPr>
          </w:p>
          <w:p w:rsidR="003460E1" w:rsidRPr="00BF35F5" w:rsidRDefault="003460E1"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Total</w:t>
            </w:r>
          </w:p>
        </w:tc>
      </w:tr>
      <w:tr w:rsidR="00C02941" w:rsidRPr="00BF35F5" w:rsidTr="00E73541">
        <w:trPr>
          <w:gridAfter w:val="1"/>
          <w:wAfter w:w="42" w:type="dxa"/>
        </w:trPr>
        <w:tc>
          <w:tcPr>
            <w:tcW w:w="4437" w:type="dxa"/>
          </w:tcPr>
          <w:p w:rsidR="00C02941" w:rsidRPr="00BF35F5" w:rsidRDefault="00C02941" w:rsidP="00C02941">
            <w:pPr>
              <w:spacing w:line="320" w:lineRule="exact"/>
              <w:ind w:left="162" w:hanging="162"/>
              <w:rPr>
                <w:rFonts w:ascii="Arial" w:hAnsi="Arial"/>
                <w:sz w:val="18"/>
                <w:szCs w:val="18"/>
                <w:cs/>
              </w:rPr>
            </w:pPr>
            <w:r w:rsidRPr="00BF35F5">
              <w:rPr>
                <w:rFonts w:ascii="Arial" w:hAnsi="Arial"/>
                <w:sz w:val="18"/>
                <w:szCs w:val="18"/>
              </w:rPr>
              <w:t>Future minimum lease payments</w:t>
            </w:r>
          </w:p>
        </w:tc>
        <w:tc>
          <w:tcPr>
            <w:tcW w:w="1382" w:type="dxa"/>
          </w:tcPr>
          <w:p w:rsidR="00C02941" w:rsidRPr="00BF35F5" w:rsidRDefault="00C02941" w:rsidP="00C02941">
            <w:pPr>
              <w:tabs>
                <w:tab w:val="decimal" w:pos="1092"/>
              </w:tabs>
              <w:spacing w:line="320" w:lineRule="exact"/>
              <w:rPr>
                <w:rFonts w:ascii="Arial" w:hAnsi="Arial"/>
                <w:caps/>
                <w:sz w:val="18"/>
                <w:szCs w:val="18"/>
              </w:rPr>
            </w:pPr>
            <w:r>
              <w:rPr>
                <w:rFonts w:ascii="Arial" w:hAnsi="Arial"/>
                <w:caps/>
                <w:sz w:val="18"/>
                <w:szCs w:val="18"/>
              </w:rPr>
              <w:t>319</w:t>
            </w:r>
          </w:p>
        </w:tc>
        <w:tc>
          <w:tcPr>
            <w:tcW w:w="1382" w:type="dxa"/>
          </w:tcPr>
          <w:p w:rsidR="00C02941" w:rsidRPr="00BF35F5" w:rsidRDefault="00C02941" w:rsidP="00C02941">
            <w:pPr>
              <w:tabs>
                <w:tab w:val="decimal" w:pos="1092"/>
              </w:tabs>
              <w:spacing w:line="320" w:lineRule="exact"/>
              <w:rPr>
                <w:rFonts w:ascii="Arial" w:hAnsi="Arial"/>
                <w:caps/>
                <w:sz w:val="18"/>
                <w:szCs w:val="18"/>
              </w:rPr>
            </w:pPr>
            <w:r>
              <w:rPr>
                <w:rFonts w:ascii="Arial" w:hAnsi="Arial"/>
                <w:caps/>
                <w:sz w:val="18"/>
                <w:szCs w:val="18"/>
              </w:rPr>
              <w:t>551</w:t>
            </w:r>
          </w:p>
        </w:tc>
        <w:tc>
          <w:tcPr>
            <w:tcW w:w="1376" w:type="dxa"/>
          </w:tcPr>
          <w:p w:rsidR="00C02941" w:rsidRPr="00BF35F5" w:rsidRDefault="00C02941" w:rsidP="00C02941">
            <w:pPr>
              <w:tabs>
                <w:tab w:val="decimal" w:pos="1092"/>
              </w:tabs>
              <w:spacing w:line="320" w:lineRule="exact"/>
              <w:rPr>
                <w:rFonts w:ascii="Arial" w:hAnsi="Arial"/>
                <w:caps/>
                <w:sz w:val="18"/>
                <w:szCs w:val="18"/>
              </w:rPr>
            </w:pPr>
            <w:r>
              <w:rPr>
                <w:rFonts w:ascii="Arial" w:hAnsi="Arial"/>
                <w:caps/>
                <w:sz w:val="18"/>
                <w:szCs w:val="18"/>
              </w:rPr>
              <w:t>870</w:t>
            </w:r>
          </w:p>
        </w:tc>
      </w:tr>
      <w:tr w:rsidR="00C02941" w:rsidRPr="00BF35F5" w:rsidTr="00E73541">
        <w:trPr>
          <w:gridAfter w:val="1"/>
          <w:wAfter w:w="42" w:type="dxa"/>
        </w:trPr>
        <w:tc>
          <w:tcPr>
            <w:tcW w:w="4437" w:type="dxa"/>
          </w:tcPr>
          <w:p w:rsidR="00C02941" w:rsidRPr="00BF35F5" w:rsidRDefault="00C02941" w:rsidP="00C02941">
            <w:pPr>
              <w:tabs>
                <w:tab w:val="right" w:pos="2532"/>
              </w:tabs>
              <w:spacing w:line="320" w:lineRule="exact"/>
              <w:ind w:left="162" w:hanging="162"/>
              <w:rPr>
                <w:rFonts w:ascii="Arial" w:hAnsi="Arial"/>
                <w:sz w:val="18"/>
                <w:szCs w:val="18"/>
                <w:cs/>
              </w:rPr>
            </w:pPr>
            <w:r w:rsidRPr="00BF35F5">
              <w:rPr>
                <w:rFonts w:ascii="Arial" w:hAnsi="Arial"/>
                <w:sz w:val="18"/>
                <w:szCs w:val="18"/>
              </w:rPr>
              <w:t>Deferred interest expenses</w:t>
            </w:r>
          </w:p>
        </w:tc>
        <w:tc>
          <w:tcPr>
            <w:tcW w:w="1382" w:type="dxa"/>
          </w:tcPr>
          <w:p w:rsidR="00C02941" w:rsidRPr="00BF35F5" w:rsidRDefault="00C02941" w:rsidP="00C02941">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(22)</w:t>
            </w:r>
          </w:p>
        </w:tc>
        <w:tc>
          <w:tcPr>
            <w:tcW w:w="1382" w:type="dxa"/>
          </w:tcPr>
          <w:p w:rsidR="00C02941" w:rsidRPr="00BF35F5" w:rsidRDefault="00C02941" w:rsidP="00C02941">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(17)</w:t>
            </w:r>
          </w:p>
        </w:tc>
        <w:tc>
          <w:tcPr>
            <w:tcW w:w="1376" w:type="dxa"/>
          </w:tcPr>
          <w:p w:rsidR="00C02941" w:rsidRPr="00BF35F5" w:rsidRDefault="00C02941" w:rsidP="00C02941">
            <w:pPr>
              <w:pBdr>
                <w:bottom w:val="single" w:sz="4" w:space="1" w:color="auto"/>
              </w:pBdr>
              <w:tabs>
                <w:tab w:val="decimal" w:pos="1092"/>
              </w:tabs>
              <w:spacing w:line="320" w:lineRule="exact"/>
              <w:rPr>
                <w:rFonts w:ascii="Arial" w:hAnsi="Arial"/>
                <w:caps/>
                <w:sz w:val="18"/>
                <w:szCs w:val="18"/>
              </w:rPr>
            </w:pPr>
            <w:r>
              <w:rPr>
                <w:rFonts w:ascii="Arial" w:hAnsi="Arial"/>
                <w:caps/>
                <w:sz w:val="18"/>
                <w:szCs w:val="18"/>
              </w:rPr>
              <w:t>(39)</w:t>
            </w:r>
          </w:p>
        </w:tc>
      </w:tr>
      <w:tr w:rsidR="00C02941" w:rsidRPr="00BF35F5" w:rsidTr="00900060">
        <w:trPr>
          <w:gridAfter w:val="1"/>
          <w:wAfter w:w="42" w:type="dxa"/>
        </w:trPr>
        <w:tc>
          <w:tcPr>
            <w:tcW w:w="4437" w:type="dxa"/>
          </w:tcPr>
          <w:p w:rsidR="00C02941" w:rsidRPr="00BF35F5" w:rsidRDefault="00C02941" w:rsidP="00C02941">
            <w:pPr>
              <w:spacing w:line="320" w:lineRule="exact"/>
              <w:ind w:left="162" w:hanging="162"/>
              <w:rPr>
                <w:rFonts w:ascii="Arial" w:hAnsi="Arial"/>
                <w:sz w:val="18"/>
                <w:szCs w:val="18"/>
                <w:cs/>
              </w:rPr>
            </w:pPr>
            <w:r w:rsidRPr="00BF35F5">
              <w:rPr>
                <w:rFonts w:ascii="Arial" w:hAnsi="Arial"/>
                <w:sz w:val="18"/>
                <w:szCs w:val="18"/>
              </w:rPr>
              <w:t xml:space="preserve">Present value of future minimum lease payments </w:t>
            </w:r>
          </w:p>
        </w:tc>
        <w:tc>
          <w:tcPr>
            <w:tcW w:w="1382" w:type="dxa"/>
            <w:vAlign w:val="bottom"/>
          </w:tcPr>
          <w:p w:rsidR="00C02941" w:rsidRPr="00BF35F5" w:rsidRDefault="00C02941" w:rsidP="00C02941">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297</w:t>
            </w:r>
          </w:p>
        </w:tc>
        <w:tc>
          <w:tcPr>
            <w:tcW w:w="1382" w:type="dxa"/>
            <w:vAlign w:val="bottom"/>
          </w:tcPr>
          <w:p w:rsidR="00C02941" w:rsidRPr="00BF35F5" w:rsidRDefault="00C02941" w:rsidP="00C02941">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534</w:t>
            </w:r>
          </w:p>
        </w:tc>
        <w:tc>
          <w:tcPr>
            <w:tcW w:w="1376" w:type="dxa"/>
            <w:vAlign w:val="bottom"/>
          </w:tcPr>
          <w:p w:rsidR="00C02941" w:rsidRPr="00BF35F5" w:rsidRDefault="00C02941" w:rsidP="00C02941">
            <w:pPr>
              <w:pBdr>
                <w:bottom w:val="double" w:sz="4" w:space="1" w:color="auto"/>
              </w:pBdr>
              <w:tabs>
                <w:tab w:val="decimal" w:pos="1092"/>
              </w:tabs>
              <w:spacing w:line="320" w:lineRule="exact"/>
              <w:rPr>
                <w:rFonts w:ascii="Arial" w:hAnsi="Arial"/>
                <w:caps/>
                <w:sz w:val="18"/>
                <w:szCs w:val="18"/>
              </w:rPr>
            </w:pPr>
            <w:r>
              <w:rPr>
                <w:rFonts w:ascii="Arial" w:hAnsi="Arial"/>
                <w:caps/>
                <w:sz w:val="18"/>
                <w:szCs w:val="18"/>
              </w:rPr>
              <w:t>831</w:t>
            </w:r>
          </w:p>
        </w:tc>
      </w:tr>
    </w:tbl>
    <w:p w:rsidR="001F264C" w:rsidRDefault="001F264C" w:rsidP="003460E1">
      <w:pPr>
        <w:tabs>
          <w:tab w:val="left" w:pos="600"/>
          <w:tab w:val="left" w:pos="2880"/>
        </w:tabs>
        <w:spacing w:before="240" w:after="120" w:line="380" w:lineRule="exact"/>
        <w:ind w:left="547" w:right="29" w:hanging="547"/>
        <w:jc w:val="thaiDistribute"/>
        <w:rPr>
          <w:rFonts w:ascii="Arial" w:hAnsi="Arial" w:cs="Arial"/>
          <w:b/>
          <w:bCs/>
          <w:sz w:val="22"/>
          <w:szCs w:val="22"/>
        </w:rPr>
      </w:pPr>
    </w:p>
    <w:p w:rsidR="001F264C" w:rsidRDefault="001F26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460E1" w:rsidRDefault="00114F2F" w:rsidP="003460E1">
      <w:pPr>
        <w:tabs>
          <w:tab w:val="left" w:pos="600"/>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19</w:t>
      </w:r>
      <w:r w:rsidR="003460E1" w:rsidRPr="00F61EB4">
        <w:rPr>
          <w:rFonts w:ascii="Arial" w:hAnsi="Arial" w:cs="Arial"/>
          <w:b/>
          <w:bCs/>
          <w:sz w:val="22"/>
          <w:szCs w:val="22"/>
        </w:rPr>
        <w:t xml:space="preserve">.  Long-term loans </w:t>
      </w:r>
    </w:p>
    <w:tbl>
      <w:tblPr>
        <w:tblW w:w="9585" w:type="dxa"/>
        <w:tblInd w:w="-90" w:type="dxa"/>
        <w:tblLayout w:type="fixed"/>
        <w:tblLook w:val="0000" w:firstRow="0" w:lastRow="0" w:firstColumn="0" w:lastColumn="0" w:noHBand="0" w:noVBand="0"/>
      </w:tblPr>
      <w:tblGrid>
        <w:gridCol w:w="630"/>
        <w:gridCol w:w="720"/>
        <w:gridCol w:w="1260"/>
        <w:gridCol w:w="2700"/>
        <w:gridCol w:w="1620"/>
        <w:gridCol w:w="1350"/>
        <w:gridCol w:w="1260"/>
        <w:gridCol w:w="45"/>
      </w:tblGrid>
      <w:tr w:rsidR="008902C5" w:rsidRPr="0002156E" w:rsidTr="008902C5">
        <w:trPr>
          <w:tblHeader/>
        </w:trPr>
        <w:tc>
          <w:tcPr>
            <w:tcW w:w="1350" w:type="dxa"/>
            <w:gridSpan w:val="2"/>
          </w:tcPr>
          <w:p w:rsidR="008902C5" w:rsidRPr="008902C5" w:rsidRDefault="008902C5" w:rsidP="008C0BC8">
            <w:pPr>
              <w:spacing w:line="320" w:lineRule="exact"/>
              <w:ind w:right="12"/>
              <w:jc w:val="right"/>
              <w:rPr>
                <w:rFonts w:ascii="Arial" w:hAnsi="Arial" w:cs="Arial"/>
                <w:sz w:val="16"/>
                <w:szCs w:val="16"/>
              </w:rPr>
            </w:pPr>
          </w:p>
        </w:tc>
        <w:tc>
          <w:tcPr>
            <w:tcW w:w="8235" w:type="dxa"/>
            <w:gridSpan w:val="6"/>
          </w:tcPr>
          <w:p w:rsidR="008902C5" w:rsidRPr="008902C5" w:rsidRDefault="008902C5" w:rsidP="008C0BC8">
            <w:pPr>
              <w:spacing w:line="320" w:lineRule="exact"/>
              <w:ind w:right="12"/>
              <w:jc w:val="right"/>
              <w:rPr>
                <w:rFonts w:ascii="Arial" w:hAnsi="Arial" w:cs="Arial"/>
                <w:sz w:val="16"/>
                <w:szCs w:val="16"/>
                <w:cs/>
              </w:rPr>
            </w:pPr>
            <w:r w:rsidRPr="008902C5">
              <w:rPr>
                <w:rFonts w:ascii="Arial" w:hAnsi="Arial" w:cs="Arial"/>
                <w:sz w:val="16"/>
                <w:szCs w:val="16"/>
              </w:rPr>
              <w:t>(Unit: Thousand Baht)</w:t>
            </w:r>
          </w:p>
        </w:tc>
      </w:tr>
      <w:tr w:rsidR="008902C5" w:rsidRPr="008902C5" w:rsidTr="008902C5">
        <w:trPr>
          <w:gridAfter w:val="1"/>
          <w:wAfter w:w="45" w:type="dxa"/>
          <w:tblHeader/>
        </w:trPr>
        <w:tc>
          <w:tcPr>
            <w:tcW w:w="630" w:type="dxa"/>
          </w:tcPr>
          <w:p w:rsidR="008902C5" w:rsidRPr="008902C5" w:rsidRDefault="008902C5" w:rsidP="008C0BC8">
            <w:pPr>
              <w:spacing w:line="320" w:lineRule="exact"/>
              <w:ind w:right="12"/>
              <w:jc w:val="center"/>
              <w:rPr>
                <w:rFonts w:ascii="Arial" w:hAnsi="Arial" w:cs="Arial"/>
                <w:sz w:val="16"/>
                <w:szCs w:val="16"/>
                <w:cs/>
              </w:rPr>
            </w:pPr>
          </w:p>
        </w:tc>
        <w:tc>
          <w:tcPr>
            <w:tcW w:w="1980" w:type="dxa"/>
            <w:gridSpan w:val="2"/>
          </w:tcPr>
          <w:p w:rsidR="008902C5" w:rsidRPr="008902C5" w:rsidRDefault="008902C5" w:rsidP="008C0BC8">
            <w:pPr>
              <w:spacing w:line="320" w:lineRule="exact"/>
              <w:ind w:right="12"/>
              <w:rPr>
                <w:rFonts w:ascii="Arial" w:hAnsi="Arial" w:cs="Arial"/>
                <w:sz w:val="16"/>
                <w:szCs w:val="16"/>
              </w:rPr>
            </w:pPr>
          </w:p>
          <w:p w:rsidR="008902C5" w:rsidRPr="008902C5" w:rsidRDefault="008902C5" w:rsidP="008C0BC8">
            <w:pPr>
              <w:spacing w:line="320" w:lineRule="exact"/>
              <w:ind w:right="12"/>
              <w:jc w:val="center"/>
              <w:rPr>
                <w:rFonts w:ascii="Arial" w:hAnsi="Arial" w:cs="Arial"/>
                <w:sz w:val="16"/>
                <w:szCs w:val="16"/>
              </w:rPr>
            </w:pPr>
          </w:p>
        </w:tc>
        <w:tc>
          <w:tcPr>
            <w:tcW w:w="2700" w:type="dxa"/>
          </w:tcPr>
          <w:p w:rsidR="008902C5" w:rsidRPr="008902C5" w:rsidRDefault="008902C5" w:rsidP="008C0BC8">
            <w:pPr>
              <w:spacing w:line="320" w:lineRule="exact"/>
              <w:ind w:right="12"/>
              <w:jc w:val="center"/>
              <w:rPr>
                <w:rFonts w:ascii="Arial" w:hAnsi="Arial" w:cs="Arial"/>
                <w:sz w:val="16"/>
                <w:szCs w:val="16"/>
                <w:cs/>
              </w:rPr>
            </w:pPr>
          </w:p>
        </w:tc>
        <w:tc>
          <w:tcPr>
            <w:tcW w:w="1620" w:type="dxa"/>
          </w:tcPr>
          <w:p w:rsidR="008902C5" w:rsidRPr="008902C5" w:rsidRDefault="008902C5" w:rsidP="008C0BC8">
            <w:pPr>
              <w:pBdr>
                <w:bottom w:val="single" w:sz="4" w:space="1" w:color="auto"/>
              </w:pBdr>
              <w:spacing w:line="320" w:lineRule="exact"/>
              <w:ind w:right="-29"/>
              <w:jc w:val="center"/>
              <w:rPr>
                <w:rFonts w:ascii="Arial" w:hAnsi="Arial" w:cs="Arial"/>
                <w:spacing w:val="-2"/>
                <w:sz w:val="16"/>
                <w:szCs w:val="16"/>
              </w:rPr>
            </w:pPr>
            <w:r w:rsidRPr="008902C5">
              <w:rPr>
                <w:rFonts w:ascii="Arial" w:hAnsi="Arial" w:cs="Arial"/>
                <w:spacing w:val="-2"/>
                <w:sz w:val="16"/>
                <w:szCs w:val="16"/>
              </w:rPr>
              <w:t xml:space="preserve">Consolidated </w:t>
            </w:r>
            <w:r w:rsidRPr="008902C5">
              <w:rPr>
                <w:rFonts w:ascii="Arial" w:hAnsi="Arial"/>
                <w:sz w:val="16"/>
                <w:szCs w:val="16"/>
              </w:rPr>
              <w:t>financial statements</w:t>
            </w:r>
          </w:p>
        </w:tc>
        <w:tc>
          <w:tcPr>
            <w:tcW w:w="2610" w:type="dxa"/>
            <w:gridSpan w:val="2"/>
            <w:vAlign w:val="bottom"/>
          </w:tcPr>
          <w:p w:rsidR="008902C5" w:rsidRPr="008902C5" w:rsidRDefault="008902C5" w:rsidP="008C0BC8">
            <w:pPr>
              <w:pBdr>
                <w:bottom w:val="single" w:sz="4" w:space="1" w:color="auto"/>
              </w:pBdr>
              <w:spacing w:line="320" w:lineRule="exact"/>
              <w:ind w:right="-29"/>
              <w:jc w:val="center"/>
              <w:rPr>
                <w:rFonts w:ascii="Arial" w:hAnsi="Arial" w:cs="Arial"/>
                <w:spacing w:val="-4"/>
                <w:sz w:val="16"/>
                <w:szCs w:val="16"/>
              </w:rPr>
            </w:pPr>
            <w:r w:rsidRPr="008902C5">
              <w:rPr>
                <w:rFonts w:ascii="Arial" w:hAnsi="Arial"/>
                <w:sz w:val="16"/>
                <w:szCs w:val="16"/>
              </w:rPr>
              <w:t>Separate                                    financial statements</w:t>
            </w:r>
          </w:p>
        </w:tc>
      </w:tr>
      <w:tr w:rsidR="008902C5" w:rsidRPr="008902C5" w:rsidTr="008F5003">
        <w:trPr>
          <w:gridAfter w:val="1"/>
          <w:wAfter w:w="45" w:type="dxa"/>
          <w:tblHeader/>
        </w:trPr>
        <w:tc>
          <w:tcPr>
            <w:tcW w:w="630" w:type="dxa"/>
            <w:vAlign w:val="bottom"/>
          </w:tcPr>
          <w:p w:rsidR="008902C5" w:rsidRPr="008902C5" w:rsidRDefault="008902C5" w:rsidP="008902C5">
            <w:pPr>
              <w:pBdr>
                <w:bottom w:val="single" w:sz="4" w:space="1" w:color="auto"/>
              </w:pBdr>
              <w:spacing w:line="320" w:lineRule="exact"/>
              <w:ind w:right="12"/>
              <w:jc w:val="center"/>
              <w:rPr>
                <w:rFonts w:ascii="Arial" w:hAnsi="Arial" w:cs="Arial"/>
                <w:sz w:val="16"/>
                <w:szCs w:val="16"/>
                <w:cs/>
              </w:rPr>
            </w:pPr>
            <w:r w:rsidRPr="008902C5">
              <w:rPr>
                <w:rFonts w:ascii="Arial" w:hAnsi="Arial" w:cs="Arial"/>
                <w:sz w:val="16"/>
                <w:szCs w:val="16"/>
              </w:rPr>
              <w:t>Loan</w:t>
            </w:r>
          </w:p>
        </w:tc>
        <w:tc>
          <w:tcPr>
            <w:tcW w:w="1980" w:type="dxa"/>
            <w:gridSpan w:val="2"/>
            <w:vAlign w:val="bottom"/>
          </w:tcPr>
          <w:p w:rsidR="008902C5" w:rsidRPr="008902C5" w:rsidRDefault="008902C5" w:rsidP="008902C5">
            <w:pPr>
              <w:pBdr>
                <w:bottom w:val="single" w:sz="4" w:space="1" w:color="auto"/>
              </w:pBdr>
              <w:spacing w:line="320" w:lineRule="exact"/>
              <w:ind w:right="12"/>
              <w:jc w:val="center"/>
              <w:rPr>
                <w:rFonts w:ascii="Arial" w:hAnsi="Arial" w:cs="Arial"/>
                <w:sz w:val="16"/>
                <w:szCs w:val="16"/>
                <w:cs/>
              </w:rPr>
            </w:pPr>
            <w:r w:rsidRPr="008902C5">
              <w:rPr>
                <w:rFonts w:ascii="Arial" w:hAnsi="Arial" w:cs="Arial"/>
                <w:sz w:val="16"/>
                <w:szCs w:val="16"/>
              </w:rPr>
              <w:t>Interest rate (%)</w:t>
            </w:r>
          </w:p>
        </w:tc>
        <w:tc>
          <w:tcPr>
            <w:tcW w:w="2700" w:type="dxa"/>
            <w:vAlign w:val="bottom"/>
          </w:tcPr>
          <w:p w:rsidR="008902C5" w:rsidRPr="008902C5" w:rsidRDefault="008902C5" w:rsidP="008902C5">
            <w:pPr>
              <w:pBdr>
                <w:bottom w:val="single" w:sz="4" w:space="1" w:color="auto"/>
              </w:pBdr>
              <w:spacing w:line="320" w:lineRule="exact"/>
              <w:ind w:right="12"/>
              <w:jc w:val="center"/>
              <w:rPr>
                <w:rFonts w:ascii="Arial" w:hAnsi="Arial" w:cs="Arial"/>
                <w:sz w:val="16"/>
                <w:szCs w:val="16"/>
                <w:cs/>
              </w:rPr>
            </w:pPr>
            <w:r w:rsidRPr="008902C5">
              <w:rPr>
                <w:rFonts w:ascii="Arial" w:hAnsi="Arial" w:cs="Arial"/>
                <w:sz w:val="16"/>
                <w:szCs w:val="16"/>
              </w:rPr>
              <w:t>Repayment schedule</w:t>
            </w:r>
          </w:p>
        </w:tc>
        <w:tc>
          <w:tcPr>
            <w:tcW w:w="1620" w:type="dxa"/>
            <w:vAlign w:val="bottom"/>
          </w:tcPr>
          <w:p w:rsidR="008902C5" w:rsidRPr="008902C5" w:rsidRDefault="008902C5" w:rsidP="008902C5">
            <w:pPr>
              <w:pBdr>
                <w:bottom w:val="single" w:sz="4" w:space="1" w:color="auto"/>
              </w:pBdr>
              <w:spacing w:line="320" w:lineRule="exact"/>
              <w:ind w:right="-29"/>
              <w:jc w:val="center"/>
              <w:rPr>
                <w:rFonts w:ascii="Arial" w:hAnsi="Arial" w:cs="Arial"/>
                <w:spacing w:val="-4"/>
                <w:sz w:val="16"/>
                <w:szCs w:val="16"/>
              </w:rPr>
            </w:pPr>
            <w:r w:rsidRPr="008902C5">
              <w:rPr>
                <w:rFonts w:ascii="Arial" w:hAnsi="Arial" w:cs="Arial"/>
                <w:spacing w:val="-4"/>
                <w:sz w:val="16"/>
                <w:szCs w:val="16"/>
              </w:rPr>
              <w:t>2018</w:t>
            </w:r>
          </w:p>
        </w:tc>
        <w:tc>
          <w:tcPr>
            <w:tcW w:w="1350" w:type="dxa"/>
            <w:vAlign w:val="bottom"/>
          </w:tcPr>
          <w:p w:rsidR="008902C5" w:rsidRPr="008902C5" w:rsidRDefault="008902C5" w:rsidP="008902C5">
            <w:pPr>
              <w:pBdr>
                <w:bottom w:val="single" w:sz="4" w:space="1" w:color="auto"/>
              </w:pBdr>
              <w:spacing w:line="320" w:lineRule="exact"/>
              <w:ind w:right="-29"/>
              <w:jc w:val="center"/>
              <w:rPr>
                <w:rFonts w:ascii="Arial" w:hAnsi="Arial" w:cs="Arial"/>
                <w:spacing w:val="-4"/>
                <w:sz w:val="16"/>
                <w:szCs w:val="16"/>
              </w:rPr>
            </w:pPr>
            <w:r w:rsidRPr="008902C5">
              <w:rPr>
                <w:rFonts w:ascii="Arial" w:hAnsi="Arial" w:cs="Arial"/>
                <w:spacing w:val="-4"/>
                <w:sz w:val="16"/>
                <w:szCs w:val="16"/>
              </w:rPr>
              <w:t>2019</w:t>
            </w:r>
          </w:p>
        </w:tc>
        <w:tc>
          <w:tcPr>
            <w:tcW w:w="1260" w:type="dxa"/>
            <w:vAlign w:val="bottom"/>
          </w:tcPr>
          <w:p w:rsidR="008902C5" w:rsidRPr="008902C5" w:rsidRDefault="008902C5" w:rsidP="008902C5">
            <w:pPr>
              <w:pBdr>
                <w:bottom w:val="single" w:sz="4" w:space="1" w:color="auto"/>
              </w:pBdr>
              <w:spacing w:line="320" w:lineRule="exact"/>
              <w:ind w:right="-29"/>
              <w:jc w:val="center"/>
              <w:rPr>
                <w:rFonts w:ascii="Arial" w:hAnsi="Arial" w:cs="Arial"/>
                <w:spacing w:val="-4"/>
                <w:sz w:val="16"/>
                <w:szCs w:val="16"/>
              </w:rPr>
            </w:pPr>
            <w:r w:rsidRPr="008902C5">
              <w:rPr>
                <w:rFonts w:ascii="Arial" w:hAnsi="Arial" w:cs="Arial"/>
                <w:spacing w:val="-4"/>
                <w:sz w:val="16"/>
                <w:szCs w:val="16"/>
              </w:rPr>
              <w:t>2018</w:t>
            </w:r>
          </w:p>
        </w:tc>
      </w:tr>
      <w:tr w:rsidR="008902C5" w:rsidRPr="008902C5" w:rsidTr="008F5003">
        <w:trPr>
          <w:gridAfter w:val="1"/>
          <w:wAfter w:w="45" w:type="dxa"/>
        </w:trPr>
        <w:tc>
          <w:tcPr>
            <w:tcW w:w="630" w:type="dxa"/>
          </w:tcPr>
          <w:p w:rsidR="008902C5" w:rsidRPr="008902C5" w:rsidRDefault="008902C5" w:rsidP="008902C5">
            <w:pPr>
              <w:spacing w:line="320" w:lineRule="exact"/>
              <w:ind w:right="12"/>
              <w:jc w:val="center"/>
              <w:rPr>
                <w:rFonts w:ascii="Arial" w:hAnsi="Arial" w:cs="Arial"/>
                <w:sz w:val="16"/>
                <w:szCs w:val="16"/>
                <w:cs/>
              </w:rPr>
            </w:pPr>
            <w:r w:rsidRPr="008902C5">
              <w:rPr>
                <w:rFonts w:ascii="Arial" w:hAnsi="Arial" w:cs="Arial"/>
                <w:sz w:val="16"/>
                <w:szCs w:val="16"/>
              </w:rPr>
              <w:t>1</w:t>
            </w:r>
          </w:p>
        </w:tc>
        <w:tc>
          <w:tcPr>
            <w:tcW w:w="1980" w:type="dxa"/>
            <w:gridSpan w:val="2"/>
          </w:tcPr>
          <w:p w:rsidR="008902C5" w:rsidRPr="008902C5" w:rsidRDefault="008902C5" w:rsidP="008902C5">
            <w:pPr>
              <w:spacing w:line="320" w:lineRule="exact"/>
              <w:ind w:right="12" w:firstLine="14"/>
              <w:rPr>
                <w:rFonts w:ascii="Arial" w:hAnsi="Arial" w:cs="Arial"/>
                <w:sz w:val="16"/>
                <w:szCs w:val="16"/>
              </w:rPr>
            </w:pPr>
            <w:r w:rsidRPr="008902C5">
              <w:rPr>
                <w:rFonts w:ascii="Arial" w:hAnsi="Arial" w:cs="Arial"/>
                <w:sz w:val="16"/>
                <w:szCs w:val="16"/>
              </w:rPr>
              <w:t>MLR - 2.375%</w:t>
            </w:r>
          </w:p>
          <w:p w:rsidR="008902C5" w:rsidRPr="008902C5" w:rsidRDefault="008902C5" w:rsidP="008902C5">
            <w:pPr>
              <w:spacing w:line="320" w:lineRule="exact"/>
              <w:ind w:right="12" w:firstLine="14"/>
              <w:rPr>
                <w:rFonts w:ascii="Arial" w:hAnsi="Arial" w:cs="Arial"/>
                <w:sz w:val="16"/>
                <w:szCs w:val="16"/>
              </w:rPr>
            </w:pPr>
          </w:p>
        </w:tc>
        <w:tc>
          <w:tcPr>
            <w:tcW w:w="2700" w:type="dxa"/>
          </w:tcPr>
          <w:p w:rsidR="008902C5" w:rsidRPr="008902C5" w:rsidRDefault="008902C5" w:rsidP="008902C5">
            <w:pPr>
              <w:spacing w:line="320" w:lineRule="exact"/>
              <w:ind w:left="165" w:right="-105" w:hanging="165"/>
              <w:rPr>
                <w:rFonts w:ascii="Arial" w:hAnsi="Arial" w:cs="Arial"/>
                <w:sz w:val="16"/>
                <w:szCs w:val="16"/>
              </w:rPr>
            </w:pPr>
            <w:r w:rsidRPr="008902C5">
              <w:rPr>
                <w:rFonts w:ascii="Arial" w:eastAsia="Arial Unicode MS" w:hAnsi="Arial" w:cs="Arial"/>
                <w:sz w:val="16"/>
                <w:szCs w:val="16"/>
              </w:rPr>
              <w:t>Monthly installment as from  October 2014 to September 2021</w:t>
            </w:r>
          </w:p>
        </w:tc>
        <w:tc>
          <w:tcPr>
            <w:tcW w:w="1620" w:type="dxa"/>
            <w:vAlign w:val="bottom"/>
          </w:tcPr>
          <w:p w:rsidR="008902C5" w:rsidRPr="008902C5" w:rsidRDefault="008902C5" w:rsidP="008902C5">
            <w:pPr>
              <w:tabs>
                <w:tab w:val="decimal" w:pos="1245"/>
              </w:tabs>
              <w:spacing w:line="320" w:lineRule="exact"/>
              <w:rPr>
                <w:rFonts w:ascii="Arial" w:hAnsi="Arial" w:cs="Arial"/>
                <w:sz w:val="16"/>
                <w:szCs w:val="16"/>
                <w:cs/>
              </w:rPr>
            </w:pPr>
            <w:r w:rsidRPr="008902C5">
              <w:rPr>
                <w:rFonts w:ascii="Arial" w:hAnsi="Arial" w:cs="Arial"/>
                <w:sz w:val="16"/>
                <w:szCs w:val="16"/>
              </w:rPr>
              <w:t>94,425</w:t>
            </w:r>
          </w:p>
        </w:tc>
        <w:tc>
          <w:tcPr>
            <w:tcW w:w="1350" w:type="dxa"/>
            <w:vAlign w:val="bottom"/>
          </w:tcPr>
          <w:p w:rsidR="008902C5" w:rsidRPr="008902C5" w:rsidRDefault="008902C5" w:rsidP="008902C5">
            <w:pPr>
              <w:tabs>
                <w:tab w:val="decimal" w:pos="1065"/>
              </w:tabs>
              <w:spacing w:line="320" w:lineRule="exact"/>
              <w:rPr>
                <w:rFonts w:ascii="Arial" w:hAnsi="Arial" w:cs="Arial"/>
                <w:sz w:val="16"/>
                <w:szCs w:val="16"/>
                <w:cs/>
              </w:rPr>
            </w:pPr>
            <w:r w:rsidRPr="008902C5">
              <w:rPr>
                <w:rFonts w:ascii="Arial" w:hAnsi="Arial" w:cs="Arial"/>
                <w:sz w:val="16"/>
                <w:szCs w:val="16"/>
              </w:rPr>
              <w:t>51,389</w:t>
            </w:r>
          </w:p>
        </w:tc>
        <w:tc>
          <w:tcPr>
            <w:tcW w:w="1260" w:type="dxa"/>
            <w:vAlign w:val="bottom"/>
          </w:tcPr>
          <w:p w:rsidR="008902C5" w:rsidRPr="008902C5" w:rsidRDefault="008902C5" w:rsidP="008902C5">
            <w:pPr>
              <w:tabs>
                <w:tab w:val="decimal" w:pos="966"/>
              </w:tabs>
              <w:spacing w:line="320" w:lineRule="exact"/>
              <w:rPr>
                <w:rFonts w:ascii="Arial" w:hAnsi="Arial" w:cs="Arial"/>
                <w:sz w:val="16"/>
                <w:szCs w:val="16"/>
                <w:cs/>
              </w:rPr>
            </w:pPr>
            <w:r w:rsidRPr="008902C5">
              <w:rPr>
                <w:rFonts w:ascii="Arial" w:hAnsi="Arial" w:cs="Arial"/>
                <w:sz w:val="16"/>
                <w:szCs w:val="16"/>
              </w:rPr>
              <w:t>94,425</w:t>
            </w:r>
          </w:p>
        </w:tc>
      </w:tr>
      <w:tr w:rsidR="008902C5" w:rsidRPr="008902C5" w:rsidTr="008F5003">
        <w:trPr>
          <w:gridAfter w:val="1"/>
          <w:wAfter w:w="45" w:type="dxa"/>
        </w:trPr>
        <w:tc>
          <w:tcPr>
            <w:tcW w:w="630" w:type="dxa"/>
          </w:tcPr>
          <w:p w:rsidR="008902C5" w:rsidRPr="008902C5" w:rsidRDefault="008902C5" w:rsidP="008902C5">
            <w:pPr>
              <w:spacing w:line="320" w:lineRule="exact"/>
              <w:ind w:right="12"/>
              <w:jc w:val="center"/>
              <w:rPr>
                <w:rFonts w:ascii="Arial" w:hAnsi="Arial" w:cs="Arial"/>
                <w:sz w:val="16"/>
                <w:szCs w:val="16"/>
                <w:cs/>
              </w:rPr>
            </w:pPr>
            <w:r w:rsidRPr="008902C5">
              <w:rPr>
                <w:rFonts w:ascii="Arial" w:hAnsi="Arial" w:cs="Arial"/>
                <w:sz w:val="16"/>
                <w:szCs w:val="16"/>
              </w:rPr>
              <w:t>2</w:t>
            </w:r>
          </w:p>
        </w:tc>
        <w:tc>
          <w:tcPr>
            <w:tcW w:w="1980" w:type="dxa"/>
            <w:gridSpan w:val="2"/>
          </w:tcPr>
          <w:p w:rsidR="008902C5" w:rsidRPr="008902C5" w:rsidRDefault="008902C5" w:rsidP="008902C5">
            <w:pPr>
              <w:spacing w:line="320" w:lineRule="exact"/>
              <w:ind w:right="12" w:firstLine="14"/>
              <w:rPr>
                <w:rFonts w:ascii="Arial" w:hAnsi="Arial" w:cs="Arial"/>
                <w:sz w:val="16"/>
                <w:szCs w:val="16"/>
              </w:rPr>
            </w:pPr>
            <w:r w:rsidRPr="008902C5">
              <w:rPr>
                <w:rFonts w:ascii="Arial" w:hAnsi="Arial" w:cs="Arial"/>
                <w:sz w:val="16"/>
                <w:szCs w:val="16"/>
              </w:rPr>
              <w:t>MLR - 1%</w:t>
            </w:r>
          </w:p>
          <w:p w:rsidR="008902C5" w:rsidRPr="008902C5" w:rsidRDefault="008902C5" w:rsidP="008902C5">
            <w:pPr>
              <w:spacing w:line="320" w:lineRule="exact"/>
              <w:ind w:right="12" w:firstLine="14"/>
              <w:rPr>
                <w:rFonts w:ascii="Arial" w:hAnsi="Arial" w:cs="Arial"/>
                <w:sz w:val="16"/>
                <w:szCs w:val="16"/>
              </w:rPr>
            </w:pPr>
          </w:p>
        </w:tc>
        <w:tc>
          <w:tcPr>
            <w:tcW w:w="2700" w:type="dxa"/>
          </w:tcPr>
          <w:p w:rsidR="008902C5" w:rsidRPr="008902C5" w:rsidRDefault="008902C5" w:rsidP="008902C5">
            <w:pPr>
              <w:spacing w:line="320" w:lineRule="exact"/>
              <w:ind w:left="165" w:right="12" w:hanging="165"/>
              <w:rPr>
                <w:rFonts w:ascii="Arial" w:hAnsi="Arial" w:cs="Arial"/>
                <w:sz w:val="16"/>
                <w:szCs w:val="16"/>
                <w:cs/>
              </w:rPr>
            </w:pPr>
            <w:r w:rsidRPr="008902C5">
              <w:rPr>
                <w:rFonts w:ascii="Arial" w:eastAsia="Arial Unicode MS" w:hAnsi="Arial" w:cs="Arial"/>
                <w:sz w:val="16"/>
                <w:szCs w:val="16"/>
              </w:rPr>
              <w:t>Monthly installment as from</w:t>
            </w:r>
            <w:r w:rsidRPr="008902C5">
              <w:rPr>
                <w:rFonts w:ascii="Arial" w:hAnsi="Arial" w:cs="Arial"/>
                <w:sz w:val="16"/>
                <w:szCs w:val="16"/>
              </w:rPr>
              <w:t xml:space="preserve"> </w:t>
            </w:r>
            <w:r w:rsidRPr="008902C5">
              <w:rPr>
                <w:rFonts w:ascii="Arial" w:eastAsia="Arial Unicode MS" w:hAnsi="Arial" w:cs="Arial"/>
                <w:sz w:val="16"/>
                <w:szCs w:val="16"/>
              </w:rPr>
              <w:t>February 2016 to July 2024</w:t>
            </w:r>
          </w:p>
        </w:tc>
        <w:tc>
          <w:tcPr>
            <w:tcW w:w="1620" w:type="dxa"/>
            <w:vAlign w:val="bottom"/>
          </w:tcPr>
          <w:p w:rsidR="008902C5" w:rsidRPr="008902C5" w:rsidRDefault="008902C5" w:rsidP="008902C5">
            <w:pPr>
              <w:tabs>
                <w:tab w:val="decimal" w:pos="1245"/>
              </w:tabs>
              <w:spacing w:line="320" w:lineRule="exact"/>
              <w:rPr>
                <w:rFonts w:ascii="Arial" w:hAnsi="Arial" w:cs="Arial"/>
                <w:sz w:val="16"/>
                <w:szCs w:val="16"/>
                <w:cs/>
              </w:rPr>
            </w:pPr>
            <w:r w:rsidRPr="008902C5">
              <w:rPr>
                <w:rFonts w:ascii="Arial" w:hAnsi="Arial" w:cs="Arial"/>
                <w:sz w:val="16"/>
                <w:szCs w:val="16"/>
              </w:rPr>
              <w:t>190,250</w:t>
            </w:r>
          </w:p>
        </w:tc>
        <w:tc>
          <w:tcPr>
            <w:tcW w:w="1350" w:type="dxa"/>
            <w:vAlign w:val="bottom"/>
          </w:tcPr>
          <w:p w:rsidR="008902C5" w:rsidRPr="008902C5" w:rsidRDefault="008902C5" w:rsidP="008902C5">
            <w:pPr>
              <w:tabs>
                <w:tab w:val="decimal" w:pos="1065"/>
              </w:tabs>
              <w:spacing w:line="320" w:lineRule="exact"/>
              <w:rPr>
                <w:rFonts w:ascii="Arial" w:hAnsi="Arial" w:cs="Arial"/>
                <w:sz w:val="16"/>
                <w:szCs w:val="16"/>
                <w:cs/>
              </w:rPr>
            </w:pPr>
            <w:r w:rsidRPr="008902C5">
              <w:rPr>
                <w:rFonts w:ascii="Arial" w:hAnsi="Arial" w:cs="Arial"/>
                <w:sz w:val="16"/>
                <w:szCs w:val="16"/>
              </w:rPr>
              <w:t>156,050</w:t>
            </w:r>
          </w:p>
        </w:tc>
        <w:tc>
          <w:tcPr>
            <w:tcW w:w="1260" w:type="dxa"/>
            <w:vAlign w:val="bottom"/>
          </w:tcPr>
          <w:p w:rsidR="008902C5" w:rsidRPr="008902C5" w:rsidRDefault="008902C5" w:rsidP="008902C5">
            <w:pPr>
              <w:tabs>
                <w:tab w:val="decimal" w:pos="966"/>
              </w:tabs>
              <w:spacing w:line="320" w:lineRule="exact"/>
              <w:rPr>
                <w:rFonts w:ascii="Arial" w:hAnsi="Arial" w:cs="Arial"/>
                <w:sz w:val="16"/>
                <w:szCs w:val="16"/>
                <w:cs/>
              </w:rPr>
            </w:pPr>
            <w:r w:rsidRPr="008902C5">
              <w:rPr>
                <w:rFonts w:ascii="Arial" w:hAnsi="Arial" w:cs="Arial"/>
                <w:sz w:val="16"/>
                <w:szCs w:val="16"/>
              </w:rPr>
              <w:t>190,250</w:t>
            </w:r>
          </w:p>
        </w:tc>
      </w:tr>
      <w:tr w:rsidR="008902C5" w:rsidRPr="008902C5" w:rsidTr="008F5003">
        <w:trPr>
          <w:gridAfter w:val="1"/>
          <w:wAfter w:w="45" w:type="dxa"/>
        </w:trPr>
        <w:tc>
          <w:tcPr>
            <w:tcW w:w="630" w:type="dxa"/>
          </w:tcPr>
          <w:p w:rsidR="008902C5" w:rsidRPr="008902C5" w:rsidRDefault="008902C5" w:rsidP="008902C5">
            <w:pPr>
              <w:spacing w:line="320" w:lineRule="exact"/>
              <w:ind w:right="12"/>
              <w:jc w:val="center"/>
              <w:rPr>
                <w:rFonts w:ascii="Arial" w:hAnsi="Arial" w:cs="Arial"/>
                <w:sz w:val="16"/>
                <w:szCs w:val="16"/>
              </w:rPr>
            </w:pPr>
            <w:r w:rsidRPr="008902C5">
              <w:rPr>
                <w:rFonts w:ascii="Arial" w:hAnsi="Arial" w:cs="Arial"/>
                <w:sz w:val="16"/>
                <w:szCs w:val="16"/>
              </w:rPr>
              <w:t>3</w:t>
            </w:r>
          </w:p>
        </w:tc>
        <w:tc>
          <w:tcPr>
            <w:tcW w:w="1980" w:type="dxa"/>
            <w:gridSpan w:val="2"/>
          </w:tcPr>
          <w:p w:rsidR="008902C5" w:rsidRPr="008902C5" w:rsidRDefault="008902C5" w:rsidP="008902C5">
            <w:pPr>
              <w:spacing w:line="320" w:lineRule="exact"/>
              <w:ind w:right="12" w:firstLine="14"/>
              <w:rPr>
                <w:rFonts w:ascii="Arial" w:hAnsi="Arial" w:cs="Arial"/>
                <w:sz w:val="16"/>
                <w:szCs w:val="16"/>
              </w:rPr>
            </w:pPr>
            <w:r w:rsidRPr="008902C5">
              <w:rPr>
                <w:rFonts w:ascii="Arial" w:hAnsi="Arial" w:cs="Arial"/>
                <w:sz w:val="16"/>
                <w:szCs w:val="16"/>
              </w:rPr>
              <w:t xml:space="preserve">MLR </w:t>
            </w:r>
            <w:r w:rsidRPr="008902C5">
              <w:rPr>
                <w:rFonts w:ascii="Arial" w:eastAsia="Arial Unicode MS" w:hAnsi="Arial" w:cs="Arial"/>
                <w:sz w:val="16"/>
                <w:szCs w:val="16"/>
              </w:rPr>
              <w:t>minus certain rates</w:t>
            </w:r>
          </w:p>
        </w:tc>
        <w:tc>
          <w:tcPr>
            <w:tcW w:w="2700" w:type="dxa"/>
          </w:tcPr>
          <w:p w:rsidR="008902C5" w:rsidRPr="008902C5" w:rsidRDefault="008902C5" w:rsidP="008902C5">
            <w:pPr>
              <w:spacing w:line="320" w:lineRule="exact"/>
              <w:ind w:left="165" w:right="12" w:hanging="165"/>
              <w:rPr>
                <w:rFonts w:ascii="Arial" w:hAnsi="Arial" w:cs="Arial"/>
                <w:sz w:val="16"/>
                <w:szCs w:val="16"/>
                <w:cs/>
              </w:rPr>
            </w:pPr>
            <w:r w:rsidRPr="008902C5">
              <w:rPr>
                <w:rFonts w:ascii="Arial" w:eastAsia="Arial Unicode MS" w:hAnsi="Arial" w:cs="Arial"/>
                <w:sz w:val="16"/>
                <w:szCs w:val="16"/>
              </w:rPr>
              <w:t>Monthly installment as from</w:t>
            </w:r>
            <w:r w:rsidRPr="008902C5">
              <w:rPr>
                <w:rFonts w:ascii="Arial" w:hAnsi="Arial" w:cs="Arial"/>
                <w:sz w:val="16"/>
                <w:szCs w:val="16"/>
              </w:rPr>
              <w:t xml:space="preserve">  </w:t>
            </w:r>
            <w:r w:rsidRPr="008902C5">
              <w:rPr>
                <w:rFonts w:ascii="Arial" w:eastAsia="Arial Unicode MS" w:hAnsi="Arial" w:cs="Arial"/>
                <w:sz w:val="16"/>
                <w:szCs w:val="16"/>
              </w:rPr>
              <w:t>January 2018 to July 2026</w:t>
            </w:r>
          </w:p>
        </w:tc>
        <w:tc>
          <w:tcPr>
            <w:tcW w:w="1620" w:type="dxa"/>
            <w:vAlign w:val="bottom"/>
          </w:tcPr>
          <w:p w:rsidR="008902C5" w:rsidRPr="008902C5" w:rsidRDefault="008902C5" w:rsidP="008902C5">
            <w:pPr>
              <w:tabs>
                <w:tab w:val="decimal" w:pos="1245"/>
              </w:tabs>
              <w:spacing w:line="320" w:lineRule="exact"/>
              <w:rPr>
                <w:rFonts w:ascii="Arial" w:hAnsi="Arial" w:cs="Arial"/>
                <w:sz w:val="16"/>
                <w:szCs w:val="16"/>
                <w:cs/>
              </w:rPr>
            </w:pPr>
            <w:r w:rsidRPr="008902C5">
              <w:rPr>
                <w:rFonts w:ascii="Arial" w:hAnsi="Arial" w:cs="Arial"/>
                <w:sz w:val="16"/>
                <w:szCs w:val="16"/>
              </w:rPr>
              <w:t>362,327</w:t>
            </w:r>
          </w:p>
        </w:tc>
        <w:tc>
          <w:tcPr>
            <w:tcW w:w="1350" w:type="dxa"/>
            <w:vAlign w:val="bottom"/>
          </w:tcPr>
          <w:p w:rsidR="008902C5" w:rsidRPr="008902C5" w:rsidRDefault="008902C5" w:rsidP="008902C5">
            <w:pPr>
              <w:tabs>
                <w:tab w:val="decimal" w:pos="1065"/>
              </w:tabs>
              <w:spacing w:line="320" w:lineRule="exact"/>
              <w:rPr>
                <w:rFonts w:ascii="Arial" w:hAnsi="Arial" w:cs="Arial"/>
                <w:sz w:val="16"/>
                <w:szCs w:val="16"/>
                <w:cs/>
              </w:rPr>
            </w:pPr>
            <w:r w:rsidRPr="008902C5">
              <w:rPr>
                <w:rFonts w:ascii="Arial" w:hAnsi="Arial" w:cs="Arial"/>
                <w:sz w:val="16"/>
                <w:szCs w:val="16"/>
              </w:rPr>
              <w:t>320,719</w:t>
            </w:r>
          </w:p>
        </w:tc>
        <w:tc>
          <w:tcPr>
            <w:tcW w:w="1260" w:type="dxa"/>
            <w:vAlign w:val="bottom"/>
          </w:tcPr>
          <w:p w:rsidR="008902C5" w:rsidRPr="008902C5" w:rsidRDefault="008902C5" w:rsidP="008902C5">
            <w:pPr>
              <w:tabs>
                <w:tab w:val="decimal" w:pos="966"/>
              </w:tabs>
              <w:spacing w:line="320" w:lineRule="exact"/>
              <w:rPr>
                <w:rFonts w:ascii="Arial" w:hAnsi="Arial" w:cs="Arial"/>
                <w:sz w:val="16"/>
                <w:szCs w:val="16"/>
                <w:cs/>
              </w:rPr>
            </w:pPr>
            <w:r w:rsidRPr="008902C5">
              <w:rPr>
                <w:rFonts w:ascii="Arial" w:hAnsi="Arial" w:cs="Arial"/>
                <w:sz w:val="16"/>
                <w:szCs w:val="16"/>
              </w:rPr>
              <w:t>362,327</w:t>
            </w:r>
          </w:p>
        </w:tc>
      </w:tr>
      <w:tr w:rsidR="008902C5" w:rsidRPr="008902C5" w:rsidTr="008F5003">
        <w:trPr>
          <w:gridAfter w:val="1"/>
          <w:wAfter w:w="45" w:type="dxa"/>
        </w:trPr>
        <w:tc>
          <w:tcPr>
            <w:tcW w:w="630" w:type="dxa"/>
          </w:tcPr>
          <w:p w:rsidR="008902C5" w:rsidRPr="008902C5" w:rsidRDefault="008902C5" w:rsidP="008902C5">
            <w:pPr>
              <w:spacing w:line="320" w:lineRule="exact"/>
              <w:ind w:right="12"/>
              <w:jc w:val="center"/>
              <w:rPr>
                <w:rFonts w:ascii="Arial" w:hAnsi="Arial" w:cs="Arial"/>
                <w:sz w:val="16"/>
                <w:szCs w:val="16"/>
              </w:rPr>
            </w:pPr>
            <w:r w:rsidRPr="008902C5">
              <w:rPr>
                <w:rFonts w:ascii="Arial" w:hAnsi="Arial" w:cs="Arial"/>
                <w:sz w:val="16"/>
                <w:szCs w:val="16"/>
              </w:rPr>
              <w:t>4</w:t>
            </w:r>
          </w:p>
        </w:tc>
        <w:tc>
          <w:tcPr>
            <w:tcW w:w="1980" w:type="dxa"/>
            <w:gridSpan w:val="2"/>
          </w:tcPr>
          <w:p w:rsidR="008902C5" w:rsidRPr="008902C5" w:rsidRDefault="008902C5" w:rsidP="008902C5">
            <w:pPr>
              <w:spacing w:line="320" w:lineRule="exact"/>
              <w:ind w:right="12" w:firstLine="14"/>
              <w:rPr>
                <w:rFonts w:ascii="Arial" w:hAnsi="Arial" w:cs="Arial"/>
                <w:sz w:val="16"/>
                <w:szCs w:val="16"/>
              </w:rPr>
            </w:pPr>
            <w:r w:rsidRPr="008902C5">
              <w:rPr>
                <w:rFonts w:ascii="Arial" w:hAnsi="Arial" w:cs="Arial"/>
                <w:sz w:val="16"/>
                <w:szCs w:val="16"/>
              </w:rPr>
              <w:t>MLR - 1%</w:t>
            </w:r>
          </w:p>
        </w:tc>
        <w:tc>
          <w:tcPr>
            <w:tcW w:w="2700" w:type="dxa"/>
          </w:tcPr>
          <w:p w:rsidR="008902C5" w:rsidRPr="008902C5" w:rsidRDefault="008902C5" w:rsidP="008902C5">
            <w:pPr>
              <w:spacing w:line="320" w:lineRule="exact"/>
              <w:ind w:left="165" w:right="-105" w:hanging="165"/>
              <w:rPr>
                <w:rFonts w:ascii="Arial" w:eastAsia="Arial Unicode MS" w:hAnsi="Arial" w:cs="Arial"/>
                <w:sz w:val="16"/>
                <w:szCs w:val="16"/>
                <w:cs/>
              </w:rPr>
            </w:pPr>
            <w:r w:rsidRPr="008902C5">
              <w:rPr>
                <w:rFonts w:ascii="Arial" w:eastAsia="Arial Unicode MS" w:hAnsi="Arial" w:cs="Arial"/>
                <w:sz w:val="16"/>
                <w:szCs w:val="16"/>
              </w:rPr>
              <w:t>Repayment at least 75 percent of the contract price upon redemption of condominium unit for transfer of ownership to buyer, and repayment in full within 42 months from the date of loan agreement</w:t>
            </w:r>
          </w:p>
        </w:tc>
        <w:tc>
          <w:tcPr>
            <w:tcW w:w="1620" w:type="dxa"/>
            <w:vAlign w:val="bottom"/>
          </w:tcPr>
          <w:p w:rsidR="008902C5" w:rsidRPr="008902C5" w:rsidRDefault="008902C5" w:rsidP="008902C5">
            <w:pPr>
              <w:pBdr>
                <w:bottom w:val="single" w:sz="4" w:space="1" w:color="auto"/>
              </w:pBdr>
              <w:tabs>
                <w:tab w:val="decimal" w:pos="1245"/>
              </w:tabs>
              <w:spacing w:line="320" w:lineRule="exact"/>
              <w:rPr>
                <w:rFonts w:ascii="Arial" w:hAnsi="Arial" w:cs="Arial"/>
                <w:sz w:val="16"/>
                <w:szCs w:val="16"/>
                <w:cs/>
              </w:rPr>
            </w:pPr>
            <w:r w:rsidRPr="008902C5">
              <w:rPr>
                <w:rFonts w:ascii="Arial" w:hAnsi="Arial" w:cs="Arial"/>
                <w:sz w:val="16"/>
                <w:szCs w:val="16"/>
              </w:rPr>
              <w:t>38,139</w:t>
            </w:r>
          </w:p>
        </w:tc>
        <w:tc>
          <w:tcPr>
            <w:tcW w:w="1350" w:type="dxa"/>
            <w:vAlign w:val="bottom"/>
          </w:tcPr>
          <w:p w:rsidR="008902C5" w:rsidRPr="008902C5" w:rsidRDefault="008902C5" w:rsidP="008902C5">
            <w:pPr>
              <w:pBdr>
                <w:bottom w:val="single" w:sz="4" w:space="1" w:color="auto"/>
              </w:pBdr>
              <w:tabs>
                <w:tab w:val="decimal" w:pos="1065"/>
              </w:tabs>
              <w:spacing w:line="320" w:lineRule="exact"/>
              <w:rPr>
                <w:rFonts w:ascii="Arial" w:hAnsi="Arial" w:cs="Arial"/>
                <w:sz w:val="16"/>
                <w:szCs w:val="16"/>
                <w:cs/>
              </w:rPr>
            </w:pPr>
            <w:r w:rsidRPr="008902C5">
              <w:rPr>
                <w:rFonts w:ascii="Arial" w:hAnsi="Arial" w:cs="Arial"/>
                <w:sz w:val="16"/>
                <w:szCs w:val="16"/>
              </w:rPr>
              <w:t>-</w:t>
            </w:r>
          </w:p>
        </w:tc>
        <w:tc>
          <w:tcPr>
            <w:tcW w:w="1260" w:type="dxa"/>
            <w:vAlign w:val="bottom"/>
          </w:tcPr>
          <w:p w:rsidR="008902C5" w:rsidRPr="008902C5" w:rsidRDefault="008902C5" w:rsidP="008902C5">
            <w:pPr>
              <w:pBdr>
                <w:bottom w:val="single" w:sz="4" w:space="1" w:color="auto"/>
              </w:pBdr>
              <w:tabs>
                <w:tab w:val="decimal" w:pos="966"/>
              </w:tabs>
              <w:spacing w:line="320" w:lineRule="exact"/>
              <w:rPr>
                <w:rFonts w:ascii="Arial" w:hAnsi="Arial" w:cs="Arial"/>
                <w:sz w:val="16"/>
                <w:szCs w:val="16"/>
                <w:cs/>
              </w:rPr>
            </w:pPr>
            <w:r w:rsidRPr="008902C5">
              <w:rPr>
                <w:rFonts w:ascii="Arial" w:hAnsi="Arial" w:cs="Arial"/>
                <w:sz w:val="16"/>
                <w:szCs w:val="16"/>
              </w:rPr>
              <w:t>38,139</w:t>
            </w:r>
          </w:p>
        </w:tc>
      </w:tr>
      <w:tr w:rsidR="008902C5" w:rsidRPr="008902C5" w:rsidTr="00931D32">
        <w:trPr>
          <w:gridAfter w:val="1"/>
          <w:wAfter w:w="45" w:type="dxa"/>
        </w:trPr>
        <w:tc>
          <w:tcPr>
            <w:tcW w:w="5310" w:type="dxa"/>
            <w:gridSpan w:val="4"/>
          </w:tcPr>
          <w:p w:rsidR="008902C5" w:rsidRPr="008902C5" w:rsidRDefault="008902C5" w:rsidP="008902C5">
            <w:pPr>
              <w:spacing w:line="320" w:lineRule="exact"/>
              <w:ind w:right="12"/>
              <w:rPr>
                <w:rFonts w:ascii="Arial" w:hAnsi="Arial" w:cs="Arial"/>
                <w:sz w:val="16"/>
                <w:szCs w:val="16"/>
                <w:cs/>
              </w:rPr>
            </w:pPr>
            <w:r w:rsidRPr="008902C5">
              <w:rPr>
                <w:rFonts w:ascii="Arial" w:hAnsi="Arial" w:cs="Arial"/>
                <w:sz w:val="16"/>
                <w:szCs w:val="16"/>
              </w:rPr>
              <w:t>Total</w:t>
            </w:r>
          </w:p>
        </w:tc>
        <w:tc>
          <w:tcPr>
            <w:tcW w:w="1620" w:type="dxa"/>
            <w:vAlign w:val="bottom"/>
          </w:tcPr>
          <w:p w:rsidR="008902C5" w:rsidRPr="008902C5" w:rsidRDefault="008902C5" w:rsidP="008902C5">
            <w:pPr>
              <w:tabs>
                <w:tab w:val="decimal" w:pos="1245"/>
              </w:tabs>
              <w:spacing w:line="320" w:lineRule="exact"/>
              <w:rPr>
                <w:rFonts w:ascii="Arial" w:hAnsi="Arial" w:cs="Arial"/>
                <w:sz w:val="16"/>
                <w:szCs w:val="16"/>
                <w:cs/>
              </w:rPr>
            </w:pPr>
            <w:r w:rsidRPr="008902C5">
              <w:rPr>
                <w:rFonts w:ascii="Arial" w:hAnsi="Arial" w:cs="Arial"/>
                <w:sz w:val="16"/>
                <w:szCs w:val="16"/>
              </w:rPr>
              <w:t>685,141</w:t>
            </w:r>
          </w:p>
        </w:tc>
        <w:tc>
          <w:tcPr>
            <w:tcW w:w="1350" w:type="dxa"/>
            <w:vAlign w:val="bottom"/>
          </w:tcPr>
          <w:p w:rsidR="008902C5" w:rsidRPr="008902C5" w:rsidRDefault="008902C5" w:rsidP="008902C5">
            <w:pPr>
              <w:tabs>
                <w:tab w:val="decimal" w:pos="1065"/>
              </w:tabs>
              <w:spacing w:line="320" w:lineRule="exact"/>
              <w:rPr>
                <w:rFonts w:ascii="Arial" w:hAnsi="Arial" w:cs="Arial"/>
                <w:sz w:val="16"/>
                <w:szCs w:val="16"/>
                <w:cs/>
              </w:rPr>
            </w:pPr>
            <w:r w:rsidRPr="008902C5">
              <w:rPr>
                <w:rFonts w:ascii="Arial" w:hAnsi="Arial" w:cs="Arial"/>
                <w:sz w:val="16"/>
                <w:szCs w:val="16"/>
              </w:rPr>
              <w:t>528,158</w:t>
            </w:r>
          </w:p>
        </w:tc>
        <w:tc>
          <w:tcPr>
            <w:tcW w:w="1260" w:type="dxa"/>
            <w:vAlign w:val="bottom"/>
          </w:tcPr>
          <w:p w:rsidR="008902C5" w:rsidRPr="008902C5" w:rsidRDefault="008902C5" w:rsidP="008902C5">
            <w:pPr>
              <w:tabs>
                <w:tab w:val="decimal" w:pos="966"/>
              </w:tabs>
              <w:spacing w:line="320" w:lineRule="exact"/>
              <w:rPr>
                <w:rFonts w:ascii="Arial" w:hAnsi="Arial" w:cs="Arial"/>
                <w:sz w:val="16"/>
                <w:szCs w:val="16"/>
                <w:cs/>
              </w:rPr>
            </w:pPr>
            <w:r w:rsidRPr="008902C5">
              <w:rPr>
                <w:rFonts w:ascii="Arial" w:hAnsi="Arial" w:cs="Arial"/>
                <w:sz w:val="16"/>
                <w:szCs w:val="16"/>
              </w:rPr>
              <w:t>685,141</w:t>
            </w:r>
          </w:p>
        </w:tc>
      </w:tr>
      <w:tr w:rsidR="008902C5" w:rsidRPr="008902C5" w:rsidTr="00931D32">
        <w:trPr>
          <w:gridAfter w:val="1"/>
          <w:wAfter w:w="45" w:type="dxa"/>
          <w:trHeight w:val="80"/>
        </w:trPr>
        <w:tc>
          <w:tcPr>
            <w:tcW w:w="5310" w:type="dxa"/>
            <w:gridSpan w:val="4"/>
          </w:tcPr>
          <w:p w:rsidR="008902C5" w:rsidRPr="008902C5" w:rsidRDefault="008902C5" w:rsidP="008902C5">
            <w:pPr>
              <w:spacing w:line="320" w:lineRule="exact"/>
              <w:ind w:right="12"/>
              <w:jc w:val="both"/>
              <w:rPr>
                <w:rFonts w:ascii="Arial" w:hAnsi="Arial" w:cs="Arial"/>
                <w:sz w:val="16"/>
                <w:szCs w:val="16"/>
                <w:cs/>
              </w:rPr>
            </w:pPr>
            <w:r w:rsidRPr="008902C5">
              <w:rPr>
                <w:rFonts w:ascii="Arial" w:hAnsi="Arial" w:cs="Arial"/>
                <w:sz w:val="16"/>
                <w:szCs w:val="16"/>
              </w:rPr>
              <w:t>Less: Current portion</w:t>
            </w:r>
          </w:p>
        </w:tc>
        <w:tc>
          <w:tcPr>
            <w:tcW w:w="1620" w:type="dxa"/>
            <w:vAlign w:val="bottom"/>
          </w:tcPr>
          <w:p w:rsidR="008902C5" w:rsidRPr="008902C5" w:rsidRDefault="008902C5" w:rsidP="008902C5">
            <w:pPr>
              <w:pBdr>
                <w:bottom w:val="single" w:sz="4" w:space="1" w:color="auto"/>
              </w:pBdr>
              <w:tabs>
                <w:tab w:val="decimal" w:pos="1245"/>
              </w:tabs>
              <w:spacing w:line="320" w:lineRule="exact"/>
              <w:rPr>
                <w:rFonts w:ascii="Arial" w:hAnsi="Arial" w:cs="Arial"/>
                <w:sz w:val="16"/>
                <w:szCs w:val="16"/>
                <w:cs/>
              </w:rPr>
            </w:pPr>
            <w:r w:rsidRPr="008902C5">
              <w:rPr>
                <w:rFonts w:ascii="Arial" w:hAnsi="Arial" w:cs="Arial"/>
                <w:sz w:val="16"/>
                <w:szCs w:val="16"/>
              </w:rPr>
              <w:t>(122,436)</w:t>
            </w:r>
          </w:p>
        </w:tc>
        <w:tc>
          <w:tcPr>
            <w:tcW w:w="1350" w:type="dxa"/>
            <w:vAlign w:val="bottom"/>
          </w:tcPr>
          <w:p w:rsidR="008902C5" w:rsidRPr="008902C5" w:rsidRDefault="008902C5" w:rsidP="008902C5">
            <w:pPr>
              <w:pBdr>
                <w:bottom w:val="single" w:sz="4" w:space="1" w:color="auto"/>
              </w:pBdr>
              <w:tabs>
                <w:tab w:val="decimal" w:pos="1065"/>
              </w:tabs>
              <w:spacing w:line="320" w:lineRule="exact"/>
              <w:rPr>
                <w:rFonts w:ascii="Arial" w:hAnsi="Arial" w:cs="Arial"/>
                <w:sz w:val="16"/>
                <w:szCs w:val="16"/>
                <w:cs/>
              </w:rPr>
            </w:pPr>
            <w:r w:rsidRPr="008902C5">
              <w:rPr>
                <w:rFonts w:ascii="Arial" w:hAnsi="Arial" w:cs="Arial"/>
                <w:sz w:val="16"/>
                <w:szCs w:val="16"/>
              </w:rPr>
              <w:t>(126,185)</w:t>
            </w:r>
          </w:p>
        </w:tc>
        <w:tc>
          <w:tcPr>
            <w:tcW w:w="1260" w:type="dxa"/>
            <w:vAlign w:val="bottom"/>
          </w:tcPr>
          <w:p w:rsidR="008902C5" w:rsidRPr="008902C5" w:rsidRDefault="008902C5" w:rsidP="008902C5">
            <w:pPr>
              <w:pBdr>
                <w:bottom w:val="single" w:sz="4" w:space="1" w:color="auto"/>
              </w:pBdr>
              <w:tabs>
                <w:tab w:val="decimal" w:pos="966"/>
              </w:tabs>
              <w:spacing w:line="320" w:lineRule="exact"/>
              <w:rPr>
                <w:rFonts w:ascii="Arial" w:hAnsi="Arial" w:cs="Arial"/>
                <w:sz w:val="16"/>
                <w:szCs w:val="16"/>
                <w:cs/>
              </w:rPr>
            </w:pPr>
            <w:r w:rsidRPr="008902C5">
              <w:rPr>
                <w:rFonts w:ascii="Arial" w:hAnsi="Arial" w:cs="Arial"/>
                <w:sz w:val="16"/>
                <w:szCs w:val="16"/>
              </w:rPr>
              <w:t>(122,436)</w:t>
            </w:r>
          </w:p>
        </w:tc>
      </w:tr>
      <w:tr w:rsidR="008902C5" w:rsidRPr="008902C5" w:rsidTr="00931D32">
        <w:trPr>
          <w:gridAfter w:val="1"/>
          <w:wAfter w:w="45" w:type="dxa"/>
        </w:trPr>
        <w:tc>
          <w:tcPr>
            <w:tcW w:w="5310" w:type="dxa"/>
            <w:gridSpan w:val="4"/>
          </w:tcPr>
          <w:p w:rsidR="008902C5" w:rsidRPr="008902C5" w:rsidRDefault="008902C5" w:rsidP="008902C5">
            <w:pPr>
              <w:spacing w:line="320" w:lineRule="exact"/>
              <w:ind w:right="12"/>
              <w:rPr>
                <w:rFonts w:ascii="Arial" w:hAnsi="Arial" w:cs="Arial"/>
                <w:sz w:val="16"/>
                <w:szCs w:val="16"/>
                <w:cs/>
              </w:rPr>
            </w:pPr>
            <w:r w:rsidRPr="008902C5">
              <w:rPr>
                <w:rFonts w:ascii="Arial" w:hAnsi="Arial" w:cs="Arial"/>
                <w:sz w:val="16"/>
                <w:szCs w:val="16"/>
              </w:rPr>
              <w:t>Long-term loans - net of current portion</w:t>
            </w:r>
          </w:p>
        </w:tc>
        <w:tc>
          <w:tcPr>
            <w:tcW w:w="1620" w:type="dxa"/>
            <w:vAlign w:val="bottom"/>
          </w:tcPr>
          <w:p w:rsidR="008902C5" w:rsidRPr="008902C5" w:rsidRDefault="008902C5" w:rsidP="008902C5">
            <w:pPr>
              <w:pBdr>
                <w:bottom w:val="double" w:sz="4" w:space="1" w:color="auto"/>
              </w:pBdr>
              <w:tabs>
                <w:tab w:val="decimal" w:pos="1245"/>
              </w:tabs>
              <w:spacing w:line="320" w:lineRule="exact"/>
              <w:rPr>
                <w:rFonts w:ascii="Arial" w:hAnsi="Arial" w:cs="Arial"/>
                <w:sz w:val="16"/>
                <w:szCs w:val="16"/>
                <w:cs/>
              </w:rPr>
            </w:pPr>
            <w:r w:rsidRPr="008902C5">
              <w:rPr>
                <w:rFonts w:ascii="Arial" w:hAnsi="Arial" w:cs="Arial"/>
                <w:sz w:val="16"/>
                <w:szCs w:val="16"/>
              </w:rPr>
              <w:t>562,705</w:t>
            </w:r>
          </w:p>
        </w:tc>
        <w:tc>
          <w:tcPr>
            <w:tcW w:w="1350" w:type="dxa"/>
            <w:vAlign w:val="bottom"/>
          </w:tcPr>
          <w:p w:rsidR="008902C5" w:rsidRPr="008902C5" w:rsidRDefault="008902C5" w:rsidP="008902C5">
            <w:pPr>
              <w:pBdr>
                <w:bottom w:val="double" w:sz="4" w:space="1" w:color="auto"/>
              </w:pBdr>
              <w:tabs>
                <w:tab w:val="decimal" w:pos="1065"/>
              </w:tabs>
              <w:spacing w:line="320" w:lineRule="exact"/>
              <w:rPr>
                <w:rFonts w:ascii="Arial" w:hAnsi="Arial" w:cs="Arial"/>
                <w:sz w:val="16"/>
                <w:szCs w:val="16"/>
                <w:cs/>
              </w:rPr>
            </w:pPr>
            <w:r w:rsidRPr="008902C5">
              <w:rPr>
                <w:rFonts w:ascii="Arial" w:hAnsi="Arial" w:cs="Arial"/>
                <w:sz w:val="16"/>
                <w:szCs w:val="16"/>
              </w:rPr>
              <w:t>401,973</w:t>
            </w:r>
          </w:p>
        </w:tc>
        <w:tc>
          <w:tcPr>
            <w:tcW w:w="1260" w:type="dxa"/>
            <w:vAlign w:val="bottom"/>
          </w:tcPr>
          <w:p w:rsidR="008902C5" w:rsidRPr="008902C5" w:rsidRDefault="008902C5" w:rsidP="008902C5">
            <w:pPr>
              <w:pBdr>
                <w:bottom w:val="double" w:sz="4" w:space="1" w:color="auto"/>
              </w:pBdr>
              <w:tabs>
                <w:tab w:val="decimal" w:pos="966"/>
              </w:tabs>
              <w:spacing w:line="320" w:lineRule="exact"/>
              <w:rPr>
                <w:rFonts w:ascii="Arial" w:hAnsi="Arial" w:cs="Arial"/>
                <w:sz w:val="16"/>
                <w:szCs w:val="16"/>
                <w:cs/>
              </w:rPr>
            </w:pPr>
            <w:r w:rsidRPr="008902C5">
              <w:rPr>
                <w:rFonts w:ascii="Arial" w:hAnsi="Arial" w:cs="Arial"/>
                <w:sz w:val="16"/>
                <w:szCs w:val="16"/>
              </w:rPr>
              <w:t>562,705</w:t>
            </w:r>
          </w:p>
        </w:tc>
      </w:tr>
    </w:tbl>
    <w:p w:rsidR="003460E1" w:rsidRDefault="003460E1" w:rsidP="00E61970">
      <w:pPr>
        <w:spacing w:before="240" w:after="120" w:line="380" w:lineRule="exact"/>
        <w:ind w:left="533" w:right="29"/>
        <w:jc w:val="thaiDistribute"/>
        <w:rPr>
          <w:rFonts w:ascii="Arial" w:hAnsi="Arial" w:cs="Arial"/>
          <w:sz w:val="22"/>
          <w:szCs w:val="22"/>
        </w:rPr>
      </w:pPr>
      <w:r w:rsidRPr="00F61EB4">
        <w:rPr>
          <w:rFonts w:ascii="Arial" w:hAnsi="Arial" w:cs="Arial"/>
          <w:sz w:val="22"/>
          <w:szCs w:val="22"/>
        </w:rPr>
        <w:t xml:space="preserve">Movements of long-term loans during the </w:t>
      </w:r>
      <w:r>
        <w:rPr>
          <w:rFonts w:ascii="Arial" w:hAnsi="Arial" w:cs="Arial"/>
          <w:sz w:val="22"/>
          <w:szCs w:val="22"/>
        </w:rPr>
        <w:t>year</w:t>
      </w:r>
      <w:r w:rsidRPr="00F61EB4">
        <w:rPr>
          <w:rFonts w:ascii="Arial" w:hAnsi="Arial" w:cs="Arial"/>
          <w:sz w:val="22"/>
          <w:szCs w:val="22"/>
        </w:rPr>
        <w:t xml:space="preserve"> ended </w:t>
      </w:r>
      <w:r>
        <w:rPr>
          <w:rFonts w:ascii="Arial" w:hAnsi="Arial" w:cs="Arial"/>
          <w:sz w:val="22"/>
          <w:szCs w:val="22"/>
        </w:rPr>
        <w:t>31 December 201</w:t>
      </w:r>
      <w:r w:rsidR="00C02941">
        <w:rPr>
          <w:rFonts w:ascii="Arial" w:hAnsi="Arial" w:cs="Arial"/>
          <w:sz w:val="22"/>
          <w:szCs w:val="22"/>
        </w:rPr>
        <w:t>9</w:t>
      </w:r>
      <w:r>
        <w:rPr>
          <w:rFonts w:ascii="Arial" w:hAnsi="Arial" w:cs="Arial"/>
          <w:sz w:val="22"/>
          <w:szCs w:val="22"/>
        </w:rPr>
        <w:t xml:space="preserve"> </w:t>
      </w:r>
      <w:r w:rsidRPr="00F61EB4">
        <w:rPr>
          <w:rFonts w:ascii="Arial" w:hAnsi="Arial" w:cs="Arial"/>
          <w:sz w:val="22"/>
          <w:szCs w:val="22"/>
        </w:rPr>
        <w:t xml:space="preserve">are </w:t>
      </w:r>
      <w:proofErr w:type="spellStart"/>
      <w:r w:rsidRPr="00F61EB4">
        <w:rPr>
          <w:rFonts w:ascii="Arial" w:hAnsi="Arial" w:cs="Arial"/>
          <w:sz w:val="22"/>
          <w:szCs w:val="22"/>
        </w:rPr>
        <w:t>summarised</w:t>
      </w:r>
      <w:proofErr w:type="spellEnd"/>
      <w:r w:rsidRPr="00F61EB4">
        <w:rPr>
          <w:rFonts w:ascii="Arial" w:hAnsi="Arial" w:cs="Arial"/>
          <w:sz w:val="22"/>
          <w:szCs w:val="22"/>
        </w:rPr>
        <w:t xml:space="preserve"> below.</w:t>
      </w:r>
    </w:p>
    <w:tbl>
      <w:tblPr>
        <w:tblW w:w="8514" w:type="dxa"/>
        <w:tblInd w:w="468" w:type="dxa"/>
        <w:tblLayout w:type="fixed"/>
        <w:tblLook w:val="04A0" w:firstRow="1" w:lastRow="0" w:firstColumn="1" w:lastColumn="0" w:noHBand="0" w:noVBand="1"/>
      </w:tblPr>
      <w:tblGrid>
        <w:gridCol w:w="1980"/>
        <w:gridCol w:w="4302"/>
        <w:gridCol w:w="2232"/>
      </w:tblGrid>
      <w:tr w:rsidR="003460E1" w:rsidRPr="00900060" w:rsidTr="00437FE4">
        <w:trPr>
          <w:cantSplit/>
        </w:trPr>
        <w:tc>
          <w:tcPr>
            <w:tcW w:w="1980" w:type="dxa"/>
          </w:tcPr>
          <w:p w:rsidR="003460E1" w:rsidRPr="00900060" w:rsidRDefault="003460E1" w:rsidP="00437FE4">
            <w:pPr>
              <w:tabs>
                <w:tab w:val="decimal" w:pos="1735"/>
              </w:tabs>
              <w:overflowPunct/>
              <w:spacing w:line="340" w:lineRule="exact"/>
              <w:jc w:val="right"/>
              <w:textAlignment w:val="auto"/>
              <w:rPr>
                <w:rFonts w:ascii="Arial" w:hAnsi="Arial" w:cs="Arial"/>
                <w:sz w:val="22"/>
                <w:szCs w:val="22"/>
              </w:rPr>
            </w:pPr>
          </w:p>
        </w:tc>
        <w:tc>
          <w:tcPr>
            <w:tcW w:w="6534" w:type="dxa"/>
            <w:gridSpan w:val="2"/>
            <w:hideMark/>
          </w:tcPr>
          <w:p w:rsidR="003460E1" w:rsidRPr="00900060" w:rsidRDefault="003460E1" w:rsidP="00437FE4">
            <w:pPr>
              <w:tabs>
                <w:tab w:val="decimal" w:pos="1735"/>
              </w:tabs>
              <w:overflowPunct/>
              <w:spacing w:line="340" w:lineRule="exact"/>
              <w:jc w:val="right"/>
              <w:textAlignment w:val="auto"/>
              <w:rPr>
                <w:rFonts w:ascii="Arial" w:hAnsi="Arial" w:cs="Arial"/>
                <w:sz w:val="22"/>
                <w:szCs w:val="22"/>
              </w:rPr>
            </w:pPr>
            <w:r w:rsidRPr="00900060">
              <w:rPr>
                <w:rFonts w:ascii="Arial" w:hAnsi="Arial" w:cs="Arial"/>
                <w:sz w:val="22"/>
                <w:szCs w:val="22"/>
              </w:rPr>
              <w:t>(Unit: Thousand Baht)</w:t>
            </w:r>
          </w:p>
        </w:tc>
      </w:tr>
      <w:tr w:rsidR="003460E1" w:rsidRPr="00900060" w:rsidTr="00FE2378">
        <w:tc>
          <w:tcPr>
            <w:tcW w:w="6282" w:type="dxa"/>
            <w:gridSpan w:val="2"/>
          </w:tcPr>
          <w:p w:rsidR="003460E1" w:rsidRPr="00900060" w:rsidRDefault="003460E1" w:rsidP="00437FE4">
            <w:pPr>
              <w:tabs>
                <w:tab w:val="left" w:pos="180"/>
              </w:tabs>
              <w:spacing w:line="380" w:lineRule="exact"/>
              <w:ind w:right="29"/>
              <w:jc w:val="both"/>
              <w:rPr>
                <w:rFonts w:ascii="Arial" w:hAnsi="Arial" w:cs="Arial"/>
                <w:sz w:val="22"/>
                <w:szCs w:val="22"/>
              </w:rPr>
            </w:pPr>
            <w:r w:rsidRPr="00900060">
              <w:rPr>
                <w:rFonts w:ascii="Arial" w:eastAsia="Arial Unicode MS" w:hAnsi="Arial" w:cs="Arial"/>
                <w:sz w:val="22"/>
                <w:szCs w:val="22"/>
              </w:rPr>
              <w:t>Balance as at 1 January 201</w:t>
            </w:r>
            <w:r w:rsidR="00C02941">
              <w:rPr>
                <w:rFonts w:ascii="Arial" w:eastAsia="Arial Unicode MS" w:hAnsi="Arial" w:cs="Arial"/>
                <w:sz w:val="22"/>
                <w:szCs w:val="22"/>
              </w:rPr>
              <w:t>9</w:t>
            </w:r>
          </w:p>
        </w:tc>
        <w:tc>
          <w:tcPr>
            <w:tcW w:w="2232" w:type="dxa"/>
            <w:vAlign w:val="bottom"/>
          </w:tcPr>
          <w:p w:rsidR="003460E1" w:rsidRPr="00900060" w:rsidRDefault="00C02941" w:rsidP="00FE2378">
            <w:pPr>
              <w:tabs>
                <w:tab w:val="decimal" w:pos="1875"/>
              </w:tabs>
              <w:overflowPunct/>
              <w:spacing w:line="340" w:lineRule="exact"/>
              <w:textAlignment w:val="auto"/>
              <w:rPr>
                <w:rFonts w:ascii="Arial" w:hAnsi="Arial" w:cs="Arial"/>
                <w:sz w:val="22"/>
                <w:szCs w:val="22"/>
              </w:rPr>
            </w:pPr>
            <w:r>
              <w:rPr>
                <w:rFonts w:ascii="Arial" w:hAnsi="Arial" w:cs="Arial"/>
                <w:sz w:val="22"/>
                <w:szCs w:val="22"/>
              </w:rPr>
              <w:t>685,141</w:t>
            </w:r>
          </w:p>
        </w:tc>
      </w:tr>
      <w:tr w:rsidR="007B5E82" w:rsidRPr="00900060" w:rsidTr="00FE2378">
        <w:tc>
          <w:tcPr>
            <w:tcW w:w="6282" w:type="dxa"/>
            <w:gridSpan w:val="2"/>
          </w:tcPr>
          <w:p w:rsidR="007B5E82" w:rsidRPr="00900060" w:rsidRDefault="007B5E82" w:rsidP="00437FE4">
            <w:pPr>
              <w:tabs>
                <w:tab w:val="left" w:pos="180"/>
              </w:tabs>
              <w:spacing w:line="380" w:lineRule="exact"/>
              <w:ind w:right="29"/>
              <w:jc w:val="both"/>
              <w:rPr>
                <w:rFonts w:ascii="Arial" w:eastAsia="Arial Unicode MS" w:hAnsi="Arial" w:cs="Arial"/>
                <w:sz w:val="22"/>
                <w:szCs w:val="22"/>
              </w:rPr>
            </w:pPr>
            <w:r>
              <w:rPr>
                <w:rFonts w:ascii="Arial" w:eastAsia="Arial Unicode MS" w:hAnsi="Arial" w:cs="Arial"/>
                <w:sz w:val="22"/>
                <w:szCs w:val="22"/>
              </w:rPr>
              <w:t>Add: Additional borrowing</w:t>
            </w:r>
            <w:r w:rsidR="00C07593">
              <w:rPr>
                <w:rFonts w:ascii="Arial" w:eastAsia="Arial Unicode MS" w:hAnsi="Arial" w:cs="Arial"/>
                <w:sz w:val="22"/>
                <w:szCs w:val="22"/>
              </w:rPr>
              <w:t>s</w:t>
            </w:r>
          </w:p>
        </w:tc>
        <w:tc>
          <w:tcPr>
            <w:tcW w:w="2232" w:type="dxa"/>
            <w:vAlign w:val="bottom"/>
          </w:tcPr>
          <w:p w:rsidR="007B5E82" w:rsidRPr="00900060" w:rsidRDefault="001C529C" w:rsidP="00FE2378">
            <w:pPr>
              <w:tabs>
                <w:tab w:val="decimal" w:pos="1875"/>
              </w:tabs>
              <w:overflowPunct/>
              <w:spacing w:line="340" w:lineRule="exact"/>
              <w:textAlignment w:val="auto"/>
              <w:rPr>
                <w:rFonts w:ascii="Arial" w:hAnsi="Arial" w:cs="Arial"/>
                <w:sz w:val="22"/>
                <w:szCs w:val="22"/>
              </w:rPr>
            </w:pPr>
            <w:r>
              <w:rPr>
                <w:rFonts w:ascii="Arial" w:hAnsi="Arial" w:cs="Arial"/>
                <w:sz w:val="22"/>
                <w:szCs w:val="22"/>
              </w:rPr>
              <w:t>118,542</w:t>
            </w:r>
          </w:p>
        </w:tc>
      </w:tr>
      <w:tr w:rsidR="003460E1" w:rsidRPr="00900060" w:rsidTr="00FE2378">
        <w:tc>
          <w:tcPr>
            <w:tcW w:w="6282" w:type="dxa"/>
            <w:gridSpan w:val="2"/>
          </w:tcPr>
          <w:p w:rsidR="003460E1" w:rsidRPr="00900060" w:rsidRDefault="003460E1" w:rsidP="00437FE4">
            <w:pPr>
              <w:tabs>
                <w:tab w:val="left" w:pos="180"/>
              </w:tabs>
              <w:spacing w:line="380" w:lineRule="exact"/>
              <w:ind w:right="29"/>
              <w:jc w:val="both"/>
              <w:rPr>
                <w:rFonts w:ascii="Arial" w:hAnsi="Arial" w:cs="Arial"/>
                <w:sz w:val="22"/>
                <w:szCs w:val="22"/>
                <w:cs/>
              </w:rPr>
            </w:pPr>
            <w:r w:rsidRPr="00900060">
              <w:rPr>
                <w:rFonts w:ascii="Arial" w:eastAsia="Arial Unicode MS" w:hAnsi="Arial" w:cs="Arial"/>
                <w:sz w:val="22"/>
                <w:szCs w:val="22"/>
              </w:rPr>
              <w:t>Less: Repayment of loans</w:t>
            </w:r>
          </w:p>
        </w:tc>
        <w:tc>
          <w:tcPr>
            <w:tcW w:w="2232" w:type="dxa"/>
            <w:vAlign w:val="bottom"/>
          </w:tcPr>
          <w:p w:rsidR="003460E1" w:rsidRPr="00900060" w:rsidRDefault="001C529C" w:rsidP="00FE2378">
            <w:pPr>
              <w:pBdr>
                <w:bottom w:val="single" w:sz="4" w:space="1" w:color="auto"/>
              </w:pBdr>
              <w:tabs>
                <w:tab w:val="decimal" w:pos="1875"/>
              </w:tabs>
              <w:overflowPunct/>
              <w:spacing w:line="340" w:lineRule="exact"/>
              <w:textAlignment w:val="auto"/>
              <w:rPr>
                <w:rFonts w:ascii="Arial" w:hAnsi="Arial" w:cs="Arial"/>
                <w:sz w:val="22"/>
                <w:szCs w:val="22"/>
              </w:rPr>
            </w:pPr>
            <w:r>
              <w:rPr>
                <w:rFonts w:ascii="Arial" w:hAnsi="Arial" w:cs="Arial"/>
                <w:sz w:val="22"/>
                <w:szCs w:val="22"/>
              </w:rPr>
              <w:t>(275,525)</w:t>
            </w:r>
          </w:p>
        </w:tc>
      </w:tr>
      <w:tr w:rsidR="003460E1" w:rsidRPr="00900060" w:rsidTr="00FE2378">
        <w:tc>
          <w:tcPr>
            <w:tcW w:w="6282" w:type="dxa"/>
            <w:gridSpan w:val="2"/>
          </w:tcPr>
          <w:p w:rsidR="003460E1" w:rsidRPr="00900060" w:rsidRDefault="003460E1" w:rsidP="00437FE4">
            <w:pPr>
              <w:tabs>
                <w:tab w:val="left" w:pos="180"/>
              </w:tabs>
              <w:spacing w:line="380" w:lineRule="exact"/>
              <w:ind w:right="29"/>
              <w:jc w:val="both"/>
              <w:rPr>
                <w:rFonts w:ascii="Arial" w:hAnsi="Arial" w:cs="Arial"/>
                <w:sz w:val="22"/>
                <w:szCs w:val="22"/>
                <w:cs/>
              </w:rPr>
            </w:pPr>
            <w:r w:rsidRPr="00900060">
              <w:rPr>
                <w:rFonts w:ascii="Arial" w:eastAsia="Arial Unicode MS" w:hAnsi="Arial" w:cs="Arial"/>
                <w:sz w:val="22"/>
                <w:szCs w:val="22"/>
              </w:rPr>
              <w:t>Balance as at 3</w:t>
            </w:r>
            <w:r w:rsidRPr="00900060">
              <w:rPr>
                <w:rFonts w:ascii="Arial" w:eastAsia="Arial Unicode MS" w:hAnsi="Arial" w:cstheme="minorBidi"/>
                <w:sz w:val="22"/>
                <w:szCs w:val="22"/>
              </w:rPr>
              <w:t>1</w:t>
            </w:r>
            <w:r w:rsidRPr="00900060">
              <w:rPr>
                <w:rFonts w:ascii="Arial" w:eastAsia="Arial Unicode MS" w:hAnsi="Arial" w:cs="Arial"/>
                <w:sz w:val="22"/>
                <w:szCs w:val="22"/>
              </w:rPr>
              <w:t xml:space="preserve"> December 201</w:t>
            </w:r>
            <w:r w:rsidR="00C02941">
              <w:rPr>
                <w:rFonts w:ascii="Arial" w:eastAsia="Arial Unicode MS" w:hAnsi="Arial" w:cs="Arial"/>
                <w:sz w:val="22"/>
                <w:szCs w:val="22"/>
              </w:rPr>
              <w:t>9</w:t>
            </w:r>
          </w:p>
        </w:tc>
        <w:tc>
          <w:tcPr>
            <w:tcW w:w="2232" w:type="dxa"/>
            <w:vAlign w:val="bottom"/>
          </w:tcPr>
          <w:p w:rsidR="003460E1" w:rsidRPr="00900060" w:rsidRDefault="001C529C" w:rsidP="00FE2378">
            <w:pPr>
              <w:pBdr>
                <w:bottom w:val="double" w:sz="4" w:space="1" w:color="auto"/>
              </w:pBdr>
              <w:tabs>
                <w:tab w:val="decimal" w:pos="1875"/>
              </w:tabs>
              <w:overflowPunct/>
              <w:spacing w:line="340" w:lineRule="exact"/>
              <w:textAlignment w:val="auto"/>
              <w:rPr>
                <w:rFonts w:ascii="Arial" w:hAnsi="Arial" w:cs="Arial"/>
                <w:sz w:val="22"/>
                <w:szCs w:val="22"/>
              </w:rPr>
            </w:pPr>
            <w:r>
              <w:rPr>
                <w:rFonts w:ascii="Arial" w:hAnsi="Arial" w:cs="Arial"/>
                <w:sz w:val="22"/>
                <w:szCs w:val="22"/>
              </w:rPr>
              <w:t>528,158</w:t>
            </w:r>
          </w:p>
        </w:tc>
      </w:tr>
    </w:tbl>
    <w:p w:rsidR="003460E1" w:rsidRDefault="003460E1" w:rsidP="003460E1">
      <w:pPr>
        <w:tabs>
          <w:tab w:val="left" w:pos="2160"/>
        </w:tabs>
        <w:spacing w:before="240" w:after="120" w:line="380" w:lineRule="exact"/>
        <w:ind w:left="547" w:right="29"/>
        <w:jc w:val="thaiDistribute"/>
        <w:rPr>
          <w:rFonts w:ascii="Arial" w:eastAsia="Arial Unicode MS" w:hAnsi="Arial" w:cs="Arial"/>
          <w:sz w:val="22"/>
          <w:szCs w:val="22"/>
        </w:rPr>
      </w:pPr>
      <w:r w:rsidRPr="00F61EB4">
        <w:rPr>
          <w:rFonts w:ascii="Arial" w:eastAsia="Arial Unicode MS" w:hAnsi="Arial" w:cs="Arial"/>
          <w:sz w:val="22"/>
          <w:szCs w:val="22"/>
        </w:rPr>
        <w:t>Long-term loans are</w:t>
      </w:r>
      <w:r w:rsidR="00C07593">
        <w:rPr>
          <w:rFonts w:ascii="Arial" w:eastAsia="Arial Unicode MS" w:hAnsi="Arial" w:cs="Arial"/>
          <w:sz w:val="22"/>
          <w:szCs w:val="22"/>
        </w:rPr>
        <w:t xml:space="preserve"> secured by investment property, </w:t>
      </w:r>
      <w:r w:rsidRPr="00F61EB4">
        <w:rPr>
          <w:rFonts w:ascii="Arial" w:eastAsia="Arial Unicode MS" w:hAnsi="Arial" w:cs="Arial"/>
          <w:sz w:val="22"/>
          <w:szCs w:val="22"/>
        </w:rPr>
        <w:t xml:space="preserve">leasehold rights and </w:t>
      </w:r>
      <w:r w:rsidR="00C07593">
        <w:rPr>
          <w:rFonts w:ascii="Arial" w:eastAsia="Arial Unicode MS" w:hAnsi="Arial" w:cs="Arial"/>
          <w:sz w:val="22"/>
          <w:szCs w:val="22"/>
        </w:rPr>
        <w:t>land and structures</w:t>
      </w:r>
      <w:r w:rsidRPr="00F61EB4">
        <w:rPr>
          <w:rFonts w:ascii="Arial" w:hAnsi="Arial" w:cs="Arial"/>
          <w:sz w:val="22"/>
          <w:szCs w:val="22"/>
        </w:rPr>
        <w:t>.</w:t>
      </w:r>
      <w:r>
        <w:rPr>
          <w:rFonts w:ascii="Arial" w:eastAsia="Arial Unicode MS" w:hAnsi="Arial" w:cs="Arial"/>
          <w:sz w:val="22"/>
          <w:szCs w:val="22"/>
        </w:rPr>
        <w:t xml:space="preserve"> </w:t>
      </w:r>
    </w:p>
    <w:p w:rsidR="003460E1" w:rsidRDefault="003460E1" w:rsidP="003460E1">
      <w:pPr>
        <w:tabs>
          <w:tab w:val="left" w:pos="2160"/>
        </w:tabs>
        <w:spacing w:before="120" w:after="120" w:line="380" w:lineRule="exact"/>
        <w:ind w:left="547" w:right="29"/>
        <w:jc w:val="thaiDistribute"/>
        <w:rPr>
          <w:rFonts w:ascii="Arial" w:eastAsia="Arial Unicode MS" w:hAnsi="Arial" w:cs="Arial"/>
          <w:sz w:val="22"/>
          <w:szCs w:val="22"/>
        </w:rPr>
      </w:pPr>
      <w:r w:rsidRPr="00F61EB4">
        <w:rPr>
          <w:rFonts w:ascii="Arial" w:eastAsia="Arial Unicode MS" w:hAnsi="Arial" w:cs="Arial"/>
          <w:sz w:val="22"/>
          <w:szCs w:val="22"/>
        </w:rPr>
        <w:t xml:space="preserve">The loan agreements contain covenants as specified in the agreements which, among other things, require </w:t>
      </w:r>
      <w:r w:rsidRPr="00F61EB4">
        <w:rPr>
          <w:rFonts w:ascii="Arial" w:hAnsi="Arial" w:cs="Arial"/>
          <w:sz w:val="22"/>
          <w:szCs w:val="22"/>
        </w:rPr>
        <w:t xml:space="preserve">the Company </w:t>
      </w:r>
      <w:r w:rsidRPr="00F61EB4">
        <w:rPr>
          <w:rFonts w:ascii="Arial" w:eastAsia="Arial Unicode MS" w:hAnsi="Arial" w:cs="Arial"/>
          <w:sz w:val="22"/>
          <w:szCs w:val="22"/>
        </w:rPr>
        <w:t>to maintain certain debt to equity.</w:t>
      </w:r>
    </w:p>
    <w:p w:rsidR="00405B0C" w:rsidRDefault="00405B0C" w:rsidP="003460E1">
      <w:pPr>
        <w:tabs>
          <w:tab w:val="left" w:pos="2160"/>
        </w:tabs>
        <w:spacing w:before="120" w:after="120" w:line="380" w:lineRule="exact"/>
        <w:ind w:left="547" w:right="29"/>
        <w:jc w:val="thaiDistribute"/>
        <w:rPr>
          <w:rFonts w:ascii="Arial" w:eastAsia="Arial Unicode MS" w:hAnsi="Arial" w:cs="Arial"/>
          <w:sz w:val="22"/>
          <w:szCs w:val="22"/>
        </w:rPr>
      </w:pPr>
      <w:r>
        <w:rPr>
          <w:rFonts w:ascii="Arial" w:eastAsia="Arial Unicode MS" w:hAnsi="Arial" w:cs="Arial"/>
          <w:color w:val="000000"/>
          <w:sz w:val="22"/>
          <w:szCs w:val="22"/>
        </w:rPr>
        <w:t>As at 31 December 201</w:t>
      </w:r>
      <w:r w:rsidR="001C529C">
        <w:rPr>
          <w:rFonts w:ascii="Arial" w:eastAsia="Arial Unicode MS" w:hAnsi="Arial" w:cs="Arial"/>
          <w:color w:val="000000"/>
          <w:sz w:val="22"/>
          <w:szCs w:val="22"/>
        </w:rPr>
        <w:t>8</w:t>
      </w:r>
      <w:r>
        <w:rPr>
          <w:rFonts w:ascii="Arial" w:eastAsia="Arial Unicode MS" w:hAnsi="Arial" w:cs="Arial"/>
          <w:color w:val="000000"/>
          <w:sz w:val="22"/>
          <w:szCs w:val="22"/>
        </w:rPr>
        <w:t>, the long-term cre</w:t>
      </w:r>
      <w:r w:rsidR="005369DA">
        <w:rPr>
          <w:rFonts w:ascii="Arial" w:eastAsia="Arial Unicode MS" w:hAnsi="Arial" w:cs="Arial"/>
          <w:color w:val="000000"/>
          <w:sz w:val="22"/>
          <w:szCs w:val="22"/>
        </w:rPr>
        <w:t xml:space="preserve">dit facilities of the Company </w:t>
      </w:r>
      <w:r>
        <w:rPr>
          <w:rFonts w:ascii="Arial" w:eastAsia="Arial Unicode MS" w:hAnsi="Arial" w:cs="Arial"/>
          <w:color w:val="000000"/>
          <w:sz w:val="22"/>
          <w:szCs w:val="22"/>
        </w:rPr>
        <w:t xml:space="preserve">which have not yet been drawn down amounted to Baht </w:t>
      </w:r>
      <w:r w:rsidR="009637FF">
        <w:rPr>
          <w:rFonts w:ascii="Arial" w:eastAsia="Arial Unicode MS" w:hAnsi="Arial" w:cs="Arial"/>
          <w:color w:val="000000"/>
          <w:sz w:val="22"/>
          <w:szCs w:val="22"/>
        </w:rPr>
        <w:t>152</w:t>
      </w:r>
      <w:r>
        <w:rPr>
          <w:rFonts w:ascii="Arial" w:eastAsia="Arial Unicode MS" w:hAnsi="Arial" w:cs="Arial"/>
          <w:color w:val="000000"/>
          <w:sz w:val="22"/>
          <w:szCs w:val="22"/>
        </w:rPr>
        <w:t xml:space="preserve"> million</w:t>
      </w:r>
      <w:r w:rsidR="009644C4">
        <w:rPr>
          <w:rFonts w:ascii="Arial" w:eastAsia="Arial Unicode MS" w:hAnsi="Arial" w:cs="Arial"/>
          <w:color w:val="000000"/>
          <w:sz w:val="22"/>
          <w:szCs w:val="22"/>
        </w:rPr>
        <w:t xml:space="preserve"> (2019: </w:t>
      </w:r>
      <w:r w:rsidR="001978B6">
        <w:rPr>
          <w:rFonts w:ascii="Arial" w:eastAsia="Arial Unicode MS" w:hAnsi="Arial" w:cs="Arial"/>
          <w:color w:val="000000"/>
          <w:sz w:val="22"/>
          <w:szCs w:val="22"/>
        </w:rPr>
        <w:t>Nil</w:t>
      </w:r>
      <w:r w:rsidR="009644C4">
        <w:rPr>
          <w:rFonts w:ascii="Arial" w:eastAsia="Arial Unicode MS" w:hAnsi="Arial" w:cs="Arial"/>
          <w:color w:val="000000"/>
          <w:sz w:val="22"/>
          <w:szCs w:val="22"/>
        </w:rPr>
        <w:t>)</w:t>
      </w:r>
      <w:r>
        <w:rPr>
          <w:rFonts w:ascii="Arial" w:eastAsia="Arial Unicode MS" w:hAnsi="Arial" w:cs="Arial"/>
          <w:color w:val="000000"/>
          <w:sz w:val="22"/>
          <w:szCs w:val="22"/>
        </w:rPr>
        <w:t>.</w:t>
      </w:r>
    </w:p>
    <w:p w:rsidR="001F264C" w:rsidRDefault="001F264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86156A" w:rsidRPr="00405B0C" w:rsidRDefault="00114F2F" w:rsidP="00405B0C">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20</w:t>
      </w:r>
      <w:r w:rsidR="003460E1" w:rsidRPr="003A23F0">
        <w:rPr>
          <w:rFonts w:ascii="Arial" w:eastAsia="Arial Unicode MS" w:hAnsi="Arial" w:cs="Arial"/>
          <w:b/>
          <w:bCs/>
          <w:sz w:val="22"/>
          <w:szCs w:val="22"/>
        </w:rPr>
        <w:t>.</w:t>
      </w:r>
      <w:r w:rsidR="003460E1" w:rsidRPr="003A23F0">
        <w:rPr>
          <w:rFonts w:ascii="Arial" w:eastAsia="Arial Unicode MS" w:hAnsi="Arial" w:cs="Arial"/>
          <w:b/>
          <w:bCs/>
          <w:sz w:val="22"/>
          <w:szCs w:val="22"/>
        </w:rPr>
        <w:tab/>
        <w:t>Debentures</w:t>
      </w:r>
    </w:p>
    <w:p w:rsidR="003460E1" w:rsidRPr="00AB2899" w:rsidRDefault="003460E1" w:rsidP="003460E1">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Pr>
          <w:rFonts w:ascii="Arial" w:hAnsi="Arial" w:cs="Arial"/>
          <w:sz w:val="22"/>
          <w:szCs w:val="22"/>
        </w:rPr>
        <w:t>31 December</w:t>
      </w:r>
      <w:r w:rsidRPr="00AB2899">
        <w:rPr>
          <w:rFonts w:ascii="Arial" w:hAnsi="Arial" w:cs="Arial"/>
          <w:sz w:val="22"/>
          <w:szCs w:val="22"/>
        </w:rPr>
        <w:t xml:space="preserve"> </w:t>
      </w:r>
      <w:r>
        <w:rPr>
          <w:rFonts w:ascii="Arial" w:hAnsi="Arial" w:cs="Arial"/>
          <w:sz w:val="22"/>
          <w:szCs w:val="22"/>
        </w:rPr>
        <w:t>201</w:t>
      </w:r>
      <w:r w:rsidR="00C02941">
        <w:rPr>
          <w:rFonts w:ascii="Arial" w:hAnsi="Arial" w:cs="Arial"/>
          <w:sz w:val="22"/>
          <w:szCs w:val="22"/>
        </w:rPr>
        <w:t>9</w:t>
      </w:r>
      <w:r w:rsidR="006F0B41">
        <w:rPr>
          <w:rFonts w:ascii="Arial" w:hAnsi="Arial" w:cs="Arial"/>
          <w:sz w:val="22"/>
          <w:szCs w:val="22"/>
        </w:rPr>
        <w:t xml:space="preserve"> and 201</w:t>
      </w:r>
      <w:r w:rsidR="00C02941">
        <w:rPr>
          <w:rFonts w:ascii="Arial" w:hAnsi="Arial" w:cs="Arial"/>
          <w:sz w:val="22"/>
          <w:szCs w:val="22"/>
        </w:rPr>
        <w:t>8</w:t>
      </w:r>
      <w:r w:rsidRPr="00AB2899">
        <w:rPr>
          <w:rFonts w:ascii="Arial" w:hAnsi="Arial" w:cs="Arial"/>
          <w:sz w:val="22"/>
          <w:szCs w:val="22"/>
        </w:rPr>
        <w:t xml:space="preserve"> </w:t>
      </w:r>
      <w:r>
        <w:rPr>
          <w:rFonts w:ascii="Arial" w:hAnsi="Arial" w:cs="Arial"/>
          <w:sz w:val="22"/>
          <w:szCs w:val="22"/>
        </w:rPr>
        <w:t xml:space="preserve">are </w:t>
      </w:r>
      <w:r w:rsidRPr="00AB2899">
        <w:rPr>
          <w:rFonts w:ascii="Arial" w:hAnsi="Arial" w:cs="Arial"/>
          <w:sz w:val="22"/>
          <w:szCs w:val="22"/>
        </w:rPr>
        <w:t>as follows:</w:t>
      </w:r>
    </w:p>
    <w:tbl>
      <w:tblPr>
        <w:tblW w:w="9990" w:type="dxa"/>
        <w:tblInd w:w="-720" w:type="dxa"/>
        <w:tblLayout w:type="fixed"/>
        <w:tblLook w:val="0000" w:firstRow="0" w:lastRow="0" w:firstColumn="0" w:lastColumn="0" w:noHBand="0" w:noVBand="0"/>
      </w:tblPr>
      <w:tblGrid>
        <w:gridCol w:w="972"/>
        <w:gridCol w:w="528"/>
        <w:gridCol w:w="258"/>
        <w:gridCol w:w="912"/>
        <w:gridCol w:w="480"/>
        <w:gridCol w:w="1350"/>
        <w:gridCol w:w="810"/>
        <w:gridCol w:w="1260"/>
        <w:gridCol w:w="1440"/>
        <w:gridCol w:w="990"/>
        <w:gridCol w:w="990"/>
      </w:tblGrid>
      <w:tr w:rsidR="008902C5" w:rsidRPr="002E6081" w:rsidTr="008902C5">
        <w:tc>
          <w:tcPr>
            <w:tcW w:w="1500" w:type="dxa"/>
            <w:gridSpan w:val="2"/>
          </w:tcPr>
          <w:p w:rsidR="008902C5" w:rsidRPr="002E6081" w:rsidRDefault="008902C5" w:rsidP="00437FE4">
            <w:pPr>
              <w:tabs>
                <w:tab w:val="decimal" w:pos="1452"/>
              </w:tabs>
              <w:spacing w:line="280" w:lineRule="exact"/>
              <w:ind w:right="12"/>
              <w:jc w:val="right"/>
              <w:rPr>
                <w:rFonts w:ascii="Arial" w:hAnsi="Arial" w:cs="Arial"/>
                <w:spacing w:val="-4"/>
                <w:sz w:val="14"/>
                <w:szCs w:val="14"/>
                <w:cs/>
              </w:rPr>
            </w:pPr>
          </w:p>
        </w:tc>
        <w:tc>
          <w:tcPr>
            <w:tcW w:w="1170" w:type="dxa"/>
            <w:gridSpan w:val="2"/>
          </w:tcPr>
          <w:p w:rsidR="008902C5" w:rsidRPr="002E6081" w:rsidRDefault="008902C5" w:rsidP="00437FE4">
            <w:pPr>
              <w:tabs>
                <w:tab w:val="decimal" w:pos="1452"/>
              </w:tabs>
              <w:spacing w:line="280" w:lineRule="exact"/>
              <w:ind w:right="12"/>
              <w:jc w:val="right"/>
              <w:rPr>
                <w:rFonts w:ascii="Arial" w:hAnsi="Arial" w:cs="Arial"/>
                <w:spacing w:val="-4"/>
                <w:sz w:val="14"/>
                <w:szCs w:val="14"/>
                <w:cs/>
              </w:rPr>
            </w:pPr>
          </w:p>
        </w:tc>
        <w:tc>
          <w:tcPr>
            <w:tcW w:w="7320" w:type="dxa"/>
            <w:gridSpan w:val="7"/>
          </w:tcPr>
          <w:p w:rsidR="008902C5" w:rsidRPr="002E6081" w:rsidRDefault="008902C5" w:rsidP="00437FE4">
            <w:pPr>
              <w:tabs>
                <w:tab w:val="decimal" w:pos="1452"/>
              </w:tabs>
              <w:spacing w:line="280" w:lineRule="exact"/>
              <w:ind w:right="12"/>
              <w:jc w:val="right"/>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Unit: Thousand Baht</w:t>
            </w:r>
            <w:r w:rsidRPr="002E6081">
              <w:rPr>
                <w:rFonts w:ascii="Arial" w:hAnsi="Arial" w:cs="Arial"/>
                <w:spacing w:val="-4"/>
                <w:sz w:val="14"/>
                <w:szCs w:val="14"/>
                <w:cs/>
              </w:rPr>
              <w:t>)</w:t>
            </w:r>
          </w:p>
        </w:tc>
      </w:tr>
      <w:tr w:rsidR="008902C5" w:rsidRPr="002E6081" w:rsidTr="008902C5">
        <w:tc>
          <w:tcPr>
            <w:tcW w:w="972" w:type="dxa"/>
          </w:tcPr>
          <w:p w:rsidR="008902C5" w:rsidRPr="002E6081" w:rsidRDefault="008902C5" w:rsidP="00437FE4">
            <w:pPr>
              <w:spacing w:line="280" w:lineRule="exact"/>
              <w:ind w:right="-36"/>
              <w:jc w:val="center"/>
              <w:rPr>
                <w:rFonts w:ascii="Arial" w:hAnsi="Arial" w:cs="Arial"/>
                <w:spacing w:val="-4"/>
                <w:sz w:val="14"/>
                <w:szCs w:val="14"/>
                <w:cs/>
              </w:rPr>
            </w:pPr>
          </w:p>
        </w:tc>
        <w:tc>
          <w:tcPr>
            <w:tcW w:w="786" w:type="dxa"/>
            <w:gridSpan w:val="2"/>
          </w:tcPr>
          <w:p w:rsidR="008902C5" w:rsidRPr="002E6081" w:rsidRDefault="008902C5" w:rsidP="00437FE4">
            <w:pPr>
              <w:spacing w:line="280" w:lineRule="exact"/>
              <w:ind w:left="-108" w:right="-108" w:firstLine="108"/>
              <w:jc w:val="center"/>
              <w:rPr>
                <w:rFonts w:ascii="Arial" w:hAnsi="Arial" w:cs="Arial"/>
                <w:spacing w:val="-4"/>
                <w:sz w:val="14"/>
                <w:szCs w:val="14"/>
              </w:rPr>
            </w:pPr>
          </w:p>
        </w:tc>
        <w:tc>
          <w:tcPr>
            <w:tcW w:w="1392" w:type="dxa"/>
            <w:gridSpan w:val="2"/>
          </w:tcPr>
          <w:p w:rsidR="008902C5" w:rsidRPr="002E6081" w:rsidRDefault="008902C5" w:rsidP="00437FE4">
            <w:pPr>
              <w:spacing w:line="280" w:lineRule="exact"/>
              <w:ind w:left="-108" w:right="-108" w:firstLine="108"/>
              <w:jc w:val="center"/>
              <w:rPr>
                <w:rFonts w:ascii="Arial" w:hAnsi="Arial" w:cs="Arial"/>
                <w:spacing w:val="-4"/>
                <w:sz w:val="14"/>
                <w:szCs w:val="14"/>
                <w:cs/>
              </w:rPr>
            </w:pPr>
          </w:p>
        </w:tc>
        <w:tc>
          <w:tcPr>
            <w:tcW w:w="1350" w:type="dxa"/>
          </w:tcPr>
          <w:p w:rsidR="008902C5" w:rsidRPr="002E6081" w:rsidRDefault="008902C5" w:rsidP="00437FE4">
            <w:pPr>
              <w:spacing w:line="280" w:lineRule="exact"/>
              <w:ind w:left="-108" w:right="-108" w:firstLine="108"/>
              <w:jc w:val="center"/>
              <w:rPr>
                <w:rFonts w:ascii="Arial" w:hAnsi="Arial" w:cs="Arial"/>
                <w:spacing w:val="-4"/>
                <w:sz w:val="14"/>
                <w:szCs w:val="14"/>
                <w:cs/>
              </w:rPr>
            </w:pPr>
          </w:p>
        </w:tc>
        <w:tc>
          <w:tcPr>
            <w:tcW w:w="810" w:type="dxa"/>
          </w:tcPr>
          <w:p w:rsidR="008902C5" w:rsidRPr="002E6081" w:rsidRDefault="008902C5" w:rsidP="00437FE4">
            <w:pPr>
              <w:spacing w:line="280" w:lineRule="exact"/>
              <w:jc w:val="center"/>
              <w:rPr>
                <w:rFonts w:ascii="Arial" w:hAnsi="Arial" w:cs="Arial"/>
                <w:spacing w:val="-4"/>
                <w:sz w:val="14"/>
                <w:szCs w:val="14"/>
              </w:rPr>
            </w:pPr>
          </w:p>
        </w:tc>
        <w:tc>
          <w:tcPr>
            <w:tcW w:w="1260" w:type="dxa"/>
          </w:tcPr>
          <w:p w:rsidR="008902C5" w:rsidRPr="002E6081" w:rsidRDefault="008902C5" w:rsidP="00437FE4">
            <w:pPr>
              <w:spacing w:line="280" w:lineRule="exact"/>
              <w:jc w:val="center"/>
              <w:rPr>
                <w:rFonts w:ascii="Arial" w:hAnsi="Arial" w:cs="Arial"/>
                <w:spacing w:val="-4"/>
                <w:sz w:val="14"/>
                <w:szCs w:val="14"/>
              </w:rPr>
            </w:pPr>
          </w:p>
        </w:tc>
        <w:tc>
          <w:tcPr>
            <w:tcW w:w="1440" w:type="dxa"/>
          </w:tcPr>
          <w:p w:rsidR="008902C5" w:rsidRDefault="008902C5" w:rsidP="0086156A">
            <w:pPr>
              <w:spacing w:line="280" w:lineRule="exact"/>
              <w:jc w:val="center"/>
              <w:rPr>
                <w:rFonts w:ascii="Arial" w:hAnsi="Arial" w:cs="Arial"/>
                <w:spacing w:val="-4"/>
                <w:sz w:val="14"/>
                <w:szCs w:val="14"/>
              </w:rPr>
            </w:pPr>
            <w:r>
              <w:rPr>
                <w:rFonts w:ascii="Arial" w:hAnsi="Arial" w:cs="Arial"/>
                <w:spacing w:val="-4"/>
                <w:sz w:val="14"/>
                <w:szCs w:val="14"/>
              </w:rPr>
              <w:t>Consolidated</w:t>
            </w:r>
          </w:p>
        </w:tc>
        <w:tc>
          <w:tcPr>
            <w:tcW w:w="1980" w:type="dxa"/>
            <w:gridSpan w:val="2"/>
          </w:tcPr>
          <w:p w:rsidR="008902C5" w:rsidRPr="002E6081" w:rsidRDefault="008902C5" w:rsidP="0086156A">
            <w:pPr>
              <w:spacing w:line="280" w:lineRule="exact"/>
              <w:jc w:val="center"/>
              <w:rPr>
                <w:rFonts w:ascii="Arial" w:hAnsi="Arial" w:cs="Arial"/>
                <w:spacing w:val="-4"/>
                <w:sz w:val="14"/>
                <w:szCs w:val="14"/>
              </w:rPr>
            </w:pPr>
            <w:r>
              <w:rPr>
                <w:rFonts w:ascii="Arial" w:hAnsi="Arial" w:cs="Arial"/>
                <w:spacing w:val="-4"/>
                <w:sz w:val="14"/>
                <w:szCs w:val="14"/>
              </w:rPr>
              <w:t xml:space="preserve">Separate                       </w:t>
            </w:r>
          </w:p>
        </w:tc>
      </w:tr>
      <w:tr w:rsidR="008902C5" w:rsidRPr="002E6081" w:rsidTr="008902C5">
        <w:tc>
          <w:tcPr>
            <w:tcW w:w="972" w:type="dxa"/>
          </w:tcPr>
          <w:p w:rsidR="008902C5" w:rsidRPr="002E6081" w:rsidRDefault="008902C5" w:rsidP="0086156A">
            <w:pPr>
              <w:spacing w:line="280" w:lineRule="exact"/>
              <w:ind w:right="-36"/>
              <w:jc w:val="center"/>
              <w:rPr>
                <w:rFonts w:ascii="Arial" w:hAnsi="Arial" w:cs="Arial"/>
                <w:spacing w:val="-4"/>
                <w:sz w:val="14"/>
                <w:szCs w:val="14"/>
                <w:cs/>
              </w:rPr>
            </w:pPr>
          </w:p>
        </w:tc>
        <w:tc>
          <w:tcPr>
            <w:tcW w:w="786" w:type="dxa"/>
            <w:gridSpan w:val="2"/>
          </w:tcPr>
          <w:p w:rsidR="008902C5" w:rsidRPr="002E6081" w:rsidRDefault="008902C5" w:rsidP="0086156A">
            <w:pPr>
              <w:spacing w:line="280" w:lineRule="exact"/>
              <w:ind w:left="-108" w:right="-108" w:firstLine="108"/>
              <w:jc w:val="center"/>
              <w:rPr>
                <w:rFonts w:ascii="Arial" w:hAnsi="Arial" w:cs="Arial"/>
                <w:spacing w:val="-4"/>
                <w:sz w:val="14"/>
                <w:szCs w:val="14"/>
              </w:rPr>
            </w:pPr>
          </w:p>
        </w:tc>
        <w:tc>
          <w:tcPr>
            <w:tcW w:w="1392" w:type="dxa"/>
            <w:gridSpan w:val="2"/>
          </w:tcPr>
          <w:p w:rsidR="008902C5" w:rsidRPr="002E6081" w:rsidRDefault="008902C5" w:rsidP="0086156A">
            <w:pPr>
              <w:spacing w:line="280" w:lineRule="exact"/>
              <w:ind w:left="-108" w:right="-108" w:firstLine="108"/>
              <w:jc w:val="center"/>
              <w:rPr>
                <w:rFonts w:ascii="Arial" w:hAnsi="Arial" w:cs="Arial"/>
                <w:spacing w:val="-4"/>
                <w:sz w:val="14"/>
                <w:szCs w:val="14"/>
                <w:cs/>
              </w:rPr>
            </w:pPr>
          </w:p>
        </w:tc>
        <w:tc>
          <w:tcPr>
            <w:tcW w:w="1350" w:type="dxa"/>
          </w:tcPr>
          <w:p w:rsidR="008902C5" w:rsidRPr="002E6081" w:rsidRDefault="008902C5" w:rsidP="0086156A">
            <w:pPr>
              <w:spacing w:line="280" w:lineRule="exact"/>
              <w:ind w:left="-108" w:right="-108" w:firstLine="108"/>
              <w:jc w:val="center"/>
              <w:rPr>
                <w:rFonts w:ascii="Arial" w:hAnsi="Arial" w:cs="Arial"/>
                <w:spacing w:val="-4"/>
                <w:sz w:val="14"/>
                <w:szCs w:val="14"/>
                <w:cs/>
              </w:rPr>
            </w:pPr>
          </w:p>
        </w:tc>
        <w:tc>
          <w:tcPr>
            <w:tcW w:w="810" w:type="dxa"/>
          </w:tcPr>
          <w:p w:rsidR="008902C5" w:rsidRPr="002E6081" w:rsidRDefault="008902C5" w:rsidP="0086156A">
            <w:pPr>
              <w:spacing w:line="280" w:lineRule="exact"/>
              <w:jc w:val="center"/>
              <w:rPr>
                <w:rFonts w:ascii="Arial" w:hAnsi="Arial" w:cs="Arial"/>
                <w:spacing w:val="-4"/>
                <w:sz w:val="14"/>
                <w:szCs w:val="14"/>
                <w:cs/>
              </w:rPr>
            </w:pPr>
            <w:r w:rsidRPr="002E6081">
              <w:rPr>
                <w:rFonts w:ascii="Arial" w:hAnsi="Arial" w:cs="Arial"/>
                <w:spacing w:val="-4"/>
                <w:sz w:val="14"/>
                <w:szCs w:val="14"/>
              </w:rPr>
              <w:t>Interest</w:t>
            </w:r>
          </w:p>
        </w:tc>
        <w:tc>
          <w:tcPr>
            <w:tcW w:w="1260" w:type="dxa"/>
          </w:tcPr>
          <w:p w:rsidR="008902C5" w:rsidRPr="002E6081" w:rsidRDefault="008902C5" w:rsidP="0086156A">
            <w:pPr>
              <w:spacing w:line="280" w:lineRule="exact"/>
              <w:jc w:val="center"/>
              <w:rPr>
                <w:rFonts w:ascii="Arial" w:hAnsi="Arial" w:cs="Arial"/>
                <w:spacing w:val="-4"/>
                <w:sz w:val="14"/>
                <w:szCs w:val="14"/>
                <w:cs/>
              </w:rPr>
            </w:pPr>
            <w:r w:rsidRPr="002E6081">
              <w:rPr>
                <w:rFonts w:ascii="Arial" w:hAnsi="Arial" w:cs="Arial"/>
                <w:spacing w:val="-4"/>
                <w:sz w:val="14"/>
                <w:szCs w:val="14"/>
              </w:rPr>
              <w:t xml:space="preserve">Number of </w:t>
            </w:r>
          </w:p>
        </w:tc>
        <w:tc>
          <w:tcPr>
            <w:tcW w:w="1440" w:type="dxa"/>
          </w:tcPr>
          <w:p w:rsidR="008902C5" w:rsidRDefault="008902C5" w:rsidP="0086156A">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financial statements</w:t>
            </w:r>
          </w:p>
        </w:tc>
        <w:tc>
          <w:tcPr>
            <w:tcW w:w="1980" w:type="dxa"/>
            <w:gridSpan w:val="2"/>
          </w:tcPr>
          <w:p w:rsidR="008902C5" w:rsidRPr="002E6081" w:rsidRDefault="008902C5" w:rsidP="0086156A">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financial statements</w:t>
            </w:r>
          </w:p>
        </w:tc>
      </w:tr>
      <w:tr w:rsidR="008902C5" w:rsidRPr="002E6081" w:rsidTr="00F07403">
        <w:tc>
          <w:tcPr>
            <w:tcW w:w="972" w:type="dxa"/>
            <w:vAlign w:val="bottom"/>
          </w:tcPr>
          <w:p w:rsidR="008902C5" w:rsidRPr="002E6081" w:rsidRDefault="008902C5" w:rsidP="008902C5">
            <w:pPr>
              <w:pBdr>
                <w:bottom w:val="single" w:sz="4" w:space="1" w:color="auto"/>
              </w:pBdr>
              <w:spacing w:line="280" w:lineRule="exact"/>
              <w:jc w:val="center"/>
              <w:rPr>
                <w:rFonts w:ascii="Arial" w:hAnsi="Arial" w:cs="Arial"/>
                <w:spacing w:val="-4"/>
                <w:sz w:val="14"/>
                <w:szCs w:val="14"/>
                <w:cs/>
              </w:rPr>
            </w:pPr>
            <w:r w:rsidRPr="002E6081">
              <w:rPr>
                <w:rFonts w:ascii="Arial" w:hAnsi="Arial" w:cs="Arial"/>
                <w:spacing w:val="-4"/>
                <w:sz w:val="14"/>
                <w:szCs w:val="14"/>
              </w:rPr>
              <w:t>Debentures</w:t>
            </w:r>
          </w:p>
        </w:tc>
        <w:tc>
          <w:tcPr>
            <w:tcW w:w="786" w:type="dxa"/>
            <w:gridSpan w:val="2"/>
            <w:vAlign w:val="bottom"/>
          </w:tcPr>
          <w:p w:rsidR="008902C5" w:rsidRPr="002E6081" w:rsidRDefault="008902C5" w:rsidP="008902C5">
            <w:pPr>
              <w:pBdr>
                <w:bottom w:val="single" w:sz="4" w:space="1" w:color="auto"/>
              </w:pBdr>
              <w:spacing w:line="280" w:lineRule="exact"/>
              <w:jc w:val="center"/>
              <w:rPr>
                <w:rFonts w:ascii="Arial" w:hAnsi="Arial" w:cs="Arial"/>
                <w:spacing w:val="-4"/>
                <w:sz w:val="14"/>
                <w:szCs w:val="14"/>
              </w:rPr>
            </w:pPr>
            <w:r w:rsidRPr="002E6081">
              <w:rPr>
                <w:rFonts w:ascii="Arial" w:hAnsi="Arial" w:cs="Arial"/>
                <w:spacing w:val="-4"/>
                <w:sz w:val="14"/>
                <w:szCs w:val="14"/>
              </w:rPr>
              <w:t>Terms</w:t>
            </w:r>
          </w:p>
        </w:tc>
        <w:tc>
          <w:tcPr>
            <w:tcW w:w="1392" w:type="dxa"/>
            <w:gridSpan w:val="2"/>
            <w:vAlign w:val="bottom"/>
          </w:tcPr>
          <w:p w:rsidR="008902C5" w:rsidRPr="002E6081" w:rsidRDefault="008902C5" w:rsidP="008902C5">
            <w:pPr>
              <w:pBdr>
                <w:bottom w:val="single" w:sz="4" w:space="1" w:color="auto"/>
              </w:pBdr>
              <w:spacing w:line="280" w:lineRule="exact"/>
              <w:jc w:val="center"/>
              <w:rPr>
                <w:rFonts w:ascii="Arial" w:hAnsi="Arial" w:cs="Arial"/>
                <w:spacing w:val="-4"/>
                <w:sz w:val="14"/>
                <w:szCs w:val="14"/>
              </w:rPr>
            </w:pPr>
            <w:r w:rsidRPr="002E6081">
              <w:rPr>
                <w:rFonts w:ascii="Arial" w:hAnsi="Arial" w:cs="Arial"/>
                <w:spacing w:val="-4"/>
                <w:sz w:val="14"/>
                <w:szCs w:val="14"/>
              </w:rPr>
              <w:t>Date of issuance</w:t>
            </w:r>
          </w:p>
        </w:tc>
        <w:tc>
          <w:tcPr>
            <w:tcW w:w="1350" w:type="dxa"/>
            <w:vAlign w:val="bottom"/>
          </w:tcPr>
          <w:p w:rsidR="008902C5" w:rsidRPr="002E6081" w:rsidRDefault="008902C5" w:rsidP="008902C5">
            <w:pPr>
              <w:pBdr>
                <w:bottom w:val="single" w:sz="4" w:space="1" w:color="auto"/>
              </w:pBdr>
              <w:spacing w:line="280" w:lineRule="exact"/>
              <w:jc w:val="center"/>
              <w:rPr>
                <w:rFonts w:ascii="Arial" w:hAnsi="Arial" w:cs="Arial"/>
                <w:spacing w:val="-4"/>
                <w:sz w:val="14"/>
                <w:szCs w:val="14"/>
                <w:cs/>
              </w:rPr>
            </w:pPr>
            <w:r w:rsidRPr="002E6081">
              <w:rPr>
                <w:rFonts w:ascii="Arial" w:hAnsi="Arial" w:cs="Arial"/>
                <w:spacing w:val="-4"/>
                <w:sz w:val="14"/>
                <w:szCs w:val="14"/>
              </w:rPr>
              <w:t>Due date</w:t>
            </w:r>
          </w:p>
        </w:tc>
        <w:tc>
          <w:tcPr>
            <w:tcW w:w="810" w:type="dxa"/>
            <w:shd w:val="clear" w:color="auto" w:fill="auto"/>
            <w:vAlign w:val="bottom"/>
          </w:tcPr>
          <w:p w:rsidR="008902C5" w:rsidRPr="002E6081" w:rsidRDefault="008902C5" w:rsidP="008902C5">
            <w:pPr>
              <w:pBdr>
                <w:bottom w:val="single" w:sz="4" w:space="1" w:color="auto"/>
              </w:pBdr>
              <w:spacing w:line="280" w:lineRule="exact"/>
              <w:jc w:val="center"/>
              <w:rPr>
                <w:rFonts w:ascii="Arial" w:hAnsi="Arial" w:cs="Arial"/>
                <w:spacing w:val="-4"/>
                <w:sz w:val="14"/>
                <w:szCs w:val="14"/>
                <w:cs/>
              </w:rPr>
            </w:pPr>
            <w:r w:rsidRPr="002E6081">
              <w:rPr>
                <w:rFonts w:ascii="Arial" w:hAnsi="Arial" w:cs="Arial"/>
                <w:spacing w:val="-4"/>
                <w:sz w:val="14"/>
                <w:szCs w:val="14"/>
              </w:rPr>
              <w:t>Rate</w:t>
            </w:r>
          </w:p>
        </w:tc>
        <w:tc>
          <w:tcPr>
            <w:tcW w:w="1260" w:type="dxa"/>
          </w:tcPr>
          <w:p w:rsidR="008902C5" w:rsidRPr="002E6081" w:rsidRDefault="008902C5" w:rsidP="008902C5">
            <w:pPr>
              <w:pBdr>
                <w:bottom w:val="single" w:sz="4" w:space="1" w:color="auto"/>
              </w:pBdr>
              <w:spacing w:line="280" w:lineRule="exact"/>
              <w:jc w:val="center"/>
              <w:rPr>
                <w:rFonts w:ascii="Arial" w:hAnsi="Arial" w:cs="Arial"/>
                <w:spacing w:val="-4"/>
                <w:sz w:val="14"/>
                <w:szCs w:val="14"/>
              </w:rPr>
            </w:pPr>
            <w:r w:rsidRPr="002E6081">
              <w:rPr>
                <w:rFonts w:ascii="Arial" w:hAnsi="Arial" w:cs="Arial"/>
                <w:spacing w:val="-4"/>
                <w:sz w:val="14"/>
                <w:szCs w:val="14"/>
              </w:rPr>
              <w:t>debentures</w:t>
            </w:r>
          </w:p>
        </w:tc>
        <w:tc>
          <w:tcPr>
            <w:tcW w:w="1440" w:type="dxa"/>
            <w:vAlign w:val="bottom"/>
          </w:tcPr>
          <w:p w:rsidR="008902C5" w:rsidRPr="002E6081" w:rsidRDefault="008902C5" w:rsidP="008902C5">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2018</w:t>
            </w:r>
          </w:p>
        </w:tc>
        <w:tc>
          <w:tcPr>
            <w:tcW w:w="990" w:type="dxa"/>
          </w:tcPr>
          <w:p w:rsidR="008902C5" w:rsidRDefault="008902C5" w:rsidP="008902C5">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2019</w:t>
            </w:r>
          </w:p>
        </w:tc>
        <w:tc>
          <w:tcPr>
            <w:tcW w:w="990" w:type="dxa"/>
            <w:vAlign w:val="bottom"/>
          </w:tcPr>
          <w:p w:rsidR="008902C5" w:rsidRPr="002E6081" w:rsidRDefault="008902C5" w:rsidP="008902C5">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2018</w:t>
            </w:r>
          </w:p>
        </w:tc>
      </w:tr>
      <w:tr w:rsidR="008902C5" w:rsidRPr="002E6081" w:rsidTr="008902C5">
        <w:trPr>
          <w:trHeight w:val="80"/>
        </w:trPr>
        <w:tc>
          <w:tcPr>
            <w:tcW w:w="972" w:type="dxa"/>
          </w:tcPr>
          <w:p w:rsidR="008902C5" w:rsidRPr="002E6081" w:rsidRDefault="008902C5" w:rsidP="008902C5">
            <w:pPr>
              <w:spacing w:line="280" w:lineRule="exact"/>
              <w:jc w:val="center"/>
              <w:rPr>
                <w:rFonts w:ascii="Arial" w:hAnsi="Arial" w:cs="Arial"/>
                <w:spacing w:val="-4"/>
                <w:sz w:val="14"/>
                <w:szCs w:val="14"/>
                <w:cs/>
              </w:rPr>
            </w:pPr>
          </w:p>
        </w:tc>
        <w:tc>
          <w:tcPr>
            <w:tcW w:w="786" w:type="dxa"/>
            <w:gridSpan w:val="2"/>
          </w:tcPr>
          <w:p w:rsidR="008902C5" w:rsidRPr="002E6081" w:rsidRDefault="008902C5" w:rsidP="008902C5">
            <w:pPr>
              <w:spacing w:line="280" w:lineRule="exact"/>
              <w:ind w:left="-108" w:right="-108" w:firstLine="108"/>
              <w:jc w:val="center"/>
              <w:rPr>
                <w:rFonts w:ascii="Arial" w:hAnsi="Arial" w:cs="Arial"/>
                <w:spacing w:val="-4"/>
                <w:sz w:val="14"/>
                <w:szCs w:val="14"/>
                <w:cs/>
              </w:rPr>
            </w:pPr>
          </w:p>
        </w:tc>
        <w:tc>
          <w:tcPr>
            <w:tcW w:w="1392" w:type="dxa"/>
            <w:gridSpan w:val="2"/>
          </w:tcPr>
          <w:p w:rsidR="008902C5" w:rsidRPr="002E6081" w:rsidRDefault="008902C5" w:rsidP="008902C5">
            <w:pPr>
              <w:spacing w:line="280" w:lineRule="exact"/>
              <w:ind w:left="-108" w:right="-108" w:firstLine="108"/>
              <w:jc w:val="center"/>
              <w:rPr>
                <w:rFonts w:ascii="Arial" w:hAnsi="Arial" w:cs="Arial"/>
                <w:spacing w:val="-4"/>
                <w:sz w:val="14"/>
                <w:szCs w:val="14"/>
                <w:cs/>
              </w:rPr>
            </w:pPr>
          </w:p>
        </w:tc>
        <w:tc>
          <w:tcPr>
            <w:tcW w:w="1350" w:type="dxa"/>
          </w:tcPr>
          <w:p w:rsidR="008902C5" w:rsidRPr="002E6081" w:rsidRDefault="008902C5" w:rsidP="008902C5">
            <w:pPr>
              <w:spacing w:line="280" w:lineRule="exact"/>
              <w:ind w:left="-108" w:right="-108" w:firstLine="108"/>
              <w:jc w:val="center"/>
              <w:rPr>
                <w:rFonts w:ascii="Arial" w:hAnsi="Arial" w:cs="Arial"/>
                <w:spacing w:val="-4"/>
                <w:sz w:val="14"/>
                <w:szCs w:val="14"/>
                <w:cs/>
              </w:rPr>
            </w:pPr>
          </w:p>
        </w:tc>
        <w:tc>
          <w:tcPr>
            <w:tcW w:w="810" w:type="dxa"/>
            <w:shd w:val="clear" w:color="auto" w:fill="auto"/>
          </w:tcPr>
          <w:p w:rsidR="008902C5" w:rsidRPr="002E6081" w:rsidRDefault="008902C5" w:rsidP="008902C5">
            <w:pPr>
              <w:spacing w:line="280" w:lineRule="exact"/>
              <w:jc w:val="center"/>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 p.a.</w:t>
            </w:r>
            <w:r w:rsidRPr="002E6081">
              <w:rPr>
                <w:rFonts w:ascii="Arial" w:hAnsi="Arial" w:cs="Arial"/>
                <w:spacing w:val="-4"/>
                <w:sz w:val="14"/>
                <w:szCs w:val="14"/>
                <w:cs/>
              </w:rPr>
              <w:t>)</w:t>
            </w:r>
          </w:p>
        </w:tc>
        <w:tc>
          <w:tcPr>
            <w:tcW w:w="1260" w:type="dxa"/>
          </w:tcPr>
          <w:p w:rsidR="008902C5" w:rsidRPr="002E6081" w:rsidRDefault="008902C5" w:rsidP="008902C5">
            <w:pPr>
              <w:spacing w:line="280" w:lineRule="exact"/>
              <w:jc w:val="center"/>
              <w:rPr>
                <w:rFonts w:ascii="Arial" w:hAnsi="Arial" w:cs="Arial"/>
                <w:spacing w:val="-4"/>
                <w:sz w:val="14"/>
                <w:szCs w:val="14"/>
                <w:cs/>
              </w:rPr>
            </w:pPr>
            <w:r>
              <w:rPr>
                <w:rFonts w:ascii="Arial" w:hAnsi="Arial" w:cs="Arial"/>
                <w:spacing w:val="-4"/>
                <w:sz w:val="14"/>
                <w:szCs w:val="14"/>
              </w:rPr>
              <w:t>(Th</w:t>
            </w:r>
            <w:r w:rsidRPr="002E6081">
              <w:rPr>
                <w:rFonts w:ascii="Arial" w:hAnsi="Arial" w:cs="Arial"/>
                <w:spacing w:val="-4"/>
                <w:sz w:val="14"/>
                <w:szCs w:val="14"/>
              </w:rPr>
              <w:t>ousand units)</w:t>
            </w:r>
          </w:p>
        </w:tc>
        <w:tc>
          <w:tcPr>
            <w:tcW w:w="1440" w:type="dxa"/>
          </w:tcPr>
          <w:p w:rsidR="008902C5" w:rsidRPr="002E6081" w:rsidRDefault="008902C5" w:rsidP="008902C5">
            <w:pPr>
              <w:tabs>
                <w:tab w:val="decimal" w:pos="1452"/>
              </w:tabs>
              <w:spacing w:line="280" w:lineRule="exact"/>
              <w:jc w:val="right"/>
              <w:rPr>
                <w:rFonts w:ascii="Arial" w:hAnsi="Arial" w:cs="Arial"/>
                <w:spacing w:val="-4"/>
                <w:sz w:val="14"/>
                <w:szCs w:val="14"/>
                <w:cs/>
              </w:rPr>
            </w:pPr>
          </w:p>
        </w:tc>
        <w:tc>
          <w:tcPr>
            <w:tcW w:w="990" w:type="dxa"/>
          </w:tcPr>
          <w:p w:rsidR="008902C5" w:rsidRPr="002E6081" w:rsidRDefault="008902C5" w:rsidP="008902C5">
            <w:pPr>
              <w:tabs>
                <w:tab w:val="decimal" w:pos="1452"/>
              </w:tabs>
              <w:spacing w:line="280" w:lineRule="exact"/>
              <w:jc w:val="right"/>
              <w:rPr>
                <w:rFonts w:ascii="Arial" w:hAnsi="Arial" w:cs="Arial"/>
                <w:spacing w:val="-4"/>
                <w:sz w:val="14"/>
                <w:szCs w:val="14"/>
                <w:cs/>
              </w:rPr>
            </w:pPr>
          </w:p>
        </w:tc>
        <w:tc>
          <w:tcPr>
            <w:tcW w:w="990" w:type="dxa"/>
          </w:tcPr>
          <w:p w:rsidR="008902C5" w:rsidRPr="002E6081" w:rsidRDefault="008902C5" w:rsidP="008902C5">
            <w:pPr>
              <w:tabs>
                <w:tab w:val="decimal" w:pos="1452"/>
              </w:tabs>
              <w:spacing w:line="280" w:lineRule="exact"/>
              <w:jc w:val="right"/>
              <w:rPr>
                <w:rFonts w:ascii="Arial" w:hAnsi="Arial" w:cs="Arial"/>
                <w:spacing w:val="-4"/>
                <w:sz w:val="14"/>
                <w:szCs w:val="14"/>
                <w:cs/>
              </w:rPr>
            </w:pPr>
          </w:p>
        </w:tc>
      </w:tr>
      <w:tr w:rsidR="008902C5" w:rsidRPr="002E6081" w:rsidTr="00F07403">
        <w:trPr>
          <w:trHeight w:val="80"/>
        </w:trPr>
        <w:tc>
          <w:tcPr>
            <w:tcW w:w="972" w:type="dxa"/>
          </w:tcPr>
          <w:p w:rsidR="008902C5" w:rsidRPr="002E6081" w:rsidRDefault="008902C5" w:rsidP="008902C5">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gridSpan w:val="2"/>
          </w:tcPr>
          <w:p w:rsidR="008902C5" w:rsidRPr="002E6081"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2 years</w:t>
            </w:r>
          </w:p>
        </w:tc>
        <w:tc>
          <w:tcPr>
            <w:tcW w:w="1392" w:type="dxa"/>
            <w:gridSpan w:val="2"/>
          </w:tcPr>
          <w:p w:rsidR="008902C5" w:rsidRPr="002E6081"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15 May 2017</w:t>
            </w:r>
          </w:p>
        </w:tc>
        <w:tc>
          <w:tcPr>
            <w:tcW w:w="1350" w:type="dxa"/>
          </w:tcPr>
          <w:p w:rsidR="008902C5" w:rsidRPr="002E6081"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15 May 2019</w:t>
            </w:r>
          </w:p>
        </w:tc>
        <w:tc>
          <w:tcPr>
            <w:tcW w:w="810" w:type="dxa"/>
            <w:shd w:val="clear" w:color="auto" w:fill="auto"/>
          </w:tcPr>
          <w:p w:rsidR="008902C5" w:rsidRPr="002E6081"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5.50</w:t>
            </w:r>
          </w:p>
        </w:tc>
        <w:tc>
          <w:tcPr>
            <w:tcW w:w="1260" w:type="dxa"/>
          </w:tcPr>
          <w:p w:rsidR="008902C5" w:rsidRPr="002E6081" w:rsidRDefault="008902C5" w:rsidP="008902C5">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69</w:t>
            </w:r>
          </w:p>
        </w:tc>
        <w:tc>
          <w:tcPr>
            <w:tcW w:w="1440" w:type="dxa"/>
            <w:vAlign w:val="bottom"/>
          </w:tcPr>
          <w:p w:rsidR="008902C5" w:rsidRPr="002E6081" w:rsidRDefault="008902C5" w:rsidP="008902C5">
            <w:pPr>
              <w:tabs>
                <w:tab w:val="decimal" w:pos="1065"/>
              </w:tabs>
              <w:spacing w:line="280" w:lineRule="exact"/>
              <w:rPr>
                <w:rFonts w:ascii="Arial" w:hAnsi="Arial" w:cs="Arial"/>
                <w:spacing w:val="-4"/>
                <w:sz w:val="14"/>
                <w:szCs w:val="14"/>
              </w:rPr>
            </w:pPr>
            <w:r>
              <w:rPr>
                <w:rFonts w:ascii="Arial" w:hAnsi="Arial" w:cs="Arial"/>
                <w:spacing w:val="-4"/>
                <w:sz w:val="14"/>
                <w:szCs w:val="14"/>
              </w:rPr>
              <w:t>69,000</w:t>
            </w:r>
          </w:p>
        </w:tc>
        <w:tc>
          <w:tcPr>
            <w:tcW w:w="990" w:type="dxa"/>
            <w:vAlign w:val="bottom"/>
          </w:tcPr>
          <w:p w:rsidR="008902C5" w:rsidRPr="002E6081"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w:t>
            </w:r>
          </w:p>
        </w:tc>
        <w:tc>
          <w:tcPr>
            <w:tcW w:w="990" w:type="dxa"/>
            <w:vAlign w:val="bottom"/>
          </w:tcPr>
          <w:p w:rsidR="008902C5" w:rsidRPr="002E6081"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69,000</w:t>
            </w:r>
          </w:p>
        </w:tc>
      </w:tr>
      <w:tr w:rsidR="008902C5" w:rsidRPr="002E6081" w:rsidTr="00F07403">
        <w:tc>
          <w:tcPr>
            <w:tcW w:w="972" w:type="dxa"/>
          </w:tcPr>
          <w:p w:rsidR="008902C5" w:rsidRPr="002E6081" w:rsidRDefault="008902C5" w:rsidP="008902C5">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2 years</w:t>
            </w:r>
          </w:p>
        </w:tc>
        <w:tc>
          <w:tcPr>
            <w:tcW w:w="1392"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27 July 2017</w:t>
            </w:r>
          </w:p>
        </w:tc>
        <w:tc>
          <w:tcPr>
            <w:tcW w:w="1350" w:type="dxa"/>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27 July 2019</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200</w:t>
            </w:r>
          </w:p>
        </w:tc>
        <w:tc>
          <w:tcPr>
            <w:tcW w:w="1440" w:type="dxa"/>
            <w:vAlign w:val="bottom"/>
          </w:tcPr>
          <w:p w:rsidR="008902C5" w:rsidRPr="002E6081" w:rsidRDefault="008902C5" w:rsidP="008902C5">
            <w:pPr>
              <w:tabs>
                <w:tab w:val="decimal" w:pos="1065"/>
              </w:tabs>
              <w:spacing w:line="280" w:lineRule="exact"/>
              <w:rPr>
                <w:rFonts w:ascii="Arial" w:hAnsi="Arial" w:cs="Arial"/>
                <w:spacing w:val="-4"/>
                <w:sz w:val="14"/>
                <w:szCs w:val="14"/>
              </w:rPr>
            </w:pPr>
            <w:r>
              <w:rPr>
                <w:rFonts w:ascii="Arial" w:hAnsi="Arial" w:cs="Arial"/>
                <w:spacing w:val="-4"/>
                <w:sz w:val="14"/>
                <w:szCs w:val="14"/>
              </w:rPr>
              <w:t>200,000</w:t>
            </w:r>
          </w:p>
        </w:tc>
        <w:tc>
          <w:tcPr>
            <w:tcW w:w="990" w:type="dxa"/>
            <w:vAlign w:val="bottom"/>
          </w:tcPr>
          <w:p w:rsidR="008902C5" w:rsidRPr="002E6081"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w:t>
            </w:r>
          </w:p>
        </w:tc>
        <w:tc>
          <w:tcPr>
            <w:tcW w:w="990" w:type="dxa"/>
            <w:vAlign w:val="bottom"/>
          </w:tcPr>
          <w:p w:rsidR="008902C5" w:rsidRPr="002E6081"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200,000</w:t>
            </w:r>
          </w:p>
        </w:tc>
      </w:tr>
      <w:tr w:rsidR="008902C5" w:rsidRPr="002E6081" w:rsidTr="00F07403">
        <w:tc>
          <w:tcPr>
            <w:tcW w:w="972" w:type="dxa"/>
          </w:tcPr>
          <w:p w:rsidR="008902C5" w:rsidRDefault="008902C5" w:rsidP="008902C5">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2 years</w:t>
            </w:r>
          </w:p>
        </w:tc>
        <w:tc>
          <w:tcPr>
            <w:tcW w:w="1392"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15 November 2017</w:t>
            </w:r>
          </w:p>
        </w:tc>
        <w:tc>
          <w:tcPr>
            <w:tcW w:w="1350" w:type="dxa"/>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15 November 2019</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100</w:t>
            </w:r>
          </w:p>
        </w:tc>
        <w:tc>
          <w:tcPr>
            <w:tcW w:w="1440" w:type="dxa"/>
            <w:vAlign w:val="bottom"/>
          </w:tcPr>
          <w:p w:rsidR="008902C5" w:rsidRPr="002E6081" w:rsidRDefault="008902C5" w:rsidP="008902C5">
            <w:pPr>
              <w:tabs>
                <w:tab w:val="decimal" w:pos="1065"/>
              </w:tabs>
              <w:spacing w:line="280" w:lineRule="exact"/>
              <w:rPr>
                <w:rFonts w:ascii="Arial" w:hAnsi="Arial" w:cs="Arial"/>
                <w:spacing w:val="-4"/>
                <w:sz w:val="14"/>
                <w:szCs w:val="14"/>
              </w:rPr>
            </w:pPr>
            <w:r>
              <w:rPr>
                <w:rFonts w:ascii="Arial" w:hAnsi="Arial" w:cs="Arial"/>
                <w:spacing w:val="-4"/>
                <w:sz w:val="14"/>
                <w:szCs w:val="14"/>
              </w:rPr>
              <w:t>100,000</w:t>
            </w:r>
          </w:p>
        </w:tc>
        <w:tc>
          <w:tcPr>
            <w:tcW w:w="990" w:type="dxa"/>
            <w:vAlign w:val="bottom"/>
          </w:tcPr>
          <w:p w:rsidR="008902C5" w:rsidRPr="002E6081"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w:t>
            </w:r>
          </w:p>
        </w:tc>
        <w:tc>
          <w:tcPr>
            <w:tcW w:w="990" w:type="dxa"/>
            <w:vAlign w:val="bottom"/>
          </w:tcPr>
          <w:p w:rsidR="008902C5" w:rsidRPr="002E6081"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r>
      <w:tr w:rsidR="008902C5" w:rsidRPr="002E6081" w:rsidTr="00F07403">
        <w:tc>
          <w:tcPr>
            <w:tcW w:w="972" w:type="dxa"/>
          </w:tcPr>
          <w:p w:rsidR="008902C5" w:rsidRDefault="008902C5" w:rsidP="008902C5">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1.5 years</w:t>
            </w:r>
          </w:p>
        </w:tc>
        <w:tc>
          <w:tcPr>
            <w:tcW w:w="1392"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14 June 2018</w:t>
            </w:r>
          </w:p>
        </w:tc>
        <w:tc>
          <w:tcPr>
            <w:tcW w:w="1350" w:type="dxa"/>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14 December 2019</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6.65</w:t>
            </w: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100</w:t>
            </w:r>
          </w:p>
        </w:tc>
        <w:tc>
          <w:tcPr>
            <w:tcW w:w="1440" w:type="dxa"/>
            <w:vAlign w:val="bottom"/>
          </w:tcPr>
          <w:p w:rsidR="008902C5" w:rsidRDefault="008902C5" w:rsidP="008902C5">
            <w:pPr>
              <w:tabs>
                <w:tab w:val="decimal" w:pos="1065"/>
              </w:tabs>
              <w:spacing w:line="280" w:lineRule="exact"/>
              <w:rPr>
                <w:rFonts w:ascii="Arial" w:hAnsi="Arial" w:cs="Arial"/>
                <w:spacing w:val="-4"/>
                <w:sz w:val="14"/>
                <w:szCs w:val="14"/>
              </w:rPr>
            </w:pPr>
            <w:r>
              <w:rPr>
                <w:rFonts w:ascii="Arial" w:hAnsi="Arial" w:cs="Arial"/>
                <w:spacing w:val="-4"/>
                <w:sz w:val="14"/>
                <w:szCs w:val="14"/>
              </w:rPr>
              <w:t>100,000</w:t>
            </w:r>
          </w:p>
        </w:tc>
        <w:tc>
          <w:tcPr>
            <w:tcW w:w="990" w:type="dxa"/>
            <w:vAlign w:val="bottom"/>
          </w:tcPr>
          <w:p w:rsidR="008902C5"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w:t>
            </w:r>
          </w:p>
        </w:tc>
        <w:tc>
          <w:tcPr>
            <w:tcW w:w="990" w:type="dxa"/>
            <w:vAlign w:val="bottom"/>
          </w:tcPr>
          <w:p w:rsidR="008902C5"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r>
      <w:tr w:rsidR="008902C5" w:rsidRPr="002E6081" w:rsidTr="00F07403">
        <w:tc>
          <w:tcPr>
            <w:tcW w:w="972" w:type="dxa"/>
          </w:tcPr>
          <w:p w:rsidR="008902C5" w:rsidRDefault="008902C5" w:rsidP="008902C5">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1.3 years</w:t>
            </w:r>
          </w:p>
        </w:tc>
        <w:tc>
          <w:tcPr>
            <w:tcW w:w="1392" w:type="dxa"/>
            <w:gridSpan w:val="2"/>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24 July 2019</w:t>
            </w:r>
          </w:p>
        </w:tc>
        <w:tc>
          <w:tcPr>
            <w:tcW w:w="1350" w:type="dxa"/>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24 October 2020</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r>
              <w:rPr>
                <w:rFonts w:ascii="Arial" w:hAnsi="Arial" w:cs="Arial"/>
                <w:spacing w:val="-4"/>
                <w:sz w:val="14"/>
                <w:szCs w:val="14"/>
              </w:rPr>
              <w:t>6.70</w:t>
            </w: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r>
              <w:rPr>
                <w:rFonts w:ascii="Arial" w:hAnsi="Arial" w:cs="Arial"/>
                <w:spacing w:val="-4"/>
                <w:sz w:val="14"/>
                <w:szCs w:val="14"/>
              </w:rPr>
              <w:t>100</w:t>
            </w:r>
          </w:p>
        </w:tc>
        <w:tc>
          <w:tcPr>
            <w:tcW w:w="1440" w:type="dxa"/>
            <w:vAlign w:val="bottom"/>
          </w:tcPr>
          <w:p w:rsidR="008902C5" w:rsidRDefault="008902C5" w:rsidP="008902C5">
            <w:pPr>
              <w:pBdr>
                <w:bottom w:val="single" w:sz="4" w:space="1" w:color="auto"/>
              </w:pBdr>
              <w:tabs>
                <w:tab w:val="decimal" w:pos="1065"/>
              </w:tabs>
              <w:spacing w:line="280" w:lineRule="exact"/>
              <w:rPr>
                <w:rFonts w:ascii="Arial" w:hAnsi="Arial" w:cs="Arial"/>
                <w:spacing w:val="-4"/>
                <w:sz w:val="14"/>
                <w:szCs w:val="14"/>
              </w:rPr>
            </w:pPr>
            <w:r>
              <w:rPr>
                <w:rFonts w:ascii="Arial" w:hAnsi="Arial" w:cs="Arial"/>
                <w:spacing w:val="-4"/>
                <w:sz w:val="14"/>
                <w:szCs w:val="14"/>
              </w:rPr>
              <w:t>-</w:t>
            </w:r>
          </w:p>
        </w:tc>
        <w:tc>
          <w:tcPr>
            <w:tcW w:w="990" w:type="dxa"/>
            <w:vAlign w:val="bottom"/>
          </w:tcPr>
          <w:p w:rsidR="008902C5" w:rsidRDefault="008902C5" w:rsidP="008902C5">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c>
          <w:tcPr>
            <w:tcW w:w="990" w:type="dxa"/>
            <w:vAlign w:val="bottom"/>
          </w:tcPr>
          <w:p w:rsidR="008902C5" w:rsidRDefault="008902C5" w:rsidP="008902C5">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w:t>
            </w:r>
          </w:p>
        </w:tc>
      </w:tr>
      <w:tr w:rsidR="008902C5" w:rsidRPr="002E6081" w:rsidTr="008902C5">
        <w:tc>
          <w:tcPr>
            <w:tcW w:w="4500" w:type="dxa"/>
            <w:gridSpan w:val="6"/>
          </w:tcPr>
          <w:p w:rsidR="008902C5" w:rsidRDefault="008902C5" w:rsidP="008902C5">
            <w:pPr>
              <w:spacing w:line="280" w:lineRule="exact"/>
              <w:rPr>
                <w:rFonts w:ascii="Arial" w:hAnsi="Arial" w:cs="Arial"/>
                <w:spacing w:val="-4"/>
                <w:sz w:val="14"/>
                <w:szCs w:val="14"/>
              </w:rPr>
            </w:pPr>
            <w:r w:rsidRPr="007022F8">
              <w:rPr>
                <w:rFonts w:ascii="Arial" w:hAnsi="Arial" w:cs="Arial"/>
                <w:spacing w:val="-4"/>
                <w:sz w:val="14"/>
                <w:szCs w:val="14"/>
              </w:rPr>
              <w:t>Total debentures - par value</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p>
        </w:tc>
        <w:tc>
          <w:tcPr>
            <w:tcW w:w="1440" w:type="dxa"/>
          </w:tcPr>
          <w:p w:rsidR="008902C5" w:rsidRPr="00D84757" w:rsidRDefault="008902C5" w:rsidP="008902C5">
            <w:pPr>
              <w:tabs>
                <w:tab w:val="decimal" w:pos="1065"/>
              </w:tabs>
              <w:spacing w:line="280" w:lineRule="exact"/>
              <w:rPr>
                <w:rFonts w:ascii="Arial" w:hAnsi="Arial" w:cs="Arial"/>
                <w:spacing w:val="-4"/>
                <w:sz w:val="14"/>
                <w:szCs w:val="14"/>
              </w:rPr>
            </w:pPr>
            <w:r>
              <w:rPr>
                <w:rFonts w:ascii="Arial" w:hAnsi="Arial" w:cs="Arial"/>
                <w:spacing w:val="-4"/>
                <w:sz w:val="14"/>
                <w:szCs w:val="14"/>
              </w:rPr>
              <w:t>469,000</w:t>
            </w:r>
          </w:p>
        </w:tc>
        <w:tc>
          <w:tcPr>
            <w:tcW w:w="990" w:type="dxa"/>
          </w:tcPr>
          <w:p w:rsidR="008902C5" w:rsidRPr="00D84757" w:rsidRDefault="008902C5" w:rsidP="008902C5">
            <w:pPr>
              <w:tabs>
                <w:tab w:val="decimal" w:pos="795"/>
              </w:tabs>
              <w:spacing w:line="300" w:lineRule="exact"/>
              <w:rPr>
                <w:rFonts w:ascii="Arial" w:hAnsi="Arial" w:cs="Arial"/>
                <w:spacing w:val="-4"/>
                <w:sz w:val="14"/>
                <w:szCs w:val="14"/>
              </w:rPr>
            </w:pPr>
            <w:r>
              <w:rPr>
                <w:rFonts w:ascii="Arial" w:hAnsi="Arial" w:cs="Arial"/>
                <w:spacing w:val="-4"/>
                <w:sz w:val="14"/>
                <w:szCs w:val="14"/>
              </w:rPr>
              <w:t>100,000</w:t>
            </w:r>
          </w:p>
        </w:tc>
        <w:tc>
          <w:tcPr>
            <w:tcW w:w="990" w:type="dxa"/>
          </w:tcPr>
          <w:p w:rsidR="008902C5" w:rsidRPr="00D84757" w:rsidRDefault="008902C5" w:rsidP="008902C5">
            <w:pPr>
              <w:tabs>
                <w:tab w:val="decimal" w:pos="795"/>
              </w:tabs>
              <w:spacing w:line="300" w:lineRule="exact"/>
              <w:rPr>
                <w:rFonts w:ascii="Arial" w:hAnsi="Arial" w:cs="Arial"/>
                <w:spacing w:val="-4"/>
                <w:sz w:val="14"/>
                <w:szCs w:val="14"/>
              </w:rPr>
            </w:pPr>
            <w:r>
              <w:rPr>
                <w:rFonts w:ascii="Arial" w:hAnsi="Arial" w:cs="Arial"/>
                <w:spacing w:val="-4"/>
                <w:sz w:val="14"/>
                <w:szCs w:val="14"/>
              </w:rPr>
              <w:t>469,000</w:t>
            </w:r>
          </w:p>
        </w:tc>
      </w:tr>
      <w:tr w:rsidR="008902C5" w:rsidRPr="002E6081" w:rsidTr="008902C5">
        <w:tc>
          <w:tcPr>
            <w:tcW w:w="4500" w:type="dxa"/>
            <w:gridSpan w:val="6"/>
          </w:tcPr>
          <w:p w:rsidR="008902C5" w:rsidRDefault="008902C5" w:rsidP="008902C5">
            <w:pPr>
              <w:spacing w:line="280" w:lineRule="exact"/>
              <w:rPr>
                <w:rFonts w:ascii="Arial" w:hAnsi="Arial" w:cs="Arial"/>
                <w:spacing w:val="-4"/>
                <w:sz w:val="14"/>
                <w:szCs w:val="14"/>
              </w:rPr>
            </w:pPr>
            <w:r w:rsidRPr="007022F8">
              <w:rPr>
                <w:rFonts w:ascii="Arial" w:hAnsi="Arial" w:cs="Arial"/>
                <w:spacing w:val="-4"/>
                <w:sz w:val="14"/>
                <w:szCs w:val="14"/>
              </w:rPr>
              <w:t xml:space="preserve">Less: </w:t>
            </w:r>
            <w:proofErr w:type="spellStart"/>
            <w:r w:rsidRPr="007022F8">
              <w:rPr>
                <w:rFonts w:ascii="Arial" w:hAnsi="Arial" w:cs="Arial"/>
                <w:spacing w:val="-4"/>
                <w:sz w:val="14"/>
                <w:szCs w:val="14"/>
              </w:rPr>
              <w:t>Unamortised</w:t>
            </w:r>
            <w:proofErr w:type="spellEnd"/>
            <w:r w:rsidRPr="007022F8">
              <w:rPr>
                <w:rFonts w:ascii="Arial" w:hAnsi="Arial" w:cs="Arial"/>
                <w:spacing w:val="-4"/>
                <w:sz w:val="14"/>
                <w:szCs w:val="14"/>
              </w:rPr>
              <w:t xml:space="preserve"> portion of deferred transaction costs</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p>
        </w:tc>
        <w:tc>
          <w:tcPr>
            <w:tcW w:w="1440" w:type="dxa"/>
          </w:tcPr>
          <w:p w:rsidR="008902C5" w:rsidRPr="00D84757" w:rsidRDefault="008902C5" w:rsidP="008902C5">
            <w:pPr>
              <w:pBdr>
                <w:bottom w:val="single" w:sz="4" w:space="1" w:color="auto"/>
              </w:pBdr>
              <w:tabs>
                <w:tab w:val="decimal" w:pos="1065"/>
              </w:tabs>
              <w:spacing w:line="280" w:lineRule="exact"/>
              <w:rPr>
                <w:rFonts w:ascii="Arial" w:hAnsi="Arial" w:cs="Arial"/>
                <w:spacing w:val="-4"/>
                <w:sz w:val="14"/>
                <w:szCs w:val="14"/>
              </w:rPr>
            </w:pPr>
            <w:r>
              <w:rPr>
                <w:rFonts w:ascii="Arial" w:hAnsi="Arial" w:cs="Arial"/>
                <w:spacing w:val="-4"/>
                <w:sz w:val="14"/>
                <w:szCs w:val="14"/>
              </w:rPr>
              <w:t>(2,029)</w:t>
            </w:r>
          </w:p>
        </w:tc>
        <w:tc>
          <w:tcPr>
            <w:tcW w:w="990" w:type="dxa"/>
          </w:tcPr>
          <w:p w:rsidR="008902C5" w:rsidRPr="00D84757" w:rsidRDefault="008902C5" w:rsidP="008902C5">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(1,097)</w:t>
            </w:r>
          </w:p>
        </w:tc>
        <w:tc>
          <w:tcPr>
            <w:tcW w:w="990" w:type="dxa"/>
          </w:tcPr>
          <w:p w:rsidR="008902C5" w:rsidRPr="00D84757" w:rsidRDefault="008902C5" w:rsidP="008902C5">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(2,029)</w:t>
            </w:r>
          </w:p>
        </w:tc>
      </w:tr>
      <w:tr w:rsidR="008902C5" w:rsidRPr="002E6081" w:rsidTr="008902C5">
        <w:tc>
          <w:tcPr>
            <w:tcW w:w="4500" w:type="dxa"/>
            <w:gridSpan w:val="6"/>
          </w:tcPr>
          <w:p w:rsidR="008902C5" w:rsidRDefault="008902C5" w:rsidP="008902C5">
            <w:pPr>
              <w:spacing w:line="280" w:lineRule="exact"/>
              <w:rPr>
                <w:rFonts w:ascii="Arial" w:hAnsi="Arial" w:cs="Arial"/>
                <w:spacing w:val="-4"/>
                <w:sz w:val="14"/>
                <w:szCs w:val="14"/>
              </w:rPr>
            </w:pPr>
            <w:r>
              <w:rPr>
                <w:rFonts w:ascii="Arial" w:hAnsi="Arial" w:cs="Arial"/>
                <w:spacing w:val="-4"/>
                <w:sz w:val="14"/>
                <w:szCs w:val="14"/>
              </w:rPr>
              <w:t>Debentures - net</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p>
        </w:tc>
        <w:tc>
          <w:tcPr>
            <w:tcW w:w="1440" w:type="dxa"/>
          </w:tcPr>
          <w:p w:rsidR="008902C5" w:rsidRPr="00D84757" w:rsidRDefault="008902C5" w:rsidP="008902C5">
            <w:pPr>
              <w:tabs>
                <w:tab w:val="decimal" w:pos="1065"/>
              </w:tabs>
              <w:spacing w:line="280" w:lineRule="exact"/>
              <w:rPr>
                <w:rFonts w:ascii="Arial" w:hAnsi="Arial" w:cs="Arial"/>
                <w:spacing w:val="-4"/>
                <w:sz w:val="14"/>
                <w:szCs w:val="14"/>
              </w:rPr>
            </w:pPr>
            <w:r>
              <w:rPr>
                <w:rFonts w:ascii="Arial" w:hAnsi="Arial" w:cs="Arial"/>
                <w:spacing w:val="-4"/>
                <w:sz w:val="14"/>
                <w:szCs w:val="14"/>
              </w:rPr>
              <w:t>466,971</w:t>
            </w:r>
          </w:p>
        </w:tc>
        <w:tc>
          <w:tcPr>
            <w:tcW w:w="990" w:type="dxa"/>
          </w:tcPr>
          <w:p w:rsidR="008902C5" w:rsidRPr="00D84757"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98,903</w:t>
            </w:r>
          </w:p>
        </w:tc>
        <w:tc>
          <w:tcPr>
            <w:tcW w:w="990" w:type="dxa"/>
          </w:tcPr>
          <w:p w:rsidR="008902C5" w:rsidRPr="00D84757" w:rsidRDefault="008902C5" w:rsidP="008902C5">
            <w:pPr>
              <w:tabs>
                <w:tab w:val="decimal" w:pos="795"/>
              </w:tabs>
              <w:spacing w:line="280" w:lineRule="exact"/>
              <w:rPr>
                <w:rFonts w:ascii="Arial" w:hAnsi="Arial" w:cs="Arial"/>
                <w:spacing w:val="-4"/>
                <w:sz w:val="14"/>
                <w:szCs w:val="14"/>
              </w:rPr>
            </w:pPr>
            <w:r>
              <w:rPr>
                <w:rFonts w:ascii="Arial" w:hAnsi="Arial" w:cs="Arial"/>
                <w:spacing w:val="-4"/>
                <w:sz w:val="14"/>
                <w:szCs w:val="14"/>
              </w:rPr>
              <w:t>466,971</w:t>
            </w:r>
          </w:p>
        </w:tc>
      </w:tr>
      <w:tr w:rsidR="008902C5" w:rsidRPr="002E6081" w:rsidTr="00506D33">
        <w:tc>
          <w:tcPr>
            <w:tcW w:w="4500" w:type="dxa"/>
            <w:gridSpan w:val="6"/>
          </w:tcPr>
          <w:p w:rsidR="008902C5" w:rsidRDefault="008902C5" w:rsidP="008902C5">
            <w:pPr>
              <w:spacing w:line="280" w:lineRule="exact"/>
              <w:rPr>
                <w:rFonts w:ascii="Arial" w:hAnsi="Arial" w:cs="Arial"/>
                <w:spacing w:val="-4"/>
                <w:sz w:val="14"/>
                <w:szCs w:val="14"/>
              </w:rPr>
            </w:pPr>
            <w:r w:rsidRPr="007022F8">
              <w:rPr>
                <w:rFonts w:ascii="Arial" w:hAnsi="Arial" w:cs="Arial"/>
                <w:spacing w:val="-4"/>
                <w:sz w:val="14"/>
                <w:szCs w:val="14"/>
              </w:rPr>
              <w:t xml:space="preserve">Less: </w:t>
            </w:r>
            <w:r>
              <w:rPr>
                <w:rFonts w:ascii="Arial" w:hAnsi="Arial" w:cs="Arial"/>
                <w:spacing w:val="-4"/>
                <w:sz w:val="14"/>
                <w:szCs w:val="14"/>
              </w:rPr>
              <w:t>Current portion</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p>
        </w:tc>
        <w:tc>
          <w:tcPr>
            <w:tcW w:w="1440" w:type="dxa"/>
            <w:vAlign w:val="bottom"/>
          </w:tcPr>
          <w:p w:rsidR="008902C5" w:rsidRPr="00D84757" w:rsidRDefault="008902C5" w:rsidP="008902C5">
            <w:pPr>
              <w:pBdr>
                <w:bottom w:val="single" w:sz="4" w:space="1" w:color="auto"/>
              </w:pBdr>
              <w:tabs>
                <w:tab w:val="decimal" w:pos="1065"/>
              </w:tabs>
              <w:spacing w:line="280" w:lineRule="exact"/>
              <w:rPr>
                <w:rFonts w:ascii="Arial" w:hAnsi="Arial" w:cs="Arial"/>
                <w:spacing w:val="-4"/>
                <w:sz w:val="14"/>
                <w:szCs w:val="14"/>
              </w:rPr>
            </w:pPr>
            <w:r>
              <w:rPr>
                <w:rFonts w:ascii="Arial" w:hAnsi="Arial" w:cs="Arial"/>
                <w:spacing w:val="-4"/>
                <w:sz w:val="14"/>
                <w:szCs w:val="14"/>
              </w:rPr>
              <w:t>(466,971)</w:t>
            </w:r>
          </w:p>
        </w:tc>
        <w:tc>
          <w:tcPr>
            <w:tcW w:w="990" w:type="dxa"/>
            <w:vAlign w:val="bottom"/>
          </w:tcPr>
          <w:p w:rsidR="008902C5" w:rsidRPr="00D84757" w:rsidRDefault="008902C5" w:rsidP="008902C5">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(98,903)</w:t>
            </w:r>
          </w:p>
        </w:tc>
        <w:tc>
          <w:tcPr>
            <w:tcW w:w="990" w:type="dxa"/>
            <w:vAlign w:val="bottom"/>
          </w:tcPr>
          <w:p w:rsidR="008902C5" w:rsidRPr="00D84757" w:rsidRDefault="008902C5" w:rsidP="008902C5">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(466,971)</w:t>
            </w:r>
          </w:p>
        </w:tc>
      </w:tr>
      <w:tr w:rsidR="008902C5" w:rsidRPr="002E6081" w:rsidTr="00506D33">
        <w:tc>
          <w:tcPr>
            <w:tcW w:w="4500" w:type="dxa"/>
            <w:gridSpan w:val="6"/>
          </w:tcPr>
          <w:p w:rsidR="008902C5" w:rsidRDefault="008902C5" w:rsidP="008902C5">
            <w:pPr>
              <w:spacing w:line="280" w:lineRule="exact"/>
              <w:rPr>
                <w:rFonts w:ascii="Arial" w:hAnsi="Arial" w:cs="Arial"/>
                <w:spacing w:val="-4"/>
                <w:sz w:val="14"/>
                <w:szCs w:val="14"/>
              </w:rPr>
            </w:pPr>
            <w:r w:rsidRPr="000F230E">
              <w:rPr>
                <w:rFonts w:ascii="Arial" w:hAnsi="Arial" w:cs="Arial"/>
                <w:spacing w:val="-4"/>
                <w:sz w:val="14"/>
                <w:szCs w:val="14"/>
              </w:rPr>
              <w:t>Debentures</w:t>
            </w:r>
            <w:r>
              <w:rPr>
                <w:rFonts w:ascii="Arial" w:hAnsi="Arial" w:cs="Arial"/>
                <w:spacing w:val="-4"/>
                <w:sz w:val="14"/>
                <w:szCs w:val="14"/>
              </w:rPr>
              <w:t xml:space="preserve"> - net of current portion</w:t>
            </w:r>
          </w:p>
        </w:tc>
        <w:tc>
          <w:tcPr>
            <w:tcW w:w="810" w:type="dxa"/>
            <w:shd w:val="clear" w:color="auto" w:fill="auto"/>
          </w:tcPr>
          <w:p w:rsidR="008902C5" w:rsidRDefault="008902C5" w:rsidP="008902C5">
            <w:pPr>
              <w:spacing w:line="280" w:lineRule="exact"/>
              <w:jc w:val="center"/>
              <w:rPr>
                <w:rFonts w:ascii="Arial" w:hAnsi="Arial" w:cs="Arial"/>
                <w:spacing w:val="-4"/>
                <w:sz w:val="14"/>
                <w:szCs w:val="14"/>
              </w:rPr>
            </w:pPr>
          </w:p>
        </w:tc>
        <w:tc>
          <w:tcPr>
            <w:tcW w:w="1260" w:type="dxa"/>
          </w:tcPr>
          <w:p w:rsidR="008902C5" w:rsidRDefault="008902C5" w:rsidP="008902C5">
            <w:pPr>
              <w:tabs>
                <w:tab w:val="decimal" w:pos="792"/>
              </w:tabs>
              <w:spacing w:line="280" w:lineRule="exact"/>
              <w:jc w:val="right"/>
              <w:rPr>
                <w:rFonts w:ascii="Arial" w:hAnsi="Arial" w:cs="Arial"/>
                <w:spacing w:val="-4"/>
                <w:sz w:val="14"/>
                <w:szCs w:val="14"/>
              </w:rPr>
            </w:pPr>
          </w:p>
        </w:tc>
        <w:tc>
          <w:tcPr>
            <w:tcW w:w="1440" w:type="dxa"/>
            <w:vAlign w:val="bottom"/>
          </w:tcPr>
          <w:p w:rsidR="008902C5" w:rsidRPr="00D84757" w:rsidRDefault="008902C5" w:rsidP="008902C5">
            <w:pPr>
              <w:pBdr>
                <w:bottom w:val="double" w:sz="4" w:space="1" w:color="auto"/>
              </w:pBdr>
              <w:tabs>
                <w:tab w:val="decimal" w:pos="1065"/>
              </w:tabs>
              <w:spacing w:line="280" w:lineRule="exact"/>
              <w:rPr>
                <w:rFonts w:ascii="Arial" w:hAnsi="Arial" w:cs="Arial"/>
                <w:spacing w:val="-4"/>
                <w:sz w:val="14"/>
                <w:szCs w:val="14"/>
              </w:rPr>
            </w:pPr>
            <w:r>
              <w:rPr>
                <w:rFonts w:ascii="Arial" w:hAnsi="Arial" w:cs="Arial"/>
                <w:spacing w:val="-4"/>
                <w:sz w:val="14"/>
                <w:szCs w:val="14"/>
              </w:rPr>
              <w:t>-</w:t>
            </w:r>
          </w:p>
        </w:tc>
        <w:tc>
          <w:tcPr>
            <w:tcW w:w="990" w:type="dxa"/>
            <w:vAlign w:val="bottom"/>
          </w:tcPr>
          <w:p w:rsidR="008902C5" w:rsidRPr="00D84757" w:rsidRDefault="008902C5" w:rsidP="008902C5">
            <w:pPr>
              <w:pBdr>
                <w:bottom w:val="doub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w:t>
            </w:r>
          </w:p>
        </w:tc>
        <w:tc>
          <w:tcPr>
            <w:tcW w:w="990" w:type="dxa"/>
            <w:vAlign w:val="bottom"/>
          </w:tcPr>
          <w:p w:rsidR="008902C5" w:rsidRPr="00D84757" w:rsidRDefault="008902C5" w:rsidP="008902C5">
            <w:pPr>
              <w:pBdr>
                <w:bottom w:val="doub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w:t>
            </w:r>
          </w:p>
        </w:tc>
      </w:tr>
    </w:tbl>
    <w:p w:rsidR="003460E1" w:rsidRPr="00220347" w:rsidRDefault="003460E1" w:rsidP="003460E1">
      <w:pPr>
        <w:pStyle w:val="BlockText"/>
        <w:ind w:left="533" w:right="0" w:firstLine="0"/>
        <w:rPr>
          <w:rFonts w:ascii="Arial" w:hAnsi="Arial" w:cs="Arial"/>
          <w:sz w:val="22"/>
          <w:szCs w:val="22"/>
        </w:rPr>
      </w:pPr>
      <w:r w:rsidRPr="00220347">
        <w:rPr>
          <w:rFonts w:ascii="Arial" w:hAnsi="Arial" w:cs="Arial"/>
          <w:sz w:val="22"/>
          <w:szCs w:val="22"/>
        </w:rPr>
        <w:t xml:space="preserve">Movements in debentures account during </w:t>
      </w:r>
      <w:r>
        <w:rPr>
          <w:rFonts w:ascii="Arial" w:hAnsi="Arial" w:cs="Arial"/>
          <w:sz w:val="22"/>
          <w:szCs w:val="22"/>
        </w:rPr>
        <w:t>year ended 31 December 201</w:t>
      </w:r>
      <w:r w:rsidR="00C02941">
        <w:rPr>
          <w:rFonts w:ascii="Arial" w:hAnsi="Arial" w:cs="Arial"/>
          <w:sz w:val="22"/>
          <w:szCs w:val="22"/>
        </w:rPr>
        <w:t>9</w:t>
      </w:r>
      <w:r w:rsidRPr="00220347">
        <w:rPr>
          <w:rFonts w:ascii="Arial" w:hAnsi="Arial" w:cs="Arial"/>
          <w:sz w:val="22"/>
          <w:szCs w:val="22"/>
        </w:rPr>
        <w:t xml:space="preserve"> are </w:t>
      </w:r>
      <w:proofErr w:type="spellStart"/>
      <w:r w:rsidRPr="00220347">
        <w:rPr>
          <w:rFonts w:ascii="Arial" w:hAnsi="Arial" w:cs="Arial"/>
          <w:sz w:val="22"/>
          <w:szCs w:val="22"/>
        </w:rPr>
        <w:t>summarised</w:t>
      </w:r>
      <w:proofErr w:type="spellEnd"/>
      <w:r w:rsidRPr="00220347">
        <w:rPr>
          <w:rFonts w:ascii="Arial" w:hAnsi="Arial" w:cs="Arial"/>
          <w:sz w:val="22"/>
          <w:szCs w:val="22"/>
        </w:rPr>
        <w:t xml:space="preserve"> below.</w:t>
      </w:r>
    </w:p>
    <w:p w:rsidR="003460E1" w:rsidRPr="00900060" w:rsidRDefault="003460E1" w:rsidP="003460E1">
      <w:pPr>
        <w:spacing w:line="380" w:lineRule="exact"/>
        <w:ind w:left="6221" w:hanging="11"/>
        <w:jc w:val="right"/>
        <w:rPr>
          <w:rFonts w:ascii="Arial" w:hAnsi="Arial" w:cs="Arial"/>
          <w:sz w:val="22"/>
          <w:szCs w:val="22"/>
        </w:rPr>
      </w:pPr>
      <w:r w:rsidRPr="00900060">
        <w:rPr>
          <w:rFonts w:ascii="Arial" w:eastAsia="Arial Unicode MS" w:hAnsi="Arial" w:cs="Arial"/>
          <w:sz w:val="22"/>
          <w:szCs w:val="22"/>
          <w:cs/>
        </w:rPr>
        <w:t>(</w:t>
      </w:r>
      <w:r w:rsidRPr="00900060">
        <w:rPr>
          <w:rFonts w:ascii="Arial" w:hAnsi="Arial" w:cs="Arial"/>
          <w:sz w:val="22"/>
          <w:szCs w:val="22"/>
        </w:rPr>
        <w:t>Unit: Thousand Baht</w:t>
      </w:r>
      <w:r w:rsidRPr="00900060">
        <w:rPr>
          <w:rFonts w:ascii="Arial" w:eastAsia="Arial Unicode MS" w:hAnsi="Arial" w:cs="Arial"/>
          <w:sz w:val="22"/>
          <w:szCs w:val="22"/>
          <w:cs/>
        </w:rPr>
        <w:t>)</w:t>
      </w:r>
    </w:p>
    <w:tbl>
      <w:tblPr>
        <w:tblW w:w="8550" w:type="dxa"/>
        <w:tblInd w:w="450" w:type="dxa"/>
        <w:tblLayout w:type="fixed"/>
        <w:tblCellMar>
          <w:left w:w="0" w:type="dxa"/>
          <w:right w:w="0" w:type="dxa"/>
        </w:tblCellMar>
        <w:tblLook w:val="04A0" w:firstRow="1" w:lastRow="0" w:firstColumn="1" w:lastColumn="0" w:noHBand="0" w:noVBand="1"/>
      </w:tblPr>
      <w:tblGrid>
        <w:gridCol w:w="6300"/>
        <w:gridCol w:w="2250"/>
      </w:tblGrid>
      <w:tr w:rsidR="003460E1" w:rsidRPr="00900060" w:rsidTr="00FE2378">
        <w:tc>
          <w:tcPr>
            <w:tcW w:w="6300" w:type="dxa"/>
            <w:tcMar>
              <w:top w:w="0" w:type="dxa"/>
              <w:left w:w="108" w:type="dxa"/>
              <w:bottom w:w="0" w:type="dxa"/>
              <w:right w:w="108" w:type="dxa"/>
            </w:tcMar>
            <w:hideMark/>
          </w:tcPr>
          <w:p w:rsidR="003460E1" w:rsidRPr="00900060" w:rsidRDefault="003460E1" w:rsidP="001F264C">
            <w:pPr>
              <w:spacing w:line="380" w:lineRule="exact"/>
              <w:ind w:left="-18"/>
              <w:jc w:val="both"/>
              <w:rPr>
                <w:rFonts w:ascii="Arial" w:hAnsi="Arial" w:cs="Arial"/>
                <w:sz w:val="22"/>
                <w:szCs w:val="22"/>
              </w:rPr>
            </w:pPr>
            <w:r w:rsidRPr="00900060">
              <w:rPr>
                <w:rFonts w:ascii="Arial" w:hAnsi="Arial" w:cs="Arial"/>
                <w:sz w:val="22"/>
                <w:szCs w:val="22"/>
              </w:rPr>
              <w:t>Balance as at 1 January 201</w:t>
            </w:r>
            <w:r w:rsidR="00C02941">
              <w:rPr>
                <w:rFonts w:ascii="Arial" w:hAnsi="Arial" w:cs="Arial"/>
                <w:sz w:val="22"/>
                <w:szCs w:val="22"/>
              </w:rPr>
              <w:t>9</w:t>
            </w:r>
          </w:p>
        </w:tc>
        <w:tc>
          <w:tcPr>
            <w:tcW w:w="2250" w:type="dxa"/>
            <w:tcMar>
              <w:top w:w="0" w:type="dxa"/>
              <w:left w:w="108" w:type="dxa"/>
              <w:bottom w:w="0" w:type="dxa"/>
              <w:right w:w="108" w:type="dxa"/>
            </w:tcMar>
          </w:tcPr>
          <w:p w:rsidR="003460E1" w:rsidRPr="00900060" w:rsidRDefault="00C02941" w:rsidP="00FE2378">
            <w:pPr>
              <w:tabs>
                <w:tab w:val="decimal" w:pos="1875"/>
              </w:tabs>
              <w:spacing w:line="380" w:lineRule="exact"/>
              <w:jc w:val="both"/>
              <w:rPr>
                <w:rFonts w:ascii="Arial" w:hAnsi="Arial" w:cs="Arial"/>
                <w:sz w:val="22"/>
                <w:szCs w:val="22"/>
              </w:rPr>
            </w:pPr>
            <w:r>
              <w:rPr>
                <w:rFonts w:ascii="Arial" w:hAnsi="Arial" w:cs="Arial"/>
                <w:sz w:val="22"/>
                <w:szCs w:val="22"/>
              </w:rPr>
              <w:t>469,000</w:t>
            </w:r>
          </w:p>
        </w:tc>
      </w:tr>
      <w:tr w:rsidR="003460E1" w:rsidRPr="00900060" w:rsidTr="00FE2378">
        <w:tc>
          <w:tcPr>
            <w:tcW w:w="6300" w:type="dxa"/>
            <w:tcMar>
              <w:top w:w="0" w:type="dxa"/>
              <w:left w:w="108" w:type="dxa"/>
              <w:bottom w:w="0" w:type="dxa"/>
              <w:right w:w="108" w:type="dxa"/>
            </w:tcMar>
            <w:hideMark/>
          </w:tcPr>
          <w:p w:rsidR="003460E1" w:rsidRPr="00900060" w:rsidRDefault="003460E1" w:rsidP="001F264C">
            <w:pPr>
              <w:tabs>
                <w:tab w:val="left" w:pos="162"/>
                <w:tab w:val="left" w:pos="612"/>
              </w:tabs>
              <w:spacing w:line="380" w:lineRule="exact"/>
              <w:ind w:right="-108"/>
              <w:jc w:val="both"/>
              <w:rPr>
                <w:rFonts w:ascii="Arial" w:hAnsi="Arial"/>
                <w:bCs/>
                <w:sz w:val="22"/>
                <w:szCs w:val="22"/>
              </w:rPr>
            </w:pPr>
            <w:r w:rsidRPr="00900060">
              <w:rPr>
                <w:rFonts w:ascii="Arial" w:hAnsi="Arial"/>
                <w:bCs/>
                <w:sz w:val="22"/>
                <w:szCs w:val="22"/>
              </w:rPr>
              <w:t xml:space="preserve">Add: Issue of new debentures during the </w:t>
            </w:r>
            <w:r w:rsidR="005B40C4">
              <w:rPr>
                <w:rFonts w:ascii="Arial" w:hAnsi="Arial"/>
                <w:bCs/>
                <w:sz w:val="22"/>
                <w:szCs w:val="22"/>
              </w:rPr>
              <w:t>year</w:t>
            </w:r>
          </w:p>
        </w:tc>
        <w:tc>
          <w:tcPr>
            <w:tcW w:w="2250" w:type="dxa"/>
            <w:tcMar>
              <w:top w:w="0" w:type="dxa"/>
              <w:left w:w="108" w:type="dxa"/>
              <w:bottom w:w="0" w:type="dxa"/>
              <w:right w:w="108" w:type="dxa"/>
            </w:tcMar>
          </w:tcPr>
          <w:p w:rsidR="003460E1" w:rsidRPr="00900060" w:rsidRDefault="001C529C" w:rsidP="00FE2378">
            <w:pPr>
              <w:tabs>
                <w:tab w:val="decimal" w:pos="1875"/>
              </w:tabs>
              <w:spacing w:line="380" w:lineRule="exact"/>
              <w:jc w:val="both"/>
              <w:rPr>
                <w:rFonts w:ascii="Arial" w:hAnsi="Arial" w:cs="Arial"/>
                <w:sz w:val="22"/>
                <w:szCs w:val="22"/>
              </w:rPr>
            </w:pPr>
            <w:r>
              <w:rPr>
                <w:rFonts w:ascii="Arial" w:hAnsi="Arial" w:cs="Arial"/>
                <w:sz w:val="22"/>
                <w:szCs w:val="22"/>
              </w:rPr>
              <w:t>100,000</w:t>
            </w:r>
          </w:p>
        </w:tc>
      </w:tr>
      <w:tr w:rsidR="001F264C" w:rsidRPr="00900060" w:rsidTr="00FE2378">
        <w:tc>
          <w:tcPr>
            <w:tcW w:w="6300" w:type="dxa"/>
            <w:tcMar>
              <w:top w:w="0" w:type="dxa"/>
              <w:left w:w="108" w:type="dxa"/>
              <w:bottom w:w="0" w:type="dxa"/>
              <w:right w:w="108" w:type="dxa"/>
            </w:tcMar>
          </w:tcPr>
          <w:p w:rsidR="001F264C" w:rsidRPr="00900060" w:rsidRDefault="001F264C" w:rsidP="001F264C">
            <w:pPr>
              <w:tabs>
                <w:tab w:val="left" w:pos="162"/>
                <w:tab w:val="left" w:pos="612"/>
              </w:tabs>
              <w:spacing w:line="380" w:lineRule="exact"/>
              <w:ind w:right="-108"/>
              <w:jc w:val="both"/>
              <w:rPr>
                <w:rFonts w:ascii="Arial" w:hAnsi="Arial"/>
                <w:bCs/>
                <w:sz w:val="22"/>
                <w:szCs w:val="22"/>
              </w:rPr>
            </w:pPr>
            <w:r>
              <w:rPr>
                <w:rFonts w:ascii="Arial" w:hAnsi="Arial"/>
                <w:bCs/>
                <w:sz w:val="22"/>
                <w:szCs w:val="22"/>
              </w:rPr>
              <w:t>Less: Repayment of debentur</w:t>
            </w:r>
            <w:r w:rsidR="008902C5">
              <w:rPr>
                <w:rFonts w:ascii="Arial" w:hAnsi="Arial"/>
                <w:bCs/>
                <w:sz w:val="22"/>
                <w:szCs w:val="22"/>
              </w:rPr>
              <w:t>e</w:t>
            </w:r>
            <w:r>
              <w:rPr>
                <w:rFonts w:ascii="Arial" w:hAnsi="Arial"/>
                <w:bCs/>
                <w:sz w:val="22"/>
                <w:szCs w:val="22"/>
              </w:rPr>
              <w:t>s</w:t>
            </w:r>
          </w:p>
        </w:tc>
        <w:tc>
          <w:tcPr>
            <w:tcW w:w="2250" w:type="dxa"/>
            <w:tcMar>
              <w:top w:w="0" w:type="dxa"/>
              <w:left w:w="108" w:type="dxa"/>
              <w:bottom w:w="0" w:type="dxa"/>
              <w:right w:w="108" w:type="dxa"/>
            </w:tcMar>
          </w:tcPr>
          <w:p w:rsidR="001F264C" w:rsidRPr="00900060" w:rsidRDefault="001C529C" w:rsidP="00FE2378">
            <w:pPr>
              <w:pBdr>
                <w:bottom w:val="single" w:sz="4" w:space="1" w:color="auto"/>
              </w:pBdr>
              <w:tabs>
                <w:tab w:val="decimal" w:pos="1875"/>
              </w:tabs>
              <w:spacing w:line="380" w:lineRule="exact"/>
              <w:jc w:val="both"/>
              <w:rPr>
                <w:rFonts w:ascii="Arial" w:hAnsi="Arial" w:cs="Arial"/>
                <w:sz w:val="22"/>
                <w:szCs w:val="22"/>
              </w:rPr>
            </w:pPr>
            <w:r>
              <w:rPr>
                <w:rFonts w:ascii="Arial" w:hAnsi="Arial" w:cs="Arial"/>
                <w:sz w:val="22"/>
                <w:szCs w:val="22"/>
              </w:rPr>
              <w:t>(469,000</w:t>
            </w:r>
            <w:r w:rsidR="009637FF">
              <w:rPr>
                <w:rFonts w:ascii="Arial" w:hAnsi="Arial" w:cs="Arial"/>
                <w:sz w:val="22"/>
                <w:szCs w:val="22"/>
              </w:rPr>
              <w:t>)</w:t>
            </w:r>
          </w:p>
        </w:tc>
      </w:tr>
      <w:tr w:rsidR="003460E1" w:rsidRPr="00900060" w:rsidTr="00FE2378">
        <w:tc>
          <w:tcPr>
            <w:tcW w:w="6300" w:type="dxa"/>
            <w:tcMar>
              <w:top w:w="0" w:type="dxa"/>
              <w:left w:w="108" w:type="dxa"/>
              <w:bottom w:w="0" w:type="dxa"/>
              <w:right w:w="108" w:type="dxa"/>
            </w:tcMar>
            <w:hideMark/>
          </w:tcPr>
          <w:p w:rsidR="003460E1" w:rsidRPr="00900060" w:rsidRDefault="003460E1" w:rsidP="001F264C">
            <w:pPr>
              <w:spacing w:line="380" w:lineRule="exact"/>
              <w:ind w:left="-18"/>
              <w:jc w:val="both"/>
              <w:rPr>
                <w:rFonts w:ascii="Arial" w:hAnsi="Arial" w:cs="Arial"/>
                <w:sz w:val="22"/>
                <w:szCs w:val="22"/>
              </w:rPr>
            </w:pPr>
            <w:r w:rsidRPr="00900060">
              <w:rPr>
                <w:rFonts w:ascii="Arial" w:hAnsi="Arial" w:cs="Arial"/>
                <w:sz w:val="22"/>
                <w:szCs w:val="22"/>
              </w:rPr>
              <w:t>Balance as at 3</w:t>
            </w:r>
            <w:r w:rsidRPr="00900060">
              <w:rPr>
                <w:rFonts w:ascii="Arial" w:hAnsi="Arial" w:cstheme="minorBidi"/>
                <w:sz w:val="22"/>
                <w:szCs w:val="22"/>
              </w:rPr>
              <w:t>1</w:t>
            </w:r>
            <w:r w:rsidRPr="00900060">
              <w:rPr>
                <w:rFonts w:ascii="Arial" w:hAnsi="Arial" w:cs="Arial"/>
                <w:sz w:val="22"/>
                <w:szCs w:val="22"/>
              </w:rPr>
              <w:t xml:space="preserve"> December 201</w:t>
            </w:r>
            <w:r w:rsidR="00C02941">
              <w:rPr>
                <w:rFonts w:ascii="Arial" w:hAnsi="Arial" w:cs="Arial"/>
                <w:sz w:val="22"/>
                <w:szCs w:val="22"/>
              </w:rPr>
              <w:t>9</w:t>
            </w:r>
          </w:p>
        </w:tc>
        <w:tc>
          <w:tcPr>
            <w:tcW w:w="2250" w:type="dxa"/>
            <w:tcMar>
              <w:top w:w="0" w:type="dxa"/>
              <w:left w:w="108" w:type="dxa"/>
              <w:bottom w:w="0" w:type="dxa"/>
              <w:right w:w="108" w:type="dxa"/>
            </w:tcMar>
          </w:tcPr>
          <w:p w:rsidR="003460E1" w:rsidRPr="00900060" w:rsidRDefault="001C529C" w:rsidP="00FE2378">
            <w:pPr>
              <w:pBdr>
                <w:bottom w:val="double" w:sz="4" w:space="1" w:color="auto"/>
              </w:pBdr>
              <w:tabs>
                <w:tab w:val="decimal" w:pos="1875"/>
              </w:tabs>
              <w:spacing w:line="380" w:lineRule="exact"/>
              <w:jc w:val="both"/>
              <w:rPr>
                <w:rFonts w:ascii="Arial" w:hAnsi="Arial" w:cs="Arial"/>
                <w:sz w:val="22"/>
                <w:szCs w:val="22"/>
              </w:rPr>
            </w:pPr>
            <w:r>
              <w:rPr>
                <w:rFonts w:ascii="Arial" w:hAnsi="Arial" w:cs="Arial"/>
                <w:sz w:val="22"/>
                <w:szCs w:val="22"/>
              </w:rPr>
              <w:t>100,000</w:t>
            </w:r>
          </w:p>
        </w:tc>
      </w:tr>
    </w:tbl>
    <w:p w:rsidR="00405B0C" w:rsidRDefault="00405B0C" w:rsidP="00405B0C">
      <w:pPr>
        <w:pStyle w:val="BlockText"/>
        <w:spacing w:before="240"/>
        <w:ind w:left="533" w:right="0" w:firstLine="0"/>
        <w:rPr>
          <w:rFonts w:ascii="Arial" w:hAnsi="Arial" w:cs="Arial"/>
          <w:sz w:val="22"/>
          <w:szCs w:val="22"/>
        </w:rPr>
      </w:pPr>
      <w:r>
        <w:rPr>
          <w:rFonts w:ascii="Arial" w:hAnsi="Arial" w:cs="Arial"/>
          <w:sz w:val="22"/>
          <w:szCs w:val="22"/>
        </w:rPr>
        <w:t>The above debentures are registered, unsubordinated, unsecured debentures with no trustee</w:t>
      </w:r>
      <w:r w:rsidRPr="00AB2899">
        <w:rPr>
          <w:rFonts w:ascii="Arial" w:hAnsi="Arial" w:cs="Arial"/>
          <w:sz w:val="22"/>
          <w:szCs w:val="22"/>
        </w:rPr>
        <w:t xml:space="preserve"> which </w:t>
      </w:r>
      <w:r>
        <w:rPr>
          <w:rFonts w:ascii="Arial" w:hAnsi="Arial" w:cs="Arial"/>
          <w:sz w:val="22"/>
          <w:szCs w:val="22"/>
        </w:rPr>
        <w:t>have</w:t>
      </w:r>
      <w:r w:rsidRPr="00AB2899">
        <w:rPr>
          <w:rFonts w:ascii="Arial" w:hAnsi="Arial" w:cs="Arial"/>
          <w:sz w:val="22"/>
          <w:szCs w:val="22"/>
        </w:rPr>
        <w:t xml:space="preserve"> terms of payment of interest every 3 months th</w:t>
      </w:r>
      <w:r>
        <w:rPr>
          <w:rFonts w:ascii="Arial" w:hAnsi="Arial" w:cs="Arial"/>
          <w:sz w:val="22"/>
          <w:szCs w:val="22"/>
        </w:rPr>
        <w:t>roughout the terms of debentures. The debentures contain several covenants which among other things, require the Company to maintain its debt to equity ratio</w:t>
      </w:r>
      <w:r w:rsidRPr="00AB2899">
        <w:rPr>
          <w:rFonts w:ascii="Arial" w:hAnsi="Arial" w:cs="Arial"/>
          <w:sz w:val="22"/>
          <w:szCs w:val="22"/>
        </w:rPr>
        <w:t>.</w:t>
      </w:r>
    </w:p>
    <w:p w:rsidR="001F264C" w:rsidRDefault="001F264C">
      <w:pPr>
        <w:overflowPunct/>
        <w:autoSpaceDE/>
        <w:autoSpaceDN/>
        <w:adjustRightInd/>
        <w:textAlignment w:val="auto"/>
        <w:rPr>
          <w:rFonts w:ascii="Arial" w:hAnsi="Arial"/>
          <w:b/>
          <w:bCs/>
          <w:sz w:val="22"/>
          <w:szCs w:val="22"/>
        </w:rPr>
      </w:pPr>
      <w:r>
        <w:rPr>
          <w:rFonts w:ascii="Arial" w:hAnsi="Arial"/>
          <w:b/>
          <w:bCs/>
          <w:sz w:val="22"/>
          <w:szCs w:val="22"/>
        </w:rPr>
        <w:br w:type="page"/>
      </w:r>
    </w:p>
    <w:p w:rsidR="003460E1" w:rsidRPr="00D95C79" w:rsidRDefault="00114F2F" w:rsidP="00161AF2">
      <w:pPr>
        <w:tabs>
          <w:tab w:val="left" w:pos="540"/>
        </w:tabs>
        <w:spacing w:before="120" w:after="120" w:line="380" w:lineRule="exact"/>
        <w:jc w:val="thaiDistribute"/>
        <w:rPr>
          <w:rFonts w:ascii="Arial" w:hAnsi="Arial"/>
          <w:b/>
          <w:bCs/>
          <w:sz w:val="22"/>
          <w:szCs w:val="22"/>
        </w:rPr>
      </w:pPr>
      <w:r>
        <w:rPr>
          <w:rFonts w:ascii="Arial" w:hAnsi="Arial"/>
          <w:b/>
          <w:bCs/>
          <w:sz w:val="22"/>
          <w:szCs w:val="22"/>
        </w:rPr>
        <w:lastRenderedPageBreak/>
        <w:t>21</w:t>
      </w:r>
      <w:r w:rsidR="003460E1" w:rsidRPr="00D95C79">
        <w:rPr>
          <w:rFonts w:ascii="Arial" w:hAnsi="Arial"/>
          <w:b/>
          <w:bCs/>
          <w:sz w:val="22"/>
          <w:szCs w:val="22"/>
        </w:rPr>
        <w:t>.</w:t>
      </w:r>
      <w:r w:rsidR="003460E1" w:rsidRPr="00D95C79">
        <w:rPr>
          <w:rFonts w:ascii="Arial" w:hAnsi="Arial"/>
          <w:b/>
          <w:bCs/>
          <w:sz w:val="22"/>
          <w:szCs w:val="22"/>
        </w:rPr>
        <w:tab/>
        <w:t>Provision for long-term employee benefits</w:t>
      </w:r>
    </w:p>
    <w:p w:rsidR="003460E1" w:rsidRDefault="003460E1" w:rsidP="003460E1">
      <w:pPr>
        <w:tabs>
          <w:tab w:val="left" w:pos="540"/>
        </w:tabs>
        <w:spacing w:before="120" w:line="380" w:lineRule="exact"/>
        <w:ind w:left="547" w:hanging="547"/>
        <w:jc w:val="thaiDistribute"/>
        <w:rPr>
          <w:rFonts w:ascii="Arial" w:hAnsi="Arial" w:cs="Arial"/>
          <w:sz w:val="22"/>
          <w:szCs w:val="22"/>
        </w:rPr>
      </w:pPr>
      <w:r>
        <w:rPr>
          <w:rFonts w:ascii="Arial" w:hAnsi="Arial" w:cs="Arial"/>
          <w:sz w:val="22"/>
          <w:szCs w:val="22"/>
        </w:rPr>
        <w:tab/>
      </w:r>
      <w:r w:rsidRPr="00335AA3">
        <w:rPr>
          <w:rFonts w:ascii="Arial" w:hAnsi="Arial" w:cs="Arial"/>
          <w:sz w:val="22"/>
          <w:szCs w:val="22"/>
        </w:rPr>
        <w:t>Provision for long-term employee benefits, which represents compensation payable to employees after they retire, was as follows:</w:t>
      </w:r>
    </w:p>
    <w:tbl>
      <w:tblPr>
        <w:tblW w:w="8730" w:type="dxa"/>
        <w:tblInd w:w="450" w:type="dxa"/>
        <w:tblLayout w:type="fixed"/>
        <w:tblLook w:val="0000" w:firstRow="0" w:lastRow="0" w:firstColumn="0" w:lastColumn="0" w:noHBand="0" w:noVBand="0"/>
      </w:tblPr>
      <w:tblGrid>
        <w:gridCol w:w="4050"/>
        <w:gridCol w:w="1800"/>
        <w:gridCol w:w="1440"/>
        <w:gridCol w:w="1440"/>
      </w:tblGrid>
      <w:tr w:rsidR="008902C5" w:rsidRPr="00402187" w:rsidTr="008902C5">
        <w:tc>
          <w:tcPr>
            <w:tcW w:w="4050" w:type="dxa"/>
          </w:tcPr>
          <w:p w:rsidR="008902C5" w:rsidRPr="008473B2" w:rsidRDefault="008902C5" w:rsidP="00437FE4">
            <w:pPr>
              <w:spacing w:line="380" w:lineRule="exact"/>
              <w:ind w:right="-18"/>
              <w:jc w:val="thaiDistribute"/>
              <w:rPr>
                <w:rFonts w:ascii="Angsana New" w:hAnsi="Angsana New"/>
                <w:sz w:val="18"/>
                <w:szCs w:val="18"/>
              </w:rPr>
            </w:pPr>
            <w:r w:rsidRPr="008473B2">
              <w:rPr>
                <w:rFonts w:ascii="Angsana New" w:hAnsi="Angsana New" w:hint="cs"/>
                <w:b/>
                <w:bCs/>
                <w:sz w:val="18"/>
                <w:szCs w:val="18"/>
                <w:cs/>
              </w:rPr>
              <w:tab/>
            </w:r>
            <w:r w:rsidRPr="008473B2">
              <w:rPr>
                <w:rFonts w:ascii="Angsana New" w:hAnsi="Angsana New"/>
                <w:b/>
                <w:bCs/>
                <w:sz w:val="18"/>
                <w:szCs w:val="18"/>
              </w:rPr>
              <w:tab/>
            </w:r>
            <w:r w:rsidRPr="008473B2">
              <w:rPr>
                <w:rFonts w:ascii="Angsana New" w:hAnsi="Angsana New"/>
                <w:sz w:val="18"/>
                <w:szCs w:val="18"/>
              </w:rPr>
              <w:tab/>
            </w:r>
          </w:p>
        </w:tc>
        <w:tc>
          <w:tcPr>
            <w:tcW w:w="1800" w:type="dxa"/>
          </w:tcPr>
          <w:p w:rsidR="008902C5" w:rsidRPr="008473B2" w:rsidRDefault="008902C5" w:rsidP="00437FE4">
            <w:pPr>
              <w:tabs>
                <w:tab w:val="left" w:pos="600"/>
                <w:tab w:val="left" w:pos="900"/>
                <w:tab w:val="right" w:pos="7280"/>
                <w:tab w:val="right" w:pos="8540"/>
              </w:tabs>
              <w:spacing w:line="380" w:lineRule="exact"/>
              <w:ind w:right="-45"/>
              <w:jc w:val="right"/>
              <w:rPr>
                <w:rFonts w:ascii="Arial" w:hAnsi="Arial" w:cs="Arial"/>
                <w:sz w:val="18"/>
                <w:szCs w:val="18"/>
              </w:rPr>
            </w:pPr>
          </w:p>
        </w:tc>
        <w:tc>
          <w:tcPr>
            <w:tcW w:w="2880" w:type="dxa"/>
            <w:gridSpan w:val="2"/>
          </w:tcPr>
          <w:p w:rsidR="008902C5" w:rsidRPr="008473B2" w:rsidRDefault="008902C5" w:rsidP="00437FE4">
            <w:pPr>
              <w:tabs>
                <w:tab w:val="left" w:pos="600"/>
                <w:tab w:val="left" w:pos="900"/>
                <w:tab w:val="right" w:pos="7280"/>
                <w:tab w:val="right" w:pos="8540"/>
              </w:tabs>
              <w:spacing w:line="380" w:lineRule="exact"/>
              <w:ind w:right="-45"/>
              <w:jc w:val="right"/>
              <w:rPr>
                <w:rFonts w:ascii="Arial" w:hAnsi="Arial" w:cs="Arial"/>
                <w:sz w:val="18"/>
                <w:szCs w:val="18"/>
                <w:cs/>
              </w:rPr>
            </w:pPr>
            <w:r w:rsidRPr="008473B2">
              <w:rPr>
                <w:rFonts w:ascii="Arial" w:hAnsi="Arial" w:cs="Arial"/>
                <w:sz w:val="18"/>
                <w:szCs w:val="18"/>
              </w:rPr>
              <w:t>(Unit: Thousand Baht)</w:t>
            </w:r>
          </w:p>
        </w:tc>
      </w:tr>
      <w:tr w:rsidR="008902C5" w:rsidRPr="00402187" w:rsidTr="008902C5">
        <w:tc>
          <w:tcPr>
            <w:tcW w:w="4050" w:type="dxa"/>
          </w:tcPr>
          <w:p w:rsidR="008902C5" w:rsidRPr="008473B2" w:rsidRDefault="008902C5" w:rsidP="00437FE4">
            <w:pPr>
              <w:spacing w:line="380" w:lineRule="exact"/>
              <w:ind w:right="-17"/>
              <w:jc w:val="thaiDistribute"/>
              <w:rPr>
                <w:rFonts w:ascii="Angsana New" w:hAnsi="Angsana New"/>
                <w:sz w:val="18"/>
                <w:szCs w:val="18"/>
              </w:rPr>
            </w:pPr>
          </w:p>
        </w:tc>
        <w:tc>
          <w:tcPr>
            <w:tcW w:w="1800" w:type="dxa"/>
          </w:tcPr>
          <w:p w:rsidR="008902C5" w:rsidRPr="008473B2" w:rsidRDefault="008902C5"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spacing w:val="-2"/>
                <w:sz w:val="18"/>
                <w:szCs w:val="18"/>
              </w:rPr>
            </w:pPr>
            <w:r w:rsidRPr="008473B2">
              <w:rPr>
                <w:rFonts w:ascii="Arial" w:hAnsi="Arial"/>
                <w:spacing w:val="-2"/>
                <w:sz w:val="18"/>
                <w:szCs w:val="18"/>
              </w:rPr>
              <w:t>Consolidated</w:t>
            </w:r>
            <w:r>
              <w:rPr>
                <w:rFonts w:ascii="Arial" w:hAnsi="Arial"/>
                <w:spacing w:val="-2"/>
                <w:sz w:val="18"/>
                <w:szCs w:val="18"/>
              </w:rPr>
              <w:t xml:space="preserve"> </w:t>
            </w:r>
            <w:r w:rsidRPr="008473B2">
              <w:rPr>
                <w:rFonts w:ascii="Arial" w:hAnsi="Arial"/>
                <w:sz w:val="18"/>
                <w:szCs w:val="18"/>
              </w:rPr>
              <w:t>financial statements</w:t>
            </w:r>
          </w:p>
        </w:tc>
        <w:tc>
          <w:tcPr>
            <w:tcW w:w="2880" w:type="dxa"/>
            <w:gridSpan w:val="2"/>
            <w:vAlign w:val="bottom"/>
          </w:tcPr>
          <w:p w:rsidR="008902C5" w:rsidRPr="008473B2" w:rsidRDefault="008902C5" w:rsidP="00437F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sz w:val="18"/>
                <w:szCs w:val="18"/>
              </w:rPr>
              <w:t>S</w:t>
            </w:r>
            <w:r w:rsidRPr="008473B2">
              <w:rPr>
                <w:rFonts w:ascii="Arial" w:hAnsi="Arial"/>
                <w:sz w:val="18"/>
                <w:szCs w:val="18"/>
              </w:rPr>
              <w:t>eparate                                    financial statements</w:t>
            </w:r>
          </w:p>
        </w:tc>
      </w:tr>
      <w:tr w:rsidR="008902C5" w:rsidRPr="00402187" w:rsidTr="008902C5">
        <w:tc>
          <w:tcPr>
            <w:tcW w:w="4050" w:type="dxa"/>
          </w:tcPr>
          <w:p w:rsidR="008902C5" w:rsidRPr="008473B2" w:rsidRDefault="008902C5" w:rsidP="008902C5">
            <w:pPr>
              <w:spacing w:line="380" w:lineRule="exact"/>
              <w:ind w:right="-18"/>
              <w:jc w:val="thaiDistribute"/>
              <w:rPr>
                <w:rFonts w:ascii="Angsana New" w:hAnsi="Angsana New"/>
                <w:b/>
                <w:bCs/>
                <w:sz w:val="18"/>
                <w:szCs w:val="18"/>
                <w:u w:val="single"/>
              </w:rPr>
            </w:pPr>
          </w:p>
        </w:tc>
        <w:tc>
          <w:tcPr>
            <w:tcW w:w="1800" w:type="dxa"/>
          </w:tcPr>
          <w:p w:rsidR="008902C5" w:rsidRPr="0086156A" w:rsidRDefault="008902C5" w:rsidP="008902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156A">
              <w:rPr>
                <w:rFonts w:ascii="Arial" w:hAnsi="Arial" w:cs="Arial"/>
                <w:sz w:val="18"/>
                <w:szCs w:val="18"/>
              </w:rPr>
              <w:t>201</w:t>
            </w:r>
            <w:r>
              <w:rPr>
                <w:rFonts w:ascii="Arial" w:hAnsi="Arial" w:cs="Arial"/>
                <w:sz w:val="18"/>
                <w:szCs w:val="18"/>
              </w:rPr>
              <w:t>8</w:t>
            </w:r>
          </w:p>
        </w:tc>
        <w:tc>
          <w:tcPr>
            <w:tcW w:w="1440" w:type="dxa"/>
          </w:tcPr>
          <w:p w:rsidR="008902C5" w:rsidRPr="0086156A" w:rsidRDefault="008902C5" w:rsidP="008902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440" w:type="dxa"/>
          </w:tcPr>
          <w:p w:rsidR="008902C5" w:rsidRPr="0086156A" w:rsidRDefault="008902C5" w:rsidP="008902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156A">
              <w:rPr>
                <w:rFonts w:ascii="Arial" w:hAnsi="Arial" w:cs="Arial"/>
                <w:sz w:val="18"/>
                <w:szCs w:val="18"/>
              </w:rPr>
              <w:t>201</w:t>
            </w:r>
            <w:r>
              <w:rPr>
                <w:rFonts w:ascii="Arial" w:hAnsi="Arial" w:cs="Arial"/>
                <w:sz w:val="18"/>
                <w:szCs w:val="18"/>
              </w:rPr>
              <w:t>8</w:t>
            </w:r>
          </w:p>
        </w:tc>
      </w:tr>
      <w:tr w:rsidR="008902C5" w:rsidRPr="00402187" w:rsidTr="008902C5">
        <w:tc>
          <w:tcPr>
            <w:tcW w:w="4050" w:type="dxa"/>
          </w:tcPr>
          <w:p w:rsidR="008902C5" w:rsidRPr="008473B2" w:rsidRDefault="008902C5" w:rsidP="008902C5">
            <w:pPr>
              <w:spacing w:line="380" w:lineRule="exact"/>
              <w:ind w:left="186" w:hanging="186"/>
              <w:rPr>
                <w:rFonts w:ascii="Arial" w:hAnsi="Arial" w:cs="Arial"/>
                <w:sz w:val="18"/>
                <w:szCs w:val="18"/>
              </w:rPr>
            </w:pPr>
            <w:r w:rsidRPr="008473B2">
              <w:rPr>
                <w:rFonts w:ascii="Arial" w:hAnsi="Arial" w:cs="Arial"/>
                <w:b/>
                <w:bCs/>
                <w:sz w:val="18"/>
                <w:szCs w:val="18"/>
              </w:rPr>
              <w:t>Provision for long-term employee benefits</w:t>
            </w:r>
            <w:r>
              <w:rPr>
                <w:rFonts w:ascii="Arial" w:hAnsi="Arial" w:cs="Arial"/>
                <w:b/>
                <w:bCs/>
                <w:sz w:val="18"/>
                <w:szCs w:val="18"/>
              </w:rPr>
              <w:t xml:space="preserve">              </w:t>
            </w:r>
            <w:r w:rsidRPr="008473B2">
              <w:rPr>
                <w:rFonts w:ascii="Arial" w:hAnsi="Arial" w:cs="Arial"/>
                <w:b/>
                <w:bCs/>
                <w:spacing w:val="-4"/>
                <w:sz w:val="18"/>
                <w:szCs w:val="18"/>
              </w:rPr>
              <w:t>at beginning of year</w:t>
            </w:r>
          </w:p>
        </w:tc>
        <w:tc>
          <w:tcPr>
            <w:tcW w:w="1800" w:type="dxa"/>
            <w:vAlign w:val="bottom"/>
          </w:tcPr>
          <w:p w:rsidR="008902C5" w:rsidRPr="008473B2" w:rsidRDefault="008902C5" w:rsidP="008902C5">
            <w:pPr>
              <w:tabs>
                <w:tab w:val="decimal" w:pos="1335"/>
              </w:tabs>
              <w:spacing w:line="380" w:lineRule="exact"/>
              <w:jc w:val="both"/>
              <w:rPr>
                <w:rFonts w:ascii="Arial" w:hAnsi="Arial"/>
                <w:sz w:val="18"/>
                <w:szCs w:val="18"/>
              </w:rPr>
            </w:pPr>
            <w:r>
              <w:rPr>
                <w:rFonts w:ascii="Arial" w:hAnsi="Arial"/>
                <w:sz w:val="18"/>
                <w:szCs w:val="18"/>
              </w:rPr>
              <w:t>278</w:t>
            </w:r>
          </w:p>
        </w:tc>
        <w:tc>
          <w:tcPr>
            <w:tcW w:w="1440" w:type="dxa"/>
            <w:vAlign w:val="bottom"/>
          </w:tcPr>
          <w:p w:rsidR="008902C5" w:rsidRPr="008473B2" w:rsidRDefault="008902C5" w:rsidP="008902C5">
            <w:pPr>
              <w:tabs>
                <w:tab w:val="decimal" w:pos="1061"/>
              </w:tabs>
              <w:spacing w:line="380" w:lineRule="exact"/>
              <w:jc w:val="both"/>
              <w:rPr>
                <w:rFonts w:ascii="Arial" w:hAnsi="Arial"/>
                <w:sz w:val="18"/>
                <w:szCs w:val="18"/>
              </w:rPr>
            </w:pPr>
            <w:r>
              <w:rPr>
                <w:rFonts w:ascii="Arial" w:hAnsi="Arial"/>
                <w:sz w:val="18"/>
                <w:szCs w:val="18"/>
              </w:rPr>
              <w:t>379</w:t>
            </w:r>
          </w:p>
        </w:tc>
        <w:tc>
          <w:tcPr>
            <w:tcW w:w="1440" w:type="dxa"/>
            <w:vAlign w:val="bottom"/>
          </w:tcPr>
          <w:p w:rsidR="008902C5" w:rsidRPr="008473B2" w:rsidRDefault="008902C5" w:rsidP="008902C5">
            <w:pPr>
              <w:tabs>
                <w:tab w:val="decimal" w:pos="1061"/>
              </w:tabs>
              <w:spacing w:line="380" w:lineRule="exact"/>
              <w:jc w:val="both"/>
              <w:rPr>
                <w:rFonts w:ascii="Arial" w:hAnsi="Arial"/>
                <w:sz w:val="18"/>
                <w:szCs w:val="18"/>
              </w:rPr>
            </w:pPr>
            <w:r>
              <w:rPr>
                <w:rFonts w:ascii="Arial" w:hAnsi="Arial"/>
                <w:sz w:val="18"/>
                <w:szCs w:val="18"/>
              </w:rPr>
              <w:t>278</w:t>
            </w:r>
          </w:p>
        </w:tc>
      </w:tr>
      <w:tr w:rsidR="008902C5" w:rsidRPr="00402187" w:rsidTr="008902C5">
        <w:tc>
          <w:tcPr>
            <w:tcW w:w="4050" w:type="dxa"/>
          </w:tcPr>
          <w:p w:rsidR="008902C5" w:rsidRPr="008473B2" w:rsidRDefault="008902C5" w:rsidP="008902C5">
            <w:pPr>
              <w:spacing w:line="380" w:lineRule="exact"/>
              <w:ind w:left="186" w:hanging="186"/>
              <w:jc w:val="thaiDistribute"/>
              <w:rPr>
                <w:rFonts w:ascii="Arial" w:hAnsi="Arial" w:cs="Arial"/>
                <w:sz w:val="18"/>
                <w:szCs w:val="18"/>
              </w:rPr>
            </w:pPr>
            <w:r w:rsidRPr="008473B2">
              <w:rPr>
                <w:rFonts w:ascii="Arial" w:hAnsi="Arial" w:cs="Arial"/>
                <w:sz w:val="18"/>
                <w:szCs w:val="18"/>
              </w:rPr>
              <w:t>Included in profit or loss:</w:t>
            </w:r>
          </w:p>
        </w:tc>
        <w:tc>
          <w:tcPr>
            <w:tcW w:w="1800" w:type="dxa"/>
            <w:vAlign w:val="bottom"/>
          </w:tcPr>
          <w:p w:rsidR="008902C5" w:rsidRPr="008473B2" w:rsidRDefault="008902C5" w:rsidP="008902C5">
            <w:pPr>
              <w:tabs>
                <w:tab w:val="decimal" w:pos="1335"/>
              </w:tabs>
              <w:spacing w:line="380" w:lineRule="exact"/>
              <w:jc w:val="both"/>
              <w:rPr>
                <w:rFonts w:ascii="Arial" w:hAnsi="Arial"/>
                <w:sz w:val="18"/>
                <w:szCs w:val="18"/>
              </w:rPr>
            </w:pPr>
          </w:p>
        </w:tc>
        <w:tc>
          <w:tcPr>
            <w:tcW w:w="1440" w:type="dxa"/>
            <w:vAlign w:val="bottom"/>
          </w:tcPr>
          <w:p w:rsidR="008902C5" w:rsidRPr="008473B2" w:rsidRDefault="008902C5" w:rsidP="008902C5">
            <w:pPr>
              <w:tabs>
                <w:tab w:val="decimal" w:pos="1061"/>
              </w:tabs>
              <w:spacing w:line="380" w:lineRule="exact"/>
              <w:jc w:val="both"/>
              <w:rPr>
                <w:rFonts w:ascii="Arial" w:hAnsi="Arial"/>
                <w:sz w:val="18"/>
                <w:szCs w:val="18"/>
              </w:rPr>
            </w:pPr>
          </w:p>
        </w:tc>
        <w:tc>
          <w:tcPr>
            <w:tcW w:w="1440" w:type="dxa"/>
            <w:vAlign w:val="bottom"/>
          </w:tcPr>
          <w:p w:rsidR="008902C5" w:rsidRPr="008473B2" w:rsidRDefault="008902C5" w:rsidP="008902C5">
            <w:pPr>
              <w:tabs>
                <w:tab w:val="decimal" w:pos="1061"/>
              </w:tabs>
              <w:spacing w:line="380" w:lineRule="exact"/>
              <w:jc w:val="both"/>
              <w:rPr>
                <w:rFonts w:ascii="Arial" w:hAnsi="Arial"/>
                <w:sz w:val="18"/>
                <w:szCs w:val="18"/>
              </w:rPr>
            </w:pPr>
          </w:p>
        </w:tc>
      </w:tr>
      <w:tr w:rsidR="008902C5" w:rsidRPr="00402187" w:rsidTr="008902C5">
        <w:tc>
          <w:tcPr>
            <w:tcW w:w="4050" w:type="dxa"/>
          </w:tcPr>
          <w:p w:rsidR="008902C5" w:rsidRPr="008473B2" w:rsidRDefault="008902C5" w:rsidP="008902C5">
            <w:pPr>
              <w:spacing w:line="380" w:lineRule="exact"/>
              <w:jc w:val="thaiDistribute"/>
              <w:rPr>
                <w:rFonts w:ascii="Arial" w:hAnsi="Arial" w:cs="Arial"/>
                <w:sz w:val="18"/>
                <w:szCs w:val="18"/>
                <w:cs/>
              </w:rPr>
            </w:pPr>
            <w:r w:rsidRPr="008473B2">
              <w:rPr>
                <w:rFonts w:ascii="Arial" w:hAnsi="Arial" w:cs="Arial"/>
                <w:sz w:val="18"/>
                <w:szCs w:val="18"/>
              </w:rPr>
              <w:t xml:space="preserve">   Current service cost </w:t>
            </w:r>
          </w:p>
        </w:tc>
        <w:tc>
          <w:tcPr>
            <w:tcW w:w="1800" w:type="dxa"/>
            <w:vAlign w:val="bottom"/>
          </w:tcPr>
          <w:p w:rsidR="008902C5" w:rsidRPr="008473B2" w:rsidRDefault="008902C5" w:rsidP="008902C5">
            <w:pPr>
              <w:tabs>
                <w:tab w:val="decimal" w:pos="1335"/>
              </w:tabs>
              <w:spacing w:line="380" w:lineRule="exact"/>
              <w:jc w:val="both"/>
              <w:rPr>
                <w:rFonts w:ascii="Arial" w:hAnsi="Arial"/>
                <w:sz w:val="18"/>
                <w:szCs w:val="18"/>
                <w:cs/>
              </w:rPr>
            </w:pPr>
            <w:r>
              <w:rPr>
                <w:rFonts w:ascii="Arial" w:hAnsi="Arial"/>
                <w:sz w:val="18"/>
                <w:szCs w:val="18"/>
              </w:rPr>
              <w:t>90</w:t>
            </w:r>
          </w:p>
        </w:tc>
        <w:tc>
          <w:tcPr>
            <w:tcW w:w="1440" w:type="dxa"/>
            <w:vAlign w:val="bottom"/>
          </w:tcPr>
          <w:p w:rsidR="008902C5" w:rsidRPr="008473B2" w:rsidRDefault="008902C5" w:rsidP="008902C5">
            <w:pPr>
              <w:tabs>
                <w:tab w:val="decimal" w:pos="1061"/>
              </w:tabs>
              <w:spacing w:line="380" w:lineRule="exact"/>
              <w:jc w:val="both"/>
              <w:rPr>
                <w:rFonts w:ascii="Arial" w:hAnsi="Arial"/>
                <w:sz w:val="18"/>
                <w:szCs w:val="18"/>
                <w:cs/>
              </w:rPr>
            </w:pPr>
            <w:r>
              <w:rPr>
                <w:rFonts w:ascii="Arial" w:hAnsi="Arial"/>
                <w:sz w:val="18"/>
                <w:szCs w:val="18"/>
              </w:rPr>
              <w:t>174</w:t>
            </w:r>
          </w:p>
        </w:tc>
        <w:tc>
          <w:tcPr>
            <w:tcW w:w="1440" w:type="dxa"/>
            <w:vAlign w:val="bottom"/>
          </w:tcPr>
          <w:p w:rsidR="008902C5" w:rsidRPr="008473B2" w:rsidRDefault="008902C5" w:rsidP="008902C5">
            <w:pPr>
              <w:tabs>
                <w:tab w:val="decimal" w:pos="1061"/>
              </w:tabs>
              <w:spacing w:line="380" w:lineRule="exact"/>
              <w:jc w:val="both"/>
              <w:rPr>
                <w:rFonts w:ascii="Arial" w:hAnsi="Arial"/>
                <w:sz w:val="18"/>
                <w:szCs w:val="18"/>
                <w:cs/>
              </w:rPr>
            </w:pPr>
            <w:r>
              <w:rPr>
                <w:rFonts w:ascii="Arial" w:hAnsi="Arial"/>
                <w:sz w:val="18"/>
                <w:szCs w:val="18"/>
              </w:rPr>
              <w:t>90</w:t>
            </w:r>
          </w:p>
        </w:tc>
      </w:tr>
      <w:tr w:rsidR="008902C5" w:rsidRPr="00402187" w:rsidTr="008902C5">
        <w:tc>
          <w:tcPr>
            <w:tcW w:w="4050" w:type="dxa"/>
          </w:tcPr>
          <w:p w:rsidR="008902C5" w:rsidRPr="008473B2" w:rsidRDefault="008902C5" w:rsidP="008902C5">
            <w:pPr>
              <w:spacing w:line="380" w:lineRule="exact"/>
              <w:ind w:left="186" w:hanging="186"/>
              <w:jc w:val="thaiDistribute"/>
              <w:rPr>
                <w:rFonts w:ascii="Arial" w:hAnsi="Arial" w:cs="Arial"/>
                <w:sz w:val="18"/>
                <w:szCs w:val="18"/>
              </w:rPr>
            </w:pPr>
            <w:r w:rsidRPr="008473B2">
              <w:rPr>
                <w:rFonts w:ascii="Arial" w:hAnsi="Arial" w:cs="Arial"/>
                <w:sz w:val="18"/>
                <w:szCs w:val="18"/>
              </w:rPr>
              <w:t xml:space="preserve">   Interest cost </w:t>
            </w:r>
          </w:p>
        </w:tc>
        <w:tc>
          <w:tcPr>
            <w:tcW w:w="1800" w:type="dxa"/>
            <w:vAlign w:val="bottom"/>
          </w:tcPr>
          <w:p w:rsidR="008902C5" w:rsidRPr="008473B2" w:rsidRDefault="008902C5" w:rsidP="008902C5">
            <w:pPr>
              <w:pBdr>
                <w:bottom w:val="single" w:sz="4" w:space="1" w:color="auto"/>
              </w:pBdr>
              <w:tabs>
                <w:tab w:val="decimal" w:pos="1335"/>
              </w:tabs>
              <w:spacing w:line="380" w:lineRule="exact"/>
              <w:jc w:val="both"/>
              <w:rPr>
                <w:rFonts w:ascii="Arial" w:hAnsi="Arial"/>
                <w:sz w:val="18"/>
                <w:szCs w:val="18"/>
                <w:cs/>
              </w:rPr>
            </w:pPr>
            <w:r>
              <w:rPr>
                <w:rFonts w:ascii="Arial" w:hAnsi="Arial"/>
                <w:sz w:val="18"/>
                <w:szCs w:val="18"/>
              </w:rPr>
              <w:t>11</w:t>
            </w:r>
          </w:p>
        </w:tc>
        <w:tc>
          <w:tcPr>
            <w:tcW w:w="1440" w:type="dxa"/>
            <w:vAlign w:val="bottom"/>
          </w:tcPr>
          <w:p w:rsidR="008902C5" w:rsidRPr="008473B2" w:rsidRDefault="008902C5" w:rsidP="008902C5">
            <w:pPr>
              <w:pBdr>
                <w:bottom w:val="single" w:sz="4" w:space="1" w:color="auto"/>
              </w:pBdr>
              <w:tabs>
                <w:tab w:val="decimal" w:pos="1061"/>
              </w:tabs>
              <w:spacing w:line="380" w:lineRule="exact"/>
              <w:jc w:val="both"/>
              <w:rPr>
                <w:rFonts w:ascii="Arial" w:hAnsi="Arial"/>
                <w:sz w:val="18"/>
                <w:szCs w:val="18"/>
                <w:cs/>
              </w:rPr>
            </w:pPr>
            <w:r>
              <w:rPr>
                <w:rFonts w:ascii="Arial" w:hAnsi="Arial"/>
                <w:sz w:val="18"/>
                <w:szCs w:val="18"/>
              </w:rPr>
              <w:t>19</w:t>
            </w:r>
          </w:p>
        </w:tc>
        <w:tc>
          <w:tcPr>
            <w:tcW w:w="1440" w:type="dxa"/>
            <w:vAlign w:val="bottom"/>
          </w:tcPr>
          <w:p w:rsidR="008902C5" w:rsidRPr="008473B2" w:rsidRDefault="008902C5" w:rsidP="008902C5">
            <w:pPr>
              <w:pBdr>
                <w:bottom w:val="single" w:sz="4" w:space="1" w:color="auto"/>
              </w:pBdr>
              <w:tabs>
                <w:tab w:val="decimal" w:pos="1061"/>
              </w:tabs>
              <w:spacing w:line="380" w:lineRule="exact"/>
              <w:jc w:val="both"/>
              <w:rPr>
                <w:rFonts w:ascii="Arial" w:hAnsi="Arial"/>
                <w:sz w:val="18"/>
                <w:szCs w:val="18"/>
                <w:cs/>
              </w:rPr>
            </w:pPr>
            <w:r>
              <w:rPr>
                <w:rFonts w:ascii="Arial" w:hAnsi="Arial"/>
                <w:sz w:val="18"/>
                <w:szCs w:val="18"/>
              </w:rPr>
              <w:t>11</w:t>
            </w:r>
          </w:p>
        </w:tc>
      </w:tr>
      <w:tr w:rsidR="008902C5" w:rsidRPr="00402187" w:rsidTr="008902C5">
        <w:tc>
          <w:tcPr>
            <w:tcW w:w="4050" w:type="dxa"/>
          </w:tcPr>
          <w:p w:rsidR="008902C5" w:rsidRPr="008473B2" w:rsidRDefault="008902C5" w:rsidP="008902C5">
            <w:pPr>
              <w:spacing w:line="380" w:lineRule="exact"/>
              <w:ind w:left="186" w:right="-47" w:hanging="186"/>
              <w:rPr>
                <w:rFonts w:ascii="Arial" w:hAnsi="Arial" w:cs="Arial"/>
                <w:b/>
                <w:bCs/>
                <w:spacing w:val="-4"/>
                <w:sz w:val="18"/>
                <w:szCs w:val="18"/>
              </w:rPr>
            </w:pPr>
            <w:r w:rsidRPr="008473B2">
              <w:rPr>
                <w:rFonts w:ascii="Arial" w:hAnsi="Arial" w:cs="Arial"/>
                <w:b/>
                <w:bCs/>
                <w:spacing w:val="-4"/>
                <w:sz w:val="18"/>
                <w:szCs w:val="18"/>
              </w:rPr>
              <w:t xml:space="preserve">Provisions </w:t>
            </w:r>
            <w:r>
              <w:rPr>
                <w:rFonts w:ascii="Arial" w:hAnsi="Arial" w:cs="Arial"/>
                <w:b/>
                <w:bCs/>
                <w:spacing w:val="-4"/>
                <w:sz w:val="18"/>
                <w:szCs w:val="18"/>
              </w:rPr>
              <w:t xml:space="preserve">for long-term employee benefits            </w:t>
            </w:r>
            <w:r w:rsidRPr="008473B2">
              <w:rPr>
                <w:rFonts w:ascii="Arial" w:hAnsi="Arial" w:cs="Arial"/>
                <w:b/>
                <w:bCs/>
                <w:spacing w:val="-4"/>
                <w:sz w:val="18"/>
                <w:szCs w:val="18"/>
              </w:rPr>
              <w:t>at end of year</w:t>
            </w:r>
          </w:p>
        </w:tc>
        <w:tc>
          <w:tcPr>
            <w:tcW w:w="1800" w:type="dxa"/>
            <w:vAlign w:val="bottom"/>
          </w:tcPr>
          <w:p w:rsidR="008902C5" w:rsidRPr="008473B2" w:rsidRDefault="008902C5" w:rsidP="008902C5">
            <w:pPr>
              <w:pBdr>
                <w:bottom w:val="double" w:sz="4" w:space="1" w:color="auto"/>
              </w:pBdr>
              <w:tabs>
                <w:tab w:val="decimal" w:pos="1335"/>
              </w:tabs>
              <w:spacing w:line="380" w:lineRule="exact"/>
              <w:jc w:val="both"/>
              <w:rPr>
                <w:rFonts w:ascii="Arial" w:hAnsi="Arial"/>
                <w:sz w:val="18"/>
                <w:szCs w:val="18"/>
                <w:cs/>
              </w:rPr>
            </w:pPr>
            <w:r>
              <w:rPr>
                <w:rFonts w:ascii="Arial" w:hAnsi="Arial"/>
                <w:sz w:val="18"/>
                <w:szCs w:val="18"/>
              </w:rPr>
              <w:t>379</w:t>
            </w:r>
          </w:p>
        </w:tc>
        <w:tc>
          <w:tcPr>
            <w:tcW w:w="1440" w:type="dxa"/>
            <w:vAlign w:val="bottom"/>
          </w:tcPr>
          <w:p w:rsidR="008902C5" w:rsidRPr="008473B2" w:rsidRDefault="008902C5" w:rsidP="008902C5">
            <w:pPr>
              <w:pBdr>
                <w:bottom w:val="double" w:sz="4" w:space="1" w:color="auto"/>
              </w:pBdr>
              <w:tabs>
                <w:tab w:val="decimal" w:pos="1061"/>
              </w:tabs>
              <w:spacing w:line="380" w:lineRule="exact"/>
              <w:jc w:val="both"/>
              <w:rPr>
                <w:rFonts w:ascii="Arial" w:hAnsi="Arial"/>
                <w:sz w:val="18"/>
                <w:szCs w:val="18"/>
                <w:cs/>
              </w:rPr>
            </w:pPr>
            <w:r>
              <w:rPr>
                <w:rFonts w:ascii="Arial" w:hAnsi="Arial"/>
                <w:sz w:val="18"/>
                <w:szCs w:val="18"/>
              </w:rPr>
              <w:t>572</w:t>
            </w:r>
          </w:p>
        </w:tc>
        <w:tc>
          <w:tcPr>
            <w:tcW w:w="1440" w:type="dxa"/>
            <w:vAlign w:val="bottom"/>
          </w:tcPr>
          <w:p w:rsidR="008902C5" w:rsidRPr="008473B2" w:rsidRDefault="008902C5" w:rsidP="008902C5">
            <w:pPr>
              <w:pBdr>
                <w:bottom w:val="double" w:sz="4" w:space="1" w:color="auto"/>
              </w:pBdr>
              <w:tabs>
                <w:tab w:val="decimal" w:pos="1061"/>
              </w:tabs>
              <w:spacing w:line="380" w:lineRule="exact"/>
              <w:jc w:val="both"/>
              <w:rPr>
                <w:rFonts w:ascii="Arial" w:hAnsi="Arial"/>
                <w:sz w:val="18"/>
                <w:szCs w:val="18"/>
                <w:cs/>
              </w:rPr>
            </w:pPr>
            <w:r>
              <w:rPr>
                <w:rFonts w:ascii="Arial" w:hAnsi="Arial"/>
                <w:sz w:val="18"/>
                <w:szCs w:val="18"/>
              </w:rPr>
              <w:t>379</w:t>
            </w:r>
          </w:p>
        </w:tc>
      </w:tr>
    </w:tbl>
    <w:p w:rsidR="001C529C" w:rsidRPr="001C529C" w:rsidRDefault="00161AF2" w:rsidP="001C529C">
      <w:pPr>
        <w:tabs>
          <w:tab w:val="left" w:pos="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1C529C" w:rsidRPr="001C529C">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001C529C" w:rsidRPr="001C529C">
        <w:rPr>
          <w:rFonts w:ascii="Arial" w:hAnsi="Arial" w:cs="Arial" w:hint="cs"/>
          <w:sz w:val="22"/>
          <w:szCs w:val="22"/>
          <w:cs/>
        </w:rPr>
        <w:t xml:space="preserve"> </w:t>
      </w:r>
      <w:r w:rsidR="001C529C" w:rsidRPr="001C529C">
        <w:rPr>
          <w:rFonts w:ascii="Arial" w:hAnsi="Arial" w:cs="Arial"/>
          <w:sz w:val="22"/>
          <w:szCs w:val="22"/>
        </w:rPr>
        <w:t xml:space="preserve">This change is considered a post-employment benefits plan amendment and the </w:t>
      </w:r>
      <w:r w:rsidR="00F4267E">
        <w:rPr>
          <w:rFonts w:ascii="Arial" w:hAnsi="Arial" w:cs="Arial"/>
          <w:sz w:val="22"/>
          <w:szCs w:val="22"/>
        </w:rPr>
        <w:t>Company</w:t>
      </w:r>
      <w:r w:rsidR="001C529C" w:rsidRPr="001C529C">
        <w:rPr>
          <w:rFonts w:ascii="Arial" w:hAnsi="Arial" w:cs="Arial"/>
          <w:sz w:val="22"/>
          <w:szCs w:val="22"/>
        </w:rPr>
        <w:t xml:space="preserve"> has additional long-term employee benefit liabilities of Baht</w:t>
      </w:r>
      <w:r w:rsidR="009637FF">
        <w:rPr>
          <w:rFonts w:ascii="Arial" w:hAnsi="Arial" w:cs="Arial"/>
          <w:sz w:val="22"/>
          <w:szCs w:val="22"/>
        </w:rPr>
        <w:t xml:space="preserve"> 0.0</w:t>
      </w:r>
      <w:r w:rsidR="009644C4">
        <w:rPr>
          <w:rFonts w:ascii="Arial" w:hAnsi="Arial" w:cs="Arial"/>
          <w:sz w:val="22"/>
          <w:szCs w:val="22"/>
        </w:rPr>
        <w:t>7</w:t>
      </w:r>
      <w:r w:rsidR="009637FF">
        <w:rPr>
          <w:rFonts w:ascii="Arial" w:hAnsi="Arial" w:cs="Arial"/>
          <w:sz w:val="22"/>
          <w:szCs w:val="22"/>
        </w:rPr>
        <w:t xml:space="preserve"> </w:t>
      </w:r>
      <w:r w:rsidR="001C529C" w:rsidRPr="001C529C">
        <w:rPr>
          <w:rFonts w:ascii="Arial" w:hAnsi="Arial" w:cs="Arial"/>
          <w:sz w:val="22"/>
          <w:szCs w:val="22"/>
        </w:rPr>
        <w:t xml:space="preserve">million as a result. The </w:t>
      </w:r>
      <w:r w:rsidR="00F50AF6">
        <w:rPr>
          <w:rFonts w:ascii="Arial" w:hAnsi="Arial" w:cs="Arial"/>
          <w:sz w:val="22"/>
          <w:szCs w:val="22"/>
        </w:rPr>
        <w:t>C</w:t>
      </w:r>
      <w:r w:rsidR="001978B6">
        <w:rPr>
          <w:rFonts w:ascii="Arial" w:hAnsi="Arial" w:cs="Arial"/>
          <w:sz w:val="22"/>
          <w:szCs w:val="22"/>
        </w:rPr>
        <w:t>o</w:t>
      </w:r>
      <w:r w:rsidR="00F50AF6">
        <w:rPr>
          <w:rFonts w:ascii="Arial" w:hAnsi="Arial" w:cs="Arial"/>
          <w:sz w:val="22"/>
          <w:szCs w:val="22"/>
        </w:rPr>
        <w:t>mpany</w:t>
      </w:r>
      <w:r w:rsidR="001C529C" w:rsidRPr="001C529C">
        <w:rPr>
          <w:rFonts w:ascii="Arial" w:hAnsi="Arial" w:cs="Arial"/>
          <w:sz w:val="22"/>
          <w:szCs w:val="22"/>
        </w:rPr>
        <w:t xml:space="preserve"> reflects the effect of the change by </w:t>
      </w:r>
      <w:proofErr w:type="spellStart"/>
      <w:r w:rsidR="001C529C" w:rsidRPr="001C529C">
        <w:rPr>
          <w:rFonts w:ascii="Arial" w:hAnsi="Arial" w:cs="Arial"/>
          <w:sz w:val="22"/>
          <w:szCs w:val="22"/>
        </w:rPr>
        <w:t>recognising</w:t>
      </w:r>
      <w:proofErr w:type="spellEnd"/>
      <w:r w:rsidR="001C529C" w:rsidRPr="001C529C">
        <w:rPr>
          <w:rFonts w:ascii="Arial" w:hAnsi="Arial" w:cs="Arial"/>
          <w:sz w:val="22"/>
          <w:szCs w:val="22"/>
        </w:rPr>
        <w:t xml:space="preserve"> past service costs as expenses in the income statement of the current </w:t>
      </w:r>
      <w:r w:rsidR="00F50AF6">
        <w:rPr>
          <w:rFonts w:ascii="Arial" w:hAnsi="Arial" w:cs="Arial"/>
          <w:sz w:val="22"/>
          <w:szCs w:val="22"/>
        </w:rPr>
        <w:t>year</w:t>
      </w:r>
      <w:r w:rsidR="001C529C" w:rsidRPr="001C529C">
        <w:rPr>
          <w:rFonts w:ascii="Arial" w:hAnsi="Arial" w:cs="Arial"/>
          <w:sz w:val="22"/>
          <w:szCs w:val="22"/>
        </w:rPr>
        <w:t>.</w:t>
      </w:r>
    </w:p>
    <w:p w:rsidR="003460E1" w:rsidRPr="00335AA3" w:rsidRDefault="003460E1" w:rsidP="00F50AF6">
      <w:pPr>
        <w:tabs>
          <w:tab w:val="right" w:pos="7280"/>
          <w:tab w:val="right" w:pos="8760"/>
        </w:tabs>
        <w:spacing w:before="120" w:after="120" w:line="380" w:lineRule="exact"/>
        <w:ind w:left="547" w:hanging="547"/>
        <w:jc w:val="thaiDistribute"/>
        <w:rPr>
          <w:rFonts w:ascii="Arial" w:hAnsi="Arial" w:cs="Arial"/>
          <w:sz w:val="22"/>
          <w:szCs w:val="22"/>
        </w:rPr>
      </w:pPr>
      <w:r w:rsidRPr="00335AA3">
        <w:rPr>
          <w:rFonts w:ascii="Arial" w:hAnsi="Arial" w:cs="Arial"/>
          <w:sz w:val="22"/>
          <w:szCs w:val="22"/>
        </w:rPr>
        <w:tab/>
      </w:r>
      <w:r w:rsidRPr="00335AA3">
        <w:rPr>
          <w:rFonts w:ascii="Arial" w:hAnsi="Arial" w:cs="Arial"/>
          <w:sz w:val="22"/>
          <w:szCs w:val="22"/>
        </w:rPr>
        <w:tab/>
      </w:r>
      <w:r>
        <w:rPr>
          <w:rFonts w:ascii="Arial" w:hAnsi="Arial" w:cs="Arial"/>
          <w:sz w:val="22"/>
          <w:szCs w:val="22"/>
        </w:rPr>
        <w:t>As at 31 December 201</w:t>
      </w:r>
      <w:r w:rsidR="00C02941">
        <w:rPr>
          <w:rFonts w:ascii="Arial" w:hAnsi="Arial" w:cs="Arial"/>
          <w:sz w:val="22"/>
          <w:szCs w:val="22"/>
        </w:rPr>
        <w:t>9</w:t>
      </w:r>
      <w:r>
        <w:rPr>
          <w:rFonts w:ascii="Arial" w:hAnsi="Arial" w:cs="Arial"/>
          <w:sz w:val="22"/>
          <w:szCs w:val="22"/>
        </w:rPr>
        <w:t xml:space="preserve"> and 201</w:t>
      </w:r>
      <w:r w:rsidR="00C02941">
        <w:rPr>
          <w:rFonts w:ascii="Arial" w:hAnsi="Arial" w:cs="Arial"/>
          <w:sz w:val="22"/>
          <w:szCs w:val="22"/>
        </w:rPr>
        <w:t>8</w:t>
      </w:r>
      <w:r>
        <w:rPr>
          <w:rFonts w:ascii="Arial" w:hAnsi="Arial" w:cs="Arial"/>
          <w:sz w:val="22"/>
          <w:szCs w:val="22"/>
        </w:rPr>
        <w:t>, t</w:t>
      </w:r>
      <w:r w:rsidRPr="00335AA3">
        <w:rPr>
          <w:rFonts w:ascii="Arial" w:hAnsi="Arial" w:cs="Arial"/>
          <w:sz w:val="22"/>
          <w:szCs w:val="22"/>
        </w:rPr>
        <w:t>he Company expect</w:t>
      </w:r>
      <w:r>
        <w:rPr>
          <w:rFonts w:ascii="Arial" w:hAnsi="Arial" w:cs="Arial"/>
          <w:sz w:val="22"/>
          <w:szCs w:val="22"/>
        </w:rPr>
        <w:t>s not</w:t>
      </w:r>
      <w:r w:rsidRPr="00335AA3">
        <w:rPr>
          <w:rFonts w:ascii="Arial" w:hAnsi="Arial" w:cs="Arial"/>
          <w:sz w:val="22"/>
          <w:szCs w:val="22"/>
        </w:rPr>
        <w:t xml:space="preserve"> to </w:t>
      </w:r>
      <w:r w:rsidRPr="00FF057F">
        <w:rPr>
          <w:rFonts w:ascii="Arial" w:hAnsi="Arial" w:cs="Arial"/>
          <w:sz w:val="22"/>
          <w:szCs w:val="22"/>
        </w:rPr>
        <w:t xml:space="preserve">pay </w:t>
      </w:r>
      <w:r>
        <w:rPr>
          <w:rFonts w:ascii="Arial" w:hAnsi="Arial" w:cs="Arial"/>
          <w:sz w:val="22"/>
          <w:szCs w:val="22"/>
        </w:rPr>
        <w:t xml:space="preserve">for </w:t>
      </w:r>
      <w:r w:rsidRPr="00335AA3">
        <w:rPr>
          <w:rFonts w:ascii="Arial" w:hAnsi="Arial" w:cs="Arial"/>
          <w:sz w:val="22"/>
          <w:szCs w:val="22"/>
        </w:rPr>
        <w:t>long-term employee benefits during the next year.</w:t>
      </w:r>
    </w:p>
    <w:p w:rsidR="00F50AF6" w:rsidRDefault="003460E1" w:rsidP="00F50AF6">
      <w:pPr>
        <w:tabs>
          <w:tab w:val="right" w:pos="7280"/>
          <w:tab w:val="right" w:pos="8760"/>
        </w:tabs>
        <w:spacing w:before="120" w:after="120" w:line="380" w:lineRule="exact"/>
        <w:ind w:left="547" w:hanging="547"/>
        <w:jc w:val="thaiDistribute"/>
        <w:rPr>
          <w:rFonts w:ascii="Arial" w:hAnsi="Arial" w:cs="Arial"/>
          <w:sz w:val="22"/>
          <w:szCs w:val="22"/>
        </w:rPr>
      </w:pPr>
      <w:r>
        <w:rPr>
          <w:rFonts w:ascii="Arial" w:hAnsi="Arial" w:cs="Arial"/>
          <w:sz w:val="22"/>
          <w:szCs w:val="22"/>
        </w:rPr>
        <w:tab/>
        <w:t>As at 31 December 201</w:t>
      </w:r>
      <w:r w:rsidR="00C02941">
        <w:rPr>
          <w:rFonts w:ascii="Arial" w:hAnsi="Arial" w:cs="Arial"/>
          <w:sz w:val="22"/>
          <w:szCs w:val="22"/>
        </w:rPr>
        <w:t>9</w:t>
      </w:r>
      <w:r w:rsidRPr="00335AA3">
        <w:rPr>
          <w:rFonts w:ascii="Arial" w:hAnsi="Arial" w:cs="Arial"/>
          <w:sz w:val="22"/>
          <w:szCs w:val="22"/>
        </w:rPr>
        <w:t xml:space="preserve">, the weighted average duration of the liabilities for long-term employee benefit is </w:t>
      </w:r>
      <w:r w:rsidR="00871B4D">
        <w:rPr>
          <w:rFonts w:ascii="Arial" w:hAnsi="Arial" w:cs="Arial"/>
          <w:sz w:val="22"/>
          <w:szCs w:val="22"/>
        </w:rPr>
        <w:t>16</w:t>
      </w:r>
      <w:r>
        <w:rPr>
          <w:rFonts w:ascii="Arial" w:hAnsi="Arial" w:cs="Arial"/>
          <w:sz w:val="22"/>
          <w:szCs w:val="22"/>
        </w:rPr>
        <w:t xml:space="preserve"> </w:t>
      </w:r>
      <w:r w:rsidRPr="00335AA3">
        <w:rPr>
          <w:rFonts w:ascii="Arial" w:hAnsi="Arial" w:cs="Arial"/>
          <w:sz w:val="22"/>
          <w:szCs w:val="22"/>
        </w:rPr>
        <w:t xml:space="preserve">years </w:t>
      </w:r>
      <w:r>
        <w:rPr>
          <w:rFonts w:ascii="Arial" w:hAnsi="Arial" w:cs="Arial"/>
          <w:sz w:val="22"/>
          <w:szCs w:val="22"/>
        </w:rPr>
        <w:t>(201</w:t>
      </w:r>
      <w:r w:rsidR="00C02941">
        <w:rPr>
          <w:rFonts w:ascii="Arial" w:hAnsi="Arial" w:cs="Arial"/>
          <w:sz w:val="22"/>
          <w:szCs w:val="22"/>
        </w:rPr>
        <w:t>8</w:t>
      </w:r>
      <w:r w:rsidRPr="00335AA3">
        <w:rPr>
          <w:rFonts w:ascii="Arial" w:hAnsi="Arial" w:cs="Arial"/>
          <w:sz w:val="22"/>
          <w:szCs w:val="22"/>
        </w:rPr>
        <w:t xml:space="preserve">: </w:t>
      </w:r>
      <w:r w:rsidR="00E73541">
        <w:rPr>
          <w:rFonts w:ascii="Arial" w:hAnsi="Arial" w:cs="Arial"/>
          <w:sz w:val="22"/>
          <w:szCs w:val="22"/>
        </w:rPr>
        <w:t>16</w:t>
      </w:r>
      <w:r>
        <w:rPr>
          <w:rFonts w:ascii="Arial" w:hAnsi="Arial" w:cs="Arial"/>
          <w:sz w:val="22"/>
          <w:szCs w:val="22"/>
        </w:rPr>
        <w:t xml:space="preserve"> years).</w:t>
      </w:r>
    </w:p>
    <w:p w:rsidR="003460E1" w:rsidRPr="00D95C79" w:rsidRDefault="00F50AF6" w:rsidP="00F50AF6">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003460E1" w:rsidRPr="00EC014D">
        <w:rPr>
          <w:rFonts w:ascii="Arial" w:hAnsi="Arial"/>
          <w:sz w:val="22"/>
          <w:szCs w:val="22"/>
        </w:rPr>
        <w:t xml:space="preserve">Significant actuarial assumptions are </w:t>
      </w:r>
      <w:proofErr w:type="spellStart"/>
      <w:r w:rsidR="00AB4ADC">
        <w:rPr>
          <w:rFonts w:ascii="Arial" w:hAnsi="Arial"/>
          <w:sz w:val="22"/>
          <w:szCs w:val="22"/>
        </w:rPr>
        <w:t>summarised</w:t>
      </w:r>
      <w:proofErr w:type="spellEnd"/>
      <w:r w:rsidR="003460E1" w:rsidRPr="00EC014D">
        <w:rPr>
          <w:rFonts w:ascii="Arial" w:hAnsi="Arial"/>
          <w:sz w:val="22"/>
          <w:szCs w:val="22"/>
        </w:rPr>
        <w:t xml:space="preserve"> below:</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2160"/>
        <w:gridCol w:w="1980"/>
        <w:gridCol w:w="1980"/>
      </w:tblGrid>
      <w:tr w:rsidR="008902C5" w:rsidRPr="00C136A6" w:rsidTr="008902C5">
        <w:tc>
          <w:tcPr>
            <w:tcW w:w="2610" w:type="dxa"/>
          </w:tcPr>
          <w:p w:rsidR="008902C5" w:rsidRPr="00405B0C" w:rsidRDefault="008902C5" w:rsidP="00C07593">
            <w:pPr>
              <w:spacing w:line="340" w:lineRule="exact"/>
              <w:rPr>
                <w:sz w:val="22"/>
                <w:szCs w:val="22"/>
                <w:cs/>
              </w:rPr>
            </w:pPr>
          </w:p>
        </w:tc>
        <w:tc>
          <w:tcPr>
            <w:tcW w:w="2160" w:type="dxa"/>
          </w:tcPr>
          <w:p w:rsidR="008902C5" w:rsidRPr="00405B0C" w:rsidRDefault="008902C5" w:rsidP="00C07593">
            <w:pPr>
              <w:spacing w:line="340" w:lineRule="exact"/>
              <w:jc w:val="right"/>
              <w:rPr>
                <w:rFonts w:ascii="Arial" w:hAnsi="Arial" w:cs="Arial"/>
                <w:spacing w:val="-4"/>
                <w:sz w:val="22"/>
                <w:szCs w:val="22"/>
              </w:rPr>
            </w:pPr>
          </w:p>
        </w:tc>
        <w:tc>
          <w:tcPr>
            <w:tcW w:w="3960" w:type="dxa"/>
            <w:gridSpan w:val="2"/>
          </w:tcPr>
          <w:p w:rsidR="008902C5" w:rsidRPr="00405B0C" w:rsidRDefault="008902C5" w:rsidP="00C07593">
            <w:pPr>
              <w:spacing w:line="340" w:lineRule="exact"/>
              <w:jc w:val="right"/>
              <w:rPr>
                <w:sz w:val="22"/>
                <w:szCs w:val="22"/>
              </w:rPr>
            </w:pPr>
            <w:r w:rsidRPr="00405B0C">
              <w:rPr>
                <w:rFonts w:ascii="Arial" w:hAnsi="Arial" w:cs="Arial"/>
                <w:spacing w:val="-4"/>
                <w:sz w:val="22"/>
                <w:szCs w:val="22"/>
              </w:rPr>
              <w:t xml:space="preserve">      (Unit: % per annum)</w:t>
            </w:r>
          </w:p>
        </w:tc>
      </w:tr>
      <w:tr w:rsidR="008902C5" w:rsidRPr="00C136A6" w:rsidTr="008902C5">
        <w:tc>
          <w:tcPr>
            <w:tcW w:w="2610" w:type="dxa"/>
          </w:tcPr>
          <w:p w:rsidR="008902C5" w:rsidRPr="00405B0C" w:rsidRDefault="008902C5" w:rsidP="00C07593">
            <w:pPr>
              <w:tabs>
                <w:tab w:val="left" w:pos="900"/>
                <w:tab w:val="left" w:pos="2160"/>
                <w:tab w:val="right" w:pos="8100"/>
              </w:tabs>
              <w:spacing w:line="340" w:lineRule="exact"/>
              <w:jc w:val="center"/>
              <w:rPr>
                <w:rFonts w:ascii="Arial" w:hAnsi="Arial"/>
                <w:color w:val="000000"/>
                <w:sz w:val="22"/>
                <w:szCs w:val="22"/>
                <w:cs/>
              </w:rPr>
            </w:pPr>
          </w:p>
        </w:tc>
        <w:tc>
          <w:tcPr>
            <w:tcW w:w="2160" w:type="dxa"/>
          </w:tcPr>
          <w:p w:rsidR="008902C5" w:rsidRPr="00405B0C" w:rsidRDefault="008902C5" w:rsidP="00C07593">
            <w:pPr>
              <w:pBdr>
                <w:bottom w:val="single" w:sz="4" w:space="1" w:color="auto"/>
              </w:pBdr>
              <w:tabs>
                <w:tab w:val="left" w:pos="1440"/>
              </w:tabs>
              <w:spacing w:line="340" w:lineRule="exact"/>
              <w:jc w:val="center"/>
              <w:rPr>
                <w:rFonts w:ascii="Arial" w:hAnsi="Arial"/>
                <w:sz w:val="22"/>
                <w:szCs w:val="22"/>
              </w:rPr>
            </w:pPr>
            <w:r w:rsidRPr="00405B0C">
              <w:rPr>
                <w:rFonts w:ascii="Arial" w:hAnsi="Arial"/>
                <w:sz w:val="22"/>
                <w:szCs w:val="22"/>
              </w:rPr>
              <w:t>Consolidated</w:t>
            </w:r>
            <w:r>
              <w:rPr>
                <w:rFonts w:ascii="Arial" w:hAnsi="Arial"/>
                <w:sz w:val="22"/>
                <w:szCs w:val="22"/>
              </w:rPr>
              <w:t xml:space="preserve"> </w:t>
            </w:r>
            <w:r w:rsidRPr="00405B0C">
              <w:rPr>
                <w:rFonts w:ascii="Arial" w:hAnsi="Arial" w:cs="Arial"/>
                <w:spacing w:val="-4"/>
                <w:sz w:val="22"/>
                <w:szCs w:val="22"/>
              </w:rPr>
              <w:t>financial statements</w:t>
            </w:r>
          </w:p>
        </w:tc>
        <w:tc>
          <w:tcPr>
            <w:tcW w:w="3960" w:type="dxa"/>
            <w:gridSpan w:val="2"/>
            <w:vAlign w:val="bottom"/>
          </w:tcPr>
          <w:p w:rsidR="008902C5" w:rsidRPr="00405B0C" w:rsidRDefault="008902C5" w:rsidP="00C07593">
            <w:pPr>
              <w:pBdr>
                <w:bottom w:val="single" w:sz="4" w:space="1" w:color="auto"/>
              </w:pBdr>
              <w:tabs>
                <w:tab w:val="left" w:pos="1440"/>
              </w:tabs>
              <w:spacing w:line="340" w:lineRule="exact"/>
              <w:jc w:val="center"/>
              <w:rPr>
                <w:rFonts w:ascii="Arial" w:hAnsi="Arial" w:cs="Arial"/>
                <w:spacing w:val="-4"/>
                <w:sz w:val="22"/>
                <w:szCs w:val="22"/>
              </w:rPr>
            </w:pPr>
            <w:r>
              <w:rPr>
                <w:rFonts w:ascii="Arial" w:hAnsi="Arial" w:cs="Arial"/>
                <w:spacing w:val="-4"/>
                <w:sz w:val="22"/>
                <w:szCs w:val="22"/>
              </w:rPr>
              <w:t>S</w:t>
            </w:r>
            <w:r w:rsidRPr="00405B0C">
              <w:rPr>
                <w:rFonts w:ascii="Arial" w:hAnsi="Arial" w:cs="Arial"/>
                <w:spacing w:val="-4"/>
                <w:sz w:val="22"/>
                <w:szCs w:val="22"/>
              </w:rPr>
              <w:t>eparate</w:t>
            </w:r>
          </w:p>
          <w:p w:rsidR="008902C5" w:rsidRPr="00405B0C" w:rsidRDefault="008902C5" w:rsidP="00C07593">
            <w:pPr>
              <w:pBdr>
                <w:bottom w:val="single" w:sz="4" w:space="1" w:color="auto"/>
              </w:pBdr>
              <w:tabs>
                <w:tab w:val="left" w:pos="1440"/>
              </w:tabs>
              <w:spacing w:line="340" w:lineRule="exact"/>
              <w:jc w:val="center"/>
              <w:rPr>
                <w:rFonts w:ascii="Arial" w:hAnsi="Arial" w:cs="Arial"/>
                <w:spacing w:val="-4"/>
                <w:sz w:val="22"/>
                <w:szCs w:val="22"/>
              </w:rPr>
            </w:pPr>
            <w:r w:rsidRPr="00405B0C">
              <w:rPr>
                <w:rFonts w:ascii="Arial" w:hAnsi="Arial" w:cs="Arial"/>
                <w:spacing w:val="-4"/>
                <w:sz w:val="22"/>
                <w:szCs w:val="22"/>
              </w:rPr>
              <w:t>financial statements</w:t>
            </w:r>
          </w:p>
        </w:tc>
      </w:tr>
      <w:tr w:rsidR="008902C5" w:rsidRPr="00C136A6" w:rsidTr="008902C5">
        <w:tc>
          <w:tcPr>
            <w:tcW w:w="2610" w:type="dxa"/>
          </w:tcPr>
          <w:p w:rsidR="008902C5" w:rsidRPr="00405B0C" w:rsidRDefault="008902C5" w:rsidP="008902C5">
            <w:pPr>
              <w:tabs>
                <w:tab w:val="left" w:pos="900"/>
                <w:tab w:val="left" w:pos="2160"/>
                <w:tab w:val="right" w:pos="8100"/>
              </w:tabs>
              <w:spacing w:line="340" w:lineRule="exact"/>
              <w:jc w:val="center"/>
              <w:rPr>
                <w:rFonts w:ascii="Arial" w:hAnsi="Arial"/>
                <w:color w:val="000000"/>
                <w:sz w:val="22"/>
                <w:szCs w:val="22"/>
                <w:cs/>
              </w:rPr>
            </w:pPr>
          </w:p>
        </w:tc>
        <w:tc>
          <w:tcPr>
            <w:tcW w:w="2160" w:type="dxa"/>
          </w:tcPr>
          <w:p w:rsidR="008902C5" w:rsidRPr="00405B0C" w:rsidRDefault="008902C5" w:rsidP="008902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05B0C">
              <w:rPr>
                <w:rFonts w:ascii="Arial" w:hAnsi="Arial" w:cs="Arial"/>
                <w:sz w:val="22"/>
                <w:szCs w:val="22"/>
              </w:rPr>
              <w:t>201</w:t>
            </w:r>
            <w:r>
              <w:rPr>
                <w:rFonts w:ascii="Arial" w:hAnsi="Arial" w:cs="Arial"/>
                <w:sz w:val="22"/>
                <w:szCs w:val="22"/>
              </w:rPr>
              <w:t>8</w:t>
            </w:r>
          </w:p>
        </w:tc>
        <w:tc>
          <w:tcPr>
            <w:tcW w:w="1980" w:type="dxa"/>
          </w:tcPr>
          <w:p w:rsidR="008902C5" w:rsidRPr="00405B0C" w:rsidRDefault="008902C5" w:rsidP="008902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05B0C">
              <w:rPr>
                <w:rFonts w:ascii="Arial" w:hAnsi="Arial" w:cs="Arial"/>
                <w:sz w:val="22"/>
                <w:szCs w:val="22"/>
              </w:rPr>
              <w:t>201</w:t>
            </w:r>
            <w:r>
              <w:rPr>
                <w:rFonts w:ascii="Arial" w:hAnsi="Arial" w:cs="Arial"/>
                <w:sz w:val="22"/>
                <w:szCs w:val="22"/>
              </w:rPr>
              <w:t>9</w:t>
            </w:r>
          </w:p>
        </w:tc>
        <w:tc>
          <w:tcPr>
            <w:tcW w:w="1980" w:type="dxa"/>
          </w:tcPr>
          <w:p w:rsidR="008902C5" w:rsidRPr="00405B0C" w:rsidRDefault="008902C5" w:rsidP="008902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05B0C">
              <w:rPr>
                <w:rFonts w:ascii="Arial" w:hAnsi="Arial" w:cs="Arial"/>
                <w:sz w:val="22"/>
                <w:szCs w:val="22"/>
              </w:rPr>
              <w:t>201</w:t>
            </w:r>
            <w:r>
              <w:rPr>
                <w:rFonts w:ascii="Arial" w:hAnsi="Arial" w:cs="Arial"/>
                <w:sz w:val="22"/>
                <w:szCs w:val="22"/>
              </w:rPr>
              <w:t>8</w:t>
            </w:r>
          </w:p>
        </w:tc>
      </w:tr>
      <w:tr w:rsidR="008902C5" w:rsidRPr="00C136A6" w:rsidTr="008902C5">
        <w:tc>
          <w:tcPr>
            <w:tcW w:w="2610" w:type="dxa"/>
          </w:tcPr>
          <w:p w:rsidR="008902C5" w:rsidRPr="00405B0C" w:rsidRDefault="008902C5" w:rsidP="008902C5">
            <w:pPr>
              <w:pStyle w:val="BodyText2"/>
              <w:spacing w:before="0" w:after="0" w:line="340" w:lineRule="exact"/>
              <w:ind w:left="162" w:hanging="180"/>
              <w:rPr>
                <w:rFonts w:ascii="Arial" w:hAnsi="Arial"/>
                <w:spacing w:val="-2"/>
                <w:sz w:val="22"/>
                <w:szCs w:val="22"/>
              </w:rPr>
            </w:pPr>
            <w:r w:rsidRPr="00405B0C">
              <w:rPr>
                <w:rFonts w:ascii="Arial" w:hAnsi="Arial"/>
                <w:spacing w:val="-2"/>
                <w:sz w:val="22"/>
                <w:szCs w:val="22"/>
              </w:rPr>
              <w:t>Discount rate</w:t>
            </w:r>
          </w:p>
        </w:tc>
        <w:tc>
          <w:tcPr>
            <w:tcW w:w="2160" w:type="dxa"/>
          </w:tcPr>
          <w:p w:rsidR="008902C5" w:rsidRPr="00405B0C" w:rsidRDefault="008902C5" w:rsidP="008902C5">
            <w:pPr>
              <w:spacing w:line="340" w:lineRule="exact"/>
              <w:jc w:val="center"/>
              <w:rPr>
                <w:rFonts w:ascii="Arial" w:hAnsi="Arial" w:cs="Arial"/>
                <w:color w:val="000000"/>
                <w:sz w:val="22"/>
                <w:szCs w:val="22"/>
              </w:rPr>
            </w:pPr>
            <w:r w:rsidRPr="00405B0C">
              <w:rPr>
                <w:rFonts w:ascii="Arial" w:hAnsi="Arial" w:cs="Arial"/>
                <w:color w:val="000000"/>
                <w:sz w:val="22"/>
                <w:szCs w:val="22"/>
              </w:rPr>
              <w:t>3.01</w:t>
            </w:r>
          </w:p>
        </w:tc>
        <w:tc>
          <w:tcPr>
            <w:tcW w:w="1980" w:type="dxa"/>
          </w:tcPr>
          <w:p w:rsidR="008902C5" w:rsidRPr="00405B0C" w:rsidRDefault="008902C5" w:rsidP="008902C5">
            <w:pPr>
              <w:spacing w:line="340" w:lineRule="exact"/>
              <w:jc w:val="center"/>
              <w:rPr>
                <w:rFonts w:ascii="Arial" w:hAnsi="Arial" w:cs="Arial"/>
                <w:color w:val="000000"/>
                <w:sz w:val="22"/>
                <w:szCs w:val="22"/>
              </w:rPr>
            </w:pPr>
            <w:r>
              <w:rPr>
                <w:rFonts w:ascii="Arial" w:hAnsi="Arial" w:cs="Arial"/>
                <w:color w:val="000000"/>
                <w:sz w:val="22"/>
                <w:szCs w:val="22"/>
              </w:rPr>
              <w:t>3.01</w:t>
            </w:r>
          </w:p>
        </w:tc>
        <w:tc>
          <w:tcPr>
            <w:tcW w:w="1980" w:type="dxa"/>
          </w:tcPr>
          <w:p w:rsidR="008902C5" w:rsidRPr="00405B0C" w:rsidRDefault="008902C5" w:rsidP="008902C5">
            <w:pPr>
              <w:spacing w:line="340" w:lineRule="exact"/>
              <w:jc w:val="center"/>
              <w:rPr>
                <w:rFonts w:ascii="Arial" w:hAnsi="Arial" w:cs="Arial"/>
                <w:color w:val="000000"/>
                <w:sz w:val="22"/>
                <w:szCs w:val="22"/>
              </w:rPr>
            </w:pPr>
            <w:r w:rsidRPr="00405B0C">
              <w:rPr>
                <w:rFonts w:ascii="Arial" w:hAnsi="Arial" w:cs="Arial"/>
                <w:color w:val="000000"/>
                <w:sz w:val="22"/>
                <w:szCs w:val="22"/>
              </w:rPr>
              <w:t>3.01</w:t>
            </w:r>
          </w:p>
        </w:tc>
      </w:tr>
      <w:tr w:rsidR="008902C5" w:rsidRPr="00C136A6" w:rsidTr="008902C5">
        <w:tc>
          <w:tcPr>
            <w:tcW w:w="2610" w:type="dxa"/>
          </w:tcPr>
          <w:p w:rsidR="008902C5" w:rsidRPr="00405B0C" w:rsidRDefault="008902C5" w:rsidP="008902C5">
            <w:pPr>
              <w:pStyle w:val="BodyText2"/>
              <w:spacing w:before="0" w:after="0" w:line="340" w:lineRule="exact"/>
              <w:ind w:left="162" w:hanging="180"/>
              <w:rPr>
                <w:rFonts w:ascii="Arial" w:hAnsi="Arial"/>
                <w:spacing w:val="-2"/>
                <w:sz w:val="22"/>
                <w:szCs w:val="22"/>
              </w:rPr>
            </w:pPr>
            <w:r w:rsidRPr="00405B0C">
              <w:rPr>
                <w:rFonts w:ascii="Arial" w:hAnsi="Arial"/>
                <w:spacing w:val="-2"/>
                <w:sz w:val="22"/>
                <w:szCs w:val="22"/>
              </w:rPr>
              <w:t xml:space="preserve">Salary increase rate </w:t>
            </w:r>
          </w:p>
        </w:tc>
        <w:tc>
          <w:tcPr>
            <w:tcW w:w="2160" w:type="dxa"/>
          </w:tcPr>
          <w:p w:rsidR="008902C5" w:rsidRPr="00405B0C" w:rsidRDefault="008902C5" w:rsidP="008902C5">
            <w:pPr>
              <w:spacing w:line="340" w:lineRule="exact"/>
              <w:jc w:val="center"/>
              <w:rPr>
                <w:rFonts w:ascii="Arial" w:hAnsi="Arial" w:cs="Arial"/>
                <w:color w:val="000000"/>
                <w:sz w:val="22"/>
                <w:szCs w:val="22"/>
              </w:rPr>
            </w:pPr>
            <w:r w:rsidRPr="00405B0C">
              <w:rPr>
                <w:rFonts w:ascii="Arial" w:hAnsi="Arial" w:cs="Arial"/>
                <w:color w:val="000000"/>
                <w:sz w:val="22"/>
                <w:szCs w:val="22"/>
              </w:rPr>
              <w:t>8.91</w:t>
            </w:r>
          </w:p>
        </w:tc>
        <w:tc>
          <w:tcPr>
            <w:tcW w:w="1980" w:type="dxa"/>
          </w:tcPr>
          <w:p w:rsidR="008902C5" w:rsidRPr="00405B0C" w:rsidRDefault="008902C5" w:rsidP="008902C5">
            <w:pPr>
              <w:spacing w:line="340" w:lineRule="exact"/>
              <w:jc w:val="center"/>
              <w:rPr>
                <w:rFonts w:ascii="Arial" w:hAnsi="Arial" w:cs="Arial"/>
                <w:color w:val="000000"/>
                <w:sz w:val="22"/>
                <w:szCs w:val="22"/>
              </w:rPr>
            </w:pPr>
            <w:r>
              <w:rPr>
                <w:rFonts w:ascii="Arial" w:hAnsi="Arial" w:cs="Arial"/>
                <w:color w:val="000000"/>
                <w:sz w:val="22"/>
                <w:szCs w:val="22"/>
              </w:rPr>
              <w:t>8.91</w:t>
            </w:r>
          </w:p>
        </w:tc>
        <w:tc>
          <w:tcPr>
            <w:tcW w:w="1980" w:type="dxa"/>
          </w:tcPr>
          <w:p w:rsidR="008902C5" w:rsidRPr="00405B0C" w:rsidRDefault="008902C5" w:rsidP="008902C5">
            <w:pPr>
              <w:spacing w:line="340" w:lineRule="exact"/>
              <w:jc w:val="center"/>
              <w:rPr>
                <w:rFonts w:ascii="Arial" w:hAnsi="Arial" w:cs="Arial"/>
                <w:color w:val="000000"/>
                <w:sz w:val="22"/>
                <w:szCs w:val="22"/>
              </w:rPr>
            </w:pPr>
            <w:r w:rsidRPr="00405B0C">
              <w:rPr>
                <w:rFonts w:ascii="Arial" w:hAnsi="Arial" w:cs="Arial"/>
                <w:color w:val="000000"/>
                <w:sz w:val="22"/>
                <w:szCs w:val="22"/>
              </w:rPr>
              <w:t>8.91</w:t>
            </w:r>
          </w:p>
        </w:tc>
      </w:tr>
      <w:tr w:rsidR="008902C5" w:rsidRPr="00C136A6" w:rsidTr="008902C5">
        <w:tc>
          <w:tcPr>
            <w:tcW w:w="2610" w:type="dxa"/>
          </w:tcPr>
          <w:p w:rsidR="008902C5" w:rsidRPr="00405B0C" w:rsidRDefault="008902C5" w:rsidP="008902C5">
            <w:pPr>
              <w:pStyle w:val="BodyText2"/>
              <w:spacing w:before="0" w:after="0" w:line="340" w:lineRule="exact"/>
              <w:ind w:left="162" w:hanging="180"/>
              <w:rPr>
                <w:rFonts w:ascii="Arial" w:hAnsi="Arial"/>
                <w:spacing w:val="-2"/>
                <w:sz w:val="22"/>
                <w:szCs w:val="22"/>
              </w:rPr>
            </w:pPr>
            <w:r w:rsidRPr="00405B0C">
              <w:rPr>
                <w:rFonts w:ascii="Arial" w:hAnsi="Arial"/>
                <w:spacing w:val="-2"/>
                <w:sz w:val="22"/>
                <w:szCs w:val="22"/>
              </w:rPr>
              <w:t>Turnover rate</w:t>
            </w:r>
          </w:p>
        </w:tc>
        <w:tc>
          <w:tcPr>
            <w:tcW w:w="2160" w:type="dxa"/>
          </w:tcPr>
          <w:p w:rsidR="008902C5" w:rsidRPr="00405B0C" w:rsidRDefault="008902C5" w:rsidP="008902C5">
            <w:pPr>
              <w:spacing w:line="340" w:lineRule="exact"/>
              <w:jc w:val="center"/>
              <w:rPr>
                <w:rFonts w:ascii="Arial" w:hAnsi="Arial" w:cs="Arial"/>
                <w:color w:val="000000"/>
                <w:sz w:val="22"/>
                <w:szCs w:val="22"/>
              </w:rPr>
            </w:pPr>
            <w:r w:rsidRPr="00405B0C">
              <w:rPr>
                <w:rFonts w:ascii="Arial" w:hAnsi="Arial" w:cs="Arial"/>
                <w:color w:val="000000"/>
                <w:sz w:val="22"/>
                <w:szCs w:val="22"/>
              </w:rPr>
              <w:t>0 - 73</w:t>
            </w:r>
          </w:p>
        </w:tc>
        <w:tc>
          <w:tcPr>
            <w:tcW w:w="1980" w:type="dxa"/>
          </w:tcPr>
          <w:p w:rsidR="008902C5" w:rsidRPr="00405B0C" w:rsidRDefault="008902C5" w:rsidP="008902C5">
            <w:pPr>
              <w:spacing w:line="340" w:lineRule="exact"/>
              <w:jc w:val="center"/>
              <w:rPr>
                <w:rFonts w:ascii="Arial" w:hAnsi="Arial" w:cs="Arial"/>
                <w:color w:val="000000"/>
                <w:sz w:val="22"/>
                <w:szCs w:val="22"/>
              </w:rPr>
            </w:pPr>
            <w:r>
              <w:rPr>
                <w:rFonts w:ascii="Arial" w:hAnsi="Arial" w:cs="Arial"/>
                <w:color w:val="000000"/>
                <w:sz w:val="22"/>
                <w:szCs w:val="22"/>
              </w:rPr>
              <w:t>0 - 73</w:t>
            </w:r>
          </w:p>
        </w:tc>
        <w:tc>
          <w:tcPr>
            <w:tcW w:w="1980" w:type="dxa"/>
          </w:tcPr>
          <w:p w:rsidR="008902C5" w:rsidRPr="00405B0C" w:rsidRDefault="008902C5" w:rsidP="008902C5">
            <w:pPr>
              <w:spacing w:line="340" w:lineRule="exact"/>
              <w:jc w:val="center"/>
              <w:rPr>
                <w:rFonts w:ascii="Arial" w:hAnsi="Arial" w:cs="Arial"/>
                <w:color w:val="000000"/>
                <w:sz w:val="22"/>
                <w:szCs w:val="22"/>
              </w:rPr>
            </w:pPr>
            <w:r w:rsidRPr="00405B0C">
              <w:rPr>
                <w:rFonts w:ascii="Arial" w:hAnsi="Arial" w:cs="Arial"/>
                <w:color w:val="000000"/>
                <w:sz w:val="22"/>
                <w:szCs w:val="22"/>
              </w:rPr>
              <w:t>0 - 73</w:t>
            </w:r>
          </w:p>
        </w:tc>
      </w:tr>
    </w:tbl>
    <w:p w:rsidR="00F50AF6" w:rsidRDefault="00900060" w:rsidP="003460E1">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p>
    <w:p w:rsidR="003460E1" w:rsidRPr="00D23536" w:rsidRDefault="00F50AF6" w:rsidP="003460E1">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460E1" w:rsidRPr="00D23536">
        <w:rPr>
          <w:rFonts w:ascii="Arial" w:hAnsi="Arial" w:cs="Arial"/>
          <w:sz w:val="22"/>
          <w:szCs w:val="22"/>
        </w:rPr>
        <w:t>The result of sensitivity analysis for significant assumptions</w:t>
      </w:r>
      <w:r w:rsidR="003460E1" w:rsidRPr="00D23536">
        <w:rPr>
          <w:rFonts w:ascii="Arial" w:hAnsi="Arial" w:cs="Arial" w:hint="cs"/>
          <w:sz w:val="22"/>
          <w:szCs w:val="22"/>
          <w:cs/>
        </w:rPr>
        <w:t xml:space="preserve"> </w:t>
      </w:r>
      <w:r w:rsidR="003460E1" w:rsidRPr="00D23536">
        <w:rPr>
          <w:rFonts w:ascii="Arial" w:hAnsi="Arial" w:cs="Arial"/>
          <w:sz w:val="22"/>
          <w:szCs w:val="22"/>
        </w:rPr>
        <w:t>that affect the present value of the long-term employee benefit obligation as at 31 December 201</w:t>
      </w:r>
      <w:r w:rsidR="00C02941">
        <w:rPr>
          <w:rFonts w:ascii="Arial" w:hAnsi="Arial" w:cs="Arial"/>
          <w:sz w:val="22"/>
          <w:szCs w:val="22"/>
        </w:rPr>
        <w:t>9</w:t>
      </w:r>
      <w:r w:rsidR="003460E1" w:rsidRPr="00D23536">
        <w:rPr>
          <w:rFonts w:ascii="Arial" w:hAnsi="Arial" w:cs="Arial"/>
          <w:sz w:val="22"/>
          <w:szCs w:val="22"/>
        </w:rPr>
        <w:t xml:space="preserve"> and </w:t>
      </w:r>
      <w:r w:rsidR="003460E1">
        <w:rPr>
          <w:rFonts w:ascii="Arial" w:hAnsi="Arial" w:cs="Arial"/>
          <w:sz w:val="22"/>
          <w:szCs w:val="22"/>
        </w:rPr>
        <w:t>201</w:t>
      </w:r>
      <w:r w:rsidR="00C02941">
        <w:rPr>
          <w:rFonts w:ascii="Arial" w:hAnsi="Arial" w:cs="Arial"/>
          <w:sz w:val="22"/>
          <w:szCs w:val="22"/>
        </w:rPr>
        <w:t>8</w:t>
      </w:r>
      <w:r w:rsidR="003460E1" w:rsidRPr="00D23536">
        <w:rPr>
          <w:rFonts w:ascii="Arial" w:hAnsi="Arial" w:cs="Arial"/>
          <w:sz w:val="22"/>
          <w:szCs w:val="22"/>
        </w:rPr>
        <w:t xml:space="preserve"> </w:t>
      </w:r>
      <w:r w:rsidR="001145CE">
        <w:rPr>
          <w:rFonts w:ascii="Arial" w:hAnsi="Arial" w:cs="Arial"/>
          <w:sz w:val="22"/>
          <w:szCs w:val="22"/>
        </w:rPr>
        <w:t>is</w:t>
      </w:r>
      <w:r w:rsidR="003460E1" w:rsidRPr="00D23536">
        <w:rPr>
          <w:rFonts w:ascii="Arial" w:hAnsi="Arial" w:cs="Arial"/>
          <w:sz w:val="22"/>
          <w:szCs w:val="22"/>
        </w:rPr>
        <w:t xml:space="preserve"> </w:t>
      </w:r>
      <w:proofErr w:type="spellStart"/>
      <w:r w:rsidR="003460E1" w:rsidRPr="00D23536">
        <w:rPr>
          <w:rFonts w:ascii="Arial" w:hAnsi="Arial" w:cs="Arial"/>
          <w:sz w:val="22"/>
          <w:szCs w:val="22"/>
        </w:rPr>
        <w:t>summarised</w:t>
      </w:r>
      <w:proofErr w:type="spellEnd"/>
      <w:r w:rsidR="003460E1" w:rsidRPr="00D23536">
        <w:rPr>
          <w:rFonts w:ascii="Arial" w:hAnsi="Arial" w:cs="Arial"/>
          <w:sz w:val="22"/>
          <w:szCs w:val="22"/>
        </w:rPr>
        <w:t xml:space="preserve"> below: </w:t>
      </w:r>
    </w:p>
    <w:tbl>
      <w:tblPr>
        <w:tblStyle w:val="TableGrid"/>
        <w:tblW w:w="8550" w:type="dxa"/>
        <w:tblInd w:w="450" w:type="dxa"/>
        <w:tblLayout w:type="fixed"/>
        <w:tblLook w:val="04A0" w:firstRow="1" w:lastRow="0" w:firstColumn="1" w:lastColumn="0" w:noHBand="0" w:noVBand="1"/>
      </w:tblPr>
      <w:tblGrid>
        <w:gridCol w:w="4590"/>
        <w:gridCol w:w="1890"/>
        <w:gridCol w:w="2070"/>
      </w:tblGrid>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5"/>
              <w:jc w:val="right"/>
              <w:rPr>
                <w:rFonts w:ascii="Arial" w:hAnsi="Arial"/>
                <w:sz w:val="22"/>
                <w:szCs w:val="22"/>
              </w:rPr>
            </w:pPr>
            <w:r w:rsidRPr="00900060">
              <w:rPr>
                <w:rFonts w:ascii="Arial" w:hAnsi="Arial"/>
                <w:sz w:val="22"/>
                <w:szCs w:val="22"/>
              </w:rPr>
              <w:t>(Unit: Thousand Baht)</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sz w:val="22"/>
                <w:szCs w:val="22"/>
              </w:rPr>
            </w:pPr>
            <w:r w:rsidRPr="00900060">
              <w:rPr>
                <w:rFonts w:ascii="Arial" w:hAnsi="Arial"/>
                <w:sz w:val="22"/>
                <w:szCs w:val="22"/>
              </w:rPr>
              <w:t>As at 31 December 201</w:t>
            </w:r>
            <w:r w:rsidR="00C02941">
              <w:rPr>
                <w:rFonts w:ascii="Arial" w:hAnsi="Arial"/>
                <w:sz w:val="22"/>
                <w:szCs w:val="22"/>
              </w:rPr>
              <w:t>9</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cs="Arial"/>
                <w:spacing w:val="-4"/>
                <w:sz w:val="22"/>
                <w:szCs w:val="22"/>
              </w:rPr>
              <w:t>Separate</w:t>
            </w:r>
          </w:p>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cs="Arial"/>
                <w:spacing w:val="-4"/>
                <w:sz w:val="22"/>
                <w:szCs w:val="22"/>
              </w:rPr>
              <w:t>financial statements</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9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Increase 0.5%</w:t>
            </w:r>
          </w:p>
        </w:tc>
        <w:tc>
          <w:tcPr>
            <w:tcW w:w="207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Decrease 0.5%</w:t>
            </w:r>
          </w:p>
        </w:tc>
      </w:tr>
      <w:tr w:rsidR="003460E1" w:rsidRPr="00900060" w:rsidTr="00900060">
        <w:tc>
          <w:tcPr>
            <w:tcW w:w="4590" w:type="dxa"/>
            <w:tcBorders>
              <w:top w:val="nil"/>
              <w:left w:val="nil"/>
              <w:bottom w:val="nil"/>
              <w:right w:val="nil"/>
            </w:tcBorders>
          </w:tcPr>
          <w:p w:rsidR="003460E1" w:rsidRPr="00900060" w:rsidRDefault="003460E1" w:rsidP="00C07593">
            <w:pPr>
              <w:spacing w:line="340" w:lineRule="exact"/>
              <w:rPr>
                <w:rFonts w:ascii="Arial" w:hAnsi="Arial" w:cs="Arial"/>
                <w:color w:val="000000"/>
                <w:sz w:val="22"/>
                <w:szCs w:val="22"/>
              </w:rPr>
            </w:pPr>
            <w:r w:rsidRPr="00900060">
              <w:rPr>
                <w:rFonts w:ascii="Arial" w:hAnsi="Arial" w:cs="Arial"/>
                <w:color w:val="000000"/>
                <w:sz w:val="22"/>
                <w:szCs w:val="22"/>
              </w:rPr>
              <w:t>Discount rate</w:t>
            </w:r>
          </w:p>
        </w:tc>
        <w:tc>
          <w:tcPr>
            <w:tcW w:w="1890" w:type="dxa"/>
            <w:tcBorders>
              <w:top w:val="nil"/>
              <w:left w:val="nil"/>
              <w:bottom w:val="nil"/>
              <w:right w:val="nil"/>
            </w:tcBorders>
          </w:tcPr>
          <w:p w:rsidR="003460E1" w:rsidRPr="00900060" w:rsidRDefault="001C529C" w:rsidP="00C07593">
            <w:pPr>
              <w:tabs>
                <w:tab w:val="decimal" w:pos="1242"/>
              </w:tabs>
              <w:spacing w:line="340" w:lineRule="exact"/>
              <w:ind w:right="174"/>
              <w:rPr>
                <w:rFonts w:ascii="Arial" w:hAnsi="Arial" w:cs="Arial"/>
                <w:sz w:val="22"/>
                <w:szCs w:val="22"/>
              </w:rPr>
            </w:pPr>
            <w:r>
              <w:rPr>
                <w:rFonts w:ascii="Arial" w:hAnsi="Arial" w:cs="Arial"/>
                <w:sz w:val="22"/>
                <w:szCs w:val="22"/>
              </w:rPr>
              <w:t>(33)</w:t>
            </w:r>
          </w:p>
        </w:tc>
        <w:tc>
          <w:tcPr>
            <w:tcW w:w="2070" w:type="dxa"/>
            <w:tcBorders>
              <w:top w:val="nil"/>
              <w:left w:val="nil"/>
              <w:bottom w:val="nil"/>
              <w:right w:val="nil"/>
            </w:tcBorders>
          </w:tcPr>
          <w:p w:rsidR="003460E1" w:rsidRPr="00900060" w:rsidRDefault="001C529C" w:rsidP="007705C5">
            <w:pPr>
              <w:tabs>
                <w:tab w:val="decimal" w:pos="1242"/>
              </w:tabs>
              <w:spacing w:line="340" w:lineRule="exact"/>
              <w:ind w:right="174"/>
              <w:jc w:val="center"/>
              <w:rPr>
                <w:rFonts w:ascii="Arial" w:hAnsi="Arial" w:cs="Arial"/>
                <w:sz w:val="22"/>
                <w:szCs w:val="22"/>
              </w:rPr>
            </w:pPr>
            <w:r>
              <w:rPr>
                <w:rFonts w:ascii="Arial" w:hAnsi="Arial" w:cs="Arial"/>
                <w:sz w:val="22"/>
                <w:szCs w:val="22"/>
              </w:rPr>
              <w:t>36</w:t>
            </w:r>
          </w:p>
        </w:tc>
      </w:tr>
      <w:tr w:rsidR="003460E1" w:rsidRPr="00900060" w:rsidTr="00900060">
        <w:tc>
          <w:tcPr>
            <w:tcW w:w="4590" w:type="dxa"/>
            <w:tcBorders>
              <w:top w:val="nil"/>
              <w:left w:val="nil"/>
              <w:bottom w:val="nil"/>
              <w:right w:val="nil"/>
            </w:tcBorders>
          </w:tcPr>
          <w:p w:rsidR="003460E1" w:rsidRPr="00900060" w:rsidRDefault="003460E1" w:rsidP="00C07593">
            <w:pPr>
              <w:tabs>
                <w:tab w:val="decimal" w:pos="1242"/>
              </w:tabs>
              <w:spacing w:line="340" w:lineRule="exact"/>
              <w:ind w:right="174"/>
              <w:rPr>
                <w:rFonts w:ascii="Arial" w:hAnsi="Arial" w:cs="Arial"/>
                <w:sz w:val="22"/>
                <w:szCs w:val="22"/>
              </w:rPr>
            </w:pPr>
            <w:r w:rsidRPr="00900060">
              <w:rPr>
                <w:rFonts w:ascii="Arial" w:hAnsi="Arial" w:cs="Arial"/>
                <w:sz w:val="22"/>
                <w:szCs w:val="22"/>
              </w:rPr>
              <w:t>Salary increase rate</w:t>
            </w:r>
          </w:p>
        </w:tc>
        <w:tc>
          <w:tcPr>
            <w:tcW w:w="1890" w:type="dxa"/>
            <w:tcBorders>
              <w:top w:val="nil"/>
              <w:left w:val="nil"/>
              <w:bottom w:val="nil"/>
              <w:right w:val="nil"/>
            </w:tcBorders>
          </w:tcPr>
          <w:p w:rsidR="003460E1" w:rsidRPr="00900060" w:rsidRDefault="001C529C" w:rsidP="00C07593">
            <w:pPr>
              <w:tabs>
                <w:tab w:val="decimal" w:pos="1242"/>
              </w:tabs>
              <w:spacing w:line="340" w:lineRule="exact"/>
              <w:ind w:right="174"/>
              <w:rPr>
                <w:rFonts w:ascii="Arial" w:hAnsi="Arial" w:cs="Arial"/>
                <w:sz w:val="22"/>
                <w:szCs w:val="22"/>
              </w:rPr>
            </w:pPr>
            <w:r>
              <w:rPr>
                <w:rFonts w:ascii="Arial" w:hAnsi="Arial" w:cs="Arial"/>
                <w:sz w:val="22"/>
                <w:szCs w:val="22"/>
              </w:rPr>
              <w:t>38</w:t>
            </w:r>
          </w:p>
        </w:tc>
        <w:tc>
          <w:tcPr>
            <w:tcW w:w="2070" w:type="dxa"/>
            <w:tcBorders>
              <w:top w:val="nil"/>
              <w:left w:val="nil"/>
              <w:bottom w:val="nil"/>
              <w:right w:val="nil"/>
            </w:tcBorders>
          </w:tcPr>
          <w:p w:rsidR="003460E1" w:rsidRPr="00900060" w:rsidRDefault="001C529C" w:rsidP="007705C5">
            <w:pPr>
              <w:tabs>
                <w:tab w:val="decimal" w:pos="1242"/>
              </w:tabs>
              <w:spacing w:line="340" w:lineRule="exact"/>
              <w:ind w:right="174"/>
              <w:jc w:val="center"/>
              <w:rPr>
                <w:rFonts w:ascii="Arial" w:hAnsi="Arial" w:cs="Arial"/>
                <w:sz w:val="22"/>
                <w:szCs w:val="22"/>
              </w:rPr>
            </w:pPr>
            <w:r>
              <w:rPr>
                <w:rFonts w:ascii="Arial" w:hAnsi="Arial" w:cs="Arial"/>
                <w:sz w:val="22"/>
                <w:szCs w:val="22"/>
              </w:rPr>
              <w:t>(36</w:t>
            </w:r>
            <w:r w:rsidR="009637FF">
              <w:rPr>
                <w:rFonts w:ascii="Arial" w:hAnsi="Arial" w:cs="Arial"/>
                <w:sz w:val="22"/>
                <w:szCs w:val="22"/>
              </w:rPr>
              <w:t>)</w:t>
            </w:r>
          </w:p>
        </w:tc>
      </w:tr>
      <w:tr w:rsidR="00114F2F" w:rsidRPr="00900060" w:rsidTr="00900060">
        <w:tc>
          <w:tcPr>
            <w:tcW w:w="4590" w:type="dxa"/>
            <w:tcBorders>
              <w:top w:val="nil"/>
              <w:left w:val="nil"/>
              <w:bottom w:val="nil"/>
              <w:right w:val="nil"/>
            </w:tcBorders>
          </w:tcPr>
          <w:p w:rsidR="00114F2F" w:rsidRPr="00900060" w:rsidRDefault="00114F2F" w:rsidP="00C07593">
            <w:pPr>
              <w:tabs>
                <w:tab w:val="decimal" w:pos="1242"/>
              </w:tabs>
              <w:spacing w:line="340" w:lineRule="exact"/>
              <w:ind w:right="174"/>
              <w:rPr>
                <w:rFonts w:ascii="Arial" w:hAnsi="Arial" w:cs="Arial"/>
                <w:sz w:val="22"/>
                <w:szCs w:val="22"/>
              </w:rPr>
            </w:pPr>
            <w:r>
              <w:rPr>
                <w:rFonts w:ascii="Arial" w:hAnsi="Arial" w:cs="Arial"/>
                <w:sz w:val="22"/>
                <w:szCs w:val="22"/>
              </w:rPr>
              <w:t>Turnover rate</w:t>
            </w:r>
          </w:p>
        </w:tc>
        <w:tc>
          <w:tcPr>
            <w:tcW w:w="1890" w:type="dxa"/>
            <w:tcBorders>
              <w:top w:val="nil"/>
              <w:left w:val="nil"/>
              <w:bottom w:val="nil"/>
              <w:right w:val="nil"/>
            </w:tcBorders>
          </w:tcPr>
          <w:p w:rsidR="00114F2F" w:rsidRDefault="001C529C" w:rsidP="00C07593">
            <w:pPr>
              <w:tabs>
                <w:tab w:val="decimal" w:pos="1242"/>
              </w:tabs>
              <w:spacing w:line="340" w:lineRule="exact"/>
              <w:ind w:right="174"/>
              <w:rPr>
                <w:rFonts w:ascii="Arial" w:hAnsi="Arial" w:cs="Arial"/>
                <w:sz w:val="22"/>
                <w:szCs w:val="22"/>
              </w:rPr>
            </w:pPr>
            <w:r>
              <w:rPr>
                <w:rFonts w:ascii="Arial" w:hAnsi="Arial" w:cs="Arial"/>
                <w:sz w:val="22"/>
                <w:szCs w:val="22"/>
              </w:rPr>
              <w:t>(48)</w:t>
            </w:r>
          </w:p>
        </w:tc>
        <w:tc>
          <w:tcPr>
            <w:tcW w:w="2070" w:type="dxa"/>
            <w:tcBorders>
              <w:top w:val="nil"/>
              <w:left w:val="nil"/>
              <w:bottom w:val="nil"/>
              <w:right w:val="nil"/>
            </w:tcBorders>
          </w:tcPr>
          <w:p w:rsidR="00114F2F" w:rsidRDefault="001C529C" w:rsidP="007705C5">
            <w:pPr>
              <w:tabs>
                <w:tab w:val="decimal" w:pos="1242"/>
              </w:tabs>
              <w:spacing w:line="340" w:lineRule="exact"/>
              <w:ind w:right="174"/>
              <w:jc w:val="center"/>
              <w:rPr>
                <w:rFonts w:ascii="Arial" w:hAnsi="Arial" w:cs="Arial"/>
                <w:sz w:val="22"/>
                <w:szCs w:val="22"/>
              </w:rPr>
            </w:pPr>
            <w:r>
              <w:rPr>
                <w:rFonts w:ascii="Arial" w:hAnsi="Arial" w:cs="Arial"/>
                <w:sz w:val="22"/>
                <w:szCs w:val="22"/>
              </w:rPr>
              <w:t>53</w:t>
            </w:r>
          </w:p>
        </w:tc>
      </w:tr>
    </w:tbl>
    <w:p w:rsidR="00900060" w:rsidRDefault="00900060"/>
    <w:tbl>
      <w:tblPr>
        <w:tblStyle w:val="TableGrid"/>
        <w:tblW w:w="8550" w:type="dxa"/>
        <w:tblInd w:w="450" w:type="dxa"/>
        <w:tblLayout w:type="fixed"/>
        <w:tblLook w:val="04A0" w:firstRow="1" w:lastRow="0" w:firstColumn="1" w:lastColumn="0" w:noHBand="0" w:noVBand="1"/>
      </w:tblPr>
      <w:tblGrid>
        <w:gridCol w:w="4590"/>
        <w:gridCol w:w="1890"/>
        <w:gridCol w:w="2070"/>
      </w:tblGrid>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5"/>
              <w:jc w:val="right"/>
              <w:rPr>
                <w:rFonts w:ascii="Arial" w:hAnsi="Arial"/>
                <w:sz w:val="22"/>
                <w:szCs w:val="22"/>
              </w:rPr>
            </w:pPr>
            <w:r w:rsidRPr="00900060">
              <w:rPr>
                <w:rFonts w:ascii="Arial" w:hAnsi="Arial"/>
                <w:sz w:val="22"/>
                <w:szCs w:val="22"/>
              </w:rPr>
              <w:t>(Unit: Thousand Baht)</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sz w:val="22"/>
                <w:szCs w:val="22"/>
              </w:rPr>
            </w:pPr>
            <w:r w:rsidRPr="00900060">
              <w:rPr>
                <w:rFonts w:ascii="Arial" w:hAnsi="Arial"/>
                <w:sz w:val="22"/>
                <w:szCs w:val="22"/>
              </w:rPr>
              <w:t>As at 31 December 201</w:t>
            </w:r>
            <w:r w:rsidR="00C02941">
              <w:rPr>
                <w:rFonts w:ascii="Arial" w:hAnsi="Arial"/>
                <w:sz w:val="22"/>
                <w:szCs w:val="22"/>
              </w:rPr>
              <w:t>8</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center"/>
              <w:rPr>
                <w:rFonts w:ascii="Arial" w:hAnsi="Arial" w:cs="Arial"/>
                <w:sz w:val="22"/>
                <w:szCs w:val="22"/>
              </w:rPr>
            </w:pPr>
          </w:p>
        </w:tc>
        <w:tc>
          <w:tcPr>
            <w:tcW w:w="3960" w:type="dxa"/>
            <w:gridSpan w:val="2"/>
            <w:tcBorders>
              <w:top w:val="nil"/>
              <w:left w:val="nil"/>
              <w:bottom w:val="nil"/>
              <w:right w:val="nil"/>
            </w:tcBorders>
            <w:vAlign w:val="bottom"/>
          </w:tcPr>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sz w:val="22"/>
                <w:szCs w:val="22"/>
              </w:rPr>
              <w:t xml:space="preserve">Consolidated and </w:t>
            </w:r>
            <w:r w:rsidRPr="00900060">
              <w:rPr>
                <w:rFonts w:ascii="Arial" w:hAnsi="Arial" w:cs="Arial"/>
                <w:spacing w:val="-4"/>
                <w:sz w:val="22"/>
                <w:szCs w:val="22"/>
              </w:rPr>
              <w:t>Separate</w:t>
            </w:r>
          </w:p>
          <w:p w:rsidR="003460E1" w:rsidRPr="00900060" w:rsidRDefault="003460E1" w:rsidP="00C07593">
            <w:pPr>
              <w:pBdr>
                <w:bottom w:val="single" w:sz="4" w:space="1" w:color="auto"/>
              </w:pBdr>
              <w:tabs>
                <w:tab w:val="left" w:pos="1440"/>
              </w:tabs>
              <w:spacing w:line="340" w:lineRule="exact"/>
              <w:jc w:val="center"/>
              <w:rPr>
                <w:rFonts w:ascii="Arial" w:hAnsi="Arial" w:cs="Arial"/>
                <w:spacing w:val="-4"/>
                <w:sz w:val="22"/>
                <w:szCs w:val="22"/>
              </w:rPr>
            </w:pPr>
            <w:r w:rsidRPr="00900060">
              <w:rPr>
                <w:rFonts w:ascii="Arial" w:hAnsi="Arial" w:cs="Arial"/>
                <w:spacing w:val="-4"/>
                <w:sz w:val="22"/>
                <w:szCs w:val="22"/>
              </w:rPr>
              <w:t>financial statements</w:t>
            </w:r>
          </w:p>
        </w:tc>
      </w:tr>
      <w:tr w:rsidR="003460E1" w:rsidRPr="00900060" w:rsidTr="00900060">
        <w:tc>
          <w:tcPr>
            <w:tcW w:w="4590" w:type="dxa"/>
            <w:tcBorders>
              <w:top w:val="nil"/>
              <w:left w:val="nil"/>
              <w:bottom w:val="nil"/>
              <w:right w:val="nil"/>
            </w:tcBorders>
          </w:tcPr>
          <w:p w:rsidR="003460E1" w:rsidRPr="00900060" w:rsidRDefault="003460E1" w:rsidP="00C07593">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89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Increase 0.5%</w:t>
            </w:r>
          </w:p>
        </w:tc>
        <w:tc>
          <w:tcPr>
            <w:tcW w:w="2070" w:type="dxa"/>
            <w:tcBorders>
              <w:top w:val="nil"/>
              <w:left w:val="nil"/>
              <w:bottom w:val="nil"/>
              <w:right w:val="nil"/>
            </w:tcBorders>
            <w:vAlign w:val="bottom"/>
          </w:tcPr>
          <w:p w:rsidR="003460E1" w:rsidRPr="00900060" w:rsidRDefault="003460E1" w:rsidP="00C0759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00060">
              <w:rPr>
                <w:rFonts w:ascii="Arial" w:hAnsi="Arial" w:cs="Arial"/>
                <w:sz w:val="22"/>
                <w:szCs w:val="22"/>
              </w:rPr>
              <w:t>Decrease 0.5%</w:t>
            </w:r>
          </w:p>
        </w:tc>
      </w:tr>
      <w:tr w:rsidR="00EA181C" w:rsidRPr="00900060" w:rsidTr="00900060">
        <w:tc>
          <w:tcPr>
            <w:tcW w:w="4590" w:type="dxa"/>
            <w:tcBorders>
              <w:top w:val="nil"/>
              <w:left w:val="nil"/>
              <w:bottom w:val="nil"/>
              <w:right w:val="nil"/>
            </w:tcBorders>
          </w:tcPr>
          <w:p w:rsidR="00EA181C" w:rsidRPr="00900060" w:rsidRDefault="00EA181C" w:rsidP="00EA181C">
            <w:pPr>
              <w:spacing w:line="340" w:lineRule="exact"/>
              <w:rPr>
                <w:rFonts w:ascii="Arial" w:hAnsi="Arial" w:cs="Arial"/>
                <w:color w:val="000000"/>
                <w:sz w:val="22"/>
                <w:szCs w:val="22"/>
              </w:rPr>
            </w:pPr>
            <w:r w:rsidRPr="00900060">
              <w:rPr>
                <w:rFonts w:ascii="Arial" w:hAnsi="Arial" w:cs="Arial"/>
                <w:color w:val="000000"/>
                <w:sz w:val="22"/>
                <w:szCs w:val="22"/>
              </w:rPr>
              <w:t>Discount rate</w:t>
            </w:r>
          </w:p>
        </w:tc>
        <w:tc>
          <w:tcPr>
            <w:tcW w:w="1890" w:type="dxa"/>
            <w:tcBorders>
              <w:top w:val="nil"/>
              <w:left w:val="nil"/>
              <w:bottom w:val="nil"/>
              <w:right w:val="nil"/>
            </w:tcBorders>
          </w:tcPr>
          <w:p w:rsidR="00EA181C" w:rsidRPr="00900060" w:rsidRDefault="00EA181C" w:rsidP="00EA181C">
            <w:pPr>
              <w:tabs>
                <w:tab w:val="decimal" w:pos="1242"/>
              </w:tabs>
              <w:spacing w:line="340" w:lineRule="exact"/>
              <w:ind w:right="174"/>
              <w:rPr>
                <w:rFonts w:ascii="Arial" w:hAnsi="Arial" w:cs="Arial"/>
                <w:sz w:val="22"/>
                <w:szCs w:val="22"/>
              </w:rPr>
            </w:pPr>
            <w:r>
              <w:rPr>
                <w:rFonts w:ascii="Arial" w:hAnsi="Arial" w:cs="Arial"/>
                <w:sz w:val="22"/>
                <w:szCs w:val="22"/>
              </w:rPr>
              <w:t>(23)</w:t>
            </w:r>
          </w:p>
        </w:tc>
        <w:tc>
          <w:tcPr>
            <w:tcW w:w="2070" w:type="dxa"/>
            <w:tcBorders>
              <w:top w:val="nil"/>
              <w:left w:val="nil"/>
              <w:bottom w:val="nil"/>
              <w:right w:val="nil"/>
            </w:tcBorders>
          </w:tcPr>
          <w:p w:rsidR="00EA181C" w:rsidRPr="00900060" w:rsidRDefault="00EA181C" w:rsidP="00EA181C">
            <w:pPr>
              <w:tabs>
                <w:tab w:val="decimal" w:pos="1242"/>
              </w:tabs>
              <w:spacing w:line="340" w:lineRule="exact"/>
              <w:ind w:right="174"/>
              <w:jc w:val="center"/>
              <w:rPr>
                <w:rFonts w:ascii="Arial" w:hAnsi="Arial" w:cs="Arial"/>
                <w:sz w:val="22"/>
                <w:szCs w:val="22"/>
              </w:rPr>
            </w:pPr>
            <w:r>
              <w:rPr>
                <w:rFonts w:ascii="Arial" w:hAnsi="Arial" w:cs="Arial"/>
                <w:sz w:val="22"/>
                <w:szCs w:val="22"/>
              </w:rPr>
              <w:t>25</w:t>
            </w:r>
          </w:p>
        </w:tc>
      </w:tr>
      <w:tr w:rsidR="00EA181C" w:rsidRPr="00900060" w:rsidTr="00900060">
        <w:tc>
          <w:tcPr>
            <w:tcW w:w="4590" w:type="dxa"/>
            <w:tcBorders>
              <w:top w:val="nil"/>
              <w:left w:val="nil"/>
              <w:bottom w:val="nil"/>
              <w:right w:val="nil"/>
            </w:tcBorders>
          </w:tcPr>
          <w:p w:rsidR="00EA181C" w:rsidRPr="00900060" w:rsidRDefault="00EA181C" w:rsidP="00EA181C">
            <w:pPr>
              <w:tabs>
                <w:tab w:val="decimal" w:pos="1242"/>
              </w:tabs>
              <w:spacing w:line="340" w:lineRule="exact"/>
              <w:ind w:right="174"/>
              <w:rPr>
                <w:rFonts w:ascii="Arial" w:hAnsi="Arial" w:cs="Arial"/>
                <w:sz w:val="22"/>
                <w:szCs w:val="22"/>
              </w:rPr>
            </w:pPr>
            <w:r w:rsidRPr="00900060">
              <w:rPr>
                <w:rFonts w:ascii="Arial" w:hAnsi="Arial" w:cs="Arial"/>
                <w:sz w:val="22"/>
                <w:szCs w:val="22"/>
              </w:rPr>
              <w:t>Salary increase rate</w:t>
            </w:r>
          </w:p>
        </w:tc>
        <w:tc>
          <w:tcPr>
            <w:tcW w:w="1890" w:type="dxa"/>
            <w:tcBorders>
              <w:top w:val="nil"/>
              <w:left w:val="nil"/>
              <w:bottom w:val="nil"/>
              <w:right w:val="nil"/>
            </w:tcBorders>
          </w:tcPr>
          <w:p w:rsidR="00EA181C" w:rsidRPr="00900060" w:rsidRDefault="00EA181C" w:rsidP="00EA181C">
            <w:pPr>
              <w:tabs>
                <w:tab w:val="decimal" w:pos="1242"/>
              </w:tabs>
              <w:spacing w:line="340" w:lineRule="exact"/>
              <w:ind w:right="174"/>
              <w:rPr>
                <w:rFonts w:ascii="Arial" w:hAnsi="Arial" w:cs="Arial"/>
                <w:sz w:val="22"/>
                <w:szCs w:val="22"/>
              </w:rPr>
            </w:pPr>
            <w:r>
              <w:rPr>
                <w:rFonts w:ascii="Arial" w:hAnsi="Arial" w:cs="Arial"/>
                <w:sz w:val="22"/>
                <w:szCs w:val="22"/>
              </w:rPr>
              <w:t>25</w:t>
            </w:r>
          </w:p>
        </w:tc>
        <w:tc>
          <w:tcPr>
            <w:tcW w:w="2070" w:type="dxa"/>
            <w:tcBorders>
              <w:top w:val="nil"/>
              <w:left w:val="nil"/>
              <w:bottom w:val="nil"/>
              <w:right w:val="nil"/>
            </w:tcBorders>
          </w:tcPr>
          <w:p w:rsidR="00EA181C" w:rsidRPr="00900060" w:rsidRDefault="00EA181C" w:rsidP="00EA181C">
            <w:pPr>
              <w:tabs>
                <w:tab w:val="decimal" w:pos="1242"/>
              </w:tabs>
              <w:spacing w:line="340" w:lineRule="exact"/>
              <w:ind w:right="174"/>
              <w:jc w:val="center"/>
              <w:rPr>
                <w:rFonts w:ascii="Arial" w:hAnsi="Arial" w:cs="Arial"/>
                <w:sz w:val="22"/>
                <w:szCs w:val="22"/>
              </w:rPr>
            </w:pPr>
            <w:r>
              <w:rPr>
                <w:rFonts w:ascii="Arial" w:hAnsi="Arial" w:cs="Arial"/>
                <w:sz w:val="22"/>
                <w:szCs w:val="22"/>
              </w:rPr>
              <w:t>(23)</w:t>
            </w:r>
          </w:p>
        </w:tc>
      </w:tr>
      <w:tr w:rsidR="00EA181C" w:rsidRPr="00900060" w:rsidTr="00AB4ADC">
        <w:tc>
          <w:tcPr>
            <w:tcW w:w="4590" w:type="dxa"/>
            <w:tcBorders>
              <w:top w:val="nil"/>
              <w:left w:val="nil"/>
              <w:bottom w:val="nil"/>
              <w:right w:val="nil"/>
            </w:tcBorders>
          </w:tcPr>
          <w:p w:rsidR="00EA181C" w:rsidRPr="00900060" w:rsidRDefault="00EA181C" w:rsidP="00EA181C">
            <w:pPr>
              <w:tabs>
                <w:tab w:val="decimal" w:pos="1242"/>
              </w:tabs>
              <w:spacing w:line="340" w:lineRule="exact"/>
              <w:ind w:right="174"/>
              <w:rPr>
                <w:rFonts w:ascii="Arial" w:hAnsi="Arial" w:cs="Arial"/>
                <w:sz w:val="22"/>
                <w:szCs w:val="22"/>
              </w:rPr>
            </w:pPr>
            <w:r>
              <w:rPr>
                <w:rFonts w:ascii="Arial" w:hAnsi="Arial" w:cs="Arial"/>
                <w:sz w:val="22"/>
                <w:szCs w:val="22"/>
              </w:rPr>
              <w:t>Turnover rate</w:t>
            </w:r>
          </w:p>
        </w:tc>
        <w:tc>
          <w:tcPr>
            <w:tcW w:w="1890" w:type="dxa"/>
            <w:tcBorders>
              <w:top w:val="nil"/>
              <w:left w:val="nil"/>
              <w:bottom w:val="nil"/>
              <w:right w:val="nil"/>
            </w:tcBorders>
          </w:tcPr>
          <w:p w:rsidR="00EA181C" w:rsidRDefault="00EA181C" w:rsidP="00EA181C">
            <w:pPr>
              <w:tabs>
                <w:tab w:val="decimal" w:pos="1242"/>
              </w:tabs>
              <w:spacing w:line="340" w:lineRule="exact"/>
              <w:ind w:right="174"/>
              <w:rPr>
                <w:rFonts w:ascii="Arial" w:hAnsi="Arial" w:cs="Arial"/>
                <w:sz w:val="22"/>
                <w:szCs w:val="22"/>
              </w:rPr>
            </w:pPr>
            <w:r>
              <w:rPr>
                <w:rFonts w:ascii="Arial" w:hAnsi="Arial" w:cs="Arial"/>
                <w:sz w:val="22"/>
                <w:szCs w:val="22"/>
              </w:rPr>
              <w:t>(31)</w:t>
            </w:r>
          </w:p>
        </w:tc>
        <w:tc>
          <w:tcPr>
            <w:tcW w:w="2070" w:type="dxa"/>
            <w:tcBorders>
              <w:top w:val="nil"/>
              <w:left w:val="nil"/>
              <w:bottom w:val="nil"/>
              <w:right w:val="nil"/>
            </w:tcBorders>
          </w:tcPr>
          <w:p w:rsidR="00EA181C" w:rsidRDefault="00EA181C" w:rsidP="00EA181C">
            <w:pPr>
              <w:tabs>
                <w:tab w:val="decimal" w:pos="1242"/>
              </w:tabs>
              <w:spacing w:line="340" w:lineRule="exact"/>
              <w:ind w:right="174"/>
              <w:jc w:val="center"/>
              <w:rPr>
                <w:rFonts w:ascii="Arial" w:hAnsi="Arial" w:cs="Arial"/>
                <w:sz w:val="22"/>
                <w:szCs w:val="22"/>
              </w:rPr>
            </w:pPr>
            <w:r>
              <w:rPr>
                <w:rFonts w:ascii="Arial" w:hAnsi="Arial" w:cs="Arial"/>
                <w:sz w:val="22"/>
                <w:szCs w:val="22"/>
              </w:rPr>
              <w:t>34</w:t>
            </w:r>
          </w:p>
        </w:tc>
      </w:tr>
    </w:tbl>
    <w:p w:rsidR="001F264C" w:rsidRPr="00705666" w:rsidRDefault="001F264C" w:rsidP="001F264C">
      <w:pPr>
        <w:pStyle w:val="BlockText"/>
        <w:ind w:left="547" w:right="0" w:hanging="547"/>
        <w:rPr>
          <w:rFonts w:ascii="Arial" w:hAnsi="Arial" w:cs="Arial"/>
          <w:b/>
          <w:bCs/>
          <w:sz w:val="22"/>
          <w:szCs w:val="22"/>
        </w:rPr>
      </w:pPr>
      <w:r>
        <w:rPr>
          <w:rFonts w:ascii="Arial" w:hAnsi="Arial" w:cs="Arial"/>
          <w:b/>
          <w:bCs/>
          <w:sz w:val="22"/>
          <w:szCs w:val="22"/>
        </w:rPr>
        <w:t>22</w:t>
      </w:r>
      <w:r w:rsidRPr="002D1CF9">
        <w:rPr>
          <w:rFonts w:ascii="Arial" w:hAnsi="Arial" w:cs="Arial"/>
          <w:b/>
          <w:bCs/>
          <w:sz w:val="22"/>
          <w:szCs w:val="22"/>
        </w:rPr>
        <w:t xml:space="preserve">.  </w:t>
      </w:r>
      <w:r w:rsidRPr="00705666">
        <w:rPr>
          <w:rFonts w:ascii="Arial" w:hAnsi="Arial" w:cs="Arial"/>
          <w:b/>
          <w:bCs/>
          <w:sz w:val="22"/>
          <w:szCs w:val="22"/>
        </w:rPr>
        <w:t>Share capital</w:t>
      </w:r>
    </w:p>
    <w:p w:rsidR="001F264C" w:rsidRPr="00705666" w:rsidRDefault="001F264C" w:rsidP="001F26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05666">
        <w:rPr>
          <w:rFonts w:ascii="Arial" w:hAnsi="Arial" w:cs="Arial"/>
          <w:sz w:val="22"/>
          <w:szCs w:val="22"/>
        </w:rPr>
        <w:tab/>
        <w:t>On 17 April 2019, the Annual General Meeting of the Company’s shareholders approved  the following matters.</w:t>
      </w:r>
    </w:p>
    <w:p w:rsidR="001F264C" w:rsidRPr="00713463" w:rsidRDefault="001F264C" w:rsidP="001F264C">
      <w:pPr>
        <w:spacing w:before="120" w:after="120" w:line="380" w:lineRule="exact"/>
        <w:ind w:left="900" w:hanging="360"/>
        <w:jc w:val="thaiDistribute"/>
        <w:rPr>
          <w:rFonts w:ascii="Arial" w:eastAsia="Arial Unicode MS" w:hAnsi="Arial" w:cs="Arial"/>
          <w:color w:val="000000"/>
          <w:sz w:val="22"/>
          <w:szCs w:val="22"/>
        </w:rPr>
      </w:pPr>
      <w:r w:rsidRPr="00705666">
        <w:rPr>
          <w:rFonts w:ascii="Arial" w:eastAsia="Arial Unicode MS" w:hAnsi="Arial" w:cs="Arial"/>
          <w:color w:val="000000"/>
          <w:sz w:val="22"/>
          <w:szCs w:val="22"/>
        </w:rPr>
        <w:t>(1)</w:t>
      </w:r>
      <w:r w:rsidRPr="00705666">
        <w:rPr>
          <w:rFonts w:ascii="Arial" w:eastAsia="Arial Unicode MS" w:hAnsi="Arial" w:cs="Arial"/>
          <w:color w:val="000000"/>
          <w:sz w:val="22"/>
          <w:szCs w:val="22"/>
        </w:rPr>
        <w:tab/>
        <w:t>Approved an</w:t>
      </w:r>
      <w:r w:rsidRPr="00713463">
        <w:rPr>
          <w:rFonts w:ascii="Arial" w:eastAsia="Arial Unicode MS" w:hAnsi="Arial" w:cs="Arial"/>
          <w:color w:val="000000"/>
          <w:sz w:val="22"/>
          <w:szCs w:val="22"/>
        </w:rPr>
        <w:t xml:space="preserve"> increase in the Company’s registered</w:t>
      </w:r>
      <w:r w:rsidRPr="00713463">
        <w:rPr>
          <w:rFonts w:ascii="Arial" w:eastAsia="Arial Unicode MS" w:hAnsi="Arial" w:cs="Arial"/>
          <w:color w:val="000000"/>
          <w:sz w:val="22"/>
          <w:szCs w:val="22"/>
          <w:cs/>
        </w:rPr>
        <w:t xml:space="preserve"> </w:t>
      </w:r>
      <w:r w:rsidRPr="00713463">
        <w:rPr>
          <w:rFonts w:ascii="Arial" w:eastAsia="Arial Unicode MS" w:hAnsi="Arial" w:cs="Arial"/>
          <w:color w:val="000000"/>
          <w:sz w:val="22"/>
          <w:szCs w:val="22"/>
        </w:rPr>
        <w:t xml:space="preserve">share capital under a General Mandate from Baht 481 million to Baht 1,082 million by issuing new ordinary shares </w:t>
      </w:r>
      <w:r w:rsidRPr="006344E3">
        <w:rPr>
          <w:rFonts w:ascii="Arial" w:eastAsia="Arial Unicode MS" w:hAnsi="Arial" w:cs="Arial"/>
          <w:color w:val="000000"/>
          <w:sz w:val="22"/>
          <w:szCs w:val="22"/>
        </w:rPr>
        <w:t>of Baht 601 million (601,058,766 ordinary shares with a par value of Baht 1 each).</w:t>
      </w:r>
      <w:r w:rsidRPr="00713463">
        <w:rPr>
          <w:rFonts w:ascii="Arial" w:eastAsia="Arial Unicode MS" w:hAnsi="Arial" w:cs="Arial"/>
          <w:color w:val="000000"/>
          <w:sz w:val="22"/>
          <w:szCs w:val="22"/>
        </w:rPr>
        <w:t xml:space="preserve"> The Company registered the change of its registered share capital with the Ministry of Commerce on 19 April 2019.</w:t>
      </w:r>
    </w:p>
    <w:p w:rsidR="001F264C" w:rsidRDefault="001F264C" w:rsidP="001F264C">
      <w:pPr>
        <w:spacing w:before="120" w:after="12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(2)</w:t>
      </w:r>
      <w:r>
        <w:rPr>
          <w:rFonts w:ascii="Arial" w:eastAsia="Arial Unicode MS" w:hAnsi="Arial" w:cs="Arial"/>
          <w:color w:val="000000"/>
          <w:sz w:val="22"/>
          <w:szCs w:val="22"/>
        </w:rPr>
        <w:tab/>
        <w:t>Approved an issuance and allotment of not exceeding 200</w:t>
      </w:r>
      <w:r>
        <w:rPr>
          <w:rFonts w:ascii="Arial" w:eastAsia="Arial Unicode MS" w:hAnsi="Arial" w:cs="Browallia New"/>
          <w:color w:val="000000"/>
          <w:sz w:val="22"/>
          <w:szCs w:val="28"/>
        </w:rPr>
        <w:t>,</w:t>
      </w:r>
      <w:r>
        <w:rPr>
          <w:rFonts w:ascii="Arial" w:eastAsia="Arial Unicode MS" w:hAnsi="Arial" w:cs="Arial"/>
          <w:color w:val="000000"/>
          <w:sz w:val="22"/>
          <w:szCs w:val="22"/>
        </w:rPr>
        <w:t>352,922 warrants      (“J-W1”) with a term of 3 years, without charge, to the shareholders who exercise their rights to subscribe newly issued shares of the Company, at a ratio of 2 subscribed shares to 1 warrant. The warrants are exercisable in a ratio of 1 warrant to 1 ordinary share. The exercise price is Baht 2.00.</w:t>
      </w:r>
    </w:p>
    <w:p w:rsidR="00F50AF6" w:rsidRDefault="00F50AF6">
      <w:pPr>
        <w:overflowPunct/>
        <w:autoSpaceDE/>
        <w:autoSpaceDN/>
        <w:adjustRightInd/>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rsidR="001F264C" w:rsidRPr="00095758" w:rsidRDefault="001F264C" w:rsidP="001F264C">
      <w:pPr>
        <w:spacing w:before="120" w:after="12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lastRenderedPageBreak/>
        <w:t>(3)</w:t>
      </w:r>
      <w:r>
        <w:rPr>
          <w:rFonts w:ascii="Arial" w:eastAsia="Arial Unicode MS" w:hAnsi="Arial" w:cs="Arial"/>
          <w:color w:val="000000"/>
          <w:sz w:val="22"/>
          <w:szCs w:val="22"/>
        </w:rPr>
        <w:tab/>
      </w:r>
      <w:r w:rsidRPr="00095758">
        <w:rPr>
          <w:rFonts w:ascii="Arial" w:eastAsia="Arial Unicode MS" w:hAnsi="Arial" w:cs="Arial"/>
          <w:color w:val="000000"/>
          <w:sz w:val="22"/>
          <w:szCs w:val="22"/>
        </w:rPr>
        <w:t>Approved the allocation of 601,058,766 newly issued ordinary shares with a par value of 1 Baht each, as follows.</w:t>
      </w:r>
    </w:p>
    <w:p w:rsidR="001F264C" w:rsidRDefault="001F264C" w:rsidP="001F264C">
      <w:pPr>
        <w:pStyle w:val="ListParagraph"/>
        <w:spacing w:before="120" w:after="120" w:line="380" w:lineRule="exact"/>
        <w:ind w:left="1353" w:hanging="446"/>
        <w:contextualSpacing w:val="0"/>
        <w:jc w:val="both"/>
        <w:rPr>
          <w:rFonts w:ascii="Arial" w:hAnsi="Arial" w:cs="Arial"/>
          <w:sz w:val="22"/>
          <w:szCs w:val="22"/>
        </w:rPr>
      </w:pPr>
      <w:r w:rsidRPr="00095758">
        <w:rPr>
          <w:rFonts w:ascii="Arial" w:eastAsia="Arial Unicode MS" w:hAnsi="Arial" w:cs="Arial"/>
          <w:sz w:val="22"/>
          <w:szCs w:val="22"/>
        </w:rPr>
        <w:t>(a)</w:t>
      </w:r>
      <w:r w:rsidRPr="00095758">
        <w:rPr>
          <w:rFonts w:ascii="Arial" w:eastAsia="Arial Unicode MS" w:hAnsi="Arial" w:cs="Arial"/>
          <w:sz w:val="22"/>
          <w:szCs w:val="22"/>
        </w:rPr>
        <w:tab/>
        <w:t xml:space="preserve">Up to </w:t>
      </w:r>
      <w:r>
        <w:rPr>
          <w:rFonts w:ascii="Arial" w:hAnsi="Arial" w:cs="Arial"/>
          <w:sz w:val="22"/>
          <w:szCs w:val="22"/>
        </w:rPr>
        <w:t>400,705,844 shares to the existing shareholders in proportion to their respective shareholdings (Right Offering) at ratio of 1.2 existing ordinary shares to 1 newly issued ordinary share.</w:t>
      </w:r>
    </w:p>
    <w:p w:rsidR="001F264C" w:rsidRDefault="001F264C" w:rsidP="001F264C">
      <w:pPr>
        <w:pStyle w:val="ListParagraph"/>
        <w:spacing w:before="120" w:after="12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Up to 200,352,922 shares to reserve for warrants.</w:t>
      </w:r>
    </w:p>
    <w:p w:rsidR="001F264C" w:rsidRPr="007A0077" w:rsidRDefault="001F264C" w:rsidP="001F264C">
      <w:pPr>
        <w:pStyle w:val="ListParagraph"/>
        <w:spacing w:before="120" w:after="12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 xml:space="preserve">(c)  For the remaining allotment of newly issued shares as described above shall be </w:t>
      </w:r>
      <w:r w:rsidRPr="007A0077">
        <w:rPr>
          <w:rFonts w:ascii="Arial" w:eastAsia="Arial Unicode MS" w:hAnsi="Arial" w:cs="Arial"/>
          <w:sz w:val="22"/>
          <w:szCs w:val="22"/>
        </w:rPr>
        <w:t>reserved for private placement.</w:t>
      </w:r>
    </w:p>
    <w:p w:rsidR="001F264C" w:rsidRPr="00E2720F" w:rsidRDefault="001F264C" w:rsidP="001F264C">
      <w:pPr>
        <w:spacing w:before="120" w:after="120" w:line="380" w:lineRule="exact"/>
        <w:ind w:left="540"/>
        <w:jc w:val="thaiDistribute"/>
        <w:rPr>
          <w:rFonts w:ascii="Arial" w:eastAsia="Arial Unicode MS" w:hAnsi="Arial" w:cs="Arial"/>
          <w:color w:val="000000"/>
          <w:sz w:val="22"/>
          <w:szCs w:val="22"/>
        </w:rPr>
      </w:pPr>
      <w:r w:rsidRPr="00E2720F">
        <w:rPr>
          <w:rFonts w:ascii="Arial" w:hAnsi="Arial" w:cs="Arial"/>
          <w:sz w:val="22"/>
          <w:szCs w:val="22"/>
        </w:rPr>
        <w:t>During 27 - 31 May 2019, the existing shareholders exercised their right to purchase newly issued ordinary shares of 312,960,278</w:t>
      </w:r>
      <w:r>
        <w:rPr>
          <w:rFonts w:ascii="Arial" w:hAnsi="Arial" w:cs="Arial"/>
          <w:sz w:val="22"/>
          <w:szCs w:val="22"/>
        </w:rPr>
        <w:t xml:space="preserve"> shares at a price of Baht 1.06</w:t>
      </w:r>
      <w:r w:rsidRPr="00E2720F">
        <w:rPr>
          <w:rFonts w:ascii="Arial" w:hAnsi="Arial" w:cs="Arial"/>
          <w:sz w:val="22"/>
          <w:szCs w:val="22"/>
        </w:rPr>
        <w:t xml:space="preserve"> per share, or a total of Baht </w:t>
      </w:r>
      <w:r>
        <w:rPr>
          <w:rFonts w:ascii="Arial" w:hAnsi="Arial" w:cs="Arial"/>
          <w:sz w:val="22"/>
          <w:szCs w:val="22"/>
        </w:rPr>
        <w:t>332</w:t>
      </w:r>
      <w:r w:rsidRPr="00E2720F">
        <w:rPr>
          <w:rFonts w:ascii="Arial" w:hAnsi="Arial" w:cs="Arial"/>
          <w:sz w:val="22"/>
          <w:szCs w:val="22"/>
        </w:rPr>
        <w:t xml:space="preserve"> million. In Ju</w:t>
      </w:r>
      <w:r>
        <w:rPr>
          <w:rFonts w:ascii="Arial" w:hAnsi="Arial" w:cs="Arial"/>
          <w:sz w:val="22"/>
          <w:szCs w:val="22"/>
        </w:rPr>
        <w:t>ne 2019</w:t>
      </w:r>
      <w:r w:rsidRPr="00E2720F">
        <w:rPr>
          <w:rFonts w:ascii="Arial" w:hAnsi="Arial" w:cs="Arial"/>
          <w:sz w:val="22"/>
          <w:szCs w:val="22"/>
        </w:rPr>
        <w:t xml:space="preserve">, the Company received full payment for the shares. The Company registered the increase in its share capital from Baht </w:t>
      </w:r>
      <w:r>
        <w:rPr>
          <w:rFonts w:ascii="Arial" w:hAnsi="Arial" w:cs="Arial"/>
          <w:sz w:val="22"/>
          <w:szCs w:val="22"/>
        </w:rPr>
        <w:t>481</w:t>
      </w:r>
      <w:r w:rsidRPr="00E2720F">
        <w:rPr>
          <w:rFonts w:ascii="Arial" w:hAnsi="Arial" w:cs="Arial"/>
          <w:sz w:val="22"/>
          <w:szCs w:val="22"/>
        </w:rPr>
        <w:t xml:space="preserve"> million to Baht </w:t>
      </w:r>
      <w:r>
        <w:rPr>
          <w:rFonts w:ascii="Arial" w:hAnsi="Arial" w:cs="Arial"/>
          <w:sz w:val="22"/>
          <w:szCs w:val="22"/>
        </w:rPr>
        <w:t>794</w:t>
      </w:r>
      <w:r w:rsidRPr="00E2720F">
        <w:rPr>
          <w:rFonts w:ascii="Arial" w:hAnsi="Arial" w:cs="Arial"/>
          <w:sz w:val="22"/>
          <w:szCs w:val="22"/>
        </w:rPr>
        <w:t xml:space="preserve"> million wi</w:t>
      </w:r>
      <w:r>
        <w:rPr>
          <w:rFonts w:ascii="Arial" w:hAnsi="Arial" w:cs="Arial"/>
          <w:sz w:val="22"/>
          <w:szCs w:val="22"/>
        </w:rPr>
        <w:t>th the Ministry of Commerce on 1</w:t>
      </w:r>
      <w:r w:rsidRPr="00E2720F">
        <w:rPr>
          <w:rFonts w:ascii="Arial" w:hAnsi="Arial" w:cs="Arial"/>
          <w:sz w:val="22"/>
          <w:szCs w:val="22"/>
        </w:rPr>
        <w:t>1 Ju</w:t>
      </w:r>
      <w:r>
        <w:rPr>
          <w:rFonts w:ascii="Arial" w:hAnsi="Arial" w:cs="Arial"/>
          <w:sz w:val="22"/>
          <w:szCs w:val="22"/>
        </w:rPr>
        <w:t>ne 2019</w:t>
      </w:r>
      <w:r w:rsidRPr="00E2720F">
        <w:rPr>
          <w:rFonts w:ascii="Arial" w:hAnsi="Arial" w:cs="Arial"/>
          <w:sz w:val="22"/>
          <w:szCs w:val="22"/>
        </w:rPr>
        <w:t>. The trading of additional shares of the Company on the Stock Exchange of</w:t>
      </w:r>
      <w:r>
        <w:rPr>
          <w:rFonts w:ascii="Arial" w:hAnsi="Arial" w:cs="Arial"/>
          <w:sz w:val="22"/>
          <w:szCs w:val="22"/>
        </w:rPr>
        <w:t xml:space="preserve"> Thailand began on 14 June 2019</w:t>
      </w:r>
      <w:r w:rsidRPr="00E2720F">
        <w:rPr>
          <w:rFonts w:ascii="Arial" w:hAnsi="Arial" w:cs="Arial"/>
          <w:sz w:val="22"/>
          <w:szCs w:val="22"/>
        </w:rPr>
        <w:t>.</w:t>
      </w:r>
    </w:p>
    <w:p w:rsidR="001F264C" w:rsidRPr="00D43DE3" w:rsidRDefault="001F264C" w:rsidP="001F264C">
      <w:pPr>
        <w:tabs>
          <w:tab w:val="left" w:pos="900"/>
          <w:tab w:val="left" w:pos="2160"/>
          <w:tab w:val="left" w:pos="2880"/>
        </w:tabs>
        <w:spacing w:before="120" w:after="120" w:line="380" w:lineRule="exact"/>
        <w:ind w:left="540" w:right="-36"/>
        <w:jc w:val="thaiDistribute"/>
        <w:rPr>
          <w:rFonts w:ascii="Arial" w:eastAsia="Arial Unicode MS" w:hAnsi="Arial" w:cs="Arial"/>
          <w:color w:val="000000"/>
          <w:sz w:val="22"/>
          <w:szCs w:val="22"/>
        </w:rPr>
      </w:pPr>
      <w:r w:rsidRPr="00D43DE3">
        <w:rPr>
          <w:rFonts w:ascii="Arial" w:hAnsi="Arial" w:cs="Arial"/>
          <w:sz w:val="22"/>
          <w:szCs w:val="22"/>
          <w:lang w:val="en-GB"/>
        </w:rPr>
        <w:t xml:space="preserve">Movements in the number of ordinary shares, the registered, issued and paid-up share capital and share premium during the </w:t>
      </w:r>
      <w:r w:rsidR="00F50AF6">
        <w:rPr>
          <w:rFonts w:ascii="Arial" w:hAnsi="Arial" w:cs="Arial"/>
          <w:sz w:val="22"/>
          <w:szCs w:val="22"/>
          <w:lang w:val="en-GB"/>
        </w:rPr>
        <w:t>year</w:t>
      </w:r>
      <w:r w:rsidRPr="00D43DE3">
        <w:rPr>
          <w:rFonts w:ascii="Arial" w:hAnsi="Arial" w:cs="Arial"/>
          <w:sz w:val="22"/>
          <w:szCs w:val="22"/>
          <w:lang w:val="en-GB"/>
        </w:rPr>
        <w:t xml:space="preserve"> are as follows:</w:t>
      </w:r>
    </w:p>
    <w:tbl>
      <w:tblPr>
        <w:tblW w:w="8640" w:type="dxa"/>
        <w:tblInd w:w="450" w:type="dxa"/>
        <w:tblLayout w:type="fixed"/>
        <w:tblLook w:val="0000" w:firstRow="0" w:lastRow="0" w:firstColumn="0" w:lastColumn="0" w:noHBand="0" w:noVBand="0"/>
      </w:tblPr>
      <w:tblGrid>
        <w:gridCol w:w="4500"/>
        <w:gridCol w:w="1380"/>
        <w:gridCol w:w="1380"/>
        <w:gridCol w:w="1380"/>
      </w:tblGrid>
      <w:tr w:rsidR="001F264C" w:rsidRPr="00D43DE3" w:rsidTr="00F72F40">
        <w:tc>
          <w:tcPr>
            <w:tcW w:w="4500" w:type="dxa"/>
            <w:vAlign w:val="bottom"/>
          </w:tcPr>
          <w:p w:rsidR="001F264C" w:rsidRPr="00D43DE3" w:rsidRDefault="001F264C" w:rsidP="00F72F40">
            <w:pPr>
              <w:pBdr>
                <w:bottom w:val="single" w:sz="4" w:space="1" w:color="auto"/>
              </w:pBdr>
              <w:spacing w:line="380" w:lineRule="exact"/>
              <w:ind w:right="-18"/>
              <w:jc w:val="center"/>
              <w:rPr>
                <w:rFonts w:ascii="Arial" w:hAnsi="Arial" w:cs="Arial"/>
                <w:sz w:val="18"/>
                <w:szCs w:val="18"/>
              </w:rPr>
            </w:pPr>
            <w:r w:rsidRPr="00D43DE3">
              <w:rPr>
                <w:rFonts w:ascii="Arial" w:hAnsi="Arial" w:cs="Arial"/>
                <w:sz w:val="18"/>
                <w:szCs w:val="18"/>
              </w:rPr>
              <w:t>Description</w:t>
            </w:r>
          </w:p>
        </w:tc>
        <w:tc>
          <w:tcPr>
            <w:tcW w:w="1380" w:type="dxa"/>
            <w:vAlign w:val="bottom"/>
          </w:tcPr>
          <w:p w:rsidR="001F264C" w:rsidRPr="00D43DE3" w:rsidRDefault="001F264C" w:rsidP="00F72F40">
            <w:pPr>
              <w:pBdr>
                <w:bottom w:val="single" w:sz="4" w:space="1" w:color="auto"/>
              </w:pBdr>
              <w:spacing w:line="380" w:lineRule="exact"/>
              <w:ind w:right="-18"/>
              <w:jc w:val="center"/>
              <w:rPr>
                <w:rFonts w:ascii="Arial" w:hAnsi="Arial" w:cs="Arial"/>
                <w:sz w:val="18"/>
                <w:szCs w:val="18"/>
              </w:rPr>
            </w:pPr>
            <w:r w:rsidRPr="00D43DE3">
              <w:rPr>
                <w:rFonts w:ascii="Arial" w:hAnsi="Arial" w:cs="Arial"/>
                <w:sz w:val="18"/>
                <w:szCs w:val="18"/>
              </w:rPr>
              <w:t>Number of share</w:t>
            </w:r>
          </w:p>
        </w:tc>
        <w:tc>
          <w:tcPr>
            <w:tcW w:w="1380" w:type="dxa"/>
            <w:vAlign w:val="bottom"/>
          </w:tcPr>
          <w:p w:rsidR="001F264C" w:rsidRPr="00D43DE3" w:rsidRDefault="001F264C" w:rsidP="00F72F40">
            <w:pPr>
              <w:pBdr>
                <w:bottom w:val="single" w:sz="4" w:space="1" w:color="auto"/>
              </w:pBdr>
              <w:spacing w:line="380" w:lineRule="exact"/>
              <w:ind w:right="-18"/>
              <w:jc w:val="center"/>
              <w:rPr>
                <w:rFonts w:ascii="Arial" w:hAnsi="Arial" w:cs="Arial"/>
                <w:sz w:val="18"/>
                <w:szCs w:val="18"/>
              </w:rPr>
            </w:pPr>
            <w:r w:rsidRPr="00D43DE3">
              <w:rPr>
                <w:rFonts w:ascii="Arial" w:hAnsi="Arial" w:cs="Arial"/>
                <w:sz w:val="18"/>
                <w:szCs w:val="18"/>
              </w:rPr>
              <w:t>Amount</w:t>
            </w:r>
          </w:p>
        </w:tc>
        <w:tc>
          <w:tcPr>
            <w:tcW w:w="1380" w:type="dxa"/>
            <w:vAlign w:val="bottom"/>
          </w:tcPr>
          <w:p w:rsidR="001F264C" w:rsidRPr="00D43DE3" w:rsidRDefault="001F264C" w:rsidP="00F72F40">
            <w:pPr>
              <w:pBdr>
                <w:bottom w:val="single" w:sz="4" w:space="1" w:color="auto"/>
              </w:pBdr>
              <w:spacing w:line="380" w:lineRule="exact"/>
              <w:ind w:right="-18"/>
              <w:jc w:val="center"/>
              <w:rPr>
                <w:rFonts w:ascii="Arial" w:hAnsi="Arial" w:cs="Arial"/>
                <w:sz w:val="18"/>
                <w:szCs w:val="18"/>
              </w:rPr>
            </w:pPr>
            <w:r w:rsidRPr="00D43DE3">
              <w:rPr>
                <w:rFonts w:ascii="Arial" w:hAnsi="Arial" w:cs="Arial"/>
                <w:sz w:val="18"/>
                <w:szCs w:val="18"/>
              </w:rPr>
              <w:t>Share premium</w:t>
            </w:r>
          </w:p>
        </w:tc>
      </w:tr>
      <w:tr w:rsidR="001F264C" w:rsidRPr="00D43DE3" w:rsidTr="00F72F40">
        <w:trPr>
          <w:trHeight w:val="80"/>
        </w:trPr>
        <w:tc>
          <w:tcPr>
            <w:tcW w:w="4500" w:type="dxa"/>
          </w:tcPr>
          <w:p w:rsidR="001F264C" w:rsidRPr="00D43DE3" w:rsidRDefault="001F264C" w:rsidP="00F72F40">
            <w:pPr>
              <w:spacing w:line="380" w:lineRule="exact"/>
              <w:ind w:left="180" w:right="-18"/>
              <w:jc w:val="thaiDistribute"/>
              <w:rPr>
                <w:rFonts w:ascii="Arial" w:hAnsi="Arial" w:cs="Arial"/>
                <w:sz w:val="18"/>
                <w:szCs w:val="18"/>
                <w:cs/>
              </w:rPr>
            </w:pPr>
          </w:p>
        </w:tc>
        <w:tc>
          <w:tcPr>
            <w:tcW w:w="1380" w:type="dxa"/>
          </w:tcPr>
          <w:p w:rsidR="001F264C" w:rsidRPr="00D43DE3" w:rsidRDefault="001F264C" w:rsidP="00F72F40">
            <w:pPr>
              <w:spacing w:line="380" w:lineRule="exact"/>
              <w:ind w:right="-18"/>
              <w:jc w:val="center"/>
              <w:rPr>
                <w:rFonts w:ascii="Arial" w:hAnsi="Arial" w:cs="Arial"/>
                <w:sz w:val="18"/>
                <w:szCs w:val="18"/>
                <w:cs/>
              </w:rPr>
            </w:pPr>
            <w:r w:rsidRPr="00D43DE3">
              <w:rPr>
                <w:rFonts w:ascii="Arial" w:hAnsi="Arial" w:cs="Arial"/>
                <w:sz w:val="18"/>
                <w:szCs w:val="18"/>
              </w:rPr>
              <w:t>(Thousand shares)</w:t>
            </w:r>
          </w:p>
        </w:tc>
        <w:tc>
          <w:tcPr>
            <w:tcW w:w="1380" w:type="dxa"/>
          </w:tcPr>
          <w:p w:rsidR="001F264C" w:rsidRPr="00D43DE3" w:rsidRDefault="001F264C" w:rsidP="00F72F40">
            <w:pPr>
              <w:spacing w:line="380" w:lineRule="exact"/>
              <w:ind w:right="-18"/>
              <w:jc w:val="center"/>
              <w:rPr>
                <w:rFonts w:ascii="Arial" w:hAnsi="Arial" w:cs="Arial"/>
                <w:sz w:val="18"/>
                <w:szCs w:val="18"/>
              </w:rPr>
            </w:pPr>
            <w:r w:rsidRPr="00D43DE3">
              <w:rPr>
                <w:rFonts w:ascii="Arial" w:hAnsi="Arial" w:cs="Arial"/>
                <w:sz w:val="18"/>
                <w:szCs w:val="18"/>
              </w:rPr>
              <w:t>(Thousand Baht)</w:t>
            </w:r>
          </w:p>
        </w:tc>
        <w:tc>
          <w:tcPr>
            <w:tcW w:w="1380" w:type="dxa"/>
          </w:tcPr>
          <w:p w:rsidR="001F264C" w:rsidRPr="00D43DE3" w:rsidRDefault="001F264C" w:rsidP="00F72F40">
            <w:pPr>
              <w:spacing w:line="380" w:lineRule="exact"/>
              <w:ind w:right="-18"/>
              <w:jc w:val="center"/>
              <w:rPr>
                <w:rFonts w:ascii="Arial" w:hAnsi="Arial" w:cs="Arial"/>
                <w:sz w:val="18"/>
                <w:szCs w:val="18"/>
              </w:rPr>
            </w:pPr>
            <w:r w:rsidRPr="00D43DE3">
              <w:rPr>
                <w:rFonts w:ascii="Arial" w:hAnsi="Arial" w:cs="Arial"/>
                <w:sz w:val="18"/>
                <w:szCs w:val="18"/>
              </w:rPr>
              <w:t>(Thousand Baht)</w:t>
            </w:r>
          </w:p>
        </w:tc>
      </w:tr>
      <w:tr w:rsidR="001F264C" w:rsidRPr="00D43DE3" w:rsidTr="00F72F40">
        <w:trPr>
          <w:trHeight w:val="80"/>
        </w:trPr>
        <w:tc>
          <w:tcPr>
            <w:tcW w:w="4500" w:type="dxa"/>
          </w:tcPr>
          <w:p w:rsidR="001F264C" w:rsidRPr="00D43DE3" w:rsidRDefault="001F264C" w:rsidP="00F72F40">
            <w:pPr>
              <w:spacing w:line="380" w:lineRule="exact"/>
              <w:ind w:right="-18"/>
              <w:jc w:val="thaiDistribute"/>
              <w:rPr>
                <w:rFonts w:ascii="Arial" w:hAnsi="Arial" w:cs="Arial"/>
                <w:sz w:val="18"/>
                <w:szCs w:val="18"/>
                <w:u w:val="single"/>
                <w:cs/>
              </w:rPr>
            </w:pPr>
            <w:r w:rsidRPr="00D43DE3">
              <w:rPr>
                <w:rFonts w:ascii="Arial" w:hAnsi="Arial" w:cs="Arial"/>
                <w:sz w:val="18"/>
                <w:szCs w:val="18"/>
                <w:u w:val="single"/>
              </w:rPr>
              <w:t>Registered share capital</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r>
      <w:tr w:rsidR="001F264C" w:rsidRPr="00D43DE3" w:rsidTr="00F72F40">
        <w:tc>
          <w:tcPr>
            <w:tcW w:w="4500" w:type="dxa"/>
          </w:tcPr>
          <w:p w:rsidR="001F264C" w:rsidRPr="00D43DE3" w:rsidRDefault="001F264C" w:rsidP="00F72F40">
            <w:pPr>
              <w:spacing w:line="380" w:lineRule="exact"/>
              <w:ind w:right="-18"/>
              <w:jc w:val="thaiDistribute"/>
              <w:rPr>
                <w:rFonts w:ascii="Arial" w:hAnsi="Arial" w:cs="Browallia New"/>
                <w:sz w:val="18"/>
                <w:szCs w:val="18"/>
              </w:rPr>
            </w:pPr>
            <w:r w:rsidRPr="00D43DE3">
              <w:rPr>
                <w:rFonts w:ascii="Arial" w:hAnsi="Arial" w:cs="Arial"/>
                <w:sz w:val="18"/>
                <w:szCs w:val="18"/>
              </w:rPr>
              <w:t xml:space="preserve">As at 1 January </w:t>
            </w:r>
            <w:r>
              <w:rPr>
                <w:rFonts w:ascii="Arial" w:hAnsi="Arial" w:cs="Arial"/>
                <w:sz w:val="18"/>
                <w:szCs w:val="18"/>
              </w:rPr>
              <w:t>2019</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r w:rsidRPr="00D43DE3">
              <w:rPr>
                <w:rFonts w:ascii="Arial" w:hAnsi="Arial" w:cs="Arial"/>
                <w:sz w:val="18"/>
                <w:szCs w:val="18"/>
              </w:rPr>
              <w:t>480,847</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r w:rsidRPr="00D43DE3">
              <w:rPr>
                <w:rFonts w:ascii="Arial" w:hAnsi="Arial" w:cs="Arial"/>
                <w:sz w:val="18"/>
                <w:szCs w:val="18"/>
              </w:rPr>
              <w:t>480,847</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r>
      <w:tr w:rsidR="001F264C" w:rsidRPr="00D43DE3" w:rsidTr="00F72F40">
        <w:tc>
          <w:tcPr>
            <w:tcW w:w="4500" w:type="dxa"/>
          </w:tcPr>
          <w:p w:rsidR="001F264C" w:rsidRPr="00D43DE3" w:rsidRDefault="001F264C" w:rsidP="00F72F40">
            <w:pPr>
              <w:spacing w:line="380" w:lineRule="exact"/>
              <w:ind w:right="-18"/>
              <w:jc w:val="thaiDistribute"/>
              <w:rPr>
                <w:rFonts w:ascii="Arial" w:hAnsi="Arial" w:cs="Arial"/>
                <w:sz w:val="18"/>
                <w:szCs w:val="18"/>
                <w:cs/>
              </w:rPr>
            </w:pPr>
            <w:r w:rsidRPr="00D43DE3">
              <w:rPr>
                <w:rFonts w:ascii="Arial" w:hAnsi="Arial" w:cs="Arial"/>
                <w:sz w:val="18"/>
                <w:szCs w:val="18"/>
              </w:rPr>
              <w:t xml:space="preserve">Increase during the </w:t>
            </w:r>
            <w:r w:rsidR="00F50AF6">
              <w:rPr>
                <w:rFonts w:ascii="Arial" w:hAnsi="Arial" w:cs="Arial"/>
                <w:sz w:val="18"/>
                <w:szCs w:val="18"/>
              </w:rPr>
              <w:t>year</w:t>
            </w:r>
          </w:p>
        </w:tc>
        <w:tc>
          <w:tcPr>
            <w:tcW w:w="1380" w:type="dxa"/>
          </w:tcPr>
          <w:p w:rsidR="001F264C" w:rsidRPr="00D43DE3" w:rsidRDefault="001F264C" w:rsidP="00F72F40">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601,059</w:t>
            </w:r>
          </w:p>
        </w:tc>
        <w:tc>
          <w:tcPr>
            <w:tcW w:w="1380" w:type="dxa"/>
          </w:tcPr>
          <w:p w:rsidR="001F264C" w:rsidRPr="00D43DE3" w:rsidRDefault="001F264C" w:rsidP="00F72F40">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601,059</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r>
      <w:tr w:rsidR="001F264C" w:rsidRPr="00D43DE3" w:rsidTr="00F72F40">
        <w:tc>
          <w:tcPr>
            <w:tcW w:w="4500" w:type="dxa"/>
          </w:tcPr>
          <w:p w:rsidR="001F264C" w:rsidRPr="00D43DE3" w:rsidRDefault="001F264C" w:rsidP="00F72F40">
            <w:pPr>
              <w:spacing w:line="380" w:lineRule="exact"/>
              <w:ind w:right="-18"/>
              <w:jc w:val="thaiDistribute"/>
              <w:rPr>
                <w:rFonts w:ascii="Arial" w:hAnsi="Arial" w:cs="Arial"/>
                <w:sz w:val="18"/>
                <w:szCs w:val="18"/>
                <w:cs/>
              </w:rPr>
            </w:pPr>
            <w:r w:rsidRPr="00D43DE3">
              <w:rPr>
                <w:rFonts w:ascii="Arial" w:hAnsi="Arial" w:cs="Arial"/>
                <w:sz w:val="18"/>
                <w:szCs w:val="18"/>
              </w:rPr>
              <w:t>As at 3</w:t>
            </w:r>
            <w:r>
              <w:rPr>
                <w:rFonts w:ascii="Arial" w:hAnsi="Arial" w:cs="Arial"/>
                <w:sz w:val="18"/>
                <w:szCs w:val="18"/>
              </w:rPr>
              <w:t xml:space="preserve">1 </w:t>
            </w:r>
            <w:r>
              <w:rPr>
                <w:rFonts w:ascii="Arial" w:hAnsi="Arial" w:cs="Browallia New"/>
                <w:sz w:val="18"/>
                <w:szCs w:val="22"/>
              </w:rPr>
              <w:t>December</w:t>
            </w:r>
            <w:r w:rsidRPr="00D43DE3">
              <w:rPr>
                <w:rFonts w:ascii="Arial" w:hAnsi="Arial" w:cs="Arial"/>
                <w:sz w:val="18"/>
                <w:szCs w:val="18"/>
              </w:rPr>
              <w:t xml:space="preserve"> 201</w:t>
            </w:r>
            <w:r>
              <w:rPr>
                <w:rFonts w:ascii="Arial" w:hAnsi="Arial" w:cs="Arial"/>
                <w:sz w:val="18"/>
                <w:szCs w:val="18"/>
              </w:rPr>
              <w:t>9</w:t>
            </w:r>
          </w:p>
        </w:tc>
        <w:tc>
          <w:tcPr>
            <w:tcW w:w="1380" w:type="dxa"/>
          </w:tcPr>
          <w:p w:rsidR="001F264C" w:rsidRPr="00D43DE3" w:rsidRDefault="001F264C" w:rsidP="00F72F40">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1,081,906</w:t>
            </w:r>
          </w:p>
        </w:tc>
        <w:tc>
          <w:tcPr>
            <w:tcW w:w="1380" w:type="dxa"/>
          </w:tcPr>
          <w:p w:rsidR="001F264C" w:rsidRPr="00D43DE3" w:rsidRDefault="001F264C" w:rsidP="00F72F40">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1,081,906</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r>
      <w:tr w:rsidR="001F264C" w:rsidRPr="00D43DE3" w:rsidTr="00F72F40">
        <w:trPr>
          <w:trHeight w:val="80"/>
        </w:trPr>
        <w:tc>
          <w:tcPr>
            <w:tcW w:w="4500" w:type="dxa"/>
          </w:tcPr>
          <w:p w:rsidR="001F264C" w:rsidRPr="00D43DE3" w:rsidRDefault="001F264C" w:rsidP="00F72F40">
            <w:pPr>
              <w:spacing w:line="380" w:lineRule="exact"/>
              <w:ind w:right="-18"/>
              <w:jc w:val="thaiDistribute"/>
              <w:rPr>
                <w:rFonts w:ascii="Arial" w:hAnsi="Arial" w:cs="Arial"/>
                <w:sz w:val="18"/>
                <w:szCs w:val="18"/>
                <w:u w:val="single"/>
                <w:cs/>
              </w:rPr>
            </w:pPr>
            <w:r w:rsidRPr="00D43DE3">
              <w:rPr>
                <w:rFonts w:ascii="Arial" w:hAnsi="Arial" w:cs="Arial"/>
                <w:sz w:val="18"/>
                <w:szCs w:val="18"/>
                <w:u w:val="single"/>
              </w:rPr>
              <w:t>Issued and paid-up share capital</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p>
        </w:tc>
      </w:tr>
      <w:tr w:rsidR="001F264C" w:rsidRPr="00D43DE3" w:rsidTr="00F72F40">
        <w:tc>
          <w:tcPr>
            <w:tcW w:w="4500" w:type="dxa"/>
          </w:tcPr>
          <w:p w:rsidR="001F264C" w:rsidRPr="00D43DE3" w:rsidRDefault="001F264C" w:rsidP="00F72F40">
            <w:pPr>
              <w:spacing w:line="380" w:lineRule="exact"/>
              <w:ind w:right="-18"/>
              <w:jc w:val="thaiDistribute"/>
              <w:rPr>
                <w:rFonts w:ascii="Arial" w:hAnsi="Arial" w:cs="Browallia New"/>
                <w:sz w:val="18"/>
                <w:szCs w:val="18"/>
              </w:rPr>
            </w:pPr>
            <w:r w:rsidRPr="00D43DE3">
              <w:rPr>
                <w:rFonts w:ascii="Arial" w:hAnsi="Arial" w:cs="Arial"/>
                <w:sz w:val="18"/>
                <w:szCs w:val="18"/>
              </w:rPr>
              <w:t>As at 1 January 201</w:t>
            </w:r>
            <w:r>
              <w:rPr>
                <w:rFonts w:ascii="Arial" w:hAnsi="Arial" w:cs="Arial"/>
                <w:sz w:val="18"/>
                <w:szCs w:val="18"/>
              </w:rPr>
              <w:t>9</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r w:rsidRPr="00D43DE3">
              <w:rPr>
                <w:rFonts w:ascii="Arial" w:hAnsi="Arial" w:cs="Arial"/>
                <w:sz w:val="18"/>
                <w:szCs w:val="18"/>
              </w:rPr>
              <w:t>480,847</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r w:rsidRPr="00D43DE3">
              <w:rPr>
                <w:rFonts w:ascii="Arial" w:hAnsi="Arial" w:cs="Arial"/>
                <w:sz w:val="18"/>
                <w:szCs w:val="18"/>
              </w:rPr>
              <w:t>480,847</w:t>
            </w:r>
          </w:p>
        </w:tc>
        <w:tc>
          <w:tcPr>
            <w:tcW w:w="1380" w:type="dxa"/>
          </w:tcPr>
          <w:p w:rsidR="001F264C" w:rsidRPr="00D43DE3" w:rsidRDefault="001F264C" w:rsidP="00F72F40">
            <w:pPr>
              <w:tabs>
                <w:tab w:val="decimal" w:pos="1002"/>
              </w:tabs>
              <w:spacing w:line="380" w:lineRule="exact"/>
              <w:ind w:right="-18"/>
              <w:rPr>
                <w:rFonts w:ascii="Arial" w:hAnsi="Arial" w:cs="Arial"/>
                <w:sz w:val="18"/>
                <w:szCs w:val="18"/>
              </w:rPr>
            </w:pPr>
            <w:r w:rsidRPr="00D43DE3">
              <w:rPr>
                <w:rFonts w:ascii="Arial" w:hAnsi="Arial" w:cs="Arial"/>
                <w:sz w:val="18"/>
                <w:szCs w:val="18"/>
              </w:rPr>
              <w:t>312,103</w:t>
            </w:r>
          </w:p>
        </w:tc>
      </w:tr>
      <w:tr w:rsidR="001F264C" w:rsidRPr="00D43DE3" w:rsidTr="00F72F40">
        <w:tc>
          <w:tcPr>
            <w:tcW w:w="4500" w:type="dxa"/>
          </w:tcPr>
          <w:p w:rsidR="001F264C" w:rsidRPr="00D43DE3" w:rsidRDefault="001F264C" w:rsidP="00F72F40">
            <w:pPr>
              <w:spacing w:line="380" w:lineRule="exact"/>
              <w:ind w:right="-18"/>
              <w:jc w:val="thaiDistribute"/>
              <w:rPr>
                <w:rFonts w:ascii="Arial" w:hAnsi="Arial" w:cs="Arial"/>
                <w:sz w:val="18"/>
                <w:szCs w:val="18"/>
                <w:cs/>
              </w:rPr>
            </w:pPr>
            <w:r w:rsidRPr="00D43DE3">
              <w:rPr>
                <w:rFonts w:ascii="Arial" w:hAnsi="Arial" w:cs="Arial"/>
                <w:sz w:val="18"/>
                <w:szCs w:val="18"/>
              </w:rPr>
              <w:t xml:space="preserve">Increase during the </w:t>
            </w:r>
            <w:r w:rsidR="00F50AF6">
              <w:rPr>
                <w:rFonts w:ascii="Arial" w:hAnsi="Arial" w:cs="Arial"/>
                <w:sz w:val="18"/>
                <w:szCs w:val="18"/>
              </w:rPr>
              <w:t>year</w:t>
            </w:r>
          </w:p>
        </w:tc>
        <w:tc>
          <w:tcPr>
            <w:tcW w:w="1380" w:type="dxa"/>
          </w:tcPr>
          <w:p w:rsidR="001F264C" w:rsidRPr="00D43DE3" w:rsidRDefault="001F264C" w:rsidP="00F72F40">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312,960</w:t>
            </w:r>
          </w:p>
        </w:tc>
        <w:tc>
          <w:tcPr>
            <w:tcW w:w="1380" w:type="dxa"/>
          </w:tcPr>
          <w:p w:rsidR="001F264C" w:rsidRPr="00D43DE3" w:rsidRDefault="001F264C" w:rsidP="00F72F40">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312,960</w:t>
            </w:r>
          </w:p>
        </w:tc>
        <w:tc>
          <w:tcPr>
            <w:tcW w:w="1380" w:type="dxa"/>
          </w:tcPr>
          <w:p w:rsidR="001F264C" w:rsidRPr="00D43DE3" w:rsidRDefault="001F264C" w:rsidP="00F72F40">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17,391</w:t>
            </w:r>
          </w:p>
        </w:tc>
      </w:tr>
      <w:tr w:rsidR="001F264C" w:rsidRPr="008473B2" w:rsidTr="00F72F40">
        <w:tc>
          <w:tcPr>
            <w:tcW w:w="4500" w:type="dxa"/>
          </w:tcPr>
          <w:p w:rsidR="001F264C" w:rsidRPr="00D43DE3" w:rsidRDefault="001F264C" w:rsidP="00F72F40">
            <w:pPr>
              <w:spacing w:line="380" w:lineRule="exact"/>
              <w:ind w:right="-18"/>
              <w:jc w:val="thaiDistribute"/>
              <w:rPr>
                <w:rFonts w:ascii="Arial" w:hAnsi="Arial" w:cs="Arial"/>
                <w:sz w:val="18"/>
                <w:szCs w:val="18"/>
                <w:cs/>
              </w:rPr>
            </w:pPr>
            <w:r w:rsidRPr="00D43DE3">
              <w:rPr>
                <w:rFonts w:ascii="Arial" w:hAnsi="Arial" w:cs="Arial"/>
                <w:sz w:val="18"/>
                <w:szCs w:val="18"/>
              </w:rPr>
              <w:t>As at 3</w:t>
            </w:r>
            <w:r>
              <w:rPr>
                <w:rFonts w:ascii="Arial" w:hAnsi="Arial" w:cs="Arial"/>
                <w:sz w:val="18"/>
                <w:szCs w:val="18"/>
              </w:rPr>
              <w:t xml:space="preserve">1 </w:t>
            </w:r>
            <w:r>
              <w:rPr>
                <w:rFonts w:ascii="Arial" w:hAnsi="Arial" w:cs="Browallia New"/>
                <w:sz w:val="18"/>
                <w:szCs w:val="22"/>
              </w:rPr>
              <w:t>December</w:t>
            </w:r>
            <w:r w:rsidRPr="00D43DE3">
              <w:rPr>
                <w:rFonts w:ascii="Arial" w:hAnsi="Arial" w:cs="Arial"/>
                <w:sz w:val="18"/>
                <w:szCs w:val="18"/>
              </w:rPr>
              <w:t xml:space="preserve"> 201</w:t>
            </w:r>
            <w:r>
              <w:rPr>
                <w:rFonts w:ascii="Arial" w:hAnsi="Arial" w:cs="Arial"/>
                <w:sz w:val="18"/>
                <w:szCs w:val="18"/>
              </w:rPr>
              <w:t>9</w:t>
            </w:r>
          </w:p>
        </w:tc>
        <w:tc>
          <w:tcPr>
            <w:tcW w:w="1380" w:type="dxa"/>
          </w:tcPr>
          <w:p w:rsidR="001F264C" w:rsidRPr="00D43DE3" w:rsidRDefault="001F264C" w:rsidP="00F72F40">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793,807</w:t>
            </w:r>
          </w:p>
        </w:tc>
        <w:tc>
          <w:tcPr>
            <w:tcW w:w="1380" w:type="dxa"/>
          </w:tcPr>
          <w:p w:rsidR="001F264C" w:rsidRPr="00D43DE3" w:rsidRDefault="001F264C" w:rsidP="00F72F40">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793,807</w:t>
            </w:r>
          </w:p>
        </w:tc>
        <w:tc>
          <w:tcPr>
            <w:tcW w:w="1380" w:type="dxa"/>
          </w:tcPr>
          <w:p w:rsidR="001F264C" w:rsidRPr="008473B2" w:rsidRDefault="001F264C" w:rsidP="00F72F40">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329,494</w:t>
            </w:r>
          </w:p>
        </w:tc>
      </w:tr>
    </w:tbl>
    <w:p w:rsidR="00F50AF6" w:rsidRDefault="00F50AF6" w:rsidP="00813728">
      <w:pPr>
        <w:spacing w:before="120" w:after="120" w:line="380" w:lineRule="exact"/>
        <w:jc w:val="both"/>
        <w:rPr>
          <w:rFonts w:ascii="Arial" w:hAnsi="Arial" w:cs="Arial"/>
          <w:b/>
          <w:bCs/>
          <w:sz w:val="22"/>
          <w:szCs w:val="22"/>
        </w:rPr>
      </w:pPr>
    </w:p>
    <w:p w:rsidR="00F50AF6" w:rsidRDefault="00F50A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13728" w:rsidRPr="005369A1" w:rsidRDefault="00813728" w:rsidP="00813728">
      <w:pPr>
        <w:spacing w:before="120" w:after="120" w:line="380" w:lineRule="exact"/>
        <w:jc w:val="both"/>
        <w:rPr>
          <w:rFonts w:ascii="Arial" w:hAnsi="Arial" w:cs="Arial"/>
          <w:b/>
          <w:bCs/>
          <w:sz w:val="22"/>
          <w:szCs w:val="22"/>
        </w:rPr>
      </w:pPr>
      <w:r>
        <w:rPr>
          <w:rFonts w:ascii="Arial" w:hAnsi="Arial" w:cs="Arial"/>
          <w:b/>
          <w:bCs/>
          <w:sz w:val="22"/>
          <w:szCs w:val="22"/>
        </w:rPr>
        <w:lastRenderedPageBreak/>
        <w:t>23</w:t>
      </w:r>
      <w:r w:rsidRPr="005369A1">
        <w:rPr>
          <w:rFonts w:ascii="Arial" w:hAnsi="Arial" w:cs="Arial"/>
          <w:b/>
          <w:bCs/>
          <w:sz w:val="22"/>
          <w:szCs w:val="22"/>
        </w:rPr>
        <w:t xml:space="preserve">.  </w:t>
      </w:r>
      <w:r w:rsidRPr="00813728">
        <w:rPr>
          <w:rFonts w:ascii="Arial" w:hAnsi="Arial" w:cs="Arial"/>
          <w:b/>
          <w:bCs/>
          <w:sz w:val="22"/>
          <w:szCs w:val="22"/>
        </w:rPr>
        <w:t xml:space="preserve">Warrant </w:t>
      </w:r>
    </w:p>
    <w:p w:rsidR="00813728" w:rsidRDefault="00813728" w:rsidP="00813728">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69A1">
        <w:rPr>
          <w:rFonts w:ascii="Arial" w:hAnsi="Arial" w:cs="Arial"/>
          <w:sz w:val="22"/>
          <w:szCs w:val="22"/>
        </w:rPr>
        <w:tab/>
      </w:r>
      <w:r>
        <w:rPr>
          <w:rFonts w:ascii="Arial" w:hAnsi="Arial" w:cs="Arial"/>
          <w:sz w:val="22"/>
          <w:szCs w:val="22"/>
        </w:rPr>
        <w:t>In June 2019, t</w:t>
      </w:r>
      <w:r w:rsidRPr="005369A1">
        <w:rPr>
          <w:rFonts w:ascii="Arial" w:hAnsi="Arial" w:cs="Arial"/>
          <w:sz w:val="22"/>
          <w:szCs w:val="22"/>
        </w:rPr>
        <w:t xml:space="preserve">he Company has issued warrant no.1 (“J-W1”) with free of charge </w:t>
      </w:r>
      <w:r w:rsidRPr="005369A1">
        <w:rPr>
          <w:rFonts w:ascii="Arial" w:hAnsi="Arial" w:cs="Arial"/>
          <w:sz w:val="22"/>
          <w:szCs w:val="22"/>
          <w:lang w:val="en-GB"/>
        </w:rPr>
        <w:t>by specified holders and transferable to existing shareholders totalling</w:t>
      </w:r>
      <w:r w:rsidRPr="005369A1">
        <w:rPr>
          <w:rFonts w:ascii="Arial" w:hAnsi="Arial" w:cs="Arial"/>
          <w:sz w:val="22"/>
          <w:szCs w:val="22"/>
        </w:rPr>
        <w:t xml:space="preserve"> </w:t>
      </w:r>
      <w:r>
        <w:rPr>
          <w:rFonts w:ascii="Arial" w:eastAsia="Arial Unicode MS" w:hAnsi="Arial" w:cs="Arial"/>
          <w:color w:val="000000"/>
          <w:sz w:val="22"/>
          <w:szCs w:val="22"/>
        </w:rPr>
        <w:t>156,480,124</w:t>
      </w:r>
      <w:r w:rsidRPr="005369A1">
        <w:rPr>
          <w:rFonts w:ascii="Arial" w:hAnsi="Arial" w:cs="Arial"/>
          <w:sz w:val="22"/>
          <w:szCs w:val="22"/>
        </w:rPr>
        <w:t xml:space="preserve"> units. 1 unit of warrant is exercisable to purchase 1 common share at Baht 2 each within 3 years starting from 12 June 2019 to 11 June 2022. Its first exercise is on 30 September 2019 and able to exercise on the last working day of each quarter</w:t>
      </w:r>
      <w:r w:rsidRPr="000B05B9">
        <w:rPr>
          <w:rFonts w:ascii="Arial" w:hAnsi="Arial" w:cs="Arial"/>
          <w:sz w:val="22"/>
          <w:szCs w:val="22"/>
        </w:rPr>
        <w:t>.</w:t>
      </w:r>
    </w:p>
    <w:p w:rsidR="00813728" w:rsidRDefault="00813728" w:rsidP="00813728">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B67991">
        <w:rPr>
          <w:rFonts w:ascii="Arial" w:hAnsi="Arial" w:cs="Arial"/>
          <w:sz w:val="22"/>
          <w:szCs w:val="22"/>
        </w:rPr>
        <w:tab/>
      </w:r>
      <w:r w:rsidRPr="0093034C">
        <w:rPr>
          <w:rFonts w:ascii="Arial" w:hAnsi="Arial" w:cs="Arial"/>
          <w:sz w:val="22"/>
          <w:szCs w:val="22"/>
          <w:u w:val="single"/>
        </w:rPr>
        <w:t>Reconciliation of number of J</w:t>
      </w:r>
      <w:r>
        <w:rPr>
          <w:rFonts w:ascii="Arial" w:hAnsi="Arial" w:cs="Arial"/>
          <w:sz w:val="22"/>
          <w:szCs w:val="22"/>
          <w:u w:val="single"/>
        </w:rPr>
        <w:t>-W1</w:t>
      </w:r>
      <w:r w:rsidRPr="0093034C">
        <w:rPr>
          <w:rFonts w:ascii="Arial" w:hAnsi="Arial" w:cs="Arial"/>
          <w:sz w:val="22"/>
          <w:szCs w:val="22"/>
          <w:u w:val="single"/>
        </w:rPr>
        <w:t xml:space="preserve"> warrants</w:t>
      </w:r>
    </w:p>
    <w:p w:rsidR="00813728" w:rsidRPr="00577F5C" w:rsidRDefault="00813728" w:rsidP="00813728">
      <w:pPr>
        <w:tabs>
          <w:tab w:val="left" w:pos="900"/>
          <w:tab w:val="left" w:pos="2160"/>
          <w:tab w:val="center" w:pos="3600"/>
          <w:tab w:val="center" w:pos="6480"/>
        </w:tabs>
        <w:spacing w:after="40"/>
        <w:ind w:left="547" w:right="-14" w:hanging="547"/>
        <w:jc w:val="right"/>
        <w:rPr>
          <w:rFonts w:ascii="Angsana New" w:hAnsi="Angsana New"/>
          <w:sz w:val="32"/>
          <w:szCs w:val="32"/>
        </w:rPr>
      </w:pPr>
      <w:r w:rsidRPr="00577F5C">
        <w:rPr>
          <w:rFonts w:ascii="Angsana New" w:hAnsi="Angsana New"/>
          <w:sz w:val="32"/>
          <w:szCs w:val="32"/>
          <w:cs/>
        </w:rPr>
        <w:t>(</w:t>
      </w:r>
      <w:r w:rsidRPr="004842E8">
        <w:rPr>
          <w:rFonts w:ascii="Arial" w:hAnsi="Arial" w:cs="Arial"/>
          <w:sz w:val="20"/>
          <w:szCs w:val="20"/>
        </w:rPr>
        <w:t>Unit: Units</w:t>
      </w:r>
      <w:r w:rsidRPr="00577F5C">
        <w:rPr>
          <w:rFonts w:ascii="Angsana New" w:hAnsi="Angsana New"/>
          <w:sz w:val="32"/>
          <w:szCs w:val="32"/>
          <w:cs/>
        </w:rPr>
        <w:t>)</w:t>
      </w:r>
    </w:p>
    <w:tbl>
      <w:tblPr>
        <w:tblW w:w="8550" w:type="dxa"/>
        <w:tblInd w:w="468" w:type="dxa"/>
        <w:tblLayout w:type="fixed"/>
        <w:tblLook w:val="0000" w:firstRow="0" w:lastRow="0" w:firstColumn="0" w:lastColumn="0" w:noHBand="0" w:noVBand="0"/>
      </w:tblPr>
      <w:tblGrid>
        <w:gridCol w:w="5652"/>
        <w:gridCol w:w="2898"/>
      </w:tblGrid>
      <w:tr w:rsidR="00813728" w:rsidRPr="00577F5C" w:rsidTr="0037616E">
        <w:tc>
          <w:tcPr>
            <w:tcW w:w="5652" w:type="dxa"/>
          </w:tcPr>
          <w:p w:rsidR="00813728" w:rsidRPr="00577F5C" w:rsidRDefault="00813728" w:rsidP="0037616E">
            <w:pPr>
              <w:tabs>
                <w:tab w:val="left" w:pos="2880"/>
                <w:tab w:val="right" w:pos="5040"/>
                <w:tab w:val="right" w:pos="6390"/>
                <w:tab w:val="right" w:pos="8190"/>
              </w:tabs>
              <w:spacing w:line="400" w:lineRule="exact"/>
              <w:ind w:left="-14" w:right="-43" w:firstLine="14"/>
              <w:jc w:val="both"/>
              <w:rPr>
                <w:rFonts w:ascii="Angsana New" w:hAnsi="Angsana New"/>
                <w:sz w:val="32"/>
                <w:szCs w:val="32"/>
              </w:rPr>
            </w:pPr>
          </w:p>
        </w:tc>
        <w:tc>
          <w:tcPr>
            <w:tcW w:w="2898" w:type="dxa"/>
          </w:tcPr>
          <w:p w:rsidR="00813728" w:rsidRDefault="00813728" w:rsidP="0037616E">
            <w:pPr>
              <w:pBdr>
                <w:bottom w:val="single" w:sz="4" w:space="1" w:color="auto"/>
              </w:pBdr>
              <w:spacing w:line="400" w:lineRule="exact"/>
              <w:ind w:left="-15" w:right="11"/>
              <w:jc w:val="center"/>
              <w:rPr>
                <w:rFonts w:ascii="Arial" w:hAnsi="Arial" w:cs="Arial"/>
                <w:sz w:val="22"/>
                <w:szCs w:val="22"/>
              </w:rPr>
            </w:pPr>
            <w:r w:rsidRPr="00F63541">
              <w:rPr>
                <w:rFonts w:ascii="Arial" w:hAnsi="Arial" w:cs="Arial"/>
                <w:sz w:val="22"/>
                <w:szCs w:val="22"/>
              </w:rPr>
              <w:t>For the</w:t>
            </w:r>
            <w:r>
              <w:rPr>
                <w:rFonts w:ascii="Arial" w:hAnsi="Arial" w:cstheme="minorBidi" w:hint="cs"/>
                <w:sz w:val="22"/>
                <w:szCs w:val="22"/>
                <w:cs/>
              </w:rPr>
              <w:t xml:space="preserve"> </w:t>
            </w:r>
            <w:r>
              <w:rPr>
                <w:rFonts w:ascii="Arial" w:hAnsi="Arial" w:cstheme="minorBidi"/>
                <w:sz w:val="22"/>
                <w:szCs w:val="22"/>
              </w:rPr>
              <w:t>year</w:t>
            </w:r>
            <w:r w:rsidRPr="00F63541">
              <w:rPr>
                <w:rFonts w:ascii="Arial" w:hAnsi="Arial" w:cs="Arial"/>
                <w:sz w:val="22"/>
                <w:szCs w:val="22"/>
              </w:rPr>
              <w:t xml:space="preserve"> ended </w:t>
            </w:r>
          </w:p>
          <w:p w:rsidR="00813728" w:rsidRPr="00F63541" w:rsidRDefault="00813728" w:rsidP="0037616E">
            <w:pPr>
              <w:pBdr>
                <w:bottom w:val="single" w:sz="4" w:space="1" w:color="auto"/>
              </w:pBdr>
              <w:spacing w:line="400" w:lineRule="exact"/>
              <w:ind w:left="-15" w:right="11"/>
              <w:jc w:val="center"/>
              <w:rPr>
                <w:rFonts w:ascii="Arial" w:hAnsi="Arial" w:cs="Arial"/>
                <w:sz w:val="22"/>
                <w:szCs w:val="22"/>
              </w:rPr>
            </w:pPr>
            <w:r w:rsidRPr="00F63541">
              <w:rPr>
                <w:rFonts w:ascii="Arial" w:hAnsi="Arial" w:cs="Arial"/>
                <w:sz w:val="22"/>
                <w:szCs w:val="22"/>
                <w:cs/>
              </w:rPr>
              <w:t>3</w:t>
            </w:r>
            <w:r>
              <w:rPr>
                <w:rFonts w:ascii="Arial" w:hAnsi="Arial" w:cs="Arial"/>
                <w:sz w:val="22"/>
                <w:szCs w:val="22"/>
              </w:rPr>
              <w:t>1</w:t>
            </w:r>
            <w:r w:rsidRPr="00F63541">
              <w:rPr>
                <w:rFonts w:ascii="Arial" w:hAnsi="Arial" w:cs="Arial"/>
                <w:sz w:val="22"/>
                <w:szCs w:val="22"/>
                <w:cs/>
              </w:rPr>
              <w:t xml:space="preserve"> </w:t>
            </w:r>
            <w:r>
              <w:rPr>
                <w:rFonts w:ascii="Arial" w:hAnsi="Arial" w:cs="Arial"/>
                <w:sz w:val="22"/>
                <w:szCs w:val="22"/>
              </w:rPr>
              <w:t>December</w:t>
            </w:r>
            <w:r w:rsidRPr="00F63541">
              <w:rPr>
                <w:rFonts w:ascii="Arial" w:hAnsi="Arial" w:cs="Arial"/>
                <w:sz w:val="22"/>
                <w:szCs w:val="22"/>
              </w:rPr>
              <w:t xml:space="preserve"> </w:t>
            </w:r>
            <w:r w:rsidRPr="00F63541">
              <w:rPr>
                <w:rFonts w:ascii="Arial" w:hAnsi="Arial" w:cs="Arial"/>
                <w:sz w:val="22"/>
                <w:szCs w:val="22"/>
                <w:cs/>
              </w:rPr>
              <w:t>2019</w:t>
            </w:r>
          </w:p>
        </w:tc>
      </w:tr>
      <w:tr w:rsidR="00813728" w:rsidRPr="00577F5C" w:rsidTr="0037616E">
        <w:tc>
          <w:tcPr>
            <w:tcW w:w="5652" w:type="dxa"/>
          </w:tcPr>
          <w:p w:rsidR="00813728" w:rsidRPr="00F63541" w:rsidRDefault="00813728" w:rsidP="0037616E">
            <w:pPr>
              <w:spacing w:line="320" w:lineRule="exact"/>
              <w:rPr>
                <w:rFonts w:ascii="Arial" w:hAnsi="Arial" w:cs="Arial"/>
                <w:sz w:val="22"/>
                <w:szCs w:val="22"/>
              </w:rPr>
            </w:pPr>
            <w:r w:rsidRPr="00F63541">
              <w:rPr>
                <w:rFonts w:ascii="Arial" w:hAnsi="Arial" w:cs="Arial"/>
                <w:sz w:val="22"/>
                <w:szCs w:val="22"/>
              </w:rPr>
              <w:t xml:space="preserve">Number of warrants at the beginning of </w:t>
            </w:r>
            <w:r w:rsidR="00F50AF6">
              <w:rPr>
                <w:rFonts w:ascii="Arial" w:hAnsi="Arial" w:cs="Arial"/>
                <w:sz w:val="22"/>
                <w:szCs w:val="22"/>
              </w:rPr>
              <w:t>year</w:t>
            </w:r>
          </w:p>
        </w:tc>
        <w:tc>
          <w:tcPr>
            <w:tcW w:w="2898" w:type="dxa"/>
          </w:tcPr>
          <w:p w:rsidR="00813728" w:rsidRPr="00F63541" w:rsidRDefault="001F264C" w:rsidP="0037616E">
            <w:pPr>
              <w:tabs>
                <w:tab w:val="decimal" w:pos="1965"/>
              </w:tabs>
              <w:spacing w:line="400" w:lineRule="exact"/>
              <w:ind w:left="-14" w:firstLine="14"/>
              <w:jc w:val="center"/>
              <w:rPr>
                <w:rFonts w:ascii="Arial" w:hAnsi="Arial" w:cs="Arial"/>
                <w:sz w:val="22"/>
                <w:szCs w:val="22"/>
                <w:lang w:val="en-GB"/>
              </w:rPr>
            </w:pPr>
            <w:r>
              <w:rPr>
                <w:rFonts w:ascii="Arial" w:hAnsi="Arial" w:cs="Arial"/>
                <w:sz w:val="22"/>
                <w:szCs w:val="22"/>
                <w:lang w:val="en-GB"/>
              </w:rPr>
              <w:t>-</w:t>
            </w:r>
          </w:p>
        </w:tc>
      </w:tr>
      <w:tr w:rsidR="00813728" w:rsidRPr="00577F5C" w:rsidTr="0037616E">
        <w:tc>
          <w:tcPr>
            <w:tcW w:w="5652" w:type="dxa"/>
          </w:tcPr>
          <w:p w:rsidR="00813728" w:rsidRPr="00F63541" w:rsidRDefault="00813728" w:rsidP="0037616E">
            <w:pPr>
              <w:spacing w:line="320" w:lineRule="exact"/>
              <w:rPr>
                <w:rFonts w:ascii="Arial" w:hAnsi="Arial" w:cs="Arial"/>
                <w:sz w:val="22"/>
                <w:szCs w:val="22"/>
              </w:rPr>
            </w:pPr>
            <w:r w:rsidRPr="00F63541">
              <w:rPr>
                <w:rFonts w:ascii="Arial" w:hAnsi="Arial" w:cs="Arial"/>
                <w:sz w:val="22"/>
                <w:szCs w:val="22"/>
              </w:rPr>
              <w:t xml:space="preserve">Issued warrants during the </w:t>
            </w:r>
            <w:r w:rsidR="00F50AF6">
              <w:rPr>
                <w:rFonts w:ascii="Arial" w:hAnsi="Arial" w:cs="Arial"/>
                <w:sz w:val="22"/>
                <w:szCs w:val="22"/>
              </w:rPr>
              <w:t>year</w:t>
            </w:r>
          </w:p>
        </w:tc>
        <w:tc>
          <w:tcPr>
            <w:tcW w:w="2898" w:type="dxa"/>
          </w:tcPr>
          <w:p w:rsidR="00813728" w:rsidRPr="00AF711B" w:rsidRDefault="001F264C" w:rsidP="0037616E">
            <w:pPr>
              <w:tabs>
                <w:tab w:val="decimal" w:pos="1965"/>
              </w:tabs>
              <w:spacing w:line="400" w:lineRule="exact"/>
              <w:ind w:left="-14" w:firstLine="14"/>
              <w:jc w:val="center"/>
              <w:rPr>
                <w:rFonts w:ascii="Arial" w:hAnsi="Arial" w:cs="Arial"/>
                <w:sz w:val="22"/>
                <w:szCs w:val="22"/>
                <w:lang w:val="en-GB"/>
              </w:rPr>
            </w:pPr>
            <w:r>
              <w:rPr>
                <w:rFonts w:ascii="Arial" w:hAnsi="Arial" w:cs="Arial"/>
                <w:sz w:val="22"/>
                <w:szCs w:val="22"/>
                <w:lang w:val="en-GB"/>
              </w:rPr>
              <w:t>156,480,124</w:t>
            </w:r>
          </w:p>
        </w:tc>
      </w:tr>
      <w:tr w:rsidR="00813728" w:rsidRPr="00577F5C" w:rsidTr="0037616E">
        <w:tc>
          <w:tcPr>
            <w:tcW w:w="5652" w:type="dxa"/>
          </w:tcPr>
          <w:p w:rsidR="00813728" w:rsidRPr="00F63541" w:rsidRDefault="00813728" w:rsidP="0037616E">
            <w:pPr>
              <w:spacing w:line="320" w:lineRule="exact"/>
              <w:rPr>
                <w:rFonts w:ascii="Arial" w:hAnsi="Arial" w:cs="Arial"/>
                <w:sz w:val="22"/>
                <w:szCs w:val="22"/>
              </w:rPr>
            </w:pPr>
            <w:r w:rsidRPr="00F63541">
              <w:rPr>
                <w:rFonts w:ascii="Arial" w:hAnsi="Arial" w:cs="Arial"/>
                <w:sz w:val="22"/>
                <w:szCs w:val="22"/>
              </w:rPr>
              <w:t xml:space="preserve">Number of warrants at the end of </w:t>
            </w:r>
            <w:r w:rsidR="00F50AF6">
              <w:rPr>
                <w:rFonts w:ascii="Arial" w:hAnsi="Arial" w:cs="Arial"/>
                <w:sz w:val="22"/>
                <w:szCs w:val="22"/>
              </w:rPr>
              <w:t>year</w:t>
            </w:r>
          </w:p>
        </w:tc>
        <w:tc>
          <w:tcPr>
            <w:tcW w:w="2898" w:type="dxa"/>
          </w:tcPr>
          <w:p w:rsidR="00813728" w:rsidRPr="00AF711B" w:rsidRDefault="001F264C" w:rsidP="0037616E">
            <w:pPr>
              <w:pBdr>
                <w:top w:val="single" w:sz="4" w:space="1" w:color="auto"/>
                <w:bottom w:val="double" w:sz="4" w:space="1" w:color="auto"/>
              </w:pBdr>
              <w:tabs>
                <w:tab w:val="decimal" w:pos="1965"/>
              </w:tabs>
              <w:spacing w:line="400" w:lineRule="exact"/>
              <w:ind w:left="-14" w:firstLine="14"/>
              <w:jc w:val="center"/>
              <w:rPr>
                <w:rFonts w:ascii="Arial" w:hAnsi="Arial" w:cs="Arial"/>
                <w:sz w:val="22"/>
                <w:szCs w:val="22"/>
                <w:cs/>
                <w:lang w:val="en-GB"/>
              </w:rPr>
            </w:pPr>
            <w:r>
              <w:rPr>
                <w:rFonts w:ascii="Arial" w:hAnsi="Arial" w:cs="Arial"/>
                <w:sz w:val="22"/>
                <w:szCs w:val="22"/>
                <w:lang w:val="en-GB"/>
              </w:rPr>
              <w:t>156,480,124</w:t>
            </w:r>
          </w:p>
        </w:tc>
      </w:tr>
    </w:tbl>
    <w:p w:rsidR="003460E1" w:rsidRPr="008F1613" w:rsidRDefault="00114F2F" w:rsidP="001E3BEF">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Pr>
          <w:rFonts w:ascii="Arial" w:hAnsi="Arial"/>
          <w:b/>
          <w:bCs/>
          <w:sz w:val="22"/>
          <w:szCs w:val="22"/>
        </w:rPr>
        <w:t>2</w:t>
      </w:r>
      <w:r w:rsidR="00813728">
        <w:rPr>
          <w:rFonts w:ascii="Arial" w:hAnsi="Arial"/>
          <w:b/>
          <w:bCs/>
          <w:sz w:val="22"/>
          <w:szCs w:val="22"/>
        </w:rPr>
        <w:t>4</w:t>
      </w:r>
      <w:r w:rsidR="001E3BEF">
        <w:rPr>
          <w:rFonts w:ascii="Arial" w:hAnsi="Arial"/>
          <w:b/>
          <w:bCs/>
          <w:sz w:val="22"/>
          <w:szCs w:val="22"/>
        </w:rPr>
        <w:t>.</w:t>
      </w:r>
      <w:r w:rsidR="001E3BEF">
        <w:rPr>
          <w:rFonts w:ascii="Arial" w:hAnsi="Arial"/>
          <w:b/>
          <w:bCs/>
          <w:sz w:val="22"/>
          <w:szCs w:val="22"/>
        </w:rPr>
        <w:tab/>
      </w:r>
      <w:r w:rsidR="003460E1" w:rsidRPr="008F1613">
        <w:rPr>
          <w:rFonts w:ascii="Arial" w:hAnsi="Arial"/>
          <w:b/>
          <w:bCs/>
          <w:sz w:val="22"/>
          <w:szCs w:val="22"/>
        </w:rPr>
        <w:t>Statutory reserve</w:t>
      </w:r>
    </w:p>
    <w:p w:rsidR="00A773D3" w:rsidRDefault="003460E1" w:rsidP="00A773D3">
      <w:pPr>
        <w:spacing w:before="120" w:after="120" w:line="380" w:lineRule="exact"/>
        <w:ind w:left="547"/>
        <w:jc w:val="both"/>
        <w:rPr>
          <w:rFonts w:ascii="Arial" w:hAnsi="Arial" w:cs="Arial"/>
          <w:sz w:val="22"/>
          <w:szCs w:val="22"/>
        </w:rPr>
      </w:pPr>
      <w:r w:rsidRPr="00E05ADC">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Pr>
          <w:rFonts w:ascii="Arial" w:hAnsi="Arial" w:cs="Arial"/>
          <w:sz w:val="22"/>
          <w:szCs w:val="22"/>
        </w:rPr>
        <w:t xml:space="preserve">ficit brought forward (if any) </w:t>
      </w:r>
      <w:r w:rsidRPr="00E05ADC">
        <w:rPr>
          <w:rFonts w:ascii="Arial" w:hAnsi="Arial" w:cs="Arial"/>
          <w:sz w:val="22"/>
          <w:szCs w:val="22"/>
        </w:rPr>
        <w:t xml:space="preserve">until the reserve reaches </w:t>
      </w:r>
      <w:r w:rsidR="00B456DD">
        <w:rPr>
          <w:rFonts w:ascii="Arial" w:hAnsi="Arial" w:cs="Arial"/>
          <w:sz w:val="22"/>
          <w:szCs w:val="22"/>
        </w:rPr>
        <w:t xml:space="preserve">               </w:t>
      </w:r>
      <w:r w:rsidRPr="00E05ADC">
        <w:rPr>
          <w:rFonts w:ascii="Arial" w:hAnsi="Arial" w:cs="Arial"/>
          <w:sz w:val="22"/>
          <w:szCs w:val="22"/>
        </w:rPr>
        <w:t>10 percent of the registered capital. The statutory reserve is not available for dividend distribution.</w:t>
      </w:r>
    </w:p>
    <w:p w:rsidR="00F50AF6" w:rsidRDefault="00F50AF6" w:rsidP="00A773D3">
      <w:pPr>
        <w:spacing w:before="120" w:after="120" w:line="380" w:lineRule="exact"/>
        <w:ind w:left="547"/>
        <w:jc w:val="both"/>
        <w:rPr>
          <w:rFonts w:ascii="Arial" w:hAnsi="Arial" w:cs="Arial"/>
          <w:sz w:val="22"/>
          <w:szCs w:val="22"/>
        </w:rPr>
      </w:pPr>
      <w:r>
        <w:rPr>
          <w:rFonts w:ascii="Arial" w:hAnsi="Arial" w:cs="Arial"/>
          <w:sz w:val="22"/>
          <w:szCs w:val="22"/>
        </w:rPr>
        <w:t>During the year 2019, the Company appropriated retained earnings to statutory reserve of Baht 0.9 million (2018: Nil).</w:t>
      </w:r>
    </w:p>
    <w:p w:rsidR="00F50AF6" w:rsidRDefault="00F50AF6">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rsidR="009F10DE" w:rsidRPr="00BD739E" w:rsidRDefault="009F10DE" w:rsidP="009F10DE">
      <w:pPr>
        <w:spacing w:before="120" w:after="120" w:line="380" w:lineRule="exact"/>
        <w:ind w:left="547" w:hanging="547"/>
        <w:rPr>
          <w:rFonts w:ascii="Arial" w:hAnsi="Arial" w:cstheme="minorBidi"/>
          <w:b/>
          <w:bCs/>
          <w:sz w:val="22"/>
          <w:szCs w:val="20"/>
        </w:rPr>
      </w:pPr>
      <w:r>
        <w:rPr>
          <w:rFonts w:ascii="Arial" w:hAnsi="Arial" w:cstheme="minorBidi"/>
          <w:b/>
          <w:bCs/>
          <w:sz w:val="22"/>
          <w:szCs w:val="20"/>
        </w:rPr>
        <w:lastRenderedPageBreak/>
        <w:t>25</w:t>
      </w:r>
      <w:r w:rsidRPr="00B53AC2">
        <w:rPr>
          <w:rFonts w:ascii="Arial" w:hAnsi="Arial" w:cs="Arial"/>
          <w:b/>
          <w:bCs/>
          <w:sz w:val="22"/>
          <w:szCs w:val="20"/>
        </w:rPr>
        <w:t>.</w:t>
      </w:r>
      <w:r>
        <w:rPr>
          <w:rFonts w:ascii="Arial" w:hAnsi="Arial" w:cs="Arial"/>
          <w:b/>
          <w:bCs/>
          <w:sz w:val="22"/>
          <w:szCs w:val="20"/>
        </w:rPr>
        <w:tab/>
      </w:r>
      <w:r w:rsidRPr="00B53AC2">
        <w:rPr>
          <w:rFonts w:ascii="Arial" w:hAnsi="Arial" w:cs="Arial"/>
          <w:b/>
          <w:bCs/>
          <w:sz w:val="22"/>
          <w:szCs w:val="20"/>
        </w:rPr>
        <w:t>Revenue from contracts with customers</w:t>
      </w:r>
      <w:r>
        <w:rPr>
          <w:rFonts w:ascii="Arial" w:hAnsi="Arial" w:cstheme="minorBidi"/>
          <w:b/>
          <w:bCs/>
          <w:sz w:val="22"/>
          <w:szCs w:val="20"/>
        </w:rPr>
        <w:t>/Cost of sales</w:t>
      </w:r>
    </w:p>
    <w:p w:rsidR="009F10DE" w:rsidRPr="00CC188C" w:rsidRDefault="009F10DE" w:rsidP="009F10DE">
      <w:pPr>
        <w:spacing w:before="120" w:after="120" w:line="380" w:lineRule="exact"/>
        <w:ind w:left="547" w:hanging="547"/>
        <w:rPr>
          <w:rFonts w:ascii="Arial" w:hAnsi="Arial" w:cs="Arial"/>
          <w:b/>
          <w:bCs/>
          <w:szCs w:val="22"/>
        </w:rPr>
      </w:pPr>
      <w:r>
        <w:rPr>
          <w:rFonts w:ascii="Arial" w:hAnsi="Arial" w:cs="Arial"/>
          <w:b/>
          <w:bCs/>
          <w:sz w:val="22"/>
          <w:szCs w:val="20"/>
        </w:rPr>
        <w:t>25</w:t>
      </w:r>
      <w:r w:rsidRPr="00B53AC2">
        <w:rPr>
          <w:rFonts w:ascii="Arial" w:hAnsi="Arial" w:cs="Arial"/>
          <w:b/>
          <w:bCs/>
          <w:sz w:val="22"/>
          <w:szCs w:val="20"/>
        </w:rPr>
        <w:t>.1</w:t>
      </w:r>
      <w:r>
        <w:rPr>
          <w:rFonts w:ascii="Arial" w:hAnsi="Arial" w:cs="Arial"/>
          <w:b/>
          <w:bCs/>
          <w:sz w:val="22"/>
          <w:szCs w:val="20"/>
        </w:rPr>
        <w:tab/>
      </w:r>
      <w:r w:rsidRPr="00B53AC2">
        <w:rPr>
          <w:rFonts w:ascii="Arial" w:hAnsi="Arial" w:cs="Arial"/>
          <w:b/>
          <w:bCs/>
          <w:sz w:val="22"/>
          <w:szCs w:val="20"/>
        </w:rPr>
        <w:t xml:space="preserve">Disaggregated revenue information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37"/>
        <w:gridCol w:w="1238"/>
        <w:gridCol w:w="1237"/>
        <w:gridCol w:w="1238"/>
      </w:tblGrid>
      <w:tr w:rsidR="009F10DE" w:rsidRPr="00B61DF7" w:rsidTr="009F10DE">
        <w:trPr>
          <w:tblHeader/>
        </w:trPr>
        <w:tc>
          <w:tcPr>
            <w:tcW w:w="8910" w:type="dxa"/>
            <w:gridSpan w:val="5"/>
          </w:tcPr>
          <w:p w:rsidR="009F10DE" w:rsidRPr="00B61DF7" w:rsidRDefault="009F10DE" w:rsidP="00FB4765">
            <w:pPr>
              <w:spacing w:line="320" w:lineRule="exact"/>
              <w:jc w:val="right"/>
              <w:rPr>
                <w:rFonts w:ascii="Arial" w:hAnsi="Arial" w:cs="Arial"/>
                <w:sz w:val="20"/>
                <w:szCs w:val="20"/>
              </w:rPr>
            </w:pPr>
            <w:r w:rsidRPr="00B61DF7">
              <w:rPr>
                <w:rFonts w:ascii="Arial" w:hAnsi="Arial" w:cs="Arial"/>
                <w:sz w:val="20"/>
                <w:szCs w:val="20"/>
              </w:rPr>
              <w:t>(Unit: Thousand Baht)</w:t>
            </w:r>
          </w:p>
        </w:tc>
      </w:tr>
      <w:tr w:rsidR="009F10DE" w:rsidRPr="00B61DF7" w:rsidTr="009F10DE">
        <w:trPr>
          <w:tblHeader/>
        </w:trPr>
        <w:tc>
          <w:tcPr>
            <w:tcW w:w="3960" w:type="dxa"/>
          </w:tcPr>
          <w:p w:rsidR="009F10DE" w:rsidRPr="00B61DF7" w:rsidRDefault="009F10DE" w:rsidP="00FB4765">
            <w:pPr>
              <w:spacing w:line="320" w:lineRule="exact"/>
              <w:rPr>
                <w:rFonts w:ascii="Arial" w:hAnsi="Arial" w:cs="Arial"/>
                <w:sz w:val="20"/>
                <w:szCs w:val="20"/>
              </w:rPr>
            </w:pPr>
          </w:p>
        </w:tc>
        <w:tc>
          <w:tcPr>
            <w:tcW w:w="2475" w:type="dxa"/>
            <w:gridSpan w:val="2"/>
          </w:tcPr>
          <w:p w:rsidR="009F10DE" w:rsidRPr="00B61DF7" w:rsidRDefault="009F10DE" w:rsidP="00FB4765">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475" w:type="dxa"/>
            <w:gridSpan w:val="2"/>
          </w:tcPr>
          <w:p w:rsidR="009F10DE" w:rsidRPr="00B61DF7" w:rsidRDefault="009F10DE" w:rsidP="00FB4765">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9F10DE" w:rsidRPr="00B61DF7" w:rsidTr="00FB4765">
        <w:trPr>
          <w:trHeight w:val="80"/>
          <w:tblHeader/>
        </w:trPr>
        <w:tc>
          <w:tcPr>
            <w:tcW w:w="3960" w:type="dxa"/>
          </w:tcPr>
          <w:p w:rsidR="009F10DE" w:rsidRPr="00B61DF7" w:rsidRDefault="009F10DE" w:rsidP="00FB4765">
            <w:pPr>
              <w:spacing w:line="320" w:lineRule="exact"/>
              <w:rPr>
                <w:rFonts w:ascii="Arial" w:hAnsi="Arial" w:cs="Arial"/>
                <w:sz w:val="20"/>
                <w:szCs w:val="20"/>
              </w:rPr>
            </w:pPr>
          </w:p>
        </w:tc>
        <w:tc>
          <w:tcPr>
            <w:tcW w:w="1237"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2019</w:t>
            </w:r>
          </w:p>
        </w:tc>
        <w:tc>
          <w:tcPr>
            <w:tcW w:w="1238"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2018</w:t>
            </w:r>
          </w:p>
        </w:tc>
        <w:tc>
          <w:tcPr>
            <w:tcW w:w="1237"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2019</w:t>
            </w:r>
          </w:p>
        </w:tc>
        <w:tc>
          <w:tcPr>
            <w:tcW w:w="1238"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2018</w:t>
            </w:r>
          </w:p>
        </w:tc>
      </w:tr>
      <w:tr w:rsidR="009F10DE" w:rsidRPr="00B61DF7" w:rsidTr="009F10DE">
        <w:trPr>
          <w:trHeight w:val="83"/>
          <w:tblHeader/>
        </w:trPr>
        <w:tc>
          <w:tcPr>
            <w:tcW w:w="3960" w:type="dxa"/>
          </w:tcPr>
          <w:p w:rsidR="009F10DE" w:rsidRPr="00B61DF7" w:rsidRDefault="009F10DE" w:rsidP="00FB4765">
            <w:pPr>
              <w:spacing w:line="320" w:lineRule="exact"/>
              <w:rPr>
                <w:rFonts w:ascii="Arial" w:hAnsi="Arial" w:cs="Arial"/>
                <w:b/>
                <w:bCs/>
                <w:sz w:val="20"/>
                <w:szCs w:val="20"/>
              </w:rPr>
            </w:pPr>
            <w:r w:rsidRPr="00B61DF7">
              <w:rPr>
                <w:rFonts w:ascii="Arial" w:hAnsi="Arial" w:cs="Arial"/>
                <w:b/>
                <w:bCs/>
                <w:sz w:val="20"/>
                <w:szCs w:val="20"/>
              </w:rPr>
              <w:t xml:space="preserve">Type of </w:t>
            </w:r>
            <w:r>
              <w:rPr>
                <w:rFonts w:ascii="Arial" w:hAnsi="Arial" w:cs="Arial"/>
                <w:b/>
                <w:bCs/>
                <w:sz w:val="20"/>
                <w:szCs w:val="20"/>
              </w:rPr>
              <w:t>revenue</w:t>
            </w:r>
            <w:r w:rsidRPr="00B61DF7">
              <w:rPr>
                <w:rFonts w:ascii="Arial" w:hAnsi="Arial" w:cs="Arial"/>
                <w:b/>
                <w:bCs/>
                <w:sz w:val="20"/>
                <w:szCs w:val="20"/>
              </w:rPr>
              <w:t>:</w:t>
            </w:r>
          </w:p>
        </w:tc>
        <w:tc>
          <w:tcPr>
            <w:tcW w:w="1237" w:type="dxa"/>
            <w:vAlign w:val="bottom"/>
          </w:tcPr>
          <w:p w:rsidR="009F10DE" w:rsidRPr="00B61DF7" w:rsidRDefault="009F10DE" w:rsidP="00FB4765">
            <w:pPr>
              <w:spacing w:line="320" w:lineRule="exact"/>
              <w:jc w:val="center"/>
              <w:rPr>
                <w:rFonts w:ascii="Arial" w:hAnsi="Arial" w:cs="Arial"/>
                <w:sz w:val="20"/>
                <w:szCs w:val="20"/>
              </w:rPr>
            </w:pPr>
          </w:p>
        </w:tc>
        <w:tc>
          <w:tcPr>
            <w:tcW w:w="1238" w:type="dxa"/>
            <w:vAlign w:val="bottom"/>
          </w:tcPr>
          <w:p w:rsidR="009F10DE" w:rsidRPr="00B61DF7" w:rsidRDefault="009F10DE" w:rsidP="00FB4765">
            <w:pPr>
              <w:spacing w:line="320" w:lineRule="exact"/>
              <w:jc w:val="center"/>
              <w:rPr>
                <w:rFonts w:ascii="Arial" w:hAnsi="Arial" w:cs="Arial"/>
                <w:sz w:val="20"/>
                <w:szCs w:val="20"/>
              </w:rPr>
            </w:pPr>
          </w:p>
        </w:tc>
        <w:tc>
          <w:tcPr>
            <w:tcW w:w="1237" w:type="dxa"/>
            <w:vAlign w:val="bottom"/>
          </w:tcPr>
          <w:p w:rsidR="009F10DE" w:rsidRPr="00B61DF7" w:rsidRDefault="009F10DE" w:rsidP="00FB4765">
            <w:pPr>
              <w:spacing w:line="320" w:lineRule="exact"/>
              <w:jc w:val="center"/>
              <w:rPr>
                <w:rFonts w:ascii="Arial" w:hAnsi="Arial" w:cs="Arial"/>
                <w:sz w:val="20"/>
                <w:szCs w:val="20"/>
              </w:rPr>
            </w:pPr>
          </w:p>
        </w:tc>
        <w:tc>
          <w:tcPr>
            <w:tcW w:w="1238" w:type="dxa"/>
            <w:vAlign w:val="bottom"/>
          </w:tcPr>
          <w:p w:rsidR="009F10DE" w:rsidRPr="00B61DF7" w:rsidRDefault="009F10DE" w:rsidP="00FB4765">
            <w:pPr>
              <w:spacing w:line="320" w:lineRule="exact"/>
              <w:jc w:val="center"/>
              <w:rPr>
                <w:rFonts w:ascii="Arial" w:hAnsi="Arial" w:cs="Arial"/>
                <w:sz w:val="20"/>
                <w:szCs w:val="20"/>
              </w:rPr>
            </w:pPr>
          </w:p>
        </w:tc>
      </w:tr>
      <w:tr w:rsidR="009F10DE" w:rsidRPr="00B61DF7" w:rsidTr="009F10DE">
        <w:tc>
          <w:tcPr>
            <w:tcW w:w="3960" w:type="dxa"/>
          </w:tcPr>
          <w:p w:rsidR="009F10DE" w:rsidRPr="00B61DF7" w:rsidRDefault="009F10DE" w:rsidP="00FB4765">
            <w:pPr>
              <w:spacing w:line="320" w:lineRule="exact"/>
              <w:ind w:left="342" w:hanging="185"/>
              <w:rPr>
                <w:rFonts w:ascii="Arial" w:hAnsi="Arial" w:cs="Arial"/>
                <w:sz w:val="20"/>
                <w:szCs w:val="20"/>
              </w:rPr>
            </w:pPr>
            <w:r w:rsidRPr="00B61DF7">
              <w:rPr>
                <w:rFonts w:ascii="Arial" w:hAnsi="Arial" w:cs="Arial"/>
                <w:sz w:val="20"/>
                <w:szCs w:val="20"/>
              </w:rPr>
              <w:t>Sale of f</w:t>
            </w:r>
            <w:r>
              <w:rPr>
                <w:rFonts w:ascii="Arial" w:hAnsi="Arial" w:cs="Arial"/>
                <w:sz w:val="20"/>
                <w:szCs w:val="20"/>
              </w:rPr>
              <w:t xml:space="preserve">ood and beverage </w:t>
            </w:r>
          </w:p>
        </w:tc>
        <w:tc>
          <w:tcPr>
            <w:tcW w:w="1237"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72,717</w:t>
            </w:r>
          </w:p>
        </w:tc>
        <w:tc>
          <w:tcPr>
            <w:tcW w:w="1238"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47,631</w:t>
            </w:r>
          </w:p>
        </w:tc>
        <w:tc>
          <w:tcPr>
            <w:tcW w:w="1237"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2,898</w:t>
            </w:r>
          </w:p>
        </w:tc>
        <w:tc>
          <w:tcPr>
            <w:tcW w:w="1238"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4,36</w:t>
            </w:r>
            <w:r w:rsidR="00AC634B">
              <w:rPr>
                <w:rFonts w:ascii="Arial" w:hAnsi="Arial" w:cs="Arial"/>
                <w:sz w:val="20"/>
                <w:szCs w:val="20"/>
              </w:rPr>
              <w:t>8</w:t>
            </w:r>
          </w:p>
        </w:tc>
      </w:tr>
      <w:tr w:rsidR="009F10DE" w:rsidRPr="00B61DF7" w:rsidTr="009F10DE">
        <w:tc>
          <w:tcPr>
            <w:tcW w:w="3960" w:type="dxa"/>
          </w:tcPr>
          <w:p w:rsidR="009F10DE" w:rsidRPr="00B61DF7" w:rsidRDefault="009F10DE" w:rsidP="00FB4765">
            <w:pPr>
              <w:spacing w:line="320" w:lineRule="exact"/>
              <w:ind w:left="342" w:hanging="185"/>
              <w:rPr>
                <w:rFonts w:ascii="Arial" w:hAnsi="Arial" w:cs="Arial"/>
                <w:sz w:val="20"/>
                <w:szCs w:val="20"/>
              </w:rPr>
            </w:pPr>
            <w:r w:rsidRPr="00B61DF7">
              <w:rPr>
                <w:rFonts w:ascii="Arial" w:hAnsi="Arial" w:cs="Arial"/>
                <w:sz w:val="20"/>
                <w:szCs w:val="20"/>
              </w:rPr>
              <w:t xml:space="preserve">Sale of </w:t>
            </w:r>
            <w:r>
              <w:rPr>
                <w:rFonts w:ascii="Arial" w:hAnsi="Arial" w:cs="Arial"/>
                <w:sz w:val="20"/>
                <w:szCs w:val="20"/>
              </w:rPr>
              <w:t>land</w:t>
            </w:r>
          </w:p>
        </w:tc>
        <w:tc>
          <w:tcPr>
            <w:tcW w:w="1237"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 xml:space="preserve">        -</w:t>
            </w:r>
          </w:p>
        </w:tc>
        <w:tc>
          <w:tcPr>
            <w:tcW w:w="1238"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191,494</w:t>
            </w:r>
          </w:p>
        </w:tc>
        <w:tc>
          <w:tcPr>
            <w:tcW w:w="1237"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 xml:space="preserve">      -</w:t>
            </w:r>
          </w:p>
        </w:tc>
        <w:tc>
          <w:tcPr>
            <w:tcW w:w="1238" w:type="dxa"/>
            <w:vAlign w:val="bottom"/>
          </w:tcPr>
          <w:p w:rsidR="009F10DE" w:rsidRPr="00B61DF7" w:rsidRDefault="009F10DE" w:rsidP="00FB4765">
            <w:pPr>
              <w:tabs>
                <w:tab w:val="decimal" w:pos="885"/>
              </w:tabs>
              <w:spacing w:line="320" w:lineRule="exact"/>
              <w:rPr>
                <w:rFonts w:ascii="Arial" w:hAnsi="Arial" w:cs="Arial"/>
                <w:sz w:val="20"/>
                <w:szCs w:val="20"/>
              </w:rPr>
            </w:pPr>
            <w:r>
              <w:rPr>
                <w:rFonts w:ascii="Arial" w:hAnsi="Arial" w:cs="Arial"/>
                <w:sz w:val="20"/>
                <w:szCs w:val="20"/>
              </w:rPr>
              <w:t>191,494</w:t>
            </w:r>
          </w:p>
        </w:tc>
      </w:tr>
      <w:tr w:rsidR="00B77776" w:rsidRPr="00B61DF7" w:rsidTr="009F10DE">
        <w:tc>
          <w:tcPr>
            <w:tcW w:w="3960" w:type="dxa"/>
          </w:tcPr>
          <w:p w:rsidR="00B77776" w:rsidRDefault="00B77776" w:rsidP="00FB4765">
            <w:pPr>
              <w:spacing w:line="320" w:lineRule="exact"/>
              <w:ind w:left="342" w:hanging="185"/>
              <w:rPr>
                <w:rFonts w:ascii="Arial" w:hAnsi="Arial" w:cs="Arial"/>
                <w:sz w:val="20"/>
                <w:szCs w:val="20"/>
              </w:rPr>
            </w:pPr>
            <w:r>
              <w:rPr>
                <w:rFonts w:ascii="Arial" w:hAnsi="Arial" w:cs="Arial"/>
                <w:sz w:val="20"/>
                <w:szCs w:val="20"/>
              </w:rPr>
              <w:t>Sale of land and houses</w:t>
            </w:r>
          </w:p>
        </w:tc>
        <w:tc>
          <w:tcPr>
            <w:tcW w:w="1237" w:type="dxa"/>
            <w:vAlign w:val="bottom"/>
          </w:tcPr>
          <w:p w:rsidR="00B77776" w:rsidRDefault="00B77776" w:rsidP="00FB4765">
            <w:pPr>
              <w:tabs>
                <w:tab w:val="decimal" w:pos="885"/>
              </w:tabs>
              <w:spacing w:line="320" w:lineRule="exact"/>
              <w:rPr>
                <w:rFonts w:ascii="Arial" w:hAnsi="Arial" w:cs="Arial"/>
                <w:sz w:val="20"/>
                <w:szCs w:val="20"/>
              </w:rPr>
            </w:pPr>
            <w:r>
              <w:rPr>
                <w:rFonts w:ascii="Arial" w:hAnsi="Arial" w:cs="Arial"/>
                <w:sz w:val="20"/>
                <w:szCs w:val="20"/>
              </w:rPr>
              <w:t>9,725</w:t>
            </w:r>
          </w:p>
        </w:tc>
        <w:tc>
          <w:tcPr>
            <w:tcW w:w="1238" w:type="dxa"/>
            <w:vAlign w:val="bottom"/>
          </w:tcPr>
          <w:p w:rsidR="00B77776" w:rsidRDefault="00B77776" w:rsidP="00FB4765">
            <w:pPr>
              <w:tabs>
                <w:tab w:val="decimal" w:pos="885"/>
              </w:tabs>
              <w:spacing w:line="320" w:lineRule="exact"/>
              <w:rPr>
                <w:rFonts w:ascii="Arial" w:hAnsi="Arial" w:cs="Arial"/>
                <w:sz w:val="20"/>
                <w:szCs w:val="20"/>
              </w:rPr>
            </w:pPr>
            <w:r>
              <w:rPr>
                <w:rFonts w:ascii="Arial" w:hAnsi="Arial" w:cs="Arial"/>
                <w:sz w:val="20"/>
                <w:szCs w:val="20"/>
              </w:rPr>
              <w:t>11,130</w:t>
            </w:r>
          </w:p>
        </w:tc>
        <w:tc>
          <w:tcPr>
            <w:tcW w:w="1237" w:type="dxa"/>
            <w:vAlign w:val="bottom"/>
          </w:tcPr>
          <w:p w:rsidR="00B77776" w:rsidRDefault="00B77776" w:rsidP="00FB4765">
            <w:pPr>
              <w:tabs>
                <w:tab w:val="decimal" w:pos="885"/>
              </w:tabs>
              <w:spacing w:line="320" w:lineRule="exact"/>
              <w:rPr>
                <w:rFonts w:ascii="Arial" w:hAnsi="Arial" w:cs="Arial"/>
                <w:sz w:val="20"/>
                <w:szCs w:val="20"/>
              </w:rPr>
            </w:pPr>
            <w:r>
              <w:rPr>
                <w:rFonts w:ascii="Arial" w:hAnsi="Arial" w:cs="Arial"/>
                <w:sz w:val="20"/>
                <w:szCs w:val="20"/>
              </w:rPr>
              <w:t>9,725</w:t>
            </w:r>
          </w:p>
        </w:tc>
        <w:tc>
          <w:tcPr>
            <w:tcW w:w="1238" w:type="dxa"/>
            <w:vAlign w:val="bottom"/>
          </w:tcPr>
          <w:p w:rsidR="00B77776" w:rsidRDefault="00B77776" w:rsidP="00FB4765">
            <w:pPr>
              <w:tabs>
                <w:tab w:val="decimal" w:pos="885"/>
              </w:tabs>
              <w:spacing w:line="320" w:lineRule="exact"/>
              <w:rPr>
                <w:rFonts w:ascii="Arial" w:hAnsi="Arial" w:cs="Arial"/>
                <w:sz w:val="20"/>
                <w:szCs w:val="20"/>
              </w:rPr>
            </w:pPr>
            <w:r>
              <w:rPr>
                <w:rFonts w:ascii="Arial" w:hAnsi="Arial" w:cs="Arial"/>
                <w:sz w:val="20"/>
                <w:szCs w:val="20"/>
              </w:rPr>
              <w:t>11,130</w:t>
            </w:r>
          </w:p>
        </w:tc>
      </w:tr>
      <w:tr w:rsidR="00B77776" w:rsidRPr="00B61DF7" w:rsidTr="009F10DE">
        <w:tc>
          <w:tcPr>
            <w:tcW w:w="3960" w:type="dxa"/>
          </w:tcPr>
          <w:p w:rsidR="00B77776" w:rsidRDefault="00B77776" w:rsidP="00FB4765">
            <w:pPr>
              <w:spacing w:line="320" w:lineRule="exact"/>
              <w:ind w:left="342" w:hanging="185"/>
              <w:rPr>
                <w:rFonts w:ascii="Arial" w:hAnsi="Arial" w:cs="Arial"/>
                <w:sz w:val="20"/>
                <w:szCs w:val="20"/>
              </w:rPr>
            </w:pPr>
            <w:r>
              <w:rPr>
                <w:rFonts w:ascii="Arial" w:hAnsi="Arial" w:cs="Arial"/>
                <w:sz w:val="20"/>
                <w:szCs w:val="20"/>
              </w:rPr>
              <w:t>Sale of residential condominium units</w:t>
            </w:r>
          </w:p>
        </w:tc>
        <w:tc>
          <w:tcPr>
            <w:tcW w:w="1237" w:type="dxa"/>
            <w:vAlign w:val="bottom"/>
          </w:tcPr>
          <w:p w:rsidR="00B77776" w:rsidRPr="00B61DF7" w:rsidRDefault="00B77776" w:rsidP="00FB4765">
            <w:pPr>
              <w:tabs>
                <w:tab w:val="decimal" w:pos="885"/>
              </w:tabs>
              <w:spacing w:line="320" w:lineRule="exact"/>
              <w:rPr>
                <w:rFonts w:ascii="Arial" w:hAnsi="Arial" w:cs="Arial"/>
                <w:sz w:val="20"/>
                <w:szCs w:val="20"/>
              </w:rPr>
            </w:pPr>
            <w:r>
              <w:rPr>
                <w:rFonts w:ascii="Arial" w:hAnsi="Arial" w:cs="Arial"/>
                <w:sz w:val="20"/>
                <w:szCs w:val="20"/>
              </w:rPr>
              <w:t>251,909</w:t>
            </w:r>
          </w:p>
        </w:tc>
        <w:tc>
          <w:tcPr>
            <w:tcW w:w="1238" w:type="dxa"/>
            <w:vAlign w:val="bottom"/>
          </w:tcPr>
          <w:p w:rsidR="00B77776" w:rsidRPr="00B61DF7" w:rsidRDefault="00B77776" w:rsidP="00FB4765">
            <w:pPr>
              <w:tabs>
                <w:tab w:val="decimal" w:pos="885"/>
              </w:tabs>
              <w:spacing w:line="320" w:lineRule="exact"/>
              <w:rPr>
                <w:rFonts w:ascii="Arial" w:hAnsi="Arial" w:cs="Arial"/>
                <w:sz w:val="20"/>
                <w:szCs w:val="20"/>
              </w:rPr>
            </w:pPr>
            <w:r>
              <w:rPr>
                <w:rFonts w:ascii="Arial" w:hAnsi="Arial" w:cs="Arial"/>
                <w:sz w:val="20"/>
                <w:szCs w:val="20"/>
              </w:rPr>
              <w:t>-</w:t>
            </w:r>
          </w:p>
        </w:tc>
        <w:tc>
          <w:tcPr>
            <w:tcW w:w="1237" w:type="dxa"/>
            <w:vAlign w:val="bottom"/>
          </w:tcPr>
          <w:p w:rsidR="00B77776" w:rsidRPr="00B61DF7" w:rsidRDefault="00B77776" w:rsidP="00FB4765">
            <w:pPr>
              <w:tabs>
                <w:tab w:val="decimal" w:pos="885"/>
              </w:tabs>
              <w:spacing w:line="320" w:lineRule="exact"/>
              <w:rPr>
                <w:rFonts w:ascii="Arial" w:hAnsi="Arial" w:cs="Arial"/>
                <w:sz w:val="20"/>
                <w:szCs w:val="20"/>
              </w:rPr>
            </w:pPr>
            <w:r>
              <w:rPr>
                <w:rFonts w:ascii="Arial" w:hAnsi="Arial" w:cs="Arial"/>
                <w:sz w:val="20"/>
                <w:szCs w:val="20"/>
              </w:rPr>
              <w:t>251,909</w:t>
            </w:r>
          </w:p>
        </w:tc>
        <w:tc>
          <w:tcPr>
            <w:tcW w:w="1238" w:type="dxa"/>
            <w:vAlign w:val="bottom"/>
          </w:tcPr>
          <w:p w:rsidR="00B77776" w:rsidRPr="00B61DF7" w:rsidRDefault="00B77776" w:rsidP="00FB4765">
            <w:pPr>
              <w:tabs>
                <w:tab w:val="decimal" w:pos="885"/>
              </w:tabs>
              <w:spacing w:line="320" w:lineRule="exact"/>
              <w:rPr>
                <w:rFonts w:ascii="Arial" w:hAnsi="Arial" w:cs="Arial"/>
                <w:sz w:val="20"/>
                <w:szCs w:val="20"/>
              </w:rPr>
            </w:pPr>
            <w:r>
              <w:rPr>
                <w:rFonts w:ascii="Arial" w:hAnsi="Arial" w:cs="Arial"/>
                <w:sz w:val="20"/>
                <w:szCs w:val="20"/>
              </w:rPr>
              <w:t>-</w:t>
            </w:r>
          </w:p>
        </w:tc>
      </w:tr>
      <w:tr w:rsidR="00B77776" w:rsidRPr="00B61DF7" w:rsidTr="009F10DE">
        <w:tc>
          <w:tcPr>
            <w:tcW w:w="3960" w:type="dxa"/>
          </w:tcPr>
          <w:p w:rsidR="00B77776" w:rsidRPr="00B61DF7" w:rsidRDefault="00B77776" w:rsidP="00FB4765">
            <w:pPr>
              <w:spacing w:line="320" w:lineRule="exact"/>
              <w:ind w:left="342" w:hanging="185"/>
              <w:rPr>
                <w:rFonts w:ascii="Arial" w:hAnsi="Arial" w:cs="Arial"/>
                <w:sz w:val="20"/>
                <w:szCs w:val="20"/>
              </w:rPr>
            </w:pPr>
            <w:r w:rsidRPr="0048090F">
              <w:rPr>
                <w:rFonts w:ascii="Arial" w:hAnsi="Arial" w:cs="Arial"/>
                <w:sz w:val="20"/>
                <w:szCs w:val="20"/>
              </w:rPr>
              <w:t>Sales promotion income</w:t>
            </w:r>
          </w:p>
        </w:tc>
        <w:tc>
          <w:tcPr>
            <w:tcW w:w="1237" w:type="dxa"/>
            <w:vAlign w:val="bottom"/>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22,437</w:t>
            </w:r>
          </w:p>
        </w:tc>
        <w:tc>
          <w:tcPr>
            <w:tcW w:w="1238" w:type="dxa"/>
            <w:vAlign w:val="bottom"/>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26,021</w:t>
            </w:r>
          </w:p>
        </w:tc>
        <w:tc>
          <w:tcPr>
            <w:tcW w:w="1237" w:type="dxa"/>
            <w:vAlign w:val="bottom"/>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22,437</w:t>
            </w:r>
          </w:p>
        </w:tc>
        <w:tc>
          <w:tcPr>
            <w:tcW w:w="1238" w:type="dxa"/>
            <w:vAlign w:val="bottom"/>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26,021</w:t>
            </w:r>
          </w:p>
        </w:tc>
      </w:tr>
      <w:tr w:rsidR="00B77776" w:rsidRPr="00B61DF7" w:rsidTr="009F10DE">
        <w:tc>
          <w:tcPr>
            <w:tcW w:w="3960" w:type="dxa"/>
          </w:tcPr>
          <w:p w:rsidR="00B77776" w:rsidRPr="0048090F" w:rsidRDefault="00FB4765" w:rsidP="00FB4765">
            <w:pPr>
              <w:spacing w:line="320" w:lineRule="exact"/>
              <w:ind w:left="342" w:hanging="185"/>
              <w:rPr>
                <w:rFonts w:ascii="Arial" w:hAnsi="Arial" w:cs="Arial"/>
                <w:sz w:val="20"/>
                <w:szCs w:val="20"/>
              </w:rPr>
            </w:pPr>
            <w:r>
              <w:rPr>
                <w:rFonts w:ascii="Arial" w:hAnsi="Arial" w:cs="Arial"/>
                <w:sz w:val="20"/>
                <w:szCs w:val="20"/>
              </w:rPr>
              <w:t>Service income</w:t>
            </w:r>
          </w:p>
        </w:tc>
        <w:tc>
          <w:tcPr>
            <w:tcW w:w="1237"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67,805</w:t>
            </w:r>
          </w:p>
        </w:tc>
        <w:tc>
          <w:tcPr>
            <w:tcW w:w="1238"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69,212</w:t>
            </w:r>
          </w:p>
        </w:tc>
        <w:tc>
          <w:tcPr>
            <w:tcW w:w="1237"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68,111</w:t>
            </w:r>
          </w:p>
        </w:tc>
        <w:tc>
          <w:tcPr>
            <w:tcW w:w="1238"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68,721</w:t>
            </w:r>
          </w:p>
        </w:tc>
      </w:tr>
      <w:tr w:rsidR="00B77776" w:rsidRPr="00B61DF7" w:rsidTr="009F10DE">
        <w:tc>
          <w:tcPr>
            <w:tcW w:w="3960" w:type="dxa"/>
          </w:tcPr>
          <w:p w:rsidR="00B77776" w:rsidRPr="00637BA6" w:rsidRDefault="00B77776" w:rsidP="00FB4765">
            <w:pPr>
              <w:spacing w:line="320" w:lineRule="exact"/>
              <w:ind w:left="342" w:right="-108" w:hanging="185"/>
              <w:rPr>
                <w:rFonts w:ascii="Arial" w:hAnsi="Arial" w:cs="Arial"/>
                <w:spacing w:val="-8"/>
                <w:sz w:val="20"/>
                <w:szCs w:val="20"/>
              </w:rPr>
            </w:pPr>
            <w:r w:rsidRPr="00637BA6">
              <w:rPr>
                <w:rFonts w:ascii="Arial" w:hAnsi="Arial" w:cs="Arial"/>
                <w:spacing w:val="-8"/>
                <w:sz w:val="20"/>
                <w:szCs w:val="20"/>
              </w:rPr>
              <w:t>Total revenue from contracts with customers</w:t>
            </w:r>
          </w:p>
        </w:tc>
        <w:tc>
          <w:tcPr>
            <w:tcW w:w="1237"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424,593</w:t>
            </w:r>
          </w:p>
        </w:tc>
        <w:tc>
          <w:tcPr>
            <w:tcW w:w="1238"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345,488</w:t>
            </w:r>
          </w:p>
        </w:tc>
        <w:tc>
          <w:tcPr>
            <w:tcW w:w="1237"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355,080</w:t>
            </w:r>
          </w:p>
        </w:tc>
        <w:tc>
          <w:tcPr>
            <w:tcW w:w="1238"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301,734</w:t>
            </w:r>
          </w:p>
        </w:tc>
      </w:tr>
      <w:tr w:rsidR="00B77776" w:rsidRPr="00B61DF7" w:rsidTr="00B77776">
        <w:trPr>
          <w:trHeight w:val="83"/>
          <w:tblHeader/>
        </w:trPr>
        <w:tc>
          <w:tcPr>
            <w:tcW w:w="3960" w:type="dxa"/>
          </w:tcPr>
          <w:p w:rsidR="00B77776" w:rsidRPr="00B61DF7" w:rsidRDefault="00B77776" w:rsidP="00FB4765">
            <w:pPr>
              <w:spacing w:line="320" w:lineRule="exact"/>
              <w:rPr>
                <w:rFonts w:ascii="Arial" w:hAnsi="Arial" w:cs="Arial"/>
                <w:b/>
                <w:bCs/>
                <w:sz w:val="20"/>
                <w:szCs w:val="20"/>
              </w:rPr>
            </w:pPr>
            <w:r w:rsidRPr="00B61DF7">
              <w:rPr>
                <w:rFonts w:ascii="Arial" w:hAnsi="Arial" w:cs="Arial"/>
                <w:b/>
                <w:bCs/>
                <w:sz w:val="20"/>
                <w:szCs w:val="20"/>
              </w:rPr>
              <w:t>Timing of revenue recognition:</w:t>
            </w:r>
          </w:p>
        </w:tc>
        <w:tc>
          <w:tcPr>
            <w:tcW w:w="1237" w:type="dxa"/>
          </w:tcPr>
          <w:p w:rsidR="00B77776" w:rsidRPr="00B77776" w:rsidRDefault="00B77776" w:rsidP="00FB4765">
            <w:pPr>
              <w:tabs>
                <w:tab w:val="decimal" w:pos="885"/>
              </w:tabs>
              <w:spacing w:line="320" w:lineRule="exact"/>
              <w:rPr>
                <w:rFonts w:ascii="Arial" w:hAnsi="Arial" w:cs="Arial"/>
                <w:sz w:val="20"/>
                <w:szCs w:val="20"/>
              </w:rPr>
            </w:pPr>
          </w:p>
        </w:tc>
        <w:tc>
          <w:tcPr>
            <w:tcW w:w="1238" w:type="dxa"/>
          </w:tcPr>
          <w:p w:rsidR="00B77776" w:rsidRPr="00B77776" w:rsidRDefault="00B77776" w:rsidP="00FB4765">
            <w:pPr>
              <w:tabs>
                <w:tab w:val="decimal" w:pos="885"/>
              </w:tabs>
              <w:spacing w:line="320" w:lineRule="exact"/>
              <w:rPr>
                <w:rFonts w:ascii="Arial" w:hAnsi="Arial" w:cs="Arial"/>
                <w:sz w:val="20"/>
                <w:szCs w:val="20"/>
              </w:rPr>
            </w:pPr>
          </w:p>
        </w:tc>
        <w:tc>
          <w:tcPr>
            <w:tcW w:w="1237" w:type="dxa"/>
          </w:tcPr>
          <w:p w:rsidR="00B77776" w:rsidRPr="00B77776" w:rsidRDefault="00B77776" w:rsidP="00FB4765">
            <w:pPr>
              <w:tabs>
                <w:tab w:val="decimal" w:pos="885"/>
              </w:tabs>
              <w:spacing w:line="320" w:lineRule="exact"/>
              <w:rPr>
                <w:rFonts w:ascii="Arial" w:hAnsi="Arial" w:cs="Arial"/>
                <w:sz w:val="20"/>
                <w:szCs w:val="20"/>
              </w:rPr>
            </w:pPr>
          </w:p>
        </w:tc>
        <w:tc>
          <w:tcPr>
            <w:tcW w:w="1238" w:type="dxa"/>
          </w:tcPr>
          <w:p w:rsidR="00B77776" w:rsidRPr="00B77776" w:rsidRDefault="00B77776" w:rsidP="00FB4765">
            <w:pPr>
              <w:tabs>
                <w:tab w:val="decimal" w:pos="885"/>
              </w:tabs>
              <w:spacing w:line="320" w:lineRule="exact"/>
              <w:rPr>
                <w:rFonts w:ascii="Arial" w:hAnsi="Arial" w:cs="Arial"/>
                <w:sz w:val="20"/>
                <w:szCs w:val="20"/>
              </w:rPr>
            </w:pPr>
          </w:p>
        </w:tc>
      </w:tr>
      <w:tr w:rsidR="00B77776" w:rsidRPr="00B61DF7" w:rsidTr="00B77776">
        <w:tc>
          <w:tcPr>
            <w:tcW w:w="3960" w:type="dxa"/>
          </w:tcPr>
          <w:p w:rsidR="00B77776" w:rsidRPr="00B61DF7" w:rsidRDefault="00B77776" w:rsidP="00FB4765">
            <w:pPr>
              <w:spacing w:line="32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sidRPr="00B61DF7">
              <w:rPr>
                <w:rFonts w:ascii="Arial" w:hAnsi="Arial" w:cs="Arial"/>
                <w:sz w:val="20"/>
                <w:szCs w:val="20"/>
              </w:rPr>
              <w:t xml:space="preserve"> at a point in time</w:t>
            </w:r>
          </w:p>
        </w:tc>
        <w:tc>
          <w:tcPr>
            <w:tcW w:w="1237" w:type="dxa"/>
          </w:tcPr>
          <w:p w:rsidR="00B77776" w:rsidRPr="00B77776" w:rsidRDefault="00FE2378" w:rsidP="00FB4765">
            <w:pPr>
              <w:tabs>
                <w:tab w:val="decimal" w:pos="885"/>
              </w:tabs>
              <w:spacing w:line="320" w:lineRule="exact"/>
              <w:rPr>
                <w:rFonts w:ascii="Arial" w:hAnsi="Arial" w:cs="Arial"/>
                <w:sz w:val="20"/>
                <w:szCs w:val="20"/>
              </w:rPr>
            </w:pPr>
            <w:r>
              <w:rPr>
                <w:rFonts w:ascii="Arial" w:hAnsi="Arial" w:cs="Arial"/>
                <w:sz w:val="20"/>
                <w:szCs w:val="20"/>
              </w:rPr>
              <w:t>334,612</w:t>
            </w:r>
          </w:p>
        </w:tc>
        <w:tc>
          <w:tcPr>
            <w:tcW w:w="1238" w:type="dxa"/>
          </w:tcPr>
          <w:p w:rsidR="00B77776" w:rsidRPr="00B77776" w:rsidRDefault="00FE2378" w:rsidP="00FB4765">
            <w:pPr>
              <w:tabs>
                <w:tab w:val="decimal" w:pos="885"/>
              </w:tabs>
              <w:spacing w:line="320" w:lineRule="exact"/>
              <w:rPr>
                <w:rFonts w:ascii="Arial" w:hAnsi="Arial" w:cs="Arial"/>
                <w:sz w:val="20"/>
                <w:szCs w:val="20"/>
              </w:rPr>
            </w:pPr>
            <w:r>
              <w:rPr>
                <w:rFonts w:ascii="Arial" w:hAnsi="Arial" w:cs="Arial"/>
                <w:sz w:val="20"/>
                <w:szCs w:val="20"/>
              </w:rPr>
              <w:t>251,051</w:t>
            </w:r>
          </w:p>
        </w:tc>
        <w:tc>
          <w:tcPr>
            <w:tcW w:w="1237" w:type="dxa"/>
          </w:tcPr>
          <w:p w:rsidR="00B77776" w:rsidRPr="00B77776" w:rsidRDefault="00FE2378" w:rsidP="00FB4765">
            <w:pPr>
              <w:tabs>
                <w:tab w:val="decimal" w:pos="885"/>
              </w:tabs>
              <w:spacing w:line="320" w:lineRule="exact"/>
              <w:rPr>
                <w:rFonts w:ascii="Arial" w:hAnsi="Arial" w:cs="Arial"/>
                <w:sz w:val="20"/>
                <w:szCs w:val="20"/>
              </w:rPr>
            </w:pPr>
            <w:r>
              <w:rPr>
                <w:rFonts w:ascii="Arial" w:hAnsi="Arial" w:cs="Arial"/>
                <w:sz w:val="20"/>
                <w:szCs w:val="20"/>
              </w:rPr>
              <w:t>264,793</w:t>
            </w:r>
          </w:p>
        </w:tc>
        <w:tc>
          <w:tcPr>
            <w:tcW w:w="1238" w:type="dxa"/>
          </w:tcPr>
          <w:p w:rsidR="00B77776" w:rsidRPr="00B77776" w:rsidRDefault="00FE2378" w:rsidP="00FB4765">
            <w:pPr>
              <w:tabs>
                <w:tab w:val="decimal" w:pos="885"/>
              </w:tabs>
              <w:spacing w:line="320" w:lineRule="exact"/>
              <w:rPr>
                <w:rFonts w:ascii="Arial" w:hAnsi="Arial" w:cs="Arial"/>
                <w:sz w:val="20"/>
                <w:szCs w:val="20"/>
              </w:rPr>
            </w:pPr>
            <w:r>
              <w:rPr>
                <w:rFonts w:ascii="Arial" w:hAnsi="Arial" w:cs="Arial"/>
                <w:sz w:val="20"/>
                <w:szCs w:val="20"/>
              </w:rPr>
              <w:t>207,176</w:t>
            </w:r>
          </w:p>
        </w:tc>
      </w:tr>
      <w:tr w:rsidR="00B77776" w:rsidRPr="00B61DF7" w:rsidTr="009F10DE">
        <w:tc>
          <w:tcPr>
            <w:tcW w:w="3960" w:type="dxa"/>
          </w:tcPr>
          <w:p w:rsidR="00B77776" w:rsidRPr="00B61DF7" w:rsidRDefault="00B77776" w:rsidP="00FB4765">
            <w:pPr>
              <w:spacing w:line="32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sidRPr="00B61DF7">
              <w:rPr>
                <w:rFonts w:ascii="Arial" w:hAnsi="Arial" w:cs="Arial"/>
                <w:sz w:val="20"/>
                <w:szCs w:val="20"/>
              </w:rPr>
              <w:t xml:space="preserve"> over time</w:t>
            </w:r>
          </w:p>
        </w:tc>
        <w:tc>
          <w:tcPr>
            <w:tcW w:w="1237" w:type="dxa"/>
            <w:vAlign w:val="bottom"/>
          </w:tcPr>
          <w:p w:rsidR="00B77776" w:rsidRPr="00B77776" w:rsidRDefault="00FE2378" w:rsidP="00FB4765">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89,981</w:t>
            </w:r>
          </w:p>
        </w:tc>
        <w:tc>
          <w:tcPr>
            <w:tcW w:w="1238" w:type="dxa"/>
            <w:vAlign w:val="bottom"/>
          </w:tcPr>
          <w:p w:rsidR="00B77776" w:rsidRPr="00B77776" w:rsidRDefault="00FE2378" w:rsidP="00FB4765">
            <w:pPr>
              <w:pBdr>
                <w:bottom w:val="single" w:sz="4" w:space="1" w:color="auto"/>
              </w:pBdr>
              <w:tabs>
                <w:tab w:val="decimal" w:pos="885"/>
              </w:tabs>
              <w:spacing w:line="320" w:lineRule="exact"/>
              <w:rPr>
                <w:rFonts w:ascii="Arial" w:hAnsi="Arial" w:cs="Arial"/>
                <w:sz w:val="20"/>
                <w:szCs w:val="20"/>
                <w:cs/>
              </w:rPr>
            </w:pPr>
            <w:r>
              <w:rPr>
                <w:rFonts w:ascii="Arial" w:hAnsi="Arial" w:cs="Arial"/>
                <w:sz w:val="20"/>
                <w:szCs w:val="20"/>
              </w:rPr>
              <w:t>94,437</w:t>
            </w:r>
          </w:p>
        </w:tc>
        <w:tc>
          <w:tcPr>
            <w:tcW w:w="1237" w:type="dxa"/>
            <w:vAlign w:val="bottom"/>
          </w:tcPr>
          <w:p w:rsidR="00B77776" w:rsidRPr="00B77776" w:rsidRDefault="00FE2378" w:rsidP="00FB4765">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90,287</w:t>
            </w:r>
          </w:p>
        </w:tc>
        <w:tc>
          <w:tcPr>
            <w:tcW w:w="1238" w:type="dxa"/>
            <w:vAlign w:val="bottom"/>
          </w:tcPr>
          <w:p w:rsidR="00B77776" w:rsidRPr="00B77776" w:rsidRDefault="00FE2378" w:rsidP="00FB4765">
            <w:pPr>
              <w:pBdr>
                <w:bottom w:val="single" w:sz="4" w:space="1" w:color="auto"/>
              </w:pBdr>
              <w:tabs>
                <w:tab w:val="decimal" w:pos="885"/>
              </w:tabs>
              <w:spacing w:line="320" w:lineRule="exact"/>
              <w:rPr>
                <w:rFonts w:ascii="Arial" w:hAnsi="Arial" w:cs="Arial"/>
                <w:sz w:val="20"/>
                <w:szCs w:val="20"/>
              </w:rPr>
            </w:pPr>
            <w:r>
              <w:rPr>
                <w:rFonts w:ascii="Arial" w:hAnsi="Arial" w:cs="Arial"/>
                <w:sz w:val="20"/>
                <w:szCs w:val="20"/>
              </w:rPr>
              <w:t>94,558</w:t>
            </w:r>
          </w:p>
        </w:tc>
      </w:tr>
      <w:tr w:rsidR="00B77776" w:rsidRPr="00B61DF7" w:rsidTr="009F10DE">
        <w:tc>
          <w:tcPr>
            <w:tcW w:w="3960" w:type="dxa"/>
          </w:tcPr>
          <w:p w:rsidR="00B77776" w:rsidRPr="00637BA6" w:rsidRDefault="00B77776" w:rsidP="00FB4765">
            <w:pPr>
              <w:spacing w:line="320" w:lineRule="exact"/>
              <w:ind w:left="342" w:right="-108" w:hanging="185"/>
              <w:rPr>
                <w:rFonts w:ascii="Arial" w:hAnsi="Arial" w:cs="Arial"/>
                <w:spacing w:val="-8"/>
                <w:sz w:val="20"/>
                <w:szCs w:val="20"/>
              </w:rPr>
            </w:pPr>
            <w:r w:rsidRPr="00637BA6">
              <w:rPr>
                <w:rFonts w:ascii="Arial" w:hAnsi="Arial" w:cs="Arial"/>
                <w:spacing w:val="-8"/>
                <w:sz w:val="20"/>
                <w:szCs w:val="20"/>
              </w:rPr>
              <w:t>Total revenue from contracts with customers</w:t>
            </w:r>
          </w:p>
        </w:tc>
        <w:tc>
          <w:tcPr>
            <w:tcW w:w="1237"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424,593</w:t>
            </w:r>
          </w:p>
        </w:tc>
        <w:tc>
          <w:tcPr>
            <w:tcW w:w="1238"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345,488</w:t>
            </w:r>
          </w:p>
        </w:tc>
        <w:tc>
          <w:tcPr>
            <w:tcW w:w="1237"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355,080</w:t>
            </w:r>
          </w:p>
        </w:tc>
        <w:tc>
          <w:tcPr>
            <w:tcW w:w="1238"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301,734</w:t>
            </w:r>
          </w:p>
        </w:tc>
      </w:tr>
    </w:tbl>
    <w:p w:rsidR="00FB4765" w:rsidRPr="00F50AF6" w:rsidRDefault="00FB4765" w:rsidP="00FB4765">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sz w:val="22"/>
          <w:szCs w:val="22"/>
        </w:rPr>
        <w:tab/>
      </w:r>
      <w:r w:rsidRPr="00F50AF6">
        <w:rPr>
          <w:rFonts w:ascii="Arial" w:hAnsi="Arial"/>
          <w:sz w:val="22"/>
          <w:szCs w:val="22"/>
        </w:rPr>
        <w:t xml:space="preserve">Revenue from residential condominium units sold for the year 2019 of Baht 252 million included revenue from residential condominium units sold to </w:t>
      </w:r>
      <w:r w:rsidRPr="00964FCA">
        <w:rPr>
          <w:rFonts w:ascii="Arial" w:hAnsi="Arial" w:cs="Arial"/>
          <w:sz w:val="22"/>
          <w:szCs w:val="22"/>
        </w:rPr>
        <w:t>related part</w:t>
      </w:r>
      <w:r>
        <w:rPr>
          <w:rFonts w:ascii="Arial" w:hAnsi="Arial" w:cs="Arial"/>
          <w:sz w:val="22"/>
          <w:szCs w:val="22"/>
        </w:rPr>
        <w:t>y and parent company’s shareholder</w:t>
      </w:r>
      <w:r w:rsidRPr="00F50AF6">
        <w:rPr>
          <w:rFonts w:ascii="Arial" w:hAnsi="Arial"/>
          <w:sz w:val="22"/>
          <w:szCs w:val="22"/>
        </w:rPr>
        <w:t xml:space="preserve">. The Company received full payments from the sale and transferred control over the real estate to those parties completely. However, the Company has not registered the ownership transfer to buyers due to certain business reasons. During the year, the Company </w:t>
      </w:r>
      <w:proofErr w:type="spellStart"/>
      <w:r w:rsidRPr="00F50AF6">
        <w:rPr>
          <w:rFonts w:ascii="Arial" w:hAnsi="Arial"/>
          <w:sz w:val="22"/>
          <w:szCs w:val="22"/>
        </w:rPr>
        <w:t>recognised</w:t>
      </w:r>
      <w:proofErr w:type="spellEnd"/>
      <w:r w:rsidRPr="00F50AF6">
        <w:rPr>
          <w:rFonts w:ascii="Arial" w:hAnsi="Arial"/>
          <w:sz w:val="22"/>
          <w:szCs w:val="22"/>
        </w:rPr>
        <w:t xml:space="preserve"> revenue from residential condominium units sold to </w:t>
      </w:r>
      <w:r>
        <w:rPr>
          <w:rFonts w:ascii="Arial" w:hAnsi="Arial" w:cs="Arial"/>
          <w:sz w:val="22"/>
          <w:szCs w:val="22"/>
        </w:rPr>
        <w:t xml:space="preserve">both </w:t>
      </w:r>
      <w:r w:rsidRPr="00964FCA">
        <w:rPr>
          <w:rFonts w:ascii="Arial" w:hAnsi="Arial" w:cs="Arial"/>
          <w:sz w:val="22"/>
          <w:szCs w:val="22"/>
        </w:rPr>
        <w:t>related part</w:t>
      </w:r>
      <w:r>
        <w:rPr>
          <w:rFonts w:ascii="Arial" w:hAnsi="Arial" w:cs="Arial"/>
          <w:sz w:val="22"/>
          <w:szCs w:val="22"/>
        </w:rPr>
        <w:t>y and parent company’s shareholder</w:t>
      </w:r>
      <w:r w:rsidRPr="00F50AF6">
        <w:rPr>
          <w:rFonts w:ascii="Arial" w:hAnsi="Arial"/>
          <w:sz w:val="22"/>
          <w:szCs w:val="22"/>
        </w:rPr>
        <w:t xml:space="preserve"> of Baht 70 million and </w:t>
      </w:r>
      <w:proofErr w:type="spellStart"/>
      <w:r w:rsidRPr="00F50AF6">
        <w:rPr>
          <w:rFonts w:ascii="Arial" w:hAnsi="Arial"/>
          <w:sz w:val="22"/>
          <w:szCs w:val="22"/>
        </w:rPr>
        <w:t>recognised</w:t>
      </w:r>
      <w:proofErr w:type="spellEnd"/>
      <w:r w:rsidRPr="00F50AF6">
        <w:rPr>
          <w:rFonts w:ascii="Arial" w:hAnsi="Arial"/>
          <w:sz w:val="22"/>
          <w:szCs w:val="22"/>
        </w:rPr>
        <w:t xml:space="preserve"> gain on sale of Baht 20 million in the statement of comprehensive income for the current year. </w:t>
      </w:r>
    </w:p>
    <w:p w:rsidR="009F10DE" w:rsidRPr="00B53AC2" w:rsidRDefault="009F10DE" w:rsidP="009F10DE">
      <w:pPr>
        <w:spacing w:before="240" w:after="120" w:line="380" w:lineRule="exact"/>
        <w:ind w:left="547"/>
        <w:jc w:val="thaiDistribute"/>
        <w:rPr>
          <w:rFonts w:ascii="Arial" w:hAnsi="Arial" w:cs="Arial"/>
          <w:sz w:val="22"/>
          <w:szCs w:val="20"/>
        </w:rPr>
      </w:pPr>
      <w:r w:rsidRPr="00B53AC2">
        <w:rPr>
          <w:rFonts w:ascii="Arial" w:hAnsi="Arial" w:cs="Arial"/>
          <w:sz w:val="22"/>
          <w:szCs w:val="20"/>
        </w:rPr>
        <w:t xml:space="preserve">Set out below, is </w:t>
      </w:r>
      <w:r w:rsidR="00174E84">
        <w:rPr>
          <w:rFonts w:ascii="Arial" w:hAnsi="Arial" w:cs="Browallia New"/>
          <w:sz w:val="22"/>
          <w:szCs w:val="20"/>
        </w:rPr>
        <w:t>a</w:t>
      </w:r>
      <w:r w:rsidRPr="00B53AC2">
        <w:rPr>
          <w:rFonts w:ascii="Arial" w:hAnsi="Arial" w:cs="Arial"/>
          <w:sz w:val="22"/>
          <w:szCs w:val="20"/>
        </w:rPr>
        <w:t xml:space="preserve"> reconciliation of the revenue from contracts with customers with the amounts disclosed</w:t>
      </w:r>
      <w:r w:rsidR="00D65D8A">
        <w:rPr>
          <w:rFonts w:ascii="Arial" w:hAnsi="Arial" w:cs="Arial"/>
          <w:sz w:val="22"/>
          <w:szCs w:val="20"/>
        </w:rPr>
        <w:t xml:space="preserve"> in Note 29 relating to the segment information</w:t>
      </w:r>
      <w:r w:rsidRPr="00B53AC2">
        <w:rPr>
          <w:rFonts w:ascii="Arial" w:hAnsi="Arial" w:cs="Arial"/>
          <w:sz w:val="22"/>
          <w:szCs w:val="20"/>
        </w:rPr>
        <w:t>:</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37"/>
        <w:gridCol w:w="1238"/>
        <w:gridCol w:w="1237"/>
        <w:gridCol w:w="1238"/>
      </w:tblGrid>
      <w:tr w:rsidR="009F10DE" w:rsidRPr="00B61DF7" w:rsidTr="009F10DE">
        <w:trPr>
          <w:tblHeader/>
        </w:trPr>
        <w:tc>
          <w:tcPr>
            <w:tcW w:w="8910" w:type="dxa"/>
            <w:gridSpan w:val="5"/>
          </w:tcPr>
          <w:p w:rsidR="009F10DE" w:rsidRPr="00B61DF7" w:rsidRDefault="009F10DE" w:rsidP="00FB4765">
            <w:pPr>
              <w:spacing w:line="320" w:lineRule="exact"/>
              <w:jc w:val="right"/>
              <w:rPr>
                <w:rFonts w:ascii="Arial" w:hAnsi="Arial" w:cs="Arial"/>
                <w:sz w:val="20"/>
                <w:szCs w:val="20"/>
              </w:rPr>
            </w:pPr>
            <w:r w:rsidRPr="00B61DF7">
              <w:rPr>
                <w:rFonts w:ascii="Arial" w:hAnsi="Arial" w:cs="Arial"/>
                <w:sz w:val="20"/>
                <w:szCs w:val="20"/>
              </w:rPr>
              <w:t>(Unit: Thousand Baht)</w:t>
            </w:r>
          </w:p>
        </w:tc>
      </w:tr>
      <w:tr w:rsidR="009F10DE" w:rsidRPr="00B61DF7" w:rsidTr="009F10DE">
        <w:trPr>
          <w:trHeight w:val="549"/>
          <w:tblHeader/>
        </w:trPr>
        <w:tc>
          <w:tcPr>
            <w:tcW w:w="3960" w:type="dxa"/>
          </w:tcPr>
          <w:p w:rsidR="009F10DE" w:rsidRPr="00B61DF7" w:rsidRDefault="009F10DE" w:rsidP="00FB4765">
            <w:pPr>
              <w:spacing w:line="320" w:lineRule="exact"/>
              <w:rPr>
                <w:rFonts w:ascii="Arial" w:hAnsi="Arial" w:cs="Arial"/>
                <w:sz w:val="20"/>
                <w:szCs w:val="20"/>
              </w:rPr>
            </w:pPr>
          </w:p>
        </w:tc>
        <w:tc>
          <w:tcPr>
            <w:tcW w:w="2475" w:type="dxa"/>
            <w:gridSpan w:val="2"/>
          </w:tcPr>
          <w:p w:rsidR="009F10DE" w:rsidRPr="00B61DF7" w:rsidRDefault="009F10DE" w:rsidP="00FB4765">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475" w:type="dxa"/>
            <w:gridSpan w:val="2"/>
          </w:tcPr>
          <w:p w:rsidR="009F10DE" w:rsidRPr="00B61DF7" w:rsidRDefault="009F10DE" w:rsidP="00FB4765">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9F10DE" w:rsidRPr="00B61DF7" w:rsidTr="00FB4765">
        <w:trPr>
          <w:trHeight w:val="80"/>
          <w:tblHeader/>
        </w:trPr>
        <w:tc>
          <w:tcPr>
            <w:tcW w:w="3960" w:type="dxa"/>
          </w:tcPr>
          <w:p w:rsidR="009F10DE" w:rsidRPr="00B61DF7" w:rsidRDefault="009F10DE" w:rsidP="00FB4765">
            <w:pPr>
              <w:spacing w:line="320" w:lineRule="exact"/>
              <w:rPr>
                <w:rFonts w:ascii="Arial" w:hAnsi="Arial" w:cs="Arial"/>
                <w:sz w:val="20"/>
                <w:szCs w:val="20"/>
              </w:rPr>
            </w:pPr>
          </w:p>
        </w:tc>
        <w:tc>
          <w:tcPr>
            <w:tcW w:w="1237"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2019</w:t>
            </w:r>
          </w:p>
        </w:tc>
        <w:tc>
          <w:tcPr>
            <w:tcW w:w="1238"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2018</w:t>
            </w:r>
          </w:p>
        </w:tc>
        <w:tc>
          <w:tcPr>
            <w:tcW w:w="1237"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2019</w:t>
            </w:r>
          </w:p>
        </w:tc>
        <w:tc>
          <w:tcPr>
            <w:tcW w:w="1238" w:type="dxa"/>
            <w:vAlign w:val="bottom"/>
          </w:tcPr>
          <w:p w:rsidR="009F10DE" w:rsidRPr="00B61DF7" w:rsidRDefault="009F10DE" w:rsidP="00FB4765">
            <w:pPr>
              <w:spacing w:line="320" w:lineRule="exact"/>
              <w:jc w:val="center"/>
              <w:rPr>
                <w:rFonts w:ascii="Arial" w:hAnsi="Arial" w:cs="Arial"/>
                <w:sz w:val="20"/>
                <w:szCs w:val="20"/>
                <w:u w:val="single"/>
              </w:rPr>
            </w:pPr>
            <w:r w:rsidRPr="00B61DF7">
              <w:rPr>
                <w:rFonts w:ascii="Arial" w:hAnsi="Arial" w:cs="Arial"/>
                <w:sz w:val="20"/>
                <w:szCs w:val="20"/>
                <w:u w:val="single"/>
              </w:rPr>
              <w:t>2018</w:t>
            </w:r>
          </w:p>
        </w:tc>
      </w:tr>
      <w:tr w:rsidR="00B77776" w:rsidRPr="00B61DF7" w:rsidTr="009F10DE">
        <w:tc>
          <w:tcPr>
            <w:tcW w:w="3960" w:type="dxa"/>
          </w:tcPr>
          <w:p w:rsidR="00B77776" w:rsidRPr="00B61DF7" w:rsidRDefault="00B77776" w:rsidP="00FB4765">
            <w:pPr>
              <w:spacing w:line="320" w:lineRule="exact"/>
              <w:ind w:left="157" w:hanging="157"/>
              <w:rPr>
                <w:rFonts w:ascii="Arial" w:hAnsi="Arial" w:cs="Arial"/>
                <w:sz w:val="20"/>
                <w:szCs w:val="20"/>
              </w:rPr>
            </w:pPr>
            <w:r w:rsidRPr="00B61DF7">
              <w:rPr>
                <w:rFonts w:ascii="Arial" w:hAnsi="Arial" w:cs="Arial"/>
                <w:sz w:val="20"/>
                <w:szCs w:val="20"/>
              </w:rPr>
              <w:t>External customer</w:t>
            </w:r>
            <w:r>
              <w:rPr>
                <w:rFonts w:ascii="Arial" w:hAnsi="Arial" w:cs="Arial"/>
                <w:sz w:val="20"/>
                <w:szCs w:val="20"/>
              </w:rPr>
              <w:t>s</w:t>
            </w:r>
          </w:p>
        </w:tc>
        <w:tc>
          <w:tcPr>
            <w:tcW w:w="1237"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890,502</w:t>
            </w:r>
          </w:p>
        </w:tc>
        <w:tc>
          <w:tcPr>
            <w:tcW w:w="1238"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879,617</w:t>
            </w:r>
          </w:p>
        </w:tc>
        <w:tc>
          <w:tcPr>
            <w:tcW w:w="1237"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822,798</w:t>
            </w:r>
          </w:p>
        </w:tc>
        <w:tc>
          <w:tcPr>
            <w:tcW w:w="1238"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837,191</w:t>
            </w:r>
          </w:p>
        </w:tc>
      </w:tr>
      <w:tr w:rsidR="00B77776" w:rsidRPr="00B61DF7" w:rsidTr="009F10DE">
        <w:tc>
          <w:tcPr>
            <w:tcW w:w="3960" w:type="dxa"/>
          </w:tcPr>
          <w:p w:rsidR="00B77776" w:rsidRPr="00B61DF7" w:rsidRDefault="00B77776" w:rsidP="00FB4765">
            <w:pPr>
              <w:spacing w:line="320" w:lineRule="exact"/>
              <w:ind w:left="157" w:hanging="157"/>
              <w:rPr>
                <w:rFonts w:ascii="Arial" w:hAnsi="Arial" w:cs="Arial"/>
                <w:sz w:val="20"/>
                <w:szCs w:val="20"/>
              </w:rPr>
            </w:pPr>
            <w:r w:rsidRPr="00B61DF7">
              <w:rPr>
                <w:rFonts w:ascii="Arial" w:hAnsi="Arial" w:cs="Arial"/>
                <w:sz w:val="20"/>
                <w:szCs w:val="20"/>
              </w:rPr>
              <w:t>Inter-segment</w:t>
            </w:r>
          </w:p>
        </w:tc>
        <w:tc>
          <w:tcPr>
            <w:tcW w:w="1237" w:type="dxa"/>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2,149</w:t>
            </w:r>
          </w:p>
        </w:tc>
        <w:tc>
          <w:tcPr>
            <w:tcW w:w="1238" w:type="dxa"/>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1,480</w:t>
            </w:r>
          </w:p>
        </w:tc>
        <w:tc>
          <w:tcPr>
            <w:tcW w:w="1237" w:type="dxa"/>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w:t>
            </w:r>
          </w:p>
        </w:tc>
        <w:tc>
          <w:tcPr>
            <w:tcW w:w="1238" w:type="dxa"/>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w:t>
            </w:r>
          </w:p>
        </w:tc>
      </w:tr>
      <w:tr w:rsidR="00B77776" w:rsidRPr="00B61DF7" w:rsidTr="00AB011B">
        <w:tc>
          <w:tcPr>
            <w:tcW w:w="3960" w:type="dxa"/>
          </w:tcPr>
          <w:p w:rsidR="00B77776" w:rsidRPr="00B61DF7" w:rsidRDefault="00B77776" w:rsidP="00FB4765">
            <w:pPr>
              <w:spacing w:line="320" w:lineRule="exact"/>
              <w:ind w:left="157" w:hanging="157"/>
              <w:rPr>
                <w:rFonts w:ascii="Arial" w:hAnsi="Arial" w:cs="Arial"/>
                <w:sz w:val="20"/>
                <w:szCs w:val="20"/>
              </w:rPr>
            </w:pPr>
            <w:r>
              <w:rPr>
                <w:rFonts w:ascii="Arial" w:hAnsi="Arial" w:cs="Arial"/>
                <w:sz w:val="20"/>
                <w:szCs w:val="20"/>
              </w:rPr>
              <w:t>Total revenue</w:t>
            </w:r>
          </w:p>
        </w:tc>
        <w:tc>
          <w:tcPr>
            <w:tcW w:w="1237"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892,651</w:t>
            </w:r>
          </w:p>
        </w:tc>
        <w:tc>
          <w:tcPr>
            <w:tcW w:w="1238"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881,097</w:t>
            </w:r>
          </w:p>
        </w:tc>
        <w:tc>
          <w:tcPr>
            <w:tcW w:w="1237"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822,798</w:t>
            </w:r>
          </w:p>
        </w:tc>
        <w:tc>
          <w:tcPr>
            <w:tcW w:w="1238" w:type="dxa"/>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837,191</w:t>
            </w:r>
          </w:p>
        </w:tc>
      </w:tr>
      <w:tr w:rsidR="00B77776" w:rsidRPr="00B61DF7" w:rsidTr="009F10DE">
        <w:tc>
          <w:tcPr>
            <w:tcW w:w="3960" w:type="dxa"/>
          </w:tcPr>
          <w:p w:rsidR="00B77776" w:rsidRPr="00B61DF7" w:rsidRDefault="00B77776" w:rsidP="00FB4765">
            <w:pPr>
              <w:spacing w:line="320" w:lineRule="exact"/>
              <w:ind w:left="157" w:hanging="157"/>
              <w:rPr>
                <w:rFonts w:ascii="Arial" w:hAnsi="Arial" w:cs="Arial"/>
                <w:sz w:val="20"/>
                <w:szCs w:val="20"/>
              </w:rPr>
            </w:pPr>
            <w:r>
              <w:rPr>
                <w:rFonts w:ascii="Arial" w:hAnsi="Arial" w:cs="Arial"/>
                <w:sz w:val="20"/>
                <w:szCs w:val="20"/>
              </w:rPr>
              <w:t>A</w:t>
            </w:r>
            <w:r w:rsidRPr="00B61DF7">
              <w:rPr>
                <w:rFonts w:ascii="Arial" w:hAnsi="Arial" w:cs="Arial"/>
                <w:sz w:val="20"/>
                <w:szCs w:val="20"/>
              </w:rPr>
              <w:t>djustments and eliminations</w:t>
            </w:r>
          </w:p>
        </w:tc>
        <w:tc>
          <w:tcPr>
            <w:tcW w:w="1237" w:type="dxa"/>
            <w:vAlign w:val="bottom"/>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(2,149)</w:t>
            </w:r>
          </w:p>
        </w:tc>
        <w:tc>
          <w:tcPr>
            <w:tcW w:w="1238" w:type="dxa"/>
            <w:vAlign w:val="bottom"/>
          </w:tcPr>
          <w:p w:rsidR="00B77776" w:rsidRPr="00B77776" w:rsidRDefault="00B77776" w:rsidP="00FB4765">
            <w:pPr>
              <w:tabs>
                <w:tab w:val="decimal" w:pos="885"/>
              </w:tabs>
              <w:spacing w:line="320" w:lineRule="exact"/>
              <w:rPr>
                <w:rFonts w:ascii="Arial" w:hAnsi="Arial" w:cs="Arial"/>
                <w:sz w:val="20"/>
                <w:szCs w:val="20"/>
                <w:cs/>
              </w:rPr>
            </w:pPr>
            <w:r w:rsidRPr="00B77776">
              <w:rPr>
                <w:rFonts w:ascii="Arial" w:hAnsi="Arial" w:cs="Arial"/>
                <w:sz w:val="20"/>
                <w:szCs w:val="20"/>
              </w:rPr>
              <w:t>(1,480)</w:t>
            </w:r>
          </w:p>
        </w:tc>
        <w:tc>
          <w:tcPr>
            <w:tcW w:w="1237" w:type="dxa"/>
            <w:vAlign w:val="bottom"/>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w:t>
            </w:r>
          </w:p>
        </w:tc>
        <w:tc>
          <w:tcPr>
            <w:tcW w:w="1238" w:type="dxa"/>
            <w:vAlign w:val="bottom"/>
          </w:tcPr>
          <w:p w:rsidR="00B77776" w:rsidRPr="00B77776" w:rsidRDefault="00B77776" w:rsidP="00FB4765">
            <w:pPr>
              <w:tabs>
                <w:tab w:val="decimal" w:pos="885"/>
              </w:tabs>
              <w:spacing w:line="320" w:lineRule="exact"/>
              <w:rPr>
                <w:rFonts w:ascii="Arial" w:hAnsi="Arial" w:cs="Arial"/>
                <w:sz w:val="20"/>
                <w:szCs w:val="20"/>
              </w:rPr>
            </w:pPr>
            <w:r w:rsidRPr="00B77776">
              <w:rPr>
                <w:rFonts w:ascii="Arial" w:hAnsi="Arial" w:cs="Arial"/>
                <w:sz w:val="20"/>
                <w:szCs w:val="20"/>
              </w:rPr>
              <w:t>-</w:t>
            </w:r>
          </w:p>
        </w:tc>
      </w:tr>
      <w:tr w:rsidR="00B77776" w:rsidRPr="00B61DF7" w:rsidTr="009F10DE">
        <w:tc>
          <w:tcPr>
            <w:tcW w:w="3960" w:type="dxa"/>
          </w:tcPr>
          <w:p w:rsidR="00B77776" w:rsidRDefault="00B77776" w:rsidP="00FB4765">
            <w:pPr>
              <w:spacing w:line="320" w:lineRule="exact"/>
              <w:ind w:left="157" w:hanging="157"/>
              <w:rPr>
                <w:rFonts w:ascii="Arial" w:hAnsi="Arial" w:cs="Arial"/>
                <w:sz w:val="20"/>
                <w:szCs w:val="20"/>
              </w:rPr>
            </w:pPr>
            <w:r>
              <w:rPr>
                <w:rFonts w:ascii="Arial" w:hAnsi="Arial" w:cs="Arial"/>
                <w:sz w:val="20"/>
                <w:szCs w:val="20"/>
              </w:rPr>
              <w:t>Rental income</w:t>
            </w:r>
          </w:p>
        </w:tc>
        <w:tc>
          <w:tcPr>
            <w:tcW w:w="1237"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(465,909)</w:t>
            </w:r>
          </w:p>
        </w:tc>
        <w:tc>
          <w:tcPr>
            <w:tcW w:w="1238"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(534,129)</w:t>
            </w:r>
          </w:p>
        </w:tc>
        <w:tc>
          <w:tcPr>
            <w:tcW w:w="1237"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(467,718)</w:t>
            </w:r>
          </w:p>
        </w:tc>
        <w:tc>
          <w:tcPr>
            <w:tcW w:w="1238" w:type="dxa"/>
            <w:vAlign w:val="bottom"/>
          </w:tcPr>
          <w:p w:rsidR="00B77776" w:rsidRPr="00B77776" w:rsidRDefault="00B77776" w:rsidP="00FB4765">
            <w:pPr>
              <w:pBdr>
                <w:bottom w:val="sing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(535,457)</w:t>
            </w:r>
          </w:p>
        </w:tc>
      </w:tr>
      <w:tr w:rsidR="00B77776" w:rsidRPr="00B61DF7" w:rsidTr="009F10DE">
        <w:tc>
          <w:tcPr>
            <w:tcW w:w="3960" w:type="dxa"/>
          </w:tcPr>
          <w:p w:rsidR="00B77776" w:rsidRPr="00B61DF7" w:rsidRDefault="00B77776" w:rsidP="00FB4765">
            <w:pPr>
              <w:spacing w:line="320" w:lineRule="exact"/>
              <w:ind w:left="157" w:right="-108" w:hanging="157"/>
              <w:rPr>
                <w:rFonts w:ascii="Arial" w:hAnsi="Arial" w:cs="Arial"/>
                <w:sz w:val="20"/>
                <w:szCs w:val="20"/>
              </w:rPr>
            </w:pPr>
            <w:r w:rsidRPr="00C33010">
              <w:rPr>
                <w:rFonts w:ascii="Arial" w:hAnsi="Arial" w:cs="Arial"/>
                <w:spacing w:val="-6"/>
                <w:sz w:val="20"/>
                <w:szCs w:val="20"/>
              </w:rPr>
              <w:t>Total revenue from contracts with customers</w:t>
            </w:r>
          </w:p>
        </w:tc>
        <w:tc>
          <w:tcPr>
            <w:tcW w:w="1237"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424,593</w:t>
            </w:r>
          </w:p>
        </w:tc>
        <w:tc>
          <w:tcPr>
            <w:tcW w:w="1238"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345,488</w:t>
            </w:r>
          </w:p>
        </w:tc>
        <w:tc>
          <w:tcPr>
            <w:tcW w:w="1237"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355,080</w:t>
            </w:r>
          </w:p>
        </w:tc>
        <w:tc>
          <w:tcPr>
            <w:tcW w:w="1238" w:type="dxa"/>
            <w:vAlign w:val="bottom"/>
          </w:tcPr>
          <w:p w:rsidR="00B77776" w:rsidRPr="00B77776" w:rsidRDefault="00B77776" w:rsidP="00FB4765">
            <w:pPr>
              <w:pBdr>
                <w:bottom w:val="double" w:sz="4" w:space="1" w:color="auto"/>
              </w:pBdr>
              <w:tabs>
                <w:tab w:val="decimal" w:pos="885"/>
              </w:tabs>
              <w:spacing w:line="320" w:lineRule="exact"/>
              <w:rPr>
                <w:rFonts w:ascii="Arial" w:hAnsi="Arial" w:cs="Arial"/>
                <w:sz w:val="20"/>
                <w:szCs w:val="20"/>
              </w:rPr>
            </w:pPr>
            <w:r w:rsidRPr="00B77776">
              <w:rPr>
                <w:rFonts w:ascii="Arial" w:hAnsi="Arial" w:cs="Arial"/>
                <w:sz w:val="20"/>
                <w:szCs w:val="20"/>
              </w:rPr>
              <w:t>301,734</w:t>
            </w:r>
          </w:p>
        </w:tc>
      </w:tr>
    </w:tbl>
    <w:p w:rsidR="00174E84" w:rsidRPr="00174E84" w:rsidRDefault="00174E84" w:rsidP="00174E84">
      <w:pPr>
        <w:spacing w:before="240" w:after="120" w:line="380" w:lineRule="exact"/>
        <w:ind w:left="547" w:hanging="547"/>
        <w:rPr>
          <w:rFonts w:ascii="Arial" w:hAnsi="Arial" w:cs="Arial"/>
          <w:b/>
          <w:bCs/>
          <w:sz w:val="22"/>
          <w:szCs w:val="20"/>
        </w:rPr>
      </w:pPr>
      <w:r w:rsidRPr="00174E84">
        <w:rPr>
          <w:rFonts w:ascii="Arial" w:hAnsi="Arial" w:cs="Arial"/>
          <w:b/>
          <w:bCs/>
          <w:sz w:val="22"/>
          <w:szCs w:val="20"/>
        </w:rPr>
        <w:lastRenderedPageBreak/>
        <w:t>25.2</w:t>
      </w:r>
      <w:r>
        <w:rPr>
          <w:rFonts w:ascii="Arial" w:hAnsi="Arial" w:cs="Arial"/>
          <w:b/>
          <w:bCs/>
          <w:sz w:val="22"/>
          <w:szCs w:val="20"/>
        </w:rPr>
        <w:tab/>
      </w:r>
      <w:r w:rsidRPr="00174E84">
        <w:rPr>
          <w:rFonts w:ascii="Arial" w:hAnsi="Arial" w:cs="Arial"/>
          <w:b/>
          <w:bCs/>
          <w:sz w:val="22"/>
          <w:szCs w:val="20"/>
        </w:rPr>
        <w:t xml:space="preserve">Revenue </w:t>
      </w:r>
      <w:proofErr w:type="spellStart"/>
      <w:r w:rsidRPr="00174E84">
        <w:rPr>
          <w:rFonts w:ascii="Arial" w:hAnsi="Arial" w:cs="Arial"/>
          <w:b/>
          <w:bCs/>
          <w:sz w:val="22"/>
          <w:szCs w:val="20"/>
        </w:rPr>
        <w:t>recognised</w:t>
      </w:r>
      <w:proofErr w:type="spellEnd"/>
      <w:r w:rsidRPr="00174E84">
        <w:rPr>
          <w:rFonts w:ascii="Arial" w:hAnsi="Arial" w:cs="Arial"/>
          <w:b/>
          <w:bCs/>
          <w:sz w:val="22"/>
          <w:szCs w:val="20"/>
        </w:rPr>
        <w:t xml:space="preserve"> in relation to contract balances</w:t>
      </w:r>
    </w:p>
    <w:p w:rsidR="00174E84" w:rsidRPr="00174E84" w:rsidRDefault="00FE2378" w:rsidP="00174E84">
      <w:pPr>
        <w:spacing w:before="120" w:after="120" w:line="380" w:lineRule="exact"/>
        <w:ind w:left="547"/>
        <w:jc w:val="thaiDistribute"/>
        <w:rPr>
          <w:rFonts w:ascii="Arial" w:hAnsi="Arial" w:cs="Arial"/>
          <w:sz w:val="22"/>
          <w:szCs w:val="20"/>
        </w:rPr>
      </w:pPr>
      <w:r>
        <w:rPr>
          <w:rFonts w:ascii="Arial" w:hAnsi="Arial" w:cs="Arial"/>
          <w:sz w:val="22"/>
          <w:szCs w:val="20"/>
        </w:rPr>
        <w:t>During the current year</w:t>
      </w:r>
      <w:r w:rsidR="00174E84" w:rsidRPr="00174E84">
        <w:rPr>
          <w:rFonts w:ascii="Arial" w:hAnsi="Arial" w:cs="Arial"/>
          <w:sz w:val="22"/>
          <w:szCs w:val="20"/>
        </w:rPr>
        <w:t xml:space="preserve">, amounts of Baht </w:t>
      </w:r>
      <w:r w:rsidR="000C2D9D">
        <w:rPr>
          <w:rFonts w:ascii="Arial" w:hAnsi="Arial" w:cs="Arial"/>
          <w:sz w:val="22"/>
          <w:szCs w:val="20"/>
        </w:rPr>
        <w:t>9</w:t>
      </w:r>
      <w:r w:rsidR="00174E84" w:rsidRPr="00174E84">
        <w:rPr>
          <w:rFonts w:ascii="Arial" w:hAnsi="Arial" w:cs="Arial"/>
          <w:sz w:val="22"/>
          <w:szCs w:val="20"/>
        </w:rPr>
        <w:t xml:space="preserve"> million that were included in advances received from customers at the beginning of the year were </w:t>
      </w:r>
      <w:proofErr w:type="spellStart"/>
      <w:r w:rsidR="00174E84" w:rsidRPr="00174E84">
        <w:rPr>
          <w:rFonts w:ascii="Arial" w:hAnsi="Arial" w:cs="Arial"/>
          <w:sz w:val="22"/>
          <w:szCs w:val="20"/>
        </w:rPr>
        <w:t>recognised</w:t>
      </w:r>
      <w:proofErr w:type="spellEnd"/>
      <w:r w:rsidR="00174E84" w:rsidRPr="00174E84">
        <w:rPr>
          <w:rFonts w:ascii="Arial" w:hAnsi="Arial" w:cs="Arial"/>
          <w:sz w:val="22"/>
          <w:szCs w:val="20"/>
        </w:rPr>
        <w:t xml:space="preserve"> as revenue.</w:t>
      </w:r>
    </w:p>
    <w:p w:rsidR="009F10DE" w:rsidRDefault="009F10DE" w:rsidP="009644C4">
      <w:pPr>
        <w:spacing w:before="120" w:after="120" w:line="380" w:lineRule="exact"/>
        <w:ind w:left="547" w:hanging="547"/>
        <w:rPr>
          <w:rFonts w:ascii="Arial" w:hAnsi="Arial" w:cs="Arial"/>
          <w:b/>
          <w:bCs/>
          <w:sz w:val="22"/>
          <w:szCs w:val="20"/>
        </w:rPr>
      </w:pPr>
      <w:r>
        <w:rPr>
          <w:rFonts w:ascii="Arial" w:hAnsi="Arial" w:cs="Arial"/>
          <w:b/>
          <w:bCs/>
          <w:sz w:val="22"/>
          <w:szCs w:val="20"/>
        </w:rPr>
        <w:t>25</w:t>
      </w:r>
      <w:r w:rsidRPr="00B53AC2">
        <w:rPr>
          <w:rFonts w:ascii="Arial" w:hAnsi="Arial" w:cs="Arial"/>
          <w:b/>
          <w:bCs/>
          <w:sz w:val="22"/>
          <w:szCs w:val="20"/>
        </w:rPr>
        <w:t>.</w:t>
      </w:r>
      <w:r>
        <w:rPr>
          <w:rFonts w:ascii="Arial" w:hAnsi="Arial" w:cs="Arial"/>
          <w:b/>
          <w:bCs/>
          <w:sz w:val="22"/>
          <w:szCs w:val="20"/>
        </w:rPr>
        <w:t>3</w:t>
      </w:r>
      <w:r w:rsidRPr="00B53AC2">
        <w:rPr>
          <w:rFonts w:ascii="Arial" w:hAnsi="Arial" w:cs="Arial"/>
          <w:b/>
          <w:bCs/>
          <w:sz w:val="22"/>
          <w:szCs w:val="20"/>
        </w:rPr>
        <w:tab/>
      </w:r>
      <w:r>
        <w:rPr>
          <w:rFonts w:ascii="Arial" w:hAnsi="Arial" w:cs="Arial"/>
          <w:b/>
          <w:bCs/>
          <w:sz w:val="22"/>
          <w:szCs w:val="20"/>
        </w:rPr>
        <w:t>Cost of sales</w:t>
      </w:r>
    </w:p>
    <w:tbl>
      <w:tblPr>
        <w:tblStyle w:val="TableGrid"/>
        <w:tblW w:w="90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57"/>
        <w:gridCol w:w="1258"/>
        <w:gridCol w:w="1258"/>
        <w:gridCol w:w="1252"/>
        <w:gridCol w:w="6"/>
      </w:tblGrid>
      <w:tr w:rsidR="009F10DE" w:rsidRPr="00B61DF7" w:rsidTr="007869A3">
        <w:trPr>
          <w:gridAfter w:val="1"/>
          <w:wAfter w:w="6" w:type="dxa"/>
          <w:tblHeader/>
        </w:trPr>
        <w:tc>
          <w:tcPr>
            <w:tcW w:w="9075" w:type="dxa"/>
            <w:gridSpan w:val="5"/>
          </w:tcPr>
          <w:p w:rsidR="009F10DE" w:rsidRPr="009F10DE" w:rsidRDefault="009F10DE" w:rsidP="009644C4">
            <w:pPr>
              <w:spacing w:line="320" w:lineRule="exact"/>
              <w:jc w:val="right"/>
              <w:rPr>
                <w:rFonts w:ascii="Arial" w:hAnsi="Arial" w:cs="Arial"/>
                <w:sz w:val="20"/>
                <w:szCs w:val="20"/>
              </w:rPr>
            </w:pPr>
            <w:r w:rsidRPr="009F10DE">
              <w:rPr>
                <w:rFonts w:ascii="Arial" w:hAnsi="Arial" w:cs="Arial"/>
                <w:b/>
                <w:bCs/>
                <w:sz w:val="20"/>
                <w:szCs w:val="20"/>
              </w:rPr>
              <w:t xml:space="preserve"> </w:t>
            </w:r>
            <w:r w:rsidRPr="009F10DE">
              <w:rPr>
                <w:rFonts w:ascii="Arial" w:hAnsi="Arial" w:cs="Arial"/>
                <w:sz w:val="20"/>
                <w:szCs w:val="20"/>
              </w:rPr>
              <w:t>(Unit: Thousand Baht)</w:t>
            </w:r>
          </w:p>
        </w:tc>
      </w:tr>
      <w:tr w:rsidR="009F10DE" w:rsidRPr="00B61DF7" w:rsidTr="007869A3">
        <w:trPr>
          <w:tblHeader/>
        </w:trPr>
        <w:tc>
          <w:tcPr>
            <w:tcW w:w="4050" w:type="dxa"/>
          </w:tcPr>
          <w:p w:rsidR="009F10DE" w:rsidRPr="009F10DE" w:rsidRDefault="009F10DE" w:rsidP="009644C4">
            <w:pPr>
              <w:spacing w:line="320" w:lineRule="exact"/>
              <w:rPr>
                <w:rFonts w:ascii="Arial" w:hAnsi="Arial" w:cs="Arial"/>
                <w:sz w:val="20"/>
                <w:szCs w:val="20"/>
              </w:rPr>
            </w:pPr>
          </w:p>
        </w:tc>
        <w:tc>
          <w:tcPr>
            <w:tcW w:w="2515" w:type="dxa"/>
            <w:gridSpan w:val="2"/>
          </w:tcPr>
          <w:p w:rsidR="009F10DE" w:rsidRPr="00B61DF7" w:rsidRDefault="009F10DE" w:rsidP="009644C4">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516" w:type="dxa"/>
            <w:gridSpan w:val="3"/>
          </w:tcPr>
          <w:p w:rsidR="009F10DE" w:rsidRPr="00B61DF7" w:rsidRDefault="009F10DE" w:rsidP="009644C4">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9F10DE" w:rsidRPr="00B61DF7" w:rsidTr="007869A3">
        <w:trPr>
          <w:trHeight w:val="80"/>
          <w:tblHeader/>
        </w:trPr>
        <w:tc>
          <w:tcPr>
            <w:tcW w:w="4050" w:type="dxa"/>
          </w:tcPr>
          <w:p w:rsidR="009F10DE" w:rsidRPr="009F10DE" w:rsidRDefault="009F10DE" w:rsidP="009644C4">
            <w:pPr>
              <w:spacing w:line="320" w:lineRule="exact"/>
              <w:rPr>
                <w:rFonts w:ascii="Arial" w:hAnsi="Arial" w:cs="Arial"/>
                <w:sz w:val="20"/>
                <w:szCs w:val="20"/>
              </w:rPr>
            </w:pPr>
          </w:p>
        </w:tc>
        <w:tc>
          <w:tcPr>
            <w:tcW w:w="1257" w:type="dxa"/>
            <w:vAlign w:val="bottom"/>
          </w:tcPr>
          <w:p w:rsidR="009F10DE" w:rsidRPr="009F10DE" w:rsidRDefault="009F10DE" w:rsidP="009644C4">
            <w:pPr>
              <w:spacing w:line="320" w:lineRule="exact"/>
              <w:jc w:val="center"/>
              <w:rPr>
                <w:rFonts w:ascii="Arial" w:hAnsi="Arial" w:cs="Arial"/>
                <w:sz w:val="20"/>
                <w:szCs w:val="20"/>
                <w:u w:val="single"/>
              </w:rPr>
            </w:pPr>
            <w:r w:rsidRPr="009F10DE">
              <w:rPr>
                <w:rFonts w:ascii="Arial" w:hAnsi="Arial" w:cs="Arial"/>
                <w:sz w:val="20"/>
                <w:szCs w:val="20"/>
                <w:u w:val="single"/>
              </w:rPr>
              <w:t>2019</w:t>
            </w:r>
          </w:p>
        </w:tc>
        <w:tc>
          <w:tcPr>
            <w:tcW w:w="1258" w:type="dxa"/>
            <w:vAlign w:val="bottom"/>
          </w:tcPr>
          <w:p w:rsidR="009F10DE" w:rsidRPr="009F10DE" w:rsidRDefault="009F10DE" w:rsidP="009644C4">
            <w:pPr>
              <w:spacing w:line="320" w:lineRule="exact"/>
              <w:jc w:val="center"/>
              <w:rPr>
                <w:rFonts w:ascii="Arial" w:hAnsi="Arial" w:cs="Arial"/>
                <w:sz w:val="20"/>
                <w:szCs w:val="20"/>
                <w:u w:val="single"/>
              </w:rPr>
            </w:pPr>
            <w:r w:rsidRPr="009F10DE">
              <w:rPr>
                <w:rFonts w:ascii="Arial" w:hAnsi="Arial" w:cs="Arial"/>
                <w:sz w:val="20"/>
                <w:szCs w:val="20"/>
                <w:u w:val="single"/>
              </w:rPr>
              <w:t>2018</w:t>
            </w:r>
          </w:p>
        </w:tc>
        <w:tc>
          <w:tcPr>
            <w:tcW w:w="1258" w:type="dxa"/>
            <w:vAlign w:val="bottom"/>
          </w:tcPr>
          <w:p w:rsidR="009F10DE" w:rsidRPr="009F10DE" w:rsidRDefault="009F10DE" w:rsidP="009644C4">
            <w:pPr>
              <w:spacing w:line="320" w:lineRule="exact"/>
              <w:jc w:val="center"/>
              <w:rPr>
                <w:rFonts w:ascii="Arial" w:hAnsi="Arial" w:cs="Arial"/>
                <w:sz w:val="20"/>
                <w:szCs w:val="20"/>
                <w:u w:val="single"/>
              </w:rPr>
            </w:pPr>
            <w:r w:rsidRPr="009F10DE">
              <w:rPr>
                <w:rFonts w:ascii="Arial" w:hAnsi="Arial" w:cs="Arial"/>
                <w:sz w:val="20"/>
                <w:szCs w:val="20"/>
                <w:u w:val="single"/>
              </w:rPr>
              <w:t>2019</w:t>
            </w:r>
          </w:p>
        </w:tc>
        <w:tc>
          <w:tcPr>
            <w:tcW w:w="1258" w:type="dxa"/>
            <w:gridSpan w:val="2"/>
            <w:vAlign w:val="bottom"/>
          </w:tcPr>
          <w:p w:rsidR="009F10DE" w:rsidRPr="009F10DE" w:rsidRDefault="009F10DE" w:rsidP="009644C4">
            <w:pPr>
              <w:spacing w:line="320" w:lineRule="exact"/>
              <w:jc w:val="center"/>
              <w:rPr>
                <w:rFonts w:ascii="Arial" w:hAnsi="Arial" w:cs="Arial"/>
                <w:sz w:val="20"/>
                <w:szCs w:val="20"/>
                <w:u w:val="single"/>
              </w:rPr>
            </w:pPr>
            <w:r w:rsidRPr="009F10DE">
              <w:rPr>
                <w:rFonts w:ascii="Arial" w:hAnsi="Arial" w:cs="Arial"/>
                <w:sz w:val="20"/>
                <w:szCs w:val="20"/>
                <w:u w:val="single"/>
              </w:rPr>
              <w:t>2018</w:t>
            </w:r>
          </w:p>
        </w:tc>
      </w:tr>
      <w:tr w:rsidR="009F10DE" w:rsidRPr="00B61DF7" w:rsidTr="007869A3">
        <w:trPr>
          <w:trHeight w:val="83"/>
          <w:tblHeader/>
        </w:trPr>
        <w:tc>
          <w:tcPr>
            <w:tcW w:w="4050" w:type="dxa"/>
          </w:tcPr>
          <w:p w:rsidR="009F10DE" w:rsidRPr="009F10DE" w:rsidRDefault="009F10DE" w:rsidP="009644C4">
            <w:pPr>
              <w:spacing w:line="320" w:lineRule="exact"/>
              <w:rPr>
                <w:rFonts w:ascii="Arial" w:hAnsi="Arial" w:cs="Arial"/>
                <w:b/>
                <w:bCs/>
                <w:sz w:val="20"/>
                <w:szCs w:val="20"/>
              </w:rPr>
            </w:pPr>
            <w:r w:rsidRPr="009F10DE">
              <w:rPr>
                <w:rFonts w:ascii="Arial" w:hAnsi="Arial" w:cs="Arial"/>
                <w:b/>
                <w:bCs/>
                <w:sz w:val="20"/>
                <w:szCs w:val="20"/>
              </w:rPr>
              <w:t>Cost of sales:</w:t>
            </w:r>
          </w:p>
        </w:tc>
        <w:tc>
          <w:tcPr>
            <w:tcW w:w="1257" w:type="dxa"/>
            <w:vAlign w:val="bottom"/>
          </w:tcPr>
          <w:p w:rsidR="009F10DE" w:rsidRPr="009F10DE" w:rsidRDefault="009F10DE" w:rsidP="009644C4">
            <w:pPr>
              <w:spacing w:line="320" w:lineRule="exact"/>
              <w:jc w:val="center"/>
              <w:rPr>
                <w:rFonts w:ascii="Arial" w:hAnsi="Arial" w:cs="Arial"/>
                <w:sz w:val="20"/>
                <w:szCs w:val="20"/>
              </w:rPr>
            </w:pPr>
          </w:p>
        </w:tc>
        <w:tc>
          <w:tcPr>
            <w:tcW w:w="1258" w:type="dxa"/>
            <w:vAlign w:val="bottom"/>
          </w:tcPr>
          <w:p w:rsidR="009F10DE" w:rsidRPr="009F10DE" w:rsidRDefault="009F10DE" w:rsidP="009644C4">
            <w:pPr>
              <w:spacing w:line="320" w:lineRule="exact"/>
              <w:jc w:val="center"/>
              <w:rPr>
                <w:rFonts w:ascii="Arial" w:hAnsi="Arial" w:cs="Arial"/>
                <w:sz w:val="20"/>
                <w:szCs w:val="20"/>
              </w:rPr>
            </w:pPr>
          </w:p>
        </w:tc>
        <w:tc>
          <w:tcPr>
            <w:tcW w:w="1258" w:type="dxa"/>
            <w:vAlign w:val="bottom"/>
          </w:tcPr>
          <w:p w:rsidR="009F10DE" w:rsidRPr="009F10DE" w:rsidRDefault="009F10DE" w:rsidP="009644C4">
            <w:pPr>
              <w:spacing w:line="320" w:lineRule="exact"/>
              <w:jc w:val="center"/>
              <w:rPr>
                <w:rFonts w:ascii="Arial" w:hAnsi="Arial" w:cs="Arial"/>
                <w:sz w:val="20"/>
                <w:szCs w:val="20"/>
              </w:rPr>
            </w:pPr>
          </w:p>
        </w:tc>
        <w:tc>
          <w:tcPr>
            <w:tcW w:w="1258" w:type="dxa"/>
            <w:gridSpan w:val="2"/>
            <w:vAlign w:val="bottom"/>
          </w:tcPr>
          <w:p w:rsidR="009F10DE" w:rsidRPr="009F10DE" w:rsidRDefault="009F10DE" w:rsidP="009644C4">
            <w:pPr>
              <w:spacing w:line="320" w:lineRule="exact"/>
              <w:jc w:val="center"/>
              <w:rPr>
                <w:rFonts w:ascii="Arial" w:hAnsi="Arial" w:cs="Arial"/>
                <w:sz w:val="20"/>
                <w:szCs w:val="20"/>
              </w:rPr>
            </w:pPr>
          </w:p>
        </w:tc>
      </w:tr>
      <w:tr w:rsidR="009F10DE" w:rsidRPr="00B61DF7" w:rsidTr="007869A3">
        <w:tc>
          <w:tcPr>
            <w:tcW w:w="4050" w:type="dxa"/>
            <w:tcBorders>
              <w:top w:val="nil"/>
              <w:left w:val="nil"/>
              <w:bottom w:val="nil"/>
              <w:right w:val="nil"/>
            </w:tcBorders>
          </w:tcPr>
          <w:p w:rsidR="009F10DE" w:rsidRPr="009F10DE" w:rsidRDefault="009F10DE" w:rsidP="007869A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1257" w:type="dxa"/>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31,13</w:t>
            </w:r>
            <w:r w:rsidR="00F50AF6">
              <w:rPr>
                <w:rFonts w:ascii="Arial" w:hAnsi="Arial" w:cs="Arial"/>
                <w:sz w:val="20"/>
                <w:szCs w:val="20"/>
              </w:rPr>
              <w:t>1</w:t>
            </w:r>
          </w:p>
        </w:tc>
        <w:tc>
          <w:tcPr>
            <w:tcW w:w="1258" w:type="dxa"/>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22,307</w:t>
            </w:r>
          </w:p>
        </w:tc>
        <w:tc>
          <w:tcPr>
            <w:tcW w:w="1258" w:type="dxa"/>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1,51</w:t>
            </w:r>
            <w:r w:rsidR="00F50AF6">
              <w:rPr>
                <w:rFonts w:ascii="Arial" w:hAnsi="Arial" w:cs="Arial"/>
                <w:sz w:val="20"/>
                <w:szCs w:val="20"/>
              </w:rPr>
              <w:t>9</w:t>
            </w:r>
          </w:p>
        </w:tc>
        <w:tc>
          <w:tcPr>
            <w:tcW w:w="1258" w:type="dxa"/>
            <w:gridSpan w:val="2"/>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2,276</w:t>
            </w:r>
          </w:p>
        </w:tc>
      </w:tr>
      <w:tr w:rsidR="009F10DE" w:rsidRPr="00B61DF7" w:rsidTr="007869A3">
        <w:tc>
          <w:tcPr>
            <w:tcW w:w="4050" w:type="dxa"/>
            <w:tcBorders>
              <w:top w:val="nil"/>
              <w:left w:val="nil"/>
              <w:bottom w:val="nil"/>
              <w:right w:val="nil"/>
            </w:tcBorders>
          </w:tcPr>
          <w:p w:rsidR="009F10DE" w:rsidRPr="009F10DE" w:rsidRDefault="009F10DE" w:rsidP="007869A3">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sidRPr="009F10DE">
              <w:rPr>
                <w:rFonts w:ascii="Arial" w:hAnsi="Arial" w:cs="Arial"/>
                <w:sz w:val="20"/>
                <w:szCs w:val="20"/>
              </w:rPr>
              <w:t>Cost of land sold</w:t>
            </w:r>
          </w:p>
        </w:tc>
        <w:tc>
          <w:tcPr>
            <w:tcW w:w="1257" w:type="dxa"/>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w:t>
            </w:r>
          </w:p>
        </w:tc>
        <w:tc>
          <w:tcPr>
            <w:tcW w:w="1258" w:type="dxa"/>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126,178</w:t>
            </w:r>
          </w:p>
        </w:tc>
        <w:tc>
          <w:tcPr>
            <w:tcW w:w="1258" w:type="dxa"/>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w:t>
            </w:r>
          </w:p>
        </w:tc>
        <w:tc>
          <w:tcPr>
            <w:tcW w:w="1258" w:type="dxa"/>
            <w:gridSpan w:val="2"/>
            <w:tcBorders>
              <w:top w:val="nil"/>
              <w:left w:val="nil"/>
              <w:bottom w:val="nil"/>
              <w:right w:val="nil"/>
            </w:tcBorders>
          </w:tcPr>
          <w:p w:rsidR="009F10DE" w:rsidRPr="009F10DE" w:rsidRDefault="009F10DE" w:rsidP="009644C4">
            <w:pPr>
              <w:tabs>
                <w:tab w:val="decimal" w:pos="885"/>
              </w:tabs>
              <w:spacing w:line="320" w:lineRule="exact"/>
              <w:rPr>
                <w:rFonts w:ascii="Arial" w:hAnsi="Arial" w:cs="Arial"/>
                <w:sz w:val="20"/>
                <w:szCs w:val="20"/>
              </w:rPr>
            </w:pPr>
            <w:r w:rsidRPr="009F10DE">
              <w:rPr>
                <w:rFonts w:ascii="Arial" w:hAnsi="Arial" w:cs="Arial"/>
                <w:sz w:val="20"/>
                <w:szCs w:val="20"/>
              </w:rPr>
              <w:t>126,178</w:t>
            </w:r>
          </w:p>
        </w:tc>
      </w:tr>
      <w:tr w:rsidR="00D52725" w:rsidRPr="00B61DF7" w:rsidTr="008A6A48">
        <w:tc>
          <w:tcPr>
            <w:tcW w:w="4050" w:type="dxa"/>
            <w:tcBorders>
              <w:top w:val="nil"/>
              <w:left w:val="nil"/>
              <w:bottom w:val="nil"/>
              <w:right w:val="nil"/>
            </w:tcBorders>
          </w:tcPr>
          <w:p w:rsidR="00D52725" w:rsidRDefault="00D52725" w:rsidP="00D52725">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land and houses sold</w:t>
            </w:r>
          </w:p>
        </w:tc>
        <w:tc>
          <w:tcPr>
            <w:tcW w:w="1257" w:type="dxa"/>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8,788</w:t>
            </w:r>
          </w:p>
        </w:tc>
        <w:tc>
          <w:tcPr>
            <w:tcW w:w="1258" w:type="dxa"/>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9,032</w:t>
            </w:r>
          </w:p>
        </w:tc>
        <w:tc>
          <w:tcPr>
            <w:tcW w:w="1258" w:type="dxa"/>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8,788</w:t>
            </w:r>
          </w:p>
        </w:tc>
        <w:tc>
          <w:tcPr>
            <w:tcW w:w="1258" w:type="dxa"/>
            <w:gridSpan w:val="2"/>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9,032</w:t>
            </w:r>
          </w:p>
        </w:tc>
      </w:tr>
      <w:tr w:rsidR="00D52725" w:rsidRPr="00B61DF7" w:rsidTr="008A6A48">
        <w:tc>
          <w:tcPr>
            <w:tcW w:w="4050" w:type="dxa"/>
            <w:tcBorders>
              <w:top w:val="nil"/>
              <w:left w:val="nil"/>
              <w:bottom w:val="nil"/>
              <w:right w:val="nil"/>
            </w:tcBorders>
          </w:tcPr>
          <w:p w:rsidR="00D52725" w:rsidRPr="009F10DE" w:rsidRDefault="00D52725" w:rsidP="00D52725">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1257" w:type="dxa"/>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173,995</w:t>
            </w:r>
          </w:p>
        </w:tc>
        <w:tc>
          <w:tcPr>
            <w:tcW w:w="1258" w:type="dxa"/>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w:t>
            </w:r>
          </w:p>
        </w:tc>
        <w:tc>
          <w:tcPr>
            <w:tcW w:w="1258" w:type="dxa"/>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173,995</w:t>
            </w:r>
          </w:p>
        </w:tc>
        <w:tc>
          <w:tcPr>
            <w:tcW w:w="1258" w:type="dxa"/>
            <w:gridSpan w:val="2"/>
            <w:tcBorders>
              <w:top w:val="nil"/>
              <w:left w:val="nil"/>
              <w:bottom w:val="nil"/>
              <w:right w:val="nil"/>
            </w:tcBorders>
            <w:vAlign w:val="bottom"/>
          </w:tcPr>
          <w:p w:rsidR="00D52725" w:rsidRPr="00D52725" w:rsidRDefault="00D52725" w:rsidP="00D52725">
            <w:pPr>
              <w:tabs>
                <w:tab w:val="decimal" w:pos="885"/>
              </w:tabs>
              <w:spacing w:line="320" w:lineRule="exact"/>
              <w:rPr>
                <w:rFonts w:ascii="Arial" w:hAnsi="Arial" w:cs="Arial"/>
                <w:sz w:val="20"/>
                <w:szCs w:val="20"/>
              </w:rPr>
            </w:pPr>
            <w:r w:rsidRPr="00D52725">
              <w:rPr>
                <w:rFonts w:ascii="Arial" w:hAnsi="Arial" w:cs="Arial"/>
                <w:sz w:val="20"/>
                <w:szCs w:val="20"/>
              </w:rPr>
              <w:t>-</w:t>
            </w:r>
          </w:p>
        </w:tc>
      </w:tr>
      <w:tr w:rsidR="00D52725" w:rsidRPr="00B61DF7" w:rsidTr="008A6A48">
        <w:tc>
          <w:tcPr>
            <w:tcW w:w="4050" w:type="dxa"/>
            <w:tcBorders>
              <w:top w:val="nil"/>
              <w:left w:val="nil"/>
              <w:bottom w:val="nil"/>
              <w:right w:val="nil"/>
            </w:tcBorders>
          </w:tcPr>
          <w:p w:rsidR="00D52725" w:rsidRPr="0048090F" w:rsidRDefault="00D65D8A" w:rsidP="00D52725">
            <w:pPr>
              <w:tabs>
                <w:tab w:val="right" w:pos="7280"/>
                <w:tab w:val="right" w:pos="8540"/>
              </w:tabs>
              <w:spacing w:line="320" w:lineRule="exact"/>
              <w:ind w:left="345" w:right="-43" w:hanging="180"/>
              <w:rPr>
                <w:rFonts w:ascii="Arial" w:hAnsi="Arial" w:cs="Arial"/>
                <w:sz w:val="20"/>
                <w:szCs w:val="20"/>
              </w:rPr>
            </w:pPr>
            <w:r>
              <w:rPr>
                <w:rFonts w:ascii="Arial" w:hAnsi="Arial" w:cs="Arial"/>
                <w:sz w:val="20"/>
                <w:szCs w:val="20"/>
              </w:rPr>
              <w:t>Cost of services</w:t>
            </w:r>
          </w:p>
        </w:tc>
        <w:tc>
          <w:tcPr>
            <w:tcW w:w="1257" w:type="dxa"/>
            <w:tcBorders>
              <w:top w:val="nil"/>
              <w:left w:val="nil"/>
              <w:bottom w:val="nil"/>
              <w:right w:val="nil"/>
            </w:tcBorders>
            <w:vAlign w:val="bottom"/>
          </w:tcPr>
          <w:p w:rsidR="00D52725" w:rsidRPr="00D52725" w:rsidRDefault="00D52725" w:rsidP="00D52725">
            <w:pPr>
              <w:pBdr>
                <w:bottom w:val="sing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77,959</w:t>
            </w:r>
          </w:p>
        </w:tc>
        <w:tc>
          <w:tcPr>
            <w:tcW w:w="1258" w:type="dxa"/>
            <w:tcBorders>
              <w:top w:val="nil"/>
              <w:left w:val="nil"/>
              <w:bottom w:val="nil"/>
              <w:right w:val="nil"/>
            </w:tcBorders>
            <w:vAlign w:val="bottom"/>
          </w:tcPr>
          <w:p w:rsidR="00D52725" w:rsidRPr="00D52725" w:rsidRDefault="00D52725" w:rsidP="00D52725">
            <w:pPr>
              <w:pBdr>
                <w:bottom w:val="sing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80,695</w:t>
            </w:r>
          </w:p>
        </w:tc>
        <w:tc>
          <w:tcPr>
            <w:tcW w:w="1258" w:type="dxa"/>
            <w:tcBorders>
              <w:top w:val="nil"/>
              <w:left w:val="nil"/>
              <w:bottom w:val="nil"/>
              <w:right w:val="nil"/>
            </w:tcBorders>
            <w:vAlign w:val="bottom"/>
          </w:tcPr>
          <w:p w:rsidR="00D52725" w:rsidRPr="00D52725" w:rsidRDefault="00D52725" w:rsidP="00D52725">
            <w:pPr>
              <w:pBdr>
                <w:bottom w:val="sing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77,959</w:t>
            </w:r>
          </w:p>
        </w:tc>
        <w:tc>
          <w:tcPr>
            <w:tcW w:w="1258" w:type="dxa"/>
            <w:gridSpan w:val="2"/>
            <w:tcBorders>
              <w:top w:val="nil"/>
              <w:left w:val="nil"/>
              <w:bottom w:val="nil"/>
              <w:right w:val="nil"/>
            </w:tcBorders>
            <w:vAlign w:val="bottom"/>
          </w:tcPr>
          <w:p w:rsidR="00D52725" w:rsidRPr="00D52725" w:rsidRDefault="00D52725" w:rsidP="00D52725">
            <w:pPr>
              <w:pBdr>
                <w:bottom w:val="sing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80,695</w:t>
            </w:r>
          </w:p>
        </w:tc>
      </w:tr>
      <w:tr w:rsidR="00D52725" w:rsidRPr="00B61DF7" w:rsidTr="008A6A48">
        <w:tc>
          <w:tcPr>
            <w:tcW w:w="4050" w:type="dxa"/>
            <w:tcBorders>
              <w:top w:val="nil"/>
              <w:left w:val="nil"/>
              <w:bottom w:val="nil"/>
              <w:right w:val="nil"/>
            </w:tcBorders>
          </w:tcPr>
          <w:p w:rsidR="00D52725" w:rsidRPr="009F10DE" w:rsidRDefault="00D52725" w:rsidP="00D52725">
            <w:pPr>
              <w:tabs>
                <w:tab w:val="left" w:pos="600"/>
                <w:tab w:val="left" w:pos="900"/>
                <w:tab w:val="right" w:pos="7280"/>
                <w:tab w:val="right" w:pos="8540"/>
              </w:tabs>
              <w:spacing w:line="32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1257" w:type="dxa"/>
            <w:tcBorders>
              <w:top w:val="nil"/>
              <w:left w:val="nil"/>
              <w:bottom w:val="nil"/>
              <w:right w:val="nil"/>
            </w:tcBorders>
            <w:vAlign w:val="bottom"/>
          </w:tcPr>
          <w:p w:rsidR="00D52725" w:rsidRPr="00D52725" w:rsidRDefault="00D52725" w:rsidP="00D52725">
            <w:pPr>
              <w:pBdr>
                <w:bottom w:val="doub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291,873</w:t>
            </w:r>
          </w:p>
        </w:tc>
        <w:tc>
          <w:tcPr>
            <w:tcW w:w="1258" w:type="dxa"/>
            <w:tcBorders>
              <w:top w:val="nil"/>
              <w:left w:val="nil"/>
              <w:bottom w:val="nil"/>
              <w:right w:val="nil"/>
            </w:tcBorders>
            <w:vAlign w:val="bottom"/>
          </w:tcPr>
          <w:p w:rsidR="00D52725" w:rsidRPr="00D52725" w:rsidRDefault="00D52725" w:rsidP="00D52725">
            <w:pPr>
              <w:pBdr>
                <w:bottom w:val="doub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238,212</w:t>
            </w:r>
          </w:p>
        </w:tc>
        <w:tc>
          <w:tcPr>
            <w:tcW w:w="1258" w:type="dxa"/>
            <w:tcBorders>
              <w:top w:val="nil"/>
              <w:left w:val="nil"/>
              <w:bottom w:val="nil"/>
              <w:right w:val="nil"/>
            </w:tcBorders>
            <w:vAlign w:val="bottom"/>
          </w:tcPr>
          <w:p w:rsidR="00D52725" w:rsidRPr="00D52725" w:rsidRDefault="00D52725" w:rsidP="00D52725">
            <w:pPr>
              <w:pBdr>
                <w:bottom w:val="doub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262,261</w:t>
            </w:r>
          </w:p>
        </w:tc>
        <w:tc>
          <w:tcPr>
            <w:tcW w:w="1258" w:type="dxa"/>
            <w:gridSpan w:val="2"/>
            <w:tcBorders>
              <w:top w:val="nil"/>
              <w:left w:val="nil"/>
              <w:bottom w:val="nil"/>
              <w:right w:val="nil"/>
            </w:tcBorders>
            <w:vAlign w:val="bottom"/>
          </w:tcPr>
          <w:p w:rsidR="00D52725" w:rsidRPr="00D52725" w:rsidRDefault="00D52725" w:rsidP="00D52725">
            <w:pPr>
              <w:pBdr>
                <w:bottom w:val="double" w:sz="4" w:space="1" w:color="auto"/>
              </w:pBdr>
              <w:tabs>
                <w:tab w:val="decimal" w:pos="885"/>
              </w:tabs>
              <w:spacing w:line="320" w:lineRule="exact"/>
              <w:rPr>
                <w:rFonts w:ascii="Arial" w:hAnsi="Arial" w:cs="Arial"/>
                <w:sz w:val="20"/>
                <w:szCs w:val="20"/>
              </w:rPr>
            </w:pPr>
            <w:r w:rsidRPr="00D52725">
              <w:rPr>
                <w:rFonts w:ascii="Arial" w:hAnsi="Arial" w:cs="Arial"/>
                <w:sz w:val="20"/>
                <w:szCs w:val="20"/>
              </w:rPr>
              <w:t>218,181</w:t>
            </w:r>
          </w:p>
        </w:tc>
      </w:tr>
    </w:tbl>
    <w:p w:rsidR="003460E1" w:rsidRPr="00D95C79" w:rsidRDefault="000053CB" w:rsidP="00F50AF6">
      <w:pPr>
        <w:tabs>
          <w:tab w:val="left" w:pos="1560"/>
        </w:tabs>
        <w:spacing w:before="120" w:after="120" w:line="380" w:lineRule="exact"/>
        <w:ind w:left="533" w:right="-29" w:hanging="533"/>
        <w:jc w:val="thaiDistribute"/>
        <w:rPr>
          <w:rFonts w:ascii="Arial" w:hAnsi="Arial"/>
          <w:b/>
          <w:bCs/>
          <w:sz w:val="22"/>
          <w:szCs w:val="22"/>
        </w:rPr>
      </w:pPr>
      <w:r>
        <w:rPr>
          <w:rFonts w:ascii="Arial" w:hAnsi="Arial"/>
          <w:b/>
          <w:bCs/>
          <w:sz w:val="22"/>
          <w:szCs w:val="22"/>
        </w:rPr>
        <w:t>2</w:t>
      </w:r>
      <w:r w:rsidR="00813728">
        <w:rPr>
          <w:rFonts w:ascii="Arial" w:hAnsi="Arial"/>
          <w:b/>
          <w:bCs/>
          <w:sz w:val="22"/>
          <w:szCs w:val="22"/>
        </w:rPr>
        <w:t>6</w:t>
      </w:r>
      <w:r w:rsidR="003460E1" w:rsidRPr="00D95C79">
        <w:rPr>
          <w:rFonts w:ascii="Arial" w:hAnsi="Arial"/>
          <w:b/>
          <w:bCs/>
          <w:sz w:val="22"/>
          <w:szCs w:val="22"/>
        </w:rPr>
        <w:t>.</w:t>
      </w:r>
      <w:r w:rsidR="003460E1" w:rsidRPr="00D95C79">
        <w:rPr>
          <w:rFonts w:ascii="Arial" w:hAnsi="Arial"/>
          <w:b/>
          <w:bCs/>
          <w:sz w:val="22"/>
          <w:szCs w:val="22"/>
        </w:rPr>
        <w:tab/>
        <w:t>Expenses by nature</w:t>
      </w:r>
    </w:p>
    <w:p w:rsidR="003460E1" w:rsidRDefault="00552E10" w:rsidP="00552E10">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sz w:val="22"/>
          <w:szCs w:val="22"/>
        </w:rPr>
        <w:tab/>
      </w:r>
      <w:r w:rsidR="003460E1" w:rsidRPr="00D95C79">
        <w:rPr>
          <w:rFonts w:ascii="Arial" w:hAnsi="Arial"/>
          <w:sz w:val="22"/>
          <w:szCs w:val="22"/>
        </w:rPr>
        <w:t>Significant expenses classified by nature are as follows:</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E73541" w:rsidRPr="008473B2" w:rsidTr="009F10DE">
        <w:tc>
          <w:tcPr>
            <w:tcW w:w="3870" w:type="dxa"/>
          </w:tcPr>
          <w:p w:rsidR="00E73541" w:rsidRPr="008473B2" w:rsidRDefault="00E73541" w:rsidP="00DA10E7">
            <w:pPr>
              <w:spacing w:line="340" w:lineRule="exact"/>
              <w:ind w:right="-18"/>
              <w:jc w:val="thaiDistribute"/>
              <w:rPr>
                <w:rFonts w:ascii="Angsana New" w:hAnsi="Angsana New"/>
                <w:sz w:val="18"/>
                <w:szCs w:val="18"/>
              </w:rPr>
            </w:pPr>
            <w:r w:rsidRPr="008473B2">
              <w:rPr>
                <w:rFonts w:ascii="Angsana New" w:hAnsi="Angsana New" w:hint="cs"/>
                <w:b/>
                <w:bCs/>
                <w:sz w:val="18"/>
                <w:szCs w:val="18"/>
                <w:cs/>
              </w:rPr>
              <w:tab/>
            </w:r>
            <w:r w:rsidRPr="008473B2">
              <w:rPr>
                <w:rFonts w:ascii="Angsana New" w:hAnsi="Angsana New"/>
                <w:b/>
                <w:bCs/>
                <w:sz w:val="18"/>
                <w:szCs w:val="18"/>
              </w:rPr>
              <w:tab/>
            </w:r>
            <w:r w:rsidRPr="008473B2">
              <w:rPr>
                <w:rFonts w:ascii="Angsana New" w:hAnsi="Angsana New"/>
                <w:sz w:val="18"/>
                <w:szCs w:val="18"/>
              </w:rPr>
              <w:tab/>
            </w:r>
          </w:p>
        </w:tc>
        <w:tc>
          <w:tcPr>
            <w:tcW w:w="5040" w:type="dxa"/>
            <w:gridSpan w:val="4"/>
          </w:tcPr>
          <w:p w:rsidR="00E73541" w:rsidRPr="008473B2" w:rsidRDefault="00E73541" w:rsidP="00DA10E7">
            <w:pPr>
              <w:tabs>
                <w:tab w:val="left" w:pos="600"/>
                <w:tab w:val="left" w:pos="900"/>
                <w:tab w:val="right" w:pos="7280"/>
                <w:tab w:val="right" w:pos="8540"/>
              </w:tabs>
              <w:spacing w:line="340" w:lineRule="exact"/>
              <w:ind w:right="-45"/>
              <w:jc w:val="right"/>
              <w:rPr>
                <w:rFonts w:ascii="Arial" w:hAnsi="Arial" w:cs="Arial"/>
                <w:sz w:val="18"/>
                <w:szCs w:val="18"/>
                <w:cs/>
              </w:rPr>
            </w:pPr>
            <w:r w:rsidRPr="008473B2">
              <w:rPr>
                <w:rFonts w:ascii="Arial" w:hAnsi="Arial" w:cs="Arial"/>
                <w:sz w:val="18"/>
                <w:szCs w:val="18"/>
              </w:rPr>
              <w:t>(Unit: Thousand Baht)</w:t>
            </w:r>
          </w:p>
        </w:tc>
      </w:tr>
      <w:tr w:rsidR="00E73541" w:rsidRPr="008473B2" w:rsidTr="009F10DE">
        <w:tc>
          <w:tcPr>
            <w:tcW w:w="3870" w:type="dxa"/>
          </w:tcPr>
          <w:p w:rsidR="00E73541" w:rsidRPr="008473B2" w:rsidRDefault="00E73541" w:rsidP="00DA10E7">
            <w:pPr>
              <w:spacing w:line="340" w:lineRule="exact"/>
              <w:ind w:right="-17"/>
              <w:jc w:val="thaiDistribute"/>
              <w:rPr>
                <w:rFonts w:ascii="Angsana New" w:hAnsi="Angsana New"/>
                <w:sz w:val="18"/>
                <w:szCs w:val="18"/>
              </w:rPr>
            </w:pPr>
          </w:p>
        </w:tc>
        <w:tc>
          <w:tcPr>
            <w:tcW w:w="2520" w:type="dxa"/>
            <w:gridSpan w:val="2"/>
          </w:tcPr>
          <w:p w:rsidR="00E73541" w:rsidRPr="008473B2"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473B2">
              <w:rPr>
                <w:rFonts w:ascii="Arial" w:hAnsi="Arial"/>
                <w:spacing w:val="-2"/>
                <w:sz w:val="18"/>
                <w:szCs w:val="18"/>
              </w:rPr>
              <w:t>Consolidated</w:t>
            </w:r>
            <w:r w:rsidRPr="008473B2">
              <w:rPr>
                <w:rFonts w:ascii="Arial" w:hAnsi="Arial"/>
                <w:sz w:val="18"/>
                <w:szCs w:val="18"/>
              </w:rPr>
              <w:t xml:space="preserve">                            </w:t>
            </w:r>
            <w:r w:rsidRPr="008473B2">
              <w:rPr>
                <w:rFonts w:ascii="Arial" w:hAnsi="Arial"/>
                <w:spacing w:val="-4"/>
                <w:sz w:val="18"/>
                <w:szCs w:val="18"/>
              </w:rPr>
              <w:t>financial statements</w:t>
            </w:r>
          </w:p>
        </w:tc>
        <w:tc>
          <w:tcPr>
            <w:tcW w:w="2520" w:type="dxa"/>
            <w:gridSpan w:val="2"/>
            <w:vAlign w:val="bottom"/>
          </w:tcPr>
          <w:p w:rsidR="00E73541" w:rsidRPr="008473B2" w:rsidRDefault="00E73541" w:rsidP="00DA10E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473B2">
              <w:rPr>
                <w:rFonts w:ascii="Arial" w:hAnsi="Arial"/>
                <w:sz w:val="18"/>
                <w:szCs w:val="18"/>
              </w:rPr>
              <w:t>Separate                                    financial statements</w:t>
            </w:r>
          </w:p>
        </w:tc>
      </w:tr>
      <w:tr w:rsidR="00EA181C" w:rsidRPr="008473B2" w:rsidTr="009F10DE">
        <w:tc>
          <w:tcPr>
            <w:tcW w:w="3870" w:type="dxa"/>
          </w:tcPr>
          <w:p w:rsidR="00EA181C" w:rsidRPr="008473B2" w:rsidRDefault="00EA181C" w:rsidP="00EA181C">
            <w:pPr>
              <w:spacing w:line="340" w:lineRule="exact"/>
              <w:ind w:right="-18"/>
              <w:jc w:val="thaiDistribute"/>
              <w:rPr>
                <w:rFonts w:ascii="Angsana New" w:hAnsi="Angsana New"/>
                <w:b/>
                <w:bCs/>
                <w:sz w:val="18"/>
                <w:szCs w:val="18"/>
                <w:u w:val="single"/>
              </w:rPr>
            </w:pPr>
          </w:p>
        </w:tc>
        <w:tc>
          <w:tcPr>
            <w:tcW w:w="1260" w:type="dxa"/>
          </w:tcPr>
          <w:p w:rsidR="00EA181C" w:rsidRPr="0086156A" w:rsidRDefault="00EA181C" w:rsidP="00EA18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Pr>
          <w:p w:rsidR="00EA181C" w:rsidRPr="0086156A" w:rsidRDefault="00EA181C" w:rsidP="00EA18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6156A">
              <w:rPr>
                <w:rFonts w:ascii="Arial" w:hAnsi="Arial" w:cs="Arial"/>
                <w:sz w:val="18"/>
                <w:szCs w:val="18"/>
              </w:rPr>
              <w:t>201</w:t>
            </w:r>
            <w:r>
              <w:rPr>
                <w:rFonts w:ascii="Arial" w:hAnsi="Arial" w:cs="Arial"/>
                <w:sz w:val="18"/>
                <w:szCs w:val="18"/>
              </w:rPr>
              <w:t>8</w:t>
            </w:r>
          </w:p>
        </w:tc>
        <w:tc>
          <w:tcPr>
            <w:tcW w:w="1260" w:type="dxa"/>
          </w:tcPr>
          <w:p w:rsidR="00EA181C" w:rsidRPr="0086156A" w:rsidRDefault="00EA181C" w:rsidP="00EA18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Pr>
          <w:p w:rsidR="00EA181C" w:rsidRPr="0086156A" w:rsidRDefault="00EA181C" w:rsidP="00EA18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6156A">
              <w:rPr>
                <w:rFonts w:ascii="Arial" w:hAnsi="Arial" w:cs="Arial"/>
                <w:sz w:val="18"/>
                <w:szCs w:val="18"/>
              </w:rPr>
              <w:t>201</w:t>
            </w:r>
            <w:r>
              <w:rPr>
                <w:rFonts w:ascii="Arial" w:hAnsi="Arial" w:cs="Arial"/>
                <w:sz w:val="18"/>
                <w:szCs w:val="18"/>
              </w:rPr>
              <w:t>8</w:t>
            </w:r>
          </w:p>
        </w:tc>
      </w:tr>
      <w:tr w:rsidR="00EA181C" w:rsidRPr="008473B2" w:rsidTr="009F10DE">
        <w:tc>
          <w:tcPr>
            <w:tcW w:w="3870" w:type="dxa"/>
          </w:tcPr>
          <w:p w:rsidR="00EA181C" w:rsidRPr="008473B2" w:rsidRDefault="00EA181C" w:rsidP="00EA181C">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Rental expenses</w:t>
            </w:r>
          </w:p>
        </w:tc>
        <w:tc>
          <w:tcPr>
            <w:tcW w:w="1260" w:type="dxa"/>
          </w:tcPr>
          <w:p w:rsidR="00EA181C" w:rsidRDefault="007D06BD" w:rsidP="009F10DE">
            <w:pPr>
              <w:tabs>
                <w:tab w:val="decimal" w:pos="885"/>
              </w:tabs>
              <w:spacing w:line="340" w:lineRule="exact"/>
              <w:rPr>
                <w:rFonts w:ascii="Arial" w:hAnsi="Arial"/>
                <w:sz w:val="18"/>
                <w:szCs w:val="18"/>
              </w:rPr>
            </w:pPr>
            <w:r>
              <w:rPr>
                <w:rFonts w:ascii="Arial" w:hAnsi="Arial"/>
                <w:sz w:val="18"/>
                <w:szCs w:val="18"/>
              </w:rPr>
              <w:t>317,368</w:t>
            </w:r>
          </w:p>
        </w:tc>
        <w:tc>
          <w:tcPr>
            <w:tcW w:w="1260" w:type="dxa"/>
          </w:tcPr>
          <w:p w:rsidR="00EA181C" w:rsidRDefault="00EA181C" w:rsidP="009F10DE">
            <w:pPr>
              <w:tabs>
                <w:tab w:val="decimal" w:pos="885"/>
              </w:tabs>
              <w:spacing w:line="340" w:lineRule="exact"/>
              <w:rPr>
                <w:rFonts w:ascii="Arial" w:hAnsi="Arial"/>
                <w:sz w:val="18"/>
                <w:szCs w:val="18"/>
              </w:rPr>
            </w:pPr>
            <w:r>
              <w:rPr>
                <w:rFonts w:ascii="Arial" w:hAnsi="Arial"/>
                <w:sz w:val="18"/>
                <w:szCs w:val="18"/>
              </w:rPr>
              <w:t>362,675</w:t>
            </w:r>
          </w:p>
        </w:tc>
        <w:tc>
          <w:tcPr>
            <w:tcW w:w="1260" w:type="dxa"/>
            <w:vAlign w:val="bottom"/>
          </w:tcPr>
          <w:p w:rsidR="00EA181C" w:rsidRPr="008473B2" w:rsidRDefault="003B2D9F" w:rsidP="009F10DE">
            <w:pPr>
              <w:tabs>
                <w:tab w:val="decimal" w:pos="885"/>
              </w:tabs>
              <w:spacing w:line="340" w:lineRule="exact"/>
              <w:rPr>
                <w:rFonts w:ascii="Arial" w:hAnsi="Arial"/>
                <w:sz w:val="18"/>
                <w:szCs w:val="18"/>
              </w:rPr>
            </w:pPr>
            <w:r>
              <w:rPr>
                <w:rFonts w:ascii="Arial" w:hAnsi="Arial"/>
                <w:sz w:val="18"/>
                <w:szCs w:val="18"/>
              </w:rPr>
              <w:t>302,984</w:t>
            </w:r>
          </w:p>
        </w:tc>
        <w:tc>
          <w:tcPr>
            <w:tcW w:w="1260" w:type="dxa"/>
            <w:vAlign w:val="bottom"/>
          </w:tcPr>
          <w:p w:rsidR="00EA181C" w:rsidRPr="008473B2" w:rsidRDefault="00EA181C" w:rsidP="009F10DE">
            <w:pPr>
              <w:tabs>
                <w:tab w:val="decimal" w:pos="885"/>
              </w:tabs>
              <w:spacing w:line="340" w:lineRule="exact"/>
              <w:rPr>
                <w:rFonts w:ascii="Arial" w:hAnsi="Arial"/>
                <w:sz w:val="18"/>
                <w:szCs w:val="18"/>
              </w:rPr>
            </w:pPr>
            <w:r>
              <w:rPr>
                <w:rFonts w:ascii="Arial" w:hAnsi="Arial"/>
                <w:sz w:val="18"/>
                <w:szCs w:val="18"/>
              </w:rPr>
              <w:t>351,833</w:t>
            </w:r>
          </w:p>
        </w:tc>
      </w:tr>
      <w:tr w:rsidR="00EA181C" w:rsidRPr="008473B2" w:rsidTr="009F10DE">
        <w:tc>
          <w:tcPr>
            <w:tcW w:w="3870" w:type="dxa"/>
          </w:tcPr>
          <w:p w:rsidR="00EA181C" w:rsidRPr="008473B2" w:rsidRDefault="00EA181C" w:rsidP="00EA181C">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Utilities expenses</w:t>
            </w:r>
          </w:p>
        </w:tc>
        <w:tc>
          <w:tcPr>
            <w:tcW w:w="1260" w:type="dxa"/>
          </w:tcPr>
          <w:p w:rsidR="00EA181C" w:rsidRDefault="007D06BD" w:rsidP="009F10DE">
            <w:pPr>
              <w:tabs>
                <w:tab w:val="decimal" w:pos="885"/>
              </w:tabs>
              <w:spacing w:line="340" w:lineRule="exact"/>
              <w:rPr>
                <w:rFonts w:ascii="Arial" w:hAnsi="Arial"/>
                <w:sz w:val="18"/>
                <w:szCs w:val="18"/>
              </w:rPr>
            </w:pPr>
            <w:r>
              <w:rPr>
                <w:rFonts w:ascii="Arial" w:hAnsi="Arial"/>
                <w:sz w:val="18"/>
                <w:szCs w:val="18"/>
              </w:rPr>
              <w:t>78,129</w:t>
            </w:r>
          </w:p>
        </w:tc>
        <w:tc>
          <w:tcPr>
            <w:tcW w:w="1260" w:type="dxa"/>
          </w:tcPr>
          <w:p w:rsidR="00EA181C" w:rsidRDefault="00EA181C" w:rsidP="009F10DE">
            <w:pPr>
              <w:tabs>
                <w:tab w:val="decimal" w:pos="885"/>
              </w:tabs>
              <w:spacing w:line="340" w:lineRule="exact"/>
              <w:rPr>
                <w:rFonts w:ascii="Arial" w:hAnsi="Arial"/>
                <w:sz w:val="18"/>
                <w:szCs w:val="18"/>
              </w:rPr>
            </w:pPr>
            <w:r>
              <w:rPr>
                <w:rFonts w:ascii="Arial" w:hAnsi="Arial"/>
                <w:sz w:val="18"/>
                <w:szCs w:val="18"/>
              </w:rPr>
              <w:t>78,950</w:t>
            </w:r>
          </w:p>
        </w:tc>
        <w:tc>
          <w:tcPr>
            <w:tcW w:w="1260" w:type="dxa"/>
            <w:vAlign w:val="bottom"/>
          </w:tcPr>
          <w:p w:rsidR="00EA181C" w:rsidRPr="008473B2" w:rsidRDefault="001C529C" w:rsidP="009F10DE">
            <w:pPr>
              <w:tabs>
                <w:tab w:val="decimal" w:pos="885"/>
              </w:tabs>
              <w:spacing w:line="340" w:lineRule="exact"/>
              <w:rPr>
                <w:rFonts w:ascii="Arial" w:hAnsi="Arial"/>
                <w:sz w:val="18"/>
                <w:szCs w:val="18"/>
              </w:rPr>
            </w:pPr>
            <w:r>
              <w:rPr>
                <w:rFonts w:ascii="Arial" w:hAnsi="Arial"/>
                <w:sz w:val="18"/>
                <w:szCs w:val="18"/>
              </w:rPr>
              <w:t>74,189</w:t>
            </w:r>
          </w:p>
        </w:tc>
        <w:tc>
          <w:tcPr>
            <w:tcW w:w="1260" w:type="dxa"/>
            <w:vAlign w:val="bottom"/>
          </w:tcPr>
          <w:p w:rsidR="00EA181C" w:rsidRPr="008473B2" w:rsidRDefault="00EA181C" w:rsidP="009F10DE">
            <w:pPr>
              <w:tabs>
                <w:tab w:val="decimal" w:pos="885"/>
              </w:tabs>
              <w:spacing w:line="340" w:lineRule="exact"/>
              <w:rPr>
                <w:rFonts w:ascii="Arial" w:hAnsi="Arial"/>
                <w:sz w:val="18"/>
                <w:szCs w:val="18"/>
              </w:rPr>
            </w:pPr>
            <w:r>
              <w:rPr>
                <w:rFonts w:ascii="Arial" w:hAnsi="Arial"/>
                <w:sz w:val="18"/>
                <w:szCs w:val="18"/>
              </w:rPr>
              <w:t>76,218</w:t>
            </w:r>
          </w:p>
        </w:tc>
      </w:tr>
      <w:tr w:rsidR="00EA181C" w:rsidRPr="008473B2" w:rsidTr="009F10DE">
        <w:tc>
          <w:tcPr>
            <w:tcW w:w="3870" w:type="dxa"/>
          </w:tcPr>
          <w:p w:rsidR="00EA181C" w:rsidRPr="008473B2" w:rsidRDefault="00EA181C" w:rsidP="00EA181C">
            <w:pPr>
              <w:spacing w:line="340" w:lineRule="exact"/>
              <w:ind w:left="-18" w:right="-43"/>
              <w:rPr>
                <w:rFonts w:ascii="Arial" w:hAnsi="Arial" w:cs="Arial"/>
                <w:sz w:val="18"/>
                <w:szCs w:val="18"/>
                <w:cs/>
              </w:rPr>
            </w:pPr>
            <w:r w:rsidRPr="008473B2">
              <w:rPr>
                <w:rFonts w:ascii="Arial" w:hAnsi="Arial" w:cs="Arial"/>
                <w:sz w:val="18"/>
                <w:szCs w:val="18"/>
                <w:lang w:val="en-GB"/>
              </w:rPr>
              <w:t>Salaries, wages and other employee benefits</w:t>
            </w:r>
          </w:p>
        </w:tc>
        <w:tc>
          <w:tcPr>
            <w:tcW w:w="1260" w:type="dxa"/>
          </w:tcPr>
          <w:p w:rsidR="00EA181C" w:rsidRDefault="007D06BD" w:rsidP="009F10DE">
            <w:pPr>
              <w:tabs>
                <w:tab w:val="decimal" w:pos="885"/>
              </w:tabs>
              <w:spacing w:line="340" w:lineRule="exact"/>
              <w:rPr>
                <w:rFonts w:ascii="Arial" w:hAnsi="Arial"/>
                <w:sz w:val="18"/>
                <w:szCs w:val="18"/>
              </w:rPr>
            </w:pPr>
            <w:r>
              <w:rPr>
                <w:rFonts w:ascii="Arial" w:hAnsi="Arial"/>
                <w:sz w:val="18"/>
                <w:szCs w:val="18"/>
              </w:rPr>
              <w:t>88,452</w:t>
            </w:r>
          </w:p>
        </w:tc>
        <w:tc>
          <w:tcPr>
            <w:tcW w:w="1260" w:type="dxa"/>
          </w:tcPr>
          <w:p w:rsidR="00EA181C" w:rsidRDefault="00EA181C" w:rsidP="009F10DE">
            <w:pPr>
              <w:tabs>
                <w:tab w:val="decimal" w:pos="885"/>
              </w:tabs>
              <w:spacing w:line="340" w:lineRule="exact"/>
              <w:rPr>
                <w:rFonts w:ascii="Arial" w:hAnsi="Arial"/>
                <w:sz w:val="18"/>
                <w:szCs w:val="18"/>
              </w:rPr>
            </w:pPr>
            <w:r>
              <w:rPr>
                <w:rFonts w:ascii="Arial" w:hAnsi="Arial"/>
                <w:sz w:val="18"/>
                <w:szCs w:val="18"/>
              </w:rPr>
              <w:t>71,060</w:t>
            </w:r>
          </w:p>
        </w:tc>
        <w:tc>
          <w:tcPr>
            <w:tcW w:w="1260" w:type="dxa"/>
            <w:vAlign w:val="bottom"/>
          </w:tcPr>
          <w:p w:rsidR="00EA181C" w:rsidRPr="008473B2" w:rsidRDefault="001C529C" w:rsidP="009F10DE">
            <w:pPr>
              <w:tabs>
                <w:tab w:val="decimal" w:pos="885"/>
              </w:tabs>
              <w:spacing w:line="340" w:lineRule="exact"/>
              <w:rPr>
                <w:rFonts w:ascii="Arial" w:hAnsi="Arial"/>
                <w:sz w:val="18"/>
                <w:szCs w:val="18"/>
              </w:rPr>
            </w:pPr>
            <w:r>
              <w:rPr>
                <w:rFonts w:ascii="Arial" w:hAnsi="Arial"/>
                <w:sz w:val="18"/>
                <w:szCs w:val="18"/>
              </w:rPr>
              <w:t>58,687</w:t>
            </w:r>
          </w:p>
        </w:tc>
        <w:tc>
          <w:tcPr>
            <w:tcW w:w="1260" w:type="dxa"/>
            <w:vAlign w:val="bottom"/>
          </w:tcPr>
          <w:p w:rsidR="00EA181C" w:rsidRPr="008473B2" w:rsidRDefault="00EA181C" w:rsidP="009F10DE">
            <w:pPr>
              <w:tabs>
                <w:tab w:val="decimal" w:pos="885"/>
              </w:tabs>
              <w:spacing w:line="340" w:lineRule="exact"/>
              <w:rPr>
                <w:rFonts w:ascii="Arial" w:hAnsi="Arial"/>
                <w:sz w:val="18"/>
                <w:szCs w:val="18"/>
              </w:rPr>
            </w:pPr>
            <w:r>
              <w:rPr>
                <w:rFonts w:ascii="Arial" w:hAnsi="Arial"/>
                <w:sz w:val="18"/>
                <w:szCs w:val="18"/>
              </w:rPr>
              <w:t>53,094</w:t>
            </w:r>
          </w:p>
        </w:tc>
      </w:tr>
      <w:tr w:rsidR="00EA181C" w:rsidRPr="008473B2" w:rsidTr="009F10DE">
        <w:tc>
          <w:tcPr>
            <w:tcW w:w="3870" w:type="dxa"/>
          </w:tcPr>
          <w:p w:rsidR="00EA181C" w:rsidRPr="008473B2" w:rsidRDefault="00EA181C" w:rsidP="00EA181C">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Depreciation and amortisation</w:t>
            </w:r>
          </w:p>
        </w:tc>
        <w:tc>
          <w:tcPr>
            <w:tcW w:w="1260" w:type="dxa"/>
          </w:tcPr>
          <w:p w:rsidR="00EA181C" w:rsidRDefault="00F50AF6" w:rsidP="009F10DE">
            <w:pPr>
              <w:tabs>
                <w:tab w:val="decimal" w:pos="885"/>
              </w:tabs>
              <w:spacing w:line="340" w:lineRule="exact"/>
              <w:rPr>
                <w:rFonts w:ascii="Arial" w:hAnsi="Arial"/>
                <w:sz w:val="18"/>
                <w:szCs w:val="18"/>
              </w:rPr>
            </w:pPr>
            <w:r>
              <w:rPr>
                <w:rFonts w:ascii="Arial" w:hAnsi="Arial"/>
                <w:sz w:val="18"/>
                <w:szCs w:val="18"/>
              </w:rPr>
              <w:t>113,456</w:t>
            </w:r>
          </w:p>
        </w:tc>
        <w:tc>
          <w:tcPr>
            <w:tcW w:w="1260" w:type="dxa"/>
          </w:tcPr>
          <w:p w:rsidR="00EA181C" w:rsidRDefault="00EA181C" w:rsidP="009F10DE">
            <w:pPr>
              <w:tabs>
                <w:tab w:val="decimal" w:pos="885"/>
              </w:tabs>
              <w:spacing w:line="340" w:lineRule="exact"/>
              <w:rPr>
                <w:rFonts w:ascii="Arial" w:hAnsi="Arial"/>
                <w:sz w:val="18"/>
                <w:szCs w:val="18"/>
              </w:rPr>
            </w:pPr>
            <w:r>
              <w:rPr>
                <w:rFonts w:ascii="Arial" w:hAnsi="Arial"/>
                <w:sz w:val="18"/>
                <w:szCs w:val="18"/>
              </w:rPr>
              <w:t>114,506</w:t>
            </w:r>
          </w:p>
        </w:tc>
        <w:tc>
          <w:tcPr>
            <w:tcW w:w="1260" w:type="dxa"/>
            <w:vAlign w:val="bottom"/>
          </w:tcPr>
          <w:p w:rsidR="00EA181C" w:rsidRPr="008473B2" w:rsidRDefault="003B2D9F" w:rsidP="009F10DE">
            <w:pPr>
              <w:tabs>
                <w:tab w:val="decimal" w:pos="885"/>
              </w:tabs>
              <w:spacing w:line="340" w:lineRule="exact"/>
              <w:rPr>
                <w:rFonts w:ascii="Arial" w:hAnsi="Arial"/>
                <w:sz w:val="18"/>
                <w:szCs w:val="18"/>
              </w:rPr>
            </w:pPr>
            <w:r>
              <w:rPr>
                <w:rFonts w:ascii="Arial" w:hAnsi="Arial"/>
                <w:sz w:val="18"/>
                <w:szCs w:val="18"/>
              </w:rPr>
              <w:t>104,859</w:t>
            </w:r>
          </w:p>
        </w:tc>
        <w:tc>
          <w:tcPr>
            <w:tcW w:w="1260" w:type="dxa"/>
            <w:vAlign w:val="bottom"/>
          </w:tcPr>
          <w:p w:rsidR="00EA181C" w:rsidRPr="008473B2" w:rsidRDefault="00EA181C" w:rsidP="009F10DE">
            <w:pPr>
              <w:tabs>
                <w:tab w:val="decimal" w:pos="885"/>
              </w:tabs>
              <w:spacing w:line="340" w:lineRule="exact"/>
              <w:rPr>
                <w:rFonts w:ascii="Arial" w:hAnsi="Arial"/>
                <w:sz w:val="18"/>
                <w:szCs w:val="18"/>
              </w:rPr>
            </w:pPr>
            <w:r>
              <w:rPr>
                <w:rFonts w:ascii="Arial" w:hAnsi="Arial"/>
                <w:sz w:val="18"/>
                <w:szCs w:val="18"/>
              </w:rPr>
              <w:t>108,400</w:t>
            </w:r>
          </w:p>
        </w:tc>
      </w:tr>
      <w:tr w:rsidR="00EA181C" w:rsidRPr="008473B2" w:rsidTr="009F10DE">
        <w:tc>
          <w:tcPr>
            <w:tcW w:w="3870" w:type="dxa"/>
          </w:tcPr>
          <w:p w:rsidR="00EA181C" w:rsidRPr="008473B2" w:rsidRDefault="00EA181C" w:rsidP="00EA181C">
            <w:pPr>
              <w:spacing w:line="340" w:lineRule="exact"/>
              <w:ind w:left="-18" w:right="-43"/>
              <w:jc w:val="thaiDistribute"/>
              <w:rPr>
                <w:rFonts w:ascii="Arial" w:hAnsi="Arial" w:cs="Arial"/>
                <w:sz w:val="18"/>
                <w:szCs w:val="18"/>
                <w:cs/>
              </w:rPr>
            </w:pPr>
            <w:r w:rsidRPr="008473B2">
              <w:rPr>
                <w:rFonts w:ascii="Arial" w:hAnsi="Arial" w:cs="Arial"/>
                <w:sz w:val="18"/>
                <w:szCs w:val="18"/>
                <w:lang w:val="en-GB"/>
              </w:rPr>
              <w:t xml:space="preserve">Sales promotion </w:t>
            </w:r>
            <w:r>
              <w:rPr>
                <w:rFonts w:ascii="Arial" w:hAnsi="Arial" w:cs="Arial"/>
                <w:sz w:val="18"/>
                <w:szCs w:val="18"/>
                <w:lang w:val="en-GB"/>
              </w:rPr>
              <w:t xml:space="preserve">and advertising </w:t>
            </w:r>
            <w:r w:rsidRPr="008473B2">
              <w:rPr>
                <w:rFonts w:ascii="Arial" w:hAnsi="Arial" w:cs="Arial"/>
                <w:sz w:val="18"/>
                <w:szCs w:val="18"/>
                <w:lang w:val="en-GB"/>
              </w:rPr>
              <w:t>expenses</w:t>
            </w:r>
          </w:p>
        </w:tc>
        <w:tc>
          <w:tcPr>
            <w:tcW w:w="1260" w:type="dxa"/>
          </w:tcPr>
          <w:p w:rsidR="00EA181C" w:rsidRDefault="008F3CFE" w:rsidP="009F10DE">
            <w:pPr>
              <w:tabs>
                <w:tab w:val="decimal" w:pos="885"/>
              </w:tabs>
              <w:spacing w:line="340" w:lineRule="exact"/>
              <w:rPr>
                <w:rFonts w:ascii="Arial" w:hAnsi="Arial"/>
                <w:sz w:val="18"/>
                <w:szCs w:val="18"/>
                <w:cs/>
              </w:rPr>
            </w:pPr>
            <w:r>
              <w:rPr>
                <w:rFonts w:ascii="Arial" w:hAnsi="Arial"/>
                <w:sz w:val="18"/>
                <w:szCs w:val="18"/>
              </w:rPr>
              <w:t>19,927</w:t>
            </w:r>
          </w:p>
        </w:tc>
        <w:tc>
          <w:tcPr>
            <w:tcW w:w="1260" w:type="dxa"/>
          </w:tcPr>
          <w:p w:rsidR="00EA181C" w:rsidRDefault="00EA181C" w:rsidP="009F10DE">
            <w:pPr>
              <w:tabs>
                <w:tab w:val="decimal" w:pos="885"/>
              </w:tabs>
              <w:spacing w:line="340" w:lineRule="exact"/>
              <w:rPr>
                <w:rFonts w:ascii="Arial" w:hAnsi="Arial"/>
                <w:sz w:val="18"/>
                <w:szCs w:val="18"/>
                <w:cs/>
              </w:rPr>
            </w:pPr>
            <w:r>
              <w:rPr>
                <w:rFonts w:ascii="Arial" w:hAnsi="Arial"/>
                <w:sz w:val="18"/>
                <w:szCs w:val="18"/>
              </w:rPr>
              <w:t>29,427</w:t>
            </w:r>
          </w:p>
        </w:tc>
        <w:tc>
          <w:tcPr>
            <w:tcW w:w="1260" w:type="dxa"/>
            <w:vAlign w:val="bottom"/>
          </w:tcPr>
          <w:p w:rsidR="00EA181C" w:rsidRPr="008473B2" w:rsidRDefault="008F3CFE" w:rsidP="009F10DE">
            <w:pPr>
              <w:tabs>
                <w:tab w:val="decimal" w:pos="885"/>
              </w:tabs>
              <w:spacing w:line="340" w:lineRule="exact"/>
              <w:rPr>
                <w:rFonts w:ascii="Arial" w:hAnsi="Arial"/>
                <w:sz w:val="18"/>
                <w:szCs w:val="18"/>
              </w:rPr>
            </w:pPr>
            <w:r>
              <w:rPr>
                <w:rFonts w:ascii="Arial" w:hAnsi="Arial"/>
                <w:sz w:val="18"/>
                <w:szCs w:val="18"/>
              </w:rPr>
              <w:t>16,876</w:t>
            </w:r>
          </w:p>
        </w:tc>
        <w:tc>
          <w:tcPr>
            <w:tcW w:w="1260" w:type="dxa"/>
            <w:vAlign w:val="bottom"/>
          </w:tcPr>
          <w:p w:rsidR="00EA181C" w:rsidRPr="008473B2" w:rsidRDefault="00EA181C" w:rsidP="009F10DE">
            <w:pPr>
              <w:tabs>
                <w:tab w:val="decimal" w:pos="885"/>
              </w:tabs>
              <w:spacing w:line="340" w:lineRule="exact"/>
              <w:rPr>
                <w:rFonts w:ascii="Arial" w:hAnsi="Arial"/>
                <w:sz w:val="18"/>
                <w:szCs w:val="18"/>
              </w:rPr>
            </w:pPr>
            <w:r>
              <w:rPr>
                <w:rFonts w:ascii="Arial" w:hAnsi="Arial"/>
                <w:sz w:val="18"/>
                <w:szCs w:val="18"/>
              </w:rPr>
              <w:t>27,008</w:t>
            </w:r>
          </w:p>
        </w:tc>
      </w:tr>
    </w:tbl>
    <w:p w:rsidR="008F3CFE" w:rsidRDefault="008F3CFE" w:rsidP="009644C4">
      <w:pPr>
        <w:overflowPunct/>
        <w:autoSpaceDE/>
        <w:autoSpaceDN/>
        <w:adjustRightInd/>
        <w:spacing w:before="240" w:after="120" w:line="380" w:lineRule="exact"/>
        <w:textAlignment w:val="auto"/>
        <w:rPr>
          <w:rFonts w:ascii="Arial" w:hAnsi="Arial"/>
          <w:b/>
          <w:bCs/>
          <w:sz w:val="22"/>
          <w:szCs w:val="22"/>
        </w:rPr>
      </w:pPr>
    </w:p>
    <w:p w:rsidR="008F3CFE" w:rsidRDefault="008F3CFE">
      <w:pPr>
        <w:overflowPunct/>
        <w:autoSpaceDE/>
        <w:autoSpaceDN/>
        <w:adjustRightInd/>
        <w:textAlignment w:val="auto"/>
        <w:rPr>
          <w:rFonts w:ascii="Arial" w:hAnsi="Arial"/>
          <w:b/>
          <w:bCs/>
          <w:sz w:val="22"/>
          <w:szCs w:val="22"/>
        </w:rPr>
      </w:pPr>
      <w:r>
        <w:rPr>
          <w:rFonts w:ascii="Arial" w:hAnsi="Arial"/>
          <w:b/>
          <w:bCs/>
          <w:sz w:val="22"/>
          <w:szCs w:val="22"/>
        </w:rPr>
        <w:br w:type="page"/>
      </w:r>
    </w:p>
    <w:p w:rsidR="003460E1" w:rsidRPr="00D95C79" w:rsidRDefault="000053CB" w:rsidP="009644C4">
      <w:pPr>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2</w:t>
      </w:r>
      <w:r w:rsidR="00813728">
        <w:rPr>
          <w:rFonts w:ascii="Arial" w:hAnsi="Arial"/>
          <w:b/>
          <w:bCs/>
          <w:sz w:val="22"/>
          <w:szCs w:val="22"/>
        </w:rPr>
        <w:t>7</w:t>
      </w:r>
      <w:r w:rsidR="003460E1" w:rsidRPr="00D95C79">
        <w:rPr>
          <w:rFonts w:ascii="Arial" w:hAnsi="Arial"/>
          <w:b/>
          <w:bCs/>
          <w:sz w:val="22"/>
          <w:szCs w:val="22"/>
        </w:rPr>
        <w:t>.</w:t>
      </w:r>
      <w:r w:rsidR="00D95EF7">
        <w:rPr>
          <w:rFonts w:ascii="Arial" w:hAnsi="Arial"/>
          <w:b/>
          <w:bCs/>
          <w:sz w:val="22"/>
          <w:szCs w:val="22"/>
        </w:rPr>
        <w:t xml:space="preserve">  </w:t>
      </w:r>
      <w:r w:rsidR="003460E1" w:rsidRPr="00D95C79">
        <w:rPr>
          <w:rFonts w:ascii="Arial" w:hAnsi="Arial"/>
          <w:b/>
          <w:bCs/>
          <w:sz w:val="22"/>
          <w:szCs w:val="22"/>
        </w:rPr>
        <w:t xml:space="preserve">Income tax </w:t>
      </w:r>
    </w:p>
    <w:p w:rsidR="003460E1" w:rsidRDefault="00552E10" w:rsidP="00552E10">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3460E1" w:rsidRPr="00D95C79">
        <w:rPr>
          <w:rFonts w:ascii="Arial" w:hAnsi="Arial"/>
          <w:sz w:val="22"/>
          <w:szCs w:val="22"/>
        </w:rPr>
        <w:t xml:space="preserve">Income tax </w:t>
      </w:r>
      <w:r w:rsidR="006A38DA">
        <w:rPr>
          <w:rFonts w:ascii="Arial" w:hAnsi="Arial"/>
          <w:sz w:val="22"/>
          <w:szCs w:val="22"/>
        </w:rPr>
        <w:t>benefits</w:t>
      </w:r>
      <w:r w:rsidR="003460E1" w:rsidRPr="00D95C79">
        <w:rPr>
          <w:rFonts w:ascii="Arial" w:hAnsi="Arial"/>
          <w:sz w:val="22"/>
          <w:szCs w:val="22"/>
        </w:rPr>
        <w:t xml:space="preserve"> for the years ended 31 December 201</w:t>
      </w:r>
      <w:r w:rsidR="00EA181C">
        <w:rPr>
          <w:rFonts w:ascii="Arial" w:hAnsi="Arial"/>
          <w:sz w:val="22"/>
          <w:szCs w:val="22"/>
        </w:rPr>
        <w:t>9</w:t>
      </w:r>
      <w:r w:rsidR="003460E1" w:rsidRPr="00D95C79">
        <w:rPr>
          <w:rFonts w:ascii="Arial" w:hAnsi="Arial"/>
          <w:sz w:val="22"/>
          <w:szCs w:val="22"/>
        </w:rPr>
        <w:t xml:space="preserve"> and 201</w:t>
      </w:r>
      <w:r w:rsidR="00EA181C">
        <w:rPr>
          <w:rFonts w:ascii="Arial" w:hAnsi="Arial"/>
          <w:sz w:val="22"/>
          <w:szCs w:val="22"/>
        </w:rPr>
        <w:t>8</w:t>
      </w:r>
      <w:r w:rsidR="003460E1" w:rsidRPr="00D95C79">
        <w:rPr>
          <w:rFonts w:ascii="Arial" w:hAnsi="Arial"/>
          <w:sz w:val="22"/>
          <w:szCs w:val="22"/>
        </w:rPr>
        <w:t xml:space="preserve"> are made up as follows:</w:t>
      </w:r>
    </w:p>
    <w:tbl>
      <w:tblPr>
        <w:tblW w:w="8640" w:type="dxa"/>
        <w:tblInd w:w="450" w:type="dxa"/>
        <w:tblLayout w:type="fixed"/>
        <w:tblLook w:val="04A0" w:firstRow="1" w:lastRow="0" w:firstColumn="1" w:lastColumn="0" w:noHBand="0" w:noVBand="1"/>
      </w:tblPr>
      <w:tblGrid>
        <w:gridCol w:w="3600"/>
        <w:gridCol w:w="1260"/>
        <w:gridCol w:w="1260"/>
        <w:gridCol w:w="1260"/>
        <w:gridCol w:w="1260"/>
      </w:tblGrid>
      <w:tr w:rsidR="00E73541" w:rsidRPr="00F01558" w:rsidTr="00E61970">
        <w:trPr>
          <w:trHeight w:val="126"/>
        </w:trPr>
        <w:tc>
          <w:tcPr>
            <w:tcW w:w="3600" w:type="dxa"/>
          </w:tcPr>
          <w:p w:rsidR="00E73541" w:rsidRPr="00622600" w:rsidRDefault="00E73541" w:rsidP="00161AF2">
            <w:pPr>
              <w:tabs>
                <w:tab w:val="left" w:pos="162"/>
              </w:tabs>
              <w:overflowPunct/>
              <w:spacing w:line="300" w:lineRule="exact"/>
              <w:ind w:left="342" w:right="18" w:hanging="360"/>
              <w:jc w:val="center"/>
              <w:textAlignment w:val="auto"/>
              <w:rPr>
                <w:rFonts w:ascii="Arial" w:hAnsi="Arial" w:cs="Arial"/>
                <w:sz w:val="18"/>
                <w:szCs w:val="18"/>
              </w:rPr>
            </w:pPr>
          </w:p>
        </w:tc>
        <w:tc>
          <w:tcPr>
            <w:tcW w:w="5040" w:type="dxa"/>
            <w:gridSpan w:val="4"/>
          </w:tcPr>
          <w:p w:rsidR="00E73541" w:rsidRPr="00622600" w:rsidRDefault="00E73541" w:rsidP="00161AF2">
            <w:pPr>
              <w:overflowPunct/>
              <w:spacing w:line="30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E73541" w:rsidRPr="00F01558" w:rsidTr="00E61970">
        <w:trPr>
          <w:trHeight w:val="126"/>
        </w:trPr>
        <w:tc>
          <w:tcPr>
            <w:tcW w:w="3600" w:type="dxa"/>
          </w:tcPr>
          <w:p w:rsidR="00E73541" w:rsidRPr="00622600" w:rsidRDefault="00E73541" w:rsidP="00161AF2">
            <w:pPr>
              <w:tabs>
                <w:tab w:val="left" w:pos="162"/>
              </w:tabs>
              <w:overflowPunct/>
              <w:spacing w:line="300" w:lineRule="exact"/>
              <w:ind w:left="342" w:right="18" w:hanging="360"/>
              <w:jc w:val="center"/>
              <w:textAlignment w:val="auto"/>
              <w:rPr>
                <w:rFonts w:ascii="Arial" w:hAnsi="Arial" w:cs="Arial"/>
                <w:sz w:val="18"/>
                <w:szCs w:val="18"/>
              </w:rPr>
            </w:pPr>
          </w:p>
        </w:tc>
        <w:tc>
          <w:tcPr>
            <w:tcW w:w="2520" w:type="dxa"/>
            <w:gridSpan w:val="2"/>
          </w:tcPr>
          <w:p w:rsidR="00E73541" w:rsidRPr="00622600" w:rsidRDefault="00E73541" w:rsidP="00161AF2">
            <w:pPr>
              <w:pBdr>
                <w:bottom w:val="single" w:sz="6" w:space="1" w:color="auto"/>
              </w:pBdr>
              <w:overflowPunct/>
              <w:spacing w:line="300" w:lineRule="exact"/>
              <w:ind w:left="-18" w:right="-18"/>
              <w:jc w:val="center"/>
              <w:textAlignment w:val="auto"/>
              <w:rPr>
                <w:rFonts w:ascii="Arial" w:hAnsi="Arial" w:cs="Arial"/>
                <w:sz w:val="18"/>
                <w:szCs w:val="18"/>
              </w:rPr>
            </w:pPr>
            <w:r w:rsidRPr="00622600">
              <w:rPr>
                <w:rFonts w:ascii="Arial" w:hAnsi="Arial" w:cs="Arial"/>
                <w:spacing w:val="-6"/>
                <w:sz w:val="18"/>
                <w:szCs w:val="18"/>
              </w:rPr>
              <w:t>Consolidated financial statements</w:t>
            </w:r>
          </w:p>
        </w:tc>
        <w:tc>
          <w:tcPr>
            <w:tcW w:w="2520" w:type="dxa"/>
            <w:gridSpan w:val="2"/>
          </w:tcPr>
          <w:p w:rsidR="00E73541" w:rsidRPr="00622600" w:rsidRDefault="00E73541" w:rsidP="00161AF2">
            <w:pPr>
              <w:pBdr>
                <w:bottom w:val="single" w:sz="6" w:space="1" w:color="auto"/>
              </w:pBdr>
              <w:overflowPunct/>
              <w:spacing w:line="30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rsidR="00E73541" w:rsidRPr="00622600" w:rsidRDefault="00E73541" w:rsidP="00161AF2">
            <w:pPr>
              <w:pBdr>
                <w:bottom w:val="single" w:sz="6" w:space="1" w:color="auto"/>
              </w:pBdr>
              <w:overflowPunct/>
              <w:spacing w:line="30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EA181C" w:rsidRPr="00F01558" w:rsidTr="00E61970">
        <w:trPr>
          <w:trHeight w:val="351"/>
        </w:trPr>
        <w:tc>
          <w:tcPr>
            <w:tcW w:w="3600" w:type="dxa"/>
          </w:tcPr>
          <w:p w:rsidR="00EA181C" w:rsidRPr="00622600" w:rsidRDefault="00EA181C" w:rsidP="00EA181C">
            <w:pPr>
              <w:tabs>
                <w:tab w:val="left" w:pos="162"/>
              </w:tabs>
              <w:overflowPunct/>
              <w:spacing w:line="300" w:lineRule="exact"/>
              <w:ind w:left="342" w:right="18" w:hanging="360"/>
              <w:jc w:val="center"/>
              <w:textAlignment w:val="auto"/>
              <w:rPr>
                <w:rFonts w:ascii="Arial" w:hAnsi="Arial" w:cs="Arial"/>
                <w:sz w:val="18"/>
                <w:szCs w:val="18"/>
                <w:cs/>
              </w:rPr>
            </w:pPr>
          </w:p>
        </w:tc>
        <w:tc>
          <w:tcPr>
            <w:tcW w:w="1260" w:type="dxa"/>
          </w:tcPr>
          <w:p w:rsidR="00EA181C" w:rsidRPr="00622600" w:rsidRDefault="00EA181C" w:rsidP="00EA181C">
            <w:pPr>
              <w:pBdr>
                <w:bottom w:val="single" w:sz="4" w:space="1" w:color="auto"/>
              </w:pBdr>
              <w:overflowPunct/>
              <w:spacing w:line="300" w:lineRule="exact"/>
              <w:ind w:left="-18" w:right="-18"/>
              <w:jc w:val="center"/>
              <w:textAlignment w:val="auto"/>
              <w:rPr>
                <w:rFonts w:ascii="Arial" w:hAnsi="Arial" w:cs="Arial"/>
                <w:sz w:val="18"/>
                <w:szCs w:val="18"/>
              </w:rPr>
            </w:pPr>
            <w:r>
              <w:rPr>
                <w:rFonts w:ascii="Arial" w:hAnsi="Arial" w:cs="Arial"/>
                <w:sz w:val="18"/>
                <w:szCs w:val="18"/>
              </w:rPr>
              <w:t>2019</w:t>
            </w:r>
          </w:p>
        </w:tc>
        <w:tc>
          <w:tcPr>
            <w:tcW w:w="1260" w:type="dxa"/>
            <w:hideMark/>
          </w:tcPr>
          <w:p w:rsidR="00EA181C" w:rsidRPr="00622600" w:rsidRDefault="00EA181C" w:rsidP="00EA181C">
            <w:pPr>
              <w:pBdr>
                <w:bottom w:val="single" w:sz="4" w:space="1" w:color="auto"/>
              </w:pBdr>
              <w:overflowPunct/>
              <w:spacing w:line="30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8</w:t>
            </w:r>
          </w:p>
        </w:tc>
        <w:tc>
          <w:tcPr>
            <w:tcW w:w="1260" w:type="dxa"/>
            <w:hideMark/>
          </w:tcPr>
          <w:p w:rsidR="00EA181C" w:rsidRPr="00622600" w:rsidRDefault="00EA181C" w:rsidP="00EA181C">
            <w:pPr>
              <w:pBdr>
                <w:bottom w:val="single" w:sz="4" w:space="1" w:color="auto"/>
              </w:pBdr>
              <w:overflowPunct/>
              <w:spacing w:line="300" w:lineRule="exact"/>
              <w:ind w:left="-18" w:right="-18"/>
              <w:jc w:val="center"/>
              <w:textAlignment w:val="auto"/>
              <w:rPr>
                <w:rFonts w:ascii="Arial" w:hAnsi="Arial" w:cs="Arial"/>
                <w:sz w:val="18"/>
                <w:szCs w:val="18"/>
              </w:rPr>
            </w:pPr>
            <w:r>
              <w:rPr>
                <w:rFonts w:ascii="Arial" w:hAnsi="Arial" w:cs="Arial"/>
                <w:sz w:val="18"/>
                <w:szCs w:val="18"/>
              </w:rPr>
              <w:t>2019</w:t>
            </w:r>
          </w:p>
        </w:tc>
        <w:tc>
          <w:tcPr>
            <w:tcW w:w="1260" w:type="dxa"/>
            <w:hideMark/>
          </w:tcPr>
          <w:p w:rsidR="00EA181C" w:rsidRPr="00622600" w:rsidRDefault="00EA181C" w:rsidP="00EA181C">
            <w:pPr>
              <w:pBdr>
                <w:bottom w:val="single" w:sz="4" w:space="1" w:color="auto"/>
              </w:pBdr>
              <w:overflowPunct/>
              <w:spacing w:line="30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8</w:t>
            </w:r>
          </w:p>
        </w:tc>
      </w:tr>
      <w:tr w:rsidR="00EA181C" w:rsidRPr="00F01558" w:rsidTr="00E61970">
        <w:tc>
          <w:tcPr>
            <w:tcW w:w="3600" w:type="dxa"/>
            <w:vAlign w:val="bottom"/>
            <w:hideMark/>
          </w:tcPr>
          <w:p w:rsidR="00EA181C" w:rsidRPr="00622600" w:rsidRDefault="00EA181C" w:rsidP="00EA181C">
            <w:pPr>
              <w:overflowPunct/>
              <w:spacing w:line="30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260" w:type="dxa"/>
          </w:tcPr>
          <w:p w:rsidR="00EA181C" w:rsidRPr="00622600" w:rsidRDefault="00EA181C" w:rsidP="00EA181C">
            <w:pPr>
              <w:tabs>
                <w:tab w:val="decimal" w:pos="972"/>
              </w:tabs>
              <w:overflowPunct/>
              <w:spacing w:line="300" w:lineRule="exact"/>
              <w:ind w:right="-14"/>
              <w:jc w:val="right"/>
              <w:textAlignment w:val="auto"/>
              <w:rPr>
                <w:rFonts w:ascii="Arial" w:hAnsi="Arial" w:cs="Arial"/>
                <w:sz w:val="18"/>
                <w:szCs w:val="18"/>
              </w:rPr>
            </w:pPr>
          </w:p>
        </w:tc>
        <w:tc>
          <w:tcPr>
            <w:tcW w:w="1260" w:type="dxa"/>
            <w:vAlign w:val="bottom"/>
          </w:tcPr>
          <w:p w:rsidR="00EA181C" w:rsidRPr="00622600" w:rsidRDefault="00EA181C" w:rsidP="00EA181C">
            <w:pPr>
              <w:tabs>
                <w:tab w:val="decimal" w:pos="972"/>
              </w:tabs>
              <w:overflowPunct/>
              <w:spacing w:line="300" w:lineRule="exact"/>
              <w:ind w:right="-14"/>
              <w:jc w:val="right"/>
              <w:textAlignment w:val="auto"/>
              <w:rPr>
                <w:rFonts w:ascii="Arial" w:hAnsi="Arial" w:cs="Arial"/>
                <w:sz w:val="18"/>
                <w:szCs w:val="18"/>
              </w:rPr>
            </w:pPr>
          </w:p>
        </w:tc>
        <w:tc>
          <w:tcPr>
            <w:tcW w:w="1260" w:type="dxa"/>
            <w:vAlign w:val="bottom"/>
          </w:tcPr>
          <w:p w:rsidR="00EA181C" w:rsidRPr="00622600" w:rsidRDefault="00EA181C" w:rsidP="00EA181C">
            <w:pPr>
              <w:tabs>
                <w:tab w:val="decimal" w:pos="972"/>
              </w:tabs>
              <w:overflowPunct/>
              <w:spacing w:line="300" w:lineRule="exact"/>
              <w:ind w:right="-14"/>
              <w:jc w:val="right"/>
              <w:textAlignment w:val="auto"/>
              <w:rPr>
                <w:rFonts w:ascii="Arial" w:hAnsi="Arial" w:cs="Arial"/>
                <w:sz w:val="18"/>
                <w:szCs w:val="18"/>
              </w:rPr>
            </w:pPr>
          </w:p>
        </w:tc>
        <w:tc>
          <w:tcPr>
            <w:tcW w:w="1260" w:type="dxa"/>
            <w:vAlign w:val="bottom"/>
          </w:tcPr>
          <w:p w:rsidR="00EA181C" w:rsidRPr="00622600" w:rsidRDefault="00EA181C" w:rsidP="00EA181C">
            <w:pPr>
              <w:tabs>
                <w:tab w:val="decimal" w:pos="972"/>
              </w:tabs>
              <w:overflowPunct/>
              <w:spacing w:line="300" w:lineRule="exact"/>
              <w:ind w:right="-14"/>
              <w:jc w:val="right"/>
              <w:textAlignment w:val="auto"/>
              <w:rPr>
                <w:rFonts w:ascii="Arial" w:hAnsi="Arial" w:cs="Arial"/>
                <w:sz w:val="18"/>
                <w:szCs w:val="18"/>
              </w:rPr>
            </w:pPr>
          </w:p>
        </w:tc>
      </w:tr>
      <w:tr w:rsidR="00EA181C" w:rsidRPr="00F01558" w:rsidTr="00E61970">
        <w:tc>
          <w:tcPr>
            <w:tcW w:w="3600" w:type="dxa"/>
            <w:vAlign w:val="bottom"/>
            <w:hideMark/>
          </w:tcPr>
          <w:p w:rsidR="00EA181C" w:rsidRPr="00622600" w:rsidRDefault="00F50AF6" w:rsidP="00EA181C">
            <w:pPr>
              <w:overflowPunct/>
              <w:spacing w:line="300" w:lineRule="exact"/>
              <w:ind w:left="186" w:right="-108" w:hanging="180"/>
              <w:textAlignment w:val="auto"/>
              <w:rPr>
                <w:rFonts w:ascii="Arial" w:hAnsi="Arial" w:cs="Arial"/>
                <w:sz w:val="18"/>
                <w:szCs w:val="18"/>
              </w:rPr>
            </w:pPr>
            <w:r>
              <w:rPr>
                <w:rFonts w:ascii="Arial" w:hAnsi="Arial" w:cs="Arial"/>
                <w:sz w:val="18"/>
                <w:szCs w:val="18"/>
              </w:rPr>
              <w:t>Corporate income tax for the year</w:t>
            </w:r>
            <w:r w:rsidR="00EA181C" w:rsidRPr="00622600">
              <w:rPr>
                <w:rFonts w:ascii="Arial" w:hAnsi="Arial" w:cs="Arial"/>
                <w:sz w:val="18"/>
                <w:szCs w:val="18"/>
              </w:rPr>
              <w:t xml:space="preserve"> </w:t>
            </w:r>
          </w:p>
        </w:tc>
        <w:tc>
          <w:tcPr>
            <w:tcW w:w="1260" w:type="dxa"/>
            <w:vAlign w:val="bottom"/>
          </w:tcPr>
          <w:p w:rsidR="00EA181C" w:rsidRPr="006822FB" w:rsidRDefault="002C44F2" w:rsidP="009F10DE">
            <w:pPr>
              <w:tabs>
                <w:tab w:val="decimal" w:pos="885"/>
              </w:tabs>
              <w:spacing w:line="300" w:lineRule="exact"/>
              <w:rPr>
                <w:rFonts w:ascii="Arial" w:hAnsi="Arial"/>
                <w:sz w:val="18"/>
                <w:szCs w:val="18"/>
              </w:rPr>
            </w:pPr>
            <w:r>
              <w:rPr>
                <w:rFonts w:ascii="Arial" w:hAnsi="Arial"/>
                <w:sz w:val="18"/>
                <w:szCs w:val="18"/>
              </w:rPr>
              <w:t>-</w:t>
            </w:r>
          </w:p>
        </w:tc>
        <w:tc>
          <w:tcPr>
            <w:tcW w:w="1260" w:type="dxa"/>
            <w:vAlign w:val="bottom"/>
          </w:tcPr>
          <w:p w:rsidR="00EA181C" w:rsidRPr="006822FB" w:rsidRDefault="00EA181C" w:rsidP="009F10DE">
            <w:pPr>
              <w:tabs>
                <w:tab w:val="decimal" w:pos="885"/>
              </w:tabs>
              <w:spacing w:line="300" w:lineRule="exact"/>
              <w:rPr>
                <w:rFonts w:ascii="Arial" w:hAnsi="Arial"/>
                <w:sz w:val="18"/>
                <w:szCs w:val="18"/>
              </w:rPr>
            </w:pPr>
            <w:r>
              <w:rPr>
                <w:rFonts w:ascii="Arial" w:hAnsi="Arial"/>
                <w:sz w:val="18"/>
                <w:szCs w:val="18"/>
              </w:rPr>
              <w:t>-</w:t>
            </w:r>
          </w:p>
        </w:tc>
        <w:tc>
          <w:tcPr>
            <w:tcW w:w="1260" w:type="dxa"/>
            <w:vAlign w:val="bottom"/>
          </w:tcPr>
          <w:p w:rsidR="00EA181C" w:rsidRPr="006822FB" w:rsidRDefault="002C44F2" w:rsidP="009F10DE">
            <w:pPr>
              <w:tabs>
                <w:tab w:val="decimal" w:pos="885"/>
              </w:tabs>
              <w:spacing w:line="300" w:lineRule="exact"/>
              <w:rPr>
                <w:rFonts w:ascii="Arial" w:hAnsi="Arial"/>
                <w:sz w:val="18"/>
                <w:szCs w:val="18"/>
              </w:rPr>
            </w:pPr>
            <w:r>
              <w:rPr>
                <w:rFonts w:ascii="Arial" w:hAnsi="Arial"/>
                <w:sz w:val="18"/>
                <w:szCs w:val="18"/>
              </w:rPr>
              <w:t>-</w:t>
            </w:r>
          </w:p>
        </w:tc>
        <w:tc>
          <w:tcPr>
            <w:tcW w:w="1260" w:type="dxa"/>
            <w:vAlign w:val="bottom"/>
          </w:tcPr>
          <w:p w:rsidR="00EA181C" w:rsidRPr="006822FB" w:rsidRDefault="00EA181C" w:rsidP="009F10DE">
            <w:pPr>
              <w:tabs>
                <w:tab w:val="decimal" w:pos="885"/>
              </w:tabs>
              <w:spacing w:line="300" w:lineRule="exact"/>
              <w:rPr>
                <w:rFonts w:ascii="Arial" w:hAnsi="Arial"/>
                <w:sz w:val="18"/>
                <w:szCs w:val="18"/>
              </w:rPr>
            </w:pPr>
            <w:r>
              <w:rPr>
                <w:rFonts w:ascii="Arial" w:hAnsi="Arial"/>
                <w:sz w:val="18"/>
                <w:szCs w:val="18"/>
              </w:rPr>
              <w:t>-</w:t>
            </w:r>
          </w:p>
        </w:tc>
      </w:tr>
      <w:tr w:rsidR="00EA181C" w:rsidRPr="00F01558" w:rsidTr="00E61970">
        <w:tc>
          <w:tcPr>
            <w:tcW w:w="3600" w:type="dxa"/>
            <w:vAlign w:val="bottom"/>
            <w:hideMark/>
          </w:tcPr>
          <w:p w:rsidR="00EA181C" w:rsidRPr="00622600" w:rsidRDefault="00EA181C" w:rsidP="00EA181C">
            <w:pPr>
              <w:overflowPunct/>
              <w:spacing w:line="30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1260" w:type="dxa"/>
            <w:vAlign w:val="bottom"/>
          </w:tcPr>
          <w:p w:rsidR="00EA181C" w:rsidRPr="006822FB" w:rsidRDefault="00EA181C" w:rsidP="009F10DE">
            <w:pPr>
              <w:tabs>
                <w:tab w:val="decimal" w:pos="885"/>
              </w:tabs>
              <w:spacing w:line="300" w:lineRule="exact"/>
              <w:rPr>
                <w:rFonts w:ascii="Arial" w:hAnsi="Arial"/>
                <w:sz w:val="18"/>
                <w:szCs w:val="18"/>
              </w:rPr>
            </w:pPr>
          </w:p>
        </w:tc>
        <w:tc>
          <w:tcPr>
            <w:tcW w:w="1260" w:type="dxa"/>
            <w:vAlign w:val="bottom"/>
          </w:tcPr>
          <w:p w:rsidR="00EA181C" w:rsidRPr="006822FB" w:rsidRDefault="00EA181C" w:rsidP="009F10DE">
            <w:pPr>
              <w:tabs>
                <w:tab w:val="decimal" w:pos="885"/>
              </w:tabs>
              <w:spacing w:line="300" w:lineRule="exact"/>
              <w:rPr>
                <w:rFonts w:ascii="Arial" w:hAnsi="Arial"/>
                <w:sz w:val="18"/>
                <w:szCs w:val="18"/>
              </w:rPr>
            </w:pPr>
          </w:p>
        </w:tc>
        <w:tc>
          <w:tcPr>
            <w:tcW w:w="1260" w:type="dxa"/>
            <w:vAlign w:val="bottom"/>
          </w:tcPr>
          <w:p w:rsidR="00EA181C" w:rsidRPr="006822FB" w:rsidRDefault="00EA181C" w:rsidP="009F10DE">
            <w:pPr>
              <w:tabs>
                <w:tab w:val="decimal" w:pos="885"/>
              </w:tabs>
              <w:spacing w:line="300" w:lineRule="exact"/>
              <w:rPr>
                <w:rFonts w:ascii="Arial" w:hAnsi="Arial"/>
                <w:sz w:val="18"/>
                <w:szCs w:val="18"/>
              </w:rPr>
            </w:pPr>
          </w:p>
        </w:tc>
        <w:tc>
          <w:tcPr>
            <w:tcW w:w="1260" w:type="dxa"/>
            <w:vAlign w:val="bottom"/>
          </w:tcPr>
          <w:p w:rsidR="00EA181C" w:rsidRPr="006822FB" w:rsidRDefault="00EA181C" w:rsidP="009F10DE">
            <w:pPr>
              <w:tabs>
                <w:tab w:val="decimal" w:pos="885"/>
              </w:tabs>
              <w:spacing w:line="300" w:lineRule="exact"/>
              <w:rPr>
                <w:rFonts w:ascii="Arial" w:hAnsi="Arial"/>
                <w:sz w:val="18"/>
                <w:szCs w:val="18"/>
              </w:rPr>
            </w:pPr>
          </w:p>
        </w:tc>
      </w:tr>
      <w:tr w:rsidR="00EA181C" w:rsidRPr="00F01558" w:rsidTr="00E61970">
        <w:tc>
          <w:tcPr>
            <w:tcW w:w="3600" w:type="dxa"/>
            <w:vAlign w:val="bottom"/>
            <w:hideMark/>
          </w:tcPr>
          <w:p w:rsidR="00EA181C" w:rsidRDefault="00EA181C" w:rsidP="00EA181C">
            <w:pPr>
              <w:overflowPunct/>
              <w:spacing w:line="300" w:lineRule="exact"/>
              <w:ind w:left="186" w:right="-108" w:hanging="180"/>
              <w:textAlignment w:val="auto"/>
              <w:rPr>
                <w:rFonts w:ascii="Arial" w:hAnsi="Arial" w:cs="Arial"/>
                <w:sz w:val="18"/>
                <w:szCs w:val="18"/>
              </w:rPr>
            </w:pPr>
            <w:r w:rsidRPr="00622600">
              <w:rPr>
                <w:rFonts w:ascii="Arial" w:hAnsi="Arial" w:cs="Arial"/>
                <w:sz w:val="18"/>
                <w:szCs w:val="18"/>
              </w:rPr>
              <w:t xml:space="preserve">Relating to origination and reversal of </w:t>
            </w:r>
          </w:p>
          <w:p w:rsidR="00EA181C" w:rsidRPr="00622600" w:rsidRDefault="00EA181C" w:rsidP="00EA181C">
            <w:pPr>
              <w:overflowPunct/>
              <w:spacing w:line="300" w:lineRule="exact"/>
              <w:ind w:left="186" w:right="-108" w:hanging="180"/>
              <w:textAlignment w:val="auto"/>
              <w:rPr>
                <w:rFonts w:ascii="Arial" w:hAnsi="Arial" w:cs="Arial"/>
                <w:sz w:val="18"/>
                <w:szCs w:val="18"/>
              </w:rPr>
            </w:pPr>
            <w:r>
              <w:rPr>
                <w:rFonts w:ascii="Arial" w:hAnsi="Arial" w:cs="Arial"/>
                <w:sz w:val="18"/>
                <w:szCs w:val="18"/>
              </w:rPr>
              <w:t xml:space="preserve">   </w:t>
            </w:r>
            <w:r w:rsidRPr="00622600">
              <w:rPr>
                <w:rFonts w:ascii="Arial" w:hAnsi="Arial" w:cs="Arial"/>
                <w:sz w:val="18"/>
                <w:szCs w:val="18"/>
              </w:rPr>
              <w:t xml:space="preserve">temporary differences  </w:t>
            </w:r>
          </w:p>
        </w:tc>
        <w:tc>
          <w:tcPr>
            <w:tcW w:w="1260" w:type="dxa"/>
            <w:vAlign w:val="bottom"/>
          </w:tcPr>
          <w:p w:rsidR="00EA181C" w:rsidRPr="006822FB" w:rsidRDefault="002C44F2" w:rsidP="009F10DE">
            <w:pPr>
              <w:pBdr>
                <w:bottom w:val="single" w:sz="4" w:space="1" w:color="auto"/>
              </w:pBdr>
              <w:tabs>
                <w:tab w:val="decimal" w:pos="885"/>
              </w:tabs>
              <w:spacing w:line="300" w:lineRule="exact"/>
              <w:rPr>
                <w:rFonts w:ascii="Arial" w:hAnsi="Arial"/>
                <w:sz w:val="18"/>
                <w:szCs w:val="18"/>
              </w:rPr>
            </w:pPr>
            <w:r>
              <w:rPr>
                <w:rFonts w:ascii="Arial" w:hAnsi="Arial"/>
                <w:sz w:val="18"/>
                <w:szCs w:val="18"/>
              </w:rPr>
              <w:t>(17,065)</w:t>
            </w:r>
          </w:p>
        </w:tc>
        <w:tc>
          <w:tcPr>
            <w:tcW w:w="1260" w:type="dxa"/>
            <w:vAlign w:val="bottom"/>
          </w:tcPr>
          <w:p w:rsidR="00EA181C" w:rsidRPr="006822FB" w:rsidRDefault="00EA181C" w:rsidP="009F10DE">
            <w:pPr>
              <w:pBdr>
                <w:bottom w:val="single" w:sz="4" w:space="1" w:color="auto"/>
              </w:pBdr>
              <w:tabs>
                <w:tab w:val="decimal" w:pos="885"/>
              </w:tabs>
              <w:spacing w:line="300" w:lineRule="exact"/>
              <w:rPr>
                <w:rFonts w:ascii="Arial" w:hAnsi="Arial"/>
                <w:sz w:val="18"/>
                <w:szCs w:val="18"/>
              </w:rPr>
            </w:pPr>
            <w:r>
              <w:rPr>
                <w:rFonts w:ascii="Arial" w:hAnsi="Arial"/>
                <w:sz w:val="18"/>
                <w:szCs w:val="18"/>
              </w:rPr>
              <w:t>(15,256)</w:t>
            </w:r>
          </w:p>
        </w:tc>
        <w:tc>
          <w:tcPr>
            <w:tcW w:w="1260" w:type="dxa"/>
            <w:vAlign w:val="bottom"/>
          </w:tcPr>
          <w:p w:rsidR="00EA181C" w:rsidRPr="006822FB" w:rsidRDefault="002C44F2" w:rsidP="009F10DE">
            <w:pPr>
              <w:pBdr>
                <w:bottom w:val="single" w:sz="4" w:space="1" w:color="auto"/>
              </w:pBdr>
              <w:tabs>
                <w:tab w:val="decimal" w:pos="885"/>
              </w:tabs>
              <w:spacing w:line="300" w:lineRule="exact"/>
              <w:rPr>
                <w:rFonts w:ascii="Arial" w:hAnsi="Arial"/>
                <w:sz w:val="18"/>
                <w:szCs w:val="18"/>
              </w:rPr>
            </w:pPr>
            <w:r>
              <w:rPr>
                <w:rFonts w:ascii="Arial" w:hAnsi="Arial"/>
                <w:sz w:val="18"/>
                <w:szCs w:val="18"/>
              </w:rPr>
              <w:t>(10,333)</w:t>
            </w:r>
          </w:p>
        </w:tc>
        <w:tc>
          <w:tcPr>
            <w:tcW w:w="1260" w:type="dxa"/>
            <w:vAlign w:val="bottom"/>
          </w:tcPr>
          <w:p w:rsidR="00EA181C" w:rsidRPr="006822FB" w:rsidRDefault="00EA181C" w:rsidP="009F10DE">
            <w:pPr>
              <w:pBdr>
                <w:bottom w:val="single" w:sz="4" w:space="1" w:color="auto"/>
              </w:pBdr>
              <w:tabs>
                <w:tab w:val="decimal" w:pos="885"/>
              </w:tabs>
              <w:spacing w:line="300" w:lineRule="exact"/>
              <w:rPr>
                <w:rFonts w:ascii="Arial" w:hAnsi="Arial"/>
                <w:sz w:val="18"/>
                <w:szCs w:val="18"/>
              </w:rPr>
            </w:pPr>
            <w:r>
              <w:rPr>
                <w:rFonts w:ascii="Arial" w:hAnsi="Arial"/>
                <w:sz w:val="18"/>
                <w:szCs w:val="18"/>
              </w:rPr>
              <w:t>(10,482)</w:t>
            </w:r>
          </w:p>
        </w:tc>
      </w:tr>
      <w:tr w:rsidR="00EA181C" w:rsidRPr="00F01558" w:rsidTr="00E61970">
        <w:tc>
          <w:tcPr>
            <w:tcW w:w="3600" w:type="dxa"/>
            <w:vAlign w:val="bottom"/>
            <w:hideMark/>
          </w:tcPr>
          <w:p w:rsidR="00EA181C" w:rsidRPr="00622600" w:rsidRDefault="00EA181C" w:rsidP="00EA181C">
            <w:pPr>
              <w:overflowPunct/>
              <w:spacing w:line="300" w:lineRule="exact"/>
              <w:ind w:left="186" w:right="-108" w:hanging="180"/>
              <w:textAlignment w:val="auto"/>
              <w:rPr>
                <w:rFonts w:ascii="Arial" w:hAnsi="Arial" w:cs="Arial"/>
                <w:b/>
                <w:bCs/>
                <w:sz w:val="18"/>
                <w:szCs w:val="18"/>
              </w:rPr>
            </w:pPr>
            <w:r w:rsidRPr="00622600">
              <w:rPr>
                <w:rFonts w:ascii="Arial" w:hAnsi="Arial" w:cs="Arial"/>
                <w:b/>
                <w:bCs/>
                <w:sz w:val="18"/>
                <w:szCs w:val="18"/>
              </w:rPr>
              <w:t xml:space="preserve">Income tax </w:t>
            </w:r>
            <w:r>
              <w:rPr>
                <w:rFonts w:ascii="Arial" w:hAnsi="Arial" w:cs="Arial"/>
                <w:b/>
                <w:bCs/>
                <w:sz w:val="18"/>
                <w:szCs w:val="18"/>
              </w:rPr>
              <w:t>benefits</w:t>
            </w:r>
            <w:r w:rsidRPr="00622600">
              <w:rPr>
                <w:rFonts w:ascii="Arial" w:hAnsi="Arial" w:cs="Arial"/>
                <w:b/>
                <w:bCs/>
                <w:sz w:val="18"/>
                <w:szCs w:val="18"/>
              </w:rPr>
              <w:t xml:space="preserve"> reported in </w:t>
            </w:r>
            <w:r w:rsidR="004E4EF7">
              <w:rPr>
                <w:rFonts w:ascii="Arial" w:hAnsi="Arial" w:cstheme="minorBidi" w:hint="cs"/>
                <w:b/>
                <w:bCs/>
                <w:sz w:val="18"/>
                <w:szCs w:val="18"/>
                <w:cs/>
              </w:rPr>
              <w:t xml:space="preserve">                 </w:t>
            </w:r>
            <w:r w:rsidR="008638AF">
              <w:rPr>
                <w:rFonts w:ascii="Arial" w:hAnsi="Arial" w:cs="Arial"/>
                <w:b/>
                <w:bCs/>
                <w:sz w:val="18"/>
                <w:szCs w:val="18"/>
              </w:rPr>
              <w:t>profit</w:t>
            </w:r>
            <w:r w:rsidR="004E4EF7">
              <w:rPr>
                <w:rFonts w:ascii="Arial" w:hAnsi="Arial" w:cstheme="minorBidi" w:hint="cs"/>
                <w:b/>
                <w:bCs/>
                <w:sz w:val="18"/>
                <w:szCs w:val="18"/>
                <w:cs/>
              </w:rPr>
              <w:t xml:space="preserve"> </w:t>
            </w:r>
            <w:r w:rsidR="008638AF">
              <w:rPr>
                <w:rFonts w:ascii="Arial" w:hAnsi="Arial" w:cs="Arial"/>
                <w:b/>
                <w:bCs/>
                <w:sz w:val="18"/>
                <w:szCs w:val="18"/>
              </w:rPr>
              <w:t>or loss</w:t>
            </w:r>
          </w:p>
        </w:tc>
        <w:tc>
          <w:tcPr>
            <w:tcW w:w="1260" w:type="dxa"/>
            <w:vAlign w:val="bottom"/>
          </w:tcPr>
          <w:p w:rsidR="00EA181C" w:rsidRPr="006822FB" w:rsidRDefault="002C44F2" w:rsidP="009F10DE">
            <w:pPr>
              <w:pBdr>
                <w:bottom w:val="double" w:sz="4" w:space="1" w:color="auto"/>
              </w:pBdr>
              <w:tabs>
                <w:tab w:val="decimal" w:pos="885"/>
              </w:tabs>
              <w:spacing w:line="300" w:lineRule="exact"/>
              <w:rPr>
                <w:rFonts w:ascii="Arial" w:hAnsi="Arial"/>
                <w:sz w:val="18"/>
                <w:szCs w:val="18"/>
              </w:rPr>
            </w:pPr>
            <w:r>
              <w:rPr>
                <w:rFonts w:ascii="Arial" w:hAnsi="Arial"/>
                <w:sz w:val="18"/>
                <w:szCs w:val="18"/>
              </w:rPr>
              <w:t>(17,065)</w:t>
            </w:r>
          </w:p>
        </w:tc>
        <w:tc>
          <w:tcPr>
            <w:tcW w:w="1260" w:type="dxa"/>
            <w:vAlign w:val="bottom"/>
          </w:tcPr>
          <w:p w:rsidR="00EA181C" w:rsidRPr="006822FB" w:rsidRDefault="00EA181C" w:rsidP="009F10DE">
            <w:pPr>
              <w:pBdr>
                <w:bottom w:val="double" w:sz="4" w:space="1" w:color="auto"/>
              </w:pBdr>
              <w:tabs>
                <w:tab w:val="decimal" w:pos="885"/>
              </w:tabs>
              <w:spacing w:line="300" w:lineRule="exact"/>
              <w:rPr>
                <w:rFonts w:ascii="Arial" w:hAnsi="Arial"/>
                <w:sz w:val="18"/>
                <w:szCs w:val="18"/>
              </w:rPr>
            </w:pPr>
            <w:r>
              <w:rPr>
                <w:rFonts w:ascii="Arial" w:hAnsi="Arial"/>
                <w:sz w:val="18"/>
                <w:szCs w:val="18"/>
              </w:rPr>
              <w:t>(15,256)</w:t>
            </w:r>
          </w:p>
        </w:tc>
        <w:tc>
          <w:tcPr>
            <w:tcW w:w="1260" w:type="dxa"/>
            <w:vAlign w:val="bottom"/>
          </w:tcPr>
          <w:p w:rsidR="00EA181C" w:rsidRPr="006822FB" w:rsidRDefault="002C44F2" w:rsidP="009F10DE">
            <w:pPr>
              <w:pBdr>
                <w:bottom w:val="double" w:sz="4" w:space="1" w:color="auto"/>
              </w:pBdr>
              <w:tabs>
                <w:tab w:val="decimal" w:pos="885"/>
              </w:tabs>
              <w:spacing w:line="300" w:lineRule="exact"/>
              <w:rPr>
                <w:rFonts w:ascii="Arial" w:hAnsi="Arial"/>
                <w:sz w:val="18"/>
                <w:szCs w:val="18"/>
              </w:rPr>
            </w:pPr>
            <w:r>
              <w:rPr>
                <w:rFonts w:ascii="Arial" w:hAnsi="Arial"/>
                <w:sz w:val="18"/>
                <w:szCs w:val="18"/>
              </w:rPr>
              <w:t>(10,333)</w:t>
            </w:r>
          </w:p>
        </w:tc>
        <w:tc>
          <w:tcPr>
            <w:tcW w:w="1260" w:type="dxa"/>
            <w:vAlign w:val="bottom"/>
          </w:tcPr>
          <w:p w:rsidR="00EA181C" w:rsidRPr="006822FB" w:rsidRDefault="00EA181C" w:rsidP="009F10DE">
            <w:pPr>
              <w:pBdr>
                <w:bottom w:val="double" w:sz="4" w:space="1" w:color="auto"/>
              </w:pBdr>
              <w:tabs>
                <w:tab w:val="decimal" w:pos="885"/>
              </w:tabs>
              <w:spacing w:line="300" w:lineRule="exact"/>
              <w:rPr>
                <w:rFonts w:ascii="Arial" w:hAnsi="Arial"/>
                <w:sz w:val="18"/>
                <w:szCs w:val="18"/>
              </w:rPr>
            </w:pPr>
            <w:r>
              <w:rPr>
                <w:rFonts w:ascii="Arial" w:hAnsi="Arial"/>
                <w:sz w:val="18"/>
                <w:szCs w:val="18"/>
              </w:rPr>
              <w:t>(10,482)</w:t>
            </w:r>
          </w:p>
        </w:tc>
      </w:tr>
    </w:tbl>
    <w:p w:rsidR="003460E1" w:rsidRDefault="003460E1" w:rsidP="00F50AF6">
      <w:pPr>
        <w:spacing w:before="240" w:after="120" w:line="380" w:lineRule="exact"/>
        <w:ind w:left="547" w:right="29"/>
        <w:jc w:val="both"/>
        <w:rPr>
          <w:rFonts w:ascii="Arial" w:hAnsi="Arial"/>
          <w:sz w:val="22"/>
          <w:szCs w:val="22"/>
        </w:rPr>
      </w:pPr>
      <w:r w:rsidRPr="00EE17D0">
        <w:rPr>
          <w:rFonts w:ascii="Arial" w:hAnsi="Arial"/>
          <w:sz w:val="22"/>
          <w:szCs w:val="22"/>
        </w:rPr>
        <w:t>The reconcili</w:t>
      </w:r>
      <w:r>
        <w:rPr>
          <w:rFonts w:ascii="Arial" w:hAnsi="Arial"/>
          <w:sz w:val="22"/>
          <w:szCs w:val="22"/>
        </w:rPr>
        <w:t xml:space="preserve">ation between accounting </w:t>
      </w:r>
      <w:r w:rsidR="00F50AF6">
        <w:rPr>
          <w:rFonts w:ascii="Arial" w:hAnsi="Arial"/>
          <w:sz w:val="22"/>
          <w:szCs w:val="22"/>
        </w:rPr>
        <w:t>profit (</w:t>
      </w:r>
      <w:r>
        <w:rPr>
          <w:rFonts w:ascii="Arial" w:hAnsi="Arial"/>
          <w:sz w:val="22"/>
          <w:szCs w:val="22"/>
        </w:rPr>
        <w:t>loss</w:t>
      </w:r>
      <w:r w:rsidR="00F50AF6">
        <w:rPr>
          <w:rFonts w:ascii="Arial" w:hAnsi="Arial"/>
          <w:sz w:val="22"/>
          <w:szCs w:val="22"/>
        </w:rPr>
        <w:t>)</w:t>
      </w:r>
      <w:r>
        <w:rPr>
          <w:rFonts w:ascii="Arial" w:hAnsi="Arial"/>
          <w:sz w:val="22"/>
          <w:szCs w:val="22"/>
        </w:rPr>
        <w:t xml:space="preserve"> </w:t>
      </w:r>
      <w:r w:rsidRPr="00EE17D0">
        <w:rPr>
          <w:rFonts w:ascii="Arial" w:hAnsi="Arial"/>
          <w:sz w:val="22"/>
          <w:szCs w:val="22"/>
        </w:rPr>
        <w:t xml:space="preserve">and income tax </w:t>
      </w:r>
      <w:r w:rsidR="006A38DA">
        <w:rPr>
          <w:rFonts w:ascii="Arial" w:hAnsi="Arial"/>
          <w:sz w:val="22"/>
          <w:szCs w:val="22"/>
        </w:rPr>
        <w:t>benefits</w:t>
      </w:r>
      <w:r w:rsidRPr="00EE17D0">
        <w:rPr>
          <w:rFonts w:ascii="Arial" w:hAnsi="Arial"/>
          <w:sz w:val="22"/>
          <w:szCs w:val="22"/>
        </w:rPr>
        <w:t xml:space="preserve"> is shown below.</w:t>
      </w:r>
    </w:p>
    <w:tbl>
      <w:tblPr>
        <w:tblW w:w="8730" w:type="dxa"/>
        <w:tblInd w:w="450" w:type="dxa"/>
        <w:tblLayout w:type="fixed"/>
        <w:tblLook w:val="01E0" w:firstRow="1" w:lastRow="1" w:firstColumn="1" w:lastColumn="1" w:noHBand="0" w:noVBand="0"/>
      </w:tblPr>
      <w:tblGrid>
        <w:gridCol w:w="3870"/>
        <w:gridCol w:w="1215"/>
        <w:gridCol w:w="1215"/>
        <w:gridCol w:w="1215"/>
        <w:gridCol w:w="1215"/>
      </w:tblGrid>
      <w:tr w:rsidR="00E73541" w:rsidRPr="008473B2" w:rsidTr="00E73541">
        <w:tc>
          <w:tcPr>
            <w:tcW w:w="3870" w:type="dxa"/>
          </w:tcPr>
          <w:p w:rsidR="00E73541" w:rsidRPr="008473B2" w:rsidRDefault="00E73541" w:rsidP="00161AF2">
            <w:pPr>
              <w:tabs>
                <w:tab w:val="left" w:pos="1440"/>
              </w:tabs>
              <w:spacing w:line="320" w:lineRule="exact"/>
              <w:rPr>
                <w:rFonts w:ascii="Arial" w:hAnsi="Arial" w:cs="Arial"/>
                <w:sz w:val="18"/>
                <w:szCs w:val="18"/>
              </w:rPr>
            </w:pPr>
          </w:p>
        </w:tc>
        <w:tc>
          <w:tcPr>
            <w:tcW w:w="4860" w:type="dxa"/>
            <w:gridSpan w:val="4"/>
          </w:tcPr>
          <w:p w:rsidR="00E73541" w:rsidRPr="008473B2" w:rsidRDefault="00E73541" w:rsidP="00161AF2">
            <w:pPr>
              <w:spacing w:line="320" w:lineRule="exact"/>
              <w:jc w:val="right"/>
              <w:rPr>
                <w:rFonts w:ascii="Arial" w:hAnsi="Arial" w:cs="Arial"/>
                <w:sz w:val="18"/>
                <w:szCs w:val="18"/>
              </w:rPr>
            </w:pPr>
            <w:r w:rsidRPr="008473B2">
              <w:rPr>
                <w:rFonts w:ascii="Arial" w:hAnsi="Arial" w:cs="Arial"/>
                <w:sz w:val="18"/>
                <w:szCs w:val="18"/>
              </w:rPr>
              <w:t>(Unit: Thousand Baht)</w:t>
            </w:r>
          </w:p>
        </w:tc>
      </w:tr>
      <w:tr w:rsidR="00E73541" w:rsidRPr="008473B2" w:rsidTr="00E73541">
        <w:tc>
          <w:tcPr>
            <w:tcW w:w="3870" w:type="dxa"/>
          </w:tcPr>
          <w:p w:rsidR="00E73541" w:rsidRPr="008473B2" w:rsidRDefault="00E73541" w:rsidP="00161AF2">
            <w:pPr>
              <w:tabs>
                <w:tab w:val="left" w:pos="1440"/>
              </w:tabs>
              <w:spacing w:line="320" w:lineRule="exact"/>
              <w:rPr>
                <w:rFonts w:ascii="Arial" w:hAnsi="Arial" w:cs="Arial"/>
                <w:sz w:val="18"/>
                <w:szCs w:val="18"/>
              </w:rPr>
            </w:pPr>
          </w:p>
        </w:tc>
        <w:tc>
          <w:tcPr>
            <w:tcW w:w="2430" w:type="dxa"/>
            <w:gridSpan w:val="2"/>
          </w:tcPr>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 xml:space="preserve">Consolidated </w:t>
            </w:r>
          </w:p>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financial statements</w:t>
            </w:r>
          </w:p>
        </w:tc>
        <w:tc>
          <w:tcPr>
            <w:tcW w:w="2430" w:type="dxa"/>
            <w:gridSpan w:val="2"/>
            <w:vAlign w:val="bottom"/>
          </w:tcPr>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 xml:space="preserve">Separate </w:t>
            </w:r>
          </w:p>
          <w:p w:rsidR="00E73541" w:rsidRPr="008473B2" w:rsidRDefault="00E73541" w:rsidP="00161AF2">
            <w:pPr>
              <w:pBdr>
                <w:bottom w:val="single" w:sz="6" w:space="1" w:color="auto"/>
              </w:pBdr>
              <w:spacing w:line="320" w:lineRule="exact"/>
              <w:ind w:right="-43"/>
              <w:jc w:val="center"/>
              <w:rPr>
                <w:rFonts w:ascii="Arial" w:hAnsi="Arial" w:cs="Arial"/>
                <w:sz w:val="18"/>
                <w:szCs w:val="18"/>
              </w:rPr>
            </w:pPr>
            <w:r w:rsidRPr="008473B2">
              <w:rPr>
                <w:rFonts w:ascii="Arial" w:hAnsi="Arial" w:cs="Arial"/>
                <w:sz w:val="18"/>
                <w:szCs w:val="18"/>
              </w:rPr>
              <w:t>financial statements</w:t>
            </w:r>
          </w:p>
        </w:tc>
      </w:tr>
      <w:tr w:rsidR="00EA181C" w:rsidRPr="008473B2" w:rsidTr="00E73541">
        <w:tc>
          <w:tcPr>
            <w:tcW w:w="3870" w:type="dxa"/>
          </w:tcPr>
          <w:p w:rsidR="00EA181C" w:rsidRPr="008473B2" w:rsidRDefault="00EA181C" w:rsidP="00EA181C">
            <w:pPr>
              <w:tabs>
                <w:tab w:val="left" w:pos="1440"/>
              </w:tabs>
              <w:spacing w:line="320" w:lineRule="exact"/>
              <w:rPr>
                <w:rFonts w:ascii="Arial" w:hAnsi="Arial" w:cs="Arial"/>
                <w:sz w:val="18"/>
                <w:szCs w:val="18"/>
              </w:rPr>
            </w:pPr>
          </w:p>
        </w:tc>
        <w:tc>
          <w:tcPr>
            <w:tcW w:w="1215" w:type="dxa"/>
          </w:tcPr>
          <w:p w:rsidR="00EA181C" w:rsidRPr="0086156A" w:rsidRDefault="00EA181C" w:rsidP="00EA181C">
            <w:pPr>
              <w:pBdr>
                <w:bottom w:val="single" w:sz="4" w:space="1" w:color="auto"/>
              </w:pBdr>
              <w:tabs>
                <w:tab w:val="left" w:pos="1440"/>
              </w:tabs>
              <w:spacing w:line="320" w:lineRule="exact"/>
              <w:ind w:left="-15" w:right="30"/>
              <w:jc w:val="center"/>
              <w:rPr>
                <w:rFonts w:ascii="Arial" w:hAnsi="Arial" w:cs="Arial"/>
                <w:sz w:val="18"/>
                <w:szCs w:val="18"/>
              </w:rPr>
            </w:pPr>
            <w:r>
              <w:rPr>
                <w:rFonts w:ascii="Arial" w:hAnsi="Arial" w:cs="Arial"/>
                <w:sz w:val="18"/>
                <w:szCs w:val="18"/>
              </w:rPr>
              <w:t>2019</w:t>
            </w:r>
          </w:p>
        </w:tc>
        <w:tc>
          <w:tcPr>
            <w:tcW w:w="1215" w:type="dxa"/>
          </w:tcPr>
          <w:p w:rsidR="00EA181C" w:rsidRPr="0086156A" w:rsidRDefault="00EA181C" w:rsidP="00EA181C">
            <w:pPr>
              <w:pBdr>
                <w:bottom w:val="single" w:sz="4" w:space="1" w:color="auto"/>
              </w:pBdr>
              <w:tabs>
                <w:tab w:val="left" w:pos="1440"/>
              </w:tabs>
              <w:spacing w:line="320" w:lineRule="exact"/>
              <w:ind w:left="-15" w:right="30"/>
              <w:jc w:val="center"/>
              <w:rPr>
                <w:rFonts w:ascii="Arial" w:hAnsi="Arial" w:cs="Arial"/>
                <w:sz w:val="18"/>
                <w:szCs w:val="18"/>
              </w:rPr>
            </w:pPr>
            <w:r w:rsidRPr="0086156A">
              <w:rPr>
                <w:rFonts w:ascii="Arial" w:hAnsi="Arial" w:cs="Arial"/>
                <w:sz w:val="18"/>
                <w:szCs w:val="18"/>
              </w:rPr>
              <w:t>201</w:t>
            </w:r>
            <w:r>
              <w:rPr>
                <w:rFonts w:ascii="Arial" w:hAnsi="Arial" w:cs="Arial"/>
                <w:sz w:val="18"/>
                <w:szCs w:val="18"/>
              </w:rPr>
              <w:t>8</w:t>
            </w:r>
          </w:p>
        </w:tc>
        <w:tc>
          <w:tcPr>
            <w:tcW w:w="1215" w:type="dxa"/>
          </w:tcPr>
          <w:p w:rsidR="00EA181C" w:rsidRPr="0086156A" w:rsidRDefault="00EA181C" w:rsidP="00EA181C">
            <w:pPr>
              <w:pBdr>
                <w:bottom w:val="single" w:sz="4" w:space="1" w:color="auto"/>
              </w:pBdr>
              <w:tabs>
                <w:tab w:val="left" w:pos="1440"/>
              </w:tabs>
              <w:spacing w:line="320" w:lineRule="exact"/>
              <w:ind w:left="-15" w:right="30"/>
              <w:jc w:val="center"/>
              <w:rPr>
                <w:rFonts w:ascii="Arial" w:hAnsi="Arial" w:cs="Arial"/>
                <w:sz w:val="18"/>
                <w:szCs w:val="18"/>
              </w:rPr>
            </w:pPr>
            <w:r>
              <w:rPr>
                <w:rFonts w:ascii="Arial" w:hAnsi="Arial" w:cs="Arial"/>
                <w:sz w:val="18"/>
                <w:szCs w:val="18"/>
              </w:rPr>
              <w:t>2019</w:t>
            </w:r>
          </w:p>
        </w:tc>
        <w:tc>
          <w:tcPr>
            <w:tcW w:w="1215" w:type="dxa"/>
          </w:tcPr>
          <w:p w:rsidR="00EA181C" w:rsidRPr="0086156A" w:rsidRDefault="00EA181C" w:rsidP="00EA181C">
            <w:pPr>
              <w:pBdr>
                <w:bottom w:val="single" w:sz="4" w:space="1" w:color="auto"/>
              </w:pBdr>
              <w:tabs>
                <w:tab w:val="left" w:pos="1440"/>
              </w:tabs>
              <w:spacing w:line="320" w:lineRule="exact"/>
              <w:ind w:left="-15" w:right="30"/>
              <w:jc w:val="center"/>
              <w:rPr>
                <w:rFonts w:ascii="Arial" w:hAnsi="Arial" w:cs="Arial"/>
                <w:sz w:val="18"/>
                <w:szCs w:val="18"/>
              </w:rPr>
            </w:pPr>
            <w:r w:rsidRPr="0086156A">
              <w:rPr>
                <w:rFonts w:ascii="Arial" w:hAnsi="Arial" w:cs="Arial"/>
                <w:sz w:val="18"/>
                <w:szCs w:val="18"/>
              </w:rPr>
              <w:t>201</w:t>
            </w:r>
            <w:r>
              <w:rPr>
                <w:rFonts w:ascii="Arial" w:hAnsi="Arial" w:cs="Arial"/>
                <w:sz w:val="18"/>
                <w:szCs w:val="18"/>
              </w:rPr>
              <w:t>8</w:t>
            </w:r>
          </w:p>
        </w:tc>
      </w:tr>
      <w:tr w:rsidR="00EA181C" w:rsidRPr="008473B2" w:rsidTr="00F50AF6">
        <w:tc>
          <w:tcPr>
            <w:tcW w:w="3870" w:type="dxa"/>
          </w:tcPr>
          <w:p w:rsidR="00EA181C" w:rsidRPr="008473B2" w:rsidRDefault="00EA181C" w:rsidP="00EA181C">
            <w:pPr>
              <w:tabs>
                <w:tab w:val="left" w:pos="1440"/>
              </w:tabs>
              <w:spacing w:line="320" w:lineRule="exact"/>
              <w:ind w:left="222" w:hanging="222"/>
              <w:rPr>
                <w:rFonts w:ascii="Arial" w:hAnsi="Arial" w:cs="Arial"/>
                <w:color w:val="000000"/>
                <w:sz w:val="18"/>
                <w:szCs w:val="18"/>
              </w:rPr>
            </w:pPr>
            <w:r w:rsidRPr="008473B2">
              <w:rPr>
                <w:rFonts w:ascii="Arial" w:hAnsi="Arial" w:cs="Arial"/>
                <w:color w:val="000000"/>
                <w:sz w:val="18"/>
                <w:szCs w:val="18"/>
              </w:rPr>
              <w:t xml:space="preserve">Accounting </w:t>
            </w:r>
            <w:r w:rsidR="002C44F2">
              <w:rPr>
                <w:rFonts w:ascii="Arial" w:hAnsi="Arial" w:cs="Arial"/>
                <w:color w:val="000000"/>
                <w:sz w:val="18"/>
                <w:szCs w:val="18"/>
              </w:rPr>
              <w:t>profit (</w:t>
            </w:r>
            <w:r>
              <w:rPr>
                <w:rFonts w:ascii="Arial" w:hAnsi="Arial" w:cs="Arial"/>
                <w:color w:val="000000"/>
                <w:sz w:val="18"/>
                <w:szCs w:val="18"/>
              </w:rPr>
              <w:t>loss</w:t>
            </w:r>
            <w:r w:rsidR="002C44F2">
              <w:rPr>
                <w:rFonts w:ascii="Arial" w:hAnsi="Arial" w:cs="Arial"/>
                <w:color w:val="000000"/>
                <w:sz w:val="18"/>
                <w:szCs w:val="18"/>
              </w:rPr>
              <w:t>)</w:t>
            </w:r>
            <w:r>
              <w:rPr>
                <w:rFonts w:ascii="Arial" w:hAnsi="Arial" w:cs="Arial"/>
                <w:color w:val="000000"/>
                <w:sz w:val="18"/>
                <w:szCs w:val="18"/>
              </w:rPr>
              <w:t xml:space="preserve"> before </w:t>
            </w:r>
            <w:r w:rsidR="00F50AF6">
              <w:rPr>
                <w:rFonts w:ascii="Arial" w:hAnsi="Arial" w:cs="Arial"/>
                <w:color w:val="000000"/>
                <w:sz w:val="18"/>
                <w:szCs w:val="18"/>
              </w:rPr>
              <w:t xml:space="preserve">corporate income </w:t>
            </w:r>
            <w:r>
              <w:rPr>
                <w:rFonts w:ascii="Arial" w:hAnsi="Arial" w:cs="Arial"/>
                <w:color w:val="000000"/>
                <w:sz w:val="18"/>
                <w:szCs w:val="18"/>
              </w:rPr>
              <w:t>tax</w:t>
            </w:r>
          </w:p>
        </w:tc>
        <w:tc>
          <w:tcPr>
            <w:tcW w:w="1215" w:type="dxa"/>
            <w:vAlign w:val="bottom"/>
          </w:tcPr>
          <w:p w:rsidR="00EA181C" w:rsidRPr="008473B2" w:rsidRDefault="002C44F2" w:rsidP="00F50AF6">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(9,199)</w:t>
            </w:r>
          </w:p>
        </w:tc>
        <w:tc>
          <w:tcPr>
            <w:tcW w:w="1215" w:type="dxa"/>
            <w:vAlign w:val="bottom"/>
          </w:tcPr>
          <w:p w:rsidR="00EA181C" w:rsidRPr="008473B2" w:rsidRDefault="00EA181C" w:rsidP="00F50AF6">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(39,364)</w:t>
            </w:r>
          </w:p>
        </w:tc>
        <w:tc>
          <w:tcPr>
            <w:tcW w:w="1215" w:type="dxa"/>
            <w:vAlign w:val="bottom"/>
          </w:tcPr>
          <w:p w:rsidR="00EA181C" w:rsidRPr="008473B2" w:rsidRDefault="002C44F2" w:rsidP="00F50AF6">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21,801</w:t>
            </w:r>
          </w:p>
        </w:tc>
        <w:tc>
          <w:tcPr>
            <w:tcW w:w="1215" w:type="dxa"/>
            <w:vAlign w:val="bottom"/>
          </w:tcPr>
          <w:p w:rsidR="00EA181C" w:rsidRPr="008473B2" w:rsidRDefault="00EA181C" w:rsidP="00F50AF6">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(17,926)</w:t>
            </w:r>
          </w:p>
        </w:tc>
      </w:tr>
      <w:tr w:rsidR="00EA181C" w:rsidRPr="008473B2" w:rsidTr="00847F1B">
        <w:tc>
          <w:tcPr>
            <w:tcW w:w="3870" w:type="dxa"/>
          </w:tcPr>
          <w:p w:rsidR="00EA181C" w:rsidRPr="008473B2" w:rsidRDefault="00EA181C" w:rsidP="00EA181C">
            <w:pPr>
              <w:tabs>
                <w:tab w:val="left" w:pos="1440"/>
              </w:tabs>
              <w:spacing w:line="320" w:lineRule="exact"/>
              <w:ind w:left="222" w:hanging="222"/>
              <w:rPr>
                <w:rFonts w:ascii="Arial" w:hAnsi="Arial" w:cs="Arial"/>
                <w:color w:val="000000"/>
                <w:sz w:val="18"/>
                <w:szCs w:val="18"/>
                <w:cs/>
              </w:rPr>
            </w:pPr>
          </w:p>
        </w:tc>
        <w:tc>
          <w:tcPr>
            <w:tcW w:w="1215" w:type="dxa"/>
          </w:tcPr>
          <w:p w:rsidR="00EA181C" w:rsidRPr="008473B2" w:rsidRDefault="00EA181C" w:rsidP="009F10DE">
            <w:pPr>
              <w:tabs>
                <w:tab w:val="decimal" w:pos="885"/>
              </w:tabs>
              <w:spacing w:line="320" w:lineRule="exact"/>
              <w:ind w:left="-18"/>
              <w:rPr>
                <w:rFonts w:ascii="Arial" w:hAnsi="Arial" w:cs="Arial"/>
                <w:sz w:val="18"/>
                <w:szCs w:val="18"/>
              </w:rPr>
            </w:pPr>
          </w:p>
        </w:tc>
        <w:tc>
          <w:tcPr>
            <w:tcW w:w="1215" w:type="dxa"/>
          </w:tcPr>
          <w:p w:rsidR="00EA181C" w:rsidRPr="008473B2" w:rsidRDefault="00EA181C" w:rsidP="009F10DE">
            <w:pPr>
              <w:tabs>
                <w:tab w:val="decimal" w:pos="885"/>
              </w:tabs>
              <w:spacing w:line="320" w:lineRule="exact"/>
              <w:ind w:left="-18"/>
              <w:rPr>
                <w:rFonts w:ascii="Arial" w:hAnsi="Arial" w:cs="Arial"/>
                <w:sz w:val="18"/>
                <w:szCs w:val="18"/>
              </w:rPr>
            </w:pPr>
          </w:p>
        </w:tc>
        <w:tc>
          <w:tcPr>
            <w:tcW w:w="1215" w:type="dxa"/>
            <w:vAlign w:val="bottom"/>
          </w:tcPr>
          <w:p w:rsidR="00EA181C" w:rsidRPr="008473B2" w:rsidRDefault="00EA181C" w:rsidP="009F10DE">
            <w:pPr>
              <w:tabs>
                <w:tab w:val="decimal" w:pos="885"/>
              </w:tabs>
              <w:spacing w:line="320" w:lineRule="exact"/>
              <w:ind w:left="-18"/>
              <w:rPr>
                <w:rFonts w:ascii="Arial" w:hAnsi="Arial" w:cs="Arial"/>
                <w:sz w:val="18"/>
                <w:szCs w:val="18"/>
              </w:rPr>
            </w:pPr>
          </w:p>
        </w:tc>
        <w:tc>
          <w:tcPr>
            <w:tcW w:w="1215" w:type="dxa"/>
            <w:vAlign w:val="bottom"/>
          </w:tcPr>
          <w:p w:rsidR="00EA181C" w:rsidRPr="008473B2" w:rsidRDefault="00EA181C" w:rsidP="009F10DE">
            <w:pPr>
              <w:tabs>
                <w:tab w:val="decimal" w:pos="885"/>
              </w:tabs>
              <w:spacing w:line="320" w:lineRule="exact"/>
              <w:ind w:left="-18"/>
              <w:rPr>
                <w:rFonts w:ascii="Arial" w:hAnsi="Arial" w:cs="Arial"/>
                <w:sz w:val="18"/>
                <w:szCs w:val="18"/>
              </w:rPr>
            </w:pPr>
          </w:p>
        </w:tc>
      </w:tr>
      <w:tr w:rsidR="009F10DE" w:rsidRPr="008473B2" w:rsidTr="009644C4">
        <w:tc>
          <w:tcPr>
            <w:tcW w:w="3870" w:type="dxa"/>
          </w:tcPr>
          <w:p w:rsidR="009F10DE" w:rsidRPr="008473B2" w:rsidRDefault="009F10DE" w:rsidP="009F10DE">
            <w:pPr>
              <w:tabs>
                <w:tab w:val="left" w:pos="1440"/>
              </w:tabs>
              <w:spacing w:line="320" w:lineRule="exact"/>
              <w:ind w:left="222" w:hanging="222"/>
              <w:rPr>
                <w:rFonts w:ascii="Arial" w:hAnsi="Arial" w:cs="Arial"/>
                <w:color w:val="000000"/>
                <w:sz w:val="18"/>
                <w:szCs w:val="18"/>
              </w:rPr>
            </w:pPr>
            <w:r w:rsidRPr="008473B2">
              <w:rPr>
                <w:rFonts w:ascii="Arial" w:hAnsi="Arial" w:cs="Arial"/>
                <w:color w:val="000000"/>
                <w:sz w:val="18"/>
                <w:szCs w:val="18"/>
              </w:rPr>
              <w:t>Applicable tax rate</w:t>
            </w:r>
          </w:p>
        </w:tc>
        <w:tc>
          <w:tcPr>
            <w:tcW w:w="1215" w:type="dxa"/>
          </w:tcPr>
          <w:p w:rsidR="009F10DE" w:rsidRPr="008473B2" w:rsidRDefault="009F10DE" w:rsidP="009F10DE">
            <w:pPr>
              <w:tabs>
                <w:tab w:val="decimal" w:pos="885"/>
              </w:tabs>
              <w:spacing w:line="320" w:lineRule="exact"/>
              <w:ind w:left="-18"/>
              <w:rPr>
                <w:rFonts w:ascii="Arial" w:hAnsi="Arial" w:cs="Arial"/>
                <w:sz w:val="18"/>
                <w:szCs w:val="18"/>
              </w:rPr>
            </w:pPr>
            <w:r>
              <w:rPr>
                <w:rFonts w:ascii="Arial" w:hAnsi="Arial" w:cs="Arial"/>
                <w:sz w:val="18"/>
                <w:szCs w:val="18"/>
              </w:rPr>
              <w:t>20%</w:t>
            </w:r>
          </w:p>
        </w:tc>
        <w:tc>
          <w:tcPr>
            <w:tcW w:w="1215" w:type="dxa"/>
          </w:tcPr>
          <w:p w:rsidR="009F10DE" w:rsidRPr="008473B2" w:rsidRDefault="009F10DE" w:rsidP="009F10DE">
            <w:pPr>
              <w:tabs>
                <w:tab w:val="decimal" w:pos="885"/>
              </w:tabs>
              <w:spacing w:line="320" w:lineRule="exact"/>
              <w:ind w:left="-18"/>
              <w:rPr>
                <w:rFonts w:ascii="Arial" w:hAnsi="Arial" w:cs="Arial"/>
                <w:sz w:val="18"/>
                <w:szCs w:val="18"/>
              </w:rPr>
            </w:pPr>
            <w:r>
              <w:rPr>
                <w:rFonts w:ascii="Arial" w:hAnsi="Arial" w:cs="Arial"/>
                <w:sz w:val="18"/>
                <w:szCs w:val="18"/>
              </w:rPr>
              <w:t>20%</w:t>
            </w:r>
          </w:p>
        </w:tc>
        <w:tc>
          <w:tcPr>
            <w:tcW w:w="1215" w:type="dxa"/>
          </w:tcPr>
          <w:p w:rsidR="009F10DE" w:rsidRPr="008473B2" w:rsidRDefault="009F10DE" w:rsidP="009F10DE">
            <w:pPr>
              <w:tabs>
                <w:tab w:val="decimal" w:pos="885"/>
              </w:tabs>
              <w:spacing w:line="320" w:lineRule="exact"/>
              <w:ind w:left="-18"/>
              <w:rPr>
                <w:rFonts w:ascii="Arial" w:hAnsi="Arial" w:cs="Arial"/>
                <w:sz w:val="18"/>
                <w:szCs w:val="18"/>
              </w:rPr>
            </w:pPr>
            <w:r>
              <w:rPr>
                <w:rFonts w:ascii="Arial" w:hAnsi="Arial" w:cs="Arial"/>
                <w:sz w:val="18"/>
                <w:szCs w:val="18"/>
              </w:rPr>
              <w:t>20%</w:t>
            </w:r>
          </w:p>
        </w:tc>
        <w:tc>
          <w:tcPr>
            <w:tcW w:w="1215" w:type="dxa"/>
            <w:vAlign w:val="bottom"/>
          </w:tcPr>
          <w:p w:rsidR="009F10DE" w:rsidRPr="008473B2" w:rsidRDefault="009F10DE" w:rsidP="009F10DE">
            <w:pPr>
              <w:tabs>
                <w:tab w:val="decimal" w:pos="885"/>
              </w:tabs>
              <w:spacing w:line="320" w:lineRule="exact"/>
              <w:ind w:left="-18"/>
              <w:rPr>
                <w:rFonts w:ascii="Arial" w:hAnsi="Arial" w:cs="Arial"/>
                <w:sz w:val="18"/>
                <w:szCs w:val="18"/>
              </w:rPr>
            </w:pPr>
            <w:r>
              <w:rPr>
                <w:rFonts w:ascii="Arial" w:hAnsi="Arial" w:cs="Arial"/>
                <w:sz w:val="18"/>
                <w:szCs w:val="18"/>
              </w:rPr>
              <w:t>20%</w:t>
            </w:r>
          </w:p>
        </w:tc>
      </w:tr>
      <w:tr w:rsidR="009F10DE" w:rsidRPr="008473B2" w:rsidTr="00847F1B">
        <w:tc>
          <w:tcPr>
            <w:tcW w:w="3870" w:type="dxa"/>
          </w:tcPr>
          <w:p w:rsidR="009F10DE" w:rsidRPr="008473B2" w:rsidRDefault="009F10DE" w:rsidP="009F10DE">
            <w:pPr>
              <w:tabs>
                <w:tab w:val="left" w:pos="1440"/>
              </w:tabs>
              <w:spacing w:line="320" w:lineRule="exact"/>
              <w:ind w:left="222" w:hanging="222"/>
              <w:rPr>
                <w:rFonts w:ascii="Arial" w:hAnsi="Arial" w:cs="Arial"/>
                <w:color w:val="000000"/>
                <w:sz w:val="18"/>
                <w:szCs w:val="18"/>
              </w:rPr>
            </w:pPr>
            <w:r w:rsidRPr="008473B2">
              <w:rPr>
                <w:rFonts w:ascii="Arial" w:hAnsi="Arial" w:cs="Arial"/>
                <w:color w:val="000000"/>
                <w:sz w:val="18"/>
                <w:szCs w:val="18"/>
              </w:rPr>
              <w:t xml:space="preserve">Accounting </w:t>
            </w:r>
            <w:r w:rsidR="002C44F2">
              <w:rPr>
                <w:rFonts w:ascii="Arial" w:hAnsi="Arial" w:cs="Arial"/>
                <w:color w:val="000000"/>
                <w:sz w:val="18"/>
                <w:szCs w:val="18"/>
              </w:rPr>
              <w:t xml:space="preserve">profit (loss) </w:t>
            </w:r>
            <w:r w:rsidRPr="008473B2">
              <w:rPr>
                <w:rFonts w:ascii="Arial" w:hAnsi="Arial" w:cs="Arial"/>
                <w:color w:val="000000"/>
                <w:sz w:val="18"/>
                <w:szCs w:val="18"/>
              </w:rPr>
              <w:t xml:space="preserve">before </w:t>
            </w:r>
            <w:r w:rsidR="00F50AF6">
              <w:rPr>
                <w:rFonts w:ascii="Arial" w:hAnsi="Arial" w:cs="Arial"/>
                <w:color w:val="000000"/>
                <w:sz w:val="18"/>
                <w:szCs w:val="18"/>
              </w:rPr>
              <w:t xml:space="preserve">corporate income </w:t>
            </w:r>
            <w:r w:rsidRPr="008473B2">
              <w:rPr>
                <w:rFonts w:ascii="Arial" w:hAnsi="Arial" w:cs="Arial"/>
                <w:color w:val="000000"/>
                <w:sz w:val="18"/>
                <w:szCs w:val="18"/>
              </w:rPr>
              <w:t>tax multiplied by income tax rate</w:t>
            </w:r>
          </w:p>
        </w:tc>
        <w:tc>
          <w:tcPr>
            <w:tcW w:w="1215" w:type="dxa"/>
          </w:tcPr>
          <w:p w:rsidR="009F10DE" w:rsidRDefault="009F10DE" w:rsidP="009F10DE">
            <w:pPr>
              <w:tabs>
                <w:tab w:val="decimal" w:pos="885"/>
              </w:tabs>
              <w:spacing w:line="320" w:lineRule="exact"/>
              <w:ind w:left="-18"/>
              <w:rPr>
                <w:rFonts w:ascii="Arial" w:hAnsi="Arial" w:cs="Arial"/>
                <w:sz w:val="18"/>
                <w:szCs w:val="18"/>
              </w:rPr>
            </w:pPr>
          </w:p>
          <w:p w:rsidR="002C44F2" w:rsidRDefault="002C44F2" w:rsidP="009F10DE">
            <w:pPr>
              <w:tabs>
                <w:tab w:val="decimal" w:pos="885"/>
              </w:tabs>
              <w:spacing w:line="320" w:lineRule="exact"/>
              <w:ind w:left="-18"/>
              <w:rPr>
                <w:rFonts w:ascii="Arial" w:hAnsi="Arial" w:cs="Arial"/>
                <w:sz w:val="18"/>
                <w:szCs w:val="18"/>
              </w:rPr>
            </w:pPr>
            <w:r>
              <w:rPr>
                <w:rFonts w:ascii="Arial" w:hAnsi="Arial" w:cs="Arial"/>
                <w:sz w:val="18"/>
                <w:szCs w:val="18"/>
              </w:rPr>
              <w:t>(1,840)</w:t>
            </w:r>
          </w:p>
        </w:tc>
        <w:tc>
          <w:tcPr>
            <w:tcW w:w="1215" w:type="dxa"/>
          </w:tcPr>
          <w:p w:rsidR="009F10DE" w:rsidRDefault="009F10DE" w:rsidP="009F10DE">
            <w:pPr>
              <w:tabs>
                <w:tab w:val="decimal" w:pos="885"/>
              </w:tabs>
              <w:spacing w:line="320" w:lineRule="exact"/>
              <w:ind w:left="-18"/>
              <w:rPr>
                <w:rFonts w:ascii="Arial" w:hAnsi="Arial" w:cs="Arial"/>
                <w:sz w:val="18"/>
                <w:szCs w:val="18"/>
              </w:rPr>
            </w:pPr>
          </w:p>
          <w:p w:rsidR="009F10DE" w:rsidRDefault="009F10DE" w:rsidP="009F10DE">
            <w:pPr>
              <w:tabs>
                <w:tab w:val="decimal" w:pos="885"/>
              </w:tabs>
              <w:spacing w:line="320" w:lineRule="exact"/>
              <w:ind w:left="-18"/>
              <w:rPr>
                <w:rFonts w:ascii="Arial" w:hAnsi="Arial" w:cs="Arial"/>
                <w:sz w:val="18"/>
                <w:szCs w:val="18"/>
              </w:rPr>
            </w:pPr>
            <w:r>
              <w:rPr>
                <w:rFonts w:ascii="Arial" w:hAnsi="Arial" w:cs="Arial"/>
                <w:sz w:val="18"/>
                <w:szCs w:val="18"/>
              </w:rPr>
              <w:t>(7,873)</w:t>
            </w:r>
          </w:p>
        </w:tc>
        <w:tc>
          <w:tcPr>
            <w:tcW w:w="1215" w:type="dxa"/>
            <w:vAlign w:val="bottom"/>
          </w:tcPr>
          <w:p w:rsidR="009F10DE" w:rsidRPr="008473B2" w:rsidRDefault="002C44F2" w:rsidP="009F10DE">
            <w:pPr>
              <w:tabs>
                <w:tab w:val="decimal" w:pos="885"/>
              </w:tabs>
              <w:spacing w:line="320" w:lineRule="exact"/>
              <w:ind w:left="-18"/>
              <w:rPr>
                <w:rFonts w:ascii="Arial" w:hAnsi="Arial" w:cs="Arial"/>
                <w:sz w:val="18"/>
                <w:szCs w:val="18"/>
              </w:rPr>
            </w:pPr>
            <w:r>
              <w:rPr>
                <w:rFonts w:ascii="Arial" w:hAnsi="Arial" w:cs="Arial"/>
                <w:sz w:val="18"/>
                <w:szCs w:val="18"/>
              </w:rPr>
              <w:t>4,360</w:t>
            </w:r>
          </w:p>
        </w:tc>
        <w:tc>
          <w:tcPr>
            <w:tcW w:w="1215" w:type="dxa"/>
            <w:vAlign w:val="bottom"/>
          </w:tcPr>
          <w:p w:rsidR="009F10DE" w:rsidRPr="008473B2" w:rsidRDefault="009F10DE" w:rsidP="009F10DE">
            <w:pPr>
              <w:tabs>
                <w:tab w:val="decimal" w:pos="885"/>
              </w:tabs>
              <w:spacing w:line="320" w:lineRule="exact"/>
              <w:ind w:left="-18"/>
              <w:rPr>
                <w:rFonts w:ascii="Arial" w:hAnsi="Arial" w:cs="Arial"/>
                <w:sz w:val="18"/>
                <w:szCs w:val="18"/>
              </w:rPr>
            </w:pPr>
            <w:r>
              <w:rPr>
                <w:rFonts w:ascii="Arial" w:hAnsi="Arial" w:cs="Arial"/>
                <w:sz w:val="18"/>
                <w:szCs w:val="18"/>
              </w:rPr>
              <w:t>(3,585)</w:t>
            </w:r>
          </w:p>
        </w:tc>
      </w:tr>
      <w:tr w:rsidR="009F10DE" w:rsidRPr="008473B2" w:rsidTr="00847F1B">
        <w:tc>
          <w:tcPr>
            <w:tcW w:w="3870" w:type="dxa"/>
          </w:tcPr>
          <w:p w:rsidR="009F10DE" w:rsidRPr="008473B2" w:rsidRDefault="009F10DE" w:rsidP="009F10DE">
            <w:pPr>
              <w:tabs>
                <w:tab w:val="left" w:pos="1440"/>
              </w:tabs>
              <w:spacing w:line="320" w:lineRule="exact"/>
              <w:ind w:left="222" w:hanging="222"/>
              <w:rPr>
                <w:rFonts w:ascii="Arial" w:hAnsi="Arial" w:cs="Arial"/>
                <w:color w:val="000000"/>
                <w:sz w:val="18"/>
                <w:szCs w:val="18"/>
              </w:rPr>
            </w:pPr>
            <w:r>
              <w:rPr>
                <w:rFonts w:ascii="Arial" w:hAnsi="Arial" w:cs="Arial"/>
                <w:color w:val="000000"/>
                <w:sz w:val="18"/>
                <w:szCs w:val="18"/>
              </w:rPr>
              <w:t xml:space="preserve">Adjust in respect of income tax benefit </w:t>
            </w:r>
          </w:p>
        </w:tc>
        <w:tc>
          <w:tcPr>
            <w:tcW w:w="1215" w:type="dxa"/>
          </w:tcPr>
          <w:p w:rsidR="009F10DE" w:rsidRDefault="009F10DE" w:rsidP="009F10DE">
            <w:pPr>
              <w:tabs>
                <w:tab w:val="decimal" w:pos="885"/>
              </w:tabs>
              <w:spacing w:line="320" w:lineRule="exact"/>
              <w:ind w:left="-18"/>
              <w:rPr>
                <w:rFonts w:ascii="Arial" w:hAnsi="Arial" w:cs="Arial"/>
                <w:sz w:val="18"/>
                <w:szCs w:val="18"/>
              </w:rPr>
            </w:pPr>
          </w:p>
        </w:tc>
        <w:tc>
          <w:tcPr>
            <w:tcW w:w="1215" w:type="dxa"/>
          </w:tcPr>
          <w:p w:rsidR="009F10DE" w:rsidRDefault="009F10DE" w:rsidP="009F10DE">
            <w:pPr>
              <w:tabs>
                <w:tab w:val="decimal" w:pos="885"/>
              </w:tabs>
              <w:spacing w:line="320" w:lineRule="exact"/>
              <w:ind w:left="-18"/>
              <w:rPr>
                <w:rFonts w:ascii="Arial" w:hAnsi="Arial" w:cs="Arial"/>
                <w:sz w:val="18"/>
                <w:szCs w:val="18"/>
              </w:rPr>
            </w:pPr>
          </w:p>
        </w:tc>
        <w:tc>
          <w:tcPr>
            <w:tcW w:w="1215" w:type="dxa"/>
            <w:vAlign w:val="bottom"/>
          </w:tcPr>
          <w:p w:rsidR="009F10DE" w:rsidRDefault="009F10DE" w:rsidP="009F10DE">
            <w:pPr>
              <w:tabs>
                <w:tab w:val="decimal" w:pos="885"/>
              </w:tabs>
              <w:spacing w:line="320" w:lineRule="exact"/>
              <w:ind w:left="-18"/>
              <w:rPr>
                <w:rFonts w:ascii="Arial" w:hAnsi="Arial" w:cs="Arial"/>
                <w:sz w:val="18"/>
                <w:szCs w:val="18"/>
              </w:rPr>
            </w:pPr>
          </w:p>
        </w:tc>
        <w:tc>
          <w:tcPr>
            <w:tcW w:w="1215" w:type="dxa"/>
            <w:vAlign w:val="bottom"/>
          </w:tcPr>
          <w:p w:rsidR="009F10DE" w:rsidRDefault="009F10DE" w:rsidP="009F10DE">
            <w:pPr>
              <w:tabs>
                <w:tab w:val="decimal" w:pos="885"/>
              </w:tabs>
              <w:spacing w:line="320" w:lineRule="exact"/>
              <w:ind w:left="-18"/>
              <w:rPr>
                <w:rFonts w:ascii="Arial" w:hAnsi="Arial" w:cs="Arial"/>
                <w:sz w:val="18"/>
                <w:szCs w:val="18"/>
              </w:rPr>
            </w:pPr>
          </w:p>
        </w:tc>
      </w:tr>
      <w:tr w:rsidR="009F10DE" w:rsidRPr="008473B2" w:rsidTr="00847F1B">
        <w:tc>
          <w:tcPr>
            <w:tcW w:w="3870" w:type="dxa"/>
          </w:tcPr>
          <w:p w:rsidR="009F10DE" w:rsidRDefault="009F10DE" w:rsidP="009F10DE">
            <w:pPr>
              <w:tabs>
                <w:tab w:val="left" w:pos="1440"/>
              </w:tabs>
              <w:spacing w:line="320" w:lineRule="exact"/>
              <w:ind w:left="222" w:hanging="222"/>
              <w:rPr>
                <w:rFonts w:ascii="Arial" w:hAnsi="Arial" w:cs="Arial"/>
                <w:color w:val="000000"/>
                <w:sz w:val="18"/>
                <w:szCs w:val="18"/>
              </w:rPr>
            </w:pPr>
            <w:r>
              <w:rPr>
                <w:rFonts w:ascii="Arial" w:hAnsi="Arial" w:cs="Arial"/>
                <w:color w:val="000000"/>
                <w:sz w:val="18"/>
                <w:szCs w:val="18"/>
              </w:rPr>
              <w:t xml:space="preserve">   of previous year</w:t>
            </w:r>
          </w:p>
        </w:tc>
        <w:tc>
          <w:tcPr>
            <w:tcW w:w="1215" w:type="dxa"/>
          </w:tcPr>
          <w:p w:rsidR="009F10DE" w:rsidRPr="00C07593" w:rsidRDefault="002C44F2" w:rsidP="009F10DE">
            <w:pPr>
              <w:tabs>
                <w:tab w:val="decimal" w:pos="885"/>
              </w:tabs>
              <w:spacing w:line="320" w:lineRule="exact"/>
              <w:ind w:left="-18"/>
              <w:rPr>
                <w:rFonts w:ascii="Arial" w:hAnsi="Arial" w:cs="Browallia New"/>
                <w:sz w:val="18"/>
                <w:szCs w:val="22"/>
              </w:rPr>
            </w:pPr>
            <w:r>
              <w:rPr>
                <w:rFonts w:ascii="Arial" w:hAnsi="Arial" w:cs="Browallia New"/>
                <w:sz w:val="18"/>
                <w:szCs w:val="22"/>
              </w:rPr>
              <w:t>(732)</w:t>
            </w:r>
          </w:p>
        </w:tc>
        <w:tc>
          <w:tcPr>
            <w:tcW w:w="1215" w:type="dxa"/>
          </w:tcPr>
          <w:p w:rsidR="009F10DE" w:rsidRPr="00C07593" w:rsidRDefault="009F10DE" w:rsidP="009F10DE">
            <w:pPr>
              <w:tabs>
                <w:tab w:val="decimal" w:pos="885"/>
              </w:tabs>
              <w:spacing w:line="320" w:lineRule="exact"/>
              <w:ind w:left="-18"/>
              <w:rPr>
                <w:rFonts w:ascii="Arial" w:hAnsi="Arial" w:cs="Browallia New"/>
                <w:sz w:val="18"/>
                <w:szCs w:val="22"/>
              </w:rPr>
            </w:pPr>
            <w:r>
              <w:rPr>
                <w:rFonts w:ascii="Arial" w:hAnsi="Arial" w:cs="Browallia New"/>
                <w:sz w:val="18"/>
                <w:szCs w:val="22"/>
              </w:rPr>
              <w:t>-</w:t>
            </w:r>
          </w:p>
        </w:tc>
        <w:tc>
          <w:tcPr>
            <w:tcW w:w="1215" w:type="dxa"/>
            <w:vAlign w:val="bottom"/>
          </w:tcPr>
          <w:p w:rsidR="009F10DE" w:rsidRDefault="002C44F2" w:rsidP="009F10DE">
            <w:pPr>
              <w:tabs>
                <w:tab w:val="decimal" w:pos="885"/>
              </w:tabs>
              <w:spacing w:line="320" w:lineRule="exact"/>
              <w:ind w:left="-18"/>
              <w:rPr>
                <w:rFonts w:ascii="Arial" w:hAnsi="Arial" w:cs="Arial"/>
                <w:sz w:val="18"/>
                <w:szCs w:val="18"/>
              </w:rPr>
            </w:pPr>
            <w:r>
              <w:rPr>
                <w:rFonts w:ascii="Arial" w:hAnsi="Arial" w:cs="Arial"/>
                <w:sz w:val="18"/>
                <w:szCs w:val="18"/>
              </w:rPr>
              <w:t>(732)</w:t>
            </w:r>
          </w:p>
        </w:tc>
        <w:tc>
          <w:tcPr>
            <w:tcW w:w="1215" w:type="dxa"/>
            <w:vAlign w:val="bottom"/>
          </w:tcPr>
          <w:p w:rsidR="009F10DE" w:rsidRDefault="009F10DE" w:rsidP="009F10DE">
            <w:pPr>
              <w:tabs>
                <w:tab w:val="decimal" w:pos="885"/>
              </w:tabs>
              <w:spacing w:line="320" w:lineRule="exact"/>
              <w:ind w:left="-18"/>
              <w:rPr>
                <w:rFonts w:ascii="Arial" w:hAnsi="Arial" w:cs="Arial"/>
                <w:sz w:val="18"/>
                <w:szCs w:val="18"/>
              </w:rPr>
            </w:pPr>
            <w:r>
              <w:rPr>
                <w:rFonts w:ascii="Arial" w:hAnsi="Arial" w:cs="Arial"/>
                <w:sz w:val="18"/>
                <w:szCs w:val="18"/>
              </w:rPr>
              <w:t>-</w:t>
            </w:r>
          </w:p>
        </w:tc>
      </w:tr>
      <w:tr w:rsidR="009F10DE" w:rsidRPr="008473B2" w:rsidTr="00847F1B">
        <w:tc>
          <w:tcPr>
            <w:tcW w:w="3870" w:type="dxa"/>
          </w:tcPr>
          <w:p w:rsidR="009F10DE" w:rsidRPr="008473B2" w:rsidRDefault="009F10DE" w:rsidP="009F10DE">
            <w:pPr>
              <w:tabs>
                <w:tab w:val="left" w:pos="1440"/>
              </w:tabs>
              <w:spacing w:line="320" w:lineRule="exact"/>
              <w:ind w:left="222" w:hanging="222"/>
              <w:rPr>
                <w:rFonts w:ascii="Arial" w:hAnsi="Arial" w:cs="Arial"/>
                <w:sz w:val="18"/>
                <w:szCs w:val="18"/>
              </w:rPr>
            </w:pPr>
            <w:r w:rsidRPr="008473B2">
              <w:rPr>
                <w:rFonts w:ascii="Arial" w:hAnsi="Arial" w:cs="Arial"/>
                <w:color w:val="000000"/>
                <w:sz w:val="18"/>
                <w:szCs w:val="18"/>
              </w:rPr>
              <w:t>Effects of:</w:t>
            </w:r>
          </w:p>
        </w:tc>
        <w:tc>
          <w:tcPr>
            <w:tcW w:w="1215" w:type="dxa"/>
          </w:tcPr>
          <w:p w:rsidR="009F10DE" w:rsidRPr="008473B2" w:rsidRDefault="009F10DE" w:rsidP="009F10DE">
            <w:pPr>
              <w:pBdr>
                <w:bar w:val="single" w:sz="4" w:color="auto"/>
              </w:pBdr>
              <w:tabs>
                <w:tab w:val="decimal" w:pos="885"/>
              </w:tabs>
              <w:spacing w:line="320" w:lineRule="exact"/>
              <w:ind w:left="-18"/>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708416" behindDoc="1" locked="0" layoutInCell="1" allowOverlap="1" wp14:anchorId="2508F321" wp14:editId="63640B1C">
                      <wp:simplePos x="0" y="0"/>
                      <wp:positionH relativeFrom="column">
                        <wp:posOffset>-23715</wp:posOffset>
                      </wp:positionH>
                      <wp:positionV relativeFrom="paragraph">
                        <wp:posOffset>208203</wp:posOffset>
                      </wp:positionV>
                      <wp:extent cx="685800" cy="828942"/>
                      <wp:effectExtent l="0" t="0" r="19050" b="28575"/>
                      <wp:wrapNone/>
                      <wp:docPr id="1" name="Rectangle 1"/>
                      <wp:cNvGraphicFramePr/>
                      <a:graphic xmlns:a="http://schemas.openxmlformats.org/drawingml/2006/main">
                        <a:graphicData uri="http://schemas.microsoft.com/office/word/2010/wordprocessingShape">
                          <wps:wsp>
                            <wps:cNvSpPr/>
                            <wps:spPr>
                              <a:xfrm>
                                <a:off x="0" y="0"/>
                                <a:ext cx="685800" cy="828942"/>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972415" id="Rectangle 1" o:spid="_x0000_s1026" style="position:absolute;margin-left:-1.85pt;margin-top:16.4pt;width:54pt;height:65.25pt;z-index:-251608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" fillcolor="white [3201]" strokecolor="black [3200]" strokeweight=".25pt"/>
                  </w:pict>
                </mc:Fallback>
              </mc:AlternateContent>
            </w:r>
          </w:p>
        </w:tc>
        <w:tc>
          <w:tcPr>
            <w:tcW w:w="1215" w:type="dxa"/>
          </w:tcPr>
          <w:p w:rsidR="009F10DE" w:rsidRPr="008473B2" w:rsidRDefault="009F10DE" w:rsidP="009F10DE">
            <w:pPr>
              <w:pBdr>
                <w:bar w:val="single" w:sz="4" w:color="auto"/>
              </w:pBdr>
              <w:tabs>
                <w:tab w:val="decimal" w:pos="885"/>
              </w:tabs>
              <w:spacing w:line="320" w:lineRule="exact"/>
              <w:ind w:left="-18"/>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710464" behindDoc="1" locked="0" layoutInCell="1" allowOverlap="1" wp14:anchorId="100B0E03" wp14:editId="13253E97">
                      <wp:simplePos x="0" y="0"/>
                      <wp:positionH relativeFrom="column">
                        <wp:posOffset>-17572</wp:posOffset>
                      </wp:positionH>
                      <wp:positionV relativeFrom="paragraph">
                        <wp:posOffset>208203</wp:posOffset>
                      </wp:positionV>
                      <wp:extent cx="685800" cy="813720"/>
                      <wp:effectExtent l="0" t="0" r="19050" b="24765"/>
                      <wp:wrapNone/>
                      <wp:docPr id="5" name="Rectangle 5"/>
                      <wp:cNvGraphicFramePr/>
                      <a:graphic xmlns:a="http://schemas.openxmlformats.org/drawingml/2006/main">
                        <a:graphicData uri="http://schemas.microsoft.com/office/word/2010/wordprocessingShape">
                          <wps:wsp>
                            <wps:cNvSpPr/>
                            <wps:spPr>
                              <a:xfrm>
                                <a:off x="0" y="0"/>
                                <a:ext cx="685800" cy="81372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C3DF6E" id="Rectangle 5" o:spid="_x0000_s1026" style="position:absolute;margin-left:-1.4pt;margin-top:16.4pt;width:54pt;height:64.05pt;z-index:-25160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" fillcolor="white [3201]" strokecolor="black [3200]" strokeweight=".25pt"/>
                  </w:pict>
                </mc:Fallback>
              </mc:AlternateContent>
            </w:r>
          </w:p>
        </w:tc>
        <w:tc>
          <w:tcPr>
            <w:tcW w:w="1215" w:type="dxa"/>
            <w:vAlign w:val="bottom"/>
          </w:tcPr>
          <w:p w:rsidR="009F10DE" w:rsidRPr="008473B2" w:rsidRDefault="009F10DE" w:rsidP="009F10DE">
            <w:pPr>
              <w:pBdr>
                <w:bar w:val="single" w:sz="4" w:color="auto"/>
              </w:pBdr>
              <w:tabs>
                <w:tab w:val="decimal" w:pos="885"/>
              </w:tabs>
              <w:spacing w:line="320" w:lineRule="exact"/>
              <w:ind w:left="-18"/>
              <w:rPr>
                <w:rFonts w:ascii="Arial" w:hAnsi="Arial" w:cs="Arial"/>
                <w:sz w:val="18"/>
                <w:szCs w:val="18"/>
              </w:rPr>
            </w:pPr>
          </w:p>
        </w:tc>
        <w:tc>
          <w:tcPr>
            <w:tcW w:w="1215" w:type="dxa"/>
            <w:vAlign w:val="bottom"/>
          </w:tcPr>
          <w:p w:rsidR="009F10DE" w:rsidRPr="008473B2" w:rsidRDefault="009F10DE" w:rsidP="009F10DE">
            <w:pPr>
              <w:pBdr>
                <w:bar w:val="single" w:sz="4" w:color="auto"/>
              </w:pBdr>
              <w:tabs>
                <w:tab w:val="decimal" w:pos="885"/>
              </w:tabs>
              <w:spacing w:line="320" w:lineRule="exact"/>
              <w:ind w:left="-18"/>
              <w:rPr>
                <w:rFonts w:ascii="Arial" w:hAnsi="Arial" w:cs="Arial"/>
                <w:sz w:val="18"/>
                <w:szCs w:val="18"/>
              </w:rPr>
            </w:pPr>
          </w:p>
        </w:tc>
      </w:tr>
      <w:tr w:rsidR="009F10DE" w:rsidRPr="008473B2" w:rsidTr="00847F1B">
        <w:trPr>
          <w:trHeight w:val="80"/>
        </w:trPr>
        <w:tc>
          <w:tcPr>
            <w:tcW w:w="3870" w:type="dxa"/>
          </w:tcPr>
          <w:p w:rsidR="009F10DE" w:rsidRDefault="009F10DE" w:rsidP="009F10DE">
            <w:pPr>
              <w:tabs>
                <w:tab w:val="left" w:pos="1440"/>
              </w:tabs>
              <w:spacing w:line="320" w:lineRule="exact"/>
              <w:ind w:left="372" w:right="-108" w:hanging="120"/>
              <w:rPr>
                <w:rFonts w:ascii="Arial" w:hAnsi="Arial" w:cs="Arial"/>
                <w:sz w:val="18"/>
                <w:szCs w:val="18"/>
              </w:rPr>
            </w:pPr>
            <w:r>
              <w:rPr>
                <w:rFonts w:ascii="Arial" w:hAnsi="Arial" w:cs="Arial"/>
                <w:sz w:val="18"/>
                <w:szCs w:val="18"/>
              </w:rPr>
              <w:t>Additional revenues</w:t>
            </w:r>
          </w:p>
        </w:tc>
        <w:tc>
          <w:tcPr>
            <w:tcW w:w="1215" w:type="dxa"/>
          </w:tcPr>
          <w:p w:rsidR="009F10DE" w:rsidRDefault="002C44F2"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w:t>
            </w:r>
          </w:p>
        </w:tc>
        <w:tc>
          <w:tcPr>
            <w:tcW w:w="1215" w:type="dxa"/>
          </w:tcPr>
          <w:p w:rsidR="009F10DE" w:rsidRDefault="009F10DE"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1,710</w:t>
            </w:r>
          </w:p>
        </w:tc>
        <w:tc>
          <w:tcPr>
            <w:tcW w:w="1215" w:type="dxa"/>
            <w:vAlign w:val="bottom"/>
          </w:tcPr>
          <w:p w:rsidR="009F10DE" w:rsidRDefault="002C44F2" w:rsidP="009F10DE">
            <w:pPr>
              <w:pBdr>
                <w:left w:val="single" w:sz="4" w:space="4" w:color="auto"/>
              </w:pBdr>
              <w:tabs>
                <w:tab w:val="decimal" w:pos="885"/>
              </w:tabs>
              <w:spacing w:line="320" w:lineRule="exact"/>
              <w:ind w:left="-18"/>
              <w:rPr>
                <w:rFonts w:ascii="Arial" w:hAnsi="Arial" w:cs="Arial"/>
                <w:noProof/>
                <w:sz w:val="18"/>
                <w:szCs w:val="18"/>
              </w:rPr>
            </w:pPr>
            <w:r>
              <w:rPr>
                <w:rFonts w:ascii="Arial" w:hAnsi="Arial" w:cs="Arial"/>
                <w:noProof/>
                <w:sz w:val="18"/>
                <w:szCs w:val="18"/>
              </w:rPr>
              <w:t>-</w:t>
            </w:r>
          </w:p>
        </w:tc>
        <w:tc>
          <w:tcPr>
            <w:tcW w:w="1215" w:type="dxa"/>
            <w:vAlign w:val="bottom"/>
          </w:tcPr>
          <w:p w:rsidR="009F10DE" w:rsidRDefault="009F10DE" w:rsidP="009F10DE">
            <w:pPr>
              <w:pBdr>
                <w:left w:val="single" w:sz="4" w:space="4" w:color="auto"/>
              </w:pBdr>
              <w:tabs>
                <w:tab w:val="decimal" w:pos="885"/>
              </w:tabs>
              <w:spacing w:line="320" w:lineRule="exact"/>
              <w:ind w:left="-18"/>
              <w:rPr>
                <w:rFonts w:ascii="Arial" w:hAnsi="Arial" w:cs="Arial"/>
                <w:noProof/>
                <w:sz w:val="18"/>
                <w:szCs w:val="18"/>
              </w:rPr>
            </w:pPr>
            <w:r>
              <w:rPr>
                <w:rFonts w:ascii="Arial" w:hAnsi="Arial" w:cs="Arial"/>
                <w:noProof/>
                <w:sz w:val="18"/>
                <w:szCs w:val="18"/>
              </w:rPr>
              <w:t>1,710</w:t>
            </w:r>
          </w:p>
        </w:tc>
      </w:tr>
      <w:tr w:rsidR="002C44F2" w:rsidRPr="008473B2" w:rsidTr="00847F1B">
        <w:trPr>
          <w:trHeight w:val="80"/>
        </w:trPr>
        <w:tc>
          <w:tcPr>
            <w:tcW w:w="3870" w:type="dxa"/>
          </w:tcPr>
          <w:p w:rsidR="002C44F2" w:rsidRDefault="002C44F2" w:rsidP="009F10DE">
            <w:pPr>
              <w:tabs>
                <w:tab w:val="left" w:pos="1440"/>
              </w:tabs>
              <w:spacing w:line="320" w:lineRule="exact"/>
              <w:ind w:left="372" w:right="-108" w:hanging="120"/>
              <w:rPr>
                <w:rFonts w:ascii="Arial" w:hAnsi="Arial" w:cs="Arial"/>
                <w:sz w:val="18"/>
                <w:szCs w:val="18"/>
              </w:rPr>
            </w:pPr>
            <w:r>
              <w:rPr>
                <w:rFonts w:ascii="Arial" w:hAnsi="Arial" w:cs="Arial"/>
                <w:sz w:val="18"/>
                <w:szCs w:val="18"/>
              </w:rPr>
              <w:t>Exempt income</w:t>
            </w:r>
          </w:p>
        </w:tc>
        <w:tc>
          <w:tcPr>
            <w:tcW w:w="1215" w:type="dxa"/>
          </w:tcPr>
          <w:p w:rsidR="002C44F2" w:rsidRDefault="002C44F2"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(5,340)</w:t>
            </w:r>
          </w:p>
        </w:tc>
        <w:tc>
          <w:tcPr>
            <w:tcW w:w="1215" w:type="dxa"/>
          </w:tcPr>
          <w:p w:rsidR="002C44F2" w:rsidRDefault="006027CE"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w:t>
            </w:r>
          </w:p>
        </w:tc>
        <w:tc>
          <w:tcPr>
            <w:tcW w:w="1215" w:type="dxa"/>
            <w:vAlign w:val="bottom"/>
          </w:tcPr>
          <w:p w:rsidR="002C44F2" w:rsidRDefault="002C44F2" w:rsidP="009F10DE">
            <w:pPr>
              <w:pBdr>
                <w:left w:val="single" w:sz="4" w:space="4" w:color="auto"/>
              </w:pBdr>
              <w:tabs>
                <w:tab w:val="decimal" w:pos="885"/>
              </w:tabs>
              <w:spacing w:line="320" w:lineRule="exact"/>
              <w:ind w:left="-18"/>
              <w:rPr>
                <w:rFonts w:ascii="Arial" w:hAnsi="Arial" w:cs="Arial"/>
                <w:noProof/>
                <w:sz w:val="18"/>
                <w:szCs w:val="18"/>
              </w:rPr>
            </w:pPr>
            <w:r>
              <w:rPr>
                <w:rFonts w:ascii="Arial" w:hAnsi="Arial" w:cs="Arial"/>
                <w:noProof/>
                <w:sz w:val="18"/>
                <w:szCs w:val="18"/>
              </w:rPr>
              <w:t>(5,340)</w:t>
            </w:r>
          </w:p>
        </w:tc>
        <w:tc>
          <w:tcPr>
            <w:tcW w:w="1215" w:type="dxa"/>
            <w:vAlign w:val="bottom"/>
          </w:tcPr>
          <w:p w:rsidR="002C44F2" w:rsidRDefault="002C44F2" w:rsidP="009F10DE">
            <w:pPr>
              <w:pBdr>
                <w:left w:val="single" w:sz="4" w:space="4" w:color="auto"/>
              </w:pBdr>
              <w:tabs>
                <w:tab w:val="decimal" w:pos="885"/>
              </w:tabs>
              <w:spacing w:line="320" w:lineRule="exact"/>
              <w:ind w:left="-18"/>
              <w:rPr>
                <w:rFonts w:ascii="Arial" w:hAnsi="Arial" w:cs="Arial"/>
                <w:noProof/>
                <w:sz w:val="18"/>
                <w:szCs w:val="18"/>
              </w:rPr>
            </w:pPr>
            <w:r>
              <w:rPr>
                <w:rFonts w:ascii="Arial" w:hAnsi="Arial" w:cs="Arial"/>
                <w:noProof/>
                <w:sz w:val="18"/>
                <w:szCs w:val="18"/>
              </w:rPr>
              <w:t>-</w:t>
            </w:r>
          </w:p>
        </w:tc>
      </w:tr>
      <w:tr w:rsidR="009F10DE" w:rsidRPr="008473B2" w:rsidTr="00847F1B">
        <w:trPr>
          <w:trHeight w:val="80"/>
        </w:trPr>
        <w:tc>
          <w:tcPr>
            <w:tcW w:w="3870" w:type="dxa"/>
          </w:tcPr>
          <w:p w:rsidR="009F10DE" w:rsidRPr="008473B2" w:rsidRDefault="009F10DE" w:rsidP="009F10DE">
            <w:pPr>
              <w:tabs>
                <w:tab w:val="left" w:pos="1440"/>
              </w:tabs>
              <w:spacing w:line="320" w:lineRule="exact"/>
              <w:ind w:left="372" w:right="-108" w:hanging="120"/>
              <w:rPr>
                <w:rFonts w:ascii="Arial" w:hAnsi="Arial" w:cs="Arial"/>
                <w:sz w:val="18"/>
                <w:szCs w:val="18"/>
              </w:rPr>
            </w:pPr>
            <w:r>
              <w:rPr>
                <w:rFonts w:ascii="Arial" w:hAnsi="Arial" w:cs="Arial"/>
                <w:sz w:val="18"/>
                <w:szCs w:val="18"/>
              </w:rPr>
              <w:t>Non-deductible expenses</w:t>
            </w:r>
          </w:p>
        </w:tc>
        <w:tc>
          <w:tcPr>
            <w:tcW w:w="1215" w:type="dxa"/>
          </w:tcPr>
          <w:p w:rsidR="009F10DE" w:rsidRDefault="002C44F2"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376</w:t>
            </w:r>
          </w:p>
        </w:tc>
        <w:tc>
          <w:tcPr>
            <w:tcW w:w="1215" w:type="dxa"/>
          </w:tcPr>
          <w:p w:rsidR="009F10DE" w:rsidRDefault="009F10DE"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192</w:t>
            </w:r>
          </w:p>
        </w:tc>
        <w:tc>
          <w:tcPr>
            <w:tcW w:w="1215" w:type="dxa"/>
            <w:vAlign w:val="bottom"/>
          </w:tcPr>
          <w:p w:rsidR="009F10DE" w:rsidRPr="008473B2" w:rsidRDefault="009F10DE"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709440" behindDoc="1" locked="0" layoutInCell="1" allowOverlap="1" wp14:anchorId="16DEF4DC" wp14:editId="026452C6">
                      <wp:simplePos x="0" y="0"/>
                      <wp:positionH relativeFrom="column">
                        <wp:posOffset>-6985</wp:posOffset>
                      </wp:positionH>
                      <wp:positionV relativeFrom="paragraph">
                        <wp:posOffset>-389255</wp:posOffset>
                      </wp:positionV>
                      <wp:extent cx="685800" cy="804545"/>
                      <wp:effectExtent l="0" t="0" r="19050" b="14605"/>
                      <wp:wrapNone/>
                      <wp:docPr id="3" name="Rectangle 3"/>
                      <wp:cNvGraphicFramePr/>
                      <a:graphic xmlns:a="http://schemas.openxmlformats.org/drawingml/2006/main">
                        <a:graphicData uri="http://schemas.microsoft.com/office/word/2010/wordprocessingShape">
                          <wps:wsp>
                            <wps:cNvSpPr/>
                            <wps:spPr>
                              <a:xfrm>
                                <a:off x="0" y="0"/>
                                <a:ext cx="685800" cy="8045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F33D71" id="Rectangle 3" o:spid="_x0000_s1026" style="position:absolute;margin-left:-.55pt;margin-top:-30.65pt;width:54pt;height:63.3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" fillcolor="white [3201]" strokecolor="black [3200]" strokeweight=".25pt"/>
                  </w:pict>
                </mc:Fallback>
              </mc:AlternateContent>
            </w:r>
            <w:r w:rsidR="002C44F2">
              <w:rPr>
                <w:rFonts w:ascii="Arial" w:hAnsi="Arial" w:cs="Arial"/>
                <w:sz w:val="18"/>
                <w:szCs w:val="18"/>
              </w:rPr>
              <w:t>329</w:t>
            </w:r>
          </w:p>
        </w:tc>
        <w:tc>
          <w:tcPr>
            <w:tcW w:w="1215" w:type="dxa"/>
            <w:vAlign w:val="bottom"/>
          </w:tcPr>
          <w:p w:rsidR="009F10DE" w:rsidRPr="008473B2" w:rsidRDefault="009F10DE"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711488" behindDoc="1" locked="0" layoutInCell="1" allowOverlap="1" wp14:anchorId="5DC827E8" wp14:editId="62AFCF0A">
                      <wp:simplePos x="0" y="0"/>
                      <wp:positionH relativeFrom="column">
                        <wp:posOffset>-6985</wp:posOffset>
                      </wp:positionH>
                      <wp:positionV relativeFrom="paragraph">
                        <wp:posOffset>-398145</wp:posOffset>
                      </wp:positionV>
                      <wp:extent cx="685800" cy="813435"/>
                      <wp:effectExtent l="0" t="0" r="19050" b="24765"/>
                      <wp:wrapNone/>
                      <wp:docPr id="2" name="Rectangle 2"/>
                      <wp:cNvGraphicFramePr/>
                      <a:graphic xmlns:a="http://schemas.openxmlformats.org/drawingml/2006/main">
                        <a:graphicData uri="http://schemas.microsoft.com/office/word/2010/wordprocessingShape">
                          <wps:wsp>
                            <wps:cNvSpPr/>
                            <wps:spPr>
                              <a:xfrm>
                                <a:off x="0" y="0"/>
                                <a:ext cx="685800" cy="81343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CD64A3" id="Rectangle 2" o:spid="_x0000_s1026" style="position:absolute;margin-left:-.55pt;margin-top:-31.35pt;width:54pt;height:64.0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" fillcolor="white [3201]" strokecolor="black [3200]" strokeweight=".25pt"/>
                  </w:pict>
                </mc:Fallback>
              </mc:AlternateContent>
            </w:r>
            <w:r>
              <w:rPr>
                <w:rFonts w:ascii="Arial" w:hAnsi="Arial" w:cs="Arial"/>
                <w:sz w:val="18"/>
                <w:szCs w:val="18"/>
              </w:rPr>
              <w:t>192</w:t>
            </w:r>
          </w:p>
        </w:tc>
      </w:tr>
      <w:tr w:rsidR="009F10DE" w:rsidRPr="008473B2" w:rsidTr="00847F1B">
        <w:tc>
          <w:tcPr>
            <w:tcW w:w="3870" w:type="dxa"/>
          </w:tcPr>
          <w:p w:rsidR="009F10DE" w:rsidRPr="008473B2" w:rsidRDefault="009F10DE" w:rsidP="009F10DE">
            <w:pPr>
              <w:tabs>
                <w:tab w:val="left" w:pos="1440"/>
              </w:tabs>
              <w:spacing w:line="320" w:lineRule="exact"/>
              <w:ind w:left="372" w:right="-108" w:hanging="120"/>
              <w:rPr>
                <w:rFonts w:ascii="Arial" w:hAnsi="Arial" w:cs="Arial"/>
                <w:sz w:val="18"/>
                <w:szCs w:val="18"/>
              </w:rPr>
            </w:pPr>
            <w:r w:rsidRPr="008473B2">
              <w:rPr>
                <w:rFonts w:ascii="Arial" w:hAnsi="Arial" w:cs="Arial"/>
                <w:sz w:val="18"/>
                <w:szCs w:val="18"/>
              </w:rPr>
              <w:t>Additional expense deductions allowed</w:t>
            </w:r>
          </w:p>
        </w:tc>
        <w:tc>
          <w:tcPr>
            <w:tcW w:w="1215" w:type="dxa"/>
          </w:tcPr>
          <w:p w:rsidR="009F10DE" w:rsidRDefault="002C44F2"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(9,529)</w:t>
            </w:r>
          </w:p>
        </w:tc>
        <w:tc>
          <w:tcPr>
            <w:tcW w:w="1215" w:type="dxa"/>
          </w:tcPr>
          <w:p w:rsidR="009F10DE" w:rsidRDefault="009F10DE"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(9,285)</w:t>
            </w:r>
          </w:p>
        </w:tc>
        <w:tc>
          <w:tcPr>
            <w:tcW w:w="1215" w:type="dxa"/>
            <w:vAlign w:val="bottom"/>
          </w:tcPr>
          <w:p w:rsidR="009F10DE" w:rsidRPr="008473B2" w:rsidRDefault="002C44F2"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w:t>
            </w:r>
            <w:r w:rsidR="006027CE">
              <w:rPr>
                <w:rFonts w:ascii="Arial" w:hAnsi="Arial" w:cs="Arial"/>
                <w:sz w:val="18"/>
                <w:szCs w:val="18"/>
              </w:rPr>
              <w:t>8</w:t>
            </w:r>
            <w:r>
              <w:rPr>
                <w:rFonts w:ascii="Arial" w:hAnsi="Arial" w:cs="Arial"/>
                <w:sz w:val="18"/>
                <w:szCs w:val="18"/>
              </w:rPr>
              <w:t>,950)</w:t>
            </w:r>
          </w:p>
        </w:tc>
        <w:tc>
          <w:tcPr>
            <w:tcW w:w="1215" w:type="dxa"/>
            <w:vAlign w:val="bottom"/>
          </w:tcPr>
          <w:p w:rsidR="009F10DE" w:rsidRPr="008473B2" w:rsidRDefault="009F10DE" w:rsidP="009F10DE">
            <w:pPr>
              <w:pBdr>
                <w:left w:val="single" w:sz="4" w:space="4" w:color="auto"/>
              </w:pBdr>
              <w:tabs>
                <w:tab w:val="decimal" w:pos="885"/>
              </w:tabs>
              <w:spacing w:line="320" w:lineRule="exact"/>
              <w:ind w:left="-18"/>
              <w:rPr>
                <w:rFonts w:ascii="Arial" w:hAnsi="Arial" w:cs="Arial"/>
                <w:sz w:val="18"/>
                <w:szCs w:val="18"/>
              </w:rPr>
            </w:pPr>
            <w:r>
              <w:rPr>
                <w:rFonts w:ascii="Arial" w:hAnsi="Arial" w:cs="Arial"/>
                <w:sz w:val="18"/>
                <w:szCs w:val="18"/>
              </w:rPr>
              <w:t>(8,799)</w:t>
            </w:r>
          </w:p>
        </w:tc>
      </w:tr>
      <w:tr w:rsidR="009F10DE" w:rsidRPr="008473B2" w:rsidTr="00847F1B">
        <w:tc>
          <w:tcPr>
            <w:tcW w:w="3870" w:type="dxa"/>
          </w:tcPr>
          <w:p w:rsidR="009F10DE" w:rsidRPr="008473B2" w:rsidRDefault="009F10DE" w:rsidP="009F10DE">
            <w:pPr>
              <w:tabs>
                <w:tab w:val="left" w:pos="567"/>
                <w:tab w:val="left" w:pos="1134"/>
                <w:tab w:val="left" w:pos="1701"/>
              </w:tabs>
              <w:spacing w:line="320" w:lineRule="exact"/>
              <w:rPr>
                <w:rFonts w:ascii="Arial" w:hAnsi="Arial" w:cs="Arial"/>
                <w:sz w:val="18"/>
                <w:szCs w:val="18"/>
              </w:rPr>
            </w:pPr>
            <w:r w:rsidRPr="008473B2">
              <w:rPr>
                <w:rFonts w:ascii="Arial" w:hAnsi="Arial" w:cs="Arial"/>
                <w:sz w:val="18"/>
                <w:szCs w:val="18"/>
              </w:rPr>
              <w:t>Total</w:t>
            </w:r>
          </w:p>
        </w:tc>
        <w:tc>
          <w:tcPr>
            <w:tcW w:w="1215" w:type="dxa"/>
          </w:tcPr>
          <w:p w:rsidR="009F10DE" w:rsidRDefault="002C44F2" w:rsidP="009F10DE">
            <w:pPr>
              <w:pBdr>
                <w:bottom w:val="single" w:sz="4" w:space="1" w:color="auto"/>
              </w:pBdr>
              <w:tabs>
                <w:tab w:val="decimal" w:pos="885"/>
              </w:tabs>
              <w:spacing w:line="320" w:lineRule="exact"/>
              <w:ind w:left="-18"/>
              <w:rPr>
                <w:rFonts w:ascii="Arial" w:hAnsi="Arial" w:cs="Arial"/>
                <w:sz w:val="18"/>
                <w:szCs w:val="18"/>
              </w:rPr>
            </w:pPr>
            <w:r>
              <w:rPr>
                <w:rFonts w:ascii="Arial" w:hAnsi="Arial" w:cs="Arial"/>
                <w:sz w:val="18"/>
                <w:szCs w:val="18"/>
              </w:rPr>
              <w:t>(14,493)</w:t>
            </w:r>
          </w:p>
        </w:tc>
        <w:tc>
          <w:tcPr>
            <w:tcW w:w="1215" w:type="dxa"/>
          </w:tcPr>
          <w:p w:rsidR="009F10DE" w:rsidRDefault="009F10DE" w:rsidP="009F10DE">
            <w:pPr>
              <w:pBdr>
                <w:bottom w:val="single" w:sz="4" w:space="1" w:color="auto"/>
              </w:pBdr>
              <w:tabs>
                <w:tab w:val="decimal" w:pos="885"/>
              </w:tabs>
              <w:spacing w:line="320" w:lineRule="exact"/>
              <w:ind w:left="-18"/>
              <w:rPr>
                <w:rFonts w:ascii="Arial" w:hAnsi="Arial" w:cs="Arial"/>
                <w:sz w:val="18"/>
                <w:szCs w:val="18"/>
              </w:rPr>
            </w:pPr>
            <w:r>
              <w:rPr>
                <w:rFonts w:ascii="Arial" w:hAnsi="Arial" w:cs="Arial"/>
                <w:sz w:val="18"/>
                <w:szCs w:val="18"/>
              </w:rPr>
              <w:t>(7,383)</w:t>
            </w:r>
          </w:p>
        </w:tc>
        <w:tc>
          <w:tcPr>
            <w:tcW w:w="1215" w:type="dxa"/>
            <w:vAlign w:val="bottom"/>
          </w:tcPr>
          <w:p w:rsidR="009F10DE" w:rsidRPr="008473B2" w:rsidRDefault="002C44F2" w:rsidP="009F10DE">
            <w:pPr>
              <w:pBdr>
                <w:bottom w:val="single" w:sz="4" w:space="1" w:color="auto"/>
              </w:pBdr>
              <w:tabs>
                <w:tab w:val="decimal" w:pos="885"/>
              </w:tabs>
              <w:spacing w:line="320" w:lineRule="exact"/>
              <w:ind w:left="-18"/>
              <w:rPr>
                <w:rFonts w:ascii="Arial" w:hAnsi="Arial" w:cs="Arial"/>
                <w:sz w:val="18"/>
                <w:szCs w:val="18"/>
              </w:rPr>
            </w:pPr>
            <w:r>
              <w:rPr>
                <w:rFonts w:ascii="Arial" w:hAnsi="Arial" w:cs="Arial"/>
                <w:sz w:val="18"/>
                <w:szCs w:val="18"/>
              </w:rPr>
              <w:t>(13,961)</w:t>
            </w:r>
          </w:p>
        </w:tc>
        <w:tc>
          <w:tcPr>
            <w:tcW w:w="1215" w:type="dxa"/>
            <w:vAlign w:val="bottom"/>
          </w:tcPr>
          <w:p w:rsidR="009F10DE" w:rsidRPr="008473B2" w:rsidRDefault="009F10DE" w:rsidP="009F10DE">
            <w:pPr>
              <w:pBdr>
                <w:bottom w:val="single" w:sz="4" w:space="1" w:color="auto"/>
              </w:pBdr>
              <w:tabs>
                <w:tab w:val="decimal" w:pos="885"/>
              </w:tabs>
              <w:spacing w:line="320" w:lineRule="exact"/>
              <w:ind w:left="-18"/>
              <w:rPr>
                <w:rFonts w:ascii="Arial" w:hAnsi="Arial" w:cs="Arial"/>
                <w:sz w:val="18"/>
                <w:szCs w:val="18"/>
              </w:rPr>
            </w:pPr>
            <w:r>
              <w:rPr>
                <w:rFonts w:ascii="Arial" w:hAnsi="Arial" w:cs="Arial"/>
                <w:sz w:val="18"/>
                <w:szCs w:val="18"/>
              </w:rPr>
              <w:t>(6,897)</w:t>
            </w:r>
          </w:p>
        </w:tc>
      </w:tr>
      <w:tr w:rsidR="009F10DE" w:rsidRPr="008473B2" w:rsidTr="00E73541">
        <w:tc>
          <w:tcPr>
            <w:tcW w:w="3870" w:type="dxa"/>
          </w:tcPr>
          <w:p w:rsidR="009F10DE" w:rsidRPr="008473B2" w:rsidRDefault="009F10DE" w:rsidP="008638AF">
            <w:pPr>
              <w:tabs>
                <w:tab w:val="left" w:pos="567"/>
                <w:tab w:val="left" w:pos="1134"/>
                <w:tab w:val="left" w:pos="1701"/>
              </w:tabs>
              <w:spacing w:line="320" w:lineRule="exact"/>
              <w:ind w:left="222" w:right="-108" w:hanging="222"/>
              <w:rPr>
                <w:rFonts w:ascii="Arial" w:hAnsi="Arial" w:cs="Arial"/>
                <w:color w:val="000000"/>
                <w:sz w:val="18"/>
                <w:szCs w:val="18"/>
              </w:rPr>
            </w:pPr>
            <w:r w:rsidRPr="008473B2">
              <w:rPr>
                <w:rFonts w:ascii="Arial" w:hAnsi="Arial" w:cs="Arial"/>
                <w:color w:val="000000"/>
                <w:sz w:val="18"/>
                <w:szCs w:val="18"/>
              </w:rPr>
              <w:t xml:space="preserve">Income tax </w:t>
            </w:r>
            <w:r>
              <w:rPr>
                <w:rFonts w:ascii="Arial" w:hAnsi="Arial" w:cs="Arial"/>
                <w:color w:val="000000"/>
                <w:sz w:val="18"/>
                <w:szCs w:val="18"/>
              </w:rPr>
              <w:t>benefits</w:t>
            </w:r>
            <w:r w:rsidRPr="008473B2">
              <w:rPr>
                <w:rFonts w:ascii="Arial" w:hAnsi="Arial" w:cs="Arial"/>
                <w:color w:val="000000"/>
                <w:sz w:val="18"/>
                <w:szCs w:val="18"/>
              </w:rPr>
              <w:t xml:space="preserve"> reported in </w:t>
            </w:r>
            <w:r w:rsidR="008638AF">
              <w:rPr>
                <w:rFonts w:ascii="Arial" w:hAnsi="Arial" w:cs="Arial"/>
                <w:color w:val="000000"/>
                <w:sz w:val="18"/>
                <w:szCs w:val="18"/>
              </w:rPr>
              <w:t>profit or loss</w:t>
            </w:r>
            <w:r w:rsidRPr="008473B2">
              <w:rPr>
                <w:rFonts w:ascii="Arial" w:hAnsi="Arial" w:cs="Arial"/>
                <w:color w:val="000000"/>
                <w:sz w:val="18"/>
                <w:szCs w:val="18"/>
              </w:rPr>
              <w:t xml:space="preserve"> </w:t>
            </w:r>
          </w:p>
        </w:tc>
        <w:tc>
          <w:tcPr>
            <w:tcW w:w="1215" w:type="dxa"/>
            <w:vAlign w:val="bottom"/>
          </w:tcPr>
          <w:p w:rsidR="009F10DE" w:rsidRDefault="002C44F2" w:rsidP="009F10DE">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(17,065)</w:t>
            </w:r>
          </w:p>
        </w:tc>
        <w:tc>
          <w:tcPr>
            <w:tcW w:w="1215" w:type="dxa"/>
            <w:vAlign w:val="bottom"/>
          </w:tcPr>
          <w:p w:rsidR="009F10DE" w:rsidRDefault="009F10DE" w:rsidP="009F10DE">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(15,256)</w:t>
            </w:r>
          </w:p>
        </w:tc>
        <w:tc>
          <w:tcPr>
            <w:tcW w:w="1215" w:type="dxa"/>
            <w:vAlign w:val="bottom"/>
          </w:tcPr>
          <w:p w:rsidR="009F10DE" w:rsidRPr="008473B2" w:rsidRDefault="002C44F2" w:rsidP="009F10DE">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w:t>
            </w:r>
            <w:r w:rsidR="00F4267E">
              <w:rPr>
                <w:rFonts w:ascii="Arial" w:hAnsi="Arial" w:cs="Arial"/>
                <w:sz w:val="18"/>
                <w:szCs w:val="18"/>
              </w:rPr>
              <w:t>10,333</w:t>
            </w:r>
            <w:r>
              <w:rPr>
                <w:rFonts w:ascii="Arial" w:hAnsi="Arial" w:cs="Arial"/>
                <w:sz w:val="18"/>
                <w:szCs w:val="18"/>
              </w:rPr>
              <w:t>)</w:t>
            </w:r>
          </w:p>
        </w:tc>
        <w:tc>
          <w:tcPr>
            <w:tcW w:w="1215" w:type="dxa"/>
            <w:vAlign w:val="bottom"/>
          </w:tcPr>
          <w:p w:rsidR="009F10DE" w:rsidRPr="008473B2" w:rsidRDefault="009F10DE" w:rsidP="009F10DE">
            <w:pPr>
              <w:pBdr>
                <w:bottom w:val="double" w:sz="4" w:space="1" w:color="auto"/>
              </w:pBdr>
              <w:tabs>
                <w:tab w:val="decimal" w:pos="885"/>
              </w:tabs>
              <w:spacing w:line="320" w:lineRule="exact"/>
              <w:ind w:left="-18"/>
              <w:rPr>
                <w:rFonts w:ascii="Arial" w:hAnsi="Arial" w:cs="Arial"/>
                <w:sz w:val="18"/>
                <w:szCs w:val="18"/>
              </w:rPr>
            </w:pPr>
            <w:r>
              <w:rPr>
                <w:rFonts w:ascii="Arial" w:hAnsi="Arial" w:cs="Arial"/>
                <w:sz w:val="18"/>
                <w:szCs w:val="18"/>
              </w:rPr>
              <w:t>(10,482)</w:t>
            </w:r>
          </w:p>
        </w:tc>
      </w:tr>
    </w:tbl>
    <w:p w:rsidR="00F50AF6" w:rsidRDefault="00F50AF6" w:rsidP="00B456DD">
      <w:pPr>
        <w:spacing w:before="240" w:after="120" w:line="380" w:lineRule="exact"/>
        <w:ind w:left="547"/>
        <w:jc w:val="both"/>
        <w:rPr>
          <w:rFonts w:ascii="Arial" w:hAnsi="Arial" w:cs="Arial"/>
          <w:sz w:val="22"/>
          <w:szCs w:val="22"/>
        </w:rPr>
      </w:pPr>
    </w:p>
    <w:p w:rsidR="00F50AF6" w:rsidRDefault="00F50AF6">
      <w:pPr>
        <w:overflowPunct/>
        <w:autoSpaceDE/>
        <w:autoSpaceDN/>
        <w:adjustRightInd/>
        <w:textAlignment w:val="auto"/>
        <w:rPr>
          <w:rFonts w:ascii="Arial" w:hAnsi="Arial" w:cs="Arial"/>
          <w:sz w:val="22"/>
          <w:szCs w:val="22"/>
        </w:rPr>
      </w:pPr>
      <w:r>
        <w:rPr>
          <w:rFonts w:ascii="Arial" w:hAnsi="Arial" w:cs="Arial"/>
          <w:sz w:val="22"/>
          <w:szCs w:val="22"/>
        </w:rPr>
        <w:br w:type="page"/>
      </w:r>
    </w:p>
    <w:p w:rsidR="003460E1" w:rsidRPr="004B2BF9" w:rsidRDefault="003460E1" w:rsidP="00B456DD">
      <w:pPr>
        <w:spacing w:before="240" w:after="120" w:line="380" w:lineRule="exact"/>
        <w:ind w:left="547"/>
        <w:jc w:val="both"/>
        <w:rPr>
          <w:rFonts w:ascii="Arial" w:hAnsi="Arial" w:cs="Arial"/>
          <w:sz w:val="22"/>
          <w:szCs w:val="22"/>
        </w:rPr>
      </w:pPr>
      <w:r>
        <w:rPr>
          <w:rFonts w:ascii="Arial" w:hAnsi="Arial" w:cs="Arial"/>
          <w:sz w:val="22"/>
          <w:szCs w:val="22"/>
        </w:rPr>
        <w:lastRenderedPageBreak/>
        <w:t>The</w:t>
      </w:r>
      <w:r w:rsidRPr="004B2BF9">
        <w:rPr>
          <w:rFonts w:ascii="Arial" w:hAnsi="Arial" w:cs="Arial"/>
          <w:sz w:val="22"/>
          <w:szCs w:val="22"/>
        </w:rPr>
        <w:t xml:space="preserve"> components of deferred tax assets and deferred tax liabilities are as follows:</w:t>
      </w:r>
    </w:p>
    <w:tbl>
      <w:tblPr>
        <w:tblW w:w="8640" w:type="dxa"/>
        <w:tblInd w:w="450" w:type="dxa"/>
        <w:tblLayout w:type="fixed"/>
        <w:tblLook w:val="01E0" w:firstRow="1" w:lastRow="1" w:firstColumn="1" w:lastColumn="1" w:noHBand="0" w:noVBand="0"/>
      </w:tblPr>
      <w:tblGrid>
        <w:gridCol w:w="3867"/>
        <w:gridCol w:w="1893"/>
        <w:gridCol w:w="1440"/>
        <w:gridCol w:w="1440"/>
      </w:tblGrid>
      <w:tr w:rsidR="00E73541" w:rsidRPr="008473B2" w:rsidTr="008F3CFE">
        <w:trPr>
          <w:trHeight w:val="235"/>
        </w:trPr>
        <w:tc>
          <w:tcPr>
            <w:tcW w:w="3867" w:type="dxa"/>
          </w:tcPr>
          <w:p w:rsidR="00E73541" w:rsidRPr="008473B2" w:rsidRDefault="00E73541" w:rsidP="00437FE4">
            <w:pPr>
              <w:tabs>
                <w:tab w:val="left" w:pos="1440"/>
              </w:tabs>
              <w:spacing w:line="340" w:lineRule="exact"/>
              <w:rPr>
                <w:rFonts w:ascii="Arial" w:hAnsi="Arial" w:cs="Arial"/>
                <w:spacing w:val="-4"/>
                <w:sz w:val="18"/>
                <w:szCs w:val="18"/>
              </w:rPr>
            </w:pPr>
          </w:p>
        </w:tc>
        <w:tc>
          <w:tcPr>
            <w:tcW w:w="4773" w:type="dxa"/>
            <w:gridSpan w:val="3"/>
          </w:tcPr>
          <w:p w:rsidR="00E73541" w:rsidRPr="008473B2" w:rsidRDefault="00E73541" w:rsidP="00437FE4">
            <w:pPr>
              <w:spacing w:line="340" w:lineRule="exact"/>
              <w:jc w:val="right"/>
              <w:rPr>
                <w:rFonts w:ascii="Arial" w:hAnsi="Arial" w:cs="Arial"/>
                <w:sz w:val="18"/>
                <w:szCs w:val="18"/>
              </w:rPr>
            </w:pPr>
            <w:r w:rsidRPr="008473B2">
              <w:rPr>
                <w:rFonts w:ascii="Arial" w:hAnsi="Arial" w:cs="Arial"/>
                <w:sz w:val="18"/>
                <w:szCs w:val="18"/>
              </w:rPr>
              <w:t>(Unit: Thousand Baht)</w:t>
            </w:r>
          </w:p>
        </w:tc>
      </w:tr>
      <w:tr w:rsidR="009F10DE" w:rsidRPr="008473B2" w:rsidTr="008F3CFE">
        <w:tblPrEx>
          <w:tblLook w:val="0000" w:firstRow="0" w:lastRow="0" w:firstColumn="0" w:lastColumn="0" w:noHBand="0" w:noVBand="0"/>
        </w:tblPrEx>
        <w:trPr>
          <w:trHeight w:val="726"/>
        </w:trPr>
        <w:tc>
          <w:tcPr>
            <w:tcW w:w="3867" w:type="dxa"/>
            <w:tcBorders>
              <w:top w:val="nil"/>
              <w:left w:val="nil"/>
              <w:bottom w:val="nil"/>
              <w:right w:val="nil"/>
            </w:tcBorders>
          </w:tcPr>
          <w:p w:rsidR="009F10DE" w:rsidRPr="008473B2" w:rsidRDefault="009F10DE" w:rsidP="009F10DE">
            <w:pPr>
              <w:tabs>
                <w:tab w:val="left" w:pos="567"/>
                <w:tab w:val="left" w:pos="1134"/>
                <w:tab w:val="left" w:pos="1701"/>
              </w:tabs>
              <w:spacing w:line="340" w:lineRule="exact"/>
              <w:jc w:val="thaiDistribute"/>
              <w:rPr>
                <w:rFonts w:ascii="Arial" w:hAnsi="Arial" w:cs="Arial"/>
                <w:sz w:val="18"/>
                <w:szCs w:val="18"/>
                <w:cs/>
              </w:rPr>
            </w:pPr>
          </w:p>
        </w:tc>
        <w:tc>
          <w:tcPr>
            <w:tcW w:w="1893" w:type="dxa"/>
            <w:tcBorders>
              <w:top w:val="nil"/>
              <w:left w:val="nil"/>
              <w:bottom w:val="nil"/>
            </w:tcBorders>
            <w:vAlign w:val="bottom"/>
          </w:tcPr>
          <w:p w:rsidR="009F10DE" w:rsidRPr="008473B2" w:rsidRDefault="009F10DE" w:rsidP="009F10DE">
            <w:pPr>
              <w:pBdr>
                <w:bottom w:val="single" w:sz="6" w:space="1" w:color="auto"/>
              </w:pBdr>
              <w:spacing w:line="340" w:lineRule="exact"/>
              <w:ind w:left="-18" w:right="-18"/>
              <w:jc w:val="center"/>
              <w:rPr>
                <w:rFonts w:ascii="Arial" w:hAnsi="Arial" w:cs="Arial"/>
                <w:sz w:val="18"/>
                <w:szCs w:val="18"/>
              </w:rPr>
            </w:pPr>
            <w:r w:rsidRPr="008473B2">
              <w:rPr>
                <w:rFonts w:ascii="Arial" w:hAnsi="Arial" w:cs="Arial"/>
                <w:sz w:val="18"/>
                <w:szCs w:val="18"/>
              </w:rPr>
              <w:t>Consolidated</w:t>
            </w:r>
          </w:p>
          <w:p w:rsidR="009F10DE" w:rsidRPr="008473B2" w:rsidRDefault="009F10DE" w:rsidP="009F10DE">
            <w:pPr>
              <w:pBdr>
                <w:bottom w:val="single" w:sz="6" w:space="1" w:color="auto"/>
              </w:pBdr>
              <w:spacing w:line="340" w:lineRule="exact"/>
              <w:ind w:left="-18" w:right="-18"/>
              <w:jc w:val="center"/>
              <w:rPr>
                <w:rFonts w:ascii="Arial" w:hAnsi="Arial" w:cs="Arial"/>
                <w:sz w:val="18"/>
                <w:szCs w:val="18"/>
              </w:rPr>
            </w:pPr>
            <w:r w:rsidRPr="008473B2">
              <w:rPr>
                <w:rFonts w:ascii="Arial" w:hAnsi="Arial" w:cs="Arial"/>
                <w:sz w:val="18"/>
                <w:szCs w:val="18"/>
              </w:rPr>
              <w:t>financial statements</w:t>
            </w:r>
          </w:p>
        </w:tc>
        <w:tc>
          <w:tcPr>
            <w:tcW w:w="2880" w:type="dxa"/>
            <w:gridSpan w:val="2"/>
            <w:tcBorders>
              <w:top w:val="nil"/>
              <w:bottom w:val="nil"/>
            </w:tcBorders>
            <w:vAlign w:val="bottom"/>
          </w:tcPr>
          <w:p w:rsidR="009F10DE" w:rsidRPr="008473B2" w:rsidRDefault="009F10DE" w:rsidP="009F10DE">
            <w:pPr>
              <w:pBdr>
                <w:bottom w:val="single" w:sz="6" w:space="1" w:color="auto"/>
              </w:pBdr>
              <w:spacing w:line="340" w:lineRule="exact"/>
              <w:ind w:left="-18" w:right="-18"/>
              <w:jc w:val="center"/>
              <w:rPr>
                <w:rFonts w:ascii="Arial" w:hAnsi="Arial" w:cs="Arial"/>
                <w:sz w:val="18"/>
                <w:szCs w:val="18"/>
              </w:rPr>
            </w:pPr>
            <w:r w:rsidRPr="008473B2">
              <w:rPr>
                <w:rFonts w:ascii="Arial" w:hAnsi="Arial" w:cs="Arial"/>
                <w:sz w:val="18"/>
                <w:szCs w:val="18"/>
              </w:rPr>
              <w:t xml:space="preserve">Separate </w:t>
            </w:r>
            <w:r>
              <w:rPr>
                <w:rFonts w:ascii="Arial" w:hAnsi="Arial" w:cs="Arial"/>
                <w:sz w:val="18"/>
                <w:szCs w:val="18"/>
              </w:rPr>
              <w:t xml:space="preserve">                  </w:t>
            </w:r>
            <w:r w:rsidRPr="008473B2">
              <w:rPr>
                <w:rFonts w:ascii="Arial" w:hAnsi="Arial" w:cs="Arial"/>
                <w:sz w:val="18"/>
                <w:szCs w:val="18"/>
              </w:rPr>
              <w:t>financial statements</w:t>
            </w:r>
          </w:p>
        </w:tc>
      </w:tr>
      <w:tr w:rsidR="008F3CFE" w:rsidRPr="008473B2" w:rsidTr="008F3CFE">
        <w:tblPrEx>
          <w:tblLook w:val="0000" w:firstRow="0" w:lastRow="0" w:firstColumn="0" w:lastColumn="0" w:noHBand="0" w:noVBand="0"/>
        </w:tblPrEx>
        <w:trPr>
          <w:trHeight w:val="255"/>
        </w:trPr>
        <w:tc>
          <w:tcPr>
            <w:tcW w:w="3867" w:type="dxa"/>
            <w:tcBorders>
              <w:top w:val="nil"/>
              <w:left w:val="nil"/>
              <w:bottom w:val="nil"/>
              <w:right w:val="nil"/>
            </w:tcBorders>
          </w:tcPr>
          <w:p w:rsidR="008F3CFE" w:rsidRPr="008473B2" w:rsidRDefault="008F3CFE" w:rsidP="009F10DE">
            <w:pPr>
              <w:tabs>
                <w:tab w:val="left" w:pos="567"/>
                <w:tab w:val="left" w:pos="1134"/>
                <w:tab w:val="left" w:pos="1701"/>
              </w:tabs>
              <w:spacing w:line="340" w:lineRule="exact"/>
              <w:jc w:val="thaiDistribute"/>
              <w:rPr>
                <w:rFonts w:ascii="Arial" w:hAnsi="Arial" w:cs="Arial"/>
                <w:b/>
                <w:bCs/>
                <w:sz w:val="18"/>
                <w:szCs w:val="18"/>
              </w:rPr>
            </w:pPr>
          </w:p>
        </w:tc>
        <w:tc>
          <w:tcPr>
            <w:tcW w:w="1893" w:type="dxa"/>
            <w:tcBorders>
              <w:top w:val="nil"/>
              <w:left w:val="nil"/>
              <w:bottom w:val="nil"/>
            </w:tcBorders>
            <w:vAlign w:val="bottom"/>
          </w:tcPr>
          <w:p w:rsidR="008F3CFE" w:rsidRPr="008473B2" w:rsidRDefault="008F3CFE" w:rsidP="009F10DE">
            <w:pPr>
              <w:pBdr>
                <w:bottom w:val="single" w:sz="6" w:space="1" w:color="auto"/>
              </w:pBdr>
              <w:spacing w:line="340" w:lineRule="exact"/>
              <w:ind w:left="-18" w:right="-18"/>
              <w:jc w:val="center"/>
              <w:rPr>
                <w:rFonts w:ascii="Arial" w:hAnsi="Arial" w:cs="Arial"/>
                <w:spacing w:val="-4"/>
                <w:sz w:val="18"/>
                <w:szCs w:val="18"/>
              </w:rPr>
            </w:pPr>
            <w:r w:rsidRPr="008473B2">
              <w:rPr>
                <w:rFonts w:ascii="Arial" w:hAnsi="Arial" w:cs="Arial"/>
                <w:sz w:val="18"/>
                <w:szCs w:val="18"/>
              </w:rPr>
              <w:t>201</w:t>
            </w:r>
            <w:r>
              <w:rPr>
                <w:rFonts w:ascii="Arial" w:hAnsi="Arial" w:cs="Arial"/>
                <w:sz w:val="18"/>
                <w:szCs w:val="18"/>
              </w:rPr>
              <w:t>8</w:t>
            </w:r>
          </w:p>
        </w:tc>
        <w:tc>
          <w:tcPr>
            <w:tcW w:w="1440" w:type="dxa"/>
            <w:tcBorders>
              <w:top w:val="nil"/>
              <w:bottom w:val="nil"/>
            </w:tcBorders>
          </w:tcPr>
          <w:p w:rsidR="008F3CFE" w:rsidRPr="008473B2" w:rsidRDefault="008F3CFE" w:rsidP="009F10DE">
            <w:pPr>
              <w:pBdr>
                <w:bottom w:val="single" w:sz="6" w:space="1" w:color="auto"/>
              </w:pBdr>
              <w:spacing w:line="340" w:lineRule="exact"/>
              <w:ind w:left="-18" w:right="-18"/>
              <w:jc w:val="center"/>
              <w:rPr>
                <w:rFonts w:ascii="Arial" w:hAnsi="Arial" w:cs="Arial"/>
                <w:sz w:val="18"/>
                <w:szCs w:val="18"/>
              </w:rPr>
            </w:pPr>
            <w:r>
              <w:rPr>
                <w:rFonts w:ascii="Arial" w:hAnsi="Arial" w:cs="Arial"/>
                <w:sz w:val="18"/>
                <w:szCs w:val="18"/>
              </w:rPr>
              <w:t>2019</w:t>
            </w:r>
          </w:p>
        </w:tc>
        <w:tc>
          <w:tcPr>
            <w:tcW w:w="1440" w:type="dxa"/>
            <w:tcBorders>
              <w:top w:val="nil"/>
              <w:bottom w:val="nil"/>
            </w:tcBorders>
            <w:vAlign w:val="bottom"/>
          </w:tcPr>
          <w:p w:rsidR="008F3CFE" w:rsidRPr="008473B2" w:rsidRDefault="008F3CFE" w:rsidP="009F10DE">
            <w:pPr>
              <w:pBdr>
                <w:bottom w:val="single" w:sz="6" w:space="1" w:color="auto"/>
              </w:pBdr>
              <w:spacing w:line="340" w:lineRule="exact"/>
              <w:ind w:left="-18" w:right="-18"/>
              <w:jc w:val="center"/>
              <w:rPr>
                <w:rFonts w:ascii="Arial" w:hAnsi="Arial" w:cs="Arial"/>
                <w:spacing w:val="-4"/>
                <w:sz w:val="18"/>
                <w:szCs w:val="18"/>
              </w:rPr>
            </w:pPr>
            <w:r w:rsidRPr="008473B2">
              <w:rPr>
                <w:rFonts w:ascii="Arial" w:hAnsi="Arial" w:cs="Arial"/>
                <w:sz w:val="18"/>
                <w:szCs w:val="18"/>
              </w:rPr>
              <w:t>201</w:t>
            </w:r>
            <w:r>
              <w:rPr>
                <w:rFonts w:ascii="Arial" w:hAnsi="Arial" w:cs="Arial"/>
                <w:sz w:val="18"/>
                <w:szCs w:val="18"/>
              </w:rPr>
              <w:t>8</w:t>
            </w: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567"/>
                <w:tab w:val="left" w:pos="1134"/>
                <w:tab w:val="left" w:pos="1701"/>
              </w:tabs>
              <w:spacing w:line="340" w:lineRule="exact"/>
              <w:jc w:val="thaiDistribute"/>
              <w:rPr>
                <w:rFonts w:ascii="Arial" w:hAnsi="Arial" w:cs="Arial"/>
                <w:b/>
                <w:bCs/>
                <w:sz w:val="18"/>
                <w:szCs w:val="18"/>
              </w:rPr>
            </w:pPr>
            <w:r w:rsidRPr="008473B2">
              <w:rPr>
                <w:rFonts w:ascii="Arial" w:hAnsi="Arial" w:cs="Arial"/>
                <w:b/>
                <w:bCs/>
                <w:sz w:val="18"/>
                <w:szCs w:val="18"/>
              </w:rPr>
              <w:t>Deferred tax assets</w:t>
            </w:r>
          </w:p>
        </w:tc>
        <w:tc>
          <w:tcPr>
            <w:tcW w:w="1893" w:type="dxa"/>
            <w:tcBorders>
              <w:top w:val="nil"/>
              <w:left w:val="nil"/>
              <w:bottom w:val="nil"/>
            </w:tcBorders>
          </w:tcPr>
          <w:p w:rsidR="008F3CFE" w:rsidRPr="008473B2" w:rsidRDefault="008F3CFE" w:rsidP="009F10DE">
            <w:pPr>
              <w:tabs>
                <w:tab w:val="decimal" w:pos="612"/>
              </w:tabs>
              <w:spacing w:line="340" w:lineRule="exact"/>
              <w:ind w:left="-108"/>
              <w:rPr>
                <w:rFonts w:ascii="Arial" w:hAnsi="Arial" w:cs="Arial"/>
                <w:spacing w:val="-4"/>
                <w:sz w:val="18"/>
                <w:szCs w:val="18"/>
              </w:rPr>
            </w:pPr>
          </w:p>
        </w:tc>
        <w:tc>
          <w:tcPr>
            <w:tcW w:w="1440" w:type="dxa"/>
            <w:tcBorders>
              <w:top w:val="nil"/>
              <w:bottom w:val="nil"/>
            </w:tcBorders>
          </w:tcPr>
          <w:p w:rsidR="008F3CFE" w:rsidRPr="008473B2" w:rsidRDefault="008F3CFE" w:rsidP="009F10DE">
            <w:pPr>
              <w:tabs>
                <w:tab w:val="decimal" w:pos="612"/>
              </w:tabs>
              <w:spacing w:line="340" w:lineRule="exact"/>
              <w:ind w:left="-108"/>
              <w:rPr>
                <w:rFonts w:ascii="Arial" w:hAnsi="Arial" w:cs="Arial"/>
                <w:spacing w:val="-4"/>
                <w:sz w:val="18"/>
                <w:szCs w:val="18"/>
              </w:rPr>
            </w:pPr>
          </w:p>
        </w:tc>
        <w:tc>
          <w:tcPr>
            <w:tcW w:w="1440" w:type="dxa"/>
            <w:tcBorders>
              <w:top w:val="nil"/>
              <w:bottom w:val="nil"/>
            </w:tcBorders>
          </w:tcPr>
          <w:p w:rsidR="008F3CFE" w:rsidRPr="008473B2" w:rsidRDefault="008F3CFE" w:rsidP="009F10DE">
            <w:pPr>
              <w:tabs>
                <w:tab w:val="decimal" w:pos="612"/>
              </w:tabs>
              <w:spacing w:line="340" w:lineRule="exact"/>
              <w:ind w:left="-108"/>
              <w:rPr>
                <w:rFonts w:ascii="Arial" w:hAnsi="Arial" w:cs="Arial"/>
                <w:spacing w:val="-4"/>
                <w:sz w:val="18"/>
                <w:szCs w:val="18"/>
              </w:rPr>
            </w:pP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1440"/>
              </w:tabs>
              <w:spacing w:line="320" w:lineRule="exact"/>
              <w:rPr>
                <w:rFonts w:ascii="Arial" w:hAnsi="Arial"/>
                <w:spacing w:val="-4"/>
                <w:sz w:val="18"/>
                <w:szCs w:val="18"/>
                <w:cs/>
              </w:rPr>
            </w:pPr>
            <w:r>
              <w:rPr>
                <w:rFonts w:ascii="Arial" w:hAnsi="Arial"/>
                <w:spacing w:val="-4"/>
                <w:sz w:val="18"/>
                <w:szCs w:val="18"/>
              </w:rPr>
              <w:t xml:space="preserve">  </w:t>
            </w:r>
            <w:r w:rsidRPr="008473B2">
              <w:rPr>
                <w:rFonts w:ascii="Arial" w:hAnsi="Arial"/>
                <w:spacing w:val="-4"/>
                <w:sz w:val="18"/>
                <w:szCs w:val="18"/>
              </w:rPr>
              <w:t>Allowance for doubtful accounts</w:t>
            </w:r>
          </w:p>
        </w:tc>
        <w:tc>
          <w:tcPr>
            <w:tcW w:w="1893" w:type="dxa"/>
            <w:tcBorders>
              <w:top w:val="nil"/>
              <w:left w:val="nil"/>
              <w:bottom w:val="nil"/>
            </w:tcBorders>
            <w:vAlign w:val="bottom"/>
          </w:tcPr>
          <w:p w:rsidR="008F3CFE" w:rsidRPr="008473B2" w:rsidRDefault="008F3CFE" w:rsidP="008F3CFE">
            <w:pPr>
              <w:tabs>
                <w:tab w:val="decimal" w:pos="1425"/>
              </w:tabs>
              <w:spacing w:line="340" w:lineRule="exact"/>
              <w:ind w:right="-14"/>
              <w:jc w:val="both"/>
              <w:rPr>
                <w:rFonts w:ascii="Arial" w:hAnsi="Arial" w:cs="Arial"/>
                <w:sz w:val="18"/>
                <w:szCs w:val="18"/>
              </w:rPr>
            </w:pPr>
            <w:r>
              <w:rPr>
                <w:rFonts w:ascii="Arial" w:hAnsi="Arial" w:cs="Arial"/>
                <w:sz w:val="18"/>
                <w:szCs w:val="18"/>
              </w:rPr>
              <w:t>245</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213</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245</w:t>
            </w: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1440"/>
              </w:tabs>
              <w:spacing w:line="320" w:lineRule="exact"/>
              <w:rPr>
                <w:rFonts w:ascii="Arial" w:hAnsi="Arial"/>
                <w:spacing w:val="-4"/>
                <w:sz w:val="18"/>
                <w:szCs w:val="18"/>
                <w:cs/>
              </w:rPr>
            </w:pPr>
            <w:r>
              <w:rPr>
                <w:rFonts w:ascii="Arial" w:hAnsi="Arial"/>
                <w:spacing w:val="-4"/>
                <w:sz w:val="18"/>
                <w:szCs w:val="18"/>
              </w:rPr>
              <w:t xml:space="preserve">  </w:t>
            </w:r>
            <w:r w:rsidRPr="008473B2">
              <w:rPr>
                <w:rFonts w:ascii="Arial" w:hAnsi="Arial"/>
                <w:spacing w:val="-4"/>
                <w:sz w:val="18"/>
                <w:szCs w:val="18"/>
              </w:rPr>
              <w:t>Allowance for asset impairment</w:t>
            </w:r>
          </w:p>
        </w:tc>
        <w:tc>
          <w:tcPr>
            <w:tcW w:w="1893" w:type="dxa"/>
            <w:tcBorders>
              <w:top w:val="nil"/>
              <w:left w:val="nil"/>
              <w:bottom w:val="nil"/>
            </w:tcBorders>
            <w:vAlign w:val="bottom"/>
          </w:tcPr>
          <w:p w:rsidR="008F3CFE" w:rsidRPr="008473B2" w:rsidRDefault="008F3CFE" w:rsidP="008F3CFE">
            <w:pPr>
              <w:tabs>
                <w:tab w:val="decimal" w:pos="1425"/>
              </w:tabs>
              <w:spacing w:line="340" w:lineRule="exact"/>
              <w:ind w:right="-14"/>
              <w:jc w:val="both"/>
              <w:rPr>
                <w:rFonts w:ascii="Arial" w:hAnsi="Arial" w:cs="Arial"/>
                <w:sz w:val="18"/>
                <w:szCs w:val="18"/>
              </w:rPr>
            </w:pPr>
            <w:r>
              <w:rPr>
                <w:rFonts w:ascii="Arial" w:hAnsi="Arial" w:cs="Arial"/>
                <w:sz w:val="18"/>
                <w:szCs w:val="18"/>
              </w:rPr>
              <w:t>712</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676</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712</w:t>
            </w: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1440"/>
              </w:tabs>
              <w:spacing w:line="320" w:lineRule="exact"/>
              <w:rPr>
                <w:rFonts w:ascii="Arial" w:hAnsi="Arial"/>
                <w:spacing w:val="-4"/>
                <w:sz w:val="18"/>
                <w:szCs w:val="18"/>
                <w:cs/>
              </w:rPr>
            </w:pPr>
            <w:r>
              <w:rPr>
                <w:rFonts w:ascii="Arial" w:hAnsi="Arial"/>
                <w:spacing w:val="-4"/>
                <w:sz w:val="18"/>
                <w:szCs w:val="18"/>
              </w:rPr>
              <w:t xml:space="preserve">  Accrued rental cost under long-term </w:t>
            </w:r>
            <w:r w:rsidRPr="008473B2">
              <w:rPr>
                <w:rFonts w:ascii="Arial" w:hAnsi="Arial"/>
                <w:spacing w:val="-4"/>
                <w:sz w:val="18"/>
                <w:szCs w:val="18"/>
              </w:rPr>
              <w:t>leases</w:t>
            </w:r>
          </w:p>
        </w:tc>
        <w:tc>
          <w:tcPr>
            <w:tcW w:w="1893" w:type="dxa"/>
            <w:tcBorders>
              <w:top w:val="nil"/>
              <w:left w:val="nil"/>
              <w:bottom w:val="nil"/>
            </w:tcBorders>
            <w:vAlign w:val="bottom"/>
          </w:tcPr>
          <w:p w:rsidR="008F3CFE" w:rsidRPr="008473B2" w:rsidRDefault="008F3CFE" w:rsidP="008F3CFE">
            <w:pPr>
              <w:tabs>
                <w:tab w:val="decimal" w:pos="1425"/>
              </w:tabs>
              <w:spacing w:line="340" w:lineRule="exact"/>
              <w:ind w:right="-14"/>
              <w:jc w:val="both"/>
              <w:rPr>
                <w:rFonts w:ascii="Arial" w:hAnsi="Arial" w:cs="Arial"/>
                <w:sz w:val="18"/>
                <w:szCs w:val="18"/>
              </w:rPr>
            </w:pPr>
            <w:r>
              <w:rPr>
                <w:rFonts w:ascii="Arial" w:hAnsi="Arial" w:cs="Arial"/>
                <w:sz w:val="18"/>
                <w:szCs w:val="18"/>
              </w:rPr>
              <w:t>8,544</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9,986</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8,544</w:t>
            </w: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1440"/>
              </w:tabs>
              <w:spacing w:line="320" w:lineRule="exact"/>
              <w:rPr>
                <w:rFonts w:ascii="Arial" w:hAnsi="Arial"/>
                <w:spacing w:val="-4"/>
                <w:sz w:val="18"/>
                <w:szCs w:val="18"/>
              </w:rPr>
            </w:pPr>
            <w:r>
              <w:rPr>
                <w:rFonts w:ascii="Arial" w:hAnsi="Arial"/>
                <w:spacing w:val="-4"/>
                <w:sz w:val="18"/>
                <w:szCs w:val="18"/>
              </w:rPr>
              <w:t xml:space="preserve">  </w:t>
            </w:r>
            <w:r w:rsidRPr="008473B2">
              <w:rPr>
                <w:rFonts w:ascii="Arial" w:hAnsi="Arial"/>
                <w:spacing w:val="-4"/>
                <w:sz w:val="18"/>
                <w:szCs w:val="18"/>
              </w:rPr>
              <w:t>P</w:t>
            </w:r>
            <w:r>
              <w:rPr>
                <w:rFonts w:ascii="Arial" w:hAnsi="Arial"/>
                <w:spacing w:val="-4"/>
                <w:sz w:val="18"/>
                <w:szCs w:val="18"/>
              </w:rPr>
              <w:t xml:space="preserve">rovision for long-term employee </w:t>
            </w:r>
            <w:r w:rsidRPr="008473B2">
              <w:rPr>
                <w:rFonts w:ascii="Arial" w:hAnsi="Arial"/>
                <w:spacing w:val="-4"/>
                <w:sz w:val="18"/>
                <w:szCs w:val="18"/>
              </w:rPr>
              <w:t>benefits</w:t>
            </w:r>
          </w:p>
        </w:tc>
        <w:tc>
          <w:tcPr>
            <w:tcW w:w="1893" w:type="dxa"/>
            <w:tcBorders>
              <w:top w:val="nil"/>
              <w:left w:val="nil"/>
              <w:bottom w:val="nil"/>
            </w:tcBorders>
            <w:vAlign w:val="bottom"/>
          </w:tcPr>
          <w:p w:rsidR="008F3CFE" w:rsidRPr="008473B2" w:rsidRDefault="008F3CFE" w:rsidP="008F3CFE">
            <w:pPr>
              <w:tabs>
                <w:tab w:val="decimal" w:pos="1425"/>
              </w:tabs>
              <w:spacing w:line="340" w:lineRule="exact"/>
              <w:ind w:right="-14"/>
              <w:jc w:val="both"/>
              <w:rPr>
                <w:rFonts w:ascii="Arial" w:hAnsi="Arial" w:cs="Arial"/>
                <w:sz w:val="18"/>
                <w:szCs w:val="18"/>
              </w:rPr>
            </w:pPr>
            <w:r>
              <w:rPr>
                <w:rFonts w:ascii="Arial" w:hAnsi="Arial" w:cs="Arial"/>
                <w:sz w:val="18"/>
                <w:szCs w:val="18"/>
              </w:rPr>
              <w:t>76</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114</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76</w:t>
            </w: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1440"/>
              </w:tabs>
              <w:spacing w:line="340" w:lineRule="exact"/>
              <w:rPr>
                <w:rFonts w:ascii="Arial" w:hAnsi="Arial" w:cs="Arial"/>
                <w:sz w:val="18"/>
                <w:szCs w:val="18"/>
                <w:rtl/>
                <w:cs/>
              </w:rPr>
            </w:pPr>
            <w:r>
              <w:rPr>
                <w:rFonts w:ascii="Arial" w:hAnsi="Arial"/>
                <w:spacing w:val="-4"/>
                <w:sz w:val="18"/>
                <w:szCs w:val="18"/>
              </w:rPr>
              <w:t xml:space="preserve">  </w:t>
            </w:r>
            <w:r w:rsidRPr="008473B2">
              <w:rPr>
                <w:rFonts w:ascii="Arial" w:hAnsi="Arial"/>
                <w:spacing w:val="-4"/>
                <w:sz w:val="18"/>
                <w:szCs w:val="18"/>
              </w:rPr>
              <w:t>Unused tax loss</w:t>
            </w:r>
          </w:p>
        </w:tc>
        <w:tc>
          <w:tcPr>
            <w:tcW w:w="1893" w:type="dxa"/>
            <w:tcBorders>
              <w:top w:val="nil"/>
              <w:left w:val="nil"/>
              <w:bottom w:val="nil"/>
            </w:tcBorders>
            <w:vAlign w:val="bottom"/>
          </w:tcPr>
          <w:p w:rsidR="008F3CFE" w:rsidRPr="008473B2" w:rsidRDefault="008F3CFE" w:rsidP="008F3CFE">
            <w:pPr>
              <w:pBdr>
                <w:bottom w:val="single" w:sz="4" w:space="1" w:color="auto"/>
              </w:pBdr>
              <w:tabs>
                <w:tab w:val="decimal" w:pos="1425"/>
              </w:tabs>
              <w:spacing w:line="340" w:lineRule="exact"/>
              <w:ind w:right="-14"/>
              <w:jc w:val="both"/>
              <w:rPr>
                <w:rFonts w:ascii="Arial" w:hAnsi="Arial" w:cs="Arial"/>
                <w:sz w:val="18"/>
                <w:szCs w:val="18"/>
              </w:rPr>
            </w:pPr>
            <w:r>
              <w:rPr>
                <w:rFonts w:ascii="Arial" w:hAnsi="Arial" w:cs="Arial"/>
                <w:sz w:val="18"/>
                <w:szCs w:val="18"/>
              </w:rPr>
              <w:t>37,766</w:t>
            </w:r>
          </w:p>
        </w:tc>
        <w:tc>
          <w:tcPr>
            <w:tcW w:w="1440" w:type="dxa"/>
            <w:tcBorders>
              <w:top w:val="nil"/>
              <w:bottom w:val="nil"/>
            </w:tcBorders>
            <w:vAlign w:val="bottom"/>
          </w:tcPr>
          <w:p w:rsidR="008F3CFE" w:rsidRPr="008473B2"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45,520</w:t>
            </w:r>
          </w:p>
        </w:tc>
        <w:tc>
          <w:tcPr>
            <w:tcW w:w="1440" w:type="dxa"/>
            <w:tcBorders>
              <w:top w:val="nil"/>
              <w:bottom w:val="nil"/>
            </w:tcBorders>
            <w:vAlign w:val="bottom"/>
          </w:tcPr>
          <w:p w:rsidR="008F3CFE" w:rsidRPr="008473B2"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31,942</w:t>
            </w: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567"/>
                <w:tab w:val="left" w:pos="1134"/>
                <w:tab w:val="decimal" w:pos="1212"/>
                <w:tab w:val="left" w:pos="1701"/>
              </w:tabs>
              <w:spacing w:line="340" w:lineRule="exact"/>
              <w:jc w:val="thaiDistribute"/>
              <w:rPr>
                <w:rFonts w:ascii="Arial" w:hAnsi="Arial" w:cs="Arial"/>
                <w:sz w:val="18"/>
                <w:szCs w:val="18"/>
              </w:rPr>
            </w:pPr>
            <w:r w:rsidRPr="008473B2">
              <w:rPr>
                <w:rFonts w:ascii="Arial" w:hAnsi="Arial" w:cs="Arial"/>
                <w:sz w:val="18"/>
                <w:szCs w:val="18"/>
              </w:rPr>
              <w:t>Total</w:t>
            </w:r>
          </w:p>
        </w:tc>
        <w:tc>
          <w:tcPr>
            <w:tcW w:w="1893" w:type="dxa"/>
            <w:tcBorders>
              <w:top w:val="nil"/>
              <w:left w:val="nil"/>
              <w:bottom w:val="nil"/>
            </w:tcBorders>
            <w:vAlign w:val="bottom"/>
          </w:tcPr>
          <w:p w:rsidR="008F3CFE" w:rsidRPr="008473B2" w:rsidRDefault="008F3CFE" w:rsidP="008F3CFE">
            <w:pPr>
              <w:pBdr>
                <w:bottom w:val="single" w:sz="4" w:space="1" w:color="auto"/>
              </w:pBdr>
              <w:tabs>
                <w:tab w:val="decimal" w:pos="1425"/>
              </w:tabs>
              <w:spacing w:line="340" w:lineRule="exact"/>
              <w:ind w:right="-14"/>
              <w:jc w:val="both"/>
              <w:rPr>
                <w:rFonts w:ascii="Arial" w:hAnsi="Arial" w:cs="Arial"/>
                <w:sz w:val="18"/>
                <w:szCs w:val="18"/>
              </w:rPr>
            </w:pPr>
            <w:r>
              <w:rPr>
                <w:rFonts w:ascii="Arial" w:hAnsi="Arial" w:cs="Arial"/>
                <w:sz w:val="18"/>
                <w:szCs w:val="18"/>
              </w:rPr>
              <w:t>47,343</w:t>
            </w:r>
          </w:p>
        </w:tc>
        <w:tc>
          <w:tcPr>
            <w:tcW w:w="1440" w:type="dxa"/>
            <w:tcBorders>
              <w:top w:val="nil"/>
              <w:bottom w:val="nil"/>
            </w:tcBorders>
            <w:vAlign w:val="bottom"/>
          </w:tcPr>
          <w:p w:rsidR="008F3CFE" w:rsidRPr="008473B2"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56,509</w:t>
            </w:r>
          </w:p>
        </w:tc>
        <w:tc>
          <w:tcPr>
            <w:tcW w:w="1440" w:type="dxa"/>
            <w:tcBorders>
              <w:top w:val="nil"/>
              <w:bottom w:val="nil"/>
            </w:tcBorders>
            <w:vAlign w:val="bottom"/>
          </w:tcPr>
          <w:p w:rsidR="008F3CFE" w:rsidRPr="008473B2"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41,519</w:t>
            </w: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567"/>
                <w:tab w:val="left" w:pos="1134"/>
                <w:tab w:val="left" w:pos="1701"/>
              </w:tabs>
              <w:spacing w:line="340" w:lineRule="exact"/>
              <w:jc w:val="thaiDistribute"/>
              <w:rPr>
                <w:rFonts w:ascii="Arial" w:hAnsi="Arial" w:cs="Arial"/>
                <w:b/>
                <w:bCs/>
                <w:sz w:val="18"/>
                <w:szCs w:val="18"/>
              </w:rPr>
            </w:pPr>
            <w:r w:rsidRPr="008473B2">
              <w:rPr>
                <w:rFonts w:ascii="Arial" w:hAnsi="Arial" w:cs="Arial"/>
                <w:b/>
                <w:bCs/>
                <w:sz w:val="18"/>
                <w:szCs w:val="18"/>
              </w:rPr>
              <w:t>Deferred tax liabilities</w:t>
            </w:r>
          </w:p>
        </w:tc>
        <w:tc>
          <w:tcPr>
            <w:tcW w:w="1893" w:type="dxa"/>
            <w:tcBorders>
              <w:top w:val="nil"/>
              <w:left w:val="nil"/>
              <w:bottom w:val="nil"/>
            </w:tcBorders>
            <w:vAlign w:val="bottom"/>
          </w:tcPr>
          <w:p w:rsidR="008F3CFE" w:rsidRPr="00B456DD" w:rsidRDefault="008F3CFE" w:rsidP="008F3CFE">
            <w:pPr>
              <w:tabs>
                <w:tab w:val="decimal" w:pos="1425"/>
              </w:tabs>
              <w:spacing w:line="340" w:lineRule="exact"/>
              <w:ind w:right="-14"/>
              <w:jc w:val="both"/>
              <w:rPr>
                <w:rFonts w:ascii="Arial" w:hAnsi="Arial" w:cs="Arial"/>
                <w:sz w:val="18"/>
                <w:szCs w:val="18"/>
              </w:rPr>
            </w:pPr>
          </w:p>
        </w:tc>
        <w:tc>
          <w:tcPr>
            <w:tcW w:w="1440" w:type="dxa"/>
            <w:tcBorders>
              <w:top w:val="nil"/>
              <w:bottom w:val="nil"/>
            </w:tcBorders>
            <w:vAlign w:val="bottom"/>
          </w:tcPr>
          <w:p w:rsidR="008F3CFE" w:rsidRPr="00B456DD" w:rsidRDefault="008F3CFE" w:rsidP="008F3CFE">
            <w:pPr>
              <w:tabs>
                <w:tab w:val="decimal" w:pos="1065"/>
              </w:tabs>
              <w:spacing w:line="340" w:lineRule="exact"/>
              <w:ind w:right="-14"/>
              <w:jc w:val="both"/>
              <w:rPr>
                <w:rFonts w:ascii="Arial" w:hAnsi="Arial" w:cs="Arial"/>
                <w:sz w:val="18"/>
                <w:szCs w:val="18"/>
              </w:rPr>
            </w:pPr>
          </w:p>
        </w:tc>
        <w:tc>
          <w:tcPr>
            <w:tcW w:w="1440" w:type="dxa"/>
            <w:tcBorders>
              <w:top w:val="nil"/>
              <w:bottom w:val="nil"/>
            </w:tcBorders>
            <w:vAlign w:val="bottom"/>
          </w:tcPr>
          <w:p w:rsidR="008F3CFE" w:rsidRPr="00B456DD" w:rsidRDefault="008F3CFE" w:rsidP="008F3CFE">
            <w:pPr>
              <w:tabs>
                <w:tab w:val="decimal" w:pos="1065"/>
              </w:tabs>
              <w:spacing w:line="340" w:lineRule="exact"/>
              <w:ind w:right="-14"/>
              <w:jc w:val="both"/>
              <w:rPr>
                <w:rFonts w:ascii="Arial" w:hAnsi="Arial" w:cs="Arial"/>
                <w:sz w:val="18"/>
                <w:szCs w:val="18"/>
              </w:rPr>
            </w:pPr>
          </w:p>
        </w:tc>
      </w:tr>
      <w:tr w:rsidR="008F3CFE" w:rsidRPr="008473B2" w:rsidTr="008F3CFE">
        <w:tblPrEx>
          <w:tblLook w:val="0000" w:firstRow="0" w:lastRow="0" w:firstColumn="0" w:lastColumn="0" w:noHBand="0" w:noVBand="0"/>
        </w:tblPrEx>
        <w:trPr>
          <w:trHeight w:val="235"/>
        </w:trPr>
        <w:tc>
          <w:tcPr>
            <w:tcW w:w="3867" w:type="dxa"/>
            <w:tcBorders>
              <w:top w:val="nil"/>
              <w:left w:val="nil"/>
              <w:bottom w:val="nil"/>
              <w:right w:val="nil"/>
            </w:tcBorders>
          </w:tcPr>
          <w:p w:rsidR="008F3CFE" w:rsidRPr="008473B2" w:rsidRDefault="008F3CFE" w:rsidP="009F10DE">
            <w:pPr>
              <w:tabs>
                <w:tab w:val="left" w:pos="567"/>
                <w:tab w:val="left" w:pos="1134"/>
                <w:tab w:val="left" w:pos="1701"/>
              </w:tabs>
              <w:spacing w:line="340" w:lineRule="exact"/>
              <w:jc w:val="thaiDistribute"/>
              <w:rPr>
                <w:rFonts w:ascii="Arial" w:hAnsi="Arial" w:cs="Arial"/>
                <w:b/>
                <w:bCs/>
                <w:sz w:val="18"/>
                <w:szCs w:val="18"/>
              </w:rPr>
            </w:pPr>
            <w:r>
              <w:rPr>
                <w:rFonts w:ascii="Arial" w:hAnsi="Arial" w:cs="Arial"/>
                <w:b/>
                <w:bCs/>
                <w:sz w:val="18"/>
                <w:szCs w:val="18"/>
              </w:rPr>
              <w:t xml:space="preserve">  </w:t>
            </w:r>
            <w:r w:rsidRPr="008473B2">
              <w:rPr>
                <w:rFonts w:ascii="Arial" w:hAnsi="Arial"/>
                <w:spacing w:val="-4"/>
                <w:sz w:val="18"/>
                <w:szCs w:val="18"/>
              </w:rPr>
              <w:t>Investment property at fair value</w:t>
            </w:r>
          </w:p>
        </w:tc>
        <w:tc>
          <w:tcPr>
            <w:tcW w:w="1893" w:type="dxa"/>
            <w:tcBorders>
              <w:top w:val="nil"/>
              <w:left w:val="nil"/>
              <w:bottom w:val="nil"/>
            </w:tcBorders>
            <w:vAlign w:val="bottom"/>
          </w:tcPr>
          <w:p w:rsidR="008F3CFE" w:rsidRPr="008473B2" w:rsidRDefault="008F3CFE" w:rsidP="008F3CFE">
            <w:pPr>
              <w:tabs>
                <w:tab w:val="decimal" w:pos="1425"/>
              </w:tabs>
              <w:spacing w:line="340" w:lineRule="exact"/>
              <w:ind w:right="-14"/>
              <w:jc w:val="both"/>
              <w:rPr>
                <w:rFonts w:ascii="Arial" w:hAnsi="Arial" w:cs="Arial"/>
                <w:sz w:val="18"/>
                <w:szCs w:val="18"/>
              </w:rPr>
            </w:pPr>
            <w:r>
              <w:rPr>
                <w:rFonts w:ascii="Arial" w:hAnsi="Arial" w:cs="Arial"/>
                <w:sz w:val="18"/>
                <w:szCs w:val="18"/>
              </w:rPr>
              <w:t>20,100</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23,397</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20,100</w:t>
            </w:r>
          </w:p>
        </w:tc>
      </w:tr>
      <w:tr w:rsidR="008F3CFE" w:rsidRPr="008473B2" w:rsidTr="008F3CFE">
        <w:tblPrEx>
          <w:tblLook w:val="0000" w:firstRow="0" w:lastRow="0" w:firstColumn="0" w:lastColumn="0" w:noHBand="0" w:noVBand="0"/>
        </w:tblPrEx>
        <w:trPr>
          <w:trHeight w:val="460"/>
        </w:trPr>
        <w:tc>
          <w:tcPr>
            <w:tcW w:w="3867" w:type="dxa"/>
            <w:tcBorders>
              <w:top w:val="nil"/>
              <w:left w:val="nil"/>
              <w:bottom w:val="nil"/>
              <w:right w:val="nil"/>
            </w:tcBorders>
          </w:tcPr>
          <w:p w:rsidR="008F3CFE" w:rsidRPr="008473B2" w:rsidRDefault="008F3CFE" w:rsidP="009F10DE">
            <w:pPr>
              <w:tabs>
                <w:tab w:val="left" w:pos="1440"/>
              </w:tabs>
              <w:spacing w:line="320" w:lineRule="exact"/>
              <w:ind w:left="345" w:hanging="345"/>
              <w:rPr>
                <w:rFonts w:ascii="Arial" w:hAnsi="Arial"/>
                <w:spacing w:val="-4"/>
                <w:sz w:val="18"/>
                <w:szCs w:val="18"/>
              </w:rPr>
            </w:pPr>
            <w:r>
              <w:rPr>
                <w:rFonts w:ascii="Arial" w:hAnsi="Arial"/>
                <w:spacing w:val="-4"/>
                <w:sz w:val="18"/>
                <w:szCs w:val="18"/>
              </w:rPr>
              <w:t xml:space="preserve">  </w:t>
            </w:r>
            <w:r w:rsidRPr="008473B2">
              <w:rPr>
                <w:rFonts w:ascii="Arial" w:hAnsi="Arial"/>
                <w:spacing w:val="-4"/>
                <w:sz w:val="18"/>
                <w:szCs w:val="18"/>
              </w:rPr>
              <w:t xml:space="preserve">Accrued rental </w:t>
            </w:r>
            <w:r>
              <w:rPr>
                <w:rFonts w:ascii="Arial" w:hAnsi="Arial"/>
                <w:spacing w:val="-4"/>
                <w:sz w:val="18"/>
                <w:szCs w:val="18"/>
              </w:rPr>
              <w:t xml:space="preserve">income </w:t>
            </w:r>
            <w:r w:rsidRPr="008473B2">
              <w:rPr>
                <w:rFonts w:ascii="Arial" w:hAnsi="Arial"/>
                <w:spacing w:val="-4"/>
                <w:sz w:val="18"/>
                <w:szCs w:val="18"/>
              </w:rPr>
              <w:t>under long-term</w:t>
            </w:r>
            <w:r>
              <w:rPr>
                <w:rFonts w:ascii="Arial" w:hAnsi="Arial"/>
                <w:spacing w:val="-4"/>
                <w:sz w:val="18"/>
                <w:szCs w:val="18"/>
              </w:rPr>
              <w:t xml:space="preserve"> </w:t>
            </w:r>
            <w:r w:rsidRPr="008473B2">
              <w:rPr>
                <w:rFonts w:ascii="Arial" w:hAnsi="Arial"/>
                <w:spacing w:val="-4"/>
                <w:sz w:val="18"/>
                <w:szCs w:val="18"/>
              </w:rPr>
              <w:t>lease recorded as asset</w:t>
            </w:r>
          </w:p>
        </w:tc>
        <w:tc>
          <w:tcPr>
            <w:tcW w:w="1893" w:type="dxa"/>
            <w:tcBorders>
              <w:top w:val="nil"/>
              <w:left w:val="nil"/>
              <w:bottom w:val="nil"/>
            </w:tcBorders>
            <w:vAlign w:val="bottom"/>
          </w:tcPr>
          <w:p w:rsidR="008F3CFE" w:rsidRPr="008473B2" w:rsidRDefault="008F3CFE" w:rsidP="008F3CFE">
            <w:pPr>
              <w:tabs>
                <w:tab w:val="decimal" w:pos="1425"/>
              </w:tabs>
              <w:spacing w:line="340" w:lineRule="exact"/>
              <w:ind w:right="-14"/>
              <w:jc w:val="both"/>
              <w:rPr>
                <w:rFonts w:ascii="Arial" w:hAnsi="Arial" w:cs="Arial"/>
                <w:sz w:val="18"/>
                <w:szCs w:val="18"/>
              </w:rPr>
            </w:pPr>
            <w:r>
              <w:rPr>
                <w:rFonts w:ascii="Arial" w:hAnsi="Arial" w:cs="Arial"/>
                <w:sz w:val="18"/>
                <w:szCs w:val="18"/>
              </w:rPr>
              <w:t>2,602</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3,546</w:t>
            </w:r>
          </w:p>
        </w:tc>
        <w:tc>
          <w:tcPr>
            <w:tcW w:w="1440" w:type="dxa"/>
            <w:tcBorders>
              <w:top w:val="nil"/>
              <w:bottom w:val="nil"/>
            </w:tcBorders>
            <w:vAlign w:val="bottom"/>
          </w:tcPr>
          <w:p w:rsidR="008F3CFE" w:rsidRPr="008473B2"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2,602</w:t>
            </w:r>
          </w:p>
        </w:tc>
      </w:tr>
      <w:tr w:rsidR="008F3CFE" w:rsidRPr="008473B2" w:rsidTr="008F3CFE">
        <w:tblPrEx>
          <w:tblLook w:val="0000" w:firstRow="0" w:lastRow="0" w:firstColumn="0" w:lastColumn="0" w:noHBand="0" w:noVBand="0"/>
        </w:tblPrEx>
        <w:trPr>
          <w:trHeight w:val="265"/>
        </w:trPr>
        <w:tc>
          <w:tcPr>
            <w:tcW w:w="3867" w:type="dxa"/>
            <w:tcBorders>
              <w:top w:val="nil"/>
              <w:left w:val="nil"/>
              <w:bottom w:val="nil"/>
              <w:right w:val="nil"/>
            </w:tcBorders>
          </w:tcPr>
          <w:p w:rsidR="008F3CFE" w:rsidRPr="009F10DE" w:rsidRDefault="008F3CFE" w:rsidP="009F10DE">
            <w:pPr>
              <w:tabs>
                <w:tab w:val="left" w:pos="1440"/>
              </w:tabs>
              <w:spacing w:line="320" w:lineRule="exact"/>
              <w:ind w:left="345" w:hanging="345"/>
              <w:rPr>
                <w:rFonts w:ascii="Arial" w:hAnsi="Arial"/>
                <w:spacing w:val="-4"/>
                <w:sz w:val="18"/>
                <w:szCs w:val="18"/>
              </w:rPr>
            </w:pPr>
            <w:r>
              <w:rPr>
                <w:rFonts w:ascii="Arial" w:hAnsi="Arial"/>
                <w:spacing w:val="-4"/>
                <w:sz w:val="18"/>
                <w:szCs w:val="18"/>
              </w:rPr>
              <w:t xml:space="preserve">  Rental income recognition</w:t>
            </w:r>
            <w:r w:rsidRPr="009F10DE">
              <w:rPr>
                <w:rFonts w:ascii="Arial" w:hAnsi="Arial"/>
                <w:spacing w:val="-4"/>
                <w:sz w:val="18"/>
                <w:szCs w:val="18"/>
              </w:rPr>
              <w:t xml:space="preserve"> under long-term leases</w:t>
            </w:r>
          </w:p>
        </w:tc>
        <w:tc>
          <w:tcPr>
            <w:tcW w:w="1893" w:type="dxa"/>
            <w:tcBorders>
              <w:top w:val="nil"/>
              <w:left w:val="nil"/>
              <w:bottom w:val="nil"/>
            </w:tcBorders>
            <w:vAlign w:val="bottom"/>
          </w:tcPr>
          <w:p w:rsidR="008F3CFE" w:rsidRDefault="008F3CFE" w:rsidP="008F3CFE">
            <w:pPr>
              <w:tabs>
                <w:tab w:val="decimal" w:pos="1425"/>
              </w:tabs>
              <w:spacing w:line="340" w:lineRule="exact"/>
              <w:ind w:right="-14"/>
              <w:jc w:val="both"/>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rsidR="008F3CFE"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364</w:t>
            </w:r>
          </w:p>
        </w:tc>
        <w:tc>
          <w:tcPr>
            <w:tcW w:w="1440" w:type="dxa"/>
            <w:tcBorders>
              <w:top w:val="nil"/>
              <w:bottom w:val="nil"/>
            </w:tcBorders>
            <w:vAlign w:val="bottom"/>
          </w:tcPr>
          <w:p w:rsidR="008F3CFE" w:rsidRDefault="008F3CFE" w:rsidP="008F3CFE">
            <w:pPr>
              <w:tabs>
                <w:tab w:val="decimal" w:pos="1065"/>
              </w:tabs>
              <w:spacing w:line="340" w:lineRule="exact"/>
              <w:ind w:right="-14"/>
              <w:jc w:val="both"/>
              <w:rPr>
                <w:rFonts w:ascii="Arial" w:hAnsi="Arial" w:cs="Arial"/>
                <w:sz w:val="18"/>
                <w:szCs w:val="18"/>
              </w:rPr>
            </w:pPr>
            <w:r>
              <w:rPr>
                <w:rFonts w:ascii="Arial" w:hAnsi="Arial" w:cs="Arial"/>
                <w:sz w:val="18"/>
                <w:szCs w:val="18"/>
              </w:rPr>
              <w:t>-</w:t>
            </w:r>
          </w:p>
        </w:tc>
      </w:tr>
      <w:tr w:rsidR="008F3CFE" w:rsidRPr="008473B2" w:rsidTr="008F3CFE">
        <w:tblPrEx>
          <w:tblLook w:val="0000" w:firstRow="0" w:lastRow="0" w:firstColumn="0" w:lastColumn="0" w:noHBand="0" w:noVBand="0"/>
        </w:tblPrEx>
        <w:trPr>
          <w:trHeight w:val="265"/>
        </w:trPr>
        <w:tc>
          <w:tcPr>
            <w:tcW w:w="3867" w:type="dxa"/>
            <w:tcBorders>
              <w:top w:val="nil"/>
              <w:left w:val="nil"/>
              <w:bottom w:val="nil"/>
              <w:right w:val="nil"/>
            </w:tcBorders>
          </w:tcPr>
          <w:p w:rsidR="008F3CFE" w:rsidRPr="009F10DE" w:rsidRDefault="008F3CFE" w:rsidP="009F10DE">
            <w:pPr>
              <w:tabs>
                <w:tab w:val="left" w:pos="1440"/>
              </w:tabs>
              <w:spacing w:line="320" w:lineRule="exact"/>
              <w:ind w:left="345" w:hanging="345"/>
              <w:rPr>
                <w:rFonts w:ascii="Arial" w:hAnsi="Arial"/>
                <w:spacing w:val="-4"/>
                <w:sz w:val="18"/>
                <w:szCs w:val="18"/>
              </w:rPr>
            </w:pPr>
            <w:r>
              <w:rPr>
                <w:rFonts w:ascii="Arial" w:hAnsi="Arial"/>
                <w:spacing w:val="-4"/>
                <w:sz w:val="18"/>
                <w:szCs w:val="18"/>
              </w:rPr>
              <w:t xml:space="preserve">  </w:t>
            </w:r>
            <w:r w:rsidRPr="009F10DE">
              <w:rPr>
                <w:rFonts w:ascii="Arial" w:hAnsi="Arial"/>
                <w:spacing w:val="-4"/>
                <w:sz w:val="18"/>
                <w:szCs w:val="18"/>
              </w:rPr>
              <w:t>Cost to obtain contracts with customers</w:t>
            </w:r>
          </w:p>
        </w:tc>
        <w:tc>
          <w:tcPr>
            <w:tcW w:w="1893" w:type="dxa"/>
            <w:tcBorders>
              <w:top w:val="nil"/>
              <w:left w:val="nil"/>
              <w:bottom w:val="nil"/>
            </w:tcBorders>
            <w:vAlign w:val="bottom"/>
          </w:tcPr>
          <w:p w:rsidR="008F3CFE" w:rsidRDefault="008F3CFE" w:rsidP="008F3CFE">
            <w:pPr>
              <w:pBdr>
                <w:bottom w:val="single" w:sz="4" w:space="1" w:color="auto"/>
              </w:pBdr>
              <w:tabs>
                <w:tab w:val="decimal" w:pos="1425"/>
              </w:tabs>
              <w:spacing w:line="340" w:lineRule="exact"/>
              <w:ind w:right="-14"/>
              <w:jc w:val="both"/>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rsidR="008F3CFE"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52</w:t>
            </w:r>
          </w:p>
        </w:tc>
        <w:tc>
          <w:tcPr>
            <w:tcW w:w="1440" w:type="dxa"/>
            <w:tcBorders>
              <w:top w:val="nil"/>
              <w:bottom w:val="nil"/>
            </w:tcBorders>
            <w:vAlign w:val="bottom"/>
          </w:tcPr>
          <w:p w:rsidR="008F3CFE"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w:t>
            </w:r>
          </w:p>
        </w:tc>
      </w:tr>
      <w:tr w:rsidR="008F3CFE" w:rsidRPr="008473B2" w:rsidTr="008F3CFE">
        <w:tblPrEx>
          <w:tblLook w:val="0000" w:firstRow="0" w:lastRow="0" w:firstColumn="0" w:lastColumn="0" w:noHBand="0" w:noVBand="0"/>
        </w:tblPrEx>
        <w:trPr>
          <w:trHeight w:val="265"/>
        </w:trPr>
        <w:tc>
          <w:tcPr>
            <w:tcW w:w="3867" w:type="dxa"/>
            <w:tcBorders>
              <w:top w:val="nil"/>
              <w:left w:val="nil"/>
              <w:bottom w:val="nil"/>
              <w:right w:val="nil"/>
            </w:tcBorders>
          </w:tcPr>
          <w:p w:rsidR="008F3CFE" w:rsidRPr="008473B2" w:rsidRDefault="008F3CFE" w:rsidP="009F10DE">
            <w:pPr>
              <w:tabs>
                <w:tab w:val="left" w:pos="567"/>
                <w:tab w:val="left" w:pos="1134"/>
                <w:tab w:val="decimal" w:pos="1212"/>
                <w:tab w:val="left" w:pos="1701"/>
              </w:tabs>
              <w:spacing w:line="340" w:lineRule="exact"/>
              <w:jc w:val="thaiDistribute"/>
              <w:rPr>
                <w:rFonts w:ascii="Arial" w:hAnsi="Arial" w:cs="Arial"/>
                <w:sz w:val="18"/>
                <w:szCs w:val="18"/>
              </w:rPr>
            </w:pPr>
            <w:r w:rsidRPr="008473B2">
              <w:rPr>
                <w:rFonts w:ascii="Arial" w:hAnsi="Arial" w:cs="Arial"/>
                <w:sz w:val="18"/>
                <w:szCs w:val="18"/>
              </w:rPr>
              <w:t>Total</w:t>
            </w:r>
          </w:p>
        </w:tc>
        <w:tc>
          <w:tcPr>
            <w:tcW w:w="1893" w:type="dxa"/>
            <w:tcBorders>
              <w:top w:val="nil"/>
              <w:left w:val="nil"/>
              <w:bottom w:val="nil"/>
            </w:tcBorders>
            <w:vAlign w:val="bottom"/>
          </w:tcPr>
          <w:p w:rsidR="008F3CFE" w:rsidRPr="008473B2" w:rsidRDefault="008F3CFE" w:rsidP="008F3CFE">
            <w:pPr>
              <w:pBdr>
                <w:bottom w:val="single" w:sz="4" w:space="1" w:color="auto"/>
              </w:pBdr>
              <w:tabs>
                <w:tab w:val="decimal" w:pos="1425"/>
              </w:tabs>
              <w:spacing w:line="340" w:lineRule="exact"/>
              <w:ind w:right="-14"/>
              <w:jc w:val="both"/>
              <w:rPr>
                <w:rFonts w:ascii="Arial" w:hAnsi="Arial" w:cs="Arial"/>
                <w:sz w:val="18"/>
                <w:szCs w:val="18"/>
              </w:rPr>
            </w:pPr>
            <w:r>
              <w:rPr>
                <w:rFonts w:ascii="Arial" w:hAnsi="Arial" w:cs="Arial"/>
                <w:sz w:val="18"/>
                <w:szCs w:val="18"/>
              </w:rPr>
              <w:t>22,702</w:t>
            </w:r>
          </w:p>
        </w:tc>
        <w:tc>
          <w:tcPr>
            <w:tcW w:w="1440" w:type="dxa"/>
            <w:tcBorders>
              <w:top w:val="nil"/>
              <w:bottom w:val="nil"/>
            </w:tcBorders>
            <w:vAlign w:val="bottom"/>
          </w:tcPr>
          <w:p w:rsidR="008F3CFE" w:rsidRPr="008473B2"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27,359</w:t>
            </w:r>
          </w:p>
        </w:tc>
        <w:tc>
          <w:tcPr>
            <w:tcW w:w="1440" w:type="dxa"/>
            <w:tcBorders>
              <w:top w:val="nil"/>
              <w:bottom w:val="nil"/>
            </w:tcBorders>
            <w:vAlign w:val="bottom"/>
          </w:tcPr>
          <w:p w:rsidR="008F3CFE" w:rsidRPr="008473B2" w:rsidRDefault="008F3CFE" w:rsidP="008F3CFE">
            <w:pPr>
              <w:pBdr>
                <w:bottom w:val="sing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22,702</w:t>
            </w:r>
          </w:p>
        </w:tc>
      </w:tr>
      <w:tr w:rsidR="008F3CFE" w:rsidRPr="008473B2" w:rsidTr="008F3CFE">
        <w:tblPrEx>
          <w:tblLook w:val="0000" w:firstRow="0" w:lastRow="0" w:firstColumn="0" w:lastColumn="0" w:noHBand="0" w:noVBand="0"/>
        </w:tblPrEx>
        <w:trPr>
          <w:trHeight w:val="265"/>
        </w:trPr>
        <w:tc>
          <w:tcPr>
            <w:tcW w:w="3867" w:type="dxa"/>
            <w:tcBorders>
              <w:top w:val="nil"/>
              <w:left w:val="nil"/>
              <w:bottom w:val="nil"/>
              <w:right w:val="nil"/>
            </w:tcBorders>
          </w:tcPr>
          <w:p w:rsidR="008F3CFE" w:rsidRPr="008473B2" w:rsidRDefault="008F3CFE" w:rsidP="009F10DE">
            <w:pPr>
              <w:tabs>
                <w:tab w:val="left" w:pos="567"/>
                <w:tab w:val="left" w:pos="1134"/>
                <w:tab w:val="decimal" w:pos="1212"/>
                <w:tab w:val="left" w:pos="1701"/>
              </w:tabs>
              <w:spacing w:line="340" w:lineRule="exact"/>
              <w:jc w:val="thaiDistribute"/>
              <w:rPr>
                <w:rFonts w:ascii="Arial" w:hAnsi="Arial" w:cs="Arial"/>
                <w:b/>
                <w:bCs/>
                <w:sz w:val="18"/>
                <w:szCs w:val="18"/>
              </w:rPr>
            </w:pPr>
            <w:r w:rsidRPr="008473B2">
              <w:rPr>
                <w:rFonts w:ascii="Arial" w:hAnsi="Arial" w:cs="Arial"/>
                <w:b/>
                <w:bCs/>
                <w:sz w:val="18"/>
                <w:szCs w:val="18"/>
              </w:rPr>
              <w:t xml:space="preserve">Deferred tax </w:t>
            </w:r>
            <w:r>
              <w:rPr>
                <w:rFonts w:ascii="Arial" w:hAnsi="Arial" w:cs="Arial"/>
                <w:b/>
                <w:bCs/>
                <w:sz w:val="18"/>
                <w:szCs w:val="18"/>
              </w:rPr>
              <w:t xml:space="preserve">assets </w:t>
            </w:r>
            <w:r w:rsidRPr="008473B2">
              <w:rPr>
                <w:rFonts w:ascii="Arial" w:hAnsi="Arial" w:cs="Arial"/>
                <w:b/>
                <w:bCs/>
                <w:sz w:val="18"/>
                <w:szCs w:val="18"/>
              </w:rPr>
              <w:t>- net</w:t>
            </w:r>
          </w:p>
        </w:tc>
        <w:tc>
          <w:tcPr>
            <w:tcW w:w="1893" w:type="dxa"/>
            <w:tcBorders>
              <w:top w:val="nil"/>
              <w:left w:val="nil"/>
              <w:bottom w:val="nil"/>
            </w:tcBorders>
            <w:vAlign w:val="bottom"/>
          </w:tcPr>
          <w:p w:rsidR="008F3CFE" w:rsidRPr="008473B2" w:rsidRDefault="008F3CFE" w:rsidP="008F3CFE">
            <w:pPr>
              <w:pBdr>
                <w:bottom w:val="double" w:sz="4" w:space="1" w:color="auto"/>
              </w:pBdr>
              <w:tabs>
                <w:tab w:val="decimal" w:pos="1425"/>
              </w:tabs>
              <w:spacing w:line="340" w:lineRule="exact"/>
              <w:ind w:right="-14"/>
              <w:jc w:val="both"/>
              <w:rPr>
                <w:rFonts w:ascii="Arial" w:hAnsi="Arial" w:cs="Arial"/>
                <w:sz w:val="18"/>
                <w:szCs w:val="18"/>
              </w:rPr>
            </w:pPr>
            <w:r>
              <w:rPr>
                <w:rFonts w:ascii="Arial" w:hAnsi="Arial" w:cs="Arial"/>
                <w:sz w:val="18"/>
                <w:szCs w:val="18"/>
              </w:rPr>
              <w:t>24,641</w:t>
            </w:r>
          </w:p>
        </w:tc>
        <w:tc>
          <w:tcPr>
            <w:tcW w:w="1440" w:type="dxa"/>
            <w:tcBorders>
              <w:top w:val="nil"/>
              <w:bottom w:val="nil"/>
            </w:tcBorders>
            <w:vAlign w:val="bottom"/>
          </w:tcPr>
          <w:p w:rsidR="008F3CFE" w:rsidRPr="008473B2" w:rsidRDefault="008F3CFE" w:rsidP="008F3CFE">
            <w:pPr>
              <w:pBdr>
                <w:bottom w:val="doub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29,150</w:t>
            </w:r>
          </w:p>
        </w:tc>
        <w:tc>
          <w:tcPr>
            <w:tcW w:w="1440" w:type="dxa"/>
            <w:tcBorders>
              <w:top w:val="nil"/>
              <w:bottom w:val="nil"/>
            </w:tcBorders>
            <w:vAlign w:val="bottom"/>
          </w:tcPr>
          <w:p w:rsidR="008F3CFE" w:rsidRPr="008473B2" w:rsidRDefault="008F3CFE" w:rsidP="008F3CFE">
            <w:pPr>
              <w:pBdr>
                <w:bottom w:val="double" w:sz="4" w:space="1" w:color="auto"/>
              </w:pBdr>
              <w:tabs>
                <w:tab w:val="decimal" w:pos="1065"/>
              </w:tabs>
              <w:spacing w:line="340" w:lineRule="exact"/>
              <w:ind w:right="-14"/>
              <w:jc w:val="both"/>
              <w:rPr>
                <w:rFonts w:ascii="Arial" w:hAnsi="Arial" w:cs="Arial"/>
                <w:sz w:val="18"/>
                <w:szCs w:val="18"/>
              </w:rPr>
            </w:pPr>
            <w:r>
              <w:rPr>
                <w:rFonts w:ascii="Arial" w:hAnsi="Arial" w:cs="Arial"/>
                <w:sz w:val="18"/>
                <w:szCs w:val="18"/>
              </w:rPr>
              <w:t>18,817</w:t>
            </w:r>
          </w:p>
        </w:tc>
      </w:tr>
    </w:tbl>
    <w:p w:rsidR="003460E1" w:rsidRDefault="000053CB" w:rsidP="00F50AF6">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2</w:t>
      </w:r>
      <w:r w:rsidR="00813728">
        <w:rPr>
          <w:rFonts w:ascii="Arial" w:hAnsi="Arial" w:cs="Arial"/>
          <w:b/>
          <w:bCs/>
          <w:sz w:val="22"/>
          <w:szCs w:val="22"/>
        </w:rPr>
        <w:t>8</w:t>
      </w:r>
      <w:r w:rsidR="003460E1">
        <w:rPr>
          <w:rFonts w:ascii="Arial" w:hAnsi="Arial" w:cs="Arial"/>
          <w:b/>
          <w:bCs/>
          <w:sz w:val="22"/>
          <w:szCs w:val="22"/>
        </w:rPr>
        <w:t xml:space="preserve">.  </w:t>
      </w:r>
      <w:r w:rsidR="003460E1" w:rsidRPr="00F61EB4">
        <w:rPr>
          <w:rFonts w:ascii="Arial" w:hAnsi="Arial" w:cs="Arial"/>
          <w:b/>
          <w:bCs/>
          <w:sz w:val="22"/>
          <w:szCs w:val="22"/>
        </w:rPr>
        <w:t>Earnings per share</w:t>
      </w:r>
    </w:p>
    <w:p w:rsidR="003460E1" w:rsidRDefault="003460E1" w:rsidP="00F50AF6">
      <w:pPr>
        <w:tabs>
          <w:tab w:val="left" w:pos="2160"/>
          <w:tab w:val="right" w:pos="7280"/>
          <w:tab w:val="right" w:pos="8540"/>
        </w:tabs>
        <w:spacing w:before="120" w:after="120" w:line="380" w:lineRule="exact"/>
        <w:ind w:left="547" w:right="29" w:hanging="547"/>
        <w:jc w:val="thaiDistribute"/>
        <w:rPr>
          <w:rFonts w:ascii="Arial" w:hAnsi="Arial"/>
          <w:sz w:val="22"/>
          <w:szCs w:val="22"/>
        </w:rPr>
      </w:pPr>
      <w:r w:rsidRPr="00F61EB4">
        <w:rPr>
          <w:rFonts w:ascii="Arial" w:hAnsi="Arial" w:cs="Arial"/>
          <w:sz w:val="22"/>
          <w:szCs w:val="22"/>
          <w:cs/>
        </w:rPr>
        <w:tab/>
      </w:r>
      <w:r>
        <w:rPr>
          <w:rFonts w:ascii="Arial" w:hAnsi="Arial" w:cs="Arial"/>
          <w:sz w:val="22"/>
          <w:szCs w:val="22"/>
        </w:rPr>
        <w:t xml:space="preserve">Basic earnings </w:t>
      </w:r>
      <w:r w:rsidR="00F50AF6">
        <w:rPr>
          <w:rFonts w:ascii="Arial" w:hAnsi="Arial" w:cs="Arial"/>
          <w:sz w:val="22"/>
          <w:szCs w:val="22"/>
        </w:rPr>
        <w:t xml:space="preserve">(loss) </w:t>
      </w:r>
      <w:r w:rsidRPr="00F61EB4">
        <w:rPr>
          <w:rFonts w:ascii="Arial" w:hAnsi="Arial" w:cs="Arial"/>
          <w:sz w:val="22"/>
          <w:szCs w:val="22"/>
        </w:rPr>
        <w:t>per share is calculated by dividing profit</w:t>
      </w:r>
      <w:r>
        <w:rPr>
          <w:rFonts w:ascii="Arial" w:hAnsi="Arial" w:cs="Arial"/>
          <w:sz w:val="22"/>
          <w:szCs w:val="22"/>
        </w:rPr>
        <w:t xml:space="preserve"> (loss) </w:t>
      </w:r>
      <w:r w:rsidRPr="00F61EB4">
        <w:rPr>
          <w:rFonts w:ascii="Arial" w:hAnsi="Arial" w:cs="Arial"/>
          <w:sz w:val="22"/>
          <w:szCs w:val="22"/>
        </w:rPr>
        <w:t xml:space="preserve">for the </w:t>
      </w:r>
      <w:r w:rsidR="0086156A">
        <w:rPr>
          <w:rFonts w:ascii="Arial" w:hAnsi="Arial" w:cs="Arial"/>
          <w:sz w:val="22"/>
          <w:szCs w:val="22"/>
        </w:rPr>
        <w:t>year</w:t>
      </w:r>
      <w:r w:rsidRPr="00F61EB4">
        <w:rPr>
          <w:rFonts w:ascii="Arial" w:hAnsi="Arial" w:cs="Arial"/>
          <w:sz w:val="22"/>
          <w:szCs w:val="22"/>
        </w:rPr>
        <w:t xml:space="preserve"> attributable to equity holders of the Company (excluding other comprehensive income) by the weighted average number of ordinary shares in issue during the </w:t>
      </w:r>
      <w:r w:rsidR="0086156A">
        <w:rPr>
          <w:rFonts w:ascii="Arial" w:hAnsi="Arial" w:cs="Arial"/>
          <w:sz w:val="22"/>
          <w:szCs w:val="22"/>
        </w:rPr>
        <w:t>year</w:t>
      </w:r>
      <w:r w:rsidR="0086156A">
        <w:rPr>
          <w:rFonts w:ascii="Arial" w:hAnsi="Arial"/>
          <w:sz w:val="22"/>
          <w:szCs w:val="22"/>
        </w:rPr>
        <w:t>.</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15"/>
        <w:gridCol w:w="1215"/>
        <w:gridCol w:w="1215"/>
        <w:gridCol w:w="1215"/>
      </w:tblGrid>
      <w:tr w:rsidR="00E73541" w:rsidRPr="00B12479" w:rsidTr="00E73541">
        <w:tc>
          <w:tcPr>
            <w:tcW w:w="3870" w:type="dxa"/>
            <w:tcBorders>
              <w:top w:val="nil"/>
              <w:left w:val="nil"/>
              <w:bottom w:val="nil"/>
              <w:right w:val="nil"/>
            </w:tcBorders>
          </w:tcPr>
          <w:p w:rsidR="00E73541" w:rsidRPr="00622600" w:rsidRDefault="00E73541" w:rsidP="00405B0C">
            <w:pPr>
              <w:tabs>
                <w:tab w:val="left" w:pos="600"/>
                <w:tab w:val="left" w:pos="900"/>
                <w:tab w:val="right" w:pos="7280"/>
                <w:tab w:val="right" w:pos="8540"/>
              </w:tabs>
              <w:overflowPunct/>
              <w:spacing w:line="320" w:lineRule="exact"/>
              <w:ind w:right="-43"/>
              <w:jc w:val="center"/>
              <w:textAlignment w:val="auto"/>
              <w:rPr>
                <w:rFonts w:ascii="Arial" w:hAnsi="Arial" w:cs="Arial"/>
                <w:sz w:val="18"/>
                <w:szCs w:val="18"/>
              </w:rPr>
            </w:pPr>
          </w:p>
        </w:tc>
        <w:tc>
          <w:tcPr>
            <w:tcW w:w="2430" w:type="dxa"/>
            <w:gridSpan w:val="2"/>
            <w:tcBorders>
              <w:top w:val="nil"/>
              <w:left w:val="nil"/>
              <w:bottom w:val="nil"/>
              <w:right w:val="nil"/>
            </w:tcBorders>
          </w:tcPr>
          <w:p w:rsidR="00E73541" w:rsidRPr="00622600" w:rsidRDefault="00E73541" w:rsidP="00405B0C">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pacing w:val="2"/>
                <w:sz w:val="18"/>
                <w:szCs w:val="18"/>
              </w:rPr>
            </w:pPr>
            <w:r w:rsidRPr="00622600">
              <w:rPr>
                <w:rFonts w:ascii="Arial" w:hAnsi="Arial" w:cs="Arial"/>
                <w:spacing w:val="2"/>
                <w:sz w:val="18"/>
                <w:szCs w:val="18"/>
              </w:rPr>
              <w:t xml:space="preserve">Consolidated                    </w:t>
            </w:r>
            <w:r w:rsidRPr="00622600">
              <w:rPr>
                <w:rFonts w:ascii="Arial" w:hAnsi="Arial" w:cs="Arial"/>
                <w:spacing w:val="-4"/>
                <w:sz w:val="18"/>
                <w:szCs w:val="18"/>
              </w:rPr>
              <w:t>financial statements</w:t>
            </w:r>
          </w:p>
        </w:tc>
        <w:tc>
          <w:tcPr>
            <w:tcW w:w="2430" w:type="dxa"/>
            <w:gridSpan w:val="2"/>
            <w:tcBorders>
              <w:top w:val="nil"/>
              <w:left w:val="nil"/>
              <w:bottom w:val="nil"/>
              <w:right w:val="nil"/>
            </w:tcBorders>
            <w:hideMark/>
          </w:tcPr>
          <w:p w:rsidR="00E73541" w:rsidRPr="00622600" w:rsidRDefault="00E73541" w:rsidP="00405B0C">
            <w:pPr>
              <w:pBdr>
                <w:bottom w:val="single" w:sz="4" w:space="1" w:color="auto"/>
              </w:pBdr>
              <w:tabs>
                <w:tab w:val="left" w:pos="600"/>
                <w:tab w:val="left" w:pos="900"/>
                <w:tab w:val="right" w:pos="7280"/>
                <w:tab w:val="right" w:pos="8540"/>
              </w:tabs>
              <w:overflowPunct/>
              <w:spacing w:line="320" w:lineRule="exact"/>
              <w:ind w:right="-45"/>
              <w:jc w:val="center"/>
              <w:textAlignment w:val="auto"/>
              <w:rPr>
                <w:rFonts w:ascii="Arial" w:hAnsi="Arial" w:cs="Arial"/>
                <w:sz w:val="18"/>
                <w:szCs w:val="18"/>
              </w:rPr>
            </w:pPr>
            <w:r w:rsidRPr="00622600">
              <w:rPr>
                <w:rFonts w:ascii="Arial" w:hAnsi="Arial" w:cs="Arial"/>
                <w:sz w:val="18"/>
                <w:szCs w:val="18"/>
              </w:rPr>
              <w:t>S</w:t>
            </w:r>
            <w:r>
              <w:rPr>
                <w:rFonts w:ascii="Arial" w:hAnsi="Arial" w:cs="Arial"/>
                <w:sz w:val="18"/>
                <w:szCs w:val="18"/>
              </w:rPr>
              <w:t xml:space="preserve">eparate                    </w:t>
            </w:r>
            <w:r w:rsidRPr="00622600">
              <w:rPr>
                <w:rFonts w:ascii="Arial" w:hAnsi="Arial" w:cs="Arial"/>
                <w:sz w:val="18"/>
                <w:szCs w:val="18"/>
              </w:rPr>
              <w:t>financial statements</w:t>
            </w:r>
          </w:p>
        </w:tc>
      </w:tr>
      <w:tr w:rsidR="00EA181C" w:rsidRPr="00B12479" w:rsidTr="00E73541">
        <w:tc>
          <w:tcPr>
            <w:tcW w:w="3870" w:type="dxa"/>
            <w:tcBorders>
              <w:top w:val="nil"/>
              <w:left w:val="nil"/>
              <w:bottom w:val="nil"/>
              <w:right w:val="nil"/>
            </w:tcBorders>
          </w:tcPr>
          <w:p w:rsidR="00EA181C" w:rsidRPr="00622600" w:rsidRDefault="00EA181C" w:rsidP="00EA181C">
            <w:pPr>
              <w:tabs>
                <w:tab w:val="left" w:pos="600"/>
                <w:tab w:val="left" w:pos="900"/>
                <w:tab w:val="right" w:pos="7280"/>
                <w:tab w:val="right" w:pos="8540"/>
              </w:tabs>
              <w:overflowPunct/>
              <w:spacing w:line="320" w:lineRule="exact"/>
              <w:ind w:right="-43"/>
              <w:jc w:val="thaiDistribute"/>
              <w:textAlignment w:val="auto"/>
              <w:rPr>
                <w:rFonts w:ascii="Arial" w:hAnsi="Arial" w:cs="Arial"/>
                <w:sz w:val="18"/>
                <w:szCs w:val="18"/>
              </w:rPr>
            </w:pPr>
          </w:p>
        </w:tc>
        <w:tc>
          <w:tcPr>
            <w:tcW w:w="1215" w:type="dxa"/>
            <w:tcBorders>
              <w:top w:val="nil"/>
              <w:left w:val="nil"/>
              <w:bottom w:val="nil"/>
              <w:right w:val="nil"/>
            </w:tcBorders>
          </w:tcPr>
          <w:p w:rsidR="00EA181C" w:rsidRPr="00622600" w:rsidRDefault="00EA181C" w:rsidP="00EA181C">
            <w:pPr>
              <w:pBdr>
                <w:bottom w:val="single" w:sz="4" w:space="1" w:color="auto"/>
              </w:pBdr>
              <w:overflowPunct/>
              <w:spacing w:line="320" w:lineRule="exact"/>
              <w:ind w:left="-18" w:right="-18"/>
              <w:jc w:val="center"/>
              <w:textAlignment w:val="auto"/>
              <w:rPr>
                <w:rFonts w:ascii="Arial" w:hAnsi="Arial" w:cs="Arial"/>
                <w:sz w:val="18"/>
                <w:szCs w:val="18"/>
              </w:rPr>
            </w:pPr>
            <w:r>
              <w:rPr>
                <w:rFonts w:ascii="Arial" w:hAnsi="Arial" w:cs="Arial"/>
                <w:sz w:val="18"/>
                <w:szCs w:val="18"/>
              </w:rPr>
              <w:t>2019</w:t>
            </w:r>
          </w:p>
        </w:tc>
        <w:tc>
          <w:tcPr>
            <w:tcW w:w="1215" w:type="dxa"/>
            <w:tcBorders>
              <w:top w:val="nil"/>
              <w:left w:val="nil"/>
              <w:bottom w:val="nil"/>
              <w:right w:val="nil"/>
            </w:tcBorders>
            <w:hideMark/>
          </w:tcPr>
          <w:p w:rsidR="00EA181C" w:rsidRPr="00622600" w:rsidRDefault="00EA181C" w:rsidP="00EA181C">
            <w:pPr>
              <w:pBdr>
                <w:bottom w:val="single" w:sz="4"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8</w:t>
            </w:r>
          </w:p>
        </w:tc>
        <w:tc>
          <w:tcPr>
            <w:tcW w:w="1215" w:type="dxa"/>
            <w:tcBorders>
              <w:top w:val="nil"/>
              <w:left w:val="nil"/>
              <w:bottom w:val="nil"/>
              <w:right w:val="nil"/>
            </w:tcBorders>
            <w:hideMark/>
          </w:tcPr>
          <w:p w:rsidR="00EA181C" w:rsidRPr="00622600" w:rsidRDefault="00EA181C" w:rsidP="00EA181C">
            <w:pPr>
              <w:pBdr>
                <w:bottom w:val="single" w:sz="4" w:space="1" w:color="auto"/>
              </w:pBdr>
              <w:overflowPunct/>
              <w:spacing w:line="320" w:lineRule="exact"/>
              <w:ind w:left="-18" w:right="-18"/>
              <w:jc w:val="center"/>
              <w:textAlignment w:val="auto"/>
              <w:rPr>
                <w:rFonts w:ascii="Arial" w:hAnsi="Arial" w:cs="Arial"/>
                <w:sz w:val="18"/>
                <w:szCs w:val="18"/>
              </w:rPr>
            </w:pPr>
            <w:r>
              <w:rPr>
                <w:rFonts w:ascii="Arial" w:hAnsi="Arial" w:cs="Arial"/>
                <w:sz w:val="18"/>
                <w:szCs w:val="18"/>
              </w:rPr>
              <w:t>2019</w:t>
            </w:r>
          </w:p>
        </w:tc>
        <w:tc>
          <w:tcPr>
            <w:tcW w:w="1215" w:type="dxa"/>
            <w:tcBorders>
              <w:top w:val="nil"/>
              <w:left w:val="nil"/>
              <w:bottom w:val="nil"/>
              <w:right w:val="nil"/>
            </w:tcBorders>
            <w:hideMark/>
          </w:tcPr>
          <w:p w:rsidR="00EA181C" w:rsidRPr="00622600" w:rsidRDefault="00EA181C" w:rsidP="00EA181C">
            <w:pPr>
              <w:pBdr>
                <w:bottom w:val="single" w:sz="4" w:space="1" w:color="auto"/>
              </w:pBdr>
              <w:overflowPunct/>
              <w:spacing w:line="320" w:lineRule="exact"/>
              <w:ind w:left="-18" w:right="-18"/>
              <w:jc w:val="center"/>
              <w:textAlignment w:val="auto"/>
              <w:rPr>
                <w:rFonts w:ascii="Arial" w:hAnsi="Arial" w:cs="Arial"/>
                <w:sz w:val="18"/>
                <w:szCs w:val="18"/>
                <w:cs/>
              </w:rPr>
            </w:pPr>
            <w:r w:rsidRPr="00622600">
              <w:rPr>
                <w:rFonts w:ascii="Arial" w:hAnsi="Arial" w:cs="Arial"/>
                <w:sz w:val="18"/>
                <w:szCs w:val="18"/>
              </w:rPr>
              <w:t>201</w:t>
            </w:r>
            <w:r>
              <w:rPr>
                <w:rFonts w:ascii="Arial" w:hAnsi="Arial" w:cs="Arial"/>
                <w:sz w:val="18"/>
                <w:szCs w:val="18"/>
              </w:rPr>
              <w:t>8</w:t>
            </w:r>
          </w:p>
        </w:tc>
      </w:tr>
      <w:tr w:rsidR="00EA181C" w:rsidRPr="00B12479" w:rsidTr="00E73541">
        <w:tc>
          <w:tcPr>
            <w:tcW w:w="3870" w:type="dxa"/>
            <w:tcBorders>
              <w:top w:val="nil"/>
              <w:left w:val="nil"/>
              <w:bottom w:val="nil"/>
              <w:right w:val="nil"/>
            </w:tcBorders>
            <w:hideMark/>
          </w:tcPr>
          <w:p w:rsidR="00EA181C" w:rsidRDefault="00EA181C" w:rsidP="00EA181C">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Pr>
                <w:rFonts w:ascii="Arial" w:hAnsi="Arial" w:cs="Arial"/>
                <w:sz w:val="18"/>
                <w:szCs w:val="18"/>
              </w:rPr>
              <w:t>Profit</w:t>
            </w:r>
            <w:r w:rsidRPr="00622600">
              <w:rPr>
                <w:rFonts w:ascii="Arial" w:hAnsi="Arial" w:cs="Arial"/>
                <w:sz w:val="18"/>
                <w:szCs w:val="18"/>
              </w:rPr>
              <w:t xml:space="preserve"> </w:t>
            </w:r>
            <w:r>
              <w:rPr>
                <w:rFonts w:ascii="Arial" w:hAnsi="Arial" w:cs="Arial"/>
                <w:sz w:val="18"/>
                <w:szCs w:val="18"/>
              </w:rPr>
              <w:t xml:space="preserve">(loss) </w:t>
            </w:r>
            <w:r w:rsidRPr="00622600">
              <w:rPr>
                <w:rFonts w:ascii="Arial" w:hAnsi="Arial" w:cs="Arial"/>
                <w:sz w:val="18"/>
                <w:szCs w:val="18"/>
              </w:rPr>
              <w:t xml:space="preserve">for </w:t>
            </w:r>
            <w:r>
              <w:rPr>
                <w:rFonts w:ascii="Arial" w:hAnsi="Arial" w:cs="Arial"/>
                <w:sz w:val="18"/>
                <w:szCs w:val="18"/>
              </w:rPr>
              <w:t>equity holders of the Company</w:t>
            </w:r>
          </w:p>
          <w:p w:rsidR="00EA181C" w:rsidRPr="00622600" w:rsidRDefault="00EA181C" w:rsidP="00EA181C">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sidRPr="00622600">
              <w:rPr>
                <w:rFonts w:ascii="Arial" w:hAnsi="Arial" w:cs="Arial"/>
                <w:sz w:val="18"/>
                <w:szCs w:val="18"/>
                <w:cs/>
              </w:rPr>
              <w:t xml:space="preserve">  </w:t>
            </w:r>
            <w:r>
              <w:rPr>
                <w:rFonts w:ascii="Arial" w:hAnsi="Arial" w:cs="Arial"/>
                <w:sz w:val="18"/>
                <w:szCs w:val="18"/>
              </w:rPr>
              <w:t xml:space="preserve"> </w:t>
            </w:r>
            <w:r w:rsidRPr="00622600">
              <w:rPr>
                <w:rFonts w:ascii="Arial" w:hAnsi="Arial" w:cs="Arial"/>
                <w:sz w:val="18"/>
                <w:szCs w:val="18"/>
              </w:rPr>
              <w:t>(Thousand Baht)</w:t>
            </w:r>
          </w:p>
        </w:tc>
        <w:tc>
          <w:tcPr>
            <w:tcW w:w="1215" w:type="dxa"/>
            <w:tcBorders>
              <w:top w:val="nil"/>
              <w:left w:val="nil"/>
              <w:bottom w:val="nil"/>
              <w:right w:val="nil"/>
            </w:tcBorders>
            <w:vAlign w:val="bottom"/>
          </w:tcPr>
          <w:p w:rsidR="00EA181C" w:rsidRDefault="002C44F2" w:rsidP="009F10DE">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17,213</w:t>
            </w:r>
          </w:p>
        </w:tc>
        <w:tc>
          <w:tcPr>
            <w:tcW w:w="1215" w:type="dxa"/>
            <w:tcBorders>
              <w:top w:val="nil"/>
              <w:left w:val="nil"/>
              <w:bottom w:val="nil"/>
              <w:right w:val="nil"/>
            </w:tcBorders>
            <w:vAlign w:val="bottom"/>
          </w:tcPr>
          <w:p w:rsidR="00EA181C" w:rsidRDefault="00EA181C" w:rsidP="009F10DE">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(17,443)</w:t>
            </w:r>
          </w:p>
        </w:tc>
        <w:tc>
          <w:tcPr>
            <w:tcW w:w="1215" w:type="dxa"/>
            <w:tcBorders>
              <w:top w:val="nil"/>
              <w:left w:val="nil"/>
              <w:bottom w:val="nil"/>
              <w:right w:val="nil"/>
            </w:tcBorders>
            <w:vAlign w:val="bottom"/>
          </w:tcPr>
          <w:p w:rsidR="00EA181C" w:rsidRPr="00622600" w:rsidRDefault="002C44F2" w:rsidP="009F10DE">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17,213</w:t>
            </w:r>
          </w:p>
        </w:tc>
        <w:tc>
          <w:tcPr>
            <w:tcW w:w="1215" w:type="dxa"/>
            <w:tcBorders>
              <w:top w:val="nil"/>
              <w:left w:val="nil"/>
              <w:bottom w:val="nil"/>
              <w:right w:val="nil"/>
            </w:tcBorders>
            <w:vAlign w:val="bottom"/>
          </w:tcPr>
          <w:p w:rsidR="00EA181C" w:rsidRPr="00622600" w:rsidRDefault="00EA181C" w:rsidP="003B2D9F">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(17,443)</w:t>
            </w:r>
          </w:p>
        </w:tc>
      </w:tr>
      <w:tr w:rsidR="00EA181C" w:rsidRPr="00B12479" w:rsidTr="00E73541">
        <w:tc>
          <w:tcPr>
            <w:tcW w:w="3870" w:type="dxa"/>
            <w:tcBorders>
              <w:top w:val="nil"/>
              <w:left w:val="nil"/>
              <w:bottom w:val="nil"/>
              <w:right w:val="nil"/>
            </w:tcBorders>
            <w:hideMark/>
          </w:tcPr>
          <w:p w:rsidR="00EA181C" w:rsidRPr="00622600" w:rsidRDefault="00EA181C" w:rsidP="00EA181C">
            <w:pPr>
              <w:tabs>
                <w:tab w:val="left" w:pos="600"/>
                <w:tab w:val="left" w:pos="900"/>
                <w:tab w:val="right" w:pos="7280"/>
                <w:tab w:val="right" w:pos="8540"/>
              </w:tabs>
              <w:overflowPunct/>
              <w:spacing w:line="320" w:lineRule="exact"/>
              <w:ind w:left="162" w:right="-43" w:hanging="180"/>
              <w:textAlignment w:val="auto"/>
              <w:rPr>
                <w:rFonts w:ascii="Arial" w:hAnsi="Arial" w:cs="Arial"/>
                <w:sz w:val="18"/>
                <w:szCs w:val="18"/>
              </w:rPr>
            </w:pPr>
            <w:r w:rsidRPr="00622600">
              <w:rPr>
                <w:rFonts w:ascii="Arial" w:hAnsi="Arial" w:cs="Arial"/>
                <w:sz w:val="18"/>
                <w:szCs w:val="18"/>
              </w:rPr>
              <w:t>Weighted average number of ordinary shares (Thousand shares)</w:t>
            </w:r>
          </w:p>
        </w:tc>
        <w:tc>
          <w:tcPr>
            <w:tcW w:w="1215" w:type="dxa"/>
            <w:tcBorders>
              <w:top w:val="nil"/>
              <w:left w:val="nil"/>
              <w:bottom w:val="nil"/>
              <w:right w:val="nil"/>
            </w:tcBorders>
            <w:vAlign w:val="bottom"/>
          </w:tcPr>
          <w:p w:rsidR="00EA181C" w:rsidRDefault="009637FF" w:rsidP="009F10DE">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655,762</w:t>
            </w:r>
          </w:p>
        </w:tc>
        <w:tc>
          <w:tcPr>
            <w:tcW w:w="1215" w:type="dxa"/>
            <w:tcBorders>
              <w:top w:val="nil"/>
              <w:left w:val="nil"/>
              <w:bottom w:val="nil"/>
              <w:right w:val="nil"/>
            </w:tcBorders>
            <w:vAlign w:val="bottom"/>
          </w:tcPr>
          <w:p w:rsidR="00EA181C" w:rsidRDefault="00EA181C" w:rsidP="009F10DE">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480,847</w:t>
            </w:r>
          </w:p>
        </w:tc>
        <w:tc>
          <w:tcPr>
            <w:tcW w:w="1215" w:type="dxa"/>
            <w:tcBorders>
              <w:top w:val="nil"/>
              <w:left w:val="nil"/>
              <w:bottom w:val="nil"/>
              <w:right w:val="nil"/>
            </w:tcBorders>
            <w:vAlign w:val="bottom"/>
          </w:tcPr>
          <w:p w:rsidR="00EA181C" w:rsidRPr="00622600" w:rsidRDefault="009637FF" w:rsidP="009F10DE">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655,762</w:t>
            </w:r>
          </w:p>
        </w:tc>
        <w:tc>
          <w:tcPr>
            <w:tcW w:w="1215" w:type="dxa"/>
            <w:tcBorders>
              <w:top w:val="nil"/>
              <w:left w:val="nil"/>
              <w:bottom w:val="nil"/>
              <w:right w:val="nil"/>
            </w:tcBorders>
            <w:vAlign w:val="bottom"/>
          </w:tcPr>
          <w:p w:rsidR="00EA181C" w:rsidRPr="00622600" w:rsidRDefault="00EA181C" w:rsidP="009F10DE">
            <w:pPr>
              <w:tabs>
                <w:tab w:val="decimal" w:pos="885"/>
              </w:tabs>
              <w:overflowPunct/>
              <w:spacing w:line="320" w:lineRule="exact"/>
              <w:ind w:right="-2"/>
              <w:textAlignment w:val="auto"/>
              <w:rPr>
                <w:rFonts w:ascii="Arial" w:hAnsi="Arial" w:cs="Arial"/>
                <w:sz w:val="18"/>
                <w:szCs w:val="18"/>
              </w:rPr>
            </w:pPr>
            <w:r>
              <w:rPr>
                <w:rFonts w:ascii="Arial" w:hAnsi="Arial" w:cs="Arial"/>
                <w:sz w:val="18"/>
                <w:szCs w:val="18"/>
              </w:rPr>
              <w:t>480,847</w:t>
            </w:r>
          </w:p>
        </w:tc>
      </w:tr>
      <w:tr w:rsidR="00EA181C" w:rsidRPr="00B12479" w:rsidTr="00E73541">
        <w:tc>
          <w:tcPr>
            <w:tcW w:w="3870" w:type="dxa"/>
            <w:tcBorders>
              <w:top w:val="nil"/>
              <w:left w:val="nil"/>
              <w:bottom w:val="nil"/>
              <w:right w:val="nil"/>
            </w:tcBorders>
            <w:hideMark/>
          </w:tcPr>
          <w:p w:rsidR="00EA181C" w:rsidRPr="00622600" w:rsidRDefault="00EA181C" w:rsidP="00EA181C">
            <w:pPr>
              <w:tabs>
                <w:tab w:val="left" w:pos="600"/>
                <w:tab w:val="left" w:pos="900"/>
                <w:tab w:val="right" w:pos="7280"/>
                <w:tab w:val="right" w:pos="8540"/>
              </w:tabs>
              <w:overflowPunct/>
              <w:spacing w:line="320" w:lineRule="exact"/>
              <w:ind w:left="162" w:right="-43" w:hanging="180"/>
              <w:jc w:val="thaiDistribute"/>
              <w:textAlignment w:val="auto"/>
              <w:rPr>
                <w:rFonts w:ascii="Arial" w:hAnsi="Arial" w:cs="Arial"/>
                <w:sz w:val="18"/>
                <w:szCs w:val="18"/>
              </w:rPr>
            </w:pPr>
            <w:r>
              <w:rPr>
                <w:rFonts w:ascii="Arial" w:hAnsi="Arial" w:cs="Arial"/>
                <w:sz w:val="18"/>
                <w:szCs w:val="18"/>
              </w:rPr>
              <w:t>Earnings</w:t>
            </w:r>
            <w:r w:rsidRPr="00622600">
              <w:rPr>
                <w:rFonts w:ascii="Arial" w:hAnsi="Arial" w:cs="Arial"/>
                <w:sz w:val="18"/>
                <w:szCs w:val="18"/>
              </w:rPr>
              <w:t xml:space="preserve"> </w:t>
            </w:r>
            <w:r>
              <w:rPr>
                <w:rFonts w:ascii="Arial" w:hAnsi="Arial" w:cs="Arial"/>
                <w:sz w:val="18"/>
                <w:szCs w:val="18"/>
              </w:rPr>
              <w:t>(loss) per share (Baht/share)</w:t>
            </w:r>
          </w:p>
        </w:tc>
        <w:tc>
          <w:tcPr>
            <w:tcW w:w="1215" w:type="dxa"/>
            <w:tcBorders>
              <w:top w:val="nil"/>
              <w:left w:val="nil"/>
              <w:bottom w:val="nil"/>
              <w:right w:val="nil"/>
            </w:tcBorders>
            <w:vAlign w:val="bottom"/>
          </w:tcPr>
          <w:p w:rsidR="00EA181C" w:rsidRDefault="009637FF" w:rsidP="009F10DE">
            <w:pPr>
              <w:tabs>
                <w:tab w:val="decimal" w:pos="615"/>
              </w:tabs>
              <w:overflowPunct/>
              <w:spacing w:line="320" w:lineRule="exact"/>
              <w:ind w:right="-2"/>
              <w:textAlignment w:val="auto"/>
              <w:rPr>
                <w:rFonts w:ascii="Arial" w:hAnsi="Arial" w:cs="Arial"/>
                <w:sz w:val="18"/>
                <w:szCs w:val="18"/>
              </w:rPr>
            </w:pPr>
            <w:r>
              <w:rPr>
                <w:rFonts w:ascii="Arial" w:hAnsi="Arial" w:cs="Arial"/>
                <w:sz w:val="18"/>
                <w:szCs w:val="18"/>
              </w:rPr>
              <w:t>0.03</w:t>
            </w:r>
          </w:p>
        </w:tc>
        <w:tc>
          <w:tcPr>
            <w:tcW w:w="1215" w:type="dxa"/>
            <w:tcBorders>
              <w:top w:val="nil"/>
              <w:left w:val="nil"/>
              <w:bottom w:val="nil"/>
              <w:right w:val="nil"/>
            </w:tcBorders>
            <w:vAlign w:val="bottom"/>
          </w:tcPr>
          <w:p w:rsidR="00EA181C" w:rsidRDefault="00EA181C" w:rsidP="009F10DE">
            <w:pPr>
              <w:tabs>
                <w:tab w:val="decimal" w:pos="615"/>
              </w:tabs>
              <w:overflowPunct/>
              <w:spacing w:line="320" w:lineRule="exact"/>
              <w:ind w:right="-2"/>
              <w:textAlignment w:val="auto"/>
              <w:rPr>
                <w:rFonts w:ascii="Arial" w:hAnsi="Arial" w:cs="Arial"/>
                <w:sz w:val="18"/>
                <w:szCs w:val="18"/>
              </w:rPr>
            </w:pPr>
            <w:r>
              <w:rPr>
                <w:rFonts w:ascii="Arial" w:hAnsi="Arial" w:cs="Arial"/>
                <w:sz w:val="18"/>
                <w:szCs w:val="18"/>
              </w:rPr>
              <w:t>(0.04)</w:t>
            </w:r>
          </w:p>
        </w:tc>
        <w:tc>
          <w:tcPr>
            <w:tcW w:w="1215" w:type="dxa"/>
            <w:tcBorders>
              <w:top w:val="nil"/>
              <w:left w:val="nil"/>
              <w:bottom w:val="nil"/>
              <w:right w:val="nil"/>
            </w:tcBorders>
            <w:vAlign w:val="bottom"/>
          </w:tcPr>
          <w:p w:rsidR="00EA181C" w:rsidRPr="00622600" w:rsidRDefault="009637FF" w:rsidP="009F10DE">
            <w:pPr>
              <w:tabs>
                <w:tab w:val="decimal" w:pos="615"/>
              </w:tabs>
              <w:overflowPunct/>
              <w:spacing w:line="320" w:lineRule="exact"/>
              <w:ind w:right="-2"/>
              <w:textAlignment w:val="auto"/>
              <w:rPr>
                <w:rFonts w:ascii="Arial" w:hAnsi="Arial" w:cs="Arial"/>
                <w:sz w:val="18"/>
                <w:szCs w:val="18"/>
              </w:rPr>
            </w:pPr>
            <w:r>
              <w:rPr>
                <w:rFonts w:ascii="Arial" w:hAnsi="Arial" w:cs="Arial"/>
                <w:sz w:val="18"/>
                <w:szCs w:val="18"/>
              </w:rPr>
              <w:t>0.03</w:t>
            </w:r>
          </w:p>
        </w:tc>
        <w:tc>
          <w:tcPr>
            <w:tcW w:w="1215" w:type="dxa"/>
            <w:tcBorders>
              <w:top w:val="nil"/>
              <w:left w:val="nil"/>
              <w:bottom w:val="nil"/>
              <w:right w:val="nil"/>
            </w:tcBorders>
            <w:vAlign w:val="bottom"/>
          </w:tcPr>
          <w:p w:rsidR="00EA181C" w:rsidRPr="00622600" w:rsidRDefault="00EA181C" w:rsidP="003B2D9F">
            <w:pPr>
              <w:tabs>
                <w:tab w:val="decimal" w:pos="638"/>
              </w:tabs>
              <w:overflowPunct/>
              <w:spacing w:line="320" w:lineRule="exact"/>
              <w:ind w:right="-2"/>
              <w:textAlignment w:val="auto"/>
              <w:rPr>
                <w:rFonts w:ascii="Arial" w:hAnsi="Arial" w:cs="Arial"/>
                <w:sz w:val="18"/>
                <w:szCs w:val="18"/>
              </w:rPr>
            </w:pPr>
            <w:r>
              <w:rPr>
                <w:rFonts w:ascii="Arial" w:hAnsi="Arial" w:cs="Arial"/>
                <w:sz w:val="18"/>
                <w:szCs w:val="18"/>
              </w:rPr>
              <w:t xml:space="preserve">     (0.04)</w:t>
            </w:r>
          </w:p>
        </w:tc>
      </w:tr>
    </w:tbl>
    <w:p w:rsidR="003667EC" w:rsidRPr="003667EC" w:rsidRDefault="003667EC" w:rsidP="003667EC">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3667EC">
        <w:rPr>
          <w:rFonts w:ascii="Arial" w:hAnsi="Arial" w:cs="Arial"/>
          <w:sz w:val="22"/>
          <w:szCs w:val="22"/>
        </w:rPr>
        <w:t xml:space="preserve">The Company did not compute the diluted earnings per share from warrants to purchase shares for the year ended 31 December 2019 because the average share price during the </w:t>
      </w:r>
      <w:r w:rsidR="00922079">
        <w:rPr>
          <w:rFonts w:ascii="Arial" w:hAnsi="Arial" w:cs="Arial"/>
          <w:sz w:val="22"/>
          <w:szCs w:val="22"/>
        </w:rPr>
        <w:t>year</w:t>
      </w:r>
      <w:r w:rsidRPr="003667EC">
        <w:rPr>
          <w:rFonts w:ascii="Arial" w:hAnsi="Arial" w:cs="Arial"/>
          <w:sz w:val="22"/>
          <w:szCs w:val="22"/>
        </w:rPr>
        <w:t xml:space="preserve"> was lower than the exercise price of warrants.</w:t>
      </w:r>
    </w:p>
    <w:p w:rsidR="00F50AF6" w:rsidRDefault="00F50AF6" w:rsidP="003460E1">
      <w:pPr>
        <w:tabs>
          <w:tab w:val="left" w:pos="1560"/>
        </w:tabs>
        <w:spacing w:before="240" w:after="120" w:line="380" w:lineRule="exact"/>
        <w:ind w:left="547" w:right="29" w:hanging="547"/>
        <w:jc w:val="thaiDistribute"/>
        <w:rPr>
          <w:rFonts w:ascii="Arial" w:hAnsi="Arial" w:cs="Arial"/>
          <w:b/>
          <w:bCs/>
          <w:sz w:val="22"/>
          <w:szCs w:val="22"/>
        </w:rPr>
      </w:pPr>
    </w:p>
    <w:p w:rsidR="00F50AF6" w:rsidRDefault="00F50A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460E1" w:rsidRPr="00CD127E" w:rsidRDefault="004A28C5" w:rsidP="008638AF">
      <w:pPr>
        <w:tabs>
          <w:tab w:val="left" w:pos="1560"/>
        </w:tabs>
        <w:spacing w:before="60" w:after="60" w:line="380" w:lineRule="exact"/>
        <w:ind w:left="547" w:right="29" w:hanging="547"/>
        <w:jc w:val="thaiDistribute"/>
        <w:rPr>
          <w:rFonts w:ascii="Arial" w:hAnsi="Arial" w:cs="Arial"/>
          <w:b/>
          <w:bCs/>
          <w:sz w:val="22"/>
          <w:szCs w:val="22"/>
        </w:rPr>
      </w:pPr>
      <w:r w:rsidRPr="00A91892">
        <w:rPr>
          <w:rFonts w:ascii="Arial" w:hAnsi="Arial" w:cs="Arial"/>
          <w:b/>
          <w:bCs/>
          <w:sz w:val="22"/>
          <w:szCs w:val="22"/>
        </w:rPr>
        <w:lastRenderedPageBreak/>
        <w:t>2</w:t>
      </w:r>
      <w:r w:rsidR="00813728">
        <w:rPr>
          <w:rFonts w:ascii="Arial" w:hAnsi="Arial" w:cs="Arial"/>
          <w:b/>
          <w:bCs/>
          <w:sz w:val="22"/>
          <w:szCs w:val="22"/>
        </w:rPr>
        <w:t>9</w:t>
      </w:r>
      <w:r w:rsidR="003460E1" w:rsidRPr="00A91892">
        <w:rPr>
          <w:rFonts w:ascii="Arial" w:hAnsi="Arial" w:cs="Arial"/>
          <w:b/>
          <w:bCs/>
          <w:sz w:val="22"/>
          <w:szCs w:val="22"/>
        </w:rPr>
        <w:t>.</w:t>
      </w:r>
      <w:r w:rsidR="003460E1" w:rsidRPr="00A91892">
        <w:rPr>
          <w:rFonts w:ascii="Arial" w:hAnsi="Arial" w:cs="Arial"/>
          <w:b/>
          <w:bCs/>
          <w:sz w:val="22"/>
          <w:szCs w:val="22"/>
        </w:rPr>
        <w:tab/>
        <w:t>Segment information</w:t>
      </w:r>
    </w:p>
    <w:p w:rsidR="00114F2F" w:rsidRDefault="00114F2F" w:rsidP="008638AF">
      <w:pPr>
        <w:tabs>
          <w:tab w:val="left" w:pos="2160"/>
          <w:tab w:val="right" w:pos="7280"/>
          <w:tab w:val="right" w:pos="8540"/>
        </w:tabs>
        <w:spacing w:before="60" w:after="60" w:line="380" w:lineRule="exact"/>
        <w:ind w:left="547" w:hanging="547"/>
        <w:jc w:val="thaiDistribute"/>
        <w:rPr>
          <w:rFonts w:ascii="Arial" w:hAnsi="Arial"/>
          <w:sz w:val="22"/>
          <w:szCs w:val="22"/>
        </w:rPr>
      </w:pPr>
      <w:r>
        <w:rPr>
          <w:rFonts w:ascii="Arial" w:hAnsi="Arial"/>
          <w:sz w:val="22"/>
          <w:szCs w:val="22"/>
        </w:rPr>
        <w:tab/>
      </w:r>
      <w:r w:rsidRPr="00E4371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114F2F" w:rsidRPr="00E4371C" w:rsidRDefault="005369DA" w:rsidP="008638AF">
      <w:pPr>
        <w:tabs>
          <w:tab w:val="left" w:pos="2160"/>
          <w:tab w:val="right" w:pos="7280"/>
          <w:tab w:val="right" w:pos="8540"/>
        </w:tabs>
        <w:spacing w:before="60" w:after="60" w:line="380" w:lineRule="exact"/>
        <w:ind w:left="547" w:hanging="547"/>
        <w:jc w:val="thaiDistribute"/>
        <w:rPr>
          <w:rFonts w:ascii="Arial" w:hAnsi="Arial"/>
          <w:sz w:val="22"/>
          <w:szCs w:val="22"/>
        </w:rPr>
      </w:pPr>
      <w:r>
        <w:rPr>
          <w:rFonts w:ascii="Arial" w:hAnsi="Arial"/>
          <w:sz w:val="22"/>
          <w:szCs w:val="22"/>
        </w:rPr>
        <w:tab/>
      </w:r>
      <w:r w:rsidR="00114F2F" w:rsidRPr="00E4371C">
        <w:rPr>
          <w:rFonts w:ascii="Arial" w:hAnsi="Arial"/>
          <w:sz w:val="22"/>
          <w:szCs w:val="22"/>
        </w:rPr>
        <w:t xml:space="preserve">For management purposes, </w:t>
      </w:r>
      <w:r w:rsidR="00AB4ADC">
        <w:rPr>
          <w:rFonts w:ascii="Arial" w:hAnsi="Arial"/>
          <w:sz w:val="22"/>
          <w:szCs w:val="22"/>
        </w:rPr>
        <w:t xml:space="preserve">the </w:t>
      </w:r>
      <w:r w:rsidR="00F50AF6">
        <w:rPr>
          <w:rFonts w:ascii="Arial" w:hAnsi="Arial"/>
          <w:sz w:val="22"/>
          <w:szCs w:val="22"/>
        </w:rPr>
        <w:t>Group</w:t>
      </w:r>
      <w:r w:rsidR="00114F2F" w:rsidRPr="00E4371C">
        <w:rPr>
          <w:rFonts w:ascii="Arial" w:hAnsi="Arial"/>
          <w:sz w:val="22"/>
          <w:szCs w:val="22"/>
        </w:rPr>
        <w:t xml:space="preserve"> </w:t>
      </w:r>
      <w:r w:rsidR="007869A3">
        <w:rPr>
          <w:rFonts w:ascii="Arial" w:hAnsi="Arial"/>
          <w:sz w:val="22"/>
          <w:szCs w:val="22"/>
        </w:rPr>
        <w:t>is</w:t>
      </w:r>
      <w:r w:rsidR="00114F2F" w:rsidRPr="00E4371C">
        <w:rPr>
          <w:rFonts w:ascii="Arial" w:hAnsi="Arial"/>
          <w:sz w:val="22"/>
          <w:szCs w:val="22"/>
        </w:rPr>
        <w:t xml:space="preserve"> </w:t>
      </w:r>
      <w:proofErr w:type="spellStart"/>
      <w:r w:rsidR="00114F2F" w:rsidRPr="00E4371C">
        <w:rPr>
          <w:rFonts w:ascii="Arial" w:hAnsi="Arial"/>
          <w:sz w:val="22"/>
          <w:szCs w:val="22"/>
        </w:rPr>
        <w:t>organised</w:t>
      </w:r>
      <w:proofErr w:type="spellEnd"/>
      <w:r w:rsidR="00114F2F" w:rsidRPr="00E4371C">
        <w:rPr>
          <w:rFonts w:ascii="Arial" w:hAnsi="Arial"/>
          <w:sz w:val="22"/>
          <w:szCs w:val="22"/>
        </w:rPr>
        <w:t xml:space="preserve"> into business units based on its products and services and have </w:t>
      </w:r>
      <w:r w:rsidR="00A0522D">
        <w:rPr>
          <w:rFonts w:ascii="Arial" w:hAnsi="Arial"/>
          <w:sz w:val="22"/>
          <w:szCs w:val="22"/>
        </w:rPr>
        <w:t>four</w:t>
      </w:r>
      <w:r w:rsidR="00114F2F" w:rsidRPr="00E4371C">
        <w:rPr>
          <w:rFonts w:ascii="Arial" w:hAnsi="Arial"/>
          <w:sz w:val="22"/>
          <w:szCs w:val="22"/>
        </w:rPr>
        <w:t xml:space="preserve"> reportable segments as follows:</w:t>
      </w:r>
    </w:p>
    <w:p w:rsidR="00114F2F" w:rsidRPr="008A5F64" w:rsidRDefault="00114F2F" w:rsidP="008638AF">
      <w:pPr>
        <w:numPr>
          <w:ilvl w:val="0"/>
          <w:numId w:val="29"/>
        </w:numPr>
        <w:tabs>
          <w:tab w:val="left" w:pos="900"/>
          <w:tab w:val="right" w:pos="7200"/>
          <w:tab w:val="right" w:pos="8540"/>
        </w:tabs>
        <w:spacing w:before="60" w:after="60" w:line="380" w:lineRule="exact"/>
        <w:ind w:left="893"/>
        <w:jc w:val="thaiDistribute"/>
        <w:rPr>
          <w:rFonts w:ascii="Arial" w:hAnsi="Arial" w:cs="Arial"/>
          <w:sz w:val="22"/>
          <w:szCs w:val="22"/>
        </w:rPr>
      </w:pPr>
      <w:r>
        <w:rPr>
          <w:rFonts w:ascii="Arial" w:hAnsi="Arial" w:cs="Arial"/>
          <w:sz w:val="22"/>
          <w:szCs w:val="22"/>
        </w:rPr>
        <w:t xml:space="preserve">Rental </w:t>
      </w:r>
      <w:r w:rsidR="00D52725">
        <w:rPr>
          <w:rFonts w:ascii="Arial" w:hAnsi="Arial" w:cs="Arial"/>
          <w:sz w:val="22"/>
          <w:szCs w:val="22"/>
        </w:rPr>
        <w:t xml:space="preserve">and related services </w:t>
      </w:r>
      <w:r>
        <w:rPr>
          <w:rFonts w:ascii="Arial" w:hAnsi="Arial" w:cs="Arial"/>
          <w:sz w:val="22"/>
          <w:szCs w:val="22"/>
        </w:rPr>
        <w:t>business</w:t>
      </w:r>
    </w:p>
    <w:p w:rsidR="00114F2F" w:rsidRDefault="00114F2F" w:rsidP="008638AF">
      <w:pPr>
        <w:numPr>
          <w:ilvl w:val="0"/>
          <w:numId w:val="29"/>
        </w:numPr>
        <w:tabs>
          <w:tab w:val="left" w:pos="900"/>
          <w:tab w:val="right" w:pos="7200"/>
          <w:tab w:val="right" w:pos="8540"/>
        </w:tabs>
        <w:spacing w:before="60" w:after="60" w:line="380" w:lineRule="exact"/>
        <w:ind w:left="893"/>
        <w:jc w:val="thaiDistribute"/>
        <w:rPr>
          <w:rFonts w:ascii="Arial" w:hAnsi="Arial" w:cs="Arial"/>
          <w:sz w:val="22"/>
          <w:szCs w:val="22"/>
        </w:rPr>
      </w:pPr>
      <w:r>
        <w:rPr>
          <w:rFonts w:ascii="Arial" w:hAnsi="Arial" w:cs="Arial"/>
          <w:sz w:val="22"/>
          <w:szCs w:val="22"/>
        </w:rPr>
        <w:t>Food and beverage business</w:t>
      </w:r>
    </w:p>
    <w:p w:rsidR="00B162D0" w:rsidRPr="00A0522D" w:rsidRDefault="00D048E8" w:rsidP="008638AF">
      <w:pPr>
        <w:numPr>
          <w:ilvl w:val="0"/>
          <w:numId w:val="29"/>
        </w:numPr>
        <w:tabs>
          <w:tab w:val="left" w:pos="900"/>
          <w:tab w:val="right" w:pos="7200"/>
          <w:tab w:val="right" w:pos="8540"/>
        </w:tabs>
        <w:spacing w:before="60" w:after="60" w:line="380" w:lineRule="exact"/>
        <w:ind w:left="893"/>
        <w:jc w:val="thaiDistribute"/>
        <w:rPr>
          <w:rFonts w:ascii="Arial" w:hAnsi="Arial" w:cs="Arial"/>
          <w:sz w:val="22"/>
          <w:szCs w:val="22"/>
        </w:rPr>
      </w:pPr>
      <w:r>
        <w:rPr>
          <w:rFonts w:ascii="Arial" w:hAnsi="Arial"/>
          <w:sz w:val="22"/>
          <w:szCs w:val="22"/>
        </w:rPr>
        <w:t>R</w:t>
      </w:r>
      <w:r w:rsidRPr="00D048E8">
        <w:rPr>
          <w:rFonts w:ascii="Arial" w:hAnsi="Arial"/>
          <w:sz w:val="22"/>
          <w:szCs w:val="22"/>
        </w:rPr>
        <w:t>eal estate business</w:t>
      </w:r>
    </w:p>
    <w:p w:rsidR="00A0522D" w:rsidRPr="00D048E8" w:rsidRDefault="00A0522D" w:rsidP="008638AF">
      <w:pPr>
        <w:numPr>
          <w:ilvl w:val="0"/>
          <w:numId w:val="29"/>
        </w:numPr>
        <w:tabs>
          <w:tab w:val="left" w:pos="900"/>
          <w:tab w:val="right" w:pos="7200"/>
          <w:tab w:val="right" w:pos="8540"/>
        </w:tabs>
        <w:spacing w:before="60" w:after="60" w:line="380" w:lineRule="exact"/>
        <w:ind w:left="893"/>
        <w:jc w:val="thaiDistribute"/>
        <w:rPr>
          <w:rFonts w:ascii="Arial" w:hAnsi="Arial" w:cs="Arial"/>
          <w:sz w:val="22"/>
          <w:szCs w:val="22"/>
        </w:rPr>
      </w:pPr>
      <w:r>
        <w:rPr>
          <w:rFonts w:ascii="Arial" w:hAnsi="Arial" w:cs="Arial"/>
          <w:sz w:val="22"/>
          <w:szCs w:val="22"/>
        </w:rPr>
        <w:t>Others</w:t>
      </w:r>
    </w:p>
    <w:p w:rsidR="00114F2F" w:rsidRPr="00E4371C" w:rsidRDefault="00114F2F" w:rsidP="008638AF">
      <w:pPr>
        <w:tabs>
          <w:tab w:val="left" w:pos="2160"/>
          <w:tab w:val="right" w:pos="7280"/>
          <w:tab w:val="right" w:pos="8540"/>
        </w:tabs>
        <w:spacing w:before="60" w:after="60" w:line="380" w:lineRule="exact"/>
        <w:ind w:left="540" w:hanging="540"/>
        <w:jc w:val="thaiDistribute"/>
        <w:rPr>
          <w:rFonts w:ascii="Arial" w:hAnsi="Arial"/>
          <w:i/>
          <w:iCs/>
          <w:szCs w:val="22"/>
        </w:rPr>
      </w:pPr>
      <w:r w:rsidRPr="00E4371C">
        <w:rPr>
          <w:rFonts w:ascii="Arial" w:hAnsi="Arial"/>
          <w:sz w:val="22"/>
          <w:szCs w:val="22"/>
        </w:rPr>
        <w:tab/>
        <w:t>No operating segments have been aggregated to form the above reportable operating</w:t>
      </w:r>
      <w:r w:rsidRPr="00E4371C">
        <w:rPr>
          <w:rFonts w:ascii="Arial" w:hAnsi="Arial" w:cs="Arial"/>
          <w:color w:val="000000"/>
          <w:szCs w:val="22"/>
        </w:rPr>
        <w:t xml:space="preserve"> </w:t>
      </w:r>
      <w:r w:rsidRPr="00E4371C">
        <w:rPr>
          <w:rFonts w:ascii="Arial" w:hAnsi="Arial"/>
          <w:sz w:val="22"/>
          <w:szCs w:val="22"/>
        </w:rPr>
        <w:t>segments.</w:t>
      </w:r>
      <w:r w:rsidRPr="00E4371C">
        <w:rPr>
          <w:rFonts w:ascii="Arial" w:hAnsi="Arial" w:hint="cs"/>
          <w:color w:val="000000"/>
          <w:szCs w:val="22"/>
          <w:cs/>
        </w:rPr>
        <w:t xml:space="preserve"> </w:t>
      </w:r>
    </w:p>
    <w:p w:rsidR="00114F2F" w:rsidRPr="00E4371C" w:rsidRDefault="00114F2F" w:rsidP="008638AF">
      <w:pPr>
        <w:tabs>
          <w:tab w:val="left" w:pos="2160"/>
          <w:tab w:val="right" w:pos="7280"/>
          <w:tab w:val="right" w:pos="8540"/>
        </w:tabs>
        <w:spacing w:before="60" w:after="60" w:line="380" w:lineRule="exact"/>
        <w:ind w:left="540" w:hanging="540"/>
        <w:jc w:val="thaiDistribute"/>
        <w:rPr>
          <w:rFonts w:ascii="Arial" w:hAnsi="Arial"/>
          <w:sz w:val="22"/>
          <w:szCs w:val="22"/>
          <w:cs/>
        </w:rPr>
      </w:pPr>
      <w:r>
        <w:rPr>
          <w:rFonts w:ascii="Arial" w:hAnsi="Arial"/>
          <w:sz w:val="22"/>
          <w:szCs w:val="22"/>
        </w:rPr>
        <w:tab/>
      </w:r>
      <w:r w:rsidRPr="00E4371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E73541" w:rsidRPr="00B162D0" w:rsidRDefault="00114F2F" w:rsidP="008638AF">
      <w:pPr>
        <w:tabs>
          <w:tab w:val="left" w:pos="2160"/>
          <w:tab w:val="right" w:pos="7280"/>
          <w:tab w:val="right" w:pos="8540"/>
        </w:tabs>
        <w:spacing w:before="60" w:after="60" w:line="380" w:lineRule="exact"/>
        <w:ind w:left="540" w:hanging="540"/>
        <w:jc w:val="thaiDistribute"/>
        <w:rPr>
          <w:rFonts w:ascii="Arial" w:hAnsi="Arial"/>
          <w:sz w:val="22"/>
          <w:szCs w:val="22"/>
        </w:rPr>
      </w:pPr>
      <w:r w:rsidRPr="00E4371C">
        <w:rPr>
          <w:rFonts w:ascii="Arial" w:hAnsi="Arial"/>
          <w:sz w:val="22"/>
          <w:szCs w:val="22"/>
        </w:rPr>
        <w:tab/>
        <w:t>The basis of accounting for any transactions between reportable segments is consistent with that for third party transactions.</w:t>
      </w:r>
    </w:p>
    <w:p w:rsidR="00114F2F" w:rsidRDefault="002C44F2" w:rsidP="008638AF">
      <w:pPr>
        <w:tabs>
          <w:tab w:val="left" w:pos="2160"/>
          <w:tab w:val="right" w:pos="7280"/>
          <w:tab w:val="right" w:pos="8540"/>
        </w:tabs>
        <w:spacing w:before="60" w:line="380" w:lineRule="exact"/>
        <w:ind w:left="547" w:hanging="547"/>
        <w:jc w:val="thaiDistribute"/>
        <w:rPr>
          <w:rFonts w:ascii="Arial" w:hAnsi="Arial" w:cs="Arial"/>
          <w:sz w:val="22"/>
          <w:szCs w:val="22"/>
        </w:rPr>
      </w:pPr>
      <w:r>
        <w:rPr>
          <w:rFonts w:ascii="Arial" w:hAnsi="Arial"/>
          <w:sz w:val="22"/>
          <w:szCs w:val="22"/>
        </w:rPr>
        <w:tab/>
      </w:r>
      <w:r w:rsidR="00114F2F" w:rsidRPr="00813728">
        <w:rPr>
          <w:rFonts w:ascii="Arial" w:hAnsi="Arial"/>
          <w:sz w:val="22"/>
          <w:szCs w:val="22"/>
        </w:rPr>
        <w:t xml:space="preserve">The following tables present revenue and profit information regarding the </w:t>
      </w:r>
      <w:r w:rsidR="00A0522D">
        <w:rPr>
          <w:rFonts w:ascii="Arial" w:hAnsi="Arial"/>
          <w:sz w:val="22"/>
          <w:szCs w:val="22"/>
        </w:rPr>
        <w:t>Group</w:t>
      </w:r>
      <w:r w:rsidR="00114F2F" w:rsidRPr="00813728">
        <w:rPr>
          <w:rFonts w:ascii="Arial" w:hAnsi="Arial"/>
          <w:sz w:val="22"/>
          <w:szCs w:val="22"/>
        </w:rPr>
        <w:t>’s operating segments for the year</w:t>
      </w:r>
      <w:r w:rsidR="00A0522D">
        <w:rPr>
          <w:rFonts w:ascii="Arial" w:hAnsi="Arial"/>
          <w:sz w:val="22"/>
          <w:szCs w:val="22"/>
        </w:rPr>
        <w:t>s</w:t>
      </w:r>
      <w:r w:rsidR="00114F2F" w:rsidRPr="00813728">
        <w:rPr>
          <w:rFonts w:ascii="Arial" w:hAnsi="Arial"/>
          <w:sz w:val="22"/>
          <w:szCs w:val="22"/>
        </w:rPr>
        <w:t xml:space="preserve"> ended 31 December 201</w:t>
      </w:r>
      <w:r w:rsidR="00EA181C" w:rsidRPr="00813728">
        <w:rPr>
          <w:rFonts w:ascii="Arial" w:hAnsi="Arial"/>
          <w:sz w:val="22"/>
          <w:szCs w:val="22"/>
        </w:rPr>
        <w:t>9</w:t>
      </w:r>
      <w:r w:rsidR="00D048E8" w:rsidRPr="00813728">
        <w:rPr>
          <w:rFonts w:ascii="Arial" w:hAnsi="Arial"/>
          <w:sz w:val="22"/>
          <w:szCs w:val="22"/>
        </w:rPr>
        <w:t xml:space="preserve"> and 201</w:t>
      </w:r>
      <w:r w:rsidR="00EA181C" w:rsidRPr="00813728">
        <w:rPr>
          <w:rFonts w:ascii="Arial" w:hAnsi="Arial"/>
          <w:sz w:val="22"/>
          <w:szCs w:val="22"/>
        </w:rPr>
        <w:t>8</w:t>
      </w:r>
      <w:r w:rsidR="00114F2F" w:rsidRPr="00813728">
        <w:rPr>
          <w:rFonts w:ascii="Arial" w:hAnsi="Arial"/>
          <w:sz w:val="22"/>
          <w:szCs w:val="22"/>
        </w:rPr>
        <w:t>.</w:t>
      </w:r>
      <w:r w:rsidR="00114F2F" w:rsidRPr="00E4371C">
        <w:rPr>
          <w:rFonts w:ascii="Arial" w:hAnsi="Arial" w:cs="Arial"/>
          <w:sz w:val="22"/>
          <w:szCs w:val="22"/>
        </w:rPr>
        <w:t xml:space="preserve"> </w:t>
      </w:r>
    </w:p>
    <w:p w:rsidR="00114F2F" w:rsidRPr="00A0522D" w:rsidRDefault="00114F2F" w:rsidP="008638AF">
      <w:pPr>
        <w:tabs>
          <w:tab w:val="left" w:pos="2160"/>
          <w:tab w:val="right" w:pos="7280"/>
          <w:tab w:val="right" w:pos="8540"/>
        </w:tabs>
        <w:spacing w:line="380" w:lineRule="exact"/>
        <w:ind w:left="547" w:right="-418" w:hanging="547"/>
        <w:jc w:val="right"/>
        <w:rPr>
          <w:rFonts w:ascii="Arial" w:hAnsi="Arial" w:cs="Arial"/>
          <w:sz w:val="14"/>
          <w:szCs w:val="14"/>
        </w:rPr>
      </w:pPr>
      <w:r w:rsidRPr="00A0522D">
        <w:rPr>
          <w:rFonts w:ascii="Arial" w:hAnsi="Arial" w:cs="Arial"/>
          <w:sz w:val="14"/>
          <w:szCs w:val="14"/>
        </w:rPr>
        <w:t>(Unit: Thousand Baht)</w:t>
      </w:r>
    </w:p>
    <w:tbl>
      <w:tblPr>
        <w:tblW w:w="9630" w:type="dxa"/>
        <w:tblInd w:w="-90" w:type="dxa"/>
        <w:tblLayout w:type="fixed"/>
        <w:tblLook w:val="04A0" w:firstRow="1" w:lastRow="0" w:firstColumn="1" w:lastColumn="0" w:noHBand="0" w:noVBand="1"/>
      </w:tblPr>
      <w:tblGrid>
        <w:gridCol w:w="2070"/>
        <w:gridCol w:w="1260"/>
        <w:gridCol w:w="1260"/>
        <w:gridCol w:w="1260"/>
        <w:gridCol w:w="1260"/>
        <w:gridCol w:w="1260"/>
        <w:gridCol w:w="1260"/>
      </w:tblGrid>
      <w:tr w:rsidR="00A0522D" w:rsidRPr="00A0522D" w:rsidTr="00A0522D">
        <w:trPr>
          <w:trHeight w:val="80"/>
        </w:trPr>
        <w:tc>
          <w:tcPr>
            <w:tcW w:w="2070" w:type="dxa"/>
            <w:shd w:val="clear" w:color="auto" w:fill="auto"/>
            <w:vAlign w:val="bottom"/>
          </w:tcPr>
          <w:p w:rsidR="00A0522D" w:rsidRPr="00A0522D" w:rsidRDefault="00A0522D" w:rsidP="008638AF">
            <w:pPr>
              <w:spacing w:line="240" w:lineRule="exact"/>
              <w:rPr>
                <w:rFonts w:ascii="Arial" w:hAnsi="Arial" w:cs="Arial"/>
                <w:sz w:val="14"/>
                <w:szCs w:val="14"/>
              </w:rPr>
            </w:pPr>
          </w:p>
        </w:tc>
        <w:tc>
          <w:tcPr>
            <w:tcW w:w="7560" w:type="dxa"/>
            <w:gridSpan w:val="6"/>
          </w:tcPr>
          <w:p w:rsidR="00A0522D" w:rsidRPr="00A0522D" w:rsidRDefault="00A0522D" w:rsidP="008638AF">
            <w:pPr>
              <w:pBdr>
                <w:bottom w:val="single" w:sz="4" w:space="1" w:color="auto"/>
              </w:pBdr>
              <w:spacing w:line="240" w:lineRule="exact"/>
              <w:jc w:val="center"/>
              <w:rPr>
                <w:rFonts w:ascii="Arial" w:hAnsi="Arial" w:cs="Arial"/>
                <w:b/>
                <w:bCs/>
                <w:sz w:val="14"/>
                <w:szCs w:val="14"/>
              </w:rPr>
            </w:pPr>
            <w:r w:rsidRPr="00A0522D">
              <w:rPr>
                <w:rFonts w:ascii="Arial" w:hAnsi="Arial" w:cs="Arial"/>
                <w:b/>
                <w:bCs/>
                <w:sz w:val="14"/>
                <w:szCs w:val="14"/>
              </w:rPr>
              <w:t>For the year ended 31 December 2019</w:t>
            </w:r>
          </w:p>
        </w:tc>
      </w:tr>
      <w:tr w:rsidR="00A0522D" w:rsidRPr="00A0522D" w:rsidTr="00A0522D">
        <w:trPr>
          <w:trHeight w:val="774"/>
        </w:trPr>
        <w:tc>
          <w:tcPr>
            <w:tcW w:w="2070" w:type="dxa"/>
            <w:shd w:val="clear" w:color="auto" w:fill="auto"/>
            <w:vAlign w:val="bottom"/>
          </w:tcPr>
          <w:p w:rsidR="00A0522D" w:rsidRPr="00A0522D" w:rsidRDefault="00A0522D" w:rsidP="008638AF">
            <w:pPr>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pBdr>
                <w:bottom w:val="single" w:sz="4" w:space="1" w:color="auto"/>
              </w:pBdr>
              <w:tabs>
                <w:tab w:val="left" w:pos="900"/>
                <w:tab w:val="right" w:pos="7200"/>
                <w:tab w:val="right" w:pos="8540"/>
              </w:tabs>
              <w:spacing w:line="240" w:lineRule="exact"/>
              <w:jc w:val="center"/>
              <w:rPr>
                <w:rFonts w:ascii="Arial" w:hAnsi="Arial" w:cs="Arial"/>
                <w:sz w:val="14"/>
                <w:szCs w:val="14"/>
                <w:cs/>
              </w:rPr>
            </w:pPr>
            <w:r w:rsidRPr="00A0522D">
              <w:rPr>
                <w:rFonts w:ascii="Arial" w:hAnsi="Arial" w:cs="Arial"/>
                <w:sz w:val="14"/>
                <w:szCs w:val="14"/>
              </w:rPr>
              <w:t xml:space="preserve">Rental </w:t>
            </w:r>
            <w:r w:rsidR="00D52725">
              <w:rPr>
                <w:rFonts w:ascii="Arial" w:hAnsi="Arial" w:cs="Arial"/>
                <w:sz w:val="14"/>
                <w:szCs w:val="14"/>
              </w:rPr>
              <w:t xml:space="preserve">and related services </w:t>
            </w:r>
            <w:r w:rsidRPr="00A0522D">
              <w:rPr>
                <w:rFonts w:ascii="Arial" w:hAnsi="Arial" w:cs="Arial"/>
                <w:sz w:val="14"/>
                <w:szCs w:val="14"/>
              </w:rPr>
              <w:t>business</w:t>
            </w:r>
          </w:p>
        </w:tc>
        <w:tc>
          <w:tcPr>
            <w:tcW w:w="1260" w:type="dxa"/>
            <w:shd w:val="clear" w:color="auto" w:fill="auto"/>
            <w:vAlign w:val="bottom"/>
          </w:tcPr>
          <w:p w:rsidR="00A0522D" w:rsidRPr="00A0522D" w:rsidRDefault="00A0522D" w:rsidP="008638AF">
            <w:pPr>
              <w:pBdr>
                <w:bottom w:val="single" w:sz="4" w:space="1" w:color="auto"/>
              </w:pBdr>
              <w:tabs>
                <w:tab w:val="left" w:pos="900"/>
                <w:tab w:val="right" w:pos="7200"/>
                <w:tab w:val="right" w:pos="8540"/>
              </w:tabs>
              <w:spacing w:line="240" w:lineRule="exact"/>
              <w:jc w:val="center"/>
              <w:rPr>
                <w:rFonts w:ascii="Arial" w:hAnsi="Arial" w:cs="Arial"/>
                <w:sz w:val="14"/>
                <w:szCs w:val="14"/>
              </w:rPr>
            </w:pPr>
            <w:r w:rsidRPr="00A0522D">
              <w:rPr>
                <w:rFonts w:ascii="Arial" w:hAnsi="Arial" w:cs="Arial"/>
                <w:sz w:val="14"/>
                <w:szCs w:val="14"/>
              </w:rPr>
              <w:t>Food and beverage business</w:t>
            </w:r>
          </w:p>
        </w:tc>
        <w:tc>
          <w:tcPr>
            <w:tcW w:w="1260" w:type="dxa"/>
            <w:vAlign w:val="bottom"/>
          </w:tcPr>
          <w:p w:rsidR="00A0522D" w:rsidRPr="00A0522D" w:rsidRDefault="00A0522D" w:rsidP="008638AF">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Real estate business</w:t>
            </w:r>
          </w:p>
        </w:tc>
        <w:tc>
          <w:tcPr>
            <w:tcW w:w="1260" w:type="dxa"/>
            <w:vAlign w:val="bottom"/>
          </w:tcPr>
          <w:p w:rsidR="00A0522D" w:rsidRPr="00A0522D" w:rsidRDefault="00A0522D" w:rsidP="008638AF">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Others</w:t>
            </w:r>
          </w:p>
        </w:tc>
        <w:tc>
          <w:tcPr>
            <w:tcW w:w="1260" w:type="dxa"/>
            <w:shd w:val="clear" w:color="auto" w:fill="auto"/>
            <w:vAlign w:val="bottom"/>
          </w:tcPr>
          <w:p w:rsidR="00A0522D" w:rsidRPr="00A0522D" w:rsidRDefault="00A0522D" w:rsidP="008638AF">
            <w:pPr>
              <w:pBdr>
                <w:bottom w:val="single" w:sz="4" w:space="1" w:color="auto"/>
              </w:pBdr>
              <w:spacing w:line="240" w:lineRule="exact"/>
              <w:jc w:val="center"/>
              <w:rPr>
                <w:rFonts w:ascii="Arial" w:hAnsi="Arial" w:cs="Arial"/>
                <w:sz w:val="14"/>
                <w:szCs w:val="14"/>
                <w:cs/>
              </w:rPr>
            </w:pPr>
            <w:r w:rsidRPr="00A0522D">
              <w:rPr>
                <w:rFonts w:ascii="Arial" w:hAnsi="Arial" w:cs="Arial"/>
                <w:sz w:val="14"/>
                <w:szCs w:val="14"/>
              </w:rPr>
              <w:t>Eliminations</w:t>
            </w:r>
          </w:p>
        </w:tc>
        <w:tc>
          <w:tcPr>
            <w:tcW w:w="1260" w:type="dxa"/>
            <w:shd w:val="clear" w:color="auto" w:fill="auto"/>
            <w:vAlign w:val="bottom"/>
          </w:tcPr>
          <w:p w:rsidR="00A0522D" w:rsidRPr="00A0522D" w:rsidRDefault="00A0522D" w:rsidP="008638AF">
            <w:pPr>
              <w:pBdr>
                <w:bottom w:val="single" w:sz="4" w:space="1" w:color="auto"/>
              </w:pBdr>
              <w:spacing w:line="240" w:lineRule="exact"/>
              <w:jc w:val="center"/>
              <w:rPr>
                <w:rFonts w:ascii="Arial" w:hAnsi="Arial" w:cs="Arial"/>
                <w:sz w:val="14"/>
                <w:szCs w:val="14"/>
                <w:cs/>
              </w:rPr>
            </w:pPr>
            <w:r w:rsidRPr="00A0522D">
              <w:rPr>
                <w:rFonts w:ascii="Arial" w:hAnsi="Arial" w:cs="Arial"/>
                <w:sz w:val="14"/>
                <w:szCs w:val="14"/>
              </w:rPr>
              <w:t>Consolidated financial</w:t>
            </w:r>
            <w:r w:rsidRPr="00A0522D">
              <w:rPr>
                <w:rFonts w:ascii="Arial" w:hAnsi="Arial" w:cs="Arial"/>
                <w:sz w:val="14"/>
                <w:szCs w:val="14"/>
                <w:cs/>
              </w:rPr>
              <w:t xml:space="preserve"> </w:t>
            </w:r>
            <w:r w:rsidRPr="00A0522D">
              <w:rPr>
                <w:rFonts w:ascii="Arial" w:hAnsi="Arial" w:cs="Arial"/>
                <w:sz w:val="14"/>
                <w:szCs w:val="14"/>
              </w:rPr>
              <w:t>statements</w:t>
            </w:r>
          </w:p>
        </w:tc>
      </w:tr>
      <w:tr w:rsidR="00A0522D" w:rsidRPr="00A0522D" w:rsidTr="00A0522D">
        <w:tc>
          <w:tcPr>
            <w:tcW w:w="2070" w:type="dxa"/>
            <w:shd w:val="clear" w:color="auto" w:fill="auto"/>
          </w:tcPr>
          <w:p w:rsidR="00A0522D" w:rsidRPr="00A0522D" w:rsidRDefault="00A0522D" w:rsidP="008638AF">
            <w:pPr>
              <w:spacing w:line="240" w:lineRule="exact"/>
              <w:ind w:left="165" w:hanging="165"/>
              <w:rPr>
                <w:rFonts w:ascii="Arial" w:hAnsi="Arial" w:cs="Arial"/>
                <w:color w:val="000000"/>
                <w:sz w:val="14"/>
                <w:szCs w:val="14"/>
              </w:rPr>
            </w:pPr>
            <w:r w:rsidRPr="00A0522D">
              <w:rPr>
                <w:rFonts w:ascii="Arial" w:hAnsi="Arial" w:cs="Arial"/>
                <w:b/>
                <w:bCs/>
                <w:color w:val="000000"/>
                <w:sz w:val="14"/>
                <w:szCs w:val="14"/>
              </w:rPr>
              <w:t>Revenue</w:t>
            </w: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r>
      <w:tr w:rsidR="00A0522D" w:rsidRPr="00A0522D" w:rsidTr="00A0522D">
        <w:tc>
          <w:tcPr>
            <w:tcW w:w="2070" w:type="dxa"/>
            <w:shd w:val="clear" w:color="auto" w:fill="auto"/>
            <w:hideMark/>
          </w:tcPr>
          <w:p w:rsidR="00A0522D" w:rsidRPr="00A0522D" w:rsidRDefault="00A0522D" w:rsidP="008638AF">
            <w:pPr>
              <w:spacing w:line="240" w:lineRule="exact"/>
              <w:ind w:left="165" w:hanging="165"/>
              <w:rPr>
                <w:rFonts w:ascii="Arial" w:hAnsi="Arial" w:cs="Arial"/>
                <w:color w:val="000000"/>
                <w:sz w:val="14"/>
                <w:szCs w:val="14"/>
              </w:rPr>
            </w:pPr>
            <w:r w:rsidRPr="00A0522D">
              <w:rPr>
                <w:rFonts w:ascii="Arial" w:hAnsi="Arial" w:cs="Arial"/>
                <w:color w:val="000000"/>
                <w:sz w:val="14"/>
                <w:szCs w:val="14"/>
              </w:rPr>
              <w:t>External customers</w:t>
            </w:r>
          </w:p>
        </w:tc>
        <w:tc>
          <w:tcPr>
            <w:tcW w:w="1260" w:type="dxa"/>
            <w:shd w:val="clear" w:color="auto" w:fill="auto"/>
            <w:vAlign w:val="bottom"/>
          </w:tcPr>
          <w:p w:rsidR="00A0522D" w:rsidRPr="00A0522D" w:rsidRDefault="008F3CFE" w:rsidP="008638AF">
            <w:pPr>
              <w:tabs>
                <w:tab w:val="decimal" w:pos="975"/>
              </w:tabs>
              <w:spacing w:line="240" w:lineRule="exact"/>
              <w:rPr>
                <w:rFonts w:ascii="Arial" w:hAnsi="Arial" w:cs="Arial"/>
                <w:sz w:val="14"/>
                <w:szCs w:val="14"/>
              </w:rPr>
            </w:pPr>
            <w:r>
              <w:rPr>
                <w:rFonts w:ascii="Arial" w:hAnsi="Arial" w:cs="Arial"/>
                <w:sz w:val="14"/>
                <w:szCs w:val="14"/>
              </w:rPr>
              <w:t>555,890</w:t>
            </w: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72,717</w:t>
            </w:r>
          </w:p>
        </w:tc>
        <w:tc>
          <w:tcPr>
            <w:tcW w:w="1260" w:type="dxa"/>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261,634</w:t>
            </w:r>
          </w:p>
        </w:tc>
        <w:tc>
          <w:tcPr>
            <w:tcW w:w="1260" w:type="dxa"/>
          </w:tcPr>
          <w:p w:rsidR="00A0522D" w:rsidRPr="00A0522D" w:rsidRDefault="008F3CFE" w:rsidP="008638AF">
            <w:pPr>
              <w:tabs>
                <w:tab w:val="decimal" w:pos="975"/>
              </w:tabs>
              <w:spacing w:line="240" w:lineRule="exact"/>
              <w:rPr>
                <w:rFonts w:ascii="Arial" w:hAnsi="Arial" w:cs="Arial"/>
                <w:sz w:val="14"/>
                <w:szCs w:val="14"/>
              </w:rPr>
            </w:pPr>
            <w:r>
              <w:rPr>
                <w:rFonts w:ascii="Arial" w:hAnsi="Arial" w:cs="Arial"/>
                <w:sz w:val="14"/>
                <w:szCs w:val="14"/>
              </w:rPr>
              <w:t>261</w:t>
            </w: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w:t>
            </w: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890,502</w:t>
            </w:r>
          </w:p>
        </w:tc>
      </w:tr>
      <w:tr w:rsidR="00A0522D" w:rsidRPr="00A0522D" w:rsidTr="00A0522D">
        <w:tc>
          <w:tcPr>
            <w:tcW w:w="2070" w:type="dxa"/>
            <w:shd w:val="clear" w:color="auto" w:fill="auto"/>
          </w:tcPr>
          <w:p w:rsidR="00A0522D" w:rsidRPr="00A0522D" w:rsidRDefault="00A0522D" w:rsidP="008638AF">
            <w:pPr>
              <w:spacing w:line="240" w:lineRule="exact"/>
              <w:ind w:left="165" w:hanging="165"/>
              <w:rPr>
                <w:rFonts w:ascii="Arial" w:hAnsi="Arial" w:cs="Arial"/>
                <w:color w:val="000000"/>
                <w:sz w:val="14"/>
                <w:szCs w:val="14"/>
              </w:rPr>
            </w:pPr>
            <w:r w:rsidRPr="00A0522D">
              <w:rPr>
                <w:rFonts w:ascii="Arial" w:hAnsi="Arial" w:cs="Arial"/>
                <w:color w:val="000000"/>
                <w:sz w:val="14"/>
                <w:szCs w:val="14"/>
              </w:rPr>
              <w:t>Inter-segment</w:t>
            </w:r>
          </w:p>
        </w:tc>
        <w:tc>
          <w:tcPr>
            <w:tcW w:w="1260" w:type="dxa"/>
            <w:shd w:val="clear" w:color="auto" w:fill="auto"/>
          </w:tcPr>
          <w:p w:rsidR="00A0522D" w:rsidRPr="00A0522D" w:rsidRDefault="00A0522D" w:rsidP="008638AF">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2,115</w:t>
            </w:r>
          </w:p>
        </w:tc>
        <w:tc>
          <w:tcPr>
            <w:tcW w:w="1260" w:type="dxa"/>
            <w:shd w:val="clear" w:color="auto" w:fill="auto"/>
          </w:tcPr>
          <w:p w:rsidR="00A0522D" w:rsidRPr="00A0522D" w:rsidRDefault="00A0522D" w:rsidP="008638AF">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34</w:t>
            </w:r>
          </w:p>
        </w:tc>
        <w:tc>
          <w:tcPr>
            <w:tcW w:w="1260" w:type="dxa"/>
          </w:tcPr>
          <w:p w:rsidR="00A0522D" w:rsidRPr="00A0522D" w:rsidRDefault="00A0522D" w:rsidP="008638AF">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w:t>
            </w:r>
          </w:p>
        </w:tc>
        <w:tc>
          <w:tcPr>
            <w:tcW w:w="1260" w:type="dxa"/>
          </w:tcPr>
          <w:p w:rsidR="00A0522D" w:rsidRPr="00A0522D" w:rsidRDefault="008F3CFE" w:rsidP="008638AF">
            <w:pPr>
              <w:pBdr>
                <w:bottom w:val="single" w:sz="4" w:space="1" w:color="auto"/>
              </w:pBdr>
              <w:tabs>
                <w:tab w:val="decimal" w:pos="975"/>
              </w:tabs>
              <w:spacing w:line="240" w:lineRule="exact"/>
              <w:rPr>
                <w:rFonts w:ascii="Arial" w:hAnsi="Arial" w:cs="Arial"/>
                <w:sz w:val="14"/>
                <w:szCs w:val="14"/>
              </w:rPr>
            </w:pPr>
            <w:r>
              <w:rPr>
                <w:rFonts w:ascii="Arial" w:hAnsi="Arial" w:cs="Arial"/>
                <w:sz w:val="14"/>
                <w:szCs w:val="14"/>
              </w:rPr>
              <w:t>-</w:t>
            </w:r>
          </w:p>
        </w:tc>
        <w:tc>
          <w:tcPr>
            <w:tcW w:w="1260" w:type="dxa"/>
            <w:shd w:val="clear" w:color="auto" w:fill="auto"/>
          </w:tcPr>
          <w:p w:rsidR="00A0522D" w:rsidRPr="00A0522D" w:rsidRDefault="00A0522D" w:rsidP="008638AF">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(2,149)</w:t>
            </w:r>
          </w:p>
        </w:tc>
        <w:tc>
          <w:tcPr>
            <w:tcW w:w="1260" w:type="dxa"/>
            <w:shd w:val="clear" w:color="auto" w:fill="auto"/>
          </w:tcPr>
          <w:p w:rsidR="00A0522D" w:rsidRPr="00A0522D" w:rsidRDefault="00A0522D" w:rsidP="008638AF">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w:t>
            </w:r>
          </w:p>
        </w:tc>
      </w:tr>
      <w:tr w:rsidR="00A0522D" w:rsidRPr="00A0522D" w:rsidTr="00A0522D">
        <w:tc>
          <w:tcPr>
            <w:tcW w:w="2070" w:type="dxa"/>
            <w:shd w:val="clear" w:color="auto" w:fill="auto"/>
          </w:tcPr>
          <w:p w:rsidR="00A0522D" w:rsidRPr="00A0522D" w:rsidRDefault="00A0522D" w:rsidP="008638AF">
            <w:pPr>
              <w:spacing w:line="240" w:lineRule="exact"/>
              <w:ind w:left="165" w:hanging="165"/>
              <w:rPr>
                <w:rFonts w:ascii="Arial" w:hAnsi="Arial" w:cs="Arial"/>
                <w:b/>
                <w:bCs/>
                <w:color w:val="000000"/>
                <w:sz w:val="14"/>
                <w:szCs w:val="14"/>
              </w:rPr>
            </w:pPr>
            <w:r w:rsidRPr="00A0522D">
              <w:rPr>
                <w:rFonts w:ascii="Arial" w:hAnsi="Arial" w:cs="Arial"/>
                <w:b/>
                <w:bCs/>
                <w:color w:val="000000"/>
                <w:sz w:val="14"/>
                <w:szCs w:val="14"/>
              </w:rPr>
              <w:t>Total revenue</w:t>
            </w:r>
          </w:p>
        </w:tc>
        <w:tc>
          <w:tcPr>
            <w:tcW w:w="1260" w:type="dxa"/>
            <w:shd w:val="clear" w:color="auto" w:fill="auto"/>
          </w:tcPr>
          <w:p w:rsidR="00A0522D" w:rsidRPr="00A0522D" w:rsidRDefault="008F3CFE" w:rsidP="008638AF">
            <w:pPr>
              <w:pBdr>
                <w:bottom w:val="double" w:sz="4" w:space="1" w:color="auto"/>
              </w:pBdr>
              <w:tabs>
                <w:tab w:val="decimal" w:pos="975"/>
              </w:tabs>
              <w:spacing w:line="240" w:lineRule="exact"/>
              <w:rPr>
                <w:rFonts w:ascii="Arial" w:hAnsi="Arial" w:cs="Arial"/>
                <w:sz w:val="14"/>
                <w:szCs w:val="14"/>
              </w:rPr>
            </w:pPr>
            <w:r>
              <w:rPr>
                <w:rFonts w:ascii="Arial" w:hAnsi="Arial" w:cs="Arial"/>
                <w:sz w:val="14"/>
                <w:szCs w:val="14"/>
              </w:rPr>
              <w:t>558,005</w:t>
            </w:r>
          </w:p>
        </w:tc>
        <w:tc>
          <w:tcPr>
            <w:tcW w:w="1260" w:type="dxa"/>
            <w:shd w:val="clear" w:color="auto" w:fill="auto"/>
          </w:tcPr>
          <w:p w:rsidR="00A0522D" w:rsidRPr="00A0522D" w:rsidRDefault="00A0522D" w:rsidP="008638AF">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72,751</w:t>
            </w:r>
          </w:p>
        </w:tc>
        <w:tc>
          <w:tcPr>
            <w:tcW w:w="1260" w:type="dxa"/>
          </w:tcPr>
          <w:p w:rsidR="00A0522D" w:rsidRPr="00A0522D" w:rsidRDefault="00A0522D" w:rsidP="008638AF">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261,634</w:t>
            </w:r>
          </w:p>
        </w:tc>
        <w:tc>
          <w:tcPr>
            <w:tcW w:w="1260" w:type="dxa"/>
          </w:tcPr>
          <w:p w:rsidR="00A0522D" w:rsidRPr="00A0522D" w:rsidRDefault="008F3CFE" w:rsidP="008638AF">
            <w:pPr>
              <w:pBdr>
                <w:bottom w:val="double" w:sz="4" w:space="1" w:color="auto"/>
              </w:pBdr>
              <w:tabs>
                <w:tab w:val="decimal" w:pos="975"/>
              </w:tabs>
              <w:spacing w:line="240" w:lineRule="exact"/>
              <w:rPr>
                <w:rFonts w:ascii="Arial" w:hAnsi="Arial" w:cs="Arial"/>
                <w:sz w:val="14"/>
                <w:szCs w:val="14"/>
              </w:rPr>
            </w:pPr>
            <w:r>
              <w:rPr>
                <w:rFonts w:ascii="Arial" w:hAnsi="Arial" w:cs="Arial"/>
                <w:sz w:val="14"/>
                <w:szCs w:val="14"/>
              </w:rPr>
              <w:t>261</w:t>
            </w:r>
          </w:p>
        </w:tc>
        <w:tc>
          <w:tcPr>
            <w:tcW w:w="1260" w:type="dxa"/>
            <w:shd w:val="clear" w:color="auto" w:fill="auto"/>
          </w:tcPr>
          <w:p w:rsidR="00A0522D" w:rsidRPr="00A0522D" w:rsidRDefault="00A0522D" w:rsidP="008638AF">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(2,149)</w:t>
            </w:r>
          </w:p>
        </w:tc>
        <w:tc>
          <w:tcPr>
            <w:tcW w:w="1260" w:type="dxa"/>
            <w:shd w:val="clear" w:color="auto" w:fill="auto"/>
          </w:tcPr>
          <w:p w:rsidR="00A0522D" w:rsidRPr="00A0522D" w:rsidRDefault="00A0522D" w:rsidP="008638AF">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890,502</w:t>
            </w:r>
          </w:p>
        </w:tc>
      </w:tr>
      <w:tr w:rsidR="00A0522D" w:rsidRPr="00A0522D" w:rsidTr="00A0522D">
        <w:tc>
          <w:tcPr>
            <w:tcW w:w="2070" w:type="dxa"/>
            <w:shd w:val="clear" w:color="auto" w:fill="auto"/>
            <w:vAlign w:val="bottom"/>
          </w:tcPr>
          <w:p w:rsidR="00A0522D" w:rsidRPr="00A0522D" w:rsidRDefault="00A0522D" w:rsidP="008638AF">
            <w:pPr>
              <w:spacing w:line="240" w:lineRule="exact"/>
              <w:ind w:left="165" w:hanging="165"/>
              <w:rPr>
                <w:rFonts w:ascii="Arial" w:hAnsi="Arial" w:cs="Arial"/>
                <w:sz w:val="14"/>
                <w:szCs w:val="14"/>
                <w:cs/>
              </w:rPr>
            </w:pPr>
            <w:r w:rsidRPr="00A0522D">
              <w:rPr>
                <w:rFonts w:ascii="Arial" w:hAnsi="Arial" w:cs="Arial"/>
                <w:b/>
                <w:bCs/>
                <w:color w:val="000000"/>
                <w:sz w:val="14"/>
                <w:szCs w:val="14"/>
              </w:rPr>
              <w:t>Results</w:t>
            </w: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p>
        </w:tc>
        <w:tc>
          <w:tcPr>
            <w:tcW w:w="1260" w:type="dxa"/>
          </w:tcPr>
          <w:p w:rsidR="00A0522D" w:rsidRPr="00A0522D" w:rsidRDefault="00A0522D" w:rsidP="008638AF">
            <w:pPr>
              <w:tabs>
                <w:tab w:val="decimal" w:pos="975"/>
              </w:tabs>
              <w:spacing w:line="240" w:lineRule="exact"/>
              <w:rPr>
                <w:rFonts w:ascii="Arial" w:hAnsi="Arial" w:cs="Arial"/>
                <w:sz w:val="14"/>
                <w:szCs w:val="14"/>
              </w:rPr>
            </w:pPr>
          </w:p>
        </w:tc>
        <w:tc>
          <w:tcPr>
            <w:tcW w:w="1260" w:type="dxa"/>
          </w:tcPr>
          <w:p w:rsidR="00A0522D" w:rsidRPr="00A0522D" w:rsidRDefault="00A0522D" w:rsidP="008638AF">
            <w:pPr>
              <w:tabs>
                <w:tab w:val="decimal" w:pos="975"/>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p>
        </w:tc>
      </w:tr>
      <w:tr w:rsidR="00A0522D" w:rsidRPr="00A0522D" w:rsidTr="00A0522D">
        <w:tc>
          <w:tcPr>
            <w:tcW w:w="2070" w:type="dxa"/>
            <w:shd w:val="clear" w:color="auto" w:fill="auto"/>
            <w:vAlign w:val="bottom"/>
          </w:tcPr>
          <w:p w:rsidR="00A0522D" w:rsidRPr="00A0522D" w:rsidRDefault="00A0522D" w:rsidP="008638AF">
            <w:pPr>
              <w:spacing w:line="240" w:lineRule="exact"/>
              <w:ind w:left="165" w:hanging="165"/>
              <w:rPr>
                <w:rFonts w:ascii="Arial" w:hAnsi="Arial" w:cs="Arial"/>
                <w:b/>
                <w:bCs/>
                <w:sz w:val="14"/>
                <w:szCs w:val="14"/>
                <w:cs/>
              </w:rPr>
            </w:pPr>
            <w:r w:rsidRPr="00A0522D">
              <w:rPr>
                <w:rFonts w:ascii="Arial" w:hAnsi="Arial" w:cs="Arial"/>
                <w:b/>
                <w:bCs/>
                <w:color w:val="000000"/>
                <w:sz w:val="14"/>
                <w:szCs w:val="14"/>
              </w:rPr>
              <w:t>Gross profit</w:t>
            </w:r>
          </w:p>
        </w:tc>
        <w:tc>
          <w:tcPr>
            <w:tcW w:w="1260" w:type="dxa"/>
            <w:shd w:val="clear" w:color="auto" w:fill="auto"/>
            <w:vAlign w:val="bottom"/>
          </w:tcPr>
          <w:p w:rsidR="00A0522D" w:rsidRPr="00A0522D" w:rsidRDefault="008F3CFE" w:rsidP="008638AF">
            <w:pPr>
              <w:tabs>
                <w:tab w:val="decimal" w:pos="975"/>
              </w:tabs>
              <w:spacing w:line="240" w:lineRule="exact"/>
              <w:rPr>
                <w:rFonts w:ascii="Arial" w:hAnsi="Arial" w:cs="Arial"/>
                <w:sz w:val="14"/>
                <w:szCs w:val="14"/>
              </w:rPr>
            </w:pPr>
            <w:r>
              <w:rPr>
                <w:rFonts w:ascii="Arial" w:hAnsi="Arial" w:cs="Arial"/>
                <w:sz w:val="14"/>
                <w:szCs w:val="14"/>
              </w:rPr>
              <w:t>50,923</w:t>
            </w: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41,620</w:t>
            </w:r>
          </w:p>
        </w:tc>
        <w:tc>
          <w:tcPr>
            <w:tcW w:w="1260" w:type="dxa"/>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78,851</w:t>
            </w:r>
          </w:p>
        </w:tc>
        <w:tc>
          <w:tcPr>
            <w:tcW w:w="1260" w:type="dxa"/>
          </w:tcPr>
          <w:p w:rsidR="00A0522D" w:rsidRPr="00A0522D" w:rsidRDefault="008F3CFE" w:rsidP="008638AF">
            <w:pPr>
              <w:tabs>
                <w:tab w:val="decimal" w:pos="975"/>
              </w:tabs>
              <w:spacing w:line="240" w:lineRule="exact"/>
              <w:rPr>
                <w:rFonts w:ascii="Arial" w:hAnsi="Arial" w:cs="Arial"/>
                <w:sz w:val="14"/>
                <w:szCs w:val="14"/>
              </w:rPr>
            </w:pPr>
            <w:r>
              <w:rPr>
                <w:rFonts w:ascii="Arial" w:hAnsi="Arial" w:cs="Arial"/>
                <w:sz w:val="14"/>
                <w:szCs w:val="14"/>
              </w:rPr>
              <w:t>261</w:t>
            </w: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(2,149)</w:t>
            </w: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169,506</w:t>
            </w:r>
          </w:p>
        </w:tc>
      </w:tr>
      <w:tr w:rsidR="00A0522D" w:rsidRPr="00A0522D" w:rsidTr="00B77776">
        <w:trPr>
          <w:trHeight w:val="144"/>
        </w:trPr>
        <w:tc>
          <w:tcPr>
            <w:tcW w:w="4590" w:type="dxa"/>
            <w:gridSpan w:val="3"/>
            <w:shd w:val="clear" w:color="auto" w:fill="auto"/>
            <w:vAlign w:val="bottom"/>
          </w:tcPr>
          <w:p w:rsidR="00A0522D" w:rsidRPr="00A0522D" w:rsidRDefault="00A0522D" w:rsidP="008638AF">
            <w:pPr>
              <w:tabs>
                <w:tab w:val="decimal" w:pos="870"/>
              </w:tabs>
              <w:spacing w:line="240" w:lineRule="exact"/>
              <w:rPr>
                <w:rFonts w:ascii="Arial" w:hAnsi="Arial" w:cs="Arial"/>
                <w:sz w:val="14"/>
                <w:szCs w:val="14"/>
              </w:rPr>
            </w:pPr>
            <w:r w:rsidRPr="00A0522D">
              <w:rPr>
                <w:rFonts w:ascii="Arial" w:hAnsi="Arial" w:cs="Arial"/>
                <w:sz w:val="14"/>
                <w:szCs w:val="14"/>
              </w:rPr>
              <w:t>Gain on fair value adjustment of investment property</w:t>
            </w:r>
          </w:p>
        </w:tc>
        <w:tc>
          <w:tcPr>
            <w:tcW w:w="1260" w:type="dxa"/>
          </w:tcPr>
          <w:p w:rsidR="00A0522D" w:rsidRPr="00A0522D" w:rsidRDefault="00A0522D" w:rsidP="008638AF">
            <w:pPr>
              <w:tabs>
                <w:tab w:val="decimal" w:pos="975"/>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6,074</w:t>
            </w:r>
          </w:p>
        </w:tc>
      </w:tr>
      <w:tr w:rsidR="00A0522D" w:rsidRPr="00A0522D" w:rsidTr="00B77776">
        <w:trPr>
          <w:trHeight w:val="144"/>
        </w:trPr>
        <w:tc>
          <w:tcPr>
            <w:tcW w:w="3330" w:type="dxa"/>
            <w:gridSpan w:val="2"/>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r w:rsidRPr="00A0522D">
              <w:rPr>
                <w:rFonts w:ascii="Arial" w:hAnsi="Arial" w:cs="Arial"/>
                <w:sz w:val="14"/>
                <w:szCs w:val="14"/>
              </w:rPr>
              <w:t xml:space="preserve">Reversal allowance for impairment of assets </w:t>
            </w:r>
          </w:p>
        </w:tc>
        <w:tc>
          <w:tcPr>
            <w:tcW w:w="1260" w:type="dxa"/>
            <w:shd w:val="clear" w:color="auto" w:fill="auto"/>
            <w:vAlign w:val="bottom"/>
          </w:tcPr>
          <w:p w:rsidR="00A0522D" w:rsidRPr="00A0522D" w:rsidRDefault="00A0522D" w:rsidP="008638AF">
            <w:pPr>
              <w:tabs>
                <w:tab w:val="decimal" w:pos="870"/>
              </w:tabs>
              <w:spacing w:line="240" w:lineRule="exact"/>
              <w:rPr>
                <w:rFonts w:ascii="Arial" w:hAnsi="Arial" w:cs="Arial"/>
                <w:sz w:val="14"/>
                <w:szCs w:val="14"/>
              </w:rPr>
            </w:pPr>
          </w:p>
        </w:tc>
        <w:tc>
          <w:tcPr>
            <w:tcW w:w="1260" w:type="dxa"/>
          </w:tcPr>
          <w:p w:rsidR="00A0522D" w:rsidRPr="00A0522D" w:rsidRDefault="00A0522D" w:rsidP="008638AF">
            <w:pPr>
              <w:tabs>
                <w:tab w:val="decimal" w:pos="975"/>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181</w:t>
            </w:r>
          </w:p>
        </w:tc>
      </w:tr>
      <w:tr w:rsidR="00A0522D" w:rsidRPr="00A0522D" w:rsidTr="00B77776">
        <w:trPr>
          <w:trHeight w:val="144"/>
        </w:trPr>
        <w:tc>
          <w:tcPr>
            <w:tcW w:w="3330" w:type="dxa"/>
            <w:gridSpan w:val="2"/>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r w:rsidRPr="00A0522D">
              <w:rPr>
                <w:rFonts w:ascii="Arial" w:hAnsi="Arial" w:cs="Arial"/>
                <w:sz w:val="14"/>
                <w:szCs w:val="14"/>
              </w:rPr>
              <w:t>Gain on sale of investment in subsidiary</w:t>
            </w:r>
          </w:p>
        </w:tc>
        <w:tc>
          <w:tcPr>
            <w:tcW w:w="1260" w:type="dxa"/>
            <w:shd w:val="clear" w:color="auto" w:fill="auto"/>
            <w:vAlign w:val="bottom"/>
          </w:tcPr>
          <w:p w:rsidR="00A0522D" w:rsidRPr="00A0522D" w:rsidRDefault="00A0522D" w:rsidP="008638AF">
            <w:pPr>
              <w:tabs>
                <w:tab w:val="decimal" w:pos="870"/>
              </w:tabs>
              <w:spacing w:line="240" w:lineRule="exact"/>
              <w:rPr>
                <w:rFonts w:ascii="Arial" w:hAnsi="Arial" w:cs="Arial"/>
                <w:sz w:val="14"/>
                <w:szCs w:val="14"/>
              </w:rPr>
            </w:pPr>
          </w:p>
        </w:tc>
        <w:tc>
          <w:tcPr>
            <w:tcW w:w="1260" w:type="dxa"/>
          </w:tcPr>
          <w:p w:rsidR="00A0522D" w:rsidRPr="00A0522D" w:rsidRDefault="00A0522D" w:rsidP="008638AF">
            <w:pPr>
              <w:tabs>
                <w:tab w:val="decimal" w:pos="975"/>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27,302</w:t>
            </w:r>
          </w:p>
        </w:tc>
      </w:tr>
      <w:tr w:rsidR="00A0522D" w:rsidRPr="00A0522D" w:rsidTr="00A0522D">
        <w:trPr>
          <w:trHeight w:val="144"/>
        </w:trPr>
        <w:tc>
          <w:tcPr>
            <w:tcW w:w="2070" w:type="dxa"/>
            <w:shd w:val="clear" w:color="auto" w:fill="auto"/>
            <w:vAlign w:val="bottom"/>
          </w:tcPr>
          <w:p w:rsidR="00A0522D" w:rsidRPr="00A0522D" w:rsidRDefault="00A0522D" w:rsidP="008638AF">
            <w:pPr>
              <w:spacing w:line="240" w:lineRule="exact"/>
              <w:ind w:left="165" w:hanging="165"/>
              <w:rPr>
                <w:rFonts w:ascii="Arial" w:hAnsi="Arial" w:cs="Arial"/>
                <w:sz w:val="14"/>
                <w:szCs w:val="14"/>
              </w:rPr>
            </w:pPr>
            <w:r w:rsidRPr="00A0522D">
              <w:rPr>
                <w:rFonts w:ascii="Arial" w:hAnsi="Arial" w:cs="Arial"/>
                <w:sz w:val="14"/>
                <w:szCs w:val="14"/>
              </w:rPr>
              <w:t>Other income</w:t>
            </w: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38,080</w:t>
            </w:r>
          </w:p>
        </w:tc>
      </w:tr>
      <w:tr w:rsidR="00A0522D" w:rsidRPr="00A0522D" w:rsidTr="00B77776">
        <w:trPr>
          <w:trHeight w:val="144"/>
        </w:trPr>
        <w:tc>
          <w:tcPr>
            <w:tcW w:w="3330" w:type="dxa"/>
            <w:gridSpan w:val="2"/>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r w:rsidRPr="00A0522D">
              <w:rPr>
                <w:rFonts w:ascii="Arial" w:hAnsi="Arial" w:cs="Arial"/>
                <w:color w:val="000000"/>
                <w:sz w:val="14"/>
                <w:szCs w:val="14"/>
              </w:rPr>
              <w:t>Selling and distribution expenses</w:t>
            </w: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(107,593)</w:t>
            </w:r>
          </w:p>
        </w:tc>
      </w:tr>
      <w:tr w:rsidR="00A0522D" w:rsidRPr="00A0522D" w:rsidTr="00A0522D">
        <w:trPr>
          <w:trHeight w:val="144"/>
        </w:trPr>
        <w:tc>
          <w:tcPr>
            <w:tcW w:w="2070" w:type="dxa"/>
            <w:shd w:val="clear" w:color="auto" w:fill="auto"/>
            <w:vAlign w:val="bottom"/>
          </w:tcPr>
          <w:p w:rsidR="00A0522D" w:rsidRPr="00A0522D" w:rsidRDefault="00A0522D" w:rsidP="008638AF">
            <w:pPr>
              <w:spacing w:line="240" w:lineRule="exact"/>
              <w:ind w:left="165" w:hanging="165"/>
              <w:rPr>
                <w:rFonts w:ascii="Arial" w:hAnsi="Arial" w:cs="Arial"/>
                <w:sz w:val="14"/>
                <w:szCs w:val="14"/>
                <w:cs/>
              </w:rPr>
            </w:pPr>
            <w:r w:rsidRPr="00A0522D">
              <w:rPr>
                <w:rFonts w:ascii="Arial" w:hAnsi="Arial" w:cs="Arial"/>
                <w:color w:val="000000"/>
                <w:sz w:val="14"/>
                <w:szCs w:val="14"/>
              </w:rPr>
              <w:t>Administrative expenses</w:t>
            </w: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(88,440)</w:t>
            </w:r>
          </w:p>
        </w:tc>
      </w:tr>
      <w:tr w:rsidR="00A0522D" w:rsidRPr="00A0522D" w:rsidTr="00A0522D">
        <w:tc>
          <w:tcPr>
            <w:tcW w:w="2070" w:type="dxa"/>
            <w:shd w:val="clear" w:color="auto" w:fill="auto"/>
            <w:vAlign w:val="bottom"/>
          </w:tcPr>
          <w:p w:rsidR="00A0522D" w:rsidRPr="00A0522D" w:rsidRDefault="00A0522D" w:rsidP="008638AF">
            <w:pPr>
              <w:spacing w:line="240" w:lineRule="exact"/>
              <w:ind w:left="165" w:hanging="165"/>
              <w:rPr>
                <w:rFonts w:ascii="Arial" w:hAnsi="Arial" w:cs="Arial"/>
                <w:sz w:val="14"/>
                <w:szCs w:val="14"/>
              </w:rPr>
            </w:pPr>
            <w:r w:rsidRPr="00A0522D">
              <w:rPr>
                <w:rFonts w:ascii="Arial" w:hAnsi="Arial" w:cs="Arial"/>
                <w:color w:val="000000"/>
                <w:sz w:val="14"/>
                <w:szCs w:val="14"/>
              </w:rPr>
              <w:t>Finance cost</w:t>
            </w: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b/>
                <w:bCs/>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b/>
                <w:bCs/>
                <w:sz w:val="14"/>
                <w:szCs w:val="14"/>
              </w:rPr>
            </w:pPr>
          </w:p>
        </w:tc>
        <w:tc>
          <w:tcPr>
            <w:tcW w:w="1260" w:type="dxa"/>
          </w:tcPr>
          <w:p w:rsidR="00A0522D" w:rsidRPr="00A0522D" w:rsidRDefault="00A0522D" w:rsidP="008638AF">
            <w:pPr>
              <w:tabs>
                <w:tab w:val="decimal" w:pos="1152"/>
              </w:tabs>
              <w:spacing w:line="240" w:lineRule="exact"/>
              <w:rPr>
                <w:rFonts w:ascii="Arial" w:hAnsi="Arial" w:cs="Arial"/>
                <w:b/>
                <w:bCs/>
                <w:sz w:val="14"/>
                <w:szCs w:val="14"/>
              </w:rPr>
            </w:pPr>
          </w:p>
        </w:tc>
        <w:tc>
          <w:tcPr>
            <w:tcW w:w="1260" w:type="dxa"/>
          </w:tcPr>
          <w:p w:rsidR="00A0522D" w:rsidRPr="00A0522D" w:rsidRDefault="00A0522D" w:rsidP="008638AF">
            <w:pPr>
              <w:tabs>
                <w:tab w:val="decimal" w:pos="1152"/>
              </w:tabs>
              <w:spacing w:line="240" w:lineRule="exact"/>
              <w:rPr>
                <w:rFonts w:ascii="Arial" w:hAnsi="Arial" w:cs="Arial"/>
                <w:b/>
                <w:bCs/>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b/>
                <w:bCs/>
                <w:sz w:val="14"/>
                <w:szCs w:val="14"/>
              </w:rPr>
            </w:pPr>
          </w:p>
        </w:tc>
        <w:tc>
          <w:tcPr>
            <w:tcW w:w="1260" w:type="dxa"/>
            <w:shd w:val="clear" w:color="auto" w:fill="auto"/>
            <w:vAlign w:val="bottom"/>
          </w:tcPr>
          <w:p w:rsidR="00A0522D" w:rsidRPr="00A0522D" w:rsidRDefault="00A0522D" w:rsidP="008638AF">
            <w:pPr>
              <w:tabs>
                <w:tab w:val="decimal" w:pos="975"/>
              </w:tabs>
              <w:spacing w:line="240" w:lineRule="exact"/>
              <w:rPr>
                <w:rFonts w:ascii="Arial" w:hAnsi="Arial" w:cs="Arial"/>
                <w:sz w:val="14"/>
                <w:szCs w:val="14"/>
              </w:rPr>
            </w:pPr>
            <w:r w:rsidRPr="00A0522D">
              <w:rPr>
                <w:rFonts w:ascii="Arial" w:hAnsi="Arial" w:cs="Arial"/>
                <w:sz w:val="14"/>
                <w:szCs w:val="14"/>
              </w:rPr>
              <w:t>(54,308)</w:t>
            </w:r>
          </w:p>
        </w:tc>
      </w:tr>
      <w:tr w:rsidR="00A0522D" w:rsidRPr="00A0522D" w:rsidTr="00A0522D">
        <w:tc>
          <w:tcPr>
            <w:tcW w:w="2070" w:type="dxa"/>
            <w:shd w:val="clear" w:color="auto" w:fill="auto"/>
            <w:vAlign w:val="bottom"/>
          </w:tcPr>
          <w:p w:rsidR="00A0522D" w:rsidRPr="00A0522D" w:rsidRDefault="00A0522D" w:rsidP="008638AF">
            <w:pPr>
              <w:spacing w:line="240" w:lineRule="exact"/>
              <w:ind w:left="165" w:hanging="165"/>
              <w:rPr>
                <w:rFonts w:ascii="Arial" w:hAnsi="Arial" w:cs="Arial"/>
                <w:sz w:val="14"/>
                <w:szCs w:val="14"/>
                <w:cs/>
              </w:rPr>
            </w:pPr>
            <w:r w:rsidRPr="00A0522D">
              <w:rPr>
                <w:rFonts w:ascii="Arial" w:hAnsi="Arial" w:cs="Arial"/>
                <w:color w:val="000000"/>
                <w:sz w:val="14"/>
                <w:szCs w:val="14"/>
              </w:rPr>
              <w:t>Income tax benefit</w:t>
            </w: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17,065</w:t>
            </w:r>
          </w:p>
        </w:tc>
      </w:tr>
      <w:tr w:rsidR="00A0522D" w:rsidRPr="00A0522D" w:rsidTr="00A0522D">
        <w:tc>
          <w:tcPr>
            <w:tcW w:w="2070" w:type="dxa"/>
            <w:shd w:val="clear" w:color="auto" w:fill="auto"/>
            <w:vAlign w:val="bottom"/>
          </w:tcPr>
          <w:p w:rsidR="00A0522D" w:rsidRPr="00A0522D" w:rsidRDefault="00A0522D" w:rsidP="008638AF">
            <w:pPr>
              <w:spacing w:line="240" w:lineRule="exact"/>
              <w:ind w:left="165" w:hanging="165"/>
              <w:rPr>
                <w:rFonts w:ascii="Arial" w:hAnsi="Arial" w:cs="Arial"/>
                <w:b/>
                <w:bCs/>
                <w:sz w:val="14"/>
                <w:szCs w:val="14"/>
              </w:rPr>
            </w:pPr>
            <w:r w:rsidRPr="00A0522D">
              <w:rPr>
                <w:rFonts w:ascii="Arial" w:hAnsi="Arial" w:cs="Arial"/>
                <w:b/>
                <w:bCs/>
                <w:sz w:val="14"/>
                <w:szCs w:val="14"/>
              </w:rPr>
              <w:t>Profit for the year</w:t>
            </w: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tabs>
                <w:tab w:val="decimal" w:pos="1152"/>
              </w:tabs>
              <w:spacing w:line="240" w:lineRule="exact"/>
              <w:rPr>
                <w:rFonts w:ascii="Arial" w:hAnsi="Arial" w:cs="Arial"/>
                <w:sz w:val="14"/>
                <w:szCs w:val="14"/>
              </w:rPr>
            </w:pPr>
          </w:p>
        </w:tc>
        <w:tc>
          <w:tcPr>
            <w:tcW w:w="1260" w:type="dxa"/>
            <w:shd w:val="clear" w:color="auto" w:fill="auto"/>
            <w:vAlign w:val="bottom"/>
          </w:tcPr>
          <w:p w:rsidR="00A0522D" w:rsidRPr="00A0522D" w:rsidRDefault="00A0522D" w:rsidP="008638AF">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7,867</w:t>
            </w:r>
          </w:p>
        </w:tc>
      </w:tr>
    </w:tbl>
    <w:p w:rsidR="00E73541" w:rsidRPr="00A0522D" w:rsidRDefault="009644C4" w:rsidP="008F3CFE">
      <w:pPr>
        <w:overflowPunct/>
        <w:autoSpaceDE/>
        <w:autoSpaceDN/>
        <w:adjustRightInd/>
        <w:spacing w:before="240" w:after="120"/>
        <w:ind w:right="29"/>
        <w:jc w:val="right"/>
        <w:textAlignment w:val="auto"/>
        <w:rPr>
          <w:rFonts w:ascii="Arial" w:hAnsi="Arial" w:cs="Arial"/>
          <w:sz w:val="14"/>
          <w:szCs w:val="14"/>
        </w:rPr>
      </w:pPr>
      <w:r w:rsidRPr="00A0522D">
        <w:rPr>
          <w:rFonts w:ascii="Arial" w:hAnsi="Arial" w:cs="Arial"/>
          <w:sz w:val="14"/>
          <w:szCs w:val="14"/>
        </w:rPr>
        <w:lastRenderedPageBreak/>
        <w:t xml:space="preserve"> </w:t>
      </w:r>
      <w:r w:rsidR="00E73541" w:rsidRPr="00A0522D">
        <w:rPr>
          <w:rFonts w:ascii="Arial" w:hAnsi="Arial" w:cs="Arial"/>
          <w:sz w:val="14"/>
          <w:szCs w:val="14"/>
        </w:rPr>
        <w:t>(Unit: Thousand Baht)</w:t>
      </w:r>
    </w:p>
    <w:tbl>
      <w:tblPr>
        <w:tblW w:w="9180" w:type="dxa"/>
        <w:tblInd w:w="-90" w:type="dxa"/>
        <w:tblLook w:val="04A0" w:firstRow="1" w:lastRow="0" w:firstColumn="1" w:lastColumn="0" w:noHBand="0" w:noVBand="1"/>
      </w:tblPr>
      <w:tblGrid>
        <w:gridCol w:w="2880"/>
        <w:gridCol w:w="1260"/>
        <w:gridCol w:w="1260"/>
        <w:gridCol w:w="1260"/>
        <w:gridCol w:w="1260"/>
        <w:gridCol w:w="1260"/>
      </w:tblGrid>
      <w:tr w:rsidR="00A0522D" w:rsidRPr="00A0522D" w:rsidTr="008F3CFE">
        <w:trPr>
          <w:trHeight w:val="80"/>
        </w:trPr>
        <w:tc>
          <w:tcPr>
            <w:tcW w:w="2880" w:type="dxa"/>
            <w:shd w:val="clear" w:color="auto" w:fill="auto"/>
            <w:vAlign w:val="bottom"/>
          </w:tcPr>
          <w:p w:rsidR="00A0522D" w:rsidRPr="00A0522D" w:rsidRDefault="00A0522D" w:rsidP="008638AF">
            <w:pPr>
              <w:spacing w:line="240" w:lineRule="exact"/>
              <w:rPr>
                <w:rFonts w:ascii="Arial" w:hAnsi="Arial" w:cs="Arial"/>
                <w:sz w:val="14"/>
                <w:szCs w:val="14"/>
              </w:rPr>
            </w:pPr>
          </w:p>
        </w:tc>
        <w:tc>
          <w:tcPr>
            <w:tcW w:w="6300" w:type="dxa"/>
            <w:gridSpan w:val="5"/>
          </w:tcPr>
          <w:p w:rsidR="00A0522D" w:rsidRPr="00A0522D" w:rsidRDefault="00A0522D" w:rsidP="008638AF">
            <w:pPr>
              <w:pBdr>
                <w:bottom w:val="single" w:sz="4" w:space="1" w:color="auto"/>
              </w:pBdr>
              <w:spacing w:line="240" w:lineRule="exact"/>
              <w:jc w:val="center"/>
              <w:rPr>
                <w:rFonts w:ascii="Arial" w:hAnsi="Arial" w:cs="Arial"/>
                <w:b/>
                <w:bCs/>
                <w:sz w:val="14"/>
                <w:szCs w:val="14"/>
              </w:rPr>
            </w:pPr>
            <w:r w:rsidRPr="00A0522D">
              <w:rPr>
                <w:rFonts w:ascii="Arial" w:hAnsi="Arial" w:cs="Arial"/>
                <w:b/>
                <w:bCs/>
                <w:sz w:val="14"/>
                <w:szCs w:val="14"/>
              </w:rPr>
              <w:t xml:space="preserve">For </w:t>
            </w:r>
            <w:r w:rsidR="007869A3">
              <w:rPr>
                <w:rFonts w:ascii="Arial" w:hAnsi="Arial" w:cs="Arial"/>
                <w:b/>
                <w:bCs/>
                <w:sz w:val="14"/>
                <w:szCs w:val="14"/>
              </w:rPr>
              <w:t xml:space="preserve">the </w:t>
            </w:r>
            <w:r w:rsidRPr="00A0522D">
              <w:rPr>
                <w:rFonts w:ascii="Arial" w:hAnsi="Arial" w:cs="Arial"/>
                <w:b/>
                <w:bCs/>
                <w:sz w:val="14"/>
                <w:szCs w:val="14"/>
              </w:rPr>
              <w:t>year ended 31 December 2018</w:t>
            </w:r>
          </w:p>
        </w:tc>
      </w:tr>
      <w:tr w:rsidR="008F3CFE" w:rsidRPr="00A0522D" w:rsidTr="008F3CFE">
        <w:trPr>
          <w:trHeight w:val="234"/>
        </w:trPr>
        <w:tc>
          <w:tcPr>
            <w:tcW w:w="2880" w:type="dxa"/>
            <w:shd w:val="clear" w:color="auto" w:fill="auto"/>
            <w:vAlign w:val="bottom"/>
          </w:tcPr>
          <w:p w:rsidR="008F3CFE" w:rsidRPr="00A0522D" w:rsidRDefault="008F3CFE" w:rsidP="00D52725">
            <w:pPr>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pBdr>
                <w:bottom w:val="single" w:sz="4" w:space="1" w:color="auto"/>
              </w:pBdr>
              <w:tabs>
                <w:tab w:val="left" w:pos="900"/>
                <w:tab w:val="right" w:pos="7200"/>
                <w:tab w:val="right" w:pos="8540"/>
              </w:tabs>
              <w:spacing w:line="240" w:lineRule="exact"/>
              <w:jc w:val="center"/>
              <w:rPr>
                <w:rFonts w:ascii="Arial" w:hAnsi="Arial" w:cs="Arial"/>
                <w:sz w:val="14"/>
                <w:szCs w:val="14"/>
                <w:cs/>
              </w:rPr>
            </w:pPr>
            <w:r w:rsidRPr="00A0522D">
              <w:rPr>
                <w:rFonts w:ascii="Arial" w:hAnsi="Arial" w:cs="Arial"/>
                <w:sz w:val="14"/>
                <w:szCs w:val="14"/>
              </w:rPr>
              <w:t xml:space="preserve">Rental </w:t>
            </w:r>
            <w:r>
              <w:rPr>
                <w:rFonts w:ascii="Arial" w:hAnsi="Arial" w:cs="Arial"/>
                <w:sz w:val="14"/>
                <w:szCs w:val="14"/>
              </w:rPr>
              <w:t xml:space="preserve">and related services </w:t>
            </w:r>
            <w:r w:rsidRPr="00A0522D">
              <w:rPr>
                <w:rFonts w:ascii="Arial" w:hAnsi="Arial" w:cs="Arial"/>
                <w:sz w:val="14"/>
                <w:szCs w:val="14"/>
              </w:rPr>
              <w:t>business</w:t>
            </w:r>
          </w:p>
        </w:tc>
        <w:tc>
          <w:tcPr>
            <w:tcW w:w="1260" w:type="dxa"/>
            <w:shd w:val="clear" w:color="auto" w:fill="auto"/>
            <w:vAlign w:val="bottom"/>
          </w:tcPr>
          <w:p w:rsidR="008F3CFE" w:rsidRPr="00A0522D" w:rsidRDefault="008F3CFE" w:rsidP="00D52725">
            <w:pPr>
              <w:pBdr>
                <w:bottom w:val="single" w:sz="4" w:space="1" w:color="auto"/>
              </w:pBdr>
              <w:tabs>
                <w:tab w:val="left" w:pos="900"/>
                <w:tab w:val="right" w:pos="7200"/>
                <w:tab w:val="right" w:pos="8540"/>
              </w:tabs>
              <w:spacing w:line="240" w:lineRule="exact"/>
              <w:jc w:val="center"/>
              <w:rPr>
                <w:rFonts w:ascii="Arial" w:hAnsi="Arial" w:cs="Arial"/>
                <w:sz w:val="14"/>
                <w:szCs w:val="14"/>
              </w:rPr>
            </w:pPr>
            <w:r w:rsidRPr="00A0522D">
              <w:rPr>
                <w:rFonts w:ascii="Arial" w:hAnsi="Arial" w:cs="Arial"/>
                <w:sz w:val="14"/>
                <w:szCs w:val="14"/>
              </w:rPr>
              <w:t>Food and beverage business</w:t>
            </w:r>
          </w:p>
        </w:tc>
        <w:tc>
          <w:tcPr>
            <w:tcW w:w="1260" w:type="dxa"/>
            <w:vAlign w:val="bottom"/>
          </w:tcPr>
          <w:p w:rsidR="008F3CFE" w:rsidRPr="00A0522D" w:rsidRDefault="008F3CFE" w:rsidP="00D52725">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Real estate business</w:t>
            </w:r>
          </w:p>
        </w:tc>
        <w:tc>
          <w:tcPr>
            <w:tcW w:w="1260" w:type="dxa"/>
            <w:shd w:val="clear" w:color="auto" w:fill="auto"/>
            <w:vAlign w:val="bottom"/>
          </w:tcPr>
          <w:p w:rsidR="008F3CFE" w:rsidRPr="00A0522D" w:rsidRDefault="008F3CFE" w:rsidP="00D52725">
            <w:pPr>
              <w:pBdr>
                <w:bottom w:val="single" w:sz="4" w:space="1" w:color="auto"/>
              </w:pBdr>
              <w:spacing w:line="240" w:lineRule="exact"/>
              <w:jc w:val="center"/>
              <w:rPr>
                <w:rFonts w:ascii="Arial" w:hAnsi="Arial" w:cs="Arial"/>
                <w:sz w:val="14"/>
                <w:szCs w:val="14"/>
                <w:cs/>
              </w:rPr>
            </w:pPr>
            <w:r w:rsidRPr="00A0522D">
              <w:rPr>
                <w:rFonts w:ascii="Arial" w:hAnsi="Arial" w:cs="Arial"/>
                <w:sz w:val="14"/>
                <w:szCs w:val="14"/>
              </w:rPr>
              <w:t>Eliminations</w:t>
            </w:r>
          </w:p>
        </w:tc>
        <w:tc>
          <w:tcPr>
            <w:tcW w:w="1260" w:type="dxa"/>
            <w:shd w:val="clear" w:color="auto" w:fill="auto"/>
            <w:vAlign w:val="bottom"/>
          </w:tcPr>
          <w:p w:rsidR="008F3CFE" w:rsidRPr="00A0522D" w:rsidRDefault="008F3CFE" w:rsidP="00D52725">
            <w:pPr>
              <w:pBdr>
                <w:bottom w:val="single" w:sz="4" w:space="1" w:color="auto"/>
              </w:pBdr>
              <w:spacing w:line="240" w:lineRule="exact"/>
              <w:jc w:val="center"/>
              <w:rPr>
                <w:rFonts w:ascii="Arial" w:hAnsi="Arial" w:cs="Arial"/>
                <w:sz w:val="14"/>
                <w:szCs w:val="14"/>
                <w:cs/>
              </w:rPr>
            </w:pPr>
            <w:r w:rsidRPr="00A0522D">
              <w:rPr>
                <w:rFonts w:ascii="Arial" w:hAnsi="Arial" w:cs="Arial"/>
                <w:sz w:val="14"/>
                <w:szCs w:val="14"/>
              </w:rPr>
              <w:t>Consolidated financial</w:t>
            </w:r>
            <w:r w:rsidRPr="00A0522D">
              <w:rPr>
                <w:rFonts w:ascii="Arial" w:hAnsi="Arial" w:cs="Arial"/>
                <w:sz w:val="14"/>
                <w:szCs w:val="14"/>
                <w:cs/>
              </w:rPr>
              <w:t xml:space="preserve"> </w:t>
            </w:r>
            <w:r w:rsidRPr="00A0522D">
              <w:rPr>
                <w:rFonts w:ascii="Arial" w:hAnsi="Arial" w:cs="Arial"/>
                <w:sz w:val="14"/>
                <w:szCs w:val="14"/>
              </w:rPr>
              <w:t>statements</w:t>
            </w:r>
          </w:p>
        </w:tc>
      </w:tr>
      <w:tr w:rsidR="008F3CFE" w:rsidRPr="00A0522D" w:rsidTr="008F3CFE">
        <w:tc>
          <w:tcPr>
            <w:tcW w:w="2880" w:type="dxa"/>
            <w:shd w:val="clear" w:color="auto" w:fill="auto"/>
          </w:tcPr>
          <w:p w:rsidR="008F3CFE" w:rsidRPr="00A0522D" w:rsidRDefault="008F3CFE" w:rsidP="00D52725">
            <w:pPr>
              <w:spacing w:line="240" w:lineRule="exact"/>
              <w:rPr>
                <w:rFonts w:ascii="Arial" w:hAnsi="Arial" w:cs="Arial"/>
                <w:color w:val="000000"/>
                <w:sz w:val="14"/>
                <w:szCs w:val="14"/>
              </w:rPr>
            </w:pPr>
            <w:r w:rsidRPr="00A0522D">
              <w:rPr>
                <w:rFonts w:ascii="Arial" w:hAnsi="Arial" w:cs="Arial"/>
                <w:b/>
                <w:bCs/>
                <w:color w:val="000000"/>
                <w:sz w:val="14"/>
                <w:szCs w:val="14"/>
              </w:rPr>
              <w:t>Revenue</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r>
      <w:tr w:rsidR="008F3CFE" w:rsidRPr="00A0522D" w:rsidTr="008F3CFE">
        <w:tc>
          <w:tcPr>
            <w:tcW w:w="2880" w:type="dxa"/>
            <w:shd w:val="clear" w:color="auto" w:fill="auto"/>
            <w:hideMark/>
          </w:tcPr>
          <w:p w:rsidR="008F3CFE" w:rsidRPr="00A0522D" w:rsidRDefault="008F3CFE" w:rsidP="00D52725">
            <w:pPr>
              <w:spacing w:line="240" w:lineRule="exact"/>
              <w:rPr>
                <w:rFonts w:ascii="Arial" w:hAnsi="Arial" w:cs="Arial"/>
                <w:color w:val="000000"/>
                <w:sz w:val="14"/>
                <w:szCs w:val="14"/>
              </w:rPr>
            </w:pPr>
            <w:r w:rsidRPr="00A0522D">
              <w:rPr>
                <w:rFonts w:ascii="Arial" w:hAnsi="Arial" w:cs="Arial"/>
                <w:color w:val="000000"/>
                <w:sz w:val="14"/>
                <w:szCs w:val="14"/>
              </w:rPr>
              <w:t>External customers</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Pr>
                <w:rFonts w:ascii="Arial" w:hAnsi="Arial" w:cs="Arial"/>
                <w:sz w:val="14"/>
                <w:szCs w:val="14"/>
              </w:rPr>
              <w:t>628,749</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48,244</w:t>
            </w:r>
          </w:p>
        </w:tc>
        <w:tc>
          <w:tcPr>
            <w:tcW w:w="1260" w:type="dxa"/>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202,624</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879,617</w:t>
            </w:r>
          </w:p>
        </w:tc>
      </w:tr>
      <w:tr w:rsidR="008F3CFE" w:rsidRPr="00A0522D" w:rsidTr="008F3CFE">
        <w:tc>
          <w:tcPr>
            <w:tcW w:w="2880" w:type="dxa"/>
            <w:shd w:val="clear" w:color="auto" w:fill="auto"/>
          </w:tcPr>
          <w:p w:rsidR="008F3CFE" w:rsidRPr="00A0522D" w:rsidRDefault="008F3CFE" w:rsidP="00D52725">
            <w:pPr>
              <w:spacing w:line="240" w:lineRule="exact"/>
              <w:rPr>
                <w:rFonts w:ascii="Arial" w:hAnsi="Arial" w:cs="Arial"/>
                <w:color w:val="000000"/>
                <w:sz w:val="14"/>
                <w:szCs w:val="14"/>
              </w:rPr>
            </w:pPr>
            <w:r w:rsidRPr="00A0522D">
              <w:rPr>
                <w:rFonts w:ascii="Arial" w:hAnsi="Arial" w:cs="Arial"/>
                <w:color w:val="000000"/>
                <w:sz w:val="14"/>
                <w:szCs w:val="14"/>
              </w:rPr>
              <w:t>Inter-segment</w:t>
            </w:r>
          </w:p>
        </w:tc>
        <w:tc>
          <w:tcPr>
            <w:tcW w:w="1260" w:type="dxa"/>
            <w:shd w:val="clear" w:color="auto" w:fill="auto"/>
          </w:tcPr>
          <w:p w:rsidR="008F3CFE" w:rsidRPr="00A0522D" w:rsidRDefault="008F3CFE" w:rsidP="00D52725">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1,449</w:t>
            </w:r>
          </w:p>
        </w:tc>
        <w:tc>
          <w:tcPr>
            <w:tcW w:w="1260" w:type="dxa"/>
            <w:shd w:val="clear" w:color="auto" w:fill="auto"/>
          </w:tcPr>
          <w:p w:rsidR="008F3CFE" w:rsidRPr="00A0522D" w:rsidRDefault="008F3CFE" w:rsidP="00D52725">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31</w:t>
            </w:r>
          </w:p>
        </w:tc>
        <w:tc>
          <w:tcPr>
            <w:tcW w:w="1260" w:type="dxa"/>
          </w:tcPr>
          <w:p w:rsidR="008F3CFE" w:rsidRPr="00A0522D" w:rsidRDefault="008F3CFE" w:rsidP="00D52725">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w:t>
            </w:r>
          </w:p>
        </w:tc>
        <w:tc>
          <w:tcPr>
            <w:tcW w:w="1260" w:type="dxa"/>
            <w:shd w:val="clear" w:color="auto" w:fill="auto"/>
          </w:tcPr>
          <w:p w:rsidR="008F3CFE" w:rsidRPr="00A0522D" w:rsidRDefault="008F3CFE" w:rsidP="00D52725">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(1,480)</w:t>
            </w:r>
          </w:p>
        </w:tc>
        <w:tc>
          <w:tcPr>
            <w:tcW w:w="1260" w:type="dxa"/>
            <w:shd w:val="clear" w:color="auto" w:fill="auto"/>
          </w:tcPr>
          <w:p w:rsidR="008F3CFE" w:rsidRPr="00A0522D" w:rsidRDefault="008F3CFE" w:rsidP="00D52725">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w:t>
            </w:r>
          </w:p>
        </w:tc>
      </w:tr>
      <w:tr w:rsidR="008F3CFE" w:rsidRPr="00A0522D" w:rsidTr="008F3CFE">
        <w:tc>
          <w:tcPr>
            <w:tcW w:w="2880" w:type="dxa"/>
            <w:shd w:val="clear" w:color="auto" w:fill="auto"/>
          </w:tcPr>
          <w:p w:rsidR="008F3CFE" w:rsidRPr="00A0522D" w:rsidRDefault="008F3CFE" w:rsidP="00D52725">
            <w:pPr>
              <w:spacing w:line="240" w:lineRule="exact"/>
              <w:rPr>
                <w:rFonts w:ascii="Arial" w:hAnsi="Arial" w:cs="Arial"/>
                <w:b/>
                <w:bCs/>
                <w:color w:val="000000"/>
                <w:sz w:val="14"/>
                <w:szCs w:val="14"/>
              </w:rPr>
            </w:pPr>
            <w:r w:rsidRPr="00A0522D">
              <w:rPr>
                <w:rFonts w:ascii="Arial" w:hAnsi="Arial" w:cs="Arial"/>
                <w:b/>
                <w:bCs/>
                <w:color w:val="000000"/>
                <w:sz w:val="14"/>
                <w:szCs w:val="14"/>
              </w:rPr>
              <w:t>Total revenue</w:t>
            </w:r>
          </w:p>
        </w:tc>
        <w:tc>
          <w:tcPr>
            <w:tcW w:w="1260" w:type="dxa"/>
            <w:shd w:val="clear" w:color="auto" w:fill="auto"/>
          </w:tcPr>
          <w:p w:rsidR="008F3CFE" w:rsidRPr="00A0522D" w:rsidRDefault="008F3CFE" w:rsidP="00D52725">
            <w:pPr>
              <w:pBdr>
                <w:bottom w:val="double" w:sz="4" w:space="1" w:color="auto"/>
              </w:pBdr>
              <w:tabs>
                <w:tab w:val="decimal" w:pos="975"/>
              </w:tabs>
              <w:spacing w:line="240" w:lineRule="exact"/>
              <w:rPr>
                <w:rFonts w:ascii="Arial" w:hAnsi="Arial" w:cs="Arial"/>
                <w:sz w:val="14"/>
                <w:szCs w:val="14"/>
              </w:rPr>
            </w:pPr>
            <w:r>
              <w:rPr>
                <w:rFonts w:ascii="Arial" w:hAnsi="Arial" w:cs="Arial"/>
                <w:sz w:val="14"/>
                <w:szCs w:val="14"/>
              </w:rPr>
              <w:t>630,198</w:t>
            </w:r>
          </w:p>
        </w:tc>
        <w:tc>
          <w:tcPr>
            <w:tcW w:w="1260" w:type="dxa"/>
            <w:shd w:val="clear" w:color="auto" w:fill="auto"/>
          </w:tcPr>
          <w:p w:rsidR="008F3CFE" w:rsidRPr="00A0522D" w:rsidRDefault="008F3CFE" w:rsidP="00D52725">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48,275</w:t>
            </w:r>
          </w:p>
        </w:tc>
        <w:tc>
          <w:tcPr>
            <w:tcW w:w="1260" w:type="dxa"/>
          </w:tcPr>
          <w:p w:rsidR="008F3CFE" w:rsidRPr="00A0522D" w:rsidRDefault="008F3CFE" w:rsidP="00D52725">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202,624</w:t>
            </w:r>
          </w:p>
        </w:tc>
        <w:tc>
          <w:tcPr>
            <w:tcW w:w="1260" w:type="dxa"/>
            <w:shd w:val="clear" w:color="auto" w:fill="auto"/>
          </w:tcPr>
          <w:p w:rsidR="008F3CFE" w:rsidRPr="00A0522D" w:rsidRDefault="008F3CFE" w:rsidP="00D52725">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(1,480)</w:t>
            </w:r>
          </w:p>
        </w:tc>
        <w:tc>
          <w:tcPr>
            <w:tcW w:w="1260" w:type="dxa"/>
            <w:shd w:val="clear" w:color="auto" w:fill="auto"/>
          </w:tcPr>
          <w:p w:rsidR="008F3CFE" w:rsidRPr="00A0522D" w:rsidRDefault="008F3CFE" w:rsidP="00D52725">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879,617</w:t>
            </w:r>
          </w:p>
        </w:tc>
      </w:tr>
      <w:tr w:rsidR="008F3CFE" w:rsidRPr="00A0522D" w:rsidTr="008F3CFE">
        <w:tc>
          <w:tcPr>
            <w:tcW w:w="2880" w:type="dxa"/>
            <w:shd w:val="clear" w:color="auto" w:fill="auto"/>
            <w:vAlign w:val="bottom"/>
          </w:tcPr>
          <w:p w:rsidR="008F3CFE" w:rsidRPr="00A0522D" w:rsidRDefault="008F3CFE" w:rsidP="00D52725">
            <w:pPr>
              <w:spacing w:line="240" w:lineRule="exact"/>
              <w:ind w:left="162" w:hanging="162"/>
              <w:rPr>
                <w:rFonts w:ascii="Arial" w:hAnsi="Arial" w:cs="Arial"/>
                <w:sz w:val="14"/>
                <w:szCs w:val="14"/>
                <w:cs/>
              </w:rPr>
            </w:pPr>
            <w:r w:rsidRPr="00A0522D">
              <w:rPr>
                <w:rFonts w:ascii="Arial" w:hAnsi="Arial" w:cs="Arial"/>
                <w:b/>
                <w:bCs/>
                <w:color w:val="000000"/>
                <w:sz w:val="14"/>
                <w:szCs w:val="14"/>
              </w:rPr>
              <w:t>Results</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p>
        </w:tc>
        <w:tc>
          <w:tcPr>
            <w:tcW w:w="1260" w:type="dxa"/>
          </w:tcPr>
          <w:p w:rsidR="008F3CFE" w:rsidRPr="00A0522D" w:rsidRDefault="008F3CFE" w:rsidP="00D52725">
            <w:pPr>
              <w:tabs>
                <w:tab w:val="decimal" w:pos="975"/>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p>
        </w:tc>
      </w:tr>
      <w:tr w:rsidR="008F3CFE" w:rsidRPr="00A0522D" w:rsidTr="008F3CFE">
        <w:tc>
          <w:tcPr>
            <w:tcW w:w="2880" w:type="dxa"/>
            <w:shd w:val="clear" w:color="auto" w:fill="auto"/>
            <w:vAlign w:val="bottom"/>
          </w:tcPr>
          <w:p w:rsidR="008F3CFE" w:rsidRPr="00A0522D" w:rsidRDefault="008F3CFE" w:rsidP="00D52725">
            <w:pPr>
              <w:spacing w:line="240" w:lineRule="exact"/>
              <w:rPr>
                <w:rFonts w:ascii="Arial" w:hAnsi="Arial" w:cs="Arial"/>
                <w:b/>
                <w:bCs/>
                <w:sz w:val="14"/>
                <w:szCs w:val="14"/>
                <w:cs/>
              </w:rPr>
            </w:pPr>
            <w:r w:rsidRPr="00A0522D">
              <w:rPr>
                <w:rFonts w:ascii="Arial" w:hAnsi="Arial" w:cs="Arial"/>
                <w:b/>
                <w:bCs/>
                <w:color w:val="000000"/>
                <w:sz w:val="14"/>
                <w:szCs w:val="14"/>
              </w:rPr>
              <w:t>Gross profit</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Pr>
                <w:rFonts w:ascii="Arial" w:hAnsi="Arial" w:cs="Arial"/>
                <w:sz w:val="14"/>
                <w:szCs w:val="14"/>
              </w:rPr>
              <w:t>64,265</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25,968</w:t>
            </w:r>
          </w:p>
        </w:tc>
        <w:tc>
          <w:tcPr>
            <w:tcW w:w="1260" w:type="dxa"/>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67,414</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(1,480)</w:t>
            </w: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156,167</w:t>
            </w:r>
          </w:p>
        </w:tc>
      </w:tr>
      <w:tr w:rsidR="008F3CFE" w:rsidRPr="00A0522D" w:rsidTr="008F3CFE">
        <w:trPr>
          <w:trHeight w:val="144"/>
        </w:trPr>
        <w:tc>
          <w:tcPr>
            <w:tcW w:w="5400" w:type="dxa"/>
            <w:gridSpan w:val="3"/>
            <w:shd w:val="clear" w:color="auto" w:fill="auto"/>
            <w:vAlign w:val="bottom"/>
          </w:tcPr>
          <w:p w:rsidR="008F3CFE" w:rsidRPr="00A0522D" w:rsidRDefault="008F3CFE" w:rsidP="00D52725">
            <w:pPr>
              <w:spacing w:line="240" w:lineRule="exact"/>
              <w:rPr>
                <w:rFonts w:ascii="Arial" w:hAnsi="Arial" w:cs="Arial"/>
                <w:color w:val="000000"/>
                <w:sz w:val="14"/>
                <w:szCs w:val="14"/>
              </w:rPr>
            </w:pPr>
            <w:r w:rsidRPr="00A0522D">
              <w:rPr>
                <w:rFonts w:ascii="Arial" w:hAnsi="Arial" w:cs="Arial"/>
                <w:sz w:val="14"/>
                <w:szCs w:val="14"/>
              </w:rPr>
              <w:t xml:space="preserve">Loss on </w:t>
            </w:r>
            <w:r w:rsidRPr="00A0522D">
              <w:rPr>
                <w:rFonts w:ascii="Arial" w:hAnsi="Arial" w:cs="Arial"/>
                <w:color w:val="000000"/>
                <w:sz w:val="14"/>
                <w:szCs w:val="14"/>
              </w:rPr>
              <w:t>fair value adjustment of investment property</w:t>
            </w: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(3,590)</w:t>
            </w:r>
          </w:p>
        </w:tc>
      </w:tr>
      <w:tr w:rsidR="008F3CFE" w:rsidRPr="00A0522D" w:rsidTr="008F3CFE">
        <w:trPr>
          <w:trHeight w:val="144"/>
        </w:trPr>
        <w:tc>
          <w:tcPr>
            <w:tcW w:w="4140" w:type="dxa"/>
            <w:gridSpan w:val="2"/>
            <w:shd w:val="clear" w:color="auto" w:fill="auto"/>
            <w:vAlign w:val="bottom"/>
          </w:tcPr>
          <w:p w:rsidR="008F3CFE" w:rsidRPr="00A0522D" w:rsidRDefault="008F3CFE" w:rsidP="00D52725">
            <w:pPr>
              <w:spacing w:line="240" w:lineRule="exact"/>
              <w:rPr>
                <w:rFonts w:ascii="Arial" w:hAnsi="Arial" w:cs="Arial"/>
                <w:color w:val="000000"/>
                <w:sz w:val="14"/>
                <w:szCs w:val="14"/>
              </w:rPr>
            </w:pPr>
            <w:r w:rsidRPr="00A0522D">
              <w:rPr>
                <w:rFonts w:ascii="Arial" w:hAnsi="Arial" w:cs="Arial"/>
                <w:color w:val="000000"/>
                <w:sz w:val="14"/>
                <w:szCs w:val="14"/>
              </w:rPr>
              <w:t>Allowance for impairment of assets</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(3,560)</w:t>
            </w:r>
          </w:p>
        </w:tc>
      </w:tr>
      <w:tr w:rsidR="008F3CFE" w:rsidRPr="00A0522D" w:rsidTr="008F3CFE">
        <w:trPr>
          <w:trHeight w:val="144"/>
        </w:trPr>
        <w:tc>
          <w:tcPr>
            <w:tcW w:w="2880" w:type="dxa"/>
            <w:shd w:val="clear" w:color="auto" w:fill="auto"/>
            <w:vAlign w:val="bottom"/>
          </w:tcPr>
          <w:p w:rsidR="008F3CFE" w:rsidRPr="00A0522D" w:rsidRDefault="008F3CFE" w:rsidP="00D52725">
            <w:pPr>
              <w:spacing w:line="240" w:lineRule="exact"/>
              <w:rPr>
                <w:rFonts w:ascii="Arial" w:hAnsi="Arial" w:cs="Arial"/>
                <w:sz w:val="14"/>
                <w:szCs w:val="14"/>
                <w:cs/>
              </w:rPr>
            </w:pPr>
            <w:r w:rsidRPr="00A0522D">
              <w:rPr>
                <w:rFonts w:ascii="Arial" w:hAnsi="Arial" w:cs="Arial"/>
                <w:sz w:val="14"/>
                <w:szCs w:val="14"/>
              </w:rPr>
              <w:t xml:space="preserve">Other income </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36,052</w:t>
            </w:r>
          </w:p>
        </w:tc>
      </w:tr>
      <w:tr w:rsidR="008F3CFE" w:rsidRPr="00A0522D" w:rsidTr="008F3CFE">
        <w:trPr>
          <w:trHeight w:val="144"/>
        </w:trPr>
        <w:tc>
          <w:tcPr>
            <w:tcW w:w="4140" w:type="dxa"/>
            <w:gridSpan w:val="2"/>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r w:rsidRPr="00A0522D">
              <w:rPr>
                <w:rFonts w:ascii="Arial" w:hAnsi="Arial" w:cs="Arial"/>
                <w:color w:val="000000"/>
                <w:sz w:val="14"/>
                <w:szCs w:val="14"/>
              </w:rPr>
              <w:t>Selling and distribution expenses</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(96,513)</w:t>
            </w:r>
          </w:p>
        </w:tc>
      </w:tr>
      <w:tr w:rsidR="008F3CFE" w:rsidRPr="00A0522D" w:rsidTr="008F3CFE">
        <w:trPr>
          <w:trHeight w:val="144"/>
        </w:trPr>
        <w:tc>
          <w:tcPr>
            <w:tcW w:w="2880" w:type="dxa"/>
            <w:shd w:val="clear" w:color="auto" w:fill="auto"/>
            <w:vAlign w:val="bottom"/>
          </w:tcPr>
          <w:p w:rsidR="008F3CFE" w:rsidRPr="00A0522D" w:rsidRDefault="008F3CFE" w:rsidP="00D52725">
            <w:pPr>
              <w:spacing w:line="240" w:lineRule="exact"/>
              <w:rPr>
                <w:rFonts w:ascii="Arial" w:hAnsi="Arial" w:cs="Arial"/>
                <w:sz w:val="14"/>
                <w:szCs w:val="14"/>
                <w:cs/>
              </w:rPr>
            </w:pPr>
            <w:r w:rsidRPr="00A0522D">
              <w:rPr>
                <w:rFonts w:ascii="Arial" w:hAnsi="Arial" w:cs="Arial"/>
                <w:color w:val="000000"/>
                <w:sz w:val="14"/>
                <w:szCs w:val="14"/>
              </w:rPr>
              <w:t>Administrative expenses</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(64,965)</w:t>
            </w:r>
          </w:p>
        </w:tc>
      </w:tr>
      <w:tr w:rsidR="008F3CFE" w:rsidRPr="00A0522D" w:rsidTr="008F3CFE">
        <w:tc>
          <w:tcPr>
            <w:tcW w:w="2880" w:type="dxa"/>
            <w:shd w:val="clear" w:color="auto" w:fill="auto"/>
            <w:vAlign w:val="bottom"/>
          </w:tcPr>
          <w:p w:rsidR="008F3CFE" w:rsidRPr="00A0522D" w:rsidRDefault="008F3CFE" w:rsidP="00D52725">
            <w:pPr>
              <w:spacing w:line="240" w:lineRule="exact"/>
              <w:rPr>
                <w:rFonts w:ascii="Arial" w:hAnsi="Arial" w:cs="Arial"/>
                <w:sz w:val="14"/>
                <w:szCs w:val="14"/>
              </w:rPr>
            </w:pPr>
            <w:r w:rsidRPr="00A0522D">
              <w:rPr>
                <w:rFonts w:ascii="Arial" w:hAnsi="Arial" w:cs="Arial"/>
                <w:color w:val="000000"/>
                <w:sz w:val="14"/>
                <w:szCs w:val="14"/>
              </w:rPr>
              <w:t>Finance cost</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b/>
                <w:bCs/>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b/>
                <w:bCs/>
                <w:sz w:val="14"/>
                <w:szCs w:val="14"/>
              </w:rPr>
            </w:pPr>
          </w:p>
        </w:tc>
        <w:tc>
          <w:tcPr>
            <w:tcW w:w="1260" w:type="dxa"/>
          </w:tcPr>
          <w:p w:rsidR="008F3CFE" w:rsidRPr="00A0522D" w:rsidRDefault="008F3CFE" w:rsidP="00D52725">
            <w:pPr>
              <w:tabs>
                <w:tab w:val="decimal" w:pos="1152"/>
              </w:tabs>
              <w:spacing w:line="240" w:lineRule="exact"/>
              <w:rPr>
                <w:rFonts w:ascii="Arial" w:hAnsi="Arial" w:cs="Arial"/>
                <w:b/>
                <w:bCs/>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b/>
                <w:bCs/>
                <w:sz w:val="14"/>
                <w:szCs w:val="14"/>
              </w:rPr>
            </w:pPr>
          </w:p>
        </w:tc>
        <w:tc>
          <w:tcPr>
            <w:tcW w:w="1260" w:type="dxa"/>
            <w:shd w:val="clear" w:color="auto" w:fill="auto"/>
            <w:vAlign w:val="bottom"/>
          </w:tcPr>
          <w:p w:rsidR="008F3CFE" w:rsidRPr="00A0522D" w:rsidRDefault="008F3CFE" w:rsidP="00D52725">
            <w:pPr>
              <w:tabs>
                <w:tab w:val="decimal" w:pos="975"/>
              </w:tabs>
              <w:spacing w:line="240" w:lineRule="exact"/>
              <w:rPr>
                <w:rFonts w:ascii="Arial" w:hAnsi="Arial" w:cs="Arial"/>
                <w:sz w:val="14"/>
                <w:szCs w:val="14"/>
              </w:rPr>
            </w:pPr>
            <w:r w:rsidRPr="00A0522D">
              <w:rPr>
                <w:rFonts w:ascii="Arial" w:hAnsi="Arial" w:cs="Arial"/>
                <w:sz w:val="14"/>
                <w:szCs w:val="14"/>
              </w:rPr>
              <w:t>(62,955)</w:t>
            </w:r>
          </w:p>
        </w:tc>
      </w:tr>
      <w:tr w:rsidR="008F3CFE" w:rsidRPr="00A0522D" w:rsidTr="008F3CFE">
        <w:tc>
          <w:tcPr>
            <w:tcW w:w="2880" w:type="dxa"/>
            <w:shd w:val="clear" w:color="auto" w:fill="auto"/>
            <w:vAlign w:val="bottom"/>
          </w:tcPr>
          <w:p w:rsidR="008F3CFE" w:rsidRPr="00A0522D" w:rsidRDefault="008F3CFE" w:rsidP="00D52725">
            <w:pPr>
              <w:spacing w:line="240" w:lineRule="exact"/>
              <w:rPr>
                <w:rFonts w:ascii="Arial" w:hAnsi="Arial" w:cs="Arial"/>
                <w:sz w:val="14"/>
                <w:szCs w:val="14"/>
                <w:cs/>
              </w:rPr>
            </w:pPr>
            <w:r w:rsidRPr="00A0522D">
              <w:rPr>
                <w:rFonts w:ascii="Arial" w:hAnsi="Arial" w:cs="Arial"/>
                <w:color w:val="000000"/>
                <w:sz w:val="14"/>
                <w:szCs w:val="14"/>
              </w:rPr>
              <w:t>Income tax benefit</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pBdr>
                <w:bottom w:val="sing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15,256</w:t>
            </w:r>
          </w:p>
        </w:tc>
      </w:tr>
      <w:tr w:rsidR="008F3CFE" w:rsidRPr="00A0522D" w:rsidTr="008F3CFE">
        <w:tc>
          <w:tcPr>
            <w:tcW w:w="2880" w:type="dxa"/>
            <w:shd w:val="clear" w:color="auto" w:fill="auto"/>
            <w:vAlign w:val="bottom"/>
          </w:tcPr>
          <w:p w:rsidR="008F3CFE" w:rsidRPr="00A0522D" w:rsidRDefault="008F3CFE" w:rsidP="00D52725">
            <w:pPr>
              <w:spacing w:line="240" w:lineRule="exact"/>
              <w:rPr>
                <w:rFonts w:ascii="Arial" w:hAnsi="Arial" w:cs="Arial"/>
                <w:b/>
                <w:bCs/>
                <w:sz w:val="14"/>
                <w:szCs w:val="14"/>
              </w:rPr>
            </w:pPr>
            <w:r w:rsidRPr="00A0522D">
              <w:rPr>
                <w:rFonts w:ascii="Arial" w:hAnsi="Arial" w:cs="Arial"/>
                <w:b/>
                <w:bCs/>
                <w:sz w:val="14"/>
                <w:szCs w:val="14"/>
              </w:rPr>
              <w:t>Loss for the year</w:t>
            </w: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tabs>
                <w:tab w:val="decimal" w:pos="1152"/>
              </w:tabs>
              <w:spacing w:line="240" w:lineRule="exact"/>
              <w:rPr>
                <w:rFonts w:ascii="Arial" w:hAnsi="Arial" w:cs="Arial"/>
                <w:sz w:val="14"/>
                <w:szCs w:val="14"/>
              </w:rPr>
            </w:pPr>
          </w:p>
        </w:tc>
        <w:tc>
          <w:tcPr>
            <w:tcW w:w="1260" w:type="dxa"/>
            <w:shd w:val="clear" w:color="auto" w:fill="auto"/>
            <w:vAlign w:val="bottom"/>
          </w:tcPr>
          <w:p w:rsidR="008F3CFE" w:rsidRPr="00A0522D" w:rsidRDefault="008F3CFE" w:rsidP="00D52725">
            <w:pPr>
              <w:pBdr>
                <w:bottom w:val="double" w:sz="4" w:space="1" w:color="auto"/>
              </w:pBdr>
              <w:tabs>
                <w:tab w:val="decimal" w:pos="975"/>
              </w:tabs>
              <w:spacing w:line="240" w:lineRule="exact"/>
              <w:rPr>
                <w:rFonts w:ascii="Arial" w:hAnsi="Arial" w:cs="Arial"/>
                <w:sz w:val="14"/>
                <w:szCs w:val="14"/>
              </w:rPr>
            </w:pPr>
            <w:r w:rsidRPr="00A0522D">
              <w:rPr>
                <w:rFonts w:ascii="Arial" w:hAnsi="Arial" w:cs="Arial"/>
                <w:sz w:val="14"/>
                <w:szCs w:val="14"/>
              </w:rPr>
              <w:t>(24,108)</w:t>
            </w:r>
          </w:p>
        </w:tc>
      </w:tr>
    </w:tbl>
    <w:p w:rsidR="00622613" w:rsidRPr="008F1613" w:rsidRDefault="002C44F2" w:rsidP="00A0522D">
      <w:pPr>
        <w:tabs>
          <w:tab w:val="left" w:pos="2160"/>
          <w:tab w:val="right" w:pos="7280"/>
          <w:tab w:val="right" w:pos="8540"/>
        </w:tabs>
        <w:spacing w:before="240" w:after="120" w:line="360" w:lineRule="exact"/>
        <w:ind w:left="547" w:hanging="547"/>
        <w:jc w:val="thaiDistribute"/>
        <w:rPr>
          <w:rFonts w:ascii="Arial" w:hAnsi="Arial"/>
          <w:sz w:val="22"/>
          <w:szCs w:val="22"/>
        </w:rPr>
      </w:pPr>
      <w:r>
        <w:rPr>
          <w:rFonts w:ascii="Arial" w:hAnsi="Arial"/>
          <w:sz w:val="22"/>
          <w:szCs w:val="22"/>
        </w:rPr>
        <w:tab/>
      </w:r>
      <w:r w:rsidR="00622613" w:rsidRPr="008F1613">
        <w:rPr>
          <w:rFonts w:ascii="Arial" w:hAnsi="Arial"/>
          <w:sz w:val="22"/>
          <w:szCs w:val="22"/>
        </w:rPr>
        <w:t xml:space="preserve">Geographic information </w:t>
      </w:r>
    </w:p>
    <w:p w:rsidR="00622613" w:rsidRDefault="00622613" w:rsidP="002C44F2">
      <w:pPr>
        <w:tabs>
          <w:tab w:val="left" w:pos="2160"/>
          <w:tab w:val="right" w:pos="7280"/>
          <w:tab w:val="right" w:pos="8540"/>
        </w:tabs>
        <w:spacing w:before="80" w:after="80" w:line="360" w:lineRule="exact"/>
        <w:ind w:left="547" w:hanging="547"/>
        <w:jc w:val="thaiDistribute"/>
        <w:rPr>
          <w:rFonts w:ascii="Arial" w:hAnsi="Arial"/>
          <w:sz w:val="22"/>
          <w:szCs w:val="22"/>
        </w:rPr>
      </w:pPr>
      <w:r>
        <w:rPr>
          <w:rFonts w:ascii="Arial" w:hAnsi="Arial"/>
          <w:sz w:val="22"/>
          <w:szCs w:val="22"/>
        </w:rPr>
        <w:tab/>
      </w:r>
      <w:r w:rsidR="008F78BA">
        <w:rPr>
          <w:rFonts w:ascii="Arial" w:hAnsi="Arial"/>
          <w:sz w:val="22"/>
          <w:szCs w:val="22"/>
        </w:rPr>
        <w:t xml:space="preserve">The </w:t>
      </w:r>
      <w:r w:rsidR="00A0522D">
        <w:rPr>
          <w:rFonts w:ascii="Arial" w:hAnsi="Arial"/>
          <w:sz w:val="22"/>
          <w:szCs w:val="22"/>
        </w:rPr>
        <w:t>Group</w:t>
      </w:r>
      <w:r w:rsidRPr="008F1613">
        <w:rPr>
          <w:rFonts w:ascii="Arial" w:hAnsi="Arial"/>
          <w:sz w:val="22"/>
          <w:szCs w:val="22"/>
        </w:rPr>
        <w:t xml:space="preserve"> operate</w:t>
      </w:r>
      <w:r w:rsidR="00A0522D">
        <w:rPr>
          <w:rFonts w:ascii="Arial" w:hAnsi="Arial"/>
          <w:sz w:val="22"/>
          <w:szCs w:val="22"/>
        </w:rPr>
        <w:t>s</w:t>
      </w:r>
      <w:r w:rsidRPr="008F1613">
        <w:rPr>
          <w:rFonts w:ascii="Arial" w:hAnsi="Arial"/>
          <w:sz w:val="22"/>
          <w:szCs w:val="22"/>
        </w:rPr>
        <w:t xml:space="preserve"> in Thailand only.</w:t>
      </w:r>
      <w:r w:rsidRPr="008F1613">
        <w:rPr>
          <w:rFonts w:ascii="Arial" w:hAnsi="Arial"/>
          <w:sz w:val="22"/>
          <w:szCs w:val="22"/>
          <w:cs/>
        </w:rPr>
        <w:t xml:space="preserve"> </w:t>
      </w:r>
      <w:r w:rsidRPr="008F1613">
        <w:rPr>
          <w:rFonts w:ascii="Arial" w:hAnsi="Arial"/>
          <w:sz w:val="22"/>
          <w:szCs w:val="22"/>
        </w:rPr>
        <w:t>As a result, all the revenues and assets as reflected in these financial statements pertain exclusively to this geographical reportable segment.</w:t>
      </w:r>
    </w:p>
    <w:p w:rsidR="00622613" w:rsidRDefault="00622613" w:rsidP="00A0522D">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8F1613">
        <w:rPr>
          <w:rFonts w:ascii="Arial" w:hAnsi="Arial"/>
          <w:sz w:val="22"/>
          <w:szCs w:val="22"/>
        </w:rPr>
        <w:t>Major customers</w:t>
      </w:r>
    </w:p>
    <w:p w:rsidR="00622613" w:rsidRPr="008F78BA" w:rsidRDefault="00622613" w:rsidP="00A0522D">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EA2B99">
        <w:rPr>
          <w:rFonts w:ascii="Arial" w:hAnsi="Arial"/>
          <w:sz w:val="22"/>
          <w:szCs w:val="22"/>
        </w:rPr>
        <w:t>For 201</w:t>
      </w:r>
      <w:r w:rsidR="001F264C">
        <w:rPr>
          <w:rFonts w:ascii="Arial" w:hAnsi="Arial"/>
          <w:sz w:val="22"/>
          <w:szCs w:val="22"/>
        </w:rPr>
        <w:t>8</w:t>
      </w:r>
      <w:r w:rsidR="00EA2B99">
        <w:rPr>
          <w:rFonts w:ascii="Arial" w:hAnsi="Arial"/>
          <w:sz w:val="22"/>
          <w:szCs w:val="22"/>
        </w:rPr>
        <w:t xml:space="preserve">, the </w:t>
      </w:r>
      <w:r w:rsidR="00A0522D">
        <w:rPr>
          <w:rFonts w:ascii="Arial" w:hAnsi="Arial"/>
          <w:sz w:val="22"/>
          <w:szCs w:val="22"/>
        </w:rPr>
        <w:t>Group</w:t>
      </w:r>
      <w:r w:rsidR="00A0522D" w:rsidRPr="008F1613">
        <w:rPr>
          <w:rFonts w:ascii="Arial" w:hAnsi="Arial"/>
          <w:sz w:val="22"/>
          <w:szCs w:val="22"/>
        </w:rPr>
        <w:t xml:space="preserve"> </w:t>
      </w:r>
      <w:r w:rsidR="007869A3">
        <w:rPr>
          <w:rFonts w:ascii="Arial" w:hAnsi="Arial"/>
          <w:sz w:val="22"/>
          <w:szCs w:val="22"/>
        </w:rPr>
        <w:t>has</w:t>
      </w:r>
      <w:r w:rsidR="00EA2B99">
        <w:rPr>
          <w:rFonts w:ascii="Arial" w:hAnsi="Arial"/>
          <w:sz w:val="22"/>
          <w:szCs w:val="22"/>
        </w:rPr>
        <w:t xml:space="preserve"> revenue from one major customer in amount of Baht </w:t>
      </w:r>
      <w:r w:rsidR="001F264C">
        <w:rPr>
          <w:rFonts w:ascii="Arial" w:hAnsi="Arial"/>
          <w:sz w:val="22"/>
          <w:szCs w:val="22"/>
        </w:rPr>
        <w:t>191</w:t>
      </w:r>
      <w:r w:rsidR="00EA2B99">
        <w:rPr>
          <w:rFonts w:ascii="Arial" w:hAnsi="Arial"/>
          <w:sz w:val="22"/>
          <w:szCs w:val="22"/>
        </w:rPr>
        <w:t xml:space="preserve"> million arising from sales of real estate (201</w:t>
      </w:r>
      <w:r w:rsidR="001F264C">
        <w:rPr>
          <w:rFonts w:ascii="Arial" w:hAnsi="Arial"/>
          <w:sz w:val="22"/>
          <w:szCs w:val="22"/>
        </w:rPr>
        <w:t>9</w:t>
      </w:r>
      <w:r w:rsidR="00EA2B99">
        <w:rPr>
          <w:rFonts w:ascii="Arial" w:hAnsi="Arial"/>
          <w:sz w:val="22"/>
          <w:szCs w:val="22"/>
        </w:rPr>
        <w:t>:</w:t>
      </w:r>
      <w:r w:rsidR="00D84F55">
        <w:rPr>
          <w:rFonts w:ascii="Arial" w:hAnsi="Arial"/>
          <w:sz w:val="22"/>
          <w:szCs w:val="22"/>
        </w:rPr>
        <w:t xml:space="preserve"> </w:t>
      </w:r>
      <w:r w:rsidR="001F264C">
        <w:rPr>
          <w:rFonts w:ascii="Arial" w:hAnsi="Arial"/>
          <w:sz w:val="22"/>
          <w:szCs w:val="22"/>
        </w:rPr>
        <w:t>the Group has no major customer with revenue of 10 percent or more of an entity’s revenue</w:t>
      </w:r>
      <w:r w:rsidR="00EA2B99">
        <w:rPr>
          <w:rFonts w:ascii="Arial" w:hAnsi="Arial"/>
          <w:sz w:val="22"/>
          <w:szCs w:val="22"/>
        </w:rPr>
        <w:t>).</w:t>
      </w:r>
    </w:p>
    <w:p w:rsidR="003460E1" w:rsidRPr="00CF3C75" w:rsidRDefault="00813728" w:rsidP="00A0522D">
      <w:pPr>
        <w:tabs>
          <w:tab w:val="left" w:pos="156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30</w:t>
      </w:r>
      <w:r w:rsidR="003460E1" w:rsidRPr="00605E3D">
        <w:rPr>
          <w:rFonts w:ascii="Arial" w:hAnsi="Arial" w:cs="Arial"/>
          <w:b/>
          <w:bCs/>
          <w:sz w:val="22"/>
          <w:szCs w:val="22"/>
        </w:rPr>
        <w:t>.</w:t>
      </w:r>
      <w:r w:rsidR="003460E1" w:rsidRPr="00605E3D">
        <w:rPr>
          <w:rFonts w:ascii="Arial" w:hAnsi="Arial" w:cs="Arial"/>
          <w:b/>
          <w:bCs/>
          <w:sz w:val="22"/>
          <w:szCs w:val="22"/>
        </w:rPr>
        <w:tab/>
        <w:t>Provident fund</w:t>
      </w:r>
    </w:p>
    <w:p w:rsidR="003460E1" w:rsidRDefault="003460E1" w:rsidP="00A0522D">
      <w:pPr>
        <w:tabs>
          <w:tab w:val="left" w:pos="2160"/>
          <w:tab w:val="right" w:pos="7280"/>
          <w:tab w:val="right" w:pos="8540"/>
        </w:tabs>
        <w:spacing w:before="120" w:after="120" w:line="380" w:lineRule="exact"/>
        <w:ind w:left="547"/>
        <w:jc w:val="thaiDistribute"/>
        <w:rPr>
          <w:rFonts w:ascii="Angsana New" w:eastAsia="Arial Unicode MS" w:hAnsi="Angsana New"/>
          <w:sz w:val="32"/>
          <w:szCs w:val="32"/>
        </w:rPr>
      </w:pPr>
      <w:r w:rsidRPr="00F54E2B">
        <w:rPr>
          <w:rFonts w:ascii="Arial" w:hAnsi="Arial"/>
          <w:sz w:val="22"/>
          <w:szCs w:val="22"/>
        </w:rPr>
        <w:t xml:space="preserve">The Company and its employees have jointly established a provident fund in accordance with the Provident Fund Act B.E. 2530. Both employees and the Company contribute to the fund monthly at the rate of </w:t>
      </w:r>
      <w:r>
        <w:rPr>
          <w:rFonts w:ascii="Arial" w:hAnsi="Arial"/>
          <w:sz w:val="22"/>
          <w:szCs w:val="22"/>
        </w:rPr>
        <w:t>3</w:t>
      </w:r>
      <w:r w:rsidRPr="00F54E2B">
        <w:rPr>
          <w:rFonts w:ascii="Arial" w:hAnsi="Arial"/>
          <w:sz w:val="22"/>
          <w:szCs w:val="22"/>
        </w:rPr>
        <w:t xml:space="preserve"> percent of basic salary. </w:t>
      </w:r>
      <w:r w:rsidR="00C07593">
        <w:rPr>
          <w:rFonts w:ascii="Arial" w:hAnsi="Arial"/>
          <w:sz w:val="22"/>
          <w:szCs w:val="22"/>
        </w:rPr>
        <w:t xml:space="preserve">In March 2018, the Company have changed rate contribute to fund monthly to the rate of 3 </w:t>
      </w:r>
      <w:r w:rsidR="00012608">
        <w:rPr>
          <w:rFonts w:ascii="Arial" w:hAnsi="Arial"/>
          <w:sz w:val="22"/>
          <w:szCs w:val="22"/>
        </w:rPr>
        <w:t xml:space="preserve">to 5 </w:t>
      </w:r>
      <w:r w:rsidR="00C07593">
        <w:rPr>
          <w:rFonts w:ascii="Arial" w:hAnsi="Arial"/>
          <w:sz w:val="22"/>
          <w:szCs w:val="22"/>
        </w:rPr>
        <w:t xml:space="preserve">percent of basic salary and its employees have changed rate contribute to fund monthly to the rate of 3 </w:t>
      </w:r>
      <w:r w:rsidR="00012608">
        <w:rPr>
          <w:rFonts w:ascii="Arial" w:hAnsi="Arial"/>
          <w:sz w:val="22"/>
          <w:szCs w:val="22"/>
        </w:rPr>
        <w:t>to</w:t>
      </w:r>
      <w:r w:rsidR="00C07593">
        <w:rPr>
          <w:rFonts w:ascii="Arial" w:hAnsi="Arial"/>
          <w:sz w:val="22"/>
          <w:szCs w:val="22"/>
        </w:rPr>
        <w:t xml:space="preserve"> 15 </w:t>
      </w:r>
      <w:r w:rsidR="00012608">
        <w:rPr>
          <w:rFonts w:ascii="Arial" w:hAnsi="Arial"/>
          <w:sz w:val="22"/>
          <w:szCs w:val="22"/>
        </w:rPr>
        <w:t xml:space="preserve">percent </w:t>
      </w:r>
      <w:r w:rsidR="00C07593">
        <w:rPr>
          <w:rFonts w:ascii="Arial" w:hAnsi="Arial"/>
          <w:sz w:val="22"/>
          <w:szCs w:val="22"/>
        </w:rPr>
        <w:t xml:space="preserve">of basic salary. </w:t>
      </w:r>
      <w:r w:rsidRPr="00F54E2B">
        <w:rPr>
          <w:rFonts w:ascii="Arial" w:hAnsi="Arial"/>
          <w:sz w:val="22"/>
          <w:szCs w:val="22"/>
        </w:rPr>
        <w:t xml:space="preserve">The fund, which is managed by </w:t>
      </w:r>
      <w:r>
        <w:rPr>
          <w:rFonts w:ascii="Arial" w:hAnsi="Arial"/>
          <w:sz w:val="22"/>
          <w:szCs w:val="22"/>
        </w:rPr>
        <w:t>TISCO Asset Management Co., Ltd.</w:t>
      </w:r>
      <w:r w:rsidRPr="00F54E2B">
        <w:rPr>
          <w:rFonts w:ascii="Arial" w:hAnsi="Arial"/>
          <w:sz w:val="22"/>
          <w:szCs w:val="22"/>
        </w:rPr>
        <w:t xml:space="preserve">, will be paid to employees upon termination in accordance with the fund rules. The contributions for the year </w:t>
      </w:r>
      <w:r>
        <w:rPr>
          <w:rFonts w:ascii="Arial" w:hAnsi="Arial"/>
          <w:sz w:val="22"/>
          <w:szCs w:val="22"/>
        </w:rPr>
        <w:t>201</w:t>
      </w:r>
      <w:r w:rsidR="001F264C">
        <w:rPr>
          <w:rFonts w:ascii="Arial" w:hAnsi="Arial"/>
          <w:sz w:val="22"/>
          <w:szCs w:val="22"/>
        </w:rPr>
        <w:t>9</w:t>
      </w:r>
      <w:r w:rsidRPr="00F54E2B">
        <w:rPr>
          <w:rFonts w:ascii="Arial" w:hAnsi="Arial"/>
          <w:sz w:val="22"/>
          <w:szCs w:val="22"/>
        </w:rPr>
        <w:t xml:space="preserve"> amounting to approximately Baht </w:t>
      </w:r>
      <w:r w:rsidR="009F10DE">
        <w:rPr>
          <w:rFonts w:ascii="Arial" w:hAnsi="Arial"/>
          <w:sz w:val="22"/>
          <w:szCs w:val="22"/>
        </w:rPr>
        <w:t>0.5</w:t>
      </w:r>
      <w:r>
        <w:rPr>
          <w:rFonts w:ascii="Arial" w:hAnsi="Arial"/>
          <w:sz w:val="22"/>
          <w:szCs w:val="22"/>
        </w:rPr>
        <w:t xml:space="preserve"> million</w:t>
      </w:r>
      <w:r w:rsidRPr="00F54E2B">
        <w:rPr>
          <w:rFonts w:ascii="Arial" w:hAnsi="Arial"/>
          <w:sz w:val="22"/>
          <w:szCs w:val="22"/>
        </w:rPr>
        <w:t xml:space="preserve"> (</w:t>
      </w:r>
      <w:r>
        <w:rPr>
          <w:rFonts w:ascii="Arial" w:hAnsi="Arial"/>
          <w:sz w:val="22"/>
          <w:szCs w:val="22"/>
        </w:rPr>
        <w:t>201</w:t>
      </w:r>
      <w:r w:rsidR="001F264C">
        <w:rPr>
          <w:rFonts w:ascii="Arial" w:hAnsi="Arial"/>
          <w:sz w:val="22"/>
          <w:szCs w:val="22"/>
        </w:rPr>
        <w:t>8</w:t>
      </w:r>
      <w:r w:rsidRPr="00F54E2B">
        <w:rPr>
          <w:rFonts w:ascii="Arial" w:hAnsi="Arial"/>
          <w:sz w:val="22"/>
          <w:szCs w:val="22"/>
        </w:rPr>
        <w:t xml:space="preserve">: Baht </w:t>
      </w:r>
      <w:r>
        <w:rPr>
          <w:rFonts w:ascii="Arial" w:hAnsi="Arial"/>
          <w:sz w:val="22"/>
          <w:szCs w:val="22"/>
        </w:rPr>
        <w:t>0.</w:t>
      </w:r>
      <w:r w:rsidR="00E73541">
        <w:rPr>
          <w:rFonts w:ascii="Arial" w:hAnsi="Arial"/>
          <w:sz w:val="22"/>
          <w:szCs w:val="22"/>
        </w:rPr>
        <w:t>5</w:t>
      </w:r>
      <w:r>
        <w:rPr>
          <w:rFonts w:ascii="Arial" w:hAnsi="Arial"/>
          <w:sz w:val="22"/>
          <w:szCs w:val="22"/>
        </w:rPr>
        <w:t xml:space="preserve"> million)</w:t>
      </w:r>
      <w:r w:rsidRPr="00F54E2B">
        <w:rPr>
          <w:rFonts w:ascii="Arial" w:hAnsi="Arial"/>
          <w:sz w:val="22"/>
          <w:szCs w:val="22"/>
        </w:rPr>
        <w:t xml:space="preserve"> were </w:t>
      </w:r>
      <w:proofErr w:type="spellStart"/>
      <w:r w:rsidRPr="00F54E2B">
        <w:rPr>
          <w:rFonts w:ascii="Arial" w:hAnsi="Arial"/>
          <w:sz w:val="22"/>
          <w:szCs w:val="22"/>
        </w:rPr>
        <w:t>recognised</w:t>
      </w:r>
      <w:proofErr w:type="spellEnd"/>
      <w:r w:rsidRPr="00F54E2B">
        <w:rPr>
          <w:rFonts w:ascii="Arial" w:hAnsi="Arial"/>
          <w:sz w:val="22"/>
          <w:szCs w:val="22"/>
        </w:rPr>
        <w:t xml:space="preserve"> as expenses.</w:t>
      </w:r>
    </w:p>
    <w:p w:rsidR="008638AF" w:rsidRDefault="008638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460E1" w:rsidRPr="00F61EB4" w:rsidRDefault="00114F2F" w:rsidP="00A0522D">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w:t>
      </w:r>
      <w:r w:rsidR="00813728">
        <w:rPr>
          <w:rFonts w:ascii="Arial" w:hAnsi="Arial" w:cs="Arial"/>
          <w:b/>
          <w:bCs/>
          <w:sz w:val="22"/>
          <w:szCs w:val="22"/>
        </w:rPr>
        <w:t>1</w:t>
      </w:r>
      <w:r w:rsidR="003460E1" w:rsidRPr="00F61EB4">
        <w:rPr>
          <w:rFonts w:ascii="Arial" w:hAnsi="Arial" w:cs="Arial"/>
          <w:b/>
          <w:bCs/>
          <w:sz w:val="22"/>
          <w:szCs w:val="22"/>
        </w:rPr>
        <w:t>.</w:t>
      </w:r>
      <w:r w:rsidR="003460E1" w:rsidRPr="00F61EB4">
        <w:rPr>
          <w:rFonts w:ascii="Arial" w:hAnsi="Arial" w:cs="Arial"/>
          <w:b/>
          <w:bCs/>
          <w:sz w:val="22"/>
          <w:szCs w:val="22"/>
        </w:rPr>
        <w:tab/>
        <w:t>Commitments and contingent liabilities</w:t>
      </w:r>
    </w:p>
    <w:p w:rsidR="003460E1" w:rsidRPr="00F61EB4" w:rsidRDefault="00114F2F" w:rsidP="00A0522D">
      <w:pPr>
        <w:tabs>
          <w:tab w:val="left" w:pos="900"/>
          <w:tab w:val="left" w:pos="144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3</w:t>
      </w:r>
      <w:r w:rsidR="00813728">
        <w:rPr>
          <w:rFonts w:ascii="Arial" w:hAnsi="Arial" w:cs="Arial"/>
          <w:b/>
          <w:bCs/>
          <w:sz w:val="22"/>
          <w:szCs w:val="22"/>
        </w:rPr>
        <w:t>1</w:t>
      </w:r>
      <w:r w:rsidR="003460E1" w:rsidRPr="00F61EB4">
        <w:rPr>
          <w:rFonts w:ascii="Arial" w:hAnsi="Arial" w:cs="Arial"/>
          <w:b/>
          <w:bCs/>
          <w:sz w:val="22"/>
          <w:szCs w:val="22"/>
        </w:rPr>
        <w:t>.1</w:t>
      </w:r>
      <w:r w:rsidR="003460E1" w:rsidRPr="00F61EB4">
        <w:rPr>
          <w:rFonts w:ascii="Arial" w:hAnsi="Arial" w:cs="Arial"/>
          <w:b/>
          <w:bCs/>
          <w:sz w:val="22"/>
          <w:szCs w:val="22"/>
        </w:rPr>
        <w:tab/>
        <w:t>Capital commitments</w:t>
      </w:r>
    </w:p>
    <w:p w:rsidR="00E73541" w:rsidRPr="009B6C47" w:rsidRDefault="003460E1" w:rsidP="00A0522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9B6C47" w:rsidRPr="00C46C70">
        <w:rPr>
          <w:rFonts w:ascii="Arial" w:hAnsi="Arial" w:cs="Arial"/>
          <w:sz w:val="22"/>
          <w:szCs w:val="22"/>
        </w:rPr>
        <w:t xml:space="preserve">As at </w:t>
      </w:r>
      <w:r w:rsidR="009B6C47">
        <w:rPr>
          <w:rFonts w:ascii="Arial" w:hAnsi="Arial" w:cs="Arial"/>
          <w:sz w:val="22"/>
          <w:szCs w:val="22"/>
        </w:rPr>
        <w:t>31 December</w:t>
      </w:r>
      <w:r w:rsidR="009B6C47" w:rsidRPr="00C46C70">
        <w:rPr>
          <w:rFonts w:ascii="Arial" w:hAnsi="Arial" w:cs="Arial"/>
          <w:sz w:val="22"/>
          <w:szCs w:val="22"/>
        </w:rPr>
        <w:t xml:space="preserve"> 201</w:t>
      </w:r>
      <w:r w:rsidR="00984410">
        <w:rPr>
          <w:rFonts w:ascii="Arial" w:hAnsi="Arial" w:cs="Arial"/>
          <w:sz w:val="22"/>
          <w:szCs w:val="22"/>
        </w:rPr>
        <w:t>9</w:t>
      </w:r>
      <w:r w:rsidR="009B6C47" w:rsidRPr="00C46C70">
        <w:rPr>
          <w:rFonts w:ascii="Arial" w:hAnsi="Arial" w:cs="Arial"/>
          <w:sz w:val="22"/>
          <w:szCs w:val="22"/>
        </w:rPr>
        <w:t>, the Company had capital commitments of Baht</w:t>
      </w:r>
      <w:r w:rsidR="009B6C47">
        <w:rPr>
          <w:rFonts w:ascii="Arial" w:hAnsi="Arial" w:cs="Arial"/>
          <w:sz w:val="22"/>
          <w:szCs w:val="22"/>
        </w:rPr>
        <w:t xml:space="preserve"> </w:t>
      </w:r>
      <w:r w:rsidR="00F6402C">
        <w:rPr>
          <w:rFonts w:ascii="Arial" w:hAnsi="Arial" w:cs="Arial"/>
          <w:sz w:val="22"/>
          <w:szCs w:val="22"/>
        </w:rPr>
        <w:t>85</w:t>
      </w:r>
      <w:r w:rsidR="009B6C47">
        <w:rPr>
          <w:rFonts w:ascii="Arial" w:hAnsi="Arial" w:cstheme="minorBidi"/>
          <w:sz w:val="22"/>
          <w:szCs w:val="22"/>
        </w:rPr>
        <w:t xml:space="preserve"> </w:t>
      </w:r>
      <w:r w:rsidR="009B6C47" w:rsidRPr="00C46C70">
        <w:rPr>
          <w:rFonts w:ascii="Arial" w:hAnsi="Arial" w:cs="Arial"/>
          <w:sz w:val="22"/>
          <w:szCs w:val="22"/>
        </w:rPr>
        <w:t>million (</w:t>
      </w:r>
      <w:r w:rsidR="009B6C47">
        <w:rPr>
          <w:rFonts w:ascii="Arial" w:hAnsi="Arial" w:cs="Arial"/>
          <w:sz w:val="22"/>
          <w:szCs w:val="22"/>
        </w:rPr>
        <w:t>201</w:t>
      </w:r>
      <w:r w:rsidR="00984410">
        <w:rPr>
          <w:rFonts w:ascii="Arial" w:hAnsi="Arial" w:cs="Arial"/>
          <w:sz w:val="22"/>
          <w:szCs w:val="22"/>
        </w:rPr>
        <w:t>8</w:t>
      </w:r>
      <w:r w:rsidR="009B6C47" w:rsidRPr="00C46C70">
        <w:rPr>
          <w:rFonts w:ascii="Arial" w:hAnsi="Arial" w:cs="Arial"/>
          <w:sz w:val="22"/>
          <w:szCs w:val="22"/>
        </w:rPr>
        <w:t xml:space="preserve">: Baht </w:t>
      </w:r>
      <w:r w:rsidR="00984410">
        <w:rPr>
          <w:rFonts w:ascii="Arial" w:hAnsi="Arial" w:cstheme="minorBidi"/>
          <w:sz w:val="22"/>
          <w:szCs w:val="22"/>
        </w:rPr>
        <w:t>163</w:t>
      </w:r>
      <w:r w:rsidR="009B6C47" w:rsidRPr="00C46C70">
        <w:rPr>
          <w:rFonts w:ascii="Arial" w:hAnsi="Arial" w:cs="Arial"/>
          <w:sz w:val="22"/>
          <w:szCs w:val="22"/>
        </w:rPr>
        <w:t xml:space="preserve"> million), relating </w:t>
      </w:r>
      <w:r w:rsidR="009B6C47">
        <w:rPr>
          <w:rFonts w:ascii="Arial" w:hAnsi="Arial" w:cs="Arial"/>
          <w:sz w:val="22"/>
          <w:szCs w:val="22"/>
        </w:rPr>
        <w:t xml:space="preserve">to </w:t>
      </w:r>
      <w:r w:rsidR="00A0522D">
        <w:rPr>
          <w:rFonts w:ascii="Arial" w:hAnsi="Arial" w:cs="Arial"/>
          <w:sz w:val="22"/>
          <w:szCs w:val="22"/>
        </w:rPr>
        <w:t xml:space="preserve">design and </w:t>
      </w:r>
      <w:r w:rsidR="009B6C47">
        <w:rPr>
          <w:rFonts w:ascii="Arial" w:hAnsi="Arial" w:cs="Arial"/>
          <w:sz w:val="22"/>
          <w:szCs w:val="22"/>
        </w:rPr>
        <w:t>construction of the project.</w:t>
      </w:r>
    </w:p>
    <w:p w:rsidR="003460E1" w:rsidRPr="00F61EB4" w:rsidRDefault="00114F2F" w:rsidP="00A0522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w:t>
      </w:r>
      <w:r w:rsidR="00813728">
        <w:rPr>
          <w:rFonts w:ascii="Arial" w:hAnsi="Arial" w:cs="Arial"/>
          <w:b/>
          <w:bCs/>
          <w:sz w:val="22"/>
          <w:szCs w:val="22"/>
        </w:rPr>
        <w:t>1</w:t>
      </w:r>
      <w:r w:rsidR="003460E1" w:rsidRPr="00F61EB4">
        <w:rPr>
          <w:rFonts w:ascii="Arial" w:hAnsi="Arial" w:cs="Arial"/>
          <w:b/>
          <w:bCs/>
          <w:sz w:val="22"/>
          <w:szCs w:val="22"/>
        </w:rPr>
        <w:t>.2</w:t>
      </w:r>
      <w:r w:rsidR="003460E1" w:rsidRPr="00F61EB4">
        <w:rPr>
          <w:rFonts w:ascii="Arial" w:hAnsi="Arial" w:cs="Arial"/>
          <w:b/>
          <w:bCs/>
          <w:sz w:val="22"/>
          <w:szCs w:val="22"/>
        </w:rPr>
        <w:tab/>
        <w:t xml:space="preserve">Operating lease </w:t>
      </w:r>
      <w:r w:rsidR="003460E1">
        <w:rPr>
          <w:rFonts w:ascii="Arial" w:hAnsi="Arial" w:cs="Arial"/>
          <w:b/>
          <w:bCs/>
          <w:sz w:val="22"/>
          <w:szCs w:val="22"/>
        </w:rPr>
        <w:t>and service contract</w:t>
      </w:r>
      <w:r w:rsidR="003460E1" w:rsidRPr="00F61EB4">
        <w:rPr>
          <w:rFonts w:ascii="Arial" w:hAnsi="Arial" w:cs="Arial"/>
          <w:b/>
          <w:bCs/>
          <w:sz w:val="22"/>
          <w:szCs w:val="22"/>
        </w:rPr>
        <w:t xml:space="preserve"> commitments</w:t>
      </w:r>
    </w:p>
    <w:p w:rsidR="003460E1" w:rsidRPr="00F61EB4" w:rsidRDefault="003460E1" w:rsidP="00A0522D">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sz w:val="22"/>
          <w:szCs w:val="22"/>
        </w:rPr>
      </w:pPr>
      <w:r w:rsidRPr="00F61EB4">
        <w:rPr>
          <w:rFonts w:ascii="Arial" w:hAnsi="Arial" w:cs="Arial"/>
          <w:sz w:val="22"/>
          <w:szCs w:val="22"/>
        </w:rPr>
        <w:tab/>
        <w:t xml:space="preserve">The </w:t>
      </w:r>
      <w:r w:rsidR="008902C5">
        <w:rPr>
          <w:rFonts w:ascii="Arial" w:hAnsi="Arial"/>
          <w:sz w:val="22"/>
          <w:szCs w:val="22"/>
        </w:rPr>
        <w:t>Company</w:t>
      </w:r>
      <w:r w:rsidR="00A0522D" w:rsidRPr="008F1613">
        <w:rPr>
          <w:rFonts w:ascii="Arial" w:hAnsi="Arial"/>
          <w:sz w:val="22"/>
          <w:szCs w:val="22"/>
        </w:rPr>
        <w:t xml:space="preserve"> </w:t>
      </w:r>
      <w:r w:rsidR="00A0522D">
        <w:rPr>
          <w:rFonts w:ascii="Arial" w:hAnsi="Arial"/>
          <w:sz w:val="22"/>
          <w:szCs w:val="22"/>
        </w:rPr>
        <w:t xml:space="preserve">has </w:t>
      </w:r>
      <w:r w:rsidRPr="00F61EB4">
        <w:rPr>
          <w:rFonts w:ascii="Arial" w:hAnsi="Arial" w:cs="Arial"/>
          <w:sz w:val="22"/>
          <w:szCs w:val="22"/>
        </w:rPr>
        <w:t xml:space="preserve">entered into lease agreements in respect of land, building space and </w:t>
      </w:r>
      <w:r w:rsidRPr="00F61EB4">
        <w:rPr>
          <w:rFonts w:ascii="Arial" w:hAnsi="Arial" w:cs="Arial"/>
          <w:color w:val="000000"/>
          <w:sz w:val="22"/>
          <w:szCs w:val="22"/>
        </w:rPr>
        <w:t>service contracts</w:t>
      </w:r>
      <w:r w:rsidRPr="00F61EB4">
        <w:rPr>
          <w:rFonts w:ascii="Arial" w:hAnsi="Arial" w:cs="Arial"/>
          <w:sz w:val="22"/>
          <w:szCs w:val="22"/>
        </w:rPr>
        <w:t xml:space="preserve">. The terms of the agreements are generally between 1 and 30 years. </w:t>
      </w:r>
      <w:r w:rsidRPr="00F61EB4">
        <w:rPr>
          <w:rFonts w:ascii="Arial" w:hAnsi="Arial" w:cs="Arial"/>
          <w:i/>
          <w:iCs/>
          <w:sz w:val="22"/>
          <w:szCs w:val="22"/>
          <w:cs/>
        </w:rPr>
        <w:t xml:space="preserve"> </w:t>
      </w:r>
    </w:p>
    <w:p w:rsidR="003460E1" w:rsidRDefault="00622613" w:rsidP="00A0522D">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3460E1" w:rsidRPr="00F61EB4">
        <w:rPr>
          <w:rFonts w:ascii="Arial" w:hAnsi="Arial" w:cs="Arial"/>
          <w:sz w:val="22"/>
          <w:szCs w:val="22"/>
        </w:rPr>
        <w:t xml:space="preserve">The </w:t>
      </w:r>
      <w:r w:rsidR="008902C5">
        <w:rPr>
          <w:rFonts w:ascii="Arial" w:hAnsi="Arial"/>
          <w:sz w:val="22"/>
          <w:szCs w:val="22"/>
        </w:rPr>
        <w:t>Company</w:t>
      </w:r>
      <w:r w:rsidR="008902C5" w:rsidRPr="008F1613">
        <w:rPr>
          <w:rFonts w:ascii="Arial" w:hAnsi="Arial"/>
          <w:sz w:val="22"/>
          <w:szCs w:val="22"/>
        </w:rPr>
        <w:t xml:space="preserve"> </w:t>
      </w:r>
      <w:r w:rsidR="006822FB">
        <w:rPr>
          <w:rFonts w:ascii="Arial" w:hAnsi="Arial" w:cs="Arial"/>
          <w:sz w:val="22"/>
          <w:szCs w:val="22"/>
        </w:rPr>
        <w:t>has</w:t>
      </w:r>
      <w:r w:rsidR="003460E1">
        <w:rPr>
          <w:rFonts w:ascii="Arial" w:hAnsi="Arial" w:cs="Arial"/>
          <w:sz w:val="22"/>
          <w:szCs w:val="22"/>
        </w:rPr>
        <w:t xml:space="preserve"> </w:t>
      </w:r>
      <w:r w:rsidR="003460E1" w:rsidRPr="00F61EB4">
        <w:rPr>
          <w:rFonts w:ascii="Arial" w:hAnsi="Arial" w:cs="Arial"/>
          <w:sz w:val="22"/>
          <w:szCs w:val="22"/>
        </w:rPr>
        <w:t xml:space="preserve">future minimum lease payments required under these operating leases and </w:t>
      </w:r>
      <w:r w:rsidR="003460E1" w:rsidRPr="00F61EB4">
        <w:rPr>
          <w:rFonts w:ascii="Arial" w:hAnsi="Arial" w:cs="Arial"/>
          <w:color w:val="000000"/>
          <w:sz w:val="22"/>
          <w:szCs w:val="22"/>
        </w:rPr>
        <w:t xml:space="preserve">service contracts </w:t>
      </w:r>
      <w:r w:rsidR="003460E1" w:rsidRPr="00F61EB4">
        <w:rPr>
          <w:rFonts w:ascii="Arial" w:hAnsi="Arial" w:cs="Arial"/>
          <w:sz w:val="22"/>
          <w:szCs w:val="22"/>
        </w:rPr>
        <w:t>were as follows.</w:t>
      </w:r>
    </w:p>
    <w:tbl>
      <w:tblPr>
        <w:tblW w:w="8640" w:type="dxa"/>
        <w:tblInd w:w="540" w:type="dxa"/>
        <w:tblLayout w:type="fixed"/>
        <w:tblLook w:val="01E0" w:firstRow="1" w:lastRow="1" w:firstColumn="1" w:lastColumn="1" w:noHBand="0" w:noVBand="0"/>
      </w:tblPr>
      <w:tblGrid>
        <w:gridCol w:w="4500"/>
        <w:gridCol w:w="1710"/>
        <w:gridCol w:w="1215"/>
        <w:gridCol w:w="1215"/>
      </w:tblGrid>
      <w:tr w:rsidR="00E90591" w:rsidRPr="008473B2" w:rsidTr="00FE2378">
        <w:tc>
          <w:tcPr>
            <w:tcW w:w="4500" w:type="dxa"/>
            <w:shd w:val="clear" w:color="auto" w:fill="auto"/>
          </w:tcPr>
          <w:p w:rsidR="00E90591" w:rsidRPr="008473B2" w:rsidRDefault="00E90591" w:rsidP="00E76C7C">
            <w:pPr>
              <w:spacing w:line="300" w:lineRule="exact"/>
              <w:ind w:left="132" w:right="-29"/>
              <w:textAlignment w:val="auto"/>
              <w:rPr>
                <w:rFonts w:ascii="Arial" w:hAnsi="Arial" w:cs="Arial"/>
                <w:color w:val="000000"/>
                <w:sz w:val="18"/>
                <w:szCs w:val="18"/>
              </w:rPr>
            </w:pPr>
          </w:p>
        </w:tc>
        <w:tc>
          <w:tcPr>
            <w:tcW w:w="4140" w:type="dxa"/>
            <w:gridSpan w:val="3"/>
          </w:tcPr>
          <w:p w:rsidR="00E90591" w:rsidRPr="008473B2" w:rsidRDefault="00E90591" w:rsidP="00E76C7C">
            <w:pPr>
              <w:tabs>
                <w:tab w:val="left" w:pos="1560"/>
              </w:tabs>
              <w:spacing w:line="300" w:lineRule="exact"/>
              <w:ind w:left="132" w:right="-29"/>
              <w:jc w:val="right"/>
              <w:textAlignment w:val="auto"/>
              <w:rPr>
                <w:rFonts w:ascii="Arial" w:hAnsi="Arial" w:cs="Arial"/>
                <w:color w:val="000000"/>
                <w:sz w:val="18"/>
                <w:szCs w:val="18"/>
                <w:cs/>
              </w:rPr>
            </w:pPr>
            <w:r w:rsidRPr="008473B2">
              <w:rPr>
                <w:rFonts w:ascii="Arial" w:hAnsi="Arial" w:cs="Arial"/>
                <w:color w:val="000000"/>
                <w:sz w:val="18"/>
                <w:szCs w:val="18"/>
                <w:cs/>
              </w:rPr>
              <w:t>(</w:t>
            </w:r>
            <w:r w:rsidRPr="008473B2">
              <w:rPr>
                <w:rFonts w:ascii="Arial" w:hAnsi="Arial" w:cs="Arial"/>
                <w:sz w:val="18"/>
                <w:szCs w:val="18"/>
              </w:rPr>
              <w:t>Unit: Million Baht</w:t>
            </w:r>
            <w:r w:rsidRPr="008473B2">
              <w:rPr>
                <w:rFonts w:ascii="Arial" w:hAnsi="Arial" w:cs="Arial"/>
                <w:color w:val="000000"/>
                <w:sz w:val="18"/>
                <w:szCs w:val="18"/>
              </w:rPr>
              <w:t>)</w:t>
            </w:r>
            <w:r w:rsidRPr="008473B2">
              <w:rPr>
                <w:rFonts w:ascii="Arial" w:hAnsi="Arial" w:cs="Arial"/>
                <w:color w:val="000000"/>
                <w:sz w:val="18"/>
                <w:szCs w:val="18"/>
                <w:cs/>
              </w:rPr>
              <w:t xml:space="preserve"> </w:t>
            </w:r>
          </w:p>
        </w:tc>
      </w:tr>
      <w:tr w:rsidR="00E73541" w:rsidRPr="008473B2" w:rsidTr="00FE2378">
        <w:tc>
          <w:tcPr>
            <w:tcW w:w="4500" w:type="dxa"/>
            <w:shd w:val="clear" w:color="auto" w:fill="auto"/>
          </w:tcPr>
          <w:p w:rsidR="00E73541" w:rsidRPr="008473B2" w:rsidRDefault="00E73541" w:rsidP="00E76C7C">
            <w:pPr>
              <w:spacing w:line="300" w:lineRule="exact"/>
              <w:ind w:left="132" w:right="-29"/>
              <w:textAlignment w:val="auto"/>
              <w:rPr>
                <w:rFonts w:ascii="Arial" w:hAnsi="Arial" w:cs="Arial"/>
                <w:color w:val="000000"/>
                <w:sz w:val="18"/>
                <w:szCs w:val="18"/>
              </w:rPr>
            </w:pPr>
          </w:p>
        </w:tc>
        <w:tc>
          <w:tcPr>
            <w:tcW w:w="1710" w:type="dxa"/>
          </w:tcPr>
          <w:p w:rsidR="00E73541" w:rsidRPr="008473B2" w:rsidRDefault="00E73541" w:rsidP="00E76C7C">
            <w:pPr>
              <w:pBdr>
                <w:bottom w:val="single" w:sz="4" w:space="1" w:color="auto"/>
              </w:pBdr>
              <w:tabs>
                <w:tab w:val="left" w:pos="600"/>
                <w:tab w:val="left" w:pos="900"/>
                <w:tab w:val="right" w:pos="7280"/>
                <w:tab w:val="right" w:pos="8540"/>
              </w:tabs>
              <w:overflowPunct/>
              <w:spacing w:line="300" w:lineRule="exact"/>
              <w:ind w:right="-45"/>
              <w:jc w:val="center"/>
              <w:textAlignment w:val="auto"/>
              <w:rPr>
                <w:rFonts w:ascii="Arial" w:hAnsi="Arial" w:cs="Arial"/>
                <w:spacing w:val="2"/>
                <w:sz w:val="18"/>
                <w:szCs w:val="18"/>
              </w:rPr>
            </w:pPr>
            <w:r w:rsidRPr="008473B2">
              <w:rPr>
                <w:rFonts w:ascii="Arial" w:hAnsi="Arial" w:cs="Arial"/>
                <w:spacing w:val="2"/>
                <w:sz w:val="18"/>
                <w:szCs w:val="18"/>
              </w:rPr>
              <w:t xml:space="preserve">Consolidated                    </w:t>
            </w:r>
            <w:r w:rsidRPr="008473B2">
              <w:rPr>
                <w:rFonts w:ascii="Arial" w:hAnsi="Arial" w:cs="Arial"/>
                <w:spacing w:val="-4"/>
                <w:sz w:val="18"/>
                <w:szCs w:val="18"/>
              </w:rPr>
              <w:t>financial statements</w:t>
            </w:r>
          </w:p>
        </w:tc>
        <w:tc>
          <w:tcPr>
            <w:tcW w:w="2430" w:type="dxa"/>
            <w:gridSpan w:val="2"/>
            <w:shd w:val="clear" w:color="auto" w:fill="auto"/>
          </w:tcPr>
          <w:p w:rsidR="00E73541" w:rsidRDefault="00E73541" w:rsidP="00E76C7C">
            <w:pPr>
              <w:pBdr>
                <w:bottom w:val="single" w:sz="4" w:space="1" w:color="auto"/>
              </w:pBdr>
              <w:tabs>
                <w:tab w:val="left" w:pos="600"/>
                <w:tab w:val="left" w:pos="900"/>
                <w:tab w:val="right" w:pos="7280"/>
                <w:tab w:val="right" w:pos="8540"/>
              </w:tabs>
              <w:overflowPunct/>
              <w:spacing w:line="300" w:lineRule="exact"/>
              <w:ind w:right="-45"/>
              <w:jc w:val="center"/>
              <w:textAlignment w:val="auto"/>
              <w:rPr>
                <w:rFonts w:ascii="Arial" w:hAnsi="Arial" w:cs="Arial"/>
                <w:sz w:val="18"/>
                <w:szCs w:val="18"/>
              </w:rPr>
            </w:pPr>
            <w:r w:rsidRPr="008473B2">
              <w:rPr>
                <w:rFonts w:ascii="Arial" w:hAnsi="Arial" w:cs="Arial"/>
                <w:sz w:val="18"/>
                <w:szCs w:val="18"/>
              </w:rPr>
              <w:t>S</w:t>
            </w:r>
            <w:r>
              <w:rPr>
                <w:rFonts w:ascii="Arial" w:hAnsi="Arial" w:cs="Arial"/>
                <w:sz w:val="18"/>
                <w:szCs w:val="18"/>
              </w:rPr>
              <w:t xml:space="preserve">eparate </w:t>
            </w:r>
          </w:p>
          <w:p w:rsidR="00E73541" w:rsidRPr="008473B2" w:rsidRDefault="00E73541" w:rsidP="00E76C7C">
            <w:pPr>
              <w:pBdr>
                <w:bottom w:val="single" w:sz="4" w:space="1" w:color="auto"/>
              </w:pBdr>
              <w:tabs>
                <w:tab w:val="left" w:pos="600"/>
                <w:tab w:val="left" w:pos="900"/>
                <w:tab w:val="right" w:pos="7280"/>
                <w:tab w:val="right" w:pos="8540"/>
              </w:tabs>
              <w:overflowPunct/>
              <w:spacing w:line="300" w:lineRule="exact"/>
              <w:ind w:right="-45"/>
              <w:jc w:val="center"/>
              <w:textAlignment w:val="auto"/>
              <w:rPr>
                <w:rFonts w:ascii="Arial" w:hAnsi="Arial" w:cs="Arial"/>
                <w:sz w:val="18"/>
                <w:szCs w:val="18"/>
              </w:rPr>
            </w:pPr>
            <w:r w:rsidRPr="008473B2">
              <w:rPr>
                <w:rFonts w:ascii="Arial" w:hAnsi="Arial" w:cs="Arial"/>
                <w:sz w:val="18"/>
                <w:szCs w:val="18"/>
              </w:rPr>
              <w:t>financial statements</w:t>
            </w:r>
          </w:p>
        </w:tc>
      </w:tr>
      <w:tr w:rsidR="00FE2378" w:rsidRPr="008473B2" w:rsidTr="00FE2378">
        <w:trPr>
          <w:trHeight w:val="243"/>
        </w:trPr>
        <w:tc>
          <w:tcPr>
            <w:tcW w:w="4500" w:type="dxa"/>
            <w:shd w:val="clear" w:color="auto" w:fill="auto"/>
          </w:tcPr>
          <w:p w:rsidR="00FE2378" w:rsidRPr="008473B2" w:rsidRDefault="00FE2378" w:rsidP="00984410">
            <w:pPr>
              <w:spacing w:line="300" w:lineRule="exact"/>
              <w:ind w:left="132" w:right="-29"/>
              <w:textAlignment w:val="auto"/>
              <w:rPr>
                <w:rFonts w:ascii="Arial" w:hAnsi="Arial" w:cs="Arial"/>
                <w:color w:val="000000"/>
                <w:sz w:val="18"/>
                <w:szCs w:val="18"/>
              </w:rPr>
            </w:pPr>
          </w:p>
        </w:tc>
        <w:tc>
          <w:tcPr>
            <w:tcW w:w="1710" w:type="dxa"/>
            <w:shd w:val="clear" w:color="auto" w:fill="auto"/>
          </w:tcPr>
          <w:p w:rsidR="00FE2378" w:rsidRPr="008473B2" w:rsidRDefault="00FE2378" w:rsidP="00984410">
            <w:pPr>
              <w:pBdr>
                <w:bottom w:val="single" w:sz="4" w:space="1" w:color="auto"/>
              </w:pBdr>
              <w:tabs>
                <w:tab w:val="left" w:pos="900"/>
              </w:tabs>
              <w:spacing w:line="300" w:lineRule="exact"/>
              <w:jc w:val="center"/>
              <w:outlineLvl w:val="0"/>
              <w:rPr>
                <w:rFonts w:ascii="Arial" w:hAnsi="Arial" w:cs="Arial"/>
                <w:sz w:val="18"/>
                <w:szCs w:val="18"/>
              </w:rPr>
            </w:pPr>
            <w:r w:rsidRPr="008473B2">
              <w:rPr>
                <w:rFonts w:ascii="Arial" w:hAnsi="Arial" w:cs="Arial"/>
                <w:sz w:val="18"/>
                <w:szCs w:val="18"/>
              </w:rPr>
              <w:t>201</w:t>
            </w:r>
            <w:r>
              <w:rPr>
                <w:rFonts w:ascii="Arial" w:hAnsi="Arial" w:cs="Arial"/>
                <w:sz w:val="18"/>
                <w:szCs w:val="18"/>
              </w:rPr>
              <w:t>8</w:t>
            </w:r>
          </w:p>
        </w:tc>
        <w:tc>
          <w:tcPr>
            <w:tcW w:w="1215" w:type="dxa"/>
            <w:shd w:val="clear" w:color="auto" w:fill="auto"/>
          </w:tcPr>
          <w:p w:rsidR="00FE2378" w:rsidRPr="008473B2" w:rsidRDefault="00FE2378" w:rsidP="00984410">
            <w:pPr>
              <w:pBdr>
                <w:bottom w:val="single" w:sz="4" w:space="1" w:color="auto"/>
              </w:pBdr>
              <w:tabs>
                <w:tab w:val="left" w:pos="900"/>
              </w:tabs>
              <w:spacing w:line="300" w:lineRule="exact"/>
              <w:jc w:val="center"/>
              <w:outlineLvl w:val="0"/>
              <w:rPr>
                <w:rFonts w:ascii="Arial" w:hAnsi="Arial" w:cs="Arial"/>
                <w:sz w:val="18"/>
                <w:szCs w:val="18"/>
              </w:rPr>
            </w:pPr>
            <w:r>
              <w:rPr>
                <w:rFonts w:ascii="Arial" w:hAnsi="Arial" w:cs="Arial"/>
                <w:sz w:val="18"/>
                <w:szCs w:val="18"/>
              </w:rPr>
              <w:t>2019</w:t>
            </w:r>
          </w:p>
        </w:tc>
        <w:tc>
          <w:tcPr>
            <w:tcW w:w="1215" w:type="dxa"/>
            <w:shd w:val="clear" w:color="auto" w:fill="auto"/>
          </w:tcPr>
          <w:p w:rsidR="00FE2378" w:rsidRPr="008473B2" w:rsidRDefault="00FE2378" w:rsidP="00984410">
            <w:pPr>
              <w:pBdr>
                <w:bottom w:val="single" w:sz="4" w:space="1" w:color="auto"/>
              </w:pBdr>
              <w:tabs>
                <w:tab w:val="left" w:pos="900"/>
              </w:tabs>
              <w:spacing w:line="300" w:lineRule="exact"/>
              <w:jc w:val="center"/>
              <w:outlineLvl w:val="0"/>
              <w:rPr>
                <w:rFonts w:ascii="Arial" w:hAnsi="Arial" w:cs="Arial"/>
                <w:sz w:val="18"/>
                <w:szCs w:val="18"/>
              </w:rPr>
            </w:pPr>
            <w:r w:rsidRPr="008473B2">
              <w:rPr>
                <w:rFonts w:ascii="Arial" w:hAnsi="Arial" w:cs="Arial"/>
                <w:sz w:val="18"/>
                <w:szCs w:val="18"/>
              </w:rPr>
              <w:t>201</w:t>
            </w:r>
            <w:r>
              <w:rPr>
                <w:rFonts w:ascii="Arial" w:hAnsi="Arial" w:cs="Arial"/>
                <w:sz w:val="18"/>
                <w:szCs w:val="18"/>
              </w:rPr>
              <w:t>8</w:t>
            </w:r>
          </w:p>
        </w:tc>
      </w:tr>
      <w:tr w:rsidR="00FE2378" w:rsidRPr="008473B2" w:rsidTr="00FE2378">
        <w:tc>
          <w:tcPr>
            <w:tcW w:w="4500" w:type="dxa"/>
            <w:shd w:val="clear" w:color="auto" w:fill="auto"/>
            <w:vAlign w:val="bottom"/>
          </w:tcPr>
          <w:p w:rsidR="00FE2378" w:rsidRPr="008473B2" w:rsidRDefault="00FE2378" w:rsidP="00984410">
            <w:pPr>
              <w:spacing w:line="300" w:lineRule="exact"/>
              <w:ind w:left="222" w:right="29" w:hanging="222"/>
              <w:rPr>
                <w:rFonts w:ascii="Arial" w:hAnsi="Arial" w:cs="Arial"/>
                <w:sz w:val="18"/>
                <w:szCs w:val="18"/>
                <w:cs/>
              </w:rPr>
            </w:pPr>
            <w:r w:rsidRPr="008473B2">
              <w:rPr>
                <w:rFonts w:ascii="Arial" w:hAnsi="Arial" w:cs="Arial"/>
                <w:sz w:val="18"/>
                <w:szCs w:val="18"/>
              </w:rPr>
              <w:t>Payable:</w:t>
            </w:r>
          </w:p>
        </w:tc>
        <w:tc>
          <w:tcPr>
            <w:tcW w:w="1710" w:type="dxa"/>
            <w:shd w:val="clear" w:color="auto" w:fill="auto"/>
          </w:tcPr>
          <w:p w:rsidR="00FE2378" w:rsidRPr="008473B2" w:rsidRDefault="00FE2378" w:rsidP="00984410">
            <w:pPr>
              <w:spacing w:line="300" w:lineRule="exact"/>
              <w:ind w:left="-198" w:right="522"/>
              <w:jc w:val="center"/>
              <w:textAlignment w:val="auto"/>
              <w:rPr>
                <w:rFonts w:ascii="Arial" w:hAnsi="Arial" w:cs="Arial"/>
                <w:color w:val="000000"/>
                <w:sz w:val="18"/>
                <w:szCs w:val="18"/>
                <w:cs/>
              </w:rPr>
            </w:pPr>
          </w:p>
        </w:tc>
        <w:tc>
          <w:tcPr>
            <w:tcW w:w="1215" w:type="dxa"/>
            <w:shd w:val="clear" w:color="auto" w:fill="auto"/>
          </w:tcPr>
          <w:p w:rsidR="00FE2378" w:rsidRPr="008473B2" w:rsidRDefault="00FE2378" w:rsidP="00984410">
            <w:pPr>
              <w:spacing w:line="300" w:lineRule="exact"/>
              <w:ind w:left="-198" w:right="522"/>
              <w:jc w:val="right"/>
              <w:textAlignment w:val="auto"/>
              <w:rPr>
                <w:rFonts w:ascii="Arial" w:hAnsi="Arial" w:cs="Arial"/>
                <w:color w:val="000000"/>
                <w:sz w:val="18"/>
                <w:szCs w:val="18"/>
              </w:rPr>
            </w:pPr>
          </w:p>
        </w:tc>
        <w:tc>
          <w:tcPr>
            <w:tcW w:w="1215" w:type="dxa"/>
            <w:shd w:val="clear" w:color="auto" w:fill="auto"/>
            <w:hideMark/>
          </w:tcPr>
          <w:p w:rsidR="00FE2378" w:rsidRPr="008473B2" w:rsidRDefault="00FE2378" w:rsidP="00984410">
            <w:pPr>
              <w:spacing w:line="300" w:lineRule="exact"/>
              <w:ind w:left="-198" w:right="522"/>
              <w:jc w:val="right"/>
              <w:textAlignment w:val="auto"/>
              <w:rPr>
                <w:rFonts w:ascii="Arial" w:hAnsi="Arial" w:cs="Arial"/>
                <w:color w:val="000000"/>
                <w:sz w:val="18"/>
                <w:szCs w:val="18"/>
              </w:rPr>
            </w:pPr>
          </w:p>
        </w:tc>
      </w:tr>
      <w:tr w:rsidR="00FE2378" w:rsidRPr="008473B2" w:rsidTr="00FE2378">
        <w:tc>
          <w:tcPr>
            <w:tcW w:w="4500" w:type="dxa"/>
            <w:shd w:val="clear" w:color="auto" w:fill="auto"/>
            <w:vAlign w:val="bottom"/>
          </w:tcPr>
          <w:p w:rsidR="00FE2378" w:rsidRPr="008473B2" w:rsidRDefault="00FE2378" w:rsidP="00984410">
            <w:pPr>
              <w:spacing w:line="300" w:lineRule="exact"/>
              <w:ind w:left="222" w:right="29" w:hanging="222"/>
              <w:rPr>
                <w:rFonts w:ascii="Arial" w:hAnsi="Arial" w:cs="Arial"/>
                <w:sz w:val="18"/>
                <w:szCs w:val="18"/>
              </w:rPr>
            </w:pPr>
            <w:r w:rsidRPr="008473B2">
              <w:rPr>
                <w:rFonts w:ascii="Arial" w:hAnsi="Arial" w:cs="Arial"/>
                <w:sz w:val="18"/>
                <w:szCs w:val="18"/>
              </w:rPr>
              <w:t xml:space="preserve">   Up to 1 year</w:t>
            </w:r>
          </w:p>
        </w:tc>
        <w:tc>
          <w:tcPr>
            <w:tcW w:w="1710" w:type="dxa"/>
            <w:shd w:val="clear" w:color="auto" w:fill="auto"/>
          </w:tcPr>
          <w:p w:rsidR="00FE2378" w:rsidRDefault="00FE2378" w:rsidP="00FE2378">
            <w:pPr>
              <w:tabs>
                <w:tab w:val="decimal" w:pos="1245"/>
              </w:tabs>
              <w:spacing w:line="300" w:lineRule="exact"/>
              <w:ind w:right="29"/>
              <w:rPr>
                <w:rFonts w:ascii="Arial" w:hAnsi="Arial" w:cs="Arial"/>
                <w:sz w:val="18"/>
                <w:szCs w:val="18"/>
              </w:rPr>
            </w:pPr>
            <w:r>
              <w:rPr>
                <w:rFonts w:ascii="Arial" w:hAnsi="Arial" w:cs="Arial"/>
                <w:sz w:val="18"/>
                <w:szCs w:val="18"/>
              </w:rPr>
              <w:t>224</w:t>
            </w:r>
          </w:p>
        </w:tc>
        <w:tc>
          <w:tcPr>
            <w:tcW w:w="1215" w:type="dxa"/>
            <w:shd w:val="clear" w:color="auto" w:fill="auto"/>
          </w:tcPr>
          <w:p w:rsidR="00FE2378" w:rsidRPr="008473B2" w:rsidRDefault="00C67B65" w:rsidP="00FE2378">
            <w:pPr>
              <w:tabs>
                <w:tab w:val="decimal" w:pos="795"/>
              </w:tabs>
              <w:spacing w:line="300" w:lineRule="exact"/>
              <w:ind w:right="29"/>
              <w:rPr>
                <w:rFonts w:ascii="Arial" w:hAnsi="Arial" w:cs="Arial"/>
                <w:sz w:val="18"/>
                <w:szCs w:val="18"/>
                <w:cs/>
              </w:rPr>
            </w:pPr>
            <w:r>
              <w:rPr>
                <w:rFonts w:ascii="Arial" w:hAnsi="Arial" w:cs="Arial"/>
                <w:sz w:val="18"/>
                <w:szCs w:val="18"/>
              </w:rPr>
              <w:t>195</w:t>
            </w:r>
          </w:p>
        </w:tc>
        <w:tc>
          <w:tcPr>
            <w:tcW w:w="1215" w:type="dxa"/>
            <w:shd w:val="clear" w:color="auto" w:fill="auto"/>
          </w:tcPr>
          <w:p w:rsidR="00FE2378" w:rsidRPr="008473B2" w:rsidRDefault="00FE2378" w:rsidP="00FE2378">
            <w:pPr>
              <w:tabs>
                <w:tab w:val="decimal" w:pos="795"/>
              </w:tabs>
              <w:spacing w:line="300" w:lineRule="exact"/>
              <w:ind w:right="29"/>
              <w:rPr>
                <w:rFonts w:ascii="Arial" w:hAnsi="Arial" w:cs="Arial"/>
                <w:sz w:val="18"/>
                <w:szCs w:val="18"/>
                <w:cs/>
              </w:rPr>
            </w:pPr>
            <w:r>
              <w:rPr>
                <w:rFonts w:ascii="Arial" w:hAnsi="Arial" w:cs="Arial"/>
                <w:sz w:val="18"/>
                <w:szCs w:val="18"/>
              </w:rPr>
              <w:t>216</w:t>
            </w:r>
          </w:p>
        </w:tc>
      </w:tr>
      <w:tr w:rsidR="00FE2378" w:rsidRPr="008473B2" w:rsidTr="00FE2378">
        <w:tc>
          <w:tcPr>
            <w:tcW w:w="4500" w:type="dxa"/>
            <w:shd w:val="clear" w:color="auto" w:fill="auto"/>
            <w:vAlign w:val="bottom"/>
          </w:tcPr>
          <w:p w:rsidR="00FE2378" w:rsidRPr="008473B2" w:rsidRDefault="00FE2378" w:rsidP="00984410">
            <w:pPr>
              <w:spacing w:line="300" w:lineRule="exact"/>
              <w:ind w:left="222" w:right="29" w:hanging="222"/>
              <w:rPr>
                <w:rFonts w:ascii="Arial" w:hAnsi="Arial" w:cs="Arial"/>
                <w:sz w:val="18"/>
                <w:szCs w:val="18"/>
                <w:cs/>
              </w:rPr>
            </w:pPr>
            <w:r w:rsidRPr="008473B2">
              <w:rPr>
                <w:rFonts w:ascii="Arial" w:hAnsi="Arial" w:cs="Arial"/>
                <w:sz w:val="18"/>
                <w:szCs w:val="18"/>
              </w:rPr>
              <w:t xml:space="preserve">   In over 1 and up to 5 years</w:t>
            </w:r>
          </w:p>
        </w:tc>
        <w:tc>
          <w:tcPr>
            <w:tcW w:w="1710" w:type="dxa"/>
            <w:shd w:val="clear" w:color="auto" w:fill="auto"/>
          </w:tcPr>
          <w:p w:rsidR="00FE2378" w:rsidRDefault="00FE2378" w:rsidP="00FE2378">
            <w:pPr>
              <w:tabs>
                <w:tab w:val="decimal" w:pos="1245"/>
              </w:tabs>
              <w:spacing w:line="300" w:lineRule="exact"/>
              <w:ind w:right="29"/>
              <w:rPr>
                <w:rFonts w:ascii="Arial" w:hAnsi="Arial" w:cs="Arial"/>
                <w:sz w:val="18"/>
                <w:szCs w:val="18"/>
              </w:rPr>
            </w:pPr>
            <w:r>
              <w:rPr>
                <w:rFonts w:ascii="Arial" w:hAnsi="Arial" w:cs="Arial"/>
                <w:sz w:val="18"/>
                <w:szCs w:val="18"/>
              </w:rPr>
              <w:t>213</w:t>
            </w:r>
          </w:p>
        </w:tc>
        <w:tc>
          <w:tcPr>
            <w:tcW w:w="1215" w:type="dxa"/>
            <w:shd w:val="clear" w:color="auto" w:fill="auto"/>
          </w:tcPr>
          <w:p w:rsidR="00FE2378" w:rsidRPr="008473B2" w:rsidRDefault="00C67B65" w:rsidP="00FE2378">
            <w:pPr>
              <w:tabs>
                <w:tab w:val="decimal" w:pos="795"/>
              </w:tabs>
              <w:spacing w:line="300" w:lineRule="exact"/>
              <w:ind w:right="29"/>
              <w:rPr>
                <w:rFonts w:ascii="Arial" w:hAnsi="Arial" w:cs="Arial"/>
                <w:sz w:val="18"/>
                <w:szCs w:val="18"/>
                <w:cs/>
              </w:rPr>
            </w:pPr>
            <w:r>
              <w:rPr>
                <w:rFonts w:ascii="Arial" w:hAnsi="Arial" w:cs="Arial"/>
                <w:sz w:val="18"/>
                <w:szCs w:val="18"/>
              </w:rPr>
              <w:t>186</w:t>
            </w:r>
          </w:p>
        </w:tc>
        <w:tc>
          <w:tcPr>
            <w:tcW w:w="1215" w:type="dxa"/>
            <w:shd w:val="clear" w:color="auto" w:fill="auto"/>
          </w:tcPr>
          <w:p w:rsidR="00FE2378" w:rsidRPr="008473B2" w:rsidRDefault="00FE2378" w:rsidP="00FE2378">
            <w:pPr>
              <w:tabs>
                <w:tab w:val="decimal" w:pos="795"/>
              </w:tabs>
              <w:spacing w:line="300" w:lineRule="exact"/>
              <w:ind w:right="29"/>
              <w:rPr>
                <w:rFonts w:ascii="Arial" w:hAnsi="Arial" w:cs="Arial"/>
                <w:sz w:val="18"/>
                <w:szCs w:val="18"/>
                <w:cs/>
              </w:rPr>
            </w:pPr>
            <w:r>
              <w:rPr>
                <w:rFonts w:ascii="Arial" w:hAnsi="Arial" w:cs="Arial"/>
                <w:sz w:val="18"/>
                <w:szCs w:val="18"/>
              </w:rPr>
              <w:t>200</w:t>
            </w:r>
          </w:p>
        </w:tc>
      </w:tr>
      <w:tr w:rsidR="00FE2378" w:rsidRPr="008473B2" w:rsidTr="00FE2378">
        <w:tc>
          <w:tcPr>
            <w:tcW w:w="4500" w:type="dxa"/>
            <w:shd w:val="clear" w:color="auto" w:fill="auto"/>
            <w:vAlign w:val="bottom"/>
          </w:tcPr>
          <w:p w:rsidR="00FE2378" w:rsidRPr="008473B2" w:rsidRDefault="00FE2378" w:rsidP="00984410">
            <w:pPr>
              <w:spacing w:line="300" w:lineRule="exact"/>
              <w:ind w:left="222" w:right="29" w:hanging="222"/>
              <w:rPr>
                <w:rFonts w:ascii="Arial" w:hAnsi="Arial" w:cs="Arial"/>
                <w:sz w:val="18"/>
                <w:szCs w:val="18"/>
                <w:cs/>
              </w:rPr>
            </w:pPr>
            <w:r w:rsidRPr="008473B2">
              <w:rPr>
                <w:rFonts w:ascii="Arial" w:hAnsi="Arial" w:cs="Arial"/>
                <w:sz w:val="18"/>
                <w:szCs w:val="18"/>
              </w:rPr>
              <w:t xml:space="preserve">   In over 5 years</w:t>
            </w:r>
          </w:p>
        </w:tc>
        <w:tc>
          <w:tcPr>
            <w:tcW w:w="1710" w:type="dxa"/>
            <w:shd w:val="clear" w:color="auto" w:fill="auto"/>
          </w:tcPr>
          <w:p w:rsidR="00FE2378" w:rsidRDefault="00FE2378" w:rsidP="00FE2378">
            <w:pPr>
              <w:tabs>
                <w:tab w:val="decimal" w:pos="1245"/>
              </w:tabs>
              <w:spacing w:line="300" w:lineRule="exact"/>
              <w:ind w:right="29"/>
              <w:rPr>
                <w:rFonts w:ascii="Arial" w:hAnsi="Arial" w:cs="Arial"/>
                <w:sz w:val="18"/>
                <w:szCs w:val="18"/>
              </w:rPr>
            </w:pPr>
            <w:r>
              <w:rPr>
                <w:rFonts w:ascii="Arial" w:hAnsi="Arial" w:cs="Arial"/>
                <w:sz w:val="18"/>
                <w:szCs w:val="18"/>
              </w:rPr>
              <w:t>402</w:t>
            </w:r>
          </w:p>
        </w:tc>
        <w:tc>
          <w:tcPr>
            <w:tcW w:w="1215" w:type="dxa"/>
            <w:shd w:val="clear" w:color="auto" w:fill="auto"/>
          </w:tcPr>
          <w:p w:rsidR="00FE2378" w:rsidRPr="008473B2" w:rsidRDefault="00FE2378" w:rsidP="00FE2378">
            <w:pPr>
              <w:tabs>
                <w:tab w:val="decimal" w:pos="795"/>
              </w:tabs>
              <w:spacing w:line="300" w:lineRule="exact"/>
              <w:ind w:right="29"/>
              <w:rPr>
                <w:rFonts w:ascii="Arial" w:hAnsi="Arial" w:cs="Arial"/>
                <w:sz w:val="18"/>
                <w:szCs w:val="18"/>
                <w:cs/>
              </w:rPr>
            </w:pPr>
            <w:r>
              <w:rPr>
                <w:rFonts w:ascii="Arial" w:hAnsi="Arial" w:cs="Arial"/>
                <w:sz w:val="18"/>
                <w:szCs w:val="18"/>
              </w:rPr>
              <w:t>443</w:t>
            </w:r>
          </w:p>
        </w:tc>
        <w:tc>
          <w:tcPr>
            <w:tcW w:w="1215" w:type="dxa"/>
            <w:shd w:val="clear" w:color="auto" w:fill="auto"/>
          </w:tcPr>
          <w:p w:rsidR="00FE2378" w:rsidRPr="008473B2" w:rsidRDefault="00FE2378" w:rsidP="00FE2378">
            <w:pPr>
              <w:tabs>
                <w:tab w:val="decimal" w:pos="795"/>
              </w:tabs>
              <w:spacing w:line="300" w:lineRule="exact"/>
              <w:ind w:right="29"/>
              <w:rPr>
                <w:rFonts w:ascii="Arial" w:hAnsi="Arial" w:cs="Arial"/>
                <w:sz w:val="18"/>
                <w:szCs w:val="18"/>
                <w:cs/>
              </w:rPr>
            </w:pPr>
            <w:r>
              <w:rPr>
                <w:rFonts w:ascii="Arial" w:hAnsi="Arial" w:cs="Arial"/>
                <w:sz w:val="18"/>
                <w:szCs w:val="18"/>
              </w:rPr>
              <w:t>402</w:t>
            </w:r>
          </w:p>
        </w:tc>
      </w:tr>
    </w:tbl>
    <w:p w:rsidR="001F264C" w:rsidRPr="001F264C" w:rsidRDefault="00A0522D" w:rsidP="001F264C">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sz w:val="22"/>
          <w:szCs w:val="22"/>
        </w:rPr>
      </w:pPr>
      <w:r>
        <w:rPr>
          <w:rFonts w:ascii="Arial" w:hAnsi="Arial" w:cs="Arial"/>
          <w:sz w:val="22"/>
          <w:szCs w:val="22"/>
        </w:rPr>
        <w:tab/>
      </w:r>
      <w:r w:rsidR="001F264C" w:rsidRPr="003F0807">
        <w:rPr>
          <w:rFonts w:ascii="Arial" w:hAnsi="Arial" w:cs="Arial"/>
          <w:sz w:val="22"/>
          <w:szCs w:val="22"/>
        </w:rPr>
        <w:t xml:space="preserve">As at </w:t>
      </w:r>
      <w:r w:rsidR="001F264C" w:rsidRPr="00A31EC4">
        <w:rPr>
          <w:rFonts w:ascii="Arial" w:hAnsi="Arial" w:cs="Arial"/>
          <w:sz w:val="22"/>
          <w:szCs w:val="22"/>
        </w:rPr>
        <w:t>3</w:t>
      </w:r>
      <w:r w:rsidR="001F264C">
        <w:rPr>
          <w:rFonts w:ascii="Arial" w:hAnsi="Arial" w:cs="Arial"/>
          <w:sz w:val="22"/>
          <w:szCs w:val="22"/>
        </w:rPr>
        <w:t>1</w:t>
      </w:r>
      <w:r w:rsidR="001F264C" w:rsidRPr="00A31EC4">
        <w:rPr>
          <w:rFonts w:ascii="Arial" w:hAnsi="Arial" w:cs="Arial"/>
          <w:sz w:val="22"/>
          <w:szCs w:val="22"/>
        </w:rPr>
        <w:t xml:space="preserve"> </w:t>
      </w:r>
      <w:r w:rsidR="001F264C" w:rsidRPr="001F264C">
        <w:rPr>
          <w:rFonts w:ascii="Arial" w:hAnsi="Arial" w:cs="Arial"/>
          <w:sz w:val="22"/>
          <w:szCs w:val="22"/>
        </w:rPr>
        <w:t>December</w:t>
      </w:r>
      <w:r w:rsidR="001F264C" w:rsidRPr="00A31EC4">
        <w:rPr>
          <w:rFonts w:ascii="Arial" w:hAnsi="Arial" w:cs="Arial"/>
          <w:sz w:val="22"/>
          <w:szCs w:val="22"/>
        </w:rPr>
        <w:t xml:space="preserve"> </w:t>
      </w:r>
      <w:r w:rsidR="001F264C" w:rsidRPr="003F0807">
        <w:rPr>
          <w:rFonts w:ascii="Arial" w:hAnsi="Arial" w:cs="Arial"/>
          <w:sz w:val="22"/>
          <w:szCs w:val="22"/>
        </w:rPr>
        <w:t xml:space="preserve">2019, future minimum sublease payments expected to be received under non-cancellable subleases totaled approximately Baht </w:t>
      </w:r>
      <w:r w:rsidR="009644C4">
        <w:rPr>
          <w:rFonts w:ascii="Arial" w:hAnsi="Arial" w:cs="Arial"/>
          <w:sz w:val="22"/>
          <w:szCs w:val="22"/>
        </w:rPr>
        <w:t>308</w:t>
      </w:r>
      <w:r w:rsidR="001F264C" w:rsidRPr="003F0807">
        <w:rPr>
          <w:rFonts w:ascii="Arial" w:hAnsi="Arial" w:cs="Arial"/>
          <w:sz w:val="22"/>
          <w:szCs w:val="22"/>
        </w:rPr>
        <w:t xml:space="preserve"> </w:t>
      </w:r>
      <w:r w:rsidR="001F264C">
        <w:rPr>
          <w:rFonts w:ascii="Arial" w:hAnsi="Arial" w:cs="Arial"/>
          <w:sz w:val="22"/>
          <w:szCs w:val="22"/>
        </w:rPr>
        <w:t>m</w:t>
      </w:r>
      <w:r w:rsidR="001F264C" w:rsidRPr="003F0807">
        <w:rPr>
          <w:rFonts w:ascii="Arial" w:hAnsi="Arial" w:cs="Arial"/>
          <w:sz w:val="22"/>
          <w:szCs w:val="22"/>
        </w:rPr>
        <w:t xml:space="preserve">illion (2018: Baht </w:t>
      </w:r>
      <w:r w:rsidR="001F264C">
        <w:rPr>
          <w:rFonts w:ascii="Arial" w:hAnsi="Arial" w:cs="Arial"/>
          <w:sz w:val="22"/>
          <w:szCs w:val="22"/>
        </w:rPr>
        <w:t>287</w:t>
      </w:r>
      <w:r w:rsidR="001F264C" w:rsidRPr="003F0807">
        <w:rPr>
          <w:rFonts w:ascii="Arial" w:hAnsi="Arial" w:cs="Arial"/>
          <w:sz w:val="22"/>
          <w:szCs w:val="22"/>
        </w:rPr>
        <w:t xml:space="preserve"> million). During </w:t>
      </w:r>
      <w:r w:rsidR="001F264C" w:rsidRPr="009A05AF">
        <w:rPr>
          <w:rFonts w:ascii="Arial" w:hAnsi="Arial" w:cs="Arial"/>
          <w:sz w:val="22"/>
          <w:szCs w:val="22"/>
        </w:rPr>
        <w:t xml:space="preserve">the </w:t>
      </w:r>
      <w:r w:rsidR="001F264C">
        <w:rPr>
          <w:rFonts w:ascii="Arial" w:hAnsi="Arial" w:cs="Arial"/>
          <w:sz w:val="22"/>
          <w:szCs w:val="22"/>
        </w:rPr>
        <w:t>year</w:t>
      </w:r>
      <w:r w:rsidR="001F264C" w:rsidRPr="005E6A32">
        <w:rPr>
          <w:rFonts w:ascii="Arial" w:hAnsi="Arial" w:cs="Arial"/>
          <w:sz w:val="22"/>
          <w:szCs w:val="22"/>
        </w:rPr>
        <w:t xml:space="preserve"> ended</w:t>
      </w:r>
      <w:r w:rsidR="001F264C">
        <w:rPr>
          <w:rFonts w:ascii="Arial" w:hAnsi="Arial" w:cs="Arial"/>
          <w:sz w:val="22"/>
          <w:szCs w:val="22"/>
        </w:rPr>
        <w:t xml:space="preserve"> </w:t>
      </w:r>
      <w:r w:rsidR="001F264C" w:rsidRPr="00833E6E">
        <w:rPr>
          <w:rFonts w:ascii="Arial" w:hAnsi="Arial" w:cs="Arial"/>
          <w:sz w:val="22"/>
          <w:szCs w:val="22"/>
        </w:rPr>
        <w:t xml:space="preserve">31 December </w:t>
      </w:r>
      <w:r w:rsidR="001F264C" w:rsidRPr="005E6A32">
        <w:rPr>
          <w:rFonts w:ascii="Arial" w:hAnsi="Arial" w:cs="Arial"/>
          <w:sz w:val="22"/>
          <w:szCs w:val="22"/>
        </w:rPr>
        <w:t xml:space="preserve">2019, the Company </w:t>
      </w:r>
      <w:proofErr w:type="spellStart"/>
      <w:r w:rsidR="001F264C" w:rsidRPr="005E6A32">
        <w:rPr>
          <w:rFonts w:ascii="Arial" w:hAnsi="Arial" w:cs="Arial"/>
          <w:sz w:val="22"/>
          <w:szCs w:val="22"/>
        </w:rPr>
        <w:t>recognised</w:t>
      </w:r>
      <w:proofErr w:type="spellEnd"/>
      <w:r w:rsidR="001F264C" w:rsidRPr="005E6A32">
        <w:rPr>
          <w:rFonts w:ascii="Arial" w:hAnsi="Arial" w:cs="Arial"/>
          <w:sz w:val="22"/>
          <w:szCs w:val="22"/>
        </w:rPr>
        <w:t xml:space="preserve"> rental expenses of Baht </w:t>
      </w:r>
      <w:r w:rsidR="009644C4">
        <w:rPr>
          <w:rFonts w:ascii="Arial" w:hAnsi="Arial" w:cs="Arial"/>
          <w:sz w:val="22"/>
          <w:szCs w:val="22"/>
        </w:rPr>
        <w:t>275</w:t>
      </w:r>
      <w:r w:rsidR="001F264C">
        <w:rPr>
          <w:rFonts w:ascii="Arial" w:hAnsi="Arial" w:cs="Arial"/>
          <w:sz w:val="22"/>
          <w:szCs w:val="22"/>
        </w:rPr>
        <w:t xml:space="preserve"> </w:t>
      </w:r>
      <w:r w:rsidR="001F264C" w:rsidRPr="005E6A32">
        <w:rPr>
          <w:rFonts w:ascii="Arial" w:hAnsi="Arial" w:cs="Arial"/>
          <w:sz w:val="22"/>
          <w:szCs w:val="22"/>
        </w:rPr>
        <w:t xml:space="preserve">million (2018: Baht </w:t>
      </w:r>
      <w:r w:rsidR="009644C4">
        <w:rPr>
          <w:rFonts w:ascii="Arial" w:hAnsi="Arial" w:cs="Arial"/>
          <w:sz w:val="22"/>
          <w:szCs w:val="22"/>
        </w:rPr>
        <w:t>314</w:t>
      </w:r>
      <w:r w:rsidR="001F264C" w:rsidRPr="005E6A32">
        <w:rPr>
          <w:rFonts w:ascii="Arial" w:hAnsi="Arial" w:cs="Arial"/>
          <w:sz w:val="22"/>
          <w:szCs w:val="22"/>
        </w:rPr>
        <w:t xml:space="preserve"> million) and subleasing revenue of Baht </w:t>
      </w:r>
      <w:r w:rsidR="009644C4">
        <w:rPr>
          <w:rFonts w:ascii="Arial" w:hAnsi="Arial" w:cs="Arial"/>
          <w:sz w:val="22"/>
          <w:szCs w:val="22"/>
        </w:rPr>
        <w:t>374</w:t>
      </w:r>
      <w:r w:rsidR="001F264C" w:rsidRPr="005E6A32">
        <w:rPr>
          <w:rFonts w:ascii="Arial" w:hAnsi="Arial" w:cs="Arial"/>
          <w:sz w:val="22"/>
          <w:szCs w:val="22"/>
        </w:rPr>
        <w:t xml:space="preserve"> million (2018: Baht </w:t>
      </w:r>
      <w:r w:rsidR="009644C4">
        <w:rPr>
          <w:rFonts w:ascii="Arial" w:hAnsi="Arial" w:cs="Arial"/>
          <w:sz w:val="22"/>
          <w:szCs w:val="22"/>
        </w:rPr>
        <w:t>431</w:t>
      </w:r>
      <w:r w:rsidR="001F264C">
        <w:rPr>
          <w:rFonts w:ascii="Arial" w:hAnsi="Arial" w:cs="Arial"/>
          <w:sz w:val="22"/>
          <w:szCs w:val="22"/>
        </w:rPr>
        <w:t xml:space="preserve"> </w:t>
      </w:r>
      <w:r w:rsidR="001F264C" w:rsidRPr="005E6A32">
        <w:rPr>
          <w:rFonts w:ascii="Arial" w:hAnsi="Arial" w:cs="Arial"/>
          <w:sz w:val="22"/>
          <w:szCs w:val="22"/>
        </w:rPr>
        <w:t>million</w:t>
      </w:r>
      <w:r w:rsidR="001F264C">
        <w:rPr>
          <w:rFonts w:ascii="Arial" w:hAnsi="Arial" w:cs="Arial"/>
          <w:sz w:val="22"/>
          <w:szCs w:val="22"/>
        </w:rPr>
        <w:t>)</w:t>
      </w:r>
      <w:r w:rsidR="001F264C" w:rsidRPr="005E6A32">
        <w:rPr>
          <w:rFonts w:ascii="Arial" w:hAnsi="Arial" w:cs="Arial"/>
          <w:sz w:val="22"/>
          <w:szCs w:val="22"/>
        </w:rPr>
        <w:t>.</w:t>
      </w:r>
    </w:p>
    <w:p w:rsidR="003460E1" w:rsidRPr="00F61EB4" w:rsidRDefault="00114F2F" w:rsidP="001F264C">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813728">
        <w:rPr>
          <w:rFonts w:ascii="Arial" w:hAnsi="Arial" w:cs="Arial"/>
          <w:b/>
          <w:bCs/>
          <w:sz w:val="22"/>
          <w:szCs w:val="22"/>
        </w:rPr>
        <w:t>1</w:t>
      </w:r>
      <w:r w:rsidR="003460E1" w:rsidRPr="00F61EB4">
        <w:rPr>
          <w:rFonts w:ascii="Arial" w:hAnsi="Arial" w:cs="Arial"/>
          <w:b/>
          <w:bCs/>
          <w:sz w:val="22"/>
          <w:szCs w:val="22"/>
        </w:rPr>
        <w:t>.3</w:t>
      </w:r>
      <w:r w:rsidR="003460E1">
        <w:rPr>
          <w:rFonts w:ascii="Arial" w:hAnsi="Arial" w:cs="Arial"/>
          <w:b/>
          <w:bCs/>
          <w:sz w:val="22"/>
          <w:szCs w:val="22"/>
        </w:rPr>
        <w:tab/>
      </w:r>
      <w:r w:rsidR="003460E1" w:rsidRPr="00F61EB4">
        <w:rPr>
          <w:rFonts w:ascii="Arial" w:hAnsi="Arial" w:cs="Arial"/>
          <w:b/>
          <w:bCs/>
          <w:sz w:val="22"/>
          <w:szCs w:val="22"/>
        </w:rPr>
        <w:t>Management service agreement</w:t>
      </w:r>
    </w:p>
    <w:p w:rsidR="003460E1" w:rsidRPr="00F61EB4" w:rsidRDefault="003460E1" w:rsidP="001F264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pacing w:val="-2"/>
          <w:sz w:val="22"/>
          <w:szCs w:val="22"/>
        </w:rPr>
      </w:pPr>
      <w:r w:rsidRPr="00F61EB4">
        <w:rPr>
          <w:rFonts w:ascii="Arial" w:hAnsi="Arial" w:cs="Arial"/>
          <w:sz w:val="22"/>
          <w:szCs w:val="22"/>
          <w:cs/>
        </w:rPr>
        <w:tab/>
      </w:r>
      <w:r w:rsidRPr="00F61EB4">
        <w:rPr>
          <w:rFonts w:ascii="Arial" w:hAnsi="Arial" w:cs="Arial"/>
          <w:spacing w:val="-2"/>
          <w:sz w:val="22"/>
          <w:szCs w:val="22"/>
        </w:rPr>
        <w:t xml:space="preserve">The Company entered into a management service agreement with the parent company.                      </w:t>
      </w:r>
      <w:r w:rsidRPr="00F61EB4">
        <w:rPr>
          <w:rFonts w:ascii="Arial" w:hAnsi="Arial" w:cs="Arial"/>
          <w:sz w:val="22"/>
          <w:szCs w:val="22"/>
        </w:rPr>
        <w:t>Under the conditions of the agreement</w:t>
      </w:r>
      <w:r w:rsidRPr="00F61EB4">
        <w:rPr>
          <w:rFonts w:ascii="Arial" w:hAnsi="Arial" w:cs="Arial"/>
          <w:spacing w:val="-2"/>
          <w:sz w:val="22"/>
          <w:szCs w:val="22"/>
        </w:rPr>
        <w:t>,</w:t>
      </w:r>
      <w:r w:rsidRPr="00F61EB4">
        <w:rPr>
          <w:rFonts w:ascii="Arial" w:hAnsi="Arial" w:cs="Arial"/>
          <w:sz w:val="22"/>
          <w:szCs w:val="22"/>
        </w:rPr>
        <w:t xml:space="preserve"> the Company is to pay the monthly service fee </w:t>
      </w:r>
      <w:r w:rsidRPr="00F61EB4">
        <w:rPr>
          <w:rFonts w:ascii="Arial" w:hAnsi="Arial" w:cs="Arial"/>
          <w:spacing w:val="-2"/>
          <w:sz w:val="22"/>
          <w:szCs w:val="22"/>
        </w:rPr>
        <w:t xml:space="preserve">as specified in the agreement. </w:t>
      </w:r>
      <w:r w:rsidRPr="00F61EB4">
        <w:rPr>
          <w:rFonts w:ascii="Arial" w:hAnsi="Arial" w:cs="Arial"/>
          <w:sz w:val="22"/>
          <w:szCs w:val="22"/>
        </w:rPr>
        <w:t xml:space="preserve">During the </w:t>
      </w:r>
      <w:r w:rsidR="00A0522D">
        <w:rPr>
          <w:rFonts w:ascii="Arial" w:hAnsi="Arial" w:cs="Arial"/>
          <w:sz w:val="22"/>
          <w:szCs w:val="22"/>
        </w:rPr>
        <w:t>year</w:t>
      </w:r>
      <w:r>
        <w:rPr>
          <w:rFonts w:ascii="Arial" w:hAnsi="Arial" w:cs="Arial"/>
          <w:sz w:val="22"/>
          <w:szCs w:val="22"/>
        </w:rPr>
        <w:t xml:space="preserve"> </w:t>
      </w:r>
      <w:r w:rsidRPr="00F61EB4">
        <w:rPr>
          <w:rFonts w:ascii="Arial" w:hAnsi="Arial" w:cs="Arial"/>
          <w:sz w:val="22"/>
          <w:szCs w:val="22"/>
        </w:rPr>
        <w:t>ended</w:t>
      </w:r>
      <w:r>
        <w:rPr>
          <w:rFonts w:ascii="Arial" w:hAnsi="Arial" w:cs="Arial"/>
          <w:sz w:val="22"/>
          <w:szCs w:val="22"/>
        </w:rPr>
        <w:t xml:space="preserve"> 31 December</w:t>
      </w:r>
      <w:r w:rsidRPr="00F61EB4">
        <w:rPr>
          <w:rFonts w:ascii="Arial" w:hAnsi="Arial" w:cs="Arial"/>
          <w:sz w:val="22"/>
          <w:szCs w:val="22"/>
        </w:rPr>
        <w:t xml:space="preserve"> 201</w:t>
      </w:r>
      <w:r w:rsidR="00984410">
        <w:rPr>
          <w:rFonts w:ascii="Arial" w:hAnsi="Arial" w:cs="Arial"/>
          <w:sz w:val="22"/>
          <w:szCs w:val="22"/>
        </w:rPr>
        <w:t>9</w:t>
      </w:r>
      <w:r w:rsidRPr="00F61EB4">
        <w:rPr>
          <w:rFonts w:ascii="Arial" w:hAnsi="Arial" w:cs="Arial"/>
          <w:sz w:val="22"/>
          <w:szCs w:val="22"/>
        </w:rPr>
        <w:t xml:space="preserve">, the Company paid </w:t>
      </w:r>
      <w:r>
        <w:rPr>
          <w:rFonts w:ascii="Arial" w:hAnsi="Arial" w:cs="Arial"/>
          <w:sz w:val="22"/>
          <w:szCs w:val="22"/>
        </w:rPr>
        <w:t>fees related to these agreement</w:t>
      </w:r>
      <w:r w:rsidR="00EA2B99">
        <w:rPr>
          <w:rFonts w:ascii="Arial" w:hAnsi="Arial" w:cs="Arial"/>
          <w:sz w:val="22"/>
          <w:szCs w:val="22"/>
        </w:rPr>
        <w:t>s</w:t>
      </w:r>
      <w:r w:rsidRPr="00F61EB4">
        <w:rPr>
          <w:rFonts w:ascii="Arial" w:hAnsi="Arial" w:cs="Arial"/>
          <w:sz w:val="22"/>
          <w:szCs w:val="22"/>
        </w:rPr>
        <w:t xml:space="preserve"> totaling Baht </w:t>
      </w:r>
      <w:r w:rsidR="00203843">
        <w:rPr>
          <w:rFonts w:ascii="Arial" w:hAnsi="Arial" w:cs="Arial"/>
          <w:sz w:val="22"/>
          <w:szCs w:val="22"/>
        </w:rPr>
        <w:t>7</w:t>
      </w:r>
      <w:r>
        <w:rPr>
          <w:rFonts w:ascii="Arial" w:hAnsi="Arial" w:cs="Arial"/>
          <w:sz w:val="22"/>
          <w:szCs w:val="22"/>
        </w:rPr>
        <w:t xml:space="preserve"> million. </w:t>
      </w:r>
      <w:r w:rsidRPr="00F61EB4">
        <w:rPr>
          <w:rFonts w:ascii="Arial" w:hAnsi="Arial" w:cs="Arial"/>
          <w:sz w:val="22"/>
          <w:szCs w:val="22"/>
        </w:rPr>
        <w:t>(</w:t>
      </w:r>
      <w:r>
        <w:rPr>
          <w:rFonts w:ascii="Arial" w:hAnsi="Arial" w:cs="Arial"/>
          <w:sz w:val="22"/>
          <w:szCs w:val="22"/>
        </w:rPr>
        <w:t>201</w:t>
      </w:r>
      <w:r w:rsidR="00984410">
        <w:rPr>
          <w:rFonts w:ascii="Arial" w:hAnsi="Arial" w:cs="Arial"/>
          <w:sz w:val="22"/>
          <w:szCs w:val="22"/>
        </w:rPr>
        <w:t>8</w:t>
      </w:r>
      <w:r w:rsidRPr="00F61EB4">
        <w:rPr>
          <w:rFonts w:ascii="Arial" w:hAnsi="Arial" w:cs="Arial"/>
          <w:sz w:val="22"/>
          <w:szCs w:val="22"/>
        </w:rPr>
        <w:t>:</w:t>
      </w:r>
      <w:r>
        <w:rPr>
          <w:rFonts w:ascii="Arial" w:hAnsi="Arial" w:cs="Arial"/>
          <w:sz w:val="22"/>
          <w:szCs w:val="22"/>
        </w:rPr>
        <w:t xml:space="preserve"> Ba</w:t>
      </w:r>
      <w:r w:rsidR="00AB4ADC">
        <w:rPr>
          <w:rFonts w:ascii="Arial" w:hAnsi="Arial" w:cs="Arial"/>
          <w:sz w:val="22"/>
          <w:szCs w:val="22"/>
        </w:rPr>
        <w:t>ht</w:t>
      </w:r>
      <w:r w:rsidR="007869A3">
        <w:rPr>
          <w:rFonts w:ascii="Arial" w:hAnsi="Arial" w:cs="Arial"/>
          <w:sz w:val="22"/>
          <w:szCs w:val="22"/>
        </w:rPr>
        <w:t xml:space="preserve"> </w:t>
      </w:r>
      <w:r w:rsidR="00984410">
        <w:rPr>
          <w:rFonts w:ascii="Arial" w:hAnsi="Arial" w:cs="Arial"/>
          <w:sz w:val="22"/>
          <w:szCs w:val="22"/>
        </w:rPr>
        <w:t>6</w:t>
      </w:r>
      <w:r>
        <w:rPr>
          <w:rFonts w:ascii="Arial" w:hAnsi="Arial" w:cs="Arial"/>
          <w:sz w:val="22"/>
          <w:szCs w:val="22"/>
        </w:rPr>
        <w:t xml:space="preserve"> million</w:t>
      </w:r>
      <w:r w:rsidRPr="00F61EB4">
        <w:rPr>
          <w:rFonts w:ascii="Arial" w:hAnsi="Arial" w:cs="Arial"/>
          <w:sz w:val="22"/>
          <w:szCs w:val="22"/>
        </w:rPr>
        <w:t>).</w:t>
      </w:r>
    </w:p>
    <w:p w:rsidR="003460E1" w:rsidRPr="00F61EB4" w:rsidRDefault="00114F2F" w:rsidP="003460E1">
      <w:pPr>
        <w:tabs>
          <w:tab w:val="left" w:pos="2160"/>
        </w:tabs>
        <w:spacing w:before="120" w:after="120" w:line="380" w:lineRule="exact"/>
        <w:ind w:left="540" w:right="-45" w:hanging="540"/>
        <w:jc w:val="thaiDistribute"/>
        <w:rPr>
          <w:rFonts w:ascii="Arial" w:hAnsi="Arial" w:cs="Arial"/>
          <w:b/>
          <w:bCs/>
          <w:sz w:val="22"/>
          <w:szCs w:val="22"/>
        </w:rPr>
      </w:pPr>
      <w:r>
        <w:rPr>
          <w:rFonts w:ascii="Arial" w:hAnsi="Arial" w:cs="Arial"/>
          <w:b/>
          <w:bCs/>
          <w:sz w:val="22"/>
          <w:szCs w:val="22"/>
        </w:rPr>
        <w:t>3</w:t>
      </w:r>
      <w:r w:rsidR="00813728">
        <w:rPr>
          <w:rFonts w:ascii="Arial" w:hAnsi="Arial" w:cs="Arial"/>
          <w:b/>
          <w:bCs/>
          <w:sz w:val="22"/>
          <w:szCs w:val="22"/>
        </w:rPr>
        <w:t>1</w:t>
      </w:r>
      <w:r w:rsidR="003460E1" w:rsidRPr="00F61EB4">
        <w:rPr>
          <w:rFonts w:ascii="Arial" w:hAnsi="Arial" w:cs="Arial"/>
          <w:b/>
          <w:bCs/>
          <w:sz w:val="22"/>
          <w:szCs w:val="22"/>
        </w:rPr>
        <w:t>.4</w:t>
      </w:r>
      <w:r w:rsidR="003460E1" w:rsidRPr="00F61EB4">
        <w:rPr>
          <w:rFonts w:ascii="Arial" w:hAnsi="Arial" w:cs="Arial"/>
          <w:b/>
          <w:bCs/>
          <w:sz w:val="22"/>
          <w:szCs w:val="22"/>
        </w:rPr>
        <w:tab/>
        <w:t>Guarantees</w:t>
      </w:r>
    </w:p>
    <w:p w:rsidR="003460E1" w:rsidRPr="00F61EB4" w:rsidRDefault="003460E1" w:rsidP="003460E1">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F61EB4">
        <w:rPr>
          <w:rFonts w:ascii="Arial" w:hAnsi="Arial" w:cs="Arial"/>
          <w:sz w:val="22"/>
          <w:szCs w:val="22"/>
        </w:rPr>
        <w:tab/>
        <w:t xml:space="preserve">As at </w:t>
      </w:r>
      <w:r>
        <w:rPr>
          <w:rFonts w:ascii="Arial" w:hAnsi="Arial" w:cs="Arial"/>
          <w:sz w:val="22"/>
          <w:szCs w:val="22"/>
        </w:rPr>
        <w:t>31 December</w:t>
      </w:r>
      <w:r w:rsidRPr="00F61EB4">
        <w:rPr>
          <w:rFonts w:ascii="Arial" w:hAnsi="Arial" w:cs="Arial"/>
          <w:sz w:val="22"/>
          <w:szCs w:val="22"/>
        </w:rPr>
        <w:t xml:space="preserve"> 201</w:t>
      </w:r>
      <w:r w:rsidR="00984410">
        <w:rPr>
          <w:rFonts w:ascii="Arial" w:hAnsi="Arial" w:cs="Arial"/>
          <w:sz w:val="22"/>
          <w:szCs w:val="22"/>
        </w:rPr>
        <w:t>9</w:t>
      </w:r>
      <w:r w:rsidRPr="00F61EB4">
        <w:rPr>
          <w:rFonts w:ascii="Arial" w:hAnsi="Arial" w:cs="Arial"/>
          <w:sz w:val="22"/>
          <w:szCs w:val="22"/>
        </w:rPr>
        <w:t xml:space="preserve">, </w:t>
      </w:r>
      <w:r>
        <w:rPr>
          <w:rFonts w:ascii="Arial" w:hAnsi="Arial" w:cs="Arial"/>
          <w:sz w:val="22"/>
          <w:szCs w:val="22"/>
        </w:rPr>
        <w:t>the Company had</w:t>
      </w:r>
      <w:r w:rsidRPr="00F61EB4">
        <w:rPr>
          <w:rFonts w:ascii="Arial" w:hAnsi="Arial" w:cs="Arial"/>
          <w:sz w:val="22"/>
          <w:szCs w:val="22"/>
        </w:rPr>
        <w:t xml:space="preserve"> outstanding bank guarantees of Baht</w:t>
      </w:r>
      <w:r w:rsidR="0086156A">
        <w:rPr>
          <w:rFonts w:ascii="Arial" w:hAnsi="Arial" w:cs="Arial"/>
          <w:sz w:val="22"/>
          <w:szCs w:val="22"/>
        </w:rPr>
        <w:t xml:space="preserve">                   </w:t>
      </w:r>
      <w:r w:rsidRPr="00F61EB4">
        <w:rPr>
          <w:rFonts w:ascii="Arial" w:hAnsi="Arial" w:cs="Arial"/>
          <w:sz w:val="22"/>
          <w:szCs w:val="22"/>
        </w:rPr>
        <w:t xml:space="preserve"> </w:t>
      </w:r>
      <w:r w:rsidR="00410366">
        <w:rPr>
          <w:rFonts w:ascii="Arial" w:hAnsi="Arial" w:cs="Arial"/>
          <w:sz w:val="22"/>
          <w:szCs w:val="22"/>
        </w:rPr>
        <w:t>6</w:t>
      </w:r>
      <w:r w:rsidRPr="00F61EB4">
        <w:rPr>
          <w:rFonts w:ascii="Arial" w:hAnsi="Arial" w:cs="Arial"/>
          <w:sz w:val="22"/>
          <w:szCs w:val="22"/>
        </w:rPr>
        <w:t xml:space="preserve"> million</w:t>
      </w:r>
      <w:r>
        <w:rPr>
          <w:rFonts w:ascii="Arial" w:hAnsi="Arial" w:cs="Arial"/>
          <w:sz w:val="22"/>
          <w:szCs w:val="22"/>
        </w:rPr>
        <w:t xml:space="preserve"> </w:t>
      </w:r>
      <w:r w:rsidRPr="00F61EB4">
        <w:rPr>
          <w:rFonts w:ascii="Arial" w:hAnsi="Arial" w:cs="Arial"/>
          <w:sz w:val="22"/>
          <w:szCs w:val="22"/>
        </w:rPr>
        <w:t>(201</w:t>
      </w:r>
      <w:r w:rsidR="00984410">
        <w:rPr>
          <w:rFonts w:ascii="Arial" w:hAnsi="Arial" w:cs="Arial"/>
          <w:sz w:val="22"/>
          <w:szCs w:val="22"/>
        </w:rPr>
        <w:t>8</w:t>
      </w:r>
      <w:r w:rsidRPr="00F61EB4">
        <w:rPr>
          <w:rFonts w:ascii="Arial" w:hAnsi="Arial" w:cs="Arial"/>
          <w:sz w:val="22"/>
          <w:szCs w:val="22"/>
        </w:rPr>
        <w:t xml:space="preserve">: Baht </w:t>
      </w:r>
      <w:r w:rsidR="00984410">
        <w:rPr>
          <w:rFonts w:ascii="Arial" w:hAnsi="Arial" w:cs="Arial"/>
          <w:sz w:val="22"/>
          <w:szCs w:val="22"/>
        </w:rPr>
        <w:t>6</w:t>
      </w:r>
      <w:r w:rsidRPr="00F61EB4">
        <w:rPr>
          <w:rFonts w:ascii="Arial" w:hAnsi="Arial" w:cs="Arial"/>
          <w:sz w:val="22"/>
          <w:szCs w:val="22"/>
        </w:rPr>
        <w:t xml:space="preserve"> million) issued by banks on behalf of the Company</w:t>
      </w:r>
      <w:r>
        <w:rPr>
          <w:rFonts w:ascii="Arial" w:hAnsi="Arial" w:cs="Arial"/>
          <w:sz w:val="22"/>
          <w:szCs w:val="22"/>
        </w:rPr>
        <w:t xml:space="preserve"> </w:t>
      </w:r>
      <w:r w:rsidRPr="00F61EB4">
        <w:rPr>
          <w:rFonts w:ascii="Arial" w:hAnsi="Arial" w:cs="Arial"/>
          <w:sz w:val="22"/>
          <w:szCs w:val="22"/>
        </w:rPr>
        <w:t>in respect of the use of electricity.</w:t>
      </w:r>
    </w:p>
    <w:p w:rsidR="008638AF" w:rsidRDefault="008638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460E1" w:rsidRPr="00F61EB4" w:rsidRDefault="00114F2F" w:rsidP="003460E1">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lastRenderedPageBreak/>
        <w:t>3</w:t>
      </w:r>
      <w:r w:rsidR="00813728">
        <w:rPr>
          <w:rFonts w:ascii="Arial" w:hAnsi="Arial" w:cs="Arial"/>
          <w:b/>
          <w:bCs/>
          <w:sz w:val="22"/>
          <w:szCs w:val="22"/>
        </w:rPr>
        <w:t>1</w:t>
      </w:r>
      <w:r w:rsidR="003460E1">
        <w:rPr>
          <w:rFonts w:ascii="Arial" w:hAnsi="Arial" w:cs="Arial"/>
          <w:b/>
          <w:bCs/>
          <w:sz w:val="22"/>
          <w:szCs w:val="22"/>
        </w:rPr>
        <w:t>.5</w:t>
      </w:r>
      <w:r w:rsidR="003460E1">
        <w:rPr>
          <w:rFonts w:ascii="Arial" w:hAnsi="Arial" w:cs="Arial"/>
          <w:b/>
          <w:bCs/>
          <w:sz w:val="22"/>
          <w:szCs w:val="22"/>
        </w:rPr>
        <w:tab/>
      </w:r>
      <w:r w:rsidR="003460E1" w:rsidRPr="00F61EB4">
        <w:rPr>
          <w:rFonts w:ascii="Arial" w:hAnsi="Arial" w:cs="Arial"/>
          <w:b/>
          <w:bCs/>
          <w:sz w:val="22"/>
          <w:szCs w:val="22"/>
        </w:rPr>
        <w:t>Litigation</w:t>
      </w:r>
    </w:p>
    <w:p w:rsidR="001F264C" w:rsidRPr="001B1FD3" w:rsidRDefault="001F264C" w:rsidP="001F264C">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Pr>
          <w:rFonts w:ascii="Arial" w:hAnsi="Arial" w:cs="Arial"/>
          <w:sz w:val="22"/>
          <w:szCs w:val="22"/>
        </w:rPr>
        <w:tab/>
      </w:r>
      <w:r w:rsidRPr="001B1FD3">
        <w:rPr>
          <w:rFonts w:ascii="Arial" w:hAnsi="Arial" w:cs="Arial"/>
          <w:sz w:val="22"/>
          <w:szCs w:val="22"/>
        </w:rPr>
        <w:t xml:space="preserve">In the year 2018, a company sued the Company as co-defendant as a result of the Company’s operation of soil backfill, demanding compensatory damages totaling Baht 6 million plus interest at a rate of 7.5% per annum, commencing from prosecution until the full amounts is paid. </w:t>
      </w:r>
    </w:p>
    <w:p w:rsidR="001F264C" w:rsidRPr="00E15487" w:rsidRDefault="001F264C" w:rsidP="001F264C">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Pr>
          <w:rFonts w:ascii="Arial" w:hAnsi="Arial" w:cs="Arial"/>
          <w:sz w:val="22"/>
          <w:szCs w:val="22"/>
        </w:rPr>
        <w:tab/>
      </w:r>
      <w:r w:rsidRPr="001B1FD3">
        <w:rPr>
          <w:rFonts w:ascii="Arial" w:hAnsi="Arial" w:cs="Arial"/>
          <w:sz w:val="22"/>
          <w:szCs w:val="22"/>
        </w:rPr>
        <w:t>On 29 April 2019, the Court of First Instance ordered the Company to pay Baht 0.04 million, together with interest at 7.5% per annum</w:t>
      </w:r>
      <w:r w:rsidRPr="00E15487">
        <w:rPr>
          <w:rFonts w:ascii="Arial" w:hAnsi="Arial" w:cs="Arial"/>
          <w:sz w:val="22"/>
          <w:szCs w:val="22"/>
        </w:rPr>
        <w:t>. However</w:t>
      </w:r>
      <w:r>
        <w:rPr>
          <w:rFonts w:ascii="Arial" w:hAnsi="Arial" w:cs="Arial"/>
          <w:sz w:val="22"/>
          <w:szCs w:val="22"/>
        </w:rPr>
        <w:t xml:space="preserve">, the Company </w:t>
      </w:r>
      <w:r w:rsidRPr="00E15487">
        <w:rPr>
          <w:rFonts w:ascii="Arial" w:hAnsi="Arial" w:cs="Arial"/>
          <w:sz w:val="22"/>
          <w:szCs w:val="22"/>
        </w:rPr>
        <w:t xml:space="preserve">did </w:t>
      </w:r>
      <w:r>
        <w:rPr>
          <w:rFonts w:ascii="Arial" w:hAnsi="Arial" w:cs="Arial"/>
          <w:sz w:val="22"/>
          <w:szCs w:val="22"/>
        </w:rPr>
        <w:t xml:space="preserve">not </w:t>
      </w:r>
      <w:r w:rsidRPr="00E15487">
        <w:rPr>
          <w:rFonts w:ascii="Arial" w:hAnsi="Arial" w:cs="Arial"/>
          <w:sz w:val="22"/>
          <w:szCs w:val="22"/>
        </w:rPr>
        <w:t xml:space="preserve">file an appeal with the Appeal Court and had already made payment </w:t>
      </w:r>
      <w:proofErr w:type="spellStart"/>
      <w:r w:rsidR="00AB011B">
        <w:rPr>
          <w:rFonts w:ascii="Arial" w:hAnsi="Arial" w:cs="Arial"/>
          <w:sz w:val="22"/>
          <w:szCs w:val="22"/>
        </w:rPr>
        <w:t>totalling</w:t>
      </w:r>
      <w:proofErr w:type="spellEnd"/>
      <w:r w:rsidR="007869A3">
        <w:rPr>
          <w:rFonts w:ascii="Arial" w:hAnsi="Arial" w:cs="Arial"/>
          <w:sz w:val="22"/>
          <w:szCs w:val="22"/>
        </w:rPr>
        <w:t xml:space="preserve"> B</w:t>
      </w:r>
      <w:r w:rsidR="00A0522D">
        <w:rPr>
          <w:rFonts w:ascii="Arial" w:hAnsi="Arial" w:cs="Arial"/>
          <w:sz w:val="22"/>
          <w:szCs w:val="22"/>
        </w:rPr>
        <w:t xml:space="preserve">aht 0.2 million </w:t>
      </w:r>
      <w:r>
        <w:rPr>
          <w:rFonts w:ascii="Arial" w:hAnsi="Arial" w:cs="Arial"/>
          <w:sz w:val="22"/>
          <w:szCs w:val="22"/>
        </w:rPr>
        <w:t>to the plaintiff</w:t>
      </w:r>
      <w:r w:rsidRPr="00E15487">
        <w:rPr>
          <w:rFonts w:ascii="Arial" w:hAnsi="Arial" w:cs="Arial"/>
          <w:sz w:val="22"/>
          <w:szCs w:val="22"/>
        </w:rPr>
        <w:t xml:space="preserve">. The case is now </w:t>
      </w:r>
      <w:proofErr w:type="spellStart"/>
      <w:r w:rsidRPr="00E15487">
        <w:rPr>
          <w:rFonts w:ascii="Arial" w:hAnsi="Arial" w:cs="Arial"/>
          <w:sz w:val="22"/>
          <w:szCs w:val="22"/>
        </w:rPr>
        <w:t>finalised</w:t>
      </w:r>
      <w:proofErr w:type="spellEnd"/>
      <w:r w:rsidRPr="00E15487">
        <w:rPr>
          <w:rFonts w:ascii="Arial" w:hAnsi="Arial" w:cs="Arial"/>
          <w:sz w:val="22"/>
          <w:szCs w:val="22"/>
        </w:rPr>
        <w:t>.</w:t>
      </w:r>
    </w:p>
    <w:p w:rsidR="003460E1" w:rsidRPr="00F1378E" w:rsidRDefault="00114F2F" w:rsidP="003460E1">
      <w:pPr>
        <w:pStyle w:val="BodyTextIndent"/>
        <w:spacing w:before="240"/>
        <w:ind w:left="533" w:hanging="533"/>
        <w:rPr>
          <w:rFonts w:ascii="Arial" w:hAnsi="Arial"/>
          <w:b/>
          <w:bCs/>
          <w:sz w:val="22"/>
          <w:szCs w:val="22"/>
          <w:rtl/>
          <w:cs/>
        </w:rPr>
      </w:pPr>
      <w:r>
        <w:rPr>
          <w:rFonts w:ascii="Arial" w:hAnsi="Arial"/>
          <w:b/>
          <w:bCs/>
          <w:sz w:val="22"/>
          <w:szCs w:val="22"/>
        </w:rPr>
        <w:t>3</w:t>
      </w:r>
      <w:r w:rsidR="00813728">
        <w:rPr>
          <w:rFonts w:ascii="Arial" w:hAnsi="Arial"/>
          <w:b/>
          <w:bCs/>
          <w:sz w:val="22"/>
          <w:szCs w:val="22"/>
        </w:rPr>
        <w:t>2</w:t>
      </w:r>
      <w:r w:rsidR="003460E1" w:rsidRPr="00F1378E">
        <w:rPr>
          <w:rFonts w:ascii="Arial" w:hAnsi="Arial"/>
          <w:b/>
          <w:bCs/>
          <w:sz w:val="22"/>
          <w:szCs w:val="22"/>
        </w:rPr>
        <w:t>.</w:t>
      </w:r>
      <w:r w:rsidR="003460E1" w:rsidRPr="00F1378E">
        <w:rPr>
          <w:rFonts w:ascii="Arial" w:hAnsi="Arial"/>
          <w:b/>
          <w:bCs/>
          <w:sz w:val="22"/>
          <w:szCs w:val="22"/>
        </w:rPr>
        <w:tab/>
        <w:t>Fair value hierarchy</w:t>
      </w:r>
    </w:p>
    <w:p w:rsidR="003460E1" w:rsidRPr="00B456DD" w:rsidRDefault="003460E1" w:rsidP="00B456DD">
      <w:pPr>
        <w:pStyle w:val="BodyTextIndent"/>
        <w:spacing w:before="120" w:line="380" w:lineRule="exact"/>
        <w:ind w:left="533"/>
        <w:jc w:val="both"/>
        <w:rPr>
          <w:rFonts w:ascii="Arial" w:hAnsi="Arial" w:cs="Arial"/>
          <w:bCs/>
          <w:sz w:val="22"/>
          <w:szCs w:val="22"/>
          <w:lang w:bidi="th-TH"/>
        </w:rPr>
      </w:pPr>
      <w:r w:rsidRPr="00B456DD">
        <w:rPr>
          <w:rFonts w:ascii="Arial" w:hAnsi="Arial" w:cs="Arial"/>
          <w:bCs/>
          <w:sz w:val="22"/>
          <w:szCs w:val="22"/>
          <w:lang w:bidi="th-TH"/>
        </w:rPr>
        <w:t>As at 31 December 201</w:t>
      </w:r>
      <w:r w:rsidR="00984410">
        <w:rPr>
          <w:rFonts w:ascii="Arial" w:hAnsi="Arial" w:cs="Arial"/>
          <w:bCs/>
          <w:sz w:val="22"/>
          <w:szCs w:val="22"/>
          <w:lang w:bidi="th-TH"/>
        </w:rPr>
        <w:t>9</w:t>
      </w:r>
      <w:r w:rsidRPr="00B456DD">
        <w:rPr>
          <w:rFonts w:ascii="Arial" w:hAnsi="Arial" w:cs="Arial"/>
          <w:bCs/>
          <w:sz w:val="22"/>
          <w:szCs w:val="22"/>
          <w:lang w:bidi="th-TH"/>
        </w:rPr>
        <w:t xml:space="preserve"> and 201</w:t>
      </w:r>
      <w:r w:rsidR="00984410">
        <w:rPr>
          <w:rFonts w:ascii="Arial" w:hAnsi="Arial" w:cs="Arial"/>
          <w:bCs/>
          <w:sz w:val="22"/>
          <w:szCs w:val="22"/>
          <w:lang w:bidi="th-TH"/>
        </w:rPr>
        <w:t>8</w:t>
      </w:r>
      <w:r w:rsidRPr="00B456DD">
        <w:rPr>
          <w:rFonts w:ascii="Arial" w:hAnsi="Arial" w:cs="Arial"/>
          <w:bCs/>
          <w:sz w:val="22"/>
          <w:szCs w:val="22"/>
          <w:lang w:bidi="th-TH"/>
        </w:rPr>
        <w:t xml:space="preserve">, the </w:t>
      </w:r>
      <w:r w:rsidR="00A0522D">
        <w:rPr>
          <w:rFonts w:ascii="Arial" w:hAnsi="Arial" w:cs="Arial"/>
          <w:bCs/>
          <w:sz w:val="22"/>
          <w:szCs w:val="22"/>
          <w:lang w:bidi="th-TH"/>
        </w:rPr>
        <w:t>Group</w:t>
      </w:r>
      <w:r w:rsidR="00EA2B99">
        <w:rPr>
          <w:rFonts w:ascii="Arial" w:hAnsi="Arial" w:cs="Arial"/>
          <w:bCs/>
          <w:sz w:val="22"/>
          <w:szCs w:val="22"/>
          <w:lang w:bidi="th-TH"/>
        </w:rPr>
        <w:t xml:space="preserve"> </w:t>
      </w:r>
      <w:r w:rsidRPr="00B456DD">
        <w:rPr>
          <w:rFonts w:ascii="Arial" w:hAnsi="Arial" w:cs="Arial"/>
          <w:bCs/>
          <w:sz w:val="22"/>
          <w:szCs w:val="22"/>
          <w:lang w:bidi="th-TH"/>
        </w:rPr>
        <w:t xml:space="preserve">had the assets and liabilities that were measured at fair value using </w:t>
      </w:r>
      <w:r w:rsidR="006822FB">
        <w:rPr>
          <w:rFonts w:ascii="Arial" w:hAnsi="Arial" w:cs="Arial"/>
          <w:bCs/>
          <w:sz w:val="22"/>
          <w:szCs w:val="22"/>
          <w:lang w:bidi="th-TH"/>
        </w:rPr>
        <w:t>different levels of inputs</w:t>
      </w:r>
      <w:r w:rsidRPr="00B456DD">
        <w:rPr>
          <w:rFonts w:ascii="Arial" w:hAnsi="Arial" w:cs="Arial"/>
          <w:bCs/>
          <w:sz w:val="22"/>
          <w:szCs w:val="22"/>
          <w:lang w:bidi="th-TH"/>
        </w:rPr>
        <w:t xml:space="preserve"> as follow:</w:t>
      </w:r>
    </w:p>
    <w:tbl>
      <w:tblPr>
        <w:tblW w:w="8841" w:type="dxa"/>
        <w:tblInd w:w="493" w:type="dxa"/>
        <w:tblLook w:val="01E0" w:firstRow="1" w:lastRow="1" w:firstColumn="1" w:lastColumn="1" w:noHBand="0" w:noVBand="0"/>
      </w:tblPr>
      <w:tblGrid>
        <w:gridCol w:w="1133"/>
        <w:gridCol w:w="1768"/>
        <w:gridCol w:w="1376"/>
        <w:gridCol w:w="1376"/>
        <w:gridCol w:w="1614"/>
        <w:gridCol w:w="1574"/>
      </w:tblGrid>
      <w:tr w:rsidR="003460E1" w:rsidRPr="00F23A15" w:rsidTr="008345D6">
        <w:tc>
          <w:tcPr>
            <w:tcW w:w="1133" w:type="dxa"/>
          </w:tcPr>
          <w:p w:rsidR="003460E1" w:rsidRPr="00BF35F5" w:rsidRDefault="003460E1" w:rsidP="00437FE4">
            <w:pPr>
              <w:spacing w:line="320" w:lineRule="exact"/>
              <w:ind w:right="29"/>
              <w:jc w:val="right"/>
              <w:rPr>
                <w:rFonts w:ascii="Arial" w:hAnsi="Arial" w:cs="Arial"/>
                <w:sz w:val="18"/>
                <w:szCs w:val="18"/>
              </w:rPr>
            </w:pPr>
          </w:p>
        </w:tc>
        <w:tc>
          <w:tcPr>
            <w:tcW w:w="7708" w:type="dxa"/>
            <w:gridSpan w:val="5"/>
          </w:tcPr>
          <w:p w:rsidR="003460E1" w:rsidRPr="00BF35F5" w:rsidRDefault="003460E1" w:rsidP="006822FB">
            <w:pPr>
              <w:spacing w:line="320" w:lineRule="exact"/>
              <w:ind w:right="29"/>
              <w:jc w:val="right"/>
              <w:rPr>
                <w:rFonts w:ascii="Arial" w:hAnsi="Arial" w:cs="Arial"/>
                <w:sz w:val="18"/>
                <w:szCs w:val="18"/>
              </w:rPr>
            </w:pPr>
            <w:r w:rsidRPr="00BF35F5">
              <w:rPr>
                <w:rFonts w:ascii="Arial" w:hAnsi="Arial" w:cs="Arial"/>
                <w:sz w:val="18"/>
                <w:szCs w:val="18"/>
              </w:rPr>
              <w:t xml:space="preserve">(Unit: </w:t>
            </w:r>
            <w:r w:rsidR="006822FB">
              <w:rPr>
                <w:rFonts w:ascii="Arial" w:hAnsi="Arial" w:cs="Arial"/>
                <w:sz w:val="18"/>
                <w:szCs w:val="18"/>
              </w:rPr>
              <w:t>Million</w:t>
            </w:r>
            <w:r w:rsidRPr="00BF35F5">
              <w:rPr>
                <w:rFonts w:ascii="Arial" w:hAnsi="Arial" w:cs="Arial"/>
                <w:sz w:val="18"/>
                <w:szCs w:val="18"/>
              </w:rPr>
              <w:t xml:space="preserve"> Baht)</w:t>
            </w:r>
          </w:p>
        </w:tc>
      </w:tr>
      <w:tr w:rsidR="0086156A" w:rsidRPr="00F23A15" w:rsidTr="008345D6">
        <w:tc>
          <w:tcPr>
            <w:tcW w:w="2901" w:type="dxa"/>
            <w:gridSpan w:val="2"/>
            <w:vAlign w:val="bottom"/>
          </w:tcPr>
          <w:p w:rsidR="0086156A" w:rsidRPr="00BF35F5" w:rsidRDefault="0086156A" w:rsidP="00437FE4">
            <w:pPr>
              <w:spacing w:line="320" w:lineRule="exact"/>
              <w:jc w:val="right"/>
              <w:rPr>
                <w:rFonts w:ascii="Arial" w:hAnsi="Arial"/>
                <w:sz w:val="18"/>
                <w:szCs w:val="18"/>
              </w:rPr>
            </w:pPr>
          </w:p>
        </w:tc>
        <w:tc>
          <w:tcPr>
            <w:tcW w:w="5940" w:type="dxa"/>
            <w:gridSpan w:val="4"/>
          </w:tcPr>
          <w:p w:rsidR="0086156A" w:rsidRPr="00BF35F5" w:rsidRDefault="0086156A" w:rsidP="00437FE4">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86156A" w:rsidRPr="00F23A15" w:rsidTr="008345D6">
        <w:tc>
          <w:tcPr>
            <w:tcW w:w="2901" w:type="dxa"/>
            <w:gridSpan w:val="2"/>
          </w:tcPr>
          <w:p w:rsidR="0086156A" w:rsidRPr="00BF35F5" w:rsidRDefault="0086156A" w:rsidP="00437FE4">
            <w:pPr>
              <w:spacing w:line="320" w:lineRule="exact"/>
              <w:jc w:val="center"/>
              <w:rPr>
                <w:rFonts w:ascii="Arial" w:hAnsi="Arial"/>
                <w:sz w:val="18"/>
                <w:szCs w:val="18"/>
              </w:rPr>
            </w:pPr>
          </w:p>
        </w:tc>
        <w:tc>
          <w:tcPr>
            <w:tcW w:w="5940" w:type="dxa"/>
            <w:gridSpan w:val="4"/>
          </w:tcPr>
          <w:p w:rsidR="0086156A" w:rsidRPr="00BF35F5" w:rsidRDefault="0086156A" w:rsidP="00437FE4">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As at </w:t>
            </w:r>
            <w:r>
              <w:rPr>
                <w:rFonts w:ascii="Arial" w:hAnsi="Arial"/>
                <w:sz w:val="18"/>
                <w:szCs w:val="18"/>
              </w:rPr>
              <w:t>31 December</w:t>
            </w:r>
            <w:r w:rsidRPr="00BF35F5">
              <w:rPr>
                <w:rFonts w:ascii="Arial" w:hAnsi="Arial"/>
                <w:sz w:val="18"/>
                <w:szCs w:val="18"/>
              </w:rPr>
              <w:t xml:space="preserve"> 201</w:t>
            </w:r>
            <w:r w:rsidR="00984410">
              <w:rPr>
                <w:rFonts w:ascii="Arial" w:hAnsi="Arial"/>
                <w:sz w:val="18"/>
                <w:szCs w:val="18"/>
              </w:rPr>
              <w:t>9</w:t>
            </w:r>
          </w:p>
        </w:tc>
      </w:tr>
      <w:tr w:rsidR="003460E1" w:rsidRPr="00F23A15" w:rsidTr="008345D6">
        <w:tc>
          <w:tcPr>
            <w:tcW w:w="2901" w:type="dxa"/>
            <w:gridSpan w:val="2"/>
          </w:tcPr>
          <w:p w:rsidR="003460E1" w:rsidRPr="00BF35F5" w:rsidRDefault="003460E1" w:rsidP="00437FE4">
            <w:pPr>
              <w:spacing w:line="320" w:lineRule="exact"/>
              <w:jc w:val="center"/>
              <w:rPr>
                <w:rFonts w:ascii="Arial" w:hAnsi="Arial"/>
                <w:sz w:val="18"/>
                <w:szCs w:val="18"/>
              </w:rPr>
            </w:pPr>
          </w:p>
        </w:tc>
        <w:tc>
          <w:tcPr>
            <w:tcW w:w="1376" w:type="dxa"/>
          </w:tcPr>
          <w:p w:rsidR="003460E1" w:rsidRPr="00BF35F5" w:rsidRDefault="003460E1" w:rsidP="005B40C4">
            <w:pPr>
              <w:pBdr>
                <w:bottom w:val="single" w:sz="4" w:space="1" w:color="auto"/>
              </w:pBdr>
              <w:spacing w:line="320" w:lineRule="exact"/>
              <w:jc w:val="center"/>
              <w:rPr>
                <w:rFonts w:ascii="Arial" w:hAnsi="Arial"/>
                <w:sz w:val="18"/>
                <w:szCs w:val="18"/>
                <w:cs/>
              </w:rPr>
            </w:pPr>
            <w:r>
              <w:rPr>
                <w:rFonts w:ascii="Arial" w:hAnsi="Arial"/>
                <w:sz w:val="18"/>
                <w:szCs w:val="18"/>
              </w:rPr>
              <w:t>Level 1</w:t>
            </w:r>
          </w:p>
        </w:tc>
        <w:tc>
          <w:tcPr>
            <w:tcW w:w="1376" w:type="dxa"/>
          </w:tcPr>
          <w:p w:rsidR="003460E1" w:rsidRPr="00BF35F5" w:rsidRDefault="005B40C4" w:rsidP="005B40C4">
            <w:pPr>
              <w:pBdr>
                <w:bottom w:val="single" w:sz="4" w:space="1" w:color="auto"/>
              </w:pBdr>
              <w:spacing w:line="320" w:lineRule="exact"/>
              <w:jc w:val="center"/>
              <w:rPr>
                <w:rFonts w:ascii="Arial" w:hAnsi="Arial"/>
                <w:sz w:val="18"/>
                <w:szCs w:val="18"/>
                <w:cs/>
              </w:rPr>
            </w:pPr>
            <w:r>
              <w:rPr>
                <w:rFonts w:ascii="Arial" w:hAnsi="Arial"/>
                <w:sz w:val="18"/>
                <w:szCs w:val="18"/>
              </w:rPr>
              <w:t>L</w:t>
            </w:r>
            <w:r w:rsidR="003460E1">
              <w:rPr>
                <w:rFonts w:ascii="Arial" w:hAnsi="Arial"/>
                <w:sz w:val="18"/>
                <w:szCs w:val="18"/>
              </w:rPr>
              <w:t>evel 2</w:t>
            </w:r>
          </w:p>
        </w:tc>
        <w:tc>
          <w:tcPr>
            <w:tcW w:w="1614" w:type="dxa"/>
          </w:tcPr>
          <w:p w:rsidR="003460E1" w:rsidRPr="00BF35F5" w:rsidRDefault="003460E1" w:rsidP="005B40C4">
            <w:pPr>
              <w:pBdr>
                <w:bottom w:val="single" w:sz="4" w:space="1" w:color="auto"/>
              </w:pBdr>
              <w:spacing w:line="320" w:lineRule="exact"/>
              <w:jc w:val="center"/>
              <w:rPr>
                <w:rFonts w:ascii="Arial" w:hAnsi="Arial"/>
                <w:sz w:val="18"/>
                <w:szCs w:val="18"/>
              </w:rPr>
            </w:pPr>
            <w:r>
              <w:rPr>
                <w:rFonts w:ascii="Arial" w:hAnsi="Arial"/>
                <w:sz w:val="18"/>
                <w:szCs w:val="18"/>
              </w:rPr>
              <w:t>Level 3</w:t>
            </w:r>
          </w:p>
        </w:tc>
        <w:tc>
          <w:tcPr>
            <w:tcW w:w="1574" w:type="dxa"/>
          </w:tcPr>
          <w:p w:rsidR="003460E1" w:rsidRPr="007A113B" w:rsidRDefault="003460E1" w:rsidP="005B40C4">
            <w:pPr>
              <w:pBdr>
                <w:bottom w:val="single" w:sz="4" w:space="1" w:color="auto"/>
              </w:pBdr>
              <w:spacing w:line="320" w:lineRule="exact"/>
              <w:jc w:val="center"/>
              <w:rPr>
                <w:rFonts w:ascii="Arial" w:hAnsi="Arial"/>
                <w:b/>
                <w:bCs/>
                <w:sz w:val="18"/>
                <w:szCs w:val="18"/>
              </w:rPr>
            </w:pPr>
            <w:r w:rsidRPr="007A113B">
              <w:rPr>
                <w:rFonts w:ascii="Arial" w:hAnsi="Arial"/>
                <w:b/>
                <w:bCs/>
                <w:sz w:val="18"/>
                <w:szCs w:val="18"/>
              </w:rPr>
              <w:t>Total</w:t>
            </w:r>
          </w:p>
        </w:tc>
      </w:tr>
      <w:tr w:rsidR="003460E1" w:rsidRPr="00F23A15" w:rsidTr="008345D6">
        <w:tc>
          <w:tcPr>
            <w:tcW w:w="2901" w:type="dxa"/>
            <w:gridSpan w:val="2"/>
          </w:tcPr>
          <w:p w:rsidR="003460E1" w:rsidRPr="00BF35F5" w:rsidRDefault="003460E1" w:rsidP="00437FE4">
            <w:pPr>
              <w:spacing w:line="320" w:lineRule="exact"/>
              <w:ind w:left="162" w:hanging="162"/>
              <w:rPr>
                <w:rFonts w:ascii="Arial" w:hAnsi="Arial"/>
                <w:sz w:val="18"/>
                <w:szCs w:val="18"/>
                <w:cs/>
              </w:rPr>
            </w:pPr>
            <w:r>
              <w:rPr>
                <w:rFonts w:ascii="Arial" w:hAnsi="Arial" w:cs="Arial"/>
                <w:b/>
                <w:bCs/>
                <w:kern w:val="28"/>
                <w:sz w:val="18"/>
                <w:szCs w:val="18"/>
              </w:rPr>
              <w:t>Asset</w:t>
            </w:r>
            <w:r w:rsidRPr="008473B2">
              <w:rPr>
                <w:rFonts w:ascii="Arial" w:hAnsi="Arial" w:cs="Arial"/>
                <w:b/>
                <w:bCs/>
                <w:kern w:val="28"/>
                <w:sz w:val="18"/>
                <w:szCs w:val="18"/>
              </w:rPr>
              <w:t xml:space="preserve"> measured at fair value</w:t>
            </w:r>
          </w:p>
        </w:tc>
        <w:tc>
          <w:tcPr>
            <w:tcW w:w="1376" w:type="dxa"/>
          </w:tcPr>
          <w:p w:rsidR="003460E1" w:rsidRPr="00BF35F5" w:rsidRDefault="003460E1" w:rsidP="00437FE4">
            <w:pPr>
              <w:tabs>
                <w:tab w:val="decimal" w:pos="1092"/>
              </w:tabs>
              <w:spacing w:line="320" w:lineRule="exact"/>
              <w:rPr>
                <w:rFonts w:ascii="Arial" w:hAnsi="Arial"/>
                <w:caps/>
                <w:sz w:val="18"/>
                <w:szCs w:val="18"/>
              </w:rPr>
            </w:pPr>
          </w:p>
        </w:tc>
        <w:tc>
          <w:tcPr>
            <w:tcW w:w="1376" w:type="dxa"/>
          </w:tcPr>
          <w:p w:rsidR="003460E1" w:rsidRPr="00BF35F5" w:rsidRDefault="003460E1" w:rsidP="00437FE4">
            <w:pPr>
              <w:tabs>
                <w:tab w:val="decimal" w:pos="1092"/>
              </w:tabs>
              <w:spacing w:line="320" w:lineRule="exact"/>
              <w:rPr>
                <w:rFonts w:ascii="Arial" w:hAnsi="Arial"/>
                <w:caps/>
                <w:sz w:val="18"/>
                <w:szCs w:val="18"/>
              </w:rPr>
            </w:pPr>
          </w:p>
        </w:tc>
        <w:tc>
          <w:tcPr>
            <w:tcW w:w="1614" w:type="dxa"/>
          </w:tcPr>
          <w:p w:rsidR="003460E1" w:rsidRDefault="003460E1" w:rsidP="00437FE4">
            <w:pPr>
              <w:tabs>
                <w:tab w:val="decimal" w:pos="1092"/>
              </w:tabs>
              <w:spacing w:line="320" w:lineRule="exact"/>
              <w:rPr>
                <w:rFonts w:ascii="Arial" w:hAnsi="Arial"/>
                <w:caps/>
                <w:sz w:val="18"/>
                <w:szCs w:val="18"/>
              </w:rPr>
            </w:pPr>
          </w:p>
        </w:tc>
        <w:tc>
          <w:tcPr>
            <w:tcW w:w="1574" w:type="dxa"/>
          </w:tcPr>
          <w:p w:rsidR="003460E1" w:rsidRPr="007A113B" w:rsidRDefault="003460E1" w:rsidP="00437FE4">
            <w:pPr>
              <w:tabs>
                <w:tab w:val="decimal" w:pos="1092"/>
              </w:tabs>
              <w:spacing w:line="320" w:lineRule="exact"/>
              <w:rPr>
                <w:rFonts w:ascii="Arial" w:hAnsi="Arial"/>
                <w:b/>
                <w:bCs/>
                <w:caps/>
                <w:sz w:val="18"/>
                <w:szCs w:val="18"/>
              </w:rPr>
            </w:pPr>
          </w:p>
        </w:tc>
      </w:tr>
      <w:tr w:rsidR="0086156A" w:rsidRPr="00F23A15" w:rsidTr="008345D6">
        <w:tc>
          <w:tcPr>
            <w:tcW w:w="2901" w:type="dxa"/>
            <w:gridSpan w:val="2"/>
          </w:tcPr>
          <w:p w:rsidR="0086156A" w:rsidRDefault="0086156A" w:rsidP="00437FE4">
            <w:pPr>
              <w:spacing w:line="320" w:lineRule="exact"/>
              <w:ind w:left="162" w:hanging="162"/>
              <w:rPr>
                <w:rFonts w:ascii="Arial" w:hAnsi="Arial" w:cs="Arial"/>
                <w:b/>
                <w:bCs/>
                <w:kern w:val="28"/>
                <w:sz w:val="18"/>
                <w:szCs w:val="18"/>
              </w:rPr>
            </w:pPr>
            <w:r>
              <w:rPr>
                <w:rFonts w:ascii="Arial" w:hAnsi="Arial" w:cs="Arial"/>
                <w:b/>
                <w:bCs/>
                <w:kern w:val="28"/>
                <w:sz w:val="18"/>
                <w:szCs w:val="18"/>
              </w:rPr>
              <w:tab/>
            </w:r>
            <w:r>
              <w:rPr>
                <w:rFonts w:ascii="Arial" w:hAnsi="Arial"/>
                <w:sz w:val="18"/>
                <w:szCs w:val="18"/>
              </w:rPr>
              <w:t>Investment property</w:t>
            </w:r>
          </w:p>
        </w:tc>
        <w:tc>
          <w:tcPr>
            <w:tcW w:w="1376" w:type="dxa"/>
          </w:tcPr>
          <w:p w:rsidR="0086156A" w:rsidRPr="00BF35F5" w:rsidRDefault="00203843" w:rsidP="00437FE4">
            <w:pPr>
              <w:tabs>
                <w:tab w:val="decimal" w:pos="1092"/>
              </w:tabs>
              <w:spacing w:line="320" w:lineRule="exact"/>
              <w:rPr>
                <w:rFonts w:ascii="Arial" w:hAnsi="Arial"/>
                <w:caps/>
                <w:sz w:val="18"/>
                <w:szCs w:val="18"/>
              </w:rPr>
            </w:pPr>
            <w:r>
              <w:rPr>
                <w:rFonts w:ascii="Arial" w:hAnsi="Arial"/>
                <w:caps/>
                <w:sz w:val="18"/>
                <w:szCs w:val="18"/>
              </w:rPr>
              <w:t>-</w:t>
            </w:r>
          </w:p>
        </w:tc>
        <w:tc>
          <w:tcPr>
            <w:tcW w:w="1376" w:type="dxa"/>
          </w:tcPr>
          <w:p w:rsidR="0086156A" w:rsidRPr="00BF35F5" w:rsidRDefault="00203843" w:rsidP="00437FE4">
            <w:pPr>
              <w:tabs>
                <w:tab w:val="decimal" w:pos="1092"/>
              </w:tabs>
              <w:spacing w:line="320" w:lineRule="exact"/>
              <w:rPr>
                <w:rFonts w:ascii="Arial" w:hAnsi="Arial"/>
                <w:caps/>
                <w:sz w:val="18"/>
                <w:szCs w:val="18"/>
              </w:rPr>
            </w:pPr>
            <w:r>
              <w:rPr>
                <w:rFonts w:ascii="Arial" w:hAnsi="Arial"/>
                <w:caps/>
                <w:sz w:val="18"/>
                <w:szCs w:val="18"/>
              </w:rPr>
              <w:t>-</w:t>
            </w:r>
          </w:p>
        </w:tc>
        <w:tc>
          <w:tcPr>
            <w:tcW w:w="1614" w:type="dxa"/>
          </w:tcPr>
          <w:p w:rsidR="0086156A" w:rsidRDefault="00203843" w:rsidP="00437FE4">
            <w:pPr>
              <w:tabs>
                <w:tab w:val="decimal" w:pos="1092"/>
              </w:tabs>
              <w:spacing w:line="320" w:lineRule="exact"/>
              <w:rPr>
                <w:rFonts w:ascii="Arial" w:hAnsi="Arial"/>
                <w:caps/>
                <w:sz w:val="18"/>
                <w:szCs w:val="18"/>
              </w:rPr>
            </w:pPr>
            <w:r>
              <w:rPr>
                <w:rFonts w:ascii="Arial" w:hAnsi="Arial"/>
                <w:caps/>
                <w:sz w:val="18"/>
                <w:szCs w:val="18"/>
              </w:rPr>
              <w:t>525</w:t>
            </w:r>
          </w:p>
        </w:tc>
        <w:tc>
          <w:tcPr>
            <w:tcW w:w="1574" w:type="dxa"/>
          </w:tcPr>
          <w:p w:rsidR="0086156A" w:rsidRPr="007A113B" w:rsidRDefault="00203843" w:rsidP="00437FE4">
            <w:pPr>
              <w:tabs>
                <w:tab w:val="decimal" w:pos="1092"/>
              </w:tabs>
              <w:spacing w:line="320" w:lineRule="exact"/>
              <w:rPr>
                <w:rFonts w:ascii="Arial" w:hAnsi="Arial"/>
                <w:b/>
                <w:bCs/>
                <w:caps/>
                <w:sz w:val="18"/>
                <w:szCs w:val="18"/>
              </w:rPr>
            </w:pPr>
            <w:r>
              <w:rPr>
                <w:rFonts w:ascii="Arial" w:hAnsi="Arial"/>
                <w:b/>
                <w:bCs/>
                <w:caps/>
                <w:sz w:val="18"/>
                <w:szCs w:val="18"/>
              </w:rPr>
              <w:t>525</w:t>
            </w:r>
          </w:p>
        </w:tc>
      </w:tr>
      <w:tr w:rsidR="0086156A" w:rsidRPr="00F23A15" w:rsidTr="008345D6">
        <w:tc>
          <w:tcPr>
            <w:tcW w:w="2901" w:type="dxa"/>
            <w:gridSpan w:val="2"/>
          </w:tcPr>
          <w:p w:rsidR="0086156A" w:rsidRDefault="0086156A" w:rsidP="00437FE4">
            <w:pPr>
              <w:spacing w:line="320" w:lineRule="exact"/>
              <w:ind w:left="162" w:hanging="162"/>
              <w:rPr>
                <w:rFonts w:ascii="Arial" w:hAnsi="Arial" w:cs="Arial"/>
                <w:b/>
                <w:bCs/>
                <w:kern w:val="28"/>
                <w:sz w:val="18"/>
                <w:szCs w:val="18"/>
              </w:rPr>
            </w:pPr>
            <w:r>
              <w:rPr>
                <w:rFonts w:ascii="Arial" w:hAnsi="Arial" w:cs="Arial"/>
                <w:b/>
                <w:bCs/>
                <w:kern w:val="28"/>
                <w:sz w:val="18"/>
                <w:szCs w:val="18"/>
              </w:rPr>
              <w:t>Liability</w:t>
            </w:r>
            <w:r w:rsidRPr="008473B2">
              <w:rPr>
                <w:rFonts w:ascii="Arial" w:hAnsi="Arial" w:cs="Arial"/>
                <w:b/>
                <w:bCs/>
                <w:kern w:val="28"/>
                <w:sz w:val="18"/>
                <w:szCs w:val="18"/>
              </w:rPr>
              <w:t xml:space="preserve"> </w:t>
            </w:r>
            <w:r w:rsidR="004A155B">
              <w:rPr>
                <w:rFonts w:ascii="Arial" w:hAnsi="Arial" w:cs="Arial"/>
                <w:b/>
                <w:bCs/>
                <w:kern w:val="28"/>
                <w:sz w:val="18"/>
                <w:szCs w:val="18"/>
              </w:rPr>
              <w:t>for which</w:t>
            </w:r>
            <w:r w:rsidR="00EA2B99">
              <w:rPr>
                <w:rFonts w:ascii="Arial" w:hAnsi="Arial" w:cs="Arial"/>
                <w:b/>
                <w:bCs/>
                <w:kern w:val="28"/>
                <w:sz w:val="18"/>
                <w:szCs w:val="18"/>
              </w:rPr>
              <w:t xml:space="preserve"> </w:t>
            </w:r>
            <w:r w:rsidRPr="008473B2">
              <w:rPr>
                <w:rFonts w:ascii="Arial" w:hAnsi="Arial" w:cs="Arial"/>
                <w:b/>
                <w:bCs/>
                <w:kern w:val="28"/>
                <w:sz w:val="18"/>
                <w:szCs w:val="18"/>
              </w:rPr>
              <w:t>fair value</w:t>
            </w:r>
            <w:r w:rsidR="004A155B">
              <w:rPr>
                <w:rFonts w:ascii="Arial" w:hAnsi="Arial" w:cs="Arial"/>
                <w:b/>
                <w:bCs/>
                <w:kern w:val="28"/>
                <w:sz w:val="18"/>
                <w:szCs w:val="18"/>
              </w:rPr>
              <w:t xml:space="preserve"> are disclosed</w:t>
            </w:r>
          </w:p>
        </w:tc>
        <w:tc>
          <w:tcPr>
            <w:tcW w:w="1376" w:type="dxa"/>
          </w:tcPr>
          <w:p w:rsidR="0086156A" w:rsidRPr="00BF35F5" w:rsidRDefault="0086156A" w:rsidP="00437FE4">
            <w:pPr>
              <w:tabs>
                <w:tab w:val="decimal" w:pos="1092"/>
              </w:tabs>
              <w:spacing w:line="320" w:lineRule="exact"/>
              <w:rPr>
                <w:rFonts w:ascii="Arial" w:hAnsi="Arial"/>
                <w:caps/>
                <w:sz w:val="18"/>
                <w:szCs w:val="18"/>
              </w:rPr>
            </w:pPr>
          </w:p>
        </w:tc>
        <w:tc>
          <w:tcPr>
            <w:tcW w:w="1376" w:type="dxa"/>
          </w:tcPr>
          <w:p w:rsidR="0086156A" w:rsidRPr="00BF35F5" w:rsidRDefault="0086156A" w:rsidP="00437FE4">
            <w:pPr>
              <w:tabs>
                <w:tab w:val="decimal" w:pos="1092"/>
              </w:tabs>
              <w:spacing w:line="320" w:lineRule="exact"/>
              <w:rPr>
                <w:rFonts w:ascii="Arial" w:hAnsi="Arial"/>
                <w:caps/>
                <w:sz w:val="18"/>
                <w:szCs w:val="18"/>
              </w:rPr>
            </w:pPr>
          </w:p>
        </w:tc>
        <w:tc>
          <w:tcPr>
            <w:tcW w:w="1614" w:type="dxa"/>
          </w:tcPr>
          <w:p w:rsidR="0086156A" w:rsidRDefault="0086156A" w:rsidP="00437FE4">
            <w:pPr>
              <w:tabs>
                <w:tab w:val="decimal" w:pos="1092"/>
              </w:tabs>
              <w:spacing w:line="320" w:lineRule="exact"/>
              <w:rPr>
                <w:rFonts w:ascii="Arial" w:hAnsi="Arial"/>
                <w:caps/>
                <w:sz w:val="18"/>
                <w:szCs w:val="18"/>
              </w:rPr>
            </w:pPr>
          </w:p>
        </w:tc>
        <w:tc>
          <w:tcPr>
            <w:tcW w:w="1574" w:type="dxa"/>
          </w:tcPr>
          <w:p w:rsidR="0086156A" w:rsidRPr="007A113B" w:rsidRDefault="0086156A" w:rsidP="00437FE4">
            <w:pPr>
              <w:tabs>
                <w:tab w:val="decimal" w:pos="1092"/>
              </w:tabs>
              <w:spacing w:line="320" w:lineRule="exact"/>
              <w:rPr>
                <w:rFonts w:ascii="Arial" w:hAnsi="Arial"/>
                <w:b/>
                <w:bCs/>
                <w:caps/>
                <w:sz w:val="18"/>
                <w:szCs w:val="18"/>
              </w:rPr>
            </w:pPr>
          </w:p>
        </w:tc>
      </w:tr>
      <w:tr w:rsidR="0086156A" w:rsidRPr="00F23A15" w:rsidTr="008345D6">
        <w:tc>
          <w:tcPr>
            <w:tcW w:w="2901" w:type="dxa"/>
            <w:gridSpan w:val="2"/>
          </w:tcPr>
          <w:p w:rsidR="0086156A" w:rsidRPr="0086156A" w:rsidRDefault="0086156A" w:rsidP="00437FE4">
            <w:pPr>
              <w:spacing w:line="320" w:lineRule="exact"/>
              <w:ind w:left="162" w:hanging="162"/>
              <w:rPr>
                <w:rFonts w:ascii="Arial" w:hAnsi="Arial" w:cs="Arial"/>
                <w:kern w:val="28"/>
                <w:sz w:val="18"/>
                <w:szCs w:val="18"/>
              </w:rPr>
            </w:pPr>
            <w:r w:rsidRPr="0086156A">
              <w:rPr>
                <w:rFonts w:ascii="Arial" w:hAnsi="Arial" w:cs="Arial"/>
                <w:kern w:val="28"/>
                <w:sz w:val="18"/>
                <w:szCs w:val="18"/>
              </w:rPr>
              <w:tab/>
              <w:t>Debentures</w:t>
            </w:r>
          </w:p>
        </w:tc>
        <w:tc>
          <w:tcPr>
            <w:tcW w:w="1376" w:type="dxa"/>
          </w:tcPr>
          <w:p w:rsidR="0086156A" w:rsidRPr="00BF35F5" w:rsidRDefault="00203843" w:rsidP="00437FE4">
            <w:pPr>
              <w:tabs>
                <w:tab w:val="decimal" w:pos="1092"/>
              </w:tabs>
              <w:spacing w:line="320" w:lineRule="exact"/>
              <w:rPr>
                <w:rFonts w:ascii="Arial" w:hAnsi="Arial"/>
                <w:caps/>
                <w:sz w:val="18"/>
                <w:szCs w:val="18"/>
              </w:rPr>
            </w:pPr>
            <w:r>
              <w:rPr>
                <w:rFonts w:ascii="Arial" w:hAnsi="Arial"/>
                <w:caps/>
                <w:sz w:val="18"/>
                <w:szCs w:val="18"/>
              </w:rPr>
              <w:t>-</w:t>
            </w:r>
          </w:p>
        </w:tc>
        <w:tc>
          <w:tcPr>
            <w:tcW w:w="1376" w:type="dxa"/>
          </w:tcPr>
          <w:p w:rsidR="0086156A" w:rsidRPr="00BF35F5" w:rsidRDefault="00203843" w:rsidP="00437FE4">
            <w:pPr>
              <w:tabs>
                <w:tab w:val="decimal" w:pos="1092"/>
              </w:tabs>
              <w:spacing w:line="320" w:lineRule="exact"/>
              <w:rPr>
                <w:rFonts w:ascii="Arial" w:hAnsi="Arial"/>
                <w:caps/>
                <w:sz w:val="18"/>
                <w:szCs w:val="18"/>
              </w:rPr>
            </w:pPr>
            <w:r>
              <w:rPr>
                <w:rFonts w:ascii="Arial" w:hAnsi="Arial"/>
                <w:caps/>
                <w:sz w:val="18"/>
                <w:szCs w:val="18"/>
              </w:rPr>
              <w:t>99</w:t>
            </w:r>
          </w:p>
        </w:tc>
        <w:tc>
          <w:tcPr>
            <w:tcW w:w="1614" w:type="dxa"/>
          </w:tcPr>
          <w:p w:rsidR="0086156A" w:rsidRDefault="00203843" w:rsidP="00437FE4">
            <w:pPr>
              <w:tabs>
                <w:tab w:val="decimal" w:pos="1092"/>
              </w:tabs>
              <w:spacing w:line="320" w:lineRule="exact"/>
              <w:rPr>
                <w:rFonts w:ascii="Arial" w:hAnsi="Arial"/>
                <w:caps/>
                <w:sz w:val="18"/>
                <w:szCs w:val="18"/>
              </w:rPr>
            </w:pPr>
            <w:r>
              <w:rPr>
                <w:rFonts w:ascii="Arial" w:hAnsi="Arial"/>
                <w:caps/>
                <w:sz w:val="18"/>
                <w:szCs w:val="18"/>
              </w:rPr>
              <w:t>-</w:t>
            </w:r>
          </w:p>
        </w:tc>
        <w:tc>
          <w:tcPr>
            <w:tcW w:w="1574" w:type="dxa"/>
          </w:tcPr>
          <w:p w:rsidR="0086156A" w:rsidRPr="007A113B" w:rsidRDefault="00203843" w:rsidP="00437FE4">
            <w:pPr>
              <w:tabs>
                <w:tab w:val="decimal" w:pos="1092"/>
              </w:tabs>
              <w:spacing w:line="320" w:lineRule="exact"/>
              <w:rPr>
                <w:rFonts w:ascii="Arial" w:hAnsi="Arial"/>
                <w:b/>
                <w:bCs/>
                <w:caps/>
                <w:sz w:val="18"/>
                <w:szCs w:val="18"/>
              </w:rPr>
            </w:pPr>
            <w:r>
              <w:rPr>
                <w:rFonts w:ascii="Arial" w:hAnsi="Arial"/>
                <w:b/>
                <w:bCs/>
                <w:caps/>
                <w:sz w:val="18"/>
                <w:szCs w:val="18"/>
              </w:rPr>
              <w:t>99</w:t>
            </w:r>
          </w:p>
        </w:tc>
      </w:tr>
    </w:tbl>
    <w:p w:rsidR="007869A3" w:rsidRDefault="007869A3"/>
    <w:tbl>
      <w:tblPr>
        <w:tblW w:w="8841" w:type="dxa"/>
        <w:tblInd w:w="493" w:type="dxa"/>
        <w:tblLook w:val="01E0" w:firstRow="1" w:lastRow="1" w:firstColumn="1" w:lastColumn="1" w:noHBand="0" w:noVBand="0"/>
      </w:tblPr>
      <w:tblGrid>
        <w:gridCol w:w="1133"/>
        <w:gridCol w:w="1768"/>
        <w:gridCol w:w="1376"/>
        <w:gridCol w:w="1376"/>
        <w:gridCol w:w="1614"/>
        <w:gridCol w:w="1574"/>
      </w:tblGrid>
      <w:tr w:rsidR="00E90591" w:rsidRPr="00BF35F5" w:rsidTr="00240A80">
        <w:tc>
          <w:tcPr>
            <w:tcW w:w="1133" w:type="dxa"/>
          </w:tcPr>
          <w:p w:rsidR="00E90591" w:rsidRPr="00BF35F5" w:rsidRDefault="00E90591" w:rsidP="00074726">
            <w:pPr>
              <w:spacing w:line="320" w:lineRule="exact"/>
              <w:ind w:right="29"/>
              <w:jc w:val="right"/>
              <w:rPr>
                <w:rFonts w:ascii="Arial" w:hAnsi="Arial" w:cs="Arial"/>
                <w:sz w:val="18"/>
                <w:szCs w:val="18"/>
              </w:rPr>
            </w:pPr>
          </w:p>
        </w:tc>
        <w:tc>
          <w:tcPr>
            <w:tcW w:w="7708" w:type="dxa"/>
            <w:gridSpan w:val="5"/>
          </w:tcPr>
          <w:p w:rsidR="00E90591" w:rsidRPr="00BF35F5" w:rsidRDefault="00E90591" w:rsidP="00074726">
            <w:pPr>
              <w:spacing w:line="320" w:lineRule="exact"/>
              <w:ind w:right="29"/>
              <w:jc w:val="right"/>
              <w:rPr>
                <w:rFonts w:ascii="Arial" w:hAnsi="Arial" w:cs="Arial"/>
                <w:sz w:val="18"/>
                <w:szCs w:val="18"/>
              </w:rPr>
            </w:pPr>
            <w:r w:rsidRPr="00BF35F5">
              <w:rPr>
                <w:rFonts w:ascii="Arial" w:hAnsi="Arial" w:cs="Arial"/>
                <w:sz w:val="18"/>
                <w:szCs w:val="18"/>
              </w:rPr>
              <w:t xml:space="preserve">(Unit: </w:t>
            </w:r>
            <w:r>
              <w:rPr>
                <w:rFonts w:ascii="Arial" w:hAnsi="Arial" w:cs="Arial"/>
                <w:sz w:val="18"/>
                <w:szCs w:val="18"/>
              </w:rPr>
              <w:t>Million</w:t>
            </w:r>
            <w:r w:rsidRPr="00BF35F5">
              <w:rPr>
                <w:rFonts w:ascii="Arial" w:hAnsi="Arial" w:cs="Arial"/>
                <w:sz w:val="18"/>
                <w:szCs w:val="18"/>
              </w:rPr>
              <w:t xml:space="preserve"> Baht)</w:t>
            </w:r>
          </w:p>
        </w:tc>
      </w:tr>
      <w:tr w:rsidR="00E90591" w:rsidRPr="00BF35F5" w:rsidTr="00240A80">
        <w:tc>
          <w:tcPr>
            <w:tcW w:w="2901" w:type="dxa"/>
            <w:gridSpan w:val="2"/>
            <w:vAlign w:val="bottom"/>
          </w:tcPr>
          <w:p w:rsidR="00E90591" w:rsidRPr="00BF35F5" w:rsidRDefault="00E90591" w:rsidP="00074726">
            <w:pPr>
              <w:spacing w:line="320" w:lineRule="exact"/>
              <w:jc w:val="right"/>
              <w:rPr>
                <w:rFonts w:ascii="Arial" w:hAnsi="Arial"/>
                <w:sz w:val="18"/>
                <w:szCs w:val="18"/>
              </w:rPr>
            </w:pPr>
          </w:p>
        </w:tc>
        <w:tc>
          <w:tcPr>
            <w:tcW w:w="5940" w:type="dxa"/>
            <w:gridSpan w:val="4"/>
          </w:tcPr>
          <w:p w:rsidR="00E90591" w:rsidRPr="00BF35F5" w:rsidRDefault="00E90591" w:rsidP="00074726">
            <w:pPr>
              <w:pBdr>
                <w:bottom w:val="single" w:sz="4" w:space="1" w:color="auto"/>
              </w:pBdr>
              <w:spacing w:line="320" w:lineRule="exact"/>
              <w:jc w:val="center"/>
              <w:rPr>
                <w:rFonts w:ascii="Arial" w:hAnsi="Arial"/>
                <w:sz w:val="18"/>
                <w:szCs w:val="18"/>
              </w:rPr>
            </w:pPr>
            <w:r w:rsidRPr="00BF35F5">
              <w:rPr>
                <w:rFonts w:ascii="Arial" w:hAnsi="Arial" w:cs="Arial"/>
                <w:spacing w:val="-4"/>
                <w:sz w:val="18"/>
                <w:szCs w:val="18"/>
              </w:rPr>
              <w:t>Consolidated and Sep</w:t>
            </w:r>
            <w:r>
              <w:rPr>
                <w:rFonts w:ascii="Arial" w:hAnsi="Arial" w:cs="Arial"/>
                <w:spacing w:val="-4"/>
                <w:sz w:val="18"/>
                <w:szCs w:val="18"/>
              </w:rPr>
              <w:t xml:space="preserve">arate </w:t>
            </w:r>
            <w:r w:rsidRPr="00BF35F5">
              <w:rPr>
                <w:rFonts w:ascii="Arial" w:hAnsi="Arial" w:cs="Arial"/>
                <w:spacing w:val="-4"/>
                <w:sz w:val="18"/>
                <w:szCs w:val="18"/>
              </w:rPr>
              <w:t>financial statements</w:t>
            </w:r>
          </w:p>
        </w:tc>
      </w:tr>
      <w:tr w:rsidR="00E90591" w:rsidRPr="00BF35F5" w:rsidTr="00240A80">
        <w:tc>
          <w:tcPr>
            <w:tcW w:w="2901" w:type="dxa"/>
            <w:gridSpan w:val="2"/>
          </w:tcPr>
          <w:p w:rsidR="00E90591" w:rsidRPr="00BF35F5" w:rsidRDefault="00E90591" w:rsidP="00074726">
            <w:pPr>
              <w:spacing w:line="320" w:lineRule="exact"/>
              <w:jc w:val="center"/>
              <w:rPr>
                <w:rFonts w:ascii="Arial" w:hAnsi="Arial"/>
                <w:sz w:val="18"/>
                <w:szCs w:val="18"/>
              </w:rPr>
            </w:pPr>
          </w:p>
        </w:tc>
        <w:tc>
          <w:tcPr>
            <w:tcW w:w="5940" w:type="dxa"/>
            <w:gridSpan w:val="4"/>
          </w:tcPr>
          <w:p w:rsidR="00E90591" w:rsidRPr="00BF35F5" w:rsidRDefault="00E90591" w:rsidP="00074726">
            <w:pPr>
              <w:pBdr>
                <w:bottom w:val="single" w:sz="4" w:space="1" w:color="auto"/>
              </w:pBdr>
              <w:spacing w:line="320" w:lineRule="exact"/>
              <w:jc w:val="center"/>
              <w:rPr>
                <w:rFonts w:ascii="Arial" w:hAnsi="Arial"/>
                <w:sz w:val="18"/>
                <w:szCs w:val="18"/>
              </w:rPr>
            </w:pPr>
            <w:r w:rsidRPr="00BF35F5">
              <w:rPr>
                <w:rFonts w:ascii="Arial" w:hAnsi="Arial"/>
                <w:sz w:val="18"/>
                <w:szCs w:val="18"/>
              </w:rPr>
              <w:t xml:space="preserve">As at </w:t>
            </w:r>
            <w:r>
              <w:rPr>
                <w:rFonts w:ascii="Arial" w:hAnsi="Arial"/>
                <w:sz w:val="18"/>
                <w:szCs w:val="18"/>
              </w:rPr>
              <w:t>31 December</w:t>
            </w:r>
            <w:r w:rsidRPr="00BF35F5">
              <w:rPr>
                <w:rFonts w:ascii="Arial" w:hAnsi="Arial"/>
                <w:sz w:val="18"/>
                <w:szCs w:val="18"/>
              </w:rPr>
              <w:t xml:space="preserve"> 201</w:t>
            </w:r>
            <w:r w:rsidR="00984410">
              <w:rPr>
                <w:rFonts w:ascii="Arial" w:hAnsi="Arial"/>
                <w:sz w:val="18"/>
                <w:szCs w:val="18"/>
              </w:rPr>
              <w:t>8</w:t>
            </w:r>
          </w:p>
        </w:tc>
      </w:tr>
      <w:tr w:rsidR="00E90591" w:rsidRPr="007A113B" w:rsidTr="00240A80">
        <w:tc>
          <w:tcPr>
            <w:tcW w:w="2901" w:type="dxa"/>
            <w:gridSpan w:val="2"/>
          </w:tcPr>
          <w:p w:rsidR="00E90591" w:rsidRPr="00BF35F5" w:rsidRDefault="00E90591" w:rsidP="00074726">
            <w:pPr>
              <w:spacing w:line="320" w:lineRule="exact"/>
              <w:jc w:val="center"/>
              <w:rPr>
                <w:rFonts w:ascii="Arial" w:hAnsi="Arial"/>
                <w:sz w:val="18"/>
                <w:szCs w:val="18"/>
              </w:rPr>
            </w:pPr>
          </w:p>
        </w:tc>
        <w:tc>
          <w:tcPr>
            <w:tcW w:w="1376" w:type="dxa"/>
          </w:tcPr>
          <w:p w:rsidR="00E90591" w:rsidRPr="00BF35F5" w:rsidRDefault="00E90591" w:rsidP="00074726">
            <w:pPr>
              <w:pBdr>
                <w:bottom w:val="single" w:sz="4" w:space="1" w:color="auto"/>
              </w:pBdr>
              <w:spacing w:line="320" w:lineRule="exact"/>
              <w:jc w:val="center"/>
              <w:rPr>
                <w:rFonts w:ascii="Arial" w:hAnsi="Arial"/>
                <w:sz w:val="18"/>
                <w:szCs w:val="18"/>
                <w:cs/>
              </w:rPr>
            </w:pPr>
            <w:r>
              <w:rPr>
                <w:rFonts w:ascii="Arial" w:hAnsi="Arial"/>
                <w:sz w:val="18"/>
                <w:szCs w:val="18"/>
              </w:rPr>
              <w:t>Level 1</w:t>
            </w:r>
          </w:p>
        </w:tc>
        <w:tc>
          <w:tcPr>
            <w:tcW w:w="1376" w:type="dxa"/>
          </w:tcPr>
          <w:p w:rsidR="00E90591" w:rsidRPr="00BF35F5" w:rsidRDefault="00E90591" w:rsidP="00074726">
            <w:pPr>
              <w:pBdr>
                <w:bottom w:val="single" w:sz="4" w:space="1" w:color="auto"/>
              </w:pBdr>
              <w:spacing w:line="320" w:lineRule="exact"/>
              <w:jc w:val="center"/>
              <w:rPr>
                <w:rFonts w:ascii="Arial" w:hAnsi="Arial"/>
                <w:sz w:val="18"/>
                <w:szCs w:val="18"/>
                <w:cs/>
              </w:rPr>
            </w:pPr>
            <w:r>
              <w:rPr>
                <w:rFonts w:ascii="Arial" w:hAnsi="Arial"/>
                <w:sz w:val="18"/>
                <w:szCs w:val="18"/>
              </w:rPr>
              <w:t>Level 2</w:t>
            </w:r>
          </w:p>
        </w:tc>
        <w:tc>
          <w:tcPr>
            <w:tcW w:w="1614" w:type="dxa"/>
          </w:tcPr>
          <w:p w:rsidR="00E90591" w:rsidRPr="00BF35F5" w:rsidRDefault="00E90591" w:rsidP="00074726">
            <w:pPr>
              <w:pBdr>
                <w:bottom w:val="single" w:sz="4" w:space="1" w:color="auto"/>
              </w:pBdr>
              <w:spacing w:line="320" w:lineRule="exact"/>
              <w:jc w:val="center"/>
              <w:rPr>
                <w:rFonts w:ascii="Arial" w:hAnsi="Arial"/>
                <w:sz w:val="18"/>
                <w:szCs w:val="18"/>
              </w:rPr>
            </w:pPr>
            <w:r>
              <w:rPr>
                <w:rFonts w:ascii="Arial" w:hAnsi="Arial"/>
                <w:sz w:val="18"/>
                <w:szCs w:val="18"/>
              </w:rPr>
              <w:t>Level 3</w:t>
            </w:r>
          </w:p>
        </w:tc>
        <w:tc>
          <w:tcPr>
            <w:tcW w:w="1574" w:type="dxa"/>
          </w:tcPr>
          <w:p w:rsidR="00E90591" w:rsidRPr="007A113B" w:rsidRDefault="00E90591" w:rsidP="00074726">
            <w:pPr>
              <w:pBdr>
                <w:bottom w:val="single" w:sz="4" w:space="1" w:color="auto"/>
              </w:pBdr>
              <w:spacing w:line="320" w:lineRule="exact"/>
              <w:jc w:val="center"/>
              <w:rPr>
                <w:rFonts w:ascii="Arial" w:hAnsi="Arial"/>
                <w:b/>
                <w:bCs/>
                <w:sz w:val="18"/>
                <w:szCs w:val="18"/>
              </w:rPr>
            </w:pPr>
            <w:r w:rsidRPr="007A113B">
              <w:rPr>
                <w:rFonts w:ascii="Arial" w:hAnsi="Arial"/>
                <w:b/>
                <w:bCs/>
                <w:sz w:val="18"/>
                <w:szCs w:val="18"/>
              </w:rPr>
              <w:t>Total</w:t>
            </w:r>
          </w:p>
        </w:tc>
      </w:tr>
      <w:tr w:rsidR="00E90591" w:rsidRPr="007A113B" w:rsidTr="00240A80">
        <w:tc>
          <w:tcPr>
            <w:tcW w:w="2901" w:type="dxa"/>
            <w:gridSpan w:val="2"/>
          </w:tcPr>
          <w:p w:rsidR="00E90591" w:rsidRPr="00BF35F5" w:rsidRDefault="00E90591" w:rsidP="00074726">
            <w:pPr>
              <w:spacing w:line="320" w:lineRule="exact"/>
              <w:ind w:left="162" w:hanging="162"/>
              <w:rPr>
                <w:rFonts w:ascii="Arial" w:hAnsi="Arial"/>
                <w:sz w:val="18"/>
                <w:szCs w:val="18"/>
                <w:cs/>
              </w:rPr>
            </w:pPr>
            <w:r>
              <w:rPr>
                <w:rFonts w:ascii="Arial" w:hAnsi="Arial" w:cs="Arial"/>
                <w:b/>
                <w:bCs/>
                <w:kern w:val="28"/>
                <w:sz w:val="18"/>
                <w:szCs w:val="18"/>
              </w:rPr>
              <w:t>Asset</w:t>
            </w:r>
            <w:r w:rsidRPr="008473B2">
              <w:rPr>
                <w:rFonts w:ascii="Arial" w:hAnsi="Arial" w:cs="Arial"/>
                <w:b/>
                <w:bCs/>
                <w:kern w:val="28"/>
                <w:sz w:val="18"/>
                <w:szCs w:val="18"/>
              </w:rPr>
              <w:t xml:space="preserve"> measured at fair value</w:t>
            </w:r>
          </w:p>
        </w:tc>
        <w:tc>
          <w:tcPr>
            <w:tcW w:w="1376" w:type="dxa"/>
          </w:tcPr>
          <w:p w:rsidR="00E90591" w:rsidRPr="00BF35F5" w:rsidRDefault="00E90591" w:rsidP="00074726">
            <w:pPr>
              <w:tabs>
                <w:tab w:val="decimal" w:pos="1092"/>
              </w:tabs>
              <w:spacing w:line="320" w:lineRule="exact"/>
              <w:rPr>
                <w:rFonts w:ascii="Arial" w:hAnsi="Arial"/>
                <w:caps/>
                <w:sz w:val="18"/>
                <w:szCs w:val="18"/>
              </w:rPr>
            </w:pPr>
          </w:p>
        </w:tc>
        <w:tc>
          <w:tcPr>
            <w:tcW w:w="1376" w:type="dxa"/>
          </w:tcPr>
          <w:p w:rsidR="00E90591" w:rsidRPr="00BF35F5" w:rsidRDefault="00E90591" w:rsidP="00074726">
            <w:pPr>
              <w:tabs>
                <w:tab w:val="decimal" w:pos="1092"/>
              </w:tabs>
              <w:spacing w:line="320" w:lineRule="exact"/>
              <w:rPr>
                <w:rFonts w:ascii="Arial" w:hAnsi="Arial"/>
                <w:caps/>
                <w:sz w:val="18"/>
                <w:szCs w:val="18"/>
              </w:rPr>
            </w:pPr>
          </w:p>
        </w:tc>
        <w:tc>
          <w:tcPr>
            <w:tcW w:w="1614" w:type="dxa"/>
          </w:tcPr>
          <w:p w:rsidR="00E90591" w:rsidRDefault="00E90591" w:rsidP="00074726">
            <w:pPr>
              <w:tabs>
                <w:tab w:val="decimal" w:pos="1092"/>
              </w:tabs>
              <w:spacing w:line="320" w:lineRule="exact"/>
              <w:rPr>
                <w:rFonts w:ascii="Arial" w:hAnsi="Arial"/>
                <w:caps/>
                <w:sz w:val="18"/>
                <w:szCs w:val="18"/>
              </w:rPr>
            </w:pPr>
          </w:p>
        </w:tc>
        <w:tc>
          <w:tcPr>
            <w:tcW w:w="1574" w:type="dxa"/>
          </w:tcPr>
          <w:p w:rsidR="00E90591" w:rsidRPr="007A113B" w:rsidRDefault="00E90591" w:rsidP="00074726">
            <w:pPr>
              <w:tabs>
                <w:tab w:val="decimal" w:pos="1092"/>
              </w:tabs>
              <w:spacing w:line="320" w:lineRule="exact"/>
              <w:rPr>
                <w:rFonts w:ascii="Arial" w:hAnsi="Arial"/>
                <w:b/>
                <w:bCs/>
                <w:caps/>
                <w:sz w:val="18"/>
                <w:szCs w:val="18"/>
              </w:rPr>
            </w:pPr>
          </w:p>
        </w:tc>
      </w:tr>
      <w:tr w:rsidR="00984410" w:rsidRPr="007A113B" w:rsidTr="00240A80">
        <w:tc>
          <w:tcPr>
            <w:tcW w:w="2901" w:type="dxa"/>
            <w:gridSpan w:val="2"/>
          </w:tcPr>
          <w:p w:rsidR="00984410" w:rsidRDefault="00984410" w:rsidP="00984410">
            <w:pPr>
              <w:spacing w:line="320" w:lineRule="exact"/>
              <w:ind w:left="162" w:hanging="162"/>
              <w:rPr>
                <w:rFonts w:ascii="Arial" w:hAnsi="Arial" w:cs="Arial"/>
                <w:b/>
                <w:bCs/>
                <w:kern w:val="28"/>
                <w:sz w:val="18"/>
                <w:szCs w:val="18"/>
              </w:rPr>
            </w:pPr>
            <w:r>
              <w:rPr>
                <w:rFonts w:ascii="Arial" w:hAnsi="Arial" w:cs="Arial"/>
                <w:b/>
                <w:bCs/>
                <w:kern w:val="28"/>
                <w:sz w:val="18"/>
                <w:szCs w:val="18"/>
              </w:rPr>
              <w:tab/>
            </w:r>
            <w:r>
              <w:rPr>
                <w:rFonts w:ascii="Arial" w:hAnsi="Arial"/>
                <w:sz w:val="18"/>
                <w:szCs w:val="18"/>
              </w:rPr>
              <w:t>Investment property</w:t>
            </w:r>
          </w:p>
        </w:tc>
        <w:tc>
          <w:tcPr>
            <w:tcW w:w="1376" w:type="dxa"/>
          </w:tcPr>
          <w:p w:rsidR="00984410" w:rsidRPr="00BF35F5" w:rsidRDefault="00984410" w:rsidP="00984410">
            <w:pPr>
              <w:tabs>
                <w:tab w:val="decimal" w:pos="1092"/>
              </w:tabs>
              <w:spacing w:line="320" w:lineRule="exact"/>
              <w:rPr>
                <w:rFonts w:ascii="Arial" w:hAnsi="Arial"/>
                <w:caps/>
                <w:sz w:val="18"/>
                <w:szCs w:val="18"/>
              </w:rPr>
            </w:pPr>
            <w:r>
              <w:rPr>
                <w:rFonts w:ascii="Arial" w:hAnsi="Arial"/>
                <w:caps/>
                <w:sz w:val="18"/>
                <w:szCs w:val="18"/>
              </w:rPr>
              <w:t>-</w:t>
            </w:r>
          </w:p>
        </w:tc>
        <w:tc>
          <w:tcPr>
            <w:tcW w:w="1376" w:type="dxa"/>
          </w:tcPr>
          <w:p w:rsidR="00984410" w:rsidRPr="00BF35F5" w:rsidRDefault="00984410" w:rsidP="00984410">
            <w:pPr>
              <w:tabs>
                <w:tab w:val="decimal" w:pos="1092"/>
              </w:tabs>
              <w:spacing w:line="320" w:lineRule="exact"/>
              <w:rPr>
                <w:rFonts w:ascii="Arial" w:hAnsi="Arial"/>
                <w:caps/>
                <w:sz w:val="18"/>
                <w:szCs w:val="18"/>
              </w:rPr>
            </w:pPr>
            <w:r>
              <w:rPr>
                <w:rFonts w:ascii="Arial" w:hAnsi="Arial"/>
                <w:caps/>
                <w:sz w:val="18"/>
                <w:szCs w:val="18"/>
              </w:rPr>
              <w:t>-</w:t>
            </w:r>
          </w:p>
        </w:tc>
        <w:tc>
          <w:tcPr>
            <w:tcW w:w="1614" w:type="dxa"/>
          </w:tcPr>
          <w:p w:rsidR="00984410" w:rsidRDefault="00984410" w:rsidP="00984410">
            <w:pPr>
              <w:tabs>
                <w:tab w:val="decimal" w:pos="1092"/>
              </w:tabs>
              <w:spacing w:line="320" w:lineRule="exact"/>
              <w:rPr>
                <w:rFonts w:ascii="Arial" w:hAnsi="Arial"/>
                <w:caps/>
                <w:sz w:val="18"/>
                <w:szCs w:val="18"/>
              </w:rPr>
            </w:pPr>
            <w:r>
              <w:rPr>
                <w:rFonts w:ascii="Arial" w:hAnsi="Arial"/>
                <w:caps/>
                <w:sz w:val="18"/>
                <w:szCs w:val="18"/>
              </w:rPr>
              <w:t>519</w:t>
            </w:r>
          </w:p>
        </w:tc>
        <w:tc>
          <w:tcPr>
            <w:tcW w:w="1574" w:type="dxa"/>
          </w:tcPr>
          <w:p w:rsidR="00984410" w:rsidRPr="007A113B" w:rsidRDefault="00984410" w:rsidP="00984410">
            <w:pPr>
              <w:tabs>
                <w:tab w:val="decimal" w:pos="1092"/>
              </w:tabs>
              <w:spacing w:line="320" w:lineRule="exact"/>
              <w:rPr>
                <w:rFonts w:ascii="Arial" w:hAnsi="Arial"/>
                <w:b/>
                <w:bCs/>
                <w:caps/>
                <w:sz w:val="18"/>
                <w:szCs w:val="18"/>
              </w:rPr>
            </w:pPr>
            <w:r>
              <w:rPr>
                <w:rFonts w:ascii="Arial" w:hAnsi="Arial"/>
                <w:b/>
                <w:bCs/>
                <w:caps/>
                <w:sz w:val="18"/>
                <w:szCs w:val="18"/>
              </w:rPr>
              <w:t>519</w:t>
            </w:r>
          </w:p>
        </w:tc>
      </w:tr>
      <w:tr w:rsidR="00984410" w:rsidRPr="007A113B" w:rsidTr="00240A80">
        <w:tc>
          <w:tcPr>
            <w:tcW w:w="2901" w:type="dxa"/>
            <w:gridSpan w:val="2"/>
          </w:tcPr>
          <w:p w:rsidR="00984410" w:rsidRDefault="00984410" w:rsidP="00984410">
            <w:pPr>
              <w:spacing w:line="320" w:lineRule="exact"/>
              <w:ind w:left="162" w:hanging="162"/>
              <w:rPr>
                <w:rFonts w:ascii="Arial" w:hAnsi="Arial" w:cs="Arial"/>
                <w:b/>
                <w:bCs/>
                <w:kern w:val="28"/>
                <w:sz w:val="18"/>
                <w:szCs w:val="18"/>
              </w:rPr>
            </w:pPr>
            <w:r>
              <w:rPr>
                <w:rFonts w:ascii="Arial" w:hAnsi="Arial" w:cs="Arial"/>
                <w:b/>
                <w:bCs/>
                <w:kern w:val="28"/>
                <w:sz w:val="18"/>
                <w:szCs w:val="18"/>
              </w:rPr>
              <w:t>Liability</w:t>
            </w:r>
            <w:r w:rsidRPr="008473B2">
              <w:rPr>
                <w:rFonts w:ascii="Arial" w:hAnsi="Arial" w:cs="Arial"/>
                <w:b/>
                <w:bCs/>
                <w:kern w:val="28"/>
                <w:sz w:val="18"/>
                <w:szCs w:val="18"/>
              </w:rPr>
              <w:t xml:space="preserve"> </w:t>
            </w:r>
            <w:r>
              <w:rPr>
                <w:rFonts w:ascii="Arial" w:hAnsi="Arial" w:cs="Arial"/>
                <w:b/>
                <w:bCs/>
                <w:kern w:val="28"/>
                <w:sz w:val="18"/>
                <w:szCs w:val="18"/>
              </w:rPr>
              <w:t xml:space="preserve">for which </w:t>
            </w:r>
            <w:r w:rsidRPr="008473B2">
              <w:rPr>
                <w:rFonts w:ascii="Arial" w:hAnsi="Arial" w:cs="Arial"/>
                <w:b/>
                <w:bCs/>
                <w:kern w:val="28"/>
                <w:sz w:val="18"/>
                <w:szCs w:val="18"/>
              </w:rPr>
              <w:t>fair value</w:t>
            </w:r>
            <w:r>
              <w:rPr>
                <w:rFonts w:ascii="Arial" w:hAnsi="Arial" w:cs="Arial"/>
                <w:b/>
                <w:bCs/>
                <w:kern w:val="28"/>
                <w:sz w:val="18"/>
                <w:szCs w:val="18"/>
              </w:rPr>
              <w:t xml:space="preserve"> are disclosed</w:t>
            </w:r>
          </w:p>
        </w:tc>
        <w:tc>
          <w:tcPr>
            <w:tcW w:w="1376" w:type="dxa"/>
          </w:tcPr>
          <w:p w:rsidR="00984410" w:rsidRPr="00BF35F5" w:rsidRDefault="00984410" w:rsidP="00984410">
            <w:pPr>
              <w:tabs>
                <w:tab w:val="decimal" w:pos="1092"/>
              </w:tabs>
              <w:spacing w:line="320" w:lineRule="exact"/>
              <w:rPr>
                <w:rFonts w:ascii="Arial" w:hAnsi="Arial"/>
                <w:caps/>
                <w:sz w:val="18"/>
                <w:szCs w:val="18"/>
              </w:rPr>
            </w:pPr>
          </w:p>
        </w:tc>
        <w:tc>
          <w:tcPr>
            <w:tcW w:w="1376" w:type="dxa"/>
          </w:tcPr>
          <w:p w:rsidR="00984410" w:rsidRPr="00BF35F5" w:rsidRDefault="00984410" w:rsidP="00984410">
            <w:pPr>
              <w:tabs>
                <w:tab w:val="decimal" w:pos="1092"/>
              </w:tabs>
              <w:spacing w:line="320" w:lineRule="exact"/>
              <w:rPr>
                <w:rFonts w:ascii="Arial" w:hAnsi="Arial"/>
                <w:caps/>
                <w:sz w:val="18"/>
                <w:szCs w:val="18"/>
              </w:rPr>
            </w:pPr>
          </w:p>
        </w:tc>
        <w:tc>
          <w:tcPr>
            <w:tcW w:w="1614" w:type="dxa"/>
          </w:tcPr>
          <w:p w:rsidR="00984410" w:rsidRDefault="00984410" w:rsidP="00984410">
            <w:pPr>
              <w:tabs>
                <w:tab w:val="decimal" w:pos="1092"/>
              </w:tabs>
              <w:spacing w:line="320" w:lineRule="exact"/>
              <w:rPr>
                <w:rFonts w:ascii="Arial" w:hAnsi="Arial"/>
                <w:caps/>
                <w:sz w:val="18"/>
                <w:szCs w:val="18"/>
              </w:rPr>
            </w:pPr>
          </w:p>
        </w:tc>
        <w:tc>
          <w:tcPr>
            <w:tcW w:w="1574" w:type="dxa"/>
          </w:tcPr>
          <w:p w:rsidR="00984410" w:rsidRPr="007A113B" w:rsidRDefault="00984410" w:rsidP="00984410">
            <w:pPr>
              <w:tabs>
                <w:tab w:val="decimal" w:pos="1092"/>
              </w:tabs>
              <w:spacing w:line="320" w:lineRule="exact"/>
              <w:rPr>
                <w:rFonts w:ascii="Arial" w:hAnsi="Arial"/>
                <w:b/>
                <w:bCs/>
                <w:caps/>
                <w:sz w:val="18"/>
                <w:szCs w:val="18"/>
              </w:rPr>
            </w:pPr>
          </w:p>
        </w:tc>
      </w:tr>
      <w:tr w:rsidR="00984410" w:rsidRPr="007A113B" w:rsidTr="00240A80">
        <w:tc>
          <w:tcPr>
            <w:tcW w:w="2901" w:type="dxa"/>
            <w:gridSpan w:val="2"/>
          </w:tcPr>
          <w:p w:rsidR="00984410" w:rsidRPr="0086156A" w:rsidRDefault="00984410" w:rsidP="00984410">
            <w:pPr>
              <w:spacing w:line="320" w:lineRule="exact"/>
              <w:ind w:left="162" w:hanging="162"/>
              <w:rPr>
                <w:rFonts w:ascii="Arial" w:hAnsi="Arial" w:cs="Arial"/>
                <w:kern w:val="28"/>
                <w:sz w:val="18"/>
                <w:szCs w:val="18"/>
              </w:rPr>
            </w:pPr>
            <w:r w:rsidRPr="0086156A">
              <w:rPr>
                <w:rFonts w:ascii="Arial" w:hAnsi="Arial" w:cs="Arial"/>
                <w:kern w:val="28"/>
                <w:sz w:val="18"/>
                <w:szCs w:val="18"/>
              </w:rPr>
              <w:tab/>
              <w:t>Debentures</w:t>
            </w:r>
          </w:p>
        </w:tc>
        <w:tc>
          <w:tcPr>
            <w:tcW w:w="1376" w:type="dxa"/>
          </w:tcPr>
          <w:p w:rsidR="00984410" w:rsidRPr="00BF35F5" w:rsidRDefault="00984410" w:rsidP="00984410">
            <w:pPr>
              <w:tabs>
                <w:tab w:val="decimal" w:pos="1092"/>
              </w:tabs>
              <w:spacing w:line="320" w:lineRule="exact"/>
              <w:rPr>
                <w:rFonts w:ascii="Arial" w:hAnsi="Arial"/>
                <w:caps/>
                <w:sz w:val="18"/>
                <w:szCs w:val="18"/>
              </w:rPr>
            </w:pPr>
            <w:r>
              <w:rPr>
                <w:rFonts w:ascii="Arial" w:hAnsi="Arial"/>
                <w:caps/>
                <w:sz w:val="18"/>
                <w:szCs w:val="18"/>
              </w:rPr>
              <w:t>-</w:t>
            </w:r>
          </w:p>
        </w:tc>
        <w:tc>
          <w:tcPr>
            <w:tcW w:w="1376" w:type="dxa"/>
          </w:tcPr>
          <w:p w:rsidR="00984410" w:rsidRPr="00BF35F5" w:rsidRDefault="00984410" w:rsidP="00984410">
            <w:pPr>
              <w:tabs>
                <w:tab w:val="decimal" w:pos="1092"/>
              </w:tabs>
              <w:spacing w:line="320" w:lineRule="exact"/>
              <w:rPr>
                <w:rFonts w:ascii="Arial" w:hAnsi="Arial"/>
                <w:caps/>
                <w:sz w:val="18"/>
                <w:szCs w:val="18"/>
              </w:rPr>
            </w:pPr>
            <w:r>
              <w:rPr>
                <w:rFonts w:ascii="Arial" w:hAnsi="Arial"/>
                <w:caps/>
                <w:sz w:val="18"/>
                <w:szCs w:val="18"/>
              </w:rPr>
              <w:t>468</w:t>
            </w:r>
          </w:p>
        </w:tc>
        <w:tc>
          <w:tcPr>
            <w:tcW w:w="1614" w:type="dxa"/>
          </w:tcPr>
          <w:p w:rsidR="00984410" w:rsidRDefault="00984410" w:rsidP="00984410">
            <w:pPr>
              <w:tabs>
                <w:tab w:val="decimal" w:pos="1092"/>
              </w:tabs>
              <w:spacing w:line="320" w:lineRule="exact"/>
              <w:rPr>
                <w:rFonts w:ascii="Arial" w:hAnsi="Arial"/>
                <w:caps/>
                <w:sz w:val="18"/>
                <w:szCs w:val="18"/>
              </w:rPr>
            </w:pPr>
            <w:r>
              <w:rPr>
                <w:rFonts w:ascii="Arial" w:hAnsi="Arial"/>
                <w:caps/>
                <w:sz w:val="18"/>
                <w:szCs w:val="18"/>
              </w:rPr>
              <w:t>-</w:t>
            </w:r>
          </w:p>
        </w:tc>
        <w:tc>
          <w:tcPr>
            <w:tcW w:w="1574" w:type="dxa"/>
          </w:tcPr>
          <w:p w:rsidR="00984410" w:rsidRPr="007A113B" w:rsidRDefault="00984410" w:rsidP="00984410">
            <w:pPr>
              <w:tabs>
                <w:tab w:val="decimal" w:pos="1092"/>
              </w:tabs>
              <w:spacing w:line="320" w:lineRule="exact"/>
              <w:rPr>
                <w:rFonts w:ascii="Arial" w:hAnsi="Arial"/>
                <w:b/>
                <w:bCs/>
                <w:caps/>
                <w:sz w:val="18"/>
                <w:szCs w:val="18"/>
              </w:rPr>
            </w:pPr>
            <w:r>
              <w:rPr>
                <w:rFonts w:ascii="Arial" w:hAnsi="Arial"/>
                <w:b/>
                <w:bCs/>
                <w:caps/>
                <w:sz w:val="18"/>
                <w:szCs w:val="18"/>
              </w:rPr>
              <w:t>468</w:t>
            </w:r>
          </w:p>
        </w:tc>
      </w:tr>
    </w:tbl>
    <w:p w:rsidR="008638AF" w:rsidRDefault="008638AF" w:rsidP="00E61970">
      <w:pPr>
        <w:tabs>
          <w:tab w:val="left" w:pos="900"/>
          <w:tab w:val="left" w:pos="1440"/>
        </w:tabs>
        <w:spacing w:before="240" w:after="120" w:line="380" w:lineRule="exact"/>
        <w:ind w:left="605" w:hanging="605"/>
        <w:jc w:val="thaiDistribute"/>
        <w:rPr>
          <w:rFonts w:ascii="Arial" w:hAnsi="Arial"/>
          <w:b/>
          <w:bCs/>
          <w:sz w:val="22"/>
          <w:szCs w:val="22"/>
        </w:rPr>
      </w:pPr>
    </w:p>
    <w:p w:rsidR="008638AF" w:rsidRDefault="008638AF">
      <w:pPr>
        <w:overflowPunct/>
        <w:autoSpaceDE/>
        <w:autoSpaceDN/>
        <w:adjustRightInd/>
        <w:textAlignment w:val="auto"/>
        <w:rPr>
          <w:rFonts w:ascii="Arial" w:hAnsi="Arial"/>
          <w:b/>
          <w:bCs/>
          <w:sz w:val="22"/>
          <w:szCs w:val="22"/>
        </w:rPr>
      </w:pPr>
      <w:r>
        <w:rPr>
          <w:rFonts w:ascii="Arial" w:hAnsi="Arial"/>
          <w:b/>
          <w:bCs/>
          <w:sz w:val="22"/>
          <w:szCs w:val="22"/>
        </w:rPr>
        <w:br w:type="page"/>
      </w:r>
    </w:p>
    <w:p w:rsidR="003460E1" w:rsidRPr="008F1613" w:rsidRDefault="00114F2F" w:rsidP="00E61970">
      <w:pPr>
        <w:tabs>
          <w:tab w:val="left" w:pos="900"/>
          <w:tab w:val="left" w:pos="1440"/>
        </w:tabs>
        <w:spacing w:before="240" w:after="120" w:line="380" w:lineRule="exact"/>
        <w:ind w:left="605" w:hanging="605"/>
        <w:jc w:val="thaiDistribute"/>
        <w:rPr>
          <w:rFonts w:ascii="Arial" w:hAnsi="Arial"/>
          <w:b/>
          <w:bCs/>
          <w:sz w:val="22"/>
          <w:szCs w:val="22"/>
        </w:rPr>
      </w:pPr>
      <w:r>
        <w:rPr>
          <w:rFonts w:ascii="Arial" w:hAnsi="Arial"/>
          <w:b/>
          <w:bCs/>
          <w:sz w:val="22"/>
          <w:szCs w:val="22"/>
        </w:rPr>
        <w:lastRenderedPageBreak/>
        <w:t>3</w:t>
      </w:r>
      <w:r w:rsidR="00813728">
        <w:rPr>
          <w:rFonts w:ascii="Arial" w:hAnsi="Arial"/>
          <w:b/>
          <w:bCs/>
          <w:sz w:val="22"/>
          <w:szCs w:val="22"/>
        </w:rPr>
        <w:t>3</w:t>
      </w:r>
      <w:r w:rsidR="003460E1" w:rsidRPr="008F1613">
        <w:rPr>
          <w:rFonts w:ascii="Arial" w:hAnsi="Arial"/>
          <w:b/>
          <w:bCs/>
          <w:sz w:val="22"/>
          <w:szCs w:val="22"/>
        </w:rPr>
        <w:t>.</w:t>
      </w:r>
      <w:r w:rsidR="003460E1" w:rsidRPr="008F1613">
        <w:rPr>
          <w:rFonts w:ascii="Arial" w:hAnsi="Arial"/>
          <w:sz w:val="22"/>
          <w:szCs w:val="22"/>
        </w:rPr>
        <w:tab/>
      </w:r>
      <w:r w:rsidR="003460E1" w:rsidRPr="008F1613">
        <w:rPr>
          <w:rFonts w:ascii="Arial" w:hAnsi="Arial"/>
          <w:b/>
          <w:bCs/>
          <w:sz w:val="22"/>
          <w:szCs w:val="22"/>
        </w:rPr>
        <w:t>Financial instruments</w:t>
      </w:r>
    </w:p>
    <w:p w:rsidR="003460E1" w:rsidRPr="008F1613" w:rsidRDefault="00114F2F"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sz w:val="22"/>
          <w:szCs w:val="22"/>
        </w:rPr>
      </w:pPr>
      <w:r>
        <w:rPr>
          <w:rFonts w:ascii="Arial" w:hAnsi="Arial"/>
          <w:b/>
          <w:bCs/>
          <w:sz w:val="22"/>
          <w:szCs w:val="22"/>
        </w:rPr>
        <w:t>3</w:t>
      </w:r>
      <w:r w:rsidR="00813728">
        <w:rPr>
          <w:rFonts w:ascii="Arial" w:hAnsi="Arial"/>
          <w:b/>
          <w:bCs/>
          <w:sz w:val="22"/>
          <w:szCs w:val="22"/>
        </w:rPr>
        <w:t>3</w:t>
      </w:r>
      <w:r w:rsidR="003460E1" w:rsidRPr="008F1613">
        <w:rPr>
          <w:rFonts w:ascii="Arial" w:hAnsi="Arial"/>
          <w:b/>
          <w:bCs/>
          <w:sz w:val="22"/>
          <w:szCs w:val="22"/>
        </w:rPr>
        <w:t>.1</w:t>
      </w:r>
      <w:r w:rsidR="003460E1" w:rsidRPr="008F1613">
        <w:rPr>
          <w:rFonts w:ascii="Arial" w:hAnsi="Arial"/>
          <w:b/>
          <w:bCs/>
          <w:sz w:val="22"/>
          <w:szCs w:val="22"/>
        </w:rPr>
        <w:tab/>
        <w:t>Financial risk management</w:t>
      </w:r>
    </w:p>
    <w:p w:rsidR="003460E1" w:rsidRPr="008F1613"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z w:val="22"/>
          <w:szCs w:val="22"/>
        </w:rPr>
      </w:pPr>
      <w:r w:rsidRPr="008F1613">
        <w:rPr>
          <w:rFonts w:ascii="Arial" w:hAnsi="Arial"/>
          <w:sz w:val="22"/>
          <w:szCs w:val="22"/>
        </w:rPr>
        <w:tab/>
        <w:t xml:space="preserve">The </w:t>
      </w:r>
      <w:r w:rsidR="008902C5">
        <w:rPr>
          <w:rFonts w:ascii="Arial" w:hAnsi="Arial"/>
          <w:sz w:val="22"/>
          <w:szCs w:val="22"/>
        </w:rPr>
        <w:t>Company</w:t>
      </w:r>
      <w:r w:rsidR="00A0522D">
        <w:rPr>
          <w:rFonts w:ascii="Arial" w:hAnsi="Arial"/>
          <w:sz w:val="22"/>
          <w:szCs w:val="22"/>
        </w:rPr>
        <w:t>’s</w:t>
      </w:r>
      <w:r w:rsidR="006A38DA">
        <w:rPr>
          <w:rFonts w:ascii="Arial" w:hAnsi="Arial"/>
          <w:sz w:val="22"/>
          <w:szCs w:val="22"/>
        </w:rPr>
        <w:t xml:space="preserve"> </w:t>
      </w:r>
      <w:r w:rsidRPr="008F1613">
        <w:rPr>
          <w:rFonts w:ascii="Arial" w:hAnsi="Arial"/>
          <w:sz w:val="22"/>
          <w:szCs w:val="22"/>
        </w:rPr>
        <w:t>financial instruments, as defined u</w:t>
      </w:r>
      <w:r w:rsidR="00AB4ADC">
        <w:rPr>
          <w:rFonts w:ascii="Arial" w:hAnsi="Arial"/>
          <w:sz w:val="22"/>
          <w:szCs w:val="22"/>
        </w:rPr>
        <w:t xml:space="preserve">nder Thai Accounting Standard </w:t>
      </w:r>
      <w:r w:rsidRPr="008F1613">
        <w:rPr>
          <w:rFonts w:ascii="Arial" w:hAnsi="Arial"/>
          <w:sz w:val="22"/>
          <w:szCs w:val="22"/>
        </w:rPr>
        <w:t xml:space="preserve">No.107 “Financial Instruments: Disclosure and Presentations”, principally comprise cash and cash equivalents, trade </w:t>
      </w:r>
      <w:r w:rsidR="005B40C4">
        <w:rPr>
          <w:rFonts w:ascii="Arial" w:hAnsi="Arial"/>
          <w:sz w:val="22"/>
          <w:szCs w:val="22"/>
        </w:rPr>
        <w:t xml:space="preserve">and other receivables, </w:t>
      </w:r>
      <w:r>
        <w:rPr>
          <w:rFonts w:ascii="Arial" w:hAnsi="Arial"/>
          <w:sz w:val="22"/>
          <w:szCs w:val="22"/>
        </w:rPr>
        <w:t>trade and other payables, bank overdrafts and short-term l</w:t>
      </w:r>
      <w:r w:rsidR="005B40C4">
        <w:rPr>
          <w:rFonts w:ascii="Arial" w:hAnsi="Arial"/>
          <w:sz w:val="22"/>
          <w:szCs w:val="22"/>
        </w:rPr>
        <w:t>oans from financial institution, short-term</w:t>
      </w:r>
      <w:r w:rsidR="00A0522D">
        <w:rPr>
          <w:rFonts w:ascii="Arial" w:hAnsi="Arial"/>
          <w:sz w:val="22"/>
          <w:szCs w:val="22"/>
        </w:rPr>
        <w:t xml:space="preserve"> loans</w:t>
      </w:r>
      <w:r w:rsidR="005B40C4">
        <w:rPr>
          <w:rFonts w:ascii="Arial" w:hAnsi="Arial"/>
          <w:sz w:val="22"/>
          <w:szCs w:val="22"/>
        </w:rPr>
        <w:t xml:space="preserve">, </w:t>
      </w:r>
      <w:r w:rsidRPr="008F1613">
        <w:rPr>
          <w:rFonts w:ascii="Arial" w:hAnsi="Arial"/>
          <w:sz w:val="22"/>
          <w:szCs w:val="22"/>
        </w:rPr>
        <w:t>long-term loans</w:t>
      </w:r>
      <w:r w:rsidR="005B40C4">
        <w:rPr>
          <w:rFonts w:ascii="Arial" w:hAnsi="Arial"/>
          <w:sz w:val="22"/>
          <w:szCs w:val="22"/>
        </w:rPr>
        <w:t xml:space="preserve"> and debentures</w:t>
      </w:r>
      <w:r w:rsidRPr="008F1613">
        <w:rPr>
          <w:rFonts w:ascii="Arial" w:hAnsi="Arial"/>
          <w:sz w:val="22"/>
          <w:szCs w:val="22"/>
        </w:rPr>
        <w:t>. The financial risks associated with these financial instruments and how they are managed is described below.</w:t>
      </w:r>
    </w:p>
    <w:p w:rsidR="003460E1" w:rsidRPr="008F1613"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i/>
          <w:iCs/>
          <w:sz w:val="22"/>
          <w:szCs w:val="22"/>
        </w:rPr>
      </w:pPr>
      <w:r w:rsidRPr="008F1613">
        <w:rPr>
          <w:rFonts w:ascii="Arial" w:hAnsi="Arial"/>
          <w:b/>
          <w:bCs/>
          <w:i/>
          <w:iCs/>
          <w:sz w:val="22"/>
          <w:szCs w:val="22"/>
        </w:rPr>
        <w:tab/>
        <w:t>Credit risk</w:t>
      </w:r>
    </w:p>
    <w:p w:rsidR="005B6D08"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i/>
          <w:iCs/>
          <w:sz w:val="22"/>
          <w:szCs w:val="22"/>
        </w:rPr>
      </w:pPr>
      <w:r w:rsidRPr="008F1613">
        <w:rPr>
          <w:rFonts w:ascii="Arial" w:hAnsi="Arial"/>
          <w:sz w:val="22"/>
          <w:szCs w:val="22"/>
        </w:rPr>
        <w:tab/>
        <w:t xml:space="preserve">The </w:t>
      </w:r>
      <w:r w:rsidR="008902C5">
        <w:rPr>
          <w:rFonts w:ascii="Arial" w:hAnsi="Arial"/>
          <w:sz w:val="22"/>
          <w:szCs w:val="22"/>
        </w:rPr>
        <w:t>Company</w:t>
      </w:r>
      <w:r w:rsidR="008902C5" w:rsidRPr="008F1613">
        <w:rPr>
          <w:rFonts w:ascii="Arial" w:hAnsi="Arial"/>
          <w:sz w:val="22"/>
          <w:szCs w:val="22"/>
        </w:rPr>
        <w:t xml:space="preserve"> </w:t>
      </w:r>
      <w:r w:rsidRPr="008F1613">
        <w:rPr>
          <w:rFonts w:ascii="Arial" w:hAnsi="Arial"/>
          <w:sz w:val="22"/>
          <w:szCs w:val="22"/>
        </w:rPr>
        <w:t xml:space="preserve">is exposed to credit risk primarily with respect to trade </w:t>
      </w:r>
      <w:r>
        <w:rPr>
          <w:rFonts w:ascii="Arial" w:hAnsi="Arial"/>
          <w:sz w:val="22"/>
          <w:szCs w:val="22"/>
        </w:rPr>
        <w:t>and other accounts receivable</w:t>
      </w:r>
      <w:r w:rsidRPr="008F1613">
        <w:rPr>
          <w:rFonts w:ascii="Arial" w:hAnsi="Arial"/>
          <w:sz w:val="22"/>
          <w:szCs w:val="22"/>
        </w:rPr>
        <w:t xml:space="preserve">. The </w:t>
      </w:r>
      <w:r w:rsidR="008902C5">
        <w:rPr>
          <w:rFonts w:ascii="Arial" w:hAnsi="Arial"/>
          <w:sz w:val="22"/>
          <w:szCs w:val="22"/>
        </w:rPr>
        <w:t>Company</w:t>
      </w:r>
      <w:r w:rsidR="008902C5" w:rsidRPr="008F1613">
        <w:rPr>
          <w:rFonts w:ascii="Arial" w:hAnsi="Arial"/>
          <w:sz w:val="22"/>
          <w:szCs w:val="22"/>
        </w:rPr>
        <w:t xml:space="preserve"> </w:t>
      </w:r>
      <w:r w:rsidRPr="008F1613">
        <w:rPr>
          <w:rFonts w:ascii="Arial" w:hAnsi="Arial"/>
          <w:sz w:val="22"/>
          <w:szCs w:val="22"/>
        </w:rPr>
        <w:t xml:space="preserve">manages the risk by adopting appropriate credit control policies and procedures and therefore does not expect to incur material financial losses. In addition, the </w:t>
      </w:r>
      <w:r w:rsidR="008902C5">
        <w:rPr>
          <w:rFonts w:ascii="Arial" w:hAnsi="Arial"/>
          <w:sz w:val="22"/>
          <w:szCs w:val="22"/>
        </w:rPr>
        <w:t>Company</w:t>
      </w:r>
      <w:r w:rsidR="008902C5" w:rsidRPr="008F1613">
        <w:rPr>
          <w:rFonts w:ascii="Arial" w:hAnsi="Arial"/>
          <w:sz w:val="22"/>
          <w:szCs w:val="22"/>
        </w:rPr>
        <w:t xml:space="preserve"> </w:t>
      </w:r>
      <w:r w:rsidRPr="008F1613">
        <w:rPr>
          <w:rFonts w:ascii="Arial" w:hAnsi="Arial"/>
          <w:sz w:val="22"/>
          <w:szCs w:val="22"/>
        </w:rPr>
        <w:t xml:space="preserve">does not have high concentrations of credit risk since it has a large customer base. The maximum exposure to credit risk is limited to the carrying amounts of </w:t>
      </w:r>
      <w:r>
        <w:rPr>
          <w:rFonts w:ascii="Arial" w:hAnsi="Arial"/>
          <w:sz w:val="22"/>
          <w:szCs w:val="22"/>
        </w:rPr>
        <w:t>trade and other receivables</w:t>
      </w:r>
      <w:r w:rsidRPr="008F1613">
        <w:rPr>
          <w:rFonts w:ascii="Arial" w:hAnsi="Arial"/>
          <w:sz w:val="22"/>
          <w:szCs w:val="22"/>
        </w:rPr>
        <w:t xml:space="preserve"> as stated in the statement of financial position.</w:t>
      </w:r>
    </w:p>
    <w:p w:rsidR="003460E1" w:rsidRPr="005B6D08" w:rsidRDefault="005B6D08"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z w:val="22"/>
          <w:szCs w:val="22"/>
        </w:rPr>
      </w:pPr>
      <w:r>
        <w:rPr>
          <w:rFonts w:ascii="Arial" w:hAnsi="Arial"/>
          <w:b/>
          <w:bCs/>
          <w:i/>
          <w:iCs/>
          <w:sz w:val="22"/>
          <w:szCs w:val="22"/>
        </w:rPr>
        <w:tab/>
      </w:r>
      <w:r w:rsidR="003460E1" w:rsidRPr="008F1613">
        <w:rPr>
          <w:rFonts w:ascii="Arial" w:hAnsi="Arial"/>
          <w:b/>
          <w:bCs/>
          <w:i/>
          <w:iCs/>
          <w:sz w:val="22"/>
          <w:szCs w:val="22"/>
        </w:rPr>
        <w:t>Interest rate risk</w:t>
      </w:r>
    </w:p>
    <w:p w:rsidR="003460E1" w:rsidRPr="008F1613" w:rsidRDefault="003460E1" w:rsidP="00E6197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trike/>
          <w:color w:val="FF0000"/>
          <w:sz w:val="22"/>
          <w:szCs w:val="22"/>
        </w:rPr>
      </w:pPr>
      <w:r w:rsidRPr="008F1613">
        <w:rPr>
          <w:rFonts w:ascii="Arial" w:hAnsi="Arial"/>
          <w:sz w:val="22"/>
          <w:szCs w:val="22"/>
        </w:rPr>
        <w:tab/>
        <w:t xml:space="preserve">The </w:t>
      </w:r>
      <w:r w:rsidR="008902C5">
        <w:rPr>
          <w:rFonts w:ascii="Arial" w:hAnsi="Arial"/>
          <w:sz w:val="22"/>
          <w:szCs w:val="22"/>
        </w:rPr>
        <w:t>Company</w:t>
      </w:r>
      <w:r w:rsidR="006A38DA">
        <w:rPr>
          <w:rFonts w:ascii="Arial" w:hAnsi="Arial"/>
          <w:sz w:val="22"/>
          <w:szCs w:val="22"/>
        </w:rPr>
        <w:t xml:space="preserve">’s </w:t>
      </w:r>
      <w:r w:rsidRPr="008F1613">
        <w:rPr>
          <w:rFonts w:ascii="Arial" w:hAnsi="Arial"/>
          <w:sz w:val="22"/>
          <w:szCs w:val="22"/>
        </w:rPr>
        <w:t xml:space="preserve">exposure to interest rate risk relates primarily to its </w:t>
      </w:r>
      <w:r>
        <w:rPr>
          <w:rFonts w:ascii="Arial" w:hAnsi="Arial"/>
          <w:sz w:val="22"/>
          <w:szCs w:val="22"/>
        </w:rPr>
        <w:t xml:space="preserve">cash at banks, bank overdrafts and </w:t>
      </w:r>
      <w:r w:rsidR="005B40C4">
        <w:rPr>
          <w:rFonts w:ascii="Arial" w:hAnsi="Arial"/>
          <w:sz w:val="22"/>
          <w:szCs w:val="22"/>
        </w:rPr>
        <w:t>short</w:t>
      </w:r>
      <w:r>
        <w:rPr>
          <w:rFonts w:ascii="Arial" w:hAnsi="Arial"/>
          <w:sz w:val="22"/>
          <w:szCs w:val="22"/>
        </w:rPr>
        <w:t>-term loan from financial institutions</w:t>
      </w:r>
      <w:r w:rsidR="00930DC8">
        <w:rPr>
          <w:rFonts w:ascii="Arial" w:hAnsi="Arial"/>
          <w:sz w:val="22"/>
          <w:szCs w:val="22"/>
        </w:rPr>
        <w:t>,</w:t>
      </w:r>
      <w:r>
        <w:rPr>
          <w:rFonts w:ascii="Arial" w:hAnsi="Arial"/>
          <w:sz w:val="22"/>
          <w:szCs w:val="22"/>
        </w:rPr>
        <w:t xml:space="preserve"> </w:t>
      </w:r>
      <w:r w:rsidR="001145CE">
        <w:rPr>
          <w:rFonts w:ascii="Arial" w:hAnsi="Arial"/>
          <w:sz w:val="22"/>
          <w:szCs w:val="22"/>
        </w:rPr>
        <w:t>short-term loans, long-term loans and debentures</w:t>
      </w:r>
      <w:r>
        <w:rPr>
          <w:rFonts w:ascii="Arial" w:hAnsi="Arial"/>
          <w:sz w:val="22"/>
          <w:szCs w:val="22"/>
        </w:rPr>
        <w:t>.</w:t>
      </w:r>
      <w:r w:rsidRPr="008F1613">
        <w:rPr>
          <w:rFonts w:ascii="Arial" w:hAnsi="Arial"/>
          <w:sz w:val="22"/>
          <w:szCs w:val="22"/>
        </w:rPr>
        <w:t xml:space="preserve"> Most of the Company’s financial assets and liabilities bear floating interest rates or fixed interest rates which are close to the market rate. </w:t>
      </w:r>
    </w:p>
    <w:p w:rsidR="003460E1" w:rsidRDefault="003460E1" w:rsidP="00E61970">
      <w:pPr>
        <w:tabs>
          <w:tab w:val="left" w:pos="2880"/>
          <w:tab w:val="left" w:pos="5760"/>
          <w:tab w:val="decimal" w:pos="6660"/>
          <w:tab w:val="left" w:pos="7110"/>
          <w:tab w:val="decimal" w:pos="7920"/>
        </w:tabs>
        <w:spacing w:before="120" w:line="380" w:lineRule="exact"/>
        <w:ind w:left="605" w:right="-43" w:hanging="605"/>
        <w:jc w:val="both"/>
        <w:rPr>
          <w:rFonts w:ascii="Arial" w:hAnsi="Arial"/>
          <w:sz w:val="22"/>
          <w:szCs w:val="22"/>
        </w:rPr>
      </w:pPr>
      <w:r w:rsidRPr="008F1613">
        <w:rPr>
          <w:rFonts w:ascii="Arial" w:hAnsi="Arial"/>
          <w:sz w:val="22"/>
          <w:szCs w:val="22"/>
        </w:rPr>
        <w:tab/>
      </w:r>
      <w:r w:rsidRPr="000507FD">
        <w:rPr>
          <w:rFonts w:ascii="Arial" w:hAnsi="Arial"/>
          <w:sz w:val="22"/>
          <w:szCs w:val="22"/>
        </w:rPr>
        <w:t xml:space="preserve">As at </w:t>
      </w:r>
      <w:r>
        <w:rPr>
          <w:rFonts w:ascii="Arial" w:hAnsi="Arial"/>
          <w:sz w:val="22"/>
          <w:szCs w:val="22"/>
        </w:rPr>
        <w:t>31 December 201</w:t>
      </w:r>
      <w:r w:rsidR="001F264C">
        <w:rPr>
          <w:rFonts w:ascii="Arial" w:hAnsi="Arial"/>
          <w:sz w:val="22"/>
          <w:szCs w:val="22"/>
        </w:rPr>
        <w:t>9</w:t>
      </w:r>
      <w:r>
        <w:rPr>
          <w:rFonts w:ascii="Arial" w:hAnsi="Arial"/>
          <w:sz w:val="22"/>
          <w:szCs w:val="22"/>
        </w:rPr>
        <w:t xml:space="preserve"> and 201</w:t>
      </w:r>
      <w:r w:rsidR="001F264C">
        <w:rPr>
          <w:rFonts w:ascii="Arial" w:hAnsi="Arial"/>
          <w:sz w:val="22"/>
          <w:szCs w:val="22"/>
        </w:rPr>
        <w:t>8</w:t>
      </w:r>
      <w:r w:rsidRPr="000507FD">
        <w:rPr>
          <w:rFonts w:ascii="Arial" w:hAnsi="Arial"/>
          <w:sz w:val="22"/>
          <w:szCs w:val="22"/>
        </w:rPr>
        <w:t xml:space="preserve">, </w:t>
      </w:r>
      <w:r>
        <w:rPr>
          <w:rFonts w:ascii="Arial" w:hAnsi="Arial"/>
          <w:sz w:val="22"/>
          <w:szCs w:val="22"/>
        </w:rPr>
        <w:t>s</w:t>
      </w:r>
      <w:r w:rsidRPr="008F1613">
        <w:rPr>
          <w:rFonts w:ascii="Arial" w:hAnsi="Arial"/>
          <w:sz w:val="22"/>
          <w:szCs w:val="22"/>
        </w:rPr>
        <w:t xml:space="preserve">ignificant financial assets and liabilities classified by type of interest rate are </w:t>
      </w:r>
      <w:proofErr w:type="spellStart"/>
      <w:r w:rsidRPr="008F1613">
        <w:rPr>
          <w:rFonts w:ascii="Arial" w:hAnsi="Arial"/>
          <w:sz w:val="22"/>
          <w:szCs w:val="22"/>
        </w:rPr>
        <w:t>summarised</w:t>
      </w:r>
      <w:proofErr w:type="spellEnd"/>
      <w:r w:rsidRPr="008F1613">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rsidR="003460E1" w:rsidRPr="00E90591" w:rsidRDefault="008638AF" w:rsidP="003460E1">
      <w:pPr>
        <w:spacing w:line="340" w:lineRule="exact"/>
        <w:ind w:right="-367"/>
        <w:jc w:val="right"/>
        <w:rPr>
          <w:rFonts w:ascii="Arial" w:hAnsi="Arial" w:cs="Arial"/>
          <w:sz w:val="16"/>
          <w:szCs w:val="16"/>
          <w:cs/>
        </w:rPr>
      </w:pPr>
      <w:r w:rsidRPr="00E90591">
        <w:rPr>
          <w:rFonts w:ascii="Arial" w:hAnsi="Arial" w:cs="Arial"/>
          <w:sz w:val="16"/>
          <w:szCs w:val="16"/>
          <w:cs/>
        </w:rPr>
        <w:t xml:space="preserve"> </w:t>
      </w:r>
      <w:r w:rsidR="003460E1" w:rsidRPr="00E90591">
        <w:rPr>
          <w:rFonts w:ascii="Arial" w:hAnsi="Arial" w:cs="Arial"/>
          <w:sz w:val="16"/>
          <w:szCs w:val="16"/>
          <w:cs/>
        </w:rPr>
        <w:t>(</w:t>
      </w:r>
      <w:r w:rsidR="003460E1" w:rsidRPr="00E90591">
        <w:rPr>
          <w:rFonts w:ascii="Arial" w:hAnsi="Arial" w:cs="Arial"/>
          <w:sz w:val="16"/>
          <w:szCs w:val="16"/>
        </w:rPr>
        <w:t>Unit: Thousand Baht</w:t>
      </w:r>
      <w:r w:rsidR="003460E1"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3460E1" w:rsidRPr="00E90591" w:rsidTr="00B456DD">
        <w:trPr>
          <w:cantSplit/>
          <w:tblHeader/>
        </w:trPr>
        <w:tc>
          <w:tcPr>
            <w:tcW w:w="2700" w:type="dxa"/>
          </w:tcPr>
          <w:p w:rsidR="003460E1" w:rsidRPr="00E90591" w:rsidRDefault="003460E1" w:rsidP="009F10DE">
            <w:pPr>
              <w:tabs>
                <w:tab w:val="left" w:pos="240"/>
              </w:tabs>
              <w:spacing w:line="300" w:lineRule="exact"/>
              <w:ind w:left="240" w:hanging="240"/>
              <w:rPr>
                <w:rFonts w:ascii="Arial" w:hAnsi="Arial" w:cs="Arial"/>
                <w:sz w:val="16"/>
                <w:szCs w:val="16"/>
                <w:cs/>
              </w:rPr>
            </w:pPr>
          </w:p>
        </w:tc>
        <w:tc>
          <w:tcPr>
            <w:tcW w:w="6642" w:type="dxa"/>
            <w:gridSpan w:val="7"/>
          </w:tcPr>
          <w:p w:rsidR="003460E1" w:rsidRPr="00E90591" w:rsidRDefault="009644C4" w:rsidP="009F10DE">
            <w:pPr>
              <w:pBdr>
                <w:bottom w:val="single" w:sz="4" w:space="1" w:color="auto"/>
              </w:pBdr>
              <w:spacing w:line="300" w:lineRule="exact"/>
              <w:ind w:left="-7"/>
              <w:jc w:val="center"/>
              <w:rPr>
                <w:rFonts w:ascii="Arial" w:hAnsi="Arial" w:cs="Arial"/>
                <w:spacing w:val="-4"/>
                <w:sz w:val="16"/>
                <w:szCs w:val="16"/>
              </w:rPr>
            </w:pPr>
            <w:r w:rsidRPr="00E90591">
              <w:rPr>
                <w:rFonts w:ascii="Arial" w:hAnsi="Arial" w:cs="Arial"/>
                <w:spacing w:val="2"/>
                <w:sz w:val="16"/>
                <w:szCs w:val="16"/>
              </w:rPr>
              <w:t>Separate</w:t>
            </w:r>
            <w:r w:rsidRPr="00E90591">
              <w:rPr>
                <w:rFonts w:ascii="Arial" w:hAnsi="Arial" w:cs="Arial"/>
                <w:kern w:val="28"/>
                <w:sz w:val="16"/>
                <w:szCs w:val="16"/>
              </w:rPr>
              <w:t xml:space="preserve"> </w:t>
            </w:r>
            <w:r w:rsidR="003460E1" w:rsidRPr="00E90591">
              <w:rPr>
                <w:rFonts w:ascii="Arial" w:hAnsi="Arial" w:cs="Arial"/>
                <w:spacing w:val="-4"/>
                <w:sz w:val="16"/>
                <w:szCs w:val="16"/>
              </w:rPr>
              <w:t>financial</w:t>
            </w:r>
            <w:r w:rsidR="006822FB" w:rsidRPr="00E90591">
              <w:rPr>
                <w:rFonts w:ascii="Arial" w:hAnsi="Arial" w:cs="Arial"/>
                <w:spacing w:val="-4"/>
                <w:sz w:val="16"/>
                <w:szCs w:val="16"/>
              </w:rPr>
              <w:t xml:space="preserve"> statements</w:t>
            </w:r>
          </w:p>
        </w:tc>
      </w:tr>
      <w:tr w:rsidR="006822FB" w:rsidRPr="00E90591" w:rsidTr="00B456DD">
        <w:trPr>
          <w:cantSplit/>
          <w:tblHeader/>
        </w:trPr>
        <w:tc>
          <w:tcPr>
            <w:tcW w:w="2700" w:type="dxa"/>
          </w:tcPr>
          <w:p w:rsidR="006822FB" w:rsidRPr="00E90591" w:rsidRDefault="006822FB" w:rsidP="009F10DE">
            <w:pPr>
              <w:tabs>
                <w:tab w:val="left" w:pos="240"/>
              </w:tabs>
              <w:spacing w:line="300" w:lineRule="exact"/>
              <w:ind w:left="240" w:hanging="240"/>
              <w:rPr>
                <w:rFonts w:ascii="Arial" w:hAnsi="Arial" w:cs="Arial"/>
                <w:sz w:val="16"/>
                <w:szCs w:val="16"/>
                <w:cs/>
              </w:rPr>
            </w:pPr>
          </w:p>
        </w:tc>
        <w:tc>
          <w:tcPr>
            <w:tcW w:w="6642" w:type="dxa"/>
            <w:gridSpan w:val="7"/>
          </w:tcPr>
          <w:p w:rsidR="006822FB" w:rsidRPr="00E90591" w:rsidRDefault="006822FB" w:rsidP="009F10DE">
            <w:pPr>
              <w:pBdr>
                <w:bottom w:val="single" w:sz="4" w:space="1" w:color="auto"/>
              </w:pBdr>
              <w:spacing w:line="300" w:lineRule="exact"/>
              <w:ind w:left="-7"/>
              <w:jc w:val="center"/>
              <w:rPr>
                <w:rFonts w:ascii="Arial" w:hAnsi="Arial" w:cs="Arial"/>
                <w:spacing w:val="2"/>
                <w:sz w:val="16"/>
                <w:szCs w:val="16"/>
              </w:rPr>
            </w:pPr>
            <w:r w:rsidRPr="00E90591">
              <w:rPr>
                <w:rFonts w:ascii="Arial" w:hAnsi="Arial" w:cs="Arial"/>
                <w:sz w:val="16"/>
                <w:szCs w:val="16"/>
              </w:rPr>
              <w:t>As at 31 December 201</w:t>
            </w:r>
            <w:r w:rsidR="00984410">
              <w:rPr>
                <w:rFonts w:ascii="Arial" w:hAnsi="Arial" w:cs="Arial"/>
                <w:sz w:val="16"/>
                <w:szCs w:val="16"/>
              </w:rPr>
              <w:t>9</w:t>
            </w:r>
          </w:p>
        </w:tc>
      </w:tr>
      <w:tr w:rsidR="003460E1" w:rsidRPr="00E90591" w:rsidTr="00B456DD">
        <w:trPr>
          <w:cantSplit/>
          <w:tblHeader/>
        </w:trPr>
        <w:tc>
          <w:tcPr>
            <w:tcW w:w="2700" w:type="dxa"/>
          </w:tcPr>
          <w:p w:rsidR="003460E1" w:rsidRPr="00E90591" w:rsidRDefault="003460E1" w:rsidP="009F10DE">
            <w:pPr>
              <w:tabs>
                <w:tab w:val="left" w:pos="240"/>
              </w:tabs>
              <w:spacing w:line="300" w:lineRule="exact"/>
              <w:ind w:left="240" w:hanging="240"/>
              <w:rPr>
                <w:rFonts w:ascii="Arial" w:hAnsi="Arial" w:cs="Arial"/>
                <w:sz w:val="16"/>
                <w:szCs w:val="16"/>
                <w:cs/>
              </w:rPr>
            </w:pPr>
          </w:p>
        </w:tc>
        <w:tc>
          <w:tcPr>
            <w:tcW w:w="1872" w:type="dxa"/>
            <w:gridSpan w:val="2"/>
          </w:tcPr>
          <w:p w:rsidR="003460E1" w:rsidRPr="00E90591" w:rsidRDefault="003460E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3460E1" w:rsidRPr="00E90591" w:rsidRDefault="003460E1" w:rsidP="009F10DE">
            <w:pPr>
              <w:spacing w:line="300" w:lineRule="exact"/>
              <w:ind w:left="-57"/>
              <w:jc w:val="center"/>
              <w:rPr>
                <w:rFonts w:ascii="Arial" w:hAnsi="Arial" w:cs="Arial"/>
                <w:sz w:val="16"/>
                <w:szCs w:val="16"/>
              </w:rPr>
            </w:pPr>
          </w:p>
        </w:tc>
        <w:tc>
          <w:tcPr>
            <w:tcW w:w="1083" w:type="dxa"/>
          </w:tcPr>
          <w:p w:rsidR="003460E1" w:rsidRPr="00E90591" w:rsidRDefault="003460E1" w:rsidP="009F10DE">
            <w:pPr>
              <w:spacing w:line="300" w:lineRule="exact"/>
              <w:ind w:left="-57"/>
              <w:jc w:val="center"/>
              <w:rPr>
                <w:rFonts w:ascii="Arial" w:hAnsi="Arial" w:cs="Arial"/>
                <w:sz w:val="16"/>
                <w:szCs w:val="16"/>
              </w:rPr>
            </w:pPr>
          </w:p>
        </w:tc>
        <w:tc>
          <w:tcPr>
            <w:tcW w:w="981" w:type="dxa"/>
          </w:tcPr>
          <w:p w:rsidR="003460E1" w:rsidRPr="00E90591" w:rsidRDefault="003460E1" w:rsidP="009F10DE">
            <w:pPr>
              <w:spacing w:line="300" w:lineRule="exact"/>
              <w:ind w:left="-57"/>
              <w:jc w:val="center"/>
              <w:rPr>
                <w:rFonts w:ascii="Arial" w:hAnsi="Arial" w:cs="Arial"/>
                <w:sz w:val="16"/>
                <w:szCs w:val="16"/>
              </w:rPr>
            </w:pPr>
          </w:p>
        </w:tc>
        <w:tc>
          <w:tcPr>
            <w:tcW w:w="1446" w:type="dxa"/>
            <w:gridSpan w:val="2"/>
          </w:tcPr>
          <w:p w:rsidR="003460E1" w:rsidRPr="00E90591" w:rsidRDefault="003460E1" w:rsidP="009F10DE">
            <w:pPr>
              <w:spacing w:line="300" w:lineRule="exact"/>
              <w:ind w:left="-7"/>
              <w:jc w:val="center"/>
              <w:rPr>
                <w:rFonts w:ascii="Arial" w:hAnsi="Arial" w:cs="Arial"/>
                <w:sz w:val="16"/>
                <w:szCs w:val="16"/>
                <w:cs/>
              </w:rPr>
            </w:pPr>
          </w:p>
        </w:tc>
      </w:tr>
      <w:tr w:rsidR="003460E1" w:rsidRPr="00E90591" w:rsidTr="00B456DD">
        <w:trPr>
          <w:cantSplit/>
          <w:tblHeader/>
        </w:trPr>
        <w:tc>
          <w:tcPr>
            <w:tcW w:w="2700" w:type="dxa"/>
          </w:tcPr>
          <w:p w:rsidR="003460E1" w:rsidRPr="00E90591" w:rsidRDefault="003460E1" w:rsidP="009F10DE">
            <w:pPr>
              <w:tabs>
                <w:tab w:val="left" w:pos="240"/>
              </w:tabs>
              <w:spacing w:line="300" w:lineRule="exact"/>
              <w:ind w:left="240" w:hanging="240"/>
              <w:rPr>
                <w:rFonts w:ascii="Arial" w:hAnsi="Arial" w:cs="Arial"/>
                <w:sz w:val="16"/>
                <w:szCs w:val="16"/>
              </w:rPr>
            </w:pPr>
          </w:p>
        </w:tc>
        <w:tc>
          <w:tcPr>
            <w:tcW w:w="900" w:type="dxa"/>
          </w:tcPr>
          <w:p w:rsidR="003460E1" w:rsidRPr="00E90591" w:rsidRDefault="003460E1" w:rsidP="009F10DE">
            <w:pPr>
              <w:spacing w:line="300" w:lineRule="exact"/>
              <w:ind w:left="-57"/>
              <w:jc w:val="center"/>
              <w:rPr>
                <w:rFonts w:ascii="Arial" w:hAnsi="Arial" w:cs="Arial"/>
                <w:sz w:val="16"/>
                <w:szCs w:val="16"/>
                <w:cs/>
              </w:rPr>
            </w:pPr>
          </w:p>
        </w:tc>
        <w:tc>
          <w:tcPr>
            <w:tcW w:w="972" w:type="dxa"/>
          </w:tcPr>
          <w:p w:rsidR="003460E1" w:rsidRPr="00E90591" w:rsidRDefault="003460E1" w:rsidP="009F10DE">
            <w:pPr>
              <w:spacing w:line="30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3460E1" w:rsidRPr="00E90591" w:rsidRDefault="003460E1" w:rsidP="009F10DE">
            <w:pPr>
              <w:spacing w:line="30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3460E1" w:rsidRPr="00E90591" w:rsidRDefault="003460E1" w:rsidP="009F10DE">
            <w:pPr>
              <w:spacing w:line="30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3460E1" w:rsidRPr="00E90591" w:rsidRDefault="003460E1" w:rsidP="009F10DE">
            <w:pPr>
              <w:spacing w:line="300" w:lineRule="exact"/>
              <w:ind w:left="-57"/>
              <w:jc w:val="center"/>
              <w:rPr>
                <w:rFonts w:ascii="Arial" w:hAnsi="Arial" w:cs="Arial"/>
                <w:sz w:val="16"/>
                <w:szCs w:val="16"/>
              </w:rPr>
            </w:pPr>
          </w:p>
        </w:tc>
        <w:tc>
          <w:tcPr>
            <w:tcW w:w="1446" w:type="dxa"/>
            <w:gridSpan w:val="2"/>
          </w:tcPr>
          <w:p w:rsidR="003460E1" w:rsidRPr="00E90591" w:rsidRDefault="003460E1" w:rsidP="009F10DE">
            <w:pPr>
              <w:spacing w:line="300" w:lineRule="exact"/>
              <w:ind w:left="-7"/>
              <w:jc w:val="center"/>
              <w:rPr>
                <w:rFonts w:ascii="Arial" w:hAnsi="Arial" w:cs="Arial"/>
                <w:sz w:val="16"/>
                <w:szCs w:val="16"/>
                <w:cs/>
              </w:rPr>
            </w:pPr>
          </w:p>
        </w:tc>
      </w:tr>
      <w:tr w:rsidR="003460E1" w:rsidRPr="00E90591" w:rsidTr="00B456DD">
        <w:trPr>
          <w:cantSplit/>
          <w:tblHeader/>
        </w:trPr>
        <w:tc>
          <w:tcPr>
            <w:tcW w:w="2700" w:type="dxa"/>
          </w:tcPr>
          <w:p w:rsidR="003460E1" w:rsidRPr="00E90591" w:rsidRDefault="003460E1" w:rsidP="009F10DE">
            <w:pPr>
              <w:tabs>
                <w:tab w:val="left" w:pos="240"/>
              </w:tabs>
              <w:spacing w:line="300" w:lineRule="exact"/>
              <w:ind w:left="240" w:hanging="240"/>
              <w:rPr>
                <w:rFonts w:ascii="Arial" w:hAnsi="Arial" w:cs="Arial"/>
                <w:sz w:val="16"/>
                <w:szCs w:val="16"/>
              </w:rPr>
            </w:pPr>
          </w:p>
        </w:tc>
        <w:tc>
          <w:tcPr>
            <w:tcW w:w="900" w:type="dxa"/>
          </w:tcPr>
          <w:p w:rsidR="003460E1" w:rsidRPr="00E90591" w:rsidRDefault="003460E1" w:rsidP="009F10DE">
            <w:pPr>
              <w:spacing w:line="30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3460E1" w:rsidRPr="00E90591" w:rsidRDefault="003460E1" w:rsidP="009F10DE">
            <w:pPr>
              <w:spacing w:line="30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3460E1" w:rsidRPr="00E90591" w:rsidRDefault="003460E1" w:rsidP="009F10DE">
            <w:pPr>
              <w:spacing w:line="30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3460E1" w:rsidRPr="00E90591" w:rsidRDefault="003460E1" w:rsidP="009F10DE">
            <w:pPr>
              <w:spacing w:line="30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3460E1" w:rsidRPr="00E90591" w:rsidRDefault="003460E1" w:rsidP="009F10DE">
            <w:pPr>
              <w:spacing w:line="300" w:lineRule="exact"/>
              <w:ind w:left="-57"/>
              <w:jc w:val="center"/>
              <w:rPr>
                <w:rFonts w:ascii="Arial" w:hAnsi="Arial" w:cs="Arial"/>
                <w:sz w:val="16"/>
                <w:szCs w:val="16"/>
              </w:rPr>
            </w:pPr>
          </w:p>
        </w:tc>
        <w:tc>
          <w:tcPr>
            <w:tcW w:w="1446" w:type="dxa"/>
            <w:gridSpan w:val="2"/>
          </w:tcPr>
          <w:p w:rsidR="003460E1" w:rsidRPr="00E90591" w:rsidRDefault="003460E1" w:rsidP="009F10DE">
            <w:pPr>
              <w:spacing w:line="300" w:lineRule="exact"/>
              <w:ind w:left="-7"/>
              <w:jc w:val="center"/>
              <w:rPr>
                <w:rFonts w:ascii="Arial" w:hAnsi="Arial" w:cs="Arial"/>
                <w:sz w:val="16"/>
                <w:szCs w:val="16"/>
                <w:cs/>
              </w:rPr>
            </w:pPr>
            <w:r w:rsidRPr="00E90591">
              <w:rPr>
                <w:rFonts w:ascii="Arial" w:hAnsi="Arial" w:cs="Arial"/>
                <w:sz w:val="16"/>
                <w:szCs w:val="16"/>
              </w:rPr>
              <w:t>Effective</w:t>
            </w:r>
          </w:p>
        </w:tc>
      </w:tr>
      <w:tr w:rsidR="003460E1" w:rsidRPr="00E90591" w:rsidTr="00B456DD">
        <w:trPr>
          <w:cantSplit/>
          <w:tblHeader/>
        </w:trPr>
        <w:tc>
          <w:tcPr>
            <w:tcW w:w="2700" w:type="dxa"/>
          </w:tcPr>
          <w:p w:rsidR="003460E1" w:rsidRPr="00E90591" w:rsidRDefault="003460E1" w:rsidP="009F10DE">
            <w:pPr>
              <w:tabs>
                <w:tab w:val="left" w:pos="240"/>
              </w:tabs>
              <w:spacing w:line="300" w:lineRule="exact"/>
              <w:ind w:left="240" w:hanging="240"/>
              <w:rPr>
                <w:rFonts w:ascii="Arial" w:hAnsi="Arial" w:cs="Arial"/>
                <w:sz w:val="16"/>
                <w:szCs w:val="16"/>
              </w:rPr>
            </w:pPr>
          </w:p>
        </w:tc>
        <w:tc>
          <w:tcPr>
            <w:tcW w:w="900" w:type="dxa"/>
          </w:tcPr>
          <w:p w:rsidR="003460E1" w:rsidRPr="00E90591" w:rsidRDefault="003460E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3460E1" w:rsidRPr="00E90591" w:rsidRDefault="003460E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3460E1" w:rsidRPr="00E90591" w:rsidRDefault="003460E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3460E1" w:rsidRPr="00E90591" w:rsidRDefault="003460E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3460E1" w:rsidRPr="00E90591" w:rsidRDefault="003460E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3460E1" w:rsidRPr="00E90591" w:rsidRDefault="003460E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interest rate</w:t>
            </w:r>
          </w:p>
        </w:tc>
      </w:tr>
      <w:tr w:rsidR="003460E1" w:rsidRPr="00E90591" w:rsidTr="00B456DD">
        <w:trPr>
          <w:cantSplit/>
        </w:trPr>
        <w:tc>
          <w:tcPr>
            <w:tcW w:w="2700" w:type="dxa"/>
          </w:tcPr>
          <w:p w:rsidR="003460E1" w:rsidRPr="00E90591" w:rsidRDefault="003460E1" w:rsidP="009F10DE">
            <w:pPr>
              <w:tabs>
                <w:tab w:val="left" w:pos="240"/>
              </w:tabs>
              <w:spacing w:line="300" w:lineRule="exact"/>
              <w:ind w:left="240" w:hanging="240"/>
              <w:rPr>
                <w:rFonts w:ascii="Arial" w:hAnsi="Arial" w:cs="Arial"/>
                <w:b/>
                <w:bCs/>
                <w:sz w:val="16"/>
                <w:szCs w:val="16"/>
                <w:cs/>
              </w:rPr>
            </w:pPr>
          </w:p>
        </w:tc>
        <w:tc>
          <w:tcPr>
            <w:tcW w:w="5202" w:type="dxa"/>
            <w:gridSpan w:val="6"/>
          </w:tcPr>
          <w:p w:rsidR="003460E1" w:rsidRPr="00E90591" w:rsidRDefault="003460E1" w:rsidP="009F10DE">
            <w:pPr>
              <w:tabs>
                <w:tab w:val="decimal" w:pos="612"/>
              </w:tabs>
              <w:spacing w:line="300" w:lineRule="exact"/>
              <w:ind w:left="-7" w:right="-514"/>
              <w:jc w:val="thaiDistribute"/>
              <w:rPr>
                <w:rFonts w:ascii="Arial" w:hAnsi="Arial" w:cs="Arial"/>
                <w:sz w:val="16"/>
                <w:szCs w:val="16"/>
              </w:rPr>
            </w:pPr>
          </w:p>
        </w:tc>
        <w:tc>
          <w:tcPr>
            <w:tcW w:w="1440" w:type="dxa"/>
          </w:tcPr>
          <w:p w:rsidR="003460E1" w:rsidRPr="00E90591" w:rsidRDefault="003460E1" w:rsidP="009F10DE">
            <w:pPr>
              <w:tabs>
                <w:tab w:val="decimal" w:pos="612"/>
              </w:tabs>
              <w:spacing w:line="300" w:lineRule="exact"/>
              <w:ind w:left="-7"/>
              <w:jc w:val="center"/>
              <w:rPr>
                <w:rFonts w:ascii="Arial" w:hAnsi="Arial" w:cs="Arial"/>
                <w:sz w:val="16"/>
                <w:szCs w:val="16"/>
              </w:rPr>
            </w:pPr>
            <w:r w:rsidRPr="00E90591">
              <w:rPr>
                <w:rFonts w:ascii="Arial" w:hAnsi="Arial" w:cs="Arial"/>
                <w:sz w:val="16"/>
                <w:szCs w:val="16"/>
              </w:rPr>
              <w:t>(% per annum)</w:t>
            </w:r>
          </w:p>
        </w:tc>
      </w:tr>
      <w:tr w:rsidR="003460E1" w:rsidRPr="00E90591" w:rsidTr="00B456DD">
        <w:trPr>
          <w:cantSplit/>
        </w:trPr>
        <w:tc>
          <w:tcPr>
            <w:tcW w:w="2700" w:type="dxa"/>
          </w:tcPr>
          <w:p w:rsidR="003460E1" w:rsidRPr="00E90591" w:rsidRDefault="003460E1" w:rsidP="009F10DE">
            <w:pPr>
              <w:spacing w:line="300" w:lineRule="exact"/>
              <w:ind w:left="-57"/>
              <w:rPr>
                <w:rFonts w:ascii="Arial" w:hAnsi="Arial" w:cs="Arial"/>
                <w:sz w:val="16"/>
                <w:szCs w:val="16"/>
                <w:u w:val="single"/>
              </w:rPr>
            </w:pPr>
            <w:r w:rsidRPr="00E90591">
              <w:rPr>
                <w:rFonts w:ascii="Arial" w:hAnsi="Arial" w:cs="Arial"/>
                <w:sz w:val="16"/>
                <w:szCs w:val="16"/>
                <w:u w:val="single"/>
              </w:rPr>
              <w:t>Financial assets</w:t>
            </w:r>
          </w:p>
        </w:tc>
        <w:tc>
          <w:tcPr>
            <w:tcW w:w="900" w:type="dxa"/>
          </w:tcPr>
          <w:p w:rsidR="003460E1" w:rsidRPr="00E90591" w:rsidRDefault="003460E1" w:rsidP="009F10DE">
            <w:pPr>
              <w:tabs>
                <w:tab w:val="decimal" w:pos="612"/>
              </w:tabs>
              <w:spacing w:line="300" w:lineRule="exact"/>
              <w:ind w:left="-7" w:right="-514"/>
              <w:jc w:val="thaiDistribute"/>
              <w:rPr>
                <w:rFonts w:ascii="Arial" w:hAnsi="Arial" w:cs="Arial"/>
                <w:sz w:val="16"/>
                <w:szCs w:val="16"/>
              </w:rPr>
            </w:pPr>
          </w:p>
        </w:tc>
        <w:tc>
          <w:tcPr>
            <w:tcW w:w="972" w:type="dxa"/>
          </w:tcPr>
          <w:p w:rsidR="003460E1" w:rsidRPr="00E90591" w:rsidRDefault="003460E1" w:rsidP="009F10DE">
            <w:pPr>
              <w:tabs>
                <w:tab w:val="decimal" w:pos="612"/>
              </w:tabs>
              <w:spacing w:line="300" w:lineRule="exact"/>
              <w:ind w:left="-7" w:right="-514"/>
              <w:jc w:val="thaiDistribute"/>
              <w:rPr>
                <w:rFonts w:ascii="Arial" w:hAnsi="Arial" w:cs="Arial"/>
                <w:sz w:val="16"/>
                <w:szCs w:val="16"/>
              </w:rPr>
            </w:pPr>
          </w:p>
        </w:tc>
        <w:tc>
          <w:tcPr>
            <w:tcW w:w="1260" w:type="dxa"/>
          </w:tcPr>
          <w:p w:rsidR="003460E1" w:rsidRPr="00E90591" w:rsidRDefault="003460E1" w:rsidP="009F10DE">
            <w:pPr>
              <w:tabs>
                <w:tab w:val="decimal" w:pos="612"/>
              </w:tabs>
              <w:spacing w:line="300" w:lineRule="exact"/>
              <w:ind w:left="-7" w:right="-514"/>
              <w:jc w:val="thaiDistribute"/>
              <w:rPr>
                <w:rFonts w:ascii="Arial" w:hAnsi="Arial" w:cs="Arial"/>
                <w:sz w:val="16"/>
                <w:szCs w:val="16"/>
              </w:rPr>
            </w:pPr>
          </w:p>
        </w:tc>
        <w:tc>
          <w:tcPr>
            <w:tcW w:w="1083" w:type="dxa"/>
          </w:tcPr>
          <w:p w:rsidR="003460E1" w:rsidRPr="00E90591" w:rsidRDefault="003460E1" w:rsidP="009F10DE">
            <w:pPr>
              <w:tabs>
                <w:tab w:val="decimal" w:pos="612"/>
              </w:tabs>
              <w:spacing w:line="300" w:lineRule="exact"/>
              <w:ind w:left="-7" w:right="-514"/>
              <w:jc w:val="thaiDistribute"/>
              <w:rPr>
                <w:rFonts w:ascii="Arial" w:hAnsi="Arial" w:cs="Arial"/>
                <w:sz w:val="16"/>
                <w:szCs w:val="16"/>
              </w:rPr>
            </w:pPr>
          </w:p>
        </w:tc>
        <w:tc>
          <w:tcPr>
            <w:tcW w:w="981" w:type="dxa"/>
          </w:tcPr>
          <w:p w:rsidR="003460E1" w:rsidRPr="00E90591" w:rsidRDefault="003460E1" w:rsidP="009F10DE">
            <w:pPr>
              <w:tabs>
                <w:tab w:val="decimal" w:pos="612"/>
              </w:tabs>
              <w:spacing w:line="300" w:lineRule="exact"/>
              <w:ind w:left="-7" w:right="-514"/>
              <w:jc w:val="thaiDistribute"/>
              <w:rPr>
                <w:rFonts w:ascii="Arial" w:hAnsi="Arial" w:cs="Arial"/>
                <w:sz w:val="16"/>
                <w:szCs w:val="16"/>
              </w:rPr>
            </w:pPr>
          </w:p>
        </w:tc>
        <w:tc>
          <w:tcPr>
            <w:tcW w:w="1446" w:type="dxa"/>
            <w:gridSpan w:val="2"/>
          </w:tcPr>
          <w:p w:rsidR="003460E1" w:rsidRPr="00E90591" w:rsidRDefault="003460E1" w:rsidP="009F10DE">
            <w:pPr>
              <w:spacing w:line="300" w:lineRule="exact"/>
              <w:ind w:left="-7"/>
              <w:jc w:val="center"/>
              <w:rPr>
                <w:rFonts w:ascii="Arial" w:hAnsi="Arial" w:cs="Arial"/>
                <w:sz w:val="16"/>
                <w:szCs w:val="16"/>
              </w:rPr>
            </w:pP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rPr>
            </w:pPr>
            <w:r w:rsidRPr="00E90591">
              <w:rPr>
                <w:rFonts w:ascii="Arial" w:hAnsi="Arial" w:cs="Arial"/>
                <w:sz w:val="16"/>
                <w:szCs w:val="16"/>
              </w:rPr>
              <w:t xml:space="preserve">Cash and cash equivalents    </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561</w:t>
            </w: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2,090</w:t>
            </w:r>
          </w:p>
        </w:tc>
        <w:tc>
          <w:tcPr>
            <w:tcW w:w="981"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2,651</w:t>
            </w:r>
          </w:p>
        </w:tc>
        <w:tc>
          <w:tcPr>
            <w:tcW w:w="1446" w:type="dxa"/>
            <w:gridSpan w:val="2"/>
          </w:tcPr>
          <w:p w:rsidR="009F10DE" w:rsidRPr="009F10DE" w:rsidRDefault="009644C4" w:rsidP="009F10DE">
            <w:pPr>
              <w:spacing w:line="300" w:lineRule="exact"/>
              <w:ind w:left="-7"/>
              <w:jc w:val="center"/>
              <w:rPr>
                <w:rFonts w:ascii="Arial" w:hAnsi="Arial" w:cs="Arial"/>
                <w:sz w:val="16"/>
                <w:szCs w:val="16"/>
                <w:cs/>
              </w:rPr>
            </w:pPr>
            <w:r>
              <w:rPr>
                <w:rFonts w:ascii="Arial" w:hAnsi="Arial" w:cs="Arial"/>
                <w:sz w:val="16"/>
                <w:szCs w:val="16"/>
              </w:rPr>
              <w:t>0.10 - 1.00</w:t>
            </w: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cs/>
              </w:rPr>
            </w:pPr>
            <w:r w:rsidRPr="00E90591">
              <w:rPr>
                <w:rFonts w:ascii="Arial" w:hAnsi="Arial" w:cs="Arial"/>
                <w:sz w:val="16"/>
                <w:szCs w:val="16"/>
              </w:rPr>
              <w:t>Trade and other receivables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w:t>
            </w: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61,858</w:t>
            </w:r>
          </w:p>
        </w:tc>
        <w:tc>
          <w:tcPr>
            <w:tcW w:w="981"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61,858</w:t>
            </w:r>
          </w:p>
        </w:tc>
        <w:tc>
          <w:tcPr>
            <w:tcW w:w="1446" w:type="dxa"/>
            <w:gridSpan w:val="2"/>
          </w:tcPr>
          <w:p w:rsidR="009F10DE" w:rsidRPr="009F10DE" w:rsidRDefault="009F10DE" w:rsidP="009F10DE">
            <w:pPr>
              <w:spacing w:line="300" w:lineRule="exact"/>
              <w:ind w:left="-7"/>
              <w:jc w:val="center"/>
              <w:rPr>
                <w:rFonts w:ascii="Arial" w:hAnsi="Arial" w:cs="Arial"/>
                <w:sz w:val="16"/>
                <w:szCs w:val="16"/>
              </w:rPr>
            </w:pPr>
            <w:r w:rsidRPr="009F10DE">
              <w:rPr>
                <w:rFonts w:ascii="Arial" w:hAnsi="Arial" w:cs="Arial"/>
                <w:sz w:val="16"/>
                <w:szCs w:val="16"/>
              </w:rPr>
              <w:t>-</w:t>
            </w:r>
          </w:p>
        </w:tc>
      </w:tr>
    </w:tbl>
    <w:p w:rsidR="008638AF" w:rsidRPr="00E90591" w:rsidRDefault="008638AF" w:rsidP="008638AF">
      <w:pPr>
        <w:spacing w:line="340" w:lineRule="exact"/>
        <w:ind w:right="-367"/>
        <w:jc w:val="right"/>
        <w:rPr>
          <w:rFonts w:ascii="Arial" w:hAnsi="Arial" w:cs="Arial"/>
          <w:sz w:val="16"/>
          <w:szCs w:val="16"/>
          <w:cs/>
        </w:rPr>
      </w:pPr>
      <w:r>
        <w:br w:type="page"/>
      </w:r>
      <w:r w:rsidRPr="00E90591">
        <w:rPr>
          <w:rFonts w:ascii="Arial" w:hAnsi="Arial" w:cs="Arial"/>
          <w:sz w:val="16"/>
          <w:szCs w:val="16"/>
          <w:cs/>
        </w:rPr>
        <w:lastRenderedPageBreak/>
        <w:t>(</w:t>
      </w:r>
      <w:r w:rsidRPr="00E90591">
        <w:rPr>
          <w:rFonts w:ascii="Arial" w:hAnsi="Arial" w:cs="Arial"/>
          <w:sz w:val="16"/>
          <w:szCs w:val="16"/>
        </w:rPr>
        <w:t>Unit: Thousand Baht</w:t>
      </w:r>
      <w:r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8638AF" w:rsidRPr="00E90591" w:rsidTr="00B77776">
        <w:trPr>
          <w:cantSplit/>
          <w:tblHeader/>
        </w:trPr>
        <w:tc>
          <w:tcPr>
            <w:tcW w:w="2700" w:type="dxa"/>
          </w:tcPr>
          <w:p w:rsidR="008638AF" w:rsidRPr="00E90591" w:rsidRDefault="008638AF" w:rsidP="00B77776">
            <w:pPr>
              <w:tabs>
                <w:tab w:val="left" w:pos="240"/>
              </w:tabs>
              <w:spacing w:line="300" w:lineRule="exact"/>
              <w:ind w:left="240" w:hanging="240"/>
              <w:rPr>
                <w:rFonts w:ascii="Arial" w:hAnsi="Arial" w:cs="Arial"/>
                <w:sz w:val="16"/>
                <w:szCs w:val="16"/>
                <w:cs/>
              </w:rPr>
            </w:pPr>
          </w:p>
        </w:tc>
        <w:tc>
          <w:tcPr>
            <w:tcW w:w="6642" w:type="dxa"/>
            <w:gridSpan w:val="7"/>
          </w:tcPr>
          <w:p w:rsidR="008638AF" w:rsidRPr="00E90591" w:rsidRDefault="008638AF" w:rsidP="00B77776">
            <w:pPr>
              <w:pBdr>
                <w:bottom w:val="single" w:sz="4" w:space="1" w:color="auto"/>
              </w:pBdr>
              <w:spacing w:line="300" w:lineRule="exact"/>
              <w:ind w:left="-7"/>
              <w:jc w:val="center"/>
              <w:rPr>
                <w:rFonts w:ascii="Arial" w:hAnsi="Arial" w:cs="Arial"/>
                <w:spacing w:val="-4"/>
                <w:sz w:val="16"/>
                <w:szCs w:val="16"/>
              </w:rPr>
            </w:pPr>
            <w:r w:rsidRPr="00E90591">
              <w:rPr>
                <w:rFonts w:ascii="Arial" w:hAnsi="Arial" w:cs="Arial"/>
                <w:spacing w:val="2"/>
                <w:sz w:val="16"/>
                <w:szCs w:val="16"/>
              </w:rPr>
              <w:t>Separate</w:t>
            </w:r>
            <w:r w:rsidRPr="00E90591">
              <w:rPr>
                <w:rFonts w:ascii="Arial" w:hAnsi="Arial" w:cs="Arial"/>
                <w:kern w:val="28"/>
                <w:sz w:val="16"/>
                <w:szCs w:val="16"/>
              </w:rPr>
              <w:t xml:space="preserve"> </w:t>
            </w:r>
            <w:r w:rsidRPr="00E90591">
              <w:rPr>
                <w:rFonts w:ascii="Arial" w:hAnsi="Arial" w:cs="Arial"/>
                <w:spacing w:val="-4"/>
                <w:sz w:val="16"/>
                <w:szCs w:val="16"/>
              </w:rPr>
              <w:t>financial statements</w:t>
            </w:r>
          </w:p>
        </w:tc>
      </w:tr>
      <w:tr w:rsidR="008638AF" w:rsidRPr="00E90591" w:rsidTr="00B77776">
        <w:trPr>
          <w:cantSplit/>
          <w:tblHeader/>
        </w:trPr>
        <w:tc>
          <w:tcPr>
            <w:tcW w:w="2700" w:type="dxa"/>
          </w:tcPr>
          <w:p w:rsidR="008638AF" w:rsidRPr="00E90591" w:rsidRDefault="008638AF" w:rsidP="00B77776">
            <w:pPr>
              <w:tabs>
                <w:tab w:val="left" w:pos="240"/>
              </w:tabs>
              <w:spacing w:line="300" w:lineRule="exact"/>
              <w:ind w:left="240" w:hanging="240"/>
              <w:rPr>
                <w:rFonts w:ascii="Arial" w:hAnsi="Arial" w:cs="Arial"/>
                <w:sz w:val="16"/>
                <w:szCs w:val="16"/>
                <w:cs/>
              </w:rPr>
            </w:pPr>
          </w:p>
        </w:tc>
        <w:tc>
          <w:tcPr>
            <w:tcW w:w="6642" w:type="dxa"/>
            <w:gridSpan w:val="7"/>
          </w:tcPr>
          <w:p w:rsidR="008638AF" w:rsidRPr="00E90591" w:rsidRDefault="008638AF" w:rsidP="00B77776">
            <w:pPr>
              <w:pBdr>
                <w:bottom w:val="single" w:sz="4" w:space="1" w:color="auto"/>
              </w:pBdr>
              <w:spacing w:line="300" w:lineRule="exact"/>
              <w:ind w:left="-7"/>
              <w:jc w:val="center"/>
              <w:rPr>
                <w:rFonts w:ascii="Arial" w:hAnsi="Arial" w:cs="Arial"/>
                <w:spacing w:val="2"/>
                <w:sz w:val="16"/>
                <w:szCs w:val="16"/>
              </w:rPr>
            </w:pPr>
            <w:r w:rsidRPr="00E90591">
              <w:rPr>
                <w:rFonts w:ascii="Arial" w:hAnsi="Arial" w:cs="Arial"/>
                <w:sz w:val="16"/>
                <w:szCs w:val="16"/>
              </w:rPr>
              <w:t>As at 31 December 201</w:t>
            </w:r>
            <w:r>
              <w:rPr>
                <w:rFonts w:ascii="Arial" w:hAnsi="Arial" w:cs="Arial"/>
                <w:sz w:val="16"/>
                <w:szCs w:val="16"/>
              </w:rPr>
              <w:t>9</w:t>
            </w:r>
          </w:p>
        </w:tc>
      </w:tr>
      <w:tr w:rsidR="008638AF" w:rsidRPr="00E90591" w:rsidTr="00B77776">
        <w:trPr>
          <w:cantSplit/>
          <w:tblHeader/>
        </w:trPr>
        <w:tc>
          <w:tcPr>
            <w:tcW w:w="2700" w:type="dxa"/>
          </w:tcPr>
          <w:p w:rsidR="008638AF" w:rsidRPr="00E90591" w:rsidRDefault="008638AF" w:rsidP="00B77776">
            <w:pPr>
              <w:tabs>
                <w:tab w:val="left" w:pos="240"/>
              </w:tabs>
              <w:spacing w:line="300" w:lineRule="exact"/>
              <w:ind w:left="240" w:hanging="240"/>
              <w:rPr>
                <w:rFonts w:ascii="Arial" w:hAnsi="Arial" w:cs="Arial"/>
                <w:sz w:val="16"/>
                <w:szCs w:val="16"/>
                <w:cs/>
              </w:rPr>
            </w:pPr>
          </w:p>
        </w:tc>
        <w:tc>
          <w:tcPr>
            <w:tcW w:w="1872" w:type="dxa"/>
            <w:gridSpan w:val="2"/>
          </w:tcPr>
          <w:p w:rsidR="008638AF" w:rsidRPr="00E90591" w:rsidRDefault="008638AF" w:rsidP="00B77776">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8638AF" w:rsidRPr="00E90591" w:rsidRDefault="008638AF" w:rsidP="00B77776">
            <w:pPr>
              <w:spacing w:line="300" w:lineRule="exact"/>
              <w:ind w:left="-57"/>
              <w:jc w:val="center"/>
              <w:rPr>
                <w:rFonts w:ascii="Arial" w:hAnsi="Arial" w:cs="Arial"/>
                <w:sz w:val="16"/>
                <w:szCs w:val="16"/>
              </w:rPr>
            </w:pPr>
          </w:p>
        </w:tc>
        <w:tc>
          <w:tcPr>
            <w:tcW w:w="1083" w:type="dxa"/>
          </w:tcPr>
          <w:p w:rsidR="008638AF" w:rsidRPr="00E90591" w:rsidRDefault="008638AF" w:rsidP="00B77776">
            <w:pPr>
              <w:spacing w:line="300" w:lineRule="exact"/>
              <w:ind w:left="-57"/>
              <w:jc w:val="center"/>
              <w:rPr>
                <w:rFonts w:ascii="Arial" w:hAnsi="Arial" w:cs="Arial"/>
                <w:sz w:val="16"/>
                <w:szCs w:val="16"/>
              </w:rPr>
            </w:pPr>
          </w:p>
        </w:tc>
        <w:tc>
          <w:tcPr>
            <w:tcW w:w="981" w:type="dxa"/>
          </w:tcPr>
          <w:p w:rsidR="008638AF" w:rsidRPr="00E90591" w:rsidRDefault="008638AF" w:rsidP="00B77776">
            <w:pPr>
              <w:spacing w:line="300" w:lineRule="exact"/>
              <w:ind w:left="-57"/>
              <w:jc w:val="center"/>
              <w:rPr>
                <w:rFonts w:ascii="Arial" w:hAnsi="Arial" w:cs="Arial"/>
                <w:sz w:val="16"/>
                <w:szCs w:val="16"/>
              </w:rPr>
            </w:pPr>
          </w:p>
        </w:tc>
        <w:tc>
          <w:tcPr>
            <w:tcW w:w="1446" w:type="dxa"/>
            <w:gridSpan w:val="2"/>
          </w:tcPr>
          <w:p w:rsidR="008638AF" w:rsidRPr="00E90591" w:rsidRDefault="008638AF" w:rsidP="00B77776">
            <w:pPr>
              <w:spacing w:line="300" w:lineRule="exact"/>
              <w:ind w:left="-7"/>
              <w:jc w:val="center"/>
              <w:rPr>
                <w:rFonts w:ascii="Arial" w:hAnsi="Arial" w:cs="Arial"/>
                <w:sz w:val="16"/>
                <w:szCs w:val="16"/>
                <w:cs/>
              </w:rPr>
            </w:pPr>
          </w:p>
        </w:tc>
      </w:tr>
      <w:tr w:rsidR="008638AF" w:rsidRPr="00E90591" w:rsidTr="00B77776">
        <w:trPr>
          <w:cantSplit/>
          <w:tblHeader/>
        </w:trPr>
        <w:tc>
          <w:tcPr>
            <w:tcW w:w="2700" w:type="dxa"/>
          </w:tcPr>
          <w:p w:rsidR="008638AF" w:rsidRPr="00E90591" w:rsidRDefault="008638AF" w:rsidP="00B77776">
            <w:pPr>
              <w:tabs>
                <w:tab w:val="left" w:pos="240"/>
              </w:tabs>
              <w:spacing w:line="300" w:lineRule="exact"/>
              <w:ind w:left="240" w:hanging="240"/>
              <w:rPr>
                <w:rFonts w:ascii="Arial" w:hAnsi="Arial" w:cs="Arial"/>
                <w:sz w:val="16"/>
                <w:szCs w:val="16"/>
              </w:rPr>
            </w:pPr>
          </w:p>
        </w:tc>
        <w:tc>
          <w:tcPr>
            <w:tcW w:w="900" w:type="dxa"/>
          </w:tcPr>
          <w:p w:rsidR="008638AF" w:rsidRPr="00E90591" w:rsidRDefault="008638AF" w:rsidP="00B77776">
            <w:pPr>
              <w:spacing w:line="300" w:lineRule="exact"/>
              <w:ind w:left="-57"/>
              <w:jc w:val="center"/>
              <w:rPr>
                <w:rFonts w:ascii="Arial" w:hAnsi="Arial" w:cs="Arial"/>
                <w:sz w:val="16"/>
                <w:szCs w:val="16"/>
                <w:cs/>
              </w:rPr>
            </w:pPr>
          </w:p>
        </w:tc>
        <w:tc>
          <w:tcPr>
            <w:tcW w:w="972" w:type="dxa"/>
          </w:tcPr>
          <w:p w:rsidR="008638AF" w:rsidRPr="00E90591" w:rsidRDefault="008638AF" w:rsidP="00B77776">
            <w:pPr>
              <w:spacing w:line="30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8638AF" w:rsidRPr="00E90591" w:rsidRDefault="008638AF" w:rsidP="00B77776">
            <w:pPr>
              <w:spacing w:line="30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8638AF" w:rsidRPr="00E90591" w:rsidRDefault="008638AF" w:rsidP="00B77776">
            <w:pPr>
              <w:spacing w:line="30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8638AF" w:rsidRPr="00E90591" w:rsidRDefault="008638AF" w:rsidP="00B77776">
            <w:pPr>
              <w:spacing w:line="300" w:lineRule="exact"/>
              <w:ind w:left="-57"/>
              <w:jc w:val="center"/>
              <w:rPr>
                <w:rFonts w:ascii="Arial" w:hAnsi="Arial" w:cs="Arial"/>
                <w:sz w:val="16"/>
                <w:szCs w:val="16"/>
              </w:rPr>
            </w:pPr>
          </w:p>
        </w:tc>
        <w:tc>
          <w:tcPr>
            <w:tcW w:w="1446" w:type="dxa"/>
            <w:gridSpan w:val="2"/>
          </w:tcPr>
          <w:p w:rsidR="008638AF" w:rsidRPr="00E90591" w:rsidRDefault="008638AF" w:rsidP="00B77776">
            <w:pPr>
              <w:spacing w:line="300" w:lineRule="exact"/>
              <w:ind w:left="-7"/>
              <w:jc w:val="center"/>
              <w:rPr>
                <w:rFonts w:ascii="Arial" w:hAnsi="Arial" w:cs="Arial"/>
                <w:sz w:val="16"/>
                <w:szCs w:val="16"/>
                <w:cs/>
              </w:rPr>
            </w:pPr>
          </w:p>
        </w:tc>
      </w:tr>
      <w:tr w:rsidR="008638AF" w:rsidRPr="00E90591" w:rsidTr="00B77776">
        <w:trPr>
          <w:cantSplit/>
          <w:tblHeader/>
        </w:trPr>
        <w:tc>
          <w:tcPr>
            <w:tcW w:w="2700" w:type="dxa"/>
          </w:tcPr>
          <w:p w:rsidR="008638AF" w:rsidRPr="00E90591" w:rsidRDefault="008638AF" w:rsidP="00B77776">
            <w:pPr>
              <w:tabs>
                <w:tab w:val="left" w:pos="240"/>
              </w:tabs>
              <w:spacing w:line="300" w:lineRule="exact"/>
              <w:ind w:left="240" w:hanging="240"/>
              <w:rPr>
                <w:rFonts w:ascii="Arial" w:hAnsi="Arial" w:cs="Arial"/>
                <w:sz w:val="16"/>
                <w:szCs w:val="16"/>
              </w:rPr>
            </w:pPr>
          </w:p>
        </w:tc>
        <w:tc>
          <w:tcPr>
            <w:tcW w:w="900" w:type="dxa"/>
          </w:tcPr>
          <w:p w:rsidR="008638AF" w:rsidRPr="00E90591" w:rsidRDefault="008638AF" w:rsidP="00B77776">
            <w:pPr>
              <w:spacing w:line="30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8638AF" w:rsidRPr="00E90591" w:rsidRDefault="008638AF" w:rsidP="00B77776">
            <w:pPr>
              <w:spacing w:line="30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8638AF" w:rsidRPr="00E90591" w:rsidRDefault="008638AF" w:rsidP="00B77776">
            <w:pPr>
              <w:spacing w:line="30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8638AF" w:rsidRPr="00E90591" w:rsidRDefault="008638AF" w:rsidP="00B77776">
            <w:pPr>
              <w:spacing w:line="30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8638AF" w:rsidRPr="00E90591" w:rsidRDefault="008638AF" w:rsidP="00B77776">
            <w:pPr>
              <w:spacing w:line="300" w:lineRule="exact"/>
              <w:ind w:left="-57"/>
              <w:jc w:val="center"/>
              <w:rPr>
                <w:rFonts w:ascii="Arial" w:hAnsi="Arial" w:cs="Arial"/>
                <w:sz w:val="16"/>
                <w:szCs w:val="16"/>
              </w:rPr>
            </w:pPr>
          </w:p>
        </w:tc>
        <w:tc>
          <w:tcPr>
            <w:tcW w:w="1446" w:type="dxa"/>
            <w:gridSpan w:val="2"/>
          </w:tcPr>
          <w:p w:rsidR="008638AF" w:rsidRPr="00E90591" w:rsidRDefault="008638AF" w:rsidP="00B77776">
            <w:pPr>
              <w:spacing w:line="300" w:lineRule="exact"/>
              <w:ind w:left="-7"/>
              <w:jc w:val="center"/>
              <w:rPr>
                <w:rFonts w:ascii="Arial" w:hAnsi="Arial" w:cs="Arial"/>
                <w:sz w:val="16"/>
                <w:szCs w:val="16"/>
                <w:cs/>
              </w:rPr>
            </w:pPr>
            <w:r w:rsidRPr="00E90591">
              <w:rPr>
                <w:rFonts w:ascii="Arial" w:hAnsi="Arial" w:cs="Arial"/>
                <w:sz w:val="16"/>
                <w:szCs w:val="16"/>
              </w:rPr>
              <w:t>Effective</w:t>
            </w:r>
          </w:p>
        </w:tc>
      </w:tr>
      <w:tr w:rsidR="008638AF" w:rsidRPr="00E90591" w:rsidTr="00B77776">
        <w:trPr>
          <w:cantSplit/>
          <w:tblHeader/>
        </w:trPr>
        <w:tc>
          <w:tcPr>
            <w:tcW w:w="2700" w:type="dxa"/>
          </w:tcPr>
          <w:p w:rsidR="008638AF" w:rsidRPr="00E90591" w:rsidRDefault="008638AF" w:rsidP="00B77776">
            <w:pPr>
              <w:tabs>
                <w:tab w:val="left" w:pos="240"/>
              </w:tabs>
              <w:spacing w:line="300" w:lineRule="exact"/>
              <w:ind w:left="240" w:hanging="240"/>
              <w:rPr>
                <w:rFonts w:ascii="Arial" w:hAnsi="Arial" w:cs="Arial"/>
                <w:sz w:val="16"/>
                <w:szCs w:val="16"/>
              </w:rPr>
            </w:pPr>
          </w:p>
        </w:tc>
        <w:tc>
          <w:tcPr>
            <w:tcW w:w="900" w:type="dxa"/>
          </w:tcPr>
          <w:p w:rsidR="008638AF" w:rsidRPr="00E90591" w:rsidRDefault="008638AF" w:rsidP="00B77776">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8638AF" w:rsidRPr="00E90591" w:rsidRDefault="008638AF" w:rsidP="00B77776">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8638AF" w:rsidRPr="00E90591" w:rsidRDefault="008638AF" w:rsidP="00B77776">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8638AF" w:rsidRPr="00E90591" w:rsidRDefault="008638AF" w:rsidP="00B77776">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8638AF" w:rsidRPr="00E90591" w:rsidRDefault="008638AF" w:rsidP="00B77776">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8638AF" w:rsidRPr="00E90591" w:rsidRDefault="008638AF" w:rsidP="00B77776">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interest rate</w:t>
            </w:r>
          </w:p>
        </w:tc>
      </w:tr>
      <w:tr w:rsidR="008638AF" w:rsidRPr="00E90591" w:rsidTr="00B77776">
        <w:trPr>
          <w:cantSplit/>
        </w:trPr>
        <w:tc>
          <w:tcPr>
            <w:tcW w:w="2700" w:type="dxa"/>
          </w:tcPr>
          <w:p w:rsidR="008638AF" w:rsidRPr="00E90591" w:rsidRDefault="008638AF" w:rsidP="00B77776">
            <w:pPr>
              <w:tabs>
                <w:tab w:val="left" w:pos="240"/>
              </w:tabs>
              <w:spacing w:line="300" w:lineRule="exact"/>
              <w:ind w:left="240" w:hanging="240"/>
              <w:rPr>
                <w:rFonts w:ascii="Arial" w:hAnsi="Arial" w:cs="Arial"/>
                <w:b/>
                <w:bCs/>
                <w:sz w:val="16"/>
                <w:szCs w:val="16"/>
                <w:cs/>
              </w:rPr>
            </w:pPr>
          </w:p>
        </w:tc>
        <w:tc>
          <w:tcPr>
            <w:tcW w:w="5202" w:type="dxa"/>
            <w:gridSpan w:val="6"/>
          </w:tcPr>
          <w:p w:rsidR="008638AF" w:rsidRPr="00E90591" w:rsidRDefault="008638AF" w:rsidP="00B77776">
            <w:pPr>
              <w:tabs>
                <w:tab w:val="decimal" w:pos="612"/>
              </w:tabs>
              <w:spacing w:line="300" w:lineRule="exact"/>
              <w:ind w:left="-7" w:right="-514"/>
              <w:jc w:val="thaiDistribute"/>
              <w:rPr>
                <w:rFonts w:ascii="Arial" w:hAnsi="Arial" w:cs="Arial"/>
                <w:sz w:val="16"/>
                <w:szCs w:val="16"/>
              </w:rPr>
            </w:pPr>
          </w:p>
        </w:tc>
        <w:tc>
          <w:tcPr>
            <w:tcW w:w="1440" w:type="dxa"/>
          </w:tcPr>
          <w:p w:rsidR="008638AF" w:rsidRPr="00E90591" w:rsidRDefault="008638AF" w:rsidP="00B77776">
            <w:pPr>
              <w:tabs>
                <w:tab w:val="decimal" w:pos="612"/>
              </w:tabs>
              <w:spacing w:line="300" w:lineRule="exact"/>
              <w:ind w:left="-7"/>
              <w:jc w:val="center"/>
              <w:rPr>
                <w:rFonts w:ascii="Arial" w:hAnsi="Arial" w:cs="Arial"/>
                <w:sz w:val="16"/>
                <w:szCs w:val="16"/>
              </w:rPr>
            </w:pPr>
            <w:r w:rsidRPr="00E90591">
              <w:rPr>
                <w:rFonts w:ascii="Arial" w:hAnsi="Arial" w:cs="Arial"/>
                <w:sz w:val="16"/>
                <w:szCs w:val="16"/>
              </w:rPr>
              <w:t>(% per annum)</w:t>
            </w: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rPr>
            </w:pPr>
            <w:r w:rsidRPr="00E90591">
              <w:rPr>
                <w:rFonts w:ascii="Arial" w:hAnsi="Arial" w:cs="Arial"/>
                <w:sz w:val="16"/>
                <w:szCs w:val="16"/>
                <w:u w:val="single"/>
              </w:rPr>
              <w:t>Financial liabilities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p>
        </w:tc>
        <w:tc>
          <w:tcPr>
            <w:tcW w:w="981"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p>
        </w:tc>
        <w:tc>
          <w:tcPr>
            <w:tcW w:w="1446" w:type="dxa"/>
            <w:gridSpan w:val="2"/>
          </w:tcPr>
          <w:p w:rsidR="009F10DE" w:rsidRPr="009F10DE" w:rsidRDefault="009F10DE" w:rsidP="009F10DE">
            <w:pPr>
              <w:spacing w:line="300" w:lineRule="exact"/>
              <w:ind w:left="-7"/>
              <w:jc w:val="center"/>
              <w:rPr>
                <w:rFonts w:ascii="Arial" w:hAnsi="Arial" w:cs="Arial"/>
                <w:sz w:val="16"/>
                <w:szCs w:val="16"/>
              </w:rPr>
            </w:pP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cs/>
              </w:rPr>
            </w:pPr>
            <w:r w:rsidRPr="00E90591">
              <w:rPr>
                <w:rFonts w:ascii="Arial" w:hAnsi="Arial" w:cs="Arial"/>
                <w:sz w:val="16"/>
                <w:szCs w:val="16"/>
              </w:rPr>
              <w:t xml:space="preserve">Bank overdraft and short-term </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p>
        </w:tc>
        <w:tc>
          <w:tcPr>
            <w:tcW w:w="981" w:type="dxa"/>
          </w:tcPr>
          <w:p w:rsidR="009F10DE" w:rsidRPr="009F10DE" w:rsidRDefault="009F10DE" w:rsidP="009F10DE">
            <w:pPr>
              <w:tabs>
                <w:tab w:val="decimal" w:pos="690"/>
              </w:tabs>
              <w:spacing w:line="300" w:lineRule="exact"/>
              <w:ind w:left="-7" w:right="-90"/>
              <w:jc w:val="thaiDistribute"/>
              <w:rPr>
                <w:rFonts w:ascii="Arial" w:hAnsi="Arial" w:cs="Arial"/>
                <w:sz w:val="16"/>
                <w:szCs w:val="16"/>
                <w:cs/>
              </w:rPr>
            </w:pPr>
          </w:p>
        </w:tc>
        <w:tc>
          <w:tcPr>
            <w:tcW w:w="1446" w:type="dxa"/>
            <w:gridSpan w:val="2"/>
          </w:tcPr>
          <w:p w:rsidR="009F10DE" w:rsidRPr="009F10DE" w:rsidRDefault="009F10DE" w:rsidP="009F10DE">
            <w:pPr>
              <w:spacing w:line="300" w:lineRule="exact"/>
              <w:ind w:left="-7"/>
              <w:jc w:val="center"/>
              <w:rPr>
                <w:rFonts w:ascii="Arial" w:hAnsi="Arial" w:cs="Arial"/>
                <w:sz w:val="16"/>
                <w:szCs w:val="16"/>
              </w:rPr>
            </w:pP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cs/>
              </w:rPr>
            </w:pPr>
            <w:r w:rsidRPr="00E90591">
              <w:rPr>
                <w:rFonts w:ascii="Arial" w:hAnsi="Arial" w:cs="Arial"/>
                <w:sz w:val="16"/>
                <w:szCs w:val="16"/>
                <w:cs/>
              </w:rPr>
              <w:t xml:space="preserve">   </w:t>
            </w:r>
            <w:r w:rsidRPr="00E90591">
              <w:rPr>
                <w:rFonts w:ascii="Arial" w:hAnsi="Arial" w:cs="Arial"/>
                <w:sz w:val="16"/>
                <w:szCs w:val="16"/>
              </w:rPr>
              <w:t>loan from financial institutions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96,472</w:t>
            </w: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w:t>
            </w:r>
          </w:p>
        </w:tc>
        <w:tc>
          <w:tcPr>
            <w:tcW w:w="981" w:type="dxa"/>
          </w:tcPr>
          <w:p w:rsidR="009F10DE" w:rsidRPr="009F10DE" w:rsidRDefault="009F10DE" w:rsidP="009F10DE">
            <w:pPr>
              <w:tabs>
                <w:tab w:val="decimal" w:pos="690"/>
              </w:tabs>
              <w:spacing w:line="300" w:lineRule="exact"/>
              <w:ind w:left="-7" w:right="-90"/>
              <w:jc w:val="thaiDistribute"/>
              <w:rPr>
                <w:rFonts w:ascii="Arial" w:hAnsi="Arial" w:cs="Arial"/>
                <w:sz w:val="16"/>
                <w:szCs w:val="16"/>
                <w:cs/>
              </w:rPr>
            </w:pPr>
            <w:r w:rsidRPr="009F10DE">
              <w:rPr>
                <w:rFonts w:ascii="Arial" w:hAnsi="Arial" w:cs="Arial"/>
                <w:sz w:val="16"/>
                <w:szCs w:val="16"/>
              </w:rPr>
              <w:t>96,472</w:t>
            </w:r>
          </w:p>
        </w:tc>
        <w:tc>
          <w:tcPr>
            <w:tcW w:w="1446" w:type="dxa"/>
            <w:gridSpan w:val="2"/>
          </w:tcPr>
          <w:p w:rsidR="009F10DE" w:rsidRPr="009F10DE" w:rsidRDefault="009F10DE" w:rsidP="009F10DE">
            <w:pPr>
              <w:spacing w:line="300" w:lineRule="exact"/>
              <w:ind w:left="-7"/>
              <w:jc w:val="center"/>
              <w:rPr>
                <w:rFonts w:ascii="Arial" w:hAnsi="Arial" w:cs="Arial"/>
                <w:sz w:val="16"/>
                <w:szCs w:val="16"/>
              </w:rPr>
            </w:pPr>
            <w:r w:rsidRPr="009F10DE">
              <w:rPr>
                <w:rFonts w:ascii="Arial" w:hAnsi="Arial" w:cs="Arial"/>
                <w:sz w:val="16"/>
                <w:szCs w:val="16"/>
              </w:rPr>
              <w:t>5.025 - 6.950</w:t>
            </w: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cs/>
              </w:rPr>
            </w:pPr>
            <w:r w:rsidRPr="00E90591">
              <w:rPr>
                <w:rFonts w:ascii="Arial" w:hAnsi="Arial" w:cs="Arial"/>
                <w:sz w:val="16"/>
                <w:szCs w:val="16"/>
              </w:rPr>
              <w:t>Trade and other payables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w:t>
            </w: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119,486</w:t>
            </w:r>
          </w:p>
        </w:tc>
        <w:tc>
          <w:tcPr>
            <w:tcW w:w="981"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119,486</w:t>
            </w:r>
          </w:p>
        </w:tc>
        <w:tc>
          <w:tcPr>
            <w:tcW w:w="1446" w:type="dxa"/>
            <w:gridSpan w:val="2"/>
          </w:tcPr>
          <w:p w:rsidR="009F10DE" w:rsidRPr="009F10DE" w:rsidRDefault="009F10DE" w:rsidP="009F10DE">
            <w:pPr>
              <w:spacing w:line="300" w:lineRule="exact"/>
              <w:ind w:left="-7"/>
              <w:jc w:val="center"/>
              <w:rPr>
                <w:rFonts w:ascii="Arial" w:hAnsi="Arial" w:cs="Arial"/>
                <w:sz w:val="16"/>
                <w:szCs w:val="16"/>
              </w:rPr>
            </w:pPr>
            <w:r w:rsidRPr="009F10DE">
              <w:rPr>
                <w:rFonts w:ascii="Arial" w:hAnsi="Arial" w:cs="Arial"/>
                <w:sz w:val="16"/>
                <w:szCs w:val="16"/>
              </w:rPr>
              <w:t>-</w:t>
            </w: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rPr>
            </w:pPr>
            <w:r>
              <w:rPr>
                <w:rFonts w:ascii="Arial" w:hAnsi="Arial" w:cs="Arial"/>
                <w:sz w:val="16"/>
                <w:szCs w:val="16"/>
              </w:rPr>
              <w:t>Short-term loans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39,502</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w:t>
            </w: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w:t>
            </w:r>
          </w:p>
        </w:tc>
        <w:tc>
          <w:tcPr>
            <w:tcW w:w="981"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39,502</w:t>
            </w:r>
          </w:p>
        </w:tc>
        <w:tc>
          <w:tcPr>
            <w:tcW w:w="1446" w:type="dxa"/>
            <w:gridSpan w:val="2"/>
          </w:tcPr>
          <w:p w:rsidR="009F10DE" w:rsidRPr="009F10DE" w:rsidRDefault="009F10DE" w:rsidP="009F10DE">
            <w:pPr>
              <w:spacing w:line="300" w:lineRule="exact"/>
              <w:ind w:left="-7"/>
              <w:jc w:val="center"/>
              <w:rPr>
                <w:rFonts w:ascii="Arial" w:hAnsi="Arial" w:cs="Arial"/>
                <w:sz w:val="16"/>
                <w:szCs w:val="16"/>
              </w:rPr>
            </w:pPr>
            <w:r w:rsidRPr="009F10DE">
              <w:rPr>
                <w:rFonts w:ascii="Arial" w:hAnsi="Arial" w:cs="Arial"/>
                <w:sz w:val="16"/>
                <w:szCs w:val="16"/>
              </w:rPr>
              <w:t>6.50</w:t>
            </w: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rPr>
            </w:pPr>
            <w:r w:rsidRPr="00E90591">
              <w:rPr>
                <w:rFonts w:ascii="Arial" w:hAnsi="Arial" w:cs="Arial"/>
                <w:sz w:val="16"/>
                <w:szCs w:val="16"/>
              </w:rPr>
              <w:t xml:space="preserve">Liabilities under finance lease    </w:t>
            </w:r>
          </w:p>
        </w:tc>
        <w:tc>
          <w:tcPr>
            <w:tcW w:w="900" w:type="dxa"/>
          </w:tcPr>
          <w:p w:rsidR="009F10DE" w:rsidRPr="00E90591" w:rsidRDefault="009F10DE" w:rsidP="009F10DE">
            <w:pPr>
              <w:tabs>
                <w:tab w:val="decimal" w:pos="690"/>
              </w:tabs>
              <w:spacing w:line="300" w:lineRule="exact"/>
              <w:ind w:left="-7" w:right="-90"/>
              <w:rPr>
                <w:rFonts w:ascii="Arial" w:hAnsi="Arial" w:cs="Arial"/>
                <w:sz w:val="16"/>
                <w:szCs w:val="16"/>
              </w:rPr>
            </w:pPr>
          </w:p>
        </w:tc>
        <w:tc>
          <w:tcPr>
            <w:tcW w:w="972" w:type="dxa"/>
          </w:tcPr>
          <w:p w:rsidR="009F10DE" w:rsidRPr="00E90591" w:rsidRDefault="009F10DE" w:rsidP="009F10DE">
            <w:pPr>
              <w:tabs>
                <w:tab w:val="decimal" w:pos="690"/>
              </w:tabs>
              <w:spacing w:line="300" w:lineRule="exact"/>
              <w:ind w:left="-7" w:right="-90"/>
              <w:rPr>
                <w:rFonts w:ascii="Arial" w:hAnsi="Arial" w:cs="Arial"/>
                <w:sz w:val="16"/>
                <w:szCs w:val="16"/>
              </w:rPr>
            </w:pPr>
          </w:p>
        </w:tc>
        <w:tc>
          <w:tcPr>
            <w:tcW w:w="1260" w:type="dxa"/>
          </w:tcPr>
          <w:p w:rsidR="009F10DE" w:rsidRPr="00E90591" w:rsidRDefault="009F10DE" w:rsidP="009F10DE">
            <w:pPr>
              <w:tabs>
                <w:tab w:val="decimal" w:pos="975"/>
              </w:tabs>
              <w:spacing w:line="300" w:lineRule="exact"/>
              <w:ind w:left="-7" w:right="-90"/>
              <w:rPr>
                <w:rFonts w:ascii="Arial" w:hAnsi="Arial" w:cs="Arial"/>
                <w:sz w:val="16"/>
                <w:szCs w:val="16"/>
              </w:rPr>
            </w:pPr>
          </w:p>
        </w:tc>
        <w:tc>
          <w:tcPr>
            <w:tcW w:w="1083" w:type="dxa"/>
          </w:tcPr>
          <w:p w:rsidR="009F10DE" w:rsidRPr="00E90591" w:rsidRDefault="009F10DE" w:rsidP="009F10DE">
            <w:pPr>
              <w:tabs>
                <w:tab w:val="decimal" w:pos="870"/>
              </w:tabs>
              <w:spacing w:line="300" w:lineRule="exact"/>
              <w:ind w:left="-7" w:right="-90"/>
              <w:rPr>
                <w:rFonts w:ascii="Arial" w:hAnsi="Arial" w:cs="Arial"/>
                <w:sz w:val="16"/>
                <w:szCs w:val="16"/>
              </w:rPr>
            </w:pPr>
          </w:p>
        </w:tc>
        <w:tc>
          <w:tcPr>
            <w:tcW w:w="981" w:type="dxa"/>
          </w:tcPr>
          <w:p w:rsidR="009F10DE" w:rsidRPr="00E90591" w:rsidRDefault="009F10DE" w:rsidP="009F10DE">
            <w:pPr>
              <w:tabs>
                <w:tab w:val="decimal" w:pos="795"/>
              </w:tabs>
              <w:spacing w:line="300" w:lineRule="exact"/>
              <w:ind w:left="-7" w:right="-90"/>
              <w:rPr>
                <w:rFonts w:ascii="Arial" w:hAnsi="Arial" w:cs="Arial"/>
                <w:sz w:val="16"/>
                <w:szCs w:val="16"/>
              </w:rPr>
            </w:pPr>
          </w:p>
        </w:tc>
        <w:tc>
          <w:tcPr>
            <w:tcW w:w="1446" w:type="dxa"/>
            <w:gridSpan w:val="2"/>
          </w:tcPr>
          <w:p w:rsidR="009F10DE" w:rsidRPr="00E90591" w:rsidRDefault="009F10DE" w:rsidP="009F10DE">
            <w:pPr>
              <w:spacing w:line="300" w:lineRule="exact"/>
              <w:ind w:left="-7"/>
              <w:jc w:val="center"/>
              <w:rPr>
                <w:rFonts w:ascii="Arial" w:hAnsi="Arial" w:cs="Arial"/>
                <w:sz w:val="16"/>
                <w:szCs w:val="16"/>
              </w:rPr>
            </w:pP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rPr>
            </w:pPr>
            <w:r w:rsidRPr="00E90591">
              <w:rPr>
                <w:rFonts w:ascii="Arial" w:hAnsi="Arial" w:cs="Arial"/>
                <w:sz w:val="16"/>
                <w:szCs w:val="16"/>
              </w:rPr>
              <w:t xml:space="preserve">  agreements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335</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201</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w:t>
            </w:r>
          </w:p>
        </w:tc>
        <w:tc>
          <w:tcPr>
            <w:tcW w:w="1083" w:type="dxa"/>
          </w:tcPr>
          <w:p w:rsidR="009F10DE" w:rsidRPr="009F10DE" w:rsidRDefault="009F10DE" w:rsidP="009F10DE">
            <w:pPr>
              <w:tabs>
                <w:tab w:val="decimal" w:pos="690"/>
              </w:tabs>
              <w:spacing w:line="300" w:lineRule="exact"/>
              <w:ind w:left="-7" w:right="-90"/>
              <w:jc w:val="thaiDistribute"/>
              <w:rPr>
                <w:rFonts w:ascii="Arial" w:hAnsi="Arial" w:cs="Arial"/>
                <w:sz w:val="16"/>
                <w:szCs w:val="16"/>
              </w:rPr>
            </w:pPr>
            <w:r w:rsidRPr="009F10DE">
              <w:rPr>
                <w:rFonts w:ascii="Arial" w:hAnsi="Arial" w:cs="Arial"/>
                <w:sz w:val="16"/>
                <w:szCs w:val="16"/>
              </w:rPr>
              <w:t>-</w:t>
            </w:r>
          </w:p>
        </w:tc>
        <w:tc>
          <w:tcPr>
            <w:tcW w:w="981" w:type="dxa"/>
          </w:tcPr>
          <w:p w:rsidR="009F10DE" w:rsidRPr="009F10DE" w:rsidRDefault="009F10DE" w:rsidP="009F10DE">
            <w:pPr>
              <w:tabs>
                <w:tab w:val="decimal" w:pos="690"/>
              </w:tabs>
              <w:spacing w:line="300" w:lineRule="exact"/>
              <w:ind w:right="-90"/>
              <w:jc w:val="thaiDistribute"/>
              <w:rPr>
                <w:rFonts w:ascii="Arial" w:hAnsi="Arial" w:cs="Arial"/>
                <w:sz w:val="16"/>
                <w:szCs w:val="16"/>
              </w:rPr>
            </w:pPr>
            <w:r w:rsidRPr="009F10DE">
              <w:rPr>
                <w:rFonts w:ascii="Arial" w:hAnsi="Arial" w:cs="Arial"/>
                <w:sz w:val="16"/>
                <w:szCs w:val="16"/>
              </w:rPr>
              <w:t>536</w:t>
            </w:r>
          </w:p>
        </w:tc>
        <w:tc>
          <w:tcPr>
            <w:tcW w:w="1446" w:type="dxa"/>
            <w:gridSpan w:val="2"/>
          </w:tcPr>
          <w:p w:rsidR="009F10DE" w:rsidRPr="009F10DE" w:rsidRDefault="009F10DE" w:rsidP="009F10DE">
            <w:pPr>
              <w:spacing w:line="300" w:lineRule="exact"/>
              <w:ind w:left="-7"/>
              <w:jc w:val="center"/>
              <w:rPr>
                <w:rFonts w:ascii="Arial" w:hAnsi="Arial" w:cs="Arial"/>
                <w:sz w:val="16"/>
                <w:szCs w:val="16"/>
              </w:rPr>
            </w:pPr>
            <w:r w:rsidRPr="009F10DE">
              <w:rPr>
                <w:rFonts w:ascii="Arial" w:hAnsi="Arial" w:cs="Arial"/>
                <w:sz w:val="16"/>
                <w:szCs w:val="16"/>
              </w:rPr>
              <w:t>3.62</w:t>
            </w: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cs/>
              </w:rPr>
            </w:pPr>
            <w:r w:rsidRPr="00E90591">
              <w:rPr>
                <w:rFonts w:ascii="Arial" w:hAnsi="Arial" w:cs="Arial"/>
                <w:sz w:val="16"/>
                <w:szCs w:val="16"/>
              </w:rPr>
              <w:t>Long-term loans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528,158</w:t>
            </w:r>
          </w:p>
        </w:tc>
        <w:tc>
          <w:tcPr>
            <w:tcW w:w="1083" w:type="dxa"/>
          </w:tcPr>
          <w:p w:rsidR="009F10DE" w:rsidRPr="009F10DE" w:rsidRDefault="009F10DE" w:rsidP="009F10DE">
            <w:pPr>
              <w:tabs>
                <w:tab w:val="decimal" w:pos="690"/>
              </w:tabs>
              <w:spacing w:line="300" w:lineRule="exact"/>
              <w:ind w:right="-90"/>
              <w:jc w:val="thaiDistribute"/>
              <w:rPr>
                <w:rFonts w:ascii="Arial" w:hAnsi="Arial" w:cs="Arial"/>
                <w:sz w:val="16"/>
                <w:szCs w:val="16"/>
              </w:rPr>
            </w:pPr>
            <w:r w:rsidRPr="009F10DE">
              <w:rPr>
                <w:rFonts w:ascii="Arial" w:hAnsi="Arial" w:cs="Arial"/>
                <w:sz w:val="16"/>
                <w:szCs w:val="16"/>
              </w:rPr>
              <w:t>-</w:t>
            </w:r>
          </w:p>
        </w:tc>
        <w:tc>
          <w:tcPr>
            <w:tcW w:w="981" w:type="dxa"/>
          </w:tcPr>
          <w:p w:rsidR="009F10DE" w:rsidRPr="009F10DE" w:rsidRDefault="009F10DE" w:rsidP="003B2D9F">
            <w:pPr>
              <w:tabs>
                <w:tab w:val="decimal" w:pos="690"/>
              </w:tabs>
              <w:spacing w:line="300" w:lineRule="exact"/>
              <w:ind w:right="-90"/>
              <w:jc w:val="thaiDistribute"/>
              <w:rPr>
                <w:rFonts w:ascii="Arial" w:hAnsi="Arial" w:cs="Arial"/>
                <w:sz w:val="16"/>
                <w:szCs w:val="16"/>
                <w:cs/>
              </w:rPr>
            </w:pPr>
            <w:r w:rsidRPr="009F10DE">
              <w:rPr>
                <w:rFonts w:ascii="Arial" w:hAnsi="Arial" w:cs="Arial"/>
                <w:sz w:val="16"/>
                <w:szCs w:val="16"/>
              </w:rPr>
              <w:t>528,158</w:t>
            </w:r>
          </w:p>
        </w:tc>
        <w:tc>
          <w:tcPr>
            <w:tcW w:w="1446" w:type="dxa"/>
            <w:gridSpan w:val="2"/>
          </w:tcPr>
          <w:p w:rsidR="009F10DE" w:rsidRPr="009F10DE" w:rsidRDefault="009F10DE" w:rsidP="009F10DE">
            <w:pPr>
              <w:spacing w:line="300" w:lineRule="exact"/>
              <w:ind w:left="-7"/>
              <w:jc w:val="center"/>
              <w:rPr>
                <w:rFonts w:ascii="Arial" w:hAnsi="Arial" w:cs="Arial"/>
                <w:sz w:val="16"/>
                <w:szCs w:val="16"/>
                <w:cs/>
              </w:rPr>
            </w:pPr>
            <w:r w:rsidRPr="009F10DE">
              <w:rPr>
                <w:rFonts w:ascii="Arial" w:hAnsi="Arial" w:cs="Arial"/>
                <w:sz w:val="16"/>
                <w:szCs w:val="16"/>
              </w:rPr>
              <w:t>3.975 - 5.000</w:t>
            </w:r>
          </w:p>
        </w:tc>
      </w:tr>
      <w:tr w:rsidR="009F10DE" w:rsidRPr="00E90591" w:rsidTr="00B456DD">
        <w:trPr>
          <w:cantSplit/>
        </w:trPr>
        <w:tc>
          <w:tcPr>
            <w:tcW w:w="2700" w:type="dxa"/>
          </w:tcPr>
          <w:p w:rsidR="009F10DE" w:rsidRPr="00E90591" w:rsidRDefault="009F10DE" w:rsidP="009F10DE">
            <w:pPr>
              <w:spacing w:line="300" w:lineRule="exact"/>
              <w:ind w:left="-57"/>
              <w:rPr>
                <w:rFonts w:ascii="Arial" w:hAnsi="Arial" w:cs="Arial"/>
                <w:sz w:val="16"/>
                <w:szCs w:val="16"/>
              </w:rPr>
            </w:pPr>
            <w:r w:rsidRPr="00E90591">
              <w:rPr>
                <w:rFonts w:ascii="Arial" w:hAnsi="Arial" w:cs="Arial"/>
                <w:sz w:val="16"/>
                <w:szCs w:val="16"/>
              </w:rPr>
              <w:t>Debentures</w:t>
            </w:r>
          </w:p>
        </w:tc>
        <w:tc>
          <w:tcPr>
            <w:tcW w:w="900"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98,903</w:t>
            </w:r>
          </w:p>
        </w:tc>
        <w:tc>
          <w:tcPr>
            <w:tcW w:w="972" w:type="dxa"/>
          </w:tcPr>
          <w:p w:rsidR="009F10DE" w:rsidRPr="009F10DE" w:rsidRDefault="009F10DE" w:rsidP="009F10DE">
            <w:pPr>
              <w:tabs>
                <w:tab w:val="decimal" w:pos="690"/>
              </w:tabs>
              <w:spacing w:line="300" w:lineRule="exact"/>
              <w:ind w:left="-7" w:right="-90"/>
              <w:rPr>
                <w:rFonts w:ascii="Arial" w:hAnsi="Arial" w:cs="Arial"/>
                <w:sz w:val="16"/>
                <w:szCs w:val="16"/>
              </w:rPr>
            </w:pPr>
            <w:r w:rsidRPr="009F10DE">
              <w:rPr>
                <w:rFonts w:ascii="Arial" w:hAnsi="Arial" w:cs="Arial"/>
                <w:sz w:val="16"/>
                <w:szCs w:val="16"/>
              </w:rPr>
              <w:t>-</w:t>
            </w:r>
          </w:p>
        </w:tc>
        <w:tc>
          <w:tcPr>
            <w:tcW w:w="1260" w:type="dxa"/>
          </w:tcPr>
          <w:p w:rsidR="009F10DE" w:rsidRPr="009F10DE" w:rsidRDefault="009F10DE" w:rsidP="009F10DE">
            <w:pPr>
              <w:tabs>
                <w:tab w:val="decimal" w:pos="972"/>
              </w:tabs>
              <w:spacing w:line="300" w:lineRule="exact"/>
              <w:ind w:left="-7" w:right="-90"/>
              <w:rPr>
                <w:rFonts w:ascii="Arial" w:hAnsi="Arial" w:cs="Arial"/>
                <w:sz w:val="16"/>
                <w:szCs w:val="16"/>
              </w:rPr>
            </w:pPr>
            <w:r w:rsidRPr="009F10DE">
              <w:rPr>
                <w:rFonts w:ascii="Arial" w:hAnsi="Arial" w:cs="Arial"/>
                <w:sz w:val="16"/>
                <w:szCs w:val="16"/>
              </w:rPr>
              <w:t>-</w:t>
            </w:r>
          </w:p>
        </w:tc>
        <w:tc>
          <w:tcPr>
            <w:tcW w:w="1083" w:type="dxa"/>
          </w:tcPr>
          <w:p w:rsidR="009F10DE" w:rsidRPr="009F10DE" w:rsidRDefault="009F10DE" w:rsidP="009F10DE">
            <w:pPr>
              <w:tabs>
                <w:tab w:val="decimal" w:pos="690"/>
              </w:tabs>
              <w:spacing w:line="300" w:lineRule="exact"/>
              <w:ind w:right="-90"/>
              <w:jc w:val="thaiDistribute"/>
              <w:rPr>
                <w:rFonts w:ascii="Arial" w:hAnsi="Arial" w:cs="Arial"/>
                <w:sz w:val="16"/>
                <w:szCs w:val="16"/>
              </w:rPr>
            </w:pPr>
            <w:r w:rsidRPr="009F10DE">
              <w:rPr>
                <w:rFonts w:ascii="Arial" w:hAnsi="Arial" w:cs="Arial"/>
                <w:sz w:val="16"/>
                <w:szCs w:val="16"/>
              </w:rPr>
              <w:t>-</w:t>
            </w:r>
          </w:p>
        </w:tc>
        <w:tc>
          <w:tcPr>
            <w:tcW w:w="981" w:type="dxa"/>
          </w:tcPr>
          <w:p w:rsidR="009F10DE" w:rsidRPr="009F10DE" w:rsidRDefault="009F10DE" w:rsidP="003B2D9F">
            <w:pPr>
              <w:tabs>
                <w:tab w:val="decimal" w:pos="690"/>
              </w:tabs>
              <w:spacing w:line="300" w:lineRule="exact"/>
              <w:ind w:right="-90"/>
              <w:jc w:val="thaiDistribute"/>
              <w:rPr>
                <w:rFonts w:ascii="Arial" w:hAnsi="Arial" w:cs="Arial"/>
                <w:sz w:val="16"/>
                <w:szCs w:val="16"/>
                <w:cs/>
              </w:rPr>
            </w:pPr>
            <w:r w:rsidRPr="009F10DE">
              <w:rPr>
                <w:rFonts w:ascii="Arial" w:hAnsi="Arial" w:cs="Arial"/>
                <w:sz w:val="16"/>
                <w:szCs w:val="16"/>
              </w:rPr>
              <w:t>98,903</w:t>
            </w:r>
          </w:p>
        </w:tc>
        <w:tc>
          <w:tcPr>
            <w:tcW w:w="1446" w:type="dxa"/>
            <w:gridSpan w:val="2"/>
          </w:tcPr>
          <w:p w:rsidR="009F10DE" w:rsidRPr="009F10DE" w:rsidRDefault="00AC26DF" w:rsidP="009F10DE">
            <w:pPr>
              <w:spacing w:line="300" w:lineRule="exact"/>
              <w:ind w:left="-7"/>
              <w:jc w:val="center"/>
              <w:rPr>
                <w:rFonts w:ascii="Arial" w:hAnsi="Arial" w:cs="Arial"/>
                <w:sz w:val="16"/>
                <w:szCs w:val="16"/>
                <w:cs/>
              </w:rPr>
            </w:pPr>
            <w:r>
              <w:rPr>
                <w:rFonts w:ascii="Arial" w:hAnsi="Arial" w:cs="Arial"/>
                <w:sz w:val="16"/>
                <w:szCs w:val="16"/>
              </w:rPr>
              <w:t>8.09</w:t>
            </w:r>
          </w:p>
        </w:tc>
      </w:tr>
    </w:tbl>
    <w:p w:rsidR="00E90591" w:rsidRPr="00F6219D" w:rsidRDefault="00E90591">
      <w:pPr>
        <w:overflowPunct/>
        <w:autoSpaceDE/>
        <w:autoSpaceDN/>
        <w:adjustRightInd/>
        <w:textAlignment w:val="auto"/>
        <w:rPr>
          <w:rFonts w:ascii="Arial" w:hAnsi="Arial" w:cs="Arial"/>
          <w:sz w:val="2"/>
          <w:szCs w:val="2"/>
          <w:cs/>
        </w:rPr>
      </w:pPr>
    </w:p>
    <w:p w:rsidR="00E90591" w:rsidRPr="00E90591" w:rsidRDefault="00E90591" w:rsidP="00813728">
      <w:pPr>
        <w:spacing w:before="240" w:line="340" w:lineRule="exact"/>
        <w:ind w:right="-360"/>
        <w:jc w:val="right"/>
        <w:rPr>
          <w:rFonts w:ascii="Arial" w:hAnsi="Arial" w:cs="Arial"/>
          <w:sz w:val="16"/>
          <w:szCs w:val="16"/>
          <w:cs/>
        </w:rPr>
      </w:pPr>
      <w:r w:rsidRPr="00E90591">
        <w:rPr>
          <w:rFonts w:ascii="Arial" w:hAnsi="Arial" w:cs="Arial"/>
          <w:sz w:val="16"/>
          <w:szCs w:val="16"/>
          <w:cs/>
        </w:rPr>
        <w:t>(</w:t>
      </w:r>
      <w:r w:rsidRPr="00E90591">
        <w:rPr>
          <w:rFonts w:ascii="Arial" w:hAnsi="Arial" w:cs="Arial"/>
          <w:sz w:val="16"/>
          <w:szCs w:val="16"/>
        </w:rPr>
        <w:t>Unit: Thousand Baht</w:t>
      </w:r>
      <w:r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cs/>
              </w:rPr>
            </w:pPr>
          </w:p>
        </w:tc>
        <w:tc>
          <w:tcPr>
            <w:tcW w:w="6642" w:type="dxa"/>
            <w:gridSpan w:val="7"/>
          </w:tcPr>
          <w:p w:rsidR="00E90591" w:rsidRPr="00E90591" w:rsidRDefault="00E90591" w:rsidP="009F10DE">
            <w:pPr>
              <w:pBdr>
                <w:bottom w:val="single" w:sz="4" w:space="1" w:color="auto"/>
              </w:pBdr>
              <w:spacing w:line="300" w:lineRule="exact"/>
              <w:ind w:left="-7"/>
              <w:jc w:val="center"/>
              <w:rPr>
                <w:rFonts w:ascii="Arial" w:hAnsi="Arial" w:cs="Arial"/>
                <w:spacing w:val="-4"/>
                <w:sz w:val="16"/>
                <w:szCs w:val="16"/>
              </w:rPr>
            </w:pPr>
            <w:r w:rsidRPr="00E90591">
              <w:rPr>
                <w:rFonts w:ascii="Arial" w:hAnsi="Arial" w:cs="Arial"/>
                <w:spacing w:val="2"/>
                <w:sz w:val="16"/>
                <w:szCs w:val="16"/>
              </w:rPr>
              <w:t>Consolidated</w:t>
            </w:r>
            <w:r w:rsidRPr="00E90591">
              <w:rPr>
                <w:rFonts w:ascii="Arial" w:hAnsi="Arial" w:cs="Arial"/>
                <w:kern w:val="28"/>
                <w:sz w:val="16"/>
                <w:szCs w:val="16"/>
              </w:rPr>
              <w:t xml:space="preserve"> </w:t>
            </w:r>
            <w:r w:rsidRPr="00E90591">
              <w:rPr>
                <w:rFonts w:ascii="Arial" w:hAnsi="Arial" w:cs="Arial"/>
                <w:spacing w:val="-4"/>
                <w:sz w:val="16"/>
                <w:szCs w:val="16"/>
              </w:rPr>
              <w:t>financial statements</w:t>
            </w: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cs/>
              </w:rPr>
            </w:pPr>
          </w:p>
        </w:tc>
        <w:tc>
          <w:tcPr>
            <w:tcW w:w="6642" w:type="dxa"/>
            <w:gridSpan w:val="7"/>
          </w:tcPr>
          <w:p w:rsidR="00E90591" w:rsidRPr="00E90591" w:rsidRDefault="00E90591" w:rsidP="009F10DE">
            <w:pPr>
              <w:pBdr>
                <w:bottom w:val="single" w:sz="4" w:space="1" w:color="auto"/>
              </w:pBdr>
              <w:spacing w:line="300" w:lineRule="exact"/>
              <w:ind w:left="-7"/>
              <w:jc w:val="center"/>
              <w:rPr>
                <w:rFonts w:ascii="Arial" w:hAnsi="Arial" w:cs="Arial"/>
                <w:spacing w:val="2"/>
                <w:sz w:val="16"/>
                <w:szCs w:val="16"/>
              </w:rPr>
            </w:pPr>
            <w:r w:rsidRPr="00E90591">
              <w:rPr>
                <w:rFonts w:ascii="Arial" w:hAnsi="Arial" w:cs="Arial"/>
                <w:sz w:val="16"/>
                <w:szCs w:val="16"/>
              </w:rPr>
              <w:t>As at 31 December 201</w:t>
            </w:r>
            <w:r w:rsidR="00984410">
              <w:rPr>
                <w:rFonts w:ascii="Arial" w:hAnsi="Arial" w:cs="Arial"/>
                <w:sz w:val="16"/>
                <w:szCs w:val="16"/>
              </w:rPr>
              <w:t>8</w:t>
            </w: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cs/>
              </w:rPr>
            </w:pPr>
          </w:p>
        </w:tc>
        <w:tc>
          <w:tcPr>
            <w:tcW w:w="1872" w:type="dxa"/>
            <w:gridSpan w:val="2"/>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E90591" w:rsidRPr="00E90591" w:rsidRDefault="00E90591" w:rsidP="009F10DE">
            <w:pPr>
              <w:spacing w:line="300" w:lineRule="exact"/>
              <w:ind w:left="-57"/>
              <w:jc w:val="center"/>
              <w:rPr>
                <w:rFonts w:ascii="Arial" w:hAnsi="Arial" w:cs="Arial"/>
                <w:sz w:val="16"/>
                <w:szCs w:val="16"/>
              </w:rPr>
            </w:pPr>
          </w:p>
        </w:tc>
        <w:tc>
          <w:tcPr>
            <w:tcW w:w="1083" w:type="dxa"/>
          </w:tcPr>
          <w:p w:rsidR="00E90591" w:rsidRPr="00E90591" w:rsidRDefault="00E90591" w:rsidP="009F10DE">
            <w:pPr>
              <w:spacing w:line="300" w:lineRule="exact"/>
              <w:ind w:left="-57"/>
              <w:jc w:val="center"/>
              <w:rPr>
                <w:rFonts w:ascii="Arial" w:hAnsi="Arial" w:cs="Arial"/>
                <w:sz w:val="16"/>
                <w:szCs w:val="16"/>
              </w:rPr>
            </w:pPr>
          </w:p>
        </w:tc>
        <w:tc>
          <w:tcPr>
            <w:tcW w:w="981" w:type="dxa"/>
          </w:tcPr>
          <w:p w:rsidR="00E90591" w:rsidRPr="00E90591" w:rsidRDefault="00E90591" w:rsidP="009F10DE">
            <w:pPr>
              <w:spacing w:line="300" w:lineRule="exact"/>
              <w:ind w:left="-57"/>
              <w:jc w:val="center"/>
              <w:rPr>
                <w:rFonts w:ascii="Arial" w:hAnsi="Arial" w:cs="Arial"/>
                <w:sz w:val="16"/>
                <w:szCs w:val="16"/>
              </w:rPr>
            </w:pPr>
          </w:p>
        </w:tc>
        <w:tc>
          <w:tcPr>
            <w:tcW w:w="1446" w:type="dxa"/>
            <w:gridSpan w:val="2"/>
          </w:tcPr>
          <w:p w:rsidR="00E90591" w:rsidRPr="00E90591" w:rsidRDefault="00E90591" w:rsidP="009F10DE">
            <w:pPr>
              <w:spacing w:line="30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rPr>
            </w:pPr>
          </w:p>
        </w:tc>
        <w:tc>
          <w:tcPr>
            <w:tcW w:w="900" w:type="dxa"/>
          </w:tcPr>
          <w:p w:rsidR="00E90591" w:rsidRPr="00E90591" w:rsidRDefault="00E90591" w:rsidP="009F10DE">
            <w:pPr>
              <w:spacing w:line="300" w:lineRule="exact"/>
              <w:ind w:left="-57"/>
              <w:jc w:val="center"/>
              <w:rPr>
                <w:rFonts w:ascii="Arial" w:hAnsi="Arial" w:cs="Arial"/>
                <w:sz w:val="16"/>
                <w:szCs w:val="16"/>
                <w:cs/>
              </w:rPr>
            </w:pPr>
          </w:p>
        </w:tc>
        <w:tc>
          <w:tcPr>
            <w:tcW w:w="972" w:type="dxa"/>
          </w:tcPr>
          <w:p w:rsidR="00E90591" w:rsidRPr="00E90591" w:rsidRDefault="00E90591" w:rsidP="009F10DE">
            <w:pPr>
              <w:spacing w:line="30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E90591" w:rsidRPr="00E90591" w:rsidRDefault="00E90591" w:rsidP="009F10DE">
            <w:pPr>
              <w:spacing w:line="30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E90591" w:rsidRPr="00E90591" w:rsidRDefault="00E90591" w:rsidP="009F10DE">
            <w:pPr>
              <w:spacing w:line="30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E90591" w:rsidRPr="00E90591" w:rsidRDefault="00E90591" w:rsidP="009F10DE">
            <w:pPr>
              <w:spacing w:line="300" w:lineRule="exact"/>
              <w:ind w:left="-57"/>
              <w:jc w:val="center"/>
              <w:rPr>
                <w:rFonts w:ascii="Arial" w:hAnsi="Arial" w:cs="Arial"/>
                <w:sz w:val="16"/>
                <w:szCs w:val="16"/>
              </w:rPr>
            </w:pPr>
          </w:p>
        </w:tc>
        <w:tc>
          <w:tcPr>
            <w:tcW w:w="1446" w:type="dxa"/>
            <w:gridSpan w:val="2"/>
          </w:tcPr>
          <w:p w:rsidR="00E90591" w:rsidRPr="00E90591" w:rsidRDefault="00E90591" w:rsidP="009F10DE">
            <w:pPr>
              <w:spacing w:line="30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rPr>
            </w:pPr>
          </w:p>
        </w:tc>
        <w:tc>
          <w:tcPr>
            <w:tcW w:w="900" w:type="dxa"/>
          </w:tcPr>
          <w:p w:rsidR="00E90591" w:rsidRPr="00E90591" w:rsidRDefault="00E90591" w:rsidP="009F10DE">
            <w:pPr>
              <w:spacing w:line="30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E90591" w:rsidRPr="00E90591" w:rsidRDefault="00E90591" w:rsidP="009F10DE">
            <w:pPr>
              <w:spacing w:line="30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E90591" w:rsidRPr="00E90591" w:rsidRDefault="00E90591" w:rsidP="009F10DE">
            <w:pPr>
              <w:spacing w:line="30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E90591" w:rsidRPr="00E90591" w:rsidRDefault="00E90591" w:rsidP="009F10DE">
            <w:pPr>
              <w:spacing w:line="30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E90591" w:rsidRPr="00E90591" w:rsidRDefault="00E90591" w:rsidP="009F10DE">
            <w:pPr>
              <w:spacing w:line="300" w:lineRule="exact"/>
              <w:ind w:left="-57"/>
              <w:jc w:val="center"/>
              <w:rPr>
                <w:rFonts w:ascii="Arial" w:hAnsi="Arial" w:cs="Arial"/>
                <w:sz w:val="16"/>
                <w:szCs w:val="16"/>
              </w:rPr>
            </w:pPr>
          </w:p>
        </w:tc>
        <w:tc>
          <w:tcPr>
            <w:tcW w:w="1446" w:type="dxa"/>
            <w:gridSpan w:val="2"/>
          </w:tcPr>
          <w:p w:rsidR="00E90591" w:rsidRPr="00E90591" w:rsidRDefault="00E90591" w:rsidP="009F10DE">
            <w:pPr>
              <w:spacing w:line="300" w:lineRule="exact"/>
              <w:ind w:left="-7"/>
              <w:jc w:val="center"/>
              <w:rPr>
                <w:rFonts w:ascii="Arial" w:hAnsi="Arial" w:cs="Arial"/>
                <w:sz w:val="16"/>
                <w:szCs w:val="16"/>
                <w:cs/>
              </w:rPr>
            </w:pPr>
            <w:r w:rsidRPr="00E90591">
              <w:rPr>
                <w:rFonts w:ascii="Arial" w:hAnsi="Arial" w:cs="Arial"/>
                <w:sz w:val="16"/>
                <w:szCs w:val="16"/>
              </w:rPr>
              <w:t>Effective</w:t>
            </w: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rPr>
            </w:pPr>
          </w:p>
        </w:tc>
        <w:tc>
          <w:tcPr>
            <w:tcW w:w="900" w:type="dxa"/>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E90591" w:rsidRPr="00E90591" w:rsidRDefault="00E9059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E90591" w:rsidRPr="00E90591" w:rsidRDefault="00E9059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E90591" w:rsidRPr="00E90591" w:rsidRDefault="00E9059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interest rate</w:t>
            </w:r>
          </w:p>
        </w:tc>
      </w:tr>
      <w:tr w:rsidR="00E90591" w:rsidRPr="00E90591" w:rsidTr="00074726">
        <w:trPr>
          <w:cantSplit/>
        </w:trPr>
        <w:tc>
          <w:tcPr>
            <w:tcW w:w="2700" w:type="dxa"/>
          </w:tcPr>
          <w:p w:rsidR="00E90591" w:rsidRPr="00E90591" w:rsidRDefault="00E90591" w:rsidP="009F10DE">
            <w:pPr>
              <w:tabs>
                <w:tab w:val="left" w:pos="240"/>
              </w:tabs>
              <w:spacing w:line="300" w:lineRule="exact"/>
              <w:ind w:left="240" w:hanging="240"/>
              <w:rPr>
                <w:rFonts w:ascii="Arial" w:hAnsi="Arial" w:cs="Arial"/>
                <w:b/>
                <w:bCs/>
                <w:sz w:val="16"/>
                <w:szCs w:val="16"/>
                <w:cs/>
              </w:rPr>
            </w:pPr>
          </w:p>
        </w:tc>
        <w:tc>
          <w:tcPr>
            <w:tcW w:w="5202" w:type="dxa"/>
            <w:gridSpan w:val="6"/>
          </w:tcPr>
          <w:p w:rsidR="00E90591" w:rsidRPr="00E90591" w:rsidRDefault="00E90591" w:rsidP="009F10DE">
            <w:pPr>
              <w:tabs>
                <w:tab w:val="decimal" w:pos="612"/>
              </w:tabs>
              <w:spacing w:line="300" w:lineRule="exact"/>
              <w:ind w:left="-7" w:right="-514"/>
              <w:jc w:val="thaiDistribute"/>
              <w:rPr>
                <w:rFonts w:ascii="Arial" w:hAnsi="Arial" w:cs="Arial"/>
                <w:sz w:val="16"/>
                <w:szCs w:val="16"/>
              </w:rPr>
            </w:pPr>
          </w:p>
        </w:tc>
        <w:tc>
          <w:tcPr>
            <w:tcW w:w="1440" w:type="dxa"/>
          </w:tcPr>
          <w:p w:rsidR="00E90591" w:rsidRPr="00E90591" w:rsidRDefault="00E90591" w:rsidP="009F10DE">
            <w:pPr>
              <w:tabs>
                <w:tab w:val="decimal" w:pos="612"/>
              </w:tabs>
              <w:spacing w:line="300" w:lineRule="exact"/>
              <w:ind w:left="-7"/>
              <w:jc w:val="center"/>
              <w:rPr>
                <w:rFonts w:ascii="Arial" w:hAnsi="Arial" w:cs="Arial"/>
                <w:sz w:val="16"/>
                <w:szCs w:val="16"/>
              </w:rPr>
            </w:pPr>
            <w:r w:rsidRPr="00E90591">
              <w:rPr>
                <w:rFonts w:ascii="Arial" w:hAnsi="Arial" w:cs="Arial"/>
                <w:sz w:val="16"/>
                <w:szCs w:val="16"/>
              </w:rPr>
              <w:t>(% per annum)</w:t>
            </w:r>
          </w:p>
        </w:tc>
      </w:tr>
      <w:tr w:rsidR="00E90591" w:rsidRPr="00E90591" w:rsidTr="00074726">
        <w:trPr>
          <w:cantSplit/>
        </w:trPr>
        <w:tc>
          <w:tcPr>
            <w:tcW w:w="2700" w:type="dxa"/>
          </w:tcPr>
          <w:p w:rsidR="00E90591" w:rsidRPr="00E90591" w:rsidRDefault="00E90591" w:rsidP="009F10DE">
            <w:pPr>
              <w:spacing w:line="300" w:lineRule="exact"/>
              <w:ind w:left="-57"/>
              <w:rPr>
                <w:rFonts w:ascii="Arial" w:hAnsi="Arial" w:cs="Arial"/>
                <w:sz w:val="16"/>
                <w:szCs w:val="16"/>
                <w:u w:val="single"/>
              </w:rPr>
            </w:pPr>
            <w:r w:rsidRPr="00E90591">
              <w:rPr>
                <w:rFonts w:ascii="Arial" w:hAnsi="Arial" w:cs="Arial"/>
                <w:sz w:val="16"/>
                <w:szCs w:val="16"/>
                <w:u w:val="single"/>
              </w:rPr>
              <w:t>Financial assets</w:t>
            </w:r>
          </w:p>
        </w:tc>
        <w:tc>
          <w:tcPr>
            <w:tcW w:w="900" w:type="dxa"/>
          </w:tcPr>
          <w:p w:rsidR="00E90591" w:rsidRPr="00E90591" w:rsidRDefault="00E90591" w:rsidP="009F10DE">
            <w:pPr>
              <w:tabs>
                <w:tab w:val="decimal" w:pos="612"/>
              </w:tabs>
              <w:spacing w:line="300" w:lineRule="exact"/>
              <w:ind w:left="-7" w:right="-514"/>
              <w:jc w:val="thaiDistribute"/>
              <w:rPr>
                <w:rFonts w:ascii="Arial" w:hAnsi="Arial" w:cs="Arial"/>
                <w:sz w:val="16"/>
                <w:szCs w:val="16"/>
              </w:rPr>
            </w:pPr>
          </w:p>
        </w:tc>
        <w:tc>
          <w:tcPr>
            <w:tcW w:w="972" w:type="dxa"/>
          </w:tcPr>
          <w:p w:rsidR="00E90591" w:rsidRPr="00E90591" w:rsidRDefault="00E90591" w:rsidP="009F10DE">
            <w:pPr>
              <w:tabs>
                <w:tab w:val="decimal" w:pos="612"/>
              </w:tabs>
              <w:spacing w:line="300" w:lineRule="exact"/>
              <w:ind w:left="-7" w:right="-514"/>
              <w:jc w:val="thaiDistribute"/>
              <w:rPr>
                <w:rFonts w:ascii="Arial" w:hAnsi="Arial" w:cs="Arial"/>
                <w:sz w:val="16"/>
                <w:szCs w:val="16"/>
              </w:rPr>
            </w:pPr>
          </w:p>
        </w:tc>
        <w:tc>
          <w:tcPr>
            <w:tcW w:w="1260" w:type="dxa"/>
          </w:tcPr>
          <w:p w:rsidR="00E90591" w:rsidRPr="00E90591" w:rsidRDefault="00E90591" w:rsidP="009F10DE">
            <w:pPr>
              <w:tabs>
                <w:tab w:val="decimal" w:pos="612"/>
              </w:tabs>
              <w:spacing w:line="300" w:lineRule="exact"/>
              <w:ind w:left="-7" w:right="-514"/>
              <w:jc w:val="thaiDistribute"/>
              <w:rPr>
                <w:rFonts w:ascii="Arial" w:hAnsi="Arial" w:cs="Arial"/>
                <w:sz w:val="16"/>
                <w:szCs w:val="16"/>
              </w:rPr>
            </w:pPr>
          </w:p>
        </w:tc>
        <w:tc>
          <w:tcPr>
            <w:tcW w:w="1083" w:type="dxa"/>
          </w:tcPr>
          <w:p w:rsidR="00E90591" w:rsidRPr="00E90591" w:rsidRDefault="00E90591" w:rsidP="009F10DE">
            <w:pPr>
              <w:tabs>
                <w:tab w:val="decimal" w:pos="612"/>
              </w:tabs>
              <w:spacing w:line="300" w:lineRule="exact"/>
              <w:ind w:left="-7" w:right="-514"/>
              <w:jc w:val="thaiDistribute"/>
              <w:rPr>
                <w:rFonts w:ascii="Arial" w:hAnsi="Arial" w:cs="Arial"/>
                <w:sz w:val="16"/>
                <w:szCs w:val="16"/>
              </w:rPr>
            </w:pPr>
          </w:p>
        </w:tc>
        <w:tc>
          <w:tcPr>
            <w:tcW w:w="981" w:type="dxa"/>
          </w:tcPr>
          <w:p w:rsidR="00E90591" w:rsidRPr="00E90591" w:rsidRDefault="00E90591" w:rsidP="009F10DE">
            <w:pPr>
              <w:tabs>
                <w:tab w:val="decimal" w:pos="612"/>
              </w:tabs>
              <w:spacing w:line="300" w:lineRule="exact"/>
              <w:ind w:left="-7" w:right="-514"/>
              <w:jc w:val="thaiDistribute"/>
              <w:rPr>
                <w:rFonts w:ascii="Arial" w:hAnsi="Arial" w:cs="Arial"/>
                <w:sz w:val="16"/>
                <w:szCs w:val="16"/>
              </w:rPr>
            </w:pPr>
          </w:p>
        </w:tc>
        <w:tc>
          <w:tcPr>
            <w:tcW w:w="1446" w:type="dxa"/>
            <w:gridSpan w:val="2"/>
          </w:tcPr>
          <w:p w:rsidR="00E90591" w:rsidRPr="00E90591" w:rsidRDefault="00E90591" w:rsidP="009F10DE">
            <w:pPr>
              <w:tabs>
                <w:tab w:val="decimal" w:pos="612"/>
              </w:tabs>
              <w:spacing w:line="300" w:lineRule="exact"/>
              <w:ind w:left="-7" w:right="-514"/>
              <w:jc w:val="center"/>
              <w:rPr>
                <w:rFonts w:ascii="Arial" w:hAnsi="Arial" w:cs="Arial"/>
                <w:sz w:val="16"/>
                <w:szCs w:val="16"/>
              </w:rPr>
            </w:pP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rPr>
            </w:pPr>
            <w:r w:rsidRPr="00E90591">
              <w:rPr>
                <w:rFonts w:ascii="Arial" w:hAnsi="Arial" w:cs="Arial"/>
                <w:sz w:val="16"/>
                <w:szCs w:val="16"/>
              </w:rPr>
              <w:t xml:space="preserve">Cash and cash equivalents    </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5"/>
              </w:tabs>
              <w:spacing w:line="300" w:lineRule="exact"/>
              <w:ind w:left="-7" w:right="-90"/>
              <w:rPr>
                <w:rFonts w:ascii="Arial" w:hAnsi="Arial" w:cs="Arial"/>
                <w:sz w:val="16"/>
                <w:szCs w:val="16"/>
              </w:rPr>
            </w:pPr>
            <w:r>
              <w:rPr>
                <w:rFonts w:ascii="Arial" w:hAnsi="Arial" w:cs="Arial"/>
                <w:sz w:val="16"/>
                <w:szCs w:val="16"/>
              </w:rPr>
              <w:t>13,432</w:t>
            </w:r>
          </w:p>
        </w:tc>
        <w:tc>
          <w:tcPr>
            <w:tcW w:w="1083"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7,955</w:t>
            </w:r>
          </w:p>
        </w:tc>
        <w:tc>
          <w:tcPr>
            <w:tcW w:w="981"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21,387</w:t>
            </w:r>
          </w:p>
        </w:tc>
        <w:tc>
          <w:tcPr>
            <w:tcW w:w="1446" w:type="dxa"/>
            <w:gridSpan w:val="2"/>
          </w:tcPr>
          <w:p w:rsidR="00984410" w:rsidRPr="00E90591" w:rsidRDefault="00984410" w:rsidP="00CF3AF3">
            <w:pPr>
              <w:spacing w:line="300" w:lineRule="exact"/>
              <w:ind w:left="-7"/>
              <w:jc w:val="center"/>
              <w:rPr>
                <w:rFonts w:ascii="Arial" w:hAnsi="Arial" w:cs="Arial"/>
                <w:sz w:val="16"/>
                <w:szCs w:val="16"/>
              </w:rPr>
            </w:pPr>
            <w:r>
              <w:rPr>
                <w:rFonts w:ascii="Arial" w:hAnsi="Arial" w:cs="Arial"/>
                <w:sz w:val="16"/>
                <w:szCs w:val="16"/>
              </w:rPr>
              <w:t>0.10 - 0.40</w:t>
            </w: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rPr>
              <w:t>Trade and other receivables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5"/>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55,979</w:t>
            </w:r>
          </w:p>
        </w:tc>
        <w:tc>
          <w:tcPr>
            <w:tcW w:w="981"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55,979</w:t>
            </w:r>
          </w:p>
        </w:tc>
        <w:tc>
          <w:tcPr>
            <w:tcW w:w="1446" w:type="dxa"/>
            <w:gridSpan w:val="2"/>
          </w:tcPr>
          <w:p w:rsidR="00984410" w:rsidRPr="00E90591" w:rsidRDefault="00984410" w:rsidP="00CF3AF3">
            <w:pPr>
              <w:spacing w:line="300" w:lineRule="exact"/>
              <w:ind w:left="-7"/>
              <w:jc w:val="center"/>
              <w:rPr>
                <w:rFonts w:ascii="Arial" w:hAnsi="Arial" w:cs="Arial"/>
                <w:sz w:val="16"/>
                <w:szCs w:val="16"/>
              </w:rPr>
            </w:pPr>
            <w:r>
              <w:rPr>
                <w:rFonts w:ascii="Arial" w:hAnsi="Arial" w:cs="Arial"/>
                <w:sz w:val="16"/>
                <w:szCs w:val="16"/>
              </w:rPr>
              <w:t>-</w:t>
            </w: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rPr>
            </w:pPr>
            <w:r w:rsidRPr="00E90591">
              <w:rPr>
                <w:rFonts w:ascii="Arial" w:hAnsi="Arial" w:cs="Arial"/>
                <w:sz w:val="16"/>
                <w:szCs w:val="16"/>
                <w:u w:val="single"/>
              </w:rPr>
              <w:t>Financial liabilities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1260" w:type="dxa"/>
          </w:tcPr>
          <w:p w:rsidR="00984410" w:rsidRPr="00E90591" w:rsidRDefault="00984410" w:rsidP="009F10DE">
            <w:pPr>
              <w:tabs>
                <w:tab w:val="decimal" w:pos="975"/>
              </w:tabs>
              <w:spacing w:line="300" w:lineRule="exact"/>
              <w:ind w:left="-7" w:right="-90"/>
              <w:rPr>
                <w:rFonts w:ascii="Arial" w:hAnsi="Arial" w:cs="Arial"/>
                <w:sz w:val="16"/>
                <w:szCs w:val="16"/>
              </w:rPr>
            </w:pPr>
          </w:p>
        </w:tc>
        <w:tc>
          <w:tcPr>
            <w:tcW w:w="1083"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p>
        </w:tc>
        <w:tc>
          <w:tcPr>
            <w:tcW w:w="981"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rPr>
              <w:t xml:space="preserve">Bank overdraft and short-term </w:t>
            </w:r>
          </w:p>
        </w:tc>
        <w:tc>
          <w:tcPr>
            <w:tcW w:w="900" w:type="dxa"/>
          </w:tcPr>
          <w:p w:rsidR="00984410" w:rsidRPr="00E90591" w:rsidRDefault="00984410" w:rsidP="00CF3AF3">
            <w:pPr>
              <w:tabs>
                <w:tab w:val="decimal" w:pos="690"/>
              </w:tabs>
              <w:spacing w:line="300" w:lineRule="exact"/>
              <w:ind w:left="-7" w:right="-90"/>
              <w:rPr>
                <w:rFonts w:ascii="Arial" w:hAnsi="Arial" w:cs="Arial"/>
                <w:sz w:val="16"/>
                <w:szCs w:val="16"/>
              </w:rPr>
            </w:pP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1260" w:type="dxa"/>
          </w:tcPr>
          <w:p w:rsidR="00984410" w:rsidRPr="00E90591" w:rsidRDefault="00984410" w:rsidP="009F10DE">
            <w:pPr>
              <w:tabs>
                <w:tab w:val="decimal" w:pos="975"/>
              </w:tabs>
              <w:spacing w:line="300" w:lineRule="exact"/>
              <w:ind w:left="-7" w:right="-90"/>
              <w:rPr>
                <w:rFonts w:ascii="Arial" w:hAnsi="Arial" w:cs="Arial"/>
                <w:sz w:val="16"/>
                <w:szCs w:val="16"/>
              </w:rPr>
            </w:pPr>
          </w:p>
        </w:tc>
        <w:tc>
          <w:tcPr>
            <w:tcW w:w="1083"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p>
        </w:tc>
        <w:tc>
          <w:tcPr>
            <w:tcW w:w="981" w:type="dxa"/>
          </w:tcPr>
          <w:p w:rsidR="00984410" w:rsidRPr="00E90591" w:rsidRDefault="00984410" w:rsidP="00CF3AF3">
            <w:pPr>
              <w:tabs>
                <w:tab w:val="decimal" w:pos="690"/>
              </w:tabs>
              <w:spacing w:line="300" w:lineRule="exact"/>
              <w:ind w:right="-90"/>
              <w:jc w:val="thaiDistribute"/>
              <w:rPr>
                <w:rFonts w:ascii="Arial" w:hAnsi="Arial" w:cs="Arial"/>
                <w:sz w:val="16"/>
                <w:szCs w:val="16"/>
                <w:cs/>
              </w:rPr>
            </w:pP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cs/>
              </w:rPr>
              <w:t xml:space="preserve">   </w:t>
            </w:r>
            <w:r w:rsidRPr="00E90591">
              <w:rPr>
                <w:rFonts w:ascii="Arial" w:hAnsi="Arial" w:cs="Arial"/>
                <w:sz w:val="16"/>
                <w:szCs w:val="16"/>
              </w:rPr>
              <w:t>loan from financial institutions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5"/>
              </w:tabs>
              <w:spacing w:line="300" w:lineRule="exact"/>
              <w:ind w:left="-7" w:right="-90"/>
              <w:rPr>
                <w:rFonts w:ascii="Arial" w:hAnsi="Arial" w:cs="Arial"/>
                <w:sz w:val="16"/>
                <w:szCs w:val="16"/>
              </w:rPr>
            </w:pPr>
            <w:r>
              <w:rPr>
                <w:rFonts w:ascii="Arial" w:hAnsi="Arial" w:cs="Arial"/>
                <w:sz w:val="16"/>
                <w:szCs w:val="16"/>
              </w:rPr>
              <w:t>60,000</w:t>
            </w:r>
          </w:p>
        </w:tc>
        <w:tc>
          <w:tcPr>
            <w:tcW w:w="1083"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w:t>
            </w:r>
          </w:p>
        </w:tc>
        <w:tc>
          <w:tcPr>
            <w:tcW w:w="981"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60,000</w:t>
            </w: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r>
              <w:rPr>
                <w:rFonts w:ascii="Arial" w:hAnsi="Arial" w:cs="Arial"/>
                <w:sz w:val="16"/>
                <w:szCs w:val="16"/>
              </w:rPr>
              <w:t>4.85 - 6.25</w:t>
            </w: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rPr>
              <w:t>Trade and other payables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5"/>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102,659</w:t>
            </w:r>
          </w:p>
        </w:tc>
        <w:tc>
          <w:tcPr>
            <w:tcW w:w="981" w:type="dxa"/>
          </w:tcPr>
          <w:p w:rsidR="00984410" w:rsidRPr="00E90591" w:rsidRDefault="00984410"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102,659</w:t>
            </w: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r>
              <w:rPr>
                <w:rFonts w:ascii="Arial" w:hAnsi="Arial" w:cs="Arial"/>
                <w:sz w:val="16"/>
                <w:szCs w:val="16"/>
              </w:rPr>
              <w:t>-</w:t>
            </w:r>
          </w:p>
        </w:tc>
      </w:tr>
      <w:tr w:rsidR="00D84F55" w:rsidRPr="00E90591" w:rsidTr="00074726">
        <w:trPr>
          <w:cantSplit/>
        </w:trPr>
        <w:tc>
          <w:tcPr>
            <w:tcW w:w="2700" w:type="dxa"/>
          </w:tcPr>
          <w:p w:rsidR="00D84F55" w:rsidRPr="00E90591" w:rsidRDefault="00D84F55" w:rsidP="009F10DE">
            <w:pPr>
              <w:spacing w:line="300" w:lineRule="exact"/>
              <w:ind w:left="-57"/>
              <w:rPr>
                <w:rFonts w:ascii="Arial" w:hAnsi="Arial" w:cs="Arial"/>
                <w:sz w:val="16"/>
                <w:szCs w:val="16"/>
              </w:rPr>
            </w:pPr>
            <w:r w:rsidRPr="00E90591">
              <w:rPr>
                <w:rFonts w:ascii="Arial" w:hAnsi="Arial" w:cs="Arial"/>
                <w:sz w:val="16"/>
                <w:szCs w:val="16"/>
              </w:rPr>
              <w:t xml:space="preserve">Liabilities under finance lease    </w:t>
            </w:r>
          </w:p>
        </w:tc>
        <w:tc>
          <w:tcPr>
            <w:tcW w:w="900" w:type="dxa"/>
          </w:tcPr>
          <w:p w:rsidR="00D84F55" w:rsidRPr="00E90591" w:rsidRDefault="00D84F55" w:rsidP="009F10DE">
            <w:pPr>
              <w:tabs>
                <w:tab w:val="decimal" w:pos="690"/>
              </w:tabs>
              <w:spacing w:line="300" w:lineRule="exact"/>
              <w:ind w:left="-7" w:right="-90"/>
              <w:rPr>
                <w:rFonts w:ascii="Arial" w:hAnsi="Arial" w:cs="Arial"/>
                <w:sz w:val="16"/>
                <w:szCs w:val="16"/>
              </w:rPr>
            </w:pPr>
          </w:p>
        </w:tc>
        <w:tc>
          <w:tcPr>
            <w:tcW w:w="972" w:type="dxa"/>
          </w:tcPr>
          <w:p w:rsidR="00D84F55" w:rsidRPr="00E90591" w:rsidRDefault="00D84F55" w:rsidP="009F10DE">
            <w:pPr>
              <w:tabs>
                <w:tab w:val="decimal" w:pos="690"/>
              </w:tabs>
              <w:spacing w:line="300" w:lineRule="exact"/>
              <w:ind w:left="-7" w:right="-90"/>
              <w:rPr>
                <w:rFonts w:ascii="Arial" w:hAnsi="Arial" w:cs="Arial"/>
                <w:sz w:val="16"/>
                <w:szCs w:val="16"/>
              </w:rPr>
            </w:pPr>
          </w:p>
        </w:tc>
        <w:tc>
          <w:tcPr>
            <w:tcW w:w="1260" w:type="dxa"/>
          </w:tcPr>
          <w:p w:rsidR="00D84F55" w:rsidRPr="00E90591" w:rsidRDefault="00D84F55" w:rsidP="009F10DE">
            <w:pPr>
              <w:tabs>
                <w:tab w:val="decimal" w:pos="975"/>
              </w:tabs>
              <w:spacing w:line="300" w:lineRule="exact"/>
              <w:ind w:left="-7" w:right="-90"/>
              <w:rPr>
                <w:rFonts w:ascii="Arial" w:hAnsi="Arial" w:cs="Arial"/>
                <w:sz w:val="16"/>
                <w:szCs w:val="16"/>
              </w:rPr>
            </w:pPr>
          </w:p>
        </w:tc>
        <w:tc>
          <w:tcPr>
            <w:tcW w:w="1083"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p>
        </w:tc>
        <w:tc>
          <w:tcPr>
            <w:tcW w:w="981"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p>
        </w:tc>
        <w:tc>
          <w:tcPr>
            <w:tcW w:w="1446" w:type="dxa"/>
            <w:gridSpan w:val="2"/>
          </w:tcPr>
          <w:p w:rsidR="00D84F55" w:rsidRPr="00E90591" w:rsidRDefault="00D84F55" w:rsidP="009F10DE">
            <w:pPr>
              <w:spacing w:line="300" w:lineRule="exact"/>
              <w:ind w:left="-7"/>
              <w:jc w:val="center"/>
              <w:rPr>
                <w:rFonts w:ascii="Arial" w:hAnsi="Arial" w:cs="Arial"/>
                <w:sz w:val="16"/>
                <w:szCs w:val="16"/>
              </w:rPr>
            </w:pPr>
          </w:p>
        </w:tc>
      </w:tr>
      <w:tr w:rsidR="00D84F55" w:rsidRPr="00E90591" w:rsidTr="00074726">
        <w:trPr>
          <w:cantSplit/>
        </w:trPr>
        <w:tc>
          <w:tcPr>
            <w:tcW w:w="2700" w:type="dxa"/>
          </w:tcPr>
          <w:p w:rsidR="00D84F55" w:rsidRPr="00E90591" w:rsidRDefault="00D84F55" w:rsidP="009F10DE">
            <w:pPr>
              <w:spacing w:line="300" w:lineRule="exact"/>
              <w:ind w:left="-57"/>
              <w:rPr>
                <w:rFonts w:ascii="Arial" w:hAnsi="Arial" w:cs="Arial"/>
                <w:sz w:val="16"/>
                <w:szCs w:val="16"/>
              </w:rPr>
            </w:pPr>
            <w:r w:rsidRPr="00E90591">
              <w:rPr>
                <w:rFonts w:ascii="Arial" w:hAnsi="Arial" w:cs="Arial"/>
                <w:sz w:val="16"/>
                <w:szCs w:val="16"/>
              </w:rPr>
              <w:t xml:space="preserve">  agreements</w:t>
            </w:r>
          </w:p>
        </w:tc>
        <w:tc>
          <w:tcPr>
            <w:tcW w:w="900"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297</w:t>
            </w:r>
          </w:p>
        </w:tc>
        <w:tc>
          <w:tcPr>
            <w:tcW w:w="972"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534</w:t>
            </w:r>
          </w:p>
        </w:tc>
        <w:tc>
          <w:tcPr>
            <w:tcW w:w="1260" w:type="dxa"/>
          </w:tcPr>
          <w:p w:rsidR="00D84F55" w:rsidRPr="00E90591" w:rsidRDefault="00D84F55" w:rsidP="009F10DE">
            <w:pPr>
              <w:tabs>
                <w:tab w:val="decimal" w:pos="975"/>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w:t>
            </w:r>
          </w:p>
        </w:tc>
        <w:tc>
          <w:tcPr>
            <w:tcW w:w="981"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831</w:t>
            </w:r>
          </w:p>
        </w:tc>
        <w:tc>
          <w:tcPr>
            <w:tcW w:w="1446" w:type="dxa"/>
            <w:gridSpan w:val="2"/>
          </w:tcPr>
          <w:p w:rsidR="00D84F55" w:rsidRPr="00E90591" w:rsidRDefault="00D84F55" w:rsidP="009F10DE">
            <w:pPr>
              <w:spacing w:line="300" w:lineRule="exact"/>
              <w:ind w:left="-7"/>
              <w:jc w:val="center"/>
              <w:rPr>
                <w:rFonts w:ascii="Arial" w:hAnsi="Arial" w:cs="Arial"/>
                <w:sz w:val="16"/>
                <w:szCs w:val="16"/>
              </w:rPr>
            </w:pPr>
            <w:r>
              <w:rPr>
                <w:rFonts w:ascii="Arial" w:hAnsi="Arial" w:cs="Arial"/>
                <w:sz w:val="16"/>
                <w:szCs w:val="16"/>
              </w:rPr>
              <w:t>3.62</w:t>
            </w:r>
          </w:p>
        </w:tc>
      </w:tr>
      <w:tr w:rsidR="00D84F55" w:rsidRPr="00E90591" w:rsidTr="00074726">
        <w:trPr>
          <w:cantSplit/>
        </w:trPr>
        <w:tc>
          <w:tcPr>
            <w:tcW w:w="2700" w:type="dxa"/>
          </w:tcPr>
          <w:p w:rsidR="00D84F55" w:rsidRPr="00E90591" w:rsidRDefault="00D84F55" w:rsidP="009F10DE">
            <w:pPr>
              <w:spacing w:line="300" w:lineRule="exact"/>
              <w:ind w:left="-57"/>
              <w:rPr>
                <w:rFonts w:ascii="Arial" w:hAnsi="Arial" w:cs="Arial"/>
                <w:sz w:val="16"/>
                <w:szCs w:val="16"/>
                <w:cs/>
              </w:rPr>
            </w:pPr>
            <w:r w:rsidRPr="00E90591">
              <w:rPr>
                <w:rFonts w:ascii="Arial" w:hAnsi="Arial" w:cs="Arial"/>
                <w:sz w:val="16"/>
                <w:szCs w:val="16"/>
              </w:rPr>
              <w:t>Long-term loans</w:t>
            </w:r>
          </w:p>
        </w:tc>
        <w:tc>
          <w:tcPr>
            <w:tcW w:w="900"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D84F55" w:rsidRPr="00E90591" w:rsidRDefault="00D84F55" w:rsidP="009F10DE">
            <w:pPr>
              <w:tabs>
                <w:tab w:val="decimal" w:pos="975"/>
              </w:tabs>
              <w:spacing w:line="300" w:lineRule="exact"/>
              <w:ind w:left="-7" w:right="-90"/>
              <w:rPr>
                <w:rFonts w:ascii="Arial" w:hAnsi="Arial" w:cs="Arial"/>
                <w:sz w:val="16"/>
                <w:szCs w:val="16"/>
              </w:rPr>
            </w:pPr>
            <w:r>
              <w:rPr>
                <w:rFonts w:ascii="Arial" w:hAnsi="Arial" w:cs="Arial"/>
                <w:sz w:val="16"/>
                <w:szCs w:val="16"/>
              </w:rPr>
              <w:t>685,141</w:t>
            </w:r>
          </w:p>
        </w:tc>
        <w:tc>
          <w:tcPr>
            <w:tcW w:w="1083"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w:t>
            </w:r>
          </w:p>
        </w:tc>
        <w:tc>
          <w:tcPr>
            <w:tcW w:w="981"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685,141</w:t>
            </w:r>
          </w:p>
        </w:tc>
        <w:tc>
          <w:tcPr>
            <w:tcW w:w="1446" w:type="dxa"/>
            <w:gridSpan w:val="2"/>
          </w:tcPr>
          <w:p w:rsidR="00D84F55" w:rsidRPr="00E90591" w:rsidRDefault="00D84F55" w:rsidP="009F10DE">
            <w:pPr>
              <w:spacing w:line="300" w:lineRule="exact"/>
              <w:ind w:left="-7"/>
              <w:jc w:val="center"/>
              <w:rPr>
                <w:rFonts w:ascii="Arial" w:hAnsi="Arial" w:cs="Arial"/>
                <w:sz w:val="16"/>
                <w:szCs w:val="16"/>
                <w:cs/>
              </w:rPr>
            </w:pPr>
            <w:r>
              <w:rPr>
                <w:rFonts w:ascii="Arial" w:hAnsi="Arial" w:cs="Arial"/>
                <w:sz w:val="16"/>
                <w:szCs w:val="16"/>
              </w:rPr>
              <w:t>4.225 - 5.250</w:t>
            </w:r>
          </w:p>
        </w:tc>
      </w:tr>
      <w:tr w:rsidR="00D84F55" w:rsidRPr="00E90591" w:rsidTr="00074726">
        <w:trPr>
          <w:cantSplit/>
        </w:trPr>
        <w:tc>
          <w:tcPr>
            <w:tcW w:w="2700" w:type="dxa"/>
          </w:tcPr>
          <w:p w:rsidR="00D84F55" w:rsidRPr="00E90591" w:rsidRDefault="00D84F55" w:rsidP="009F10DE">
            <w:pPr>
              <w:spacing w:line="300" w:lineRule="exact"/>
              <w:ind w:left="-57"/>
              <w:rPr>
                <w:rFonts w:ascii="Arial" w:hAnsi="Arial" w:cs="Arial"/>
                <w:sz w:val="16"/>
                <w:szCs w:val="16"/>
              </w:rPr>
            </w:pPr>
            <w:r w:rsidRPr="00E90591">
              <w:rPr>
                <w:rFonts w:ascii="Arial" w:hAnsi="Arial" w:cs="Arial"/>
                <w:sz w:val="16"/>
                <w:szCs w:val="16"/>
              </w:rPr>
              <w:t>Debentures</w:t>
            </w:r>
          </w:p>
        </w:tc>
        <w:tc>
          <w:tcPr>
            <w:tcW w:w="900"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466,971</w:t>
            </w:r>
          </w:p>
        </w:tc>
        <w:tc>
          <w:tcPr>
            <w:tcW w:w="972"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D84F55" w:rsidRPr="00E90591" w:rsidRDefault="00D84F55" w:rsidP="009F10DE">
            <w:pPr>
              <w:tabs>
                <w:tab w:val="decimal" w:pos="975"/>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w:t>
            </w:r>
          </w:p>
        </w:tc>
        <w:tc>
          <w:tcPr>
            <w:tcW w:w="981" w:type="dxa"/>
          </w:tcPr>
          <w:p w:rsidR="00D84F55" w:rsidRPr="00E90591" w:rsidRDefault="00D84F55" w:rsidP="00CF3AF3">
            <w:pPr>
              <w:tabs>
                <w:tab w:val="decimal" w:pos="690"/>
              </w:tabs>
              <w:spacing w:line="300" w:lineRule="exact"/>
              <w:ind w:right="-90"/>
              <w:jc w:val="thaiDistribute"/>
              <w:rPr>
                <w:rFonts w:ascii="Arial" w:hAnsi="Arial" w:cs="Arial"/>
                <w:sz w:val="16"/>
                <w:szCs w:val="16"/>
              </w:rPr>
            </w:pPr>
            <w:r>
              <w:rPr>
                <w:rFonts w:ascii="Arial" w:hAnsi="Arial" w:cs="Arial"/>
                <w:sz w:val="16"/>
                <w:szCs w:val="16"/>
              </w:rPr>
              <w:t>466,971</w:t>
            </w:r>
          </w:p>
        </w:tc>
        <w:tc>
          <w:tcPr>
            <w:tcW w:w="1446" w:type="dxa"/>
            <w:gridSpan w:val="2"/>
          </w:tcPr>
          <w:p w:rsidR="00D84F55" w:rsidRPr="00E90591" w:rsidRDefault="00D84F55" w:rsidP="009F10DE">
            <w:pPr>
              <w:spacing w:line="300" w:lineRule="exact"/>
              <w:ind w:left="-7"/>
              <w:jc w:val="center"/>
              <w:rPr>
                <w:rFonts w:ascii="Arial" w:hAnsi="Arial" w:cs="Arial"/>
                <w:sz w:val="16"/>
                <w:szCs w:val="16"/>
              </w:rPr>
            </w:pPr>
            <w:r>
              <w:rPr>
                <w:rFonts w:ascii="Arial" w:hAnsi="Arial" w:cs="Arial"/>
                <w:sz w:val="16"/>
                <w:szCs w:val="16"/>
              </w:rPr>
              <w:t>5.50 - 6.65</w:t>
            </w:r>
          </w:p>
        </w:tc>
      </w:tr>
    </w:tbl>
    <w:p w:rsidR="00A0522D" w:rsidRDefault="00A0522D" w:rsidP="00E90591">
      <w:pPr>
        <w:spacing w:before="120" w:line="340" w:lineRule="exact"/>
        <w:ind w:right="-360"/>
        <w:jc w:val="right"/>
        <w:rPr>
          <w:rFonts w:ascii="Arial" w:hAnsi="Arial" w:cs="Arial"/>
          <w:sz w:val="16"/>
          <w:szCs w:val="16"/>
          <w:cs/>
        </w:rPr>
      </w:pPr>
    </w:p>
    <w:p w:rsidR="00A0522D" w:rsidRDefault="00A0522D">
      <w:pPr>
        <w:overflowPunct/>
        <w:autoSpaceDE/>
        <w:autoSpaceDN/>
        <w:adjustRightInd/>
        <w:textAlignment w:val="auto"/>
        <w:rPr>
          <w:rFonts w:ascii="Arial" w:hAnsi="Arial" w:cs="Arial"/>
          <w:sz w:val="16"/>
          <w:szCs w:val="16"/>
          <w:cs/>
        </w:rPr>
      </w:pPr>
      <w:r>
        <w:rPr>
          <w:rFonts w:ascii="Arial" w:hAnsi="Arial"/>
          <w:sz w:val="16"/>
          <w:szCs w:val="16"/>
          <w:cs/>
        </w:rPr>
        <w:br w:type="page"/>
      </w:r>
    </w:p>
    <w:p w:rsidR="00E90591" w:rsidRPr="00E90591" w:rsidRDefault="001F264C" w:rsidP="00E90591">
      <w:pPr>
        <w:spacing w:before="120" w:line="340" w:lineRule="exact"/>
        <w:ind w:right="-360"/>
        <w:jc w:val="right"/>
        <w:rPr>
          <w:rFonts w:ascii="Arial" w:hAnsi="Arial" w:cs="Arial"/>
          <w:sz w:val="16"/>
          <w:szCs w:val="16"/>
          <w:cs/>
        </w:rPr>
      </w:pPr>
      <w:r w:rsidRPr="00E90591">
        <w:rPr>
          <w:rFonts w:ascii="Arial" w:hAnsi="Arial" w:cs="Arial"/>
          <w:sz w:val="16"/>
          <w:szCs w:val="16"/>
          <w:cs/>
        </w:rPr>
        <w:lastRenderedPageBreak/>
        <w:t xml:space="preserve"> </w:t>
      </w:r>
      <w:r w:rsidR="00E90591" w:rsidRPr="00E90591">
        <w:rPr>
          <w:rFonts w:ascii="Arial" w:hAnsi="Arial" w:cs="Arial"/>
          <w:sz w:val="16"/>
          <w:szCs w:val="16"/>
          <w:cs/>
        </w:rPr>
        <w:t>(</w:t>
      </w:r>
      <w:r w:rsidR="00E90591" w:rsidRPr="00E90591">
        <w:rPr>
          <w:rFonts w:ascii="Arial" w:hAnsi="Arial" w:cs="Arial"/>
          <w:sz w:val="16"/>
          <w:szCs w:val="16"/>
        </w:rPr>
        <w:t>Unit: Thousand Baht</w:t>
      </w:r>
      <w:r w:rsidR="00E90591" w:rsidRPr="00E90591">
        <w:rPr>
          <w:rFonts w:ascii="Arial" w:hAnsi="Arial" w:cs="Arial"/>
          <w:sz w:val="16"/>
          <w:szCs w:val="16"/>
          <w:cs/>
        </w:rPr>
        <w:t>)</w:t>
      </w:r>
    </w:p>
    <w:tbl>
      <w:tblPr>
        <w:tblW w:w="9342" w:type="dxa"/>
        <w:tblInd w:w="108" w:type="dxa"/>
        <w:tblLayout w:type="fixed"/>
        <w:tblLook w:val="0000" w:firstRow="0" w:lastRow="0" w:firstColumn="0" w:lastColumn="0" w:noHBand="0" w:noVBand="0"/>
      </w:tblPr>
      <w:tblGrid>
        <w:gridCol w:w="2700"/>
        <w:gridCol w:w="900"/>
        <w:gridCol w:w="972"/>
        <w:gridCol w:w="1260"/>
        <w:gridCol w:w="1083"/>
        <w:gridCol w:w="981"/>
        <w:gridCol w:w="6"/>
        <w:gridCol w:w="1440"/>
      </w:tblGrid>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cs/>
              </w:rPr>
            </w:pPr>
          </w:p>
        </w:tc>
        <w:tc>
          <w:tcPr>
            <w:tcW w:w="6642" w:type="dxa"/>
            <w:gridSpan w:val="7"/>
          </w:tcPr>
          <w:p w:rsidR="00E90591" w:rsidRPr="00E90591" w:rsidRDefault="00E90591" w:rsidP="009F10DE">
            <w:pPr>
              <w:pBdr>
                <w:bottom w:val="single" w:sz="4" w:space="1" w:color="auto"/>
              </w:pBdr>
              <w:spacing w:line="300" w:lineRule="exact"/>
              <w:ind w:left="-7"/>
              <w:jc w:val="center"/>
              <w:rPr>
                <w:rFonts w:ascii="Arial" w:hAnsi="Arial" w:cs="Arial"/>
                <w:spacing w:val="-4"/>
                <w:sz w:val="16"/>
                <w:szCs w:val="16"/>
              </w:rPr>
            </w:pPr>
            <w:r w:rsidRPr="00E90591">
              <w:rPr>
                <w:rFonts w:ascii="Arial" w:hAnsi="Arial" w:cs="Arial"/>
                <w:spacing w:val="2"/>
                <w:sz w:val="16"/>
                <w:szCs w:val="16"/>
              </w:rPr>
              <w:t>Separate</w:t>
            </w:r>
            <w:r w:rsidRPr="00E90591">
              <w:rPr>
                <w:rFonts w:ascii="Arial" w:hAnsi="Arial" w:cs="Arial"/>
                <w:kern w:val="28"/>
                <w:sz w:val="16"/>
                <w:szCs w:val="16"/>
              </w:rPr>
              <w:t xml:space="preserve"> </w:t>
            </w:r>
            <w:r w:rsidRPr="00E90591">
              <w:rPr>
                <w:rFonts w:ascii="Arial" w:hAnsi="Arial" w:cs="Arial"/>
                <w:spacing w:val="-4"/>
                <w:sz w:val="16"/>
                <w:szCs w:val="16"/>
              </w:rPr>
              <w:t>financial statements</w:t>
            </w: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cs/>
              </w:rPr>
            </w:pPr>
          </w:p>
        </w:tc>
        <w:tc>
          <w:tcPr>
            <w:tcW w:w="6642" w:type="dxa"/>
            <w:gridSpan w:val="7"/>
          </w:tcPr>
          <w:p w:rsidR="00E90591" w:rsidRPr="00E90591" w:rsidRDefault="00E90591" w:rsidP="009F10DE">
            <w:pPr>
              <w:pBdr>
                <w:bottom w:val="single" w:sz="4" w:space="1" w:color="auto"/>
              </w:pBdr>
              <w:spacing w:line="300" w:lineRule="exact"/>
              <w:ind w:left="-7"/>
              <w:jc w:val="center"/>
              <w:rPr>
                <w:rFonts w:ascii="Arial" w:hAnsi="Arial" w:cs="Arial"/>
                <w:spacing w:val="2"/>
                <w:sz w:val="16"/>
                <w:szCs w:val="16"/>
              </w:rPr>
            </w:pPr>
            <w:r w:rsidRPr="00E90591">
              <w:rPr>
                <w:rFonts w:ascii="Arial" w:hAnsi="Arial" w:cs="Arial"/>
                <w:sz w:val="16"/>
                <w:szCs w:val="16"/>
              </w:rPr>
              <w:t>As at 31 December 201</w:t>
            </w:r>
            <w:r w:rsidR="00984410">
              <w:rPr>
                <w:rFonts w:ascii="Arial" w:hAnsi="Arial" w:cs="Arial"/>
                <w:sz w:val="16"/>
                <w:szCs w:val="16"/>
              </w:rPr>
              <w:t>8</w:t>
            </w: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cs/>
              </w:rPr>
            </w:pPr>
          </w:p>
        </w:tc>
        <w:tc>
          <w:tcPr>
            <w:tcW w:w="1872" w:type="dxa"/>
            <w:gridSpan w:val="2"/>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Fixed interest rates</w:t>
            </w:r>
          </w:p>
        </w:tc>
        <w:tc>
          <w:tcPr>
            <w:tcW w:w="1260" w:type="dxa"/>
          </w:tcPr>
          <w:p w:rsidR="00E90591" w:rsidRPr="00E90591" w:rsidRDefault="00E90591" w:rsidP="009F10DE">
            <w:pPr>
              <w:spacing w:line="300" w:lineRule="exact"/>
              <w:ind w:left="-57"/>
              <w:jc w:val="center"/>
              <w:rPr>
                <w:rFonts w:ascii="Arial" w:hAnsi="Arial" w:cs="Arial"/>
                <w:sz w:val="16"/>
                <w:szCs w:val="16"/>
              </w:rPr>
            </w:pPr>
          </w:p>
        </w:tc>
        <w:tc>
          <w:tcPr>
            <w:tcW w:w="1083" w:type="dxa"/>
          </w:tcPr>
          <w:p w:rsidR="00E90591" w:rsidRPr="00E90591" w:rsidRDefault="00E90591" w:rsidP="009F10DE">
            <w:pPr>
              <w:spacing w:line="300" w:lineRule="exact"/>
              <w:ind w:left="-57"/>
              <w:jc w:val="center"/>
              <w:rPr>
                <w:rFonts w:ascii="Arial" w:hAnsi="Arial" w:cs="Arial"/>
                <w:sz w:val="16"/>
                <w:szCs w:val="16"/>
              </w:rPr>
            </w:pPr>
          </w:p>
        </w:tc>
        <w:tc>
          <w:tcPr>
            <w:tcW w:w="981" w:type="dxa"/>
          </w:tcPr>
          <w:p w:rsidR="00E90591" w:rsidRPr="00E90591" w:rsidRDefault="00E90591" w:rsidP="009F10DE">
            <w:pPr>
              <w:spacing w:line="300" w:lineRule="exact"/>
              <w:ind w:left="-57"/>
              <w:jc w:val="center"/>
              <w:rPr>
                <w:rFonts w:ascii="Arial" w:hAnsi="Arial" w:cs="Arial"/>
                <w:sz w:val="16"/>
                <w:szCs w:val="16"/>
              </w:rPr>
            </w:pPr>
          </w:p>
        </w:tc>
        <w:tc>
          <w:tcPr>
            <w:tcW w:w="1446" w:type="dxa"/>
            <w:gridSpan w:val="2"/>
          </w:tcPr>
          <w:p w:rsidR="00E90591" w:rsidRPr="00E90591" w:rsidRDefault="00E90591" w:rsidP="009F10DE">
            <w:pPr>
              <w:spacing w:line="30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rPr>
            </w:pPr>
          </w:p>
        </w:tc>
        <w:tc>
          <w:tcPr>
            <w:tcW w:w="900" w:type="dxa"/>
          </w:tcPr>
          <w:p w:rsidR="00E90591" w:rsidRPr="00E90591" w:rsidRDefault="00E90591" w:rsidP="009F10DE">
            <w:pPr>
              <w:spacing w:line="300" w:lineRule="exact"/>
              <w:ind w:left="-57"/>
              <w:jc w:val="center"/>
              <w:rPr>
                <w:rFonts w:ascii="Arial" w:hAnsi="Arial" w:cs="Arial"/>
                <w:sz w:val="16"/>
                <w:szCs w:val="16"/>
                <w:cs/>
              </w:rPr>
            </w:pPr>
          </w:p>
        </w:tc>
        <w:tc>
          <w:tcPr>
            <w:tcW w:w="972" w:type="dxa"/>
          </w:tcPr>
          <w:p w:rsidR="00E90591" w:rsidRPr="00E90591" w:rsidRDefault="00E90591" w:rsidP="009F10DE">
            <w:pPr>
              <w:spacing w:line="300" w:lineRule="exact"/>
              <w:ind w:left="-57"/>
              <w:jc w:val="center"/>
              <w:rPr>
                <w:rFonts w:ascii="Arial" w:hAnsi="Arial" w:cs="Arial"/>
                <w:sz w:val="16"/>
                <w:szCs w:val="16"/>
              </w:rPr>
            </w:pPr>
            <w:r w:rsidRPr="00E90591">
              <w:rPr>
                <w:rFonts w:ascii="Arial" w:hAnsi="Arial" w:cs="Arial"/>
                <w:sz w:val="16"/>
                <w:szCs w:val="16"/>
              </w:rPr>
              <w:t>More than</w:t>
            </w:r>
          </w:p>
        </w:tc>
        <w:tc>
          <w:tcPr>
            <w:tcW w:w="1260" w:type="dxa"/>
          </w:tcPr>
          <w:p w:rsidR="00E90591" w:rsidRPr="00E90591" w:rsidRDefault="00E90591" w:rsidP="009F10DE">
            <w:pPr>
              <w:spacing w:line="300" w:lineRule="exact"/>
              <w:ind w:left="-57"/>
              <w:jc w:val="center"/>
              <w:rPr>
                <w:rFonts w:ascii="Arial" w:hAnsi="Arial" w:cs="Arial"/>
                <w:sz w:val="16"/>
                <w:szCs w:val="16"/>
              </w:rPr>
            </w:pPr>
            <w:r w:rsidRPr="00E90591">
              <w:rPr>
                <w:rFonts w:ascii="Arial" w:hAnsi="Arial" w:cs="Arial"/>
                <w:sz w:val="16"/>
                <w:szCs w:val="16"/>
              </w:rPr>
              <w:t>Floating</w:t>
            </w:r>
          </w:p>
        </w:tc>
        <w:tc>
          <w:tcPr>
            <w:tcW w:w="1083" w:type="dxa"/>
          </w:tcPr>
          <w:p w:rsidR="00E90591" w:rsidRPr="00E90591" w:rsidRDefault="00E90591" w:rsidP="009F10DE">
            <w:pPr>
              <w:spacing w:line="300" w:lineRule="exact"/>
              <w:ind w:left="-7"/>
              <w:jc w:val="center"/>
              <w:rPr>
                <w:rFonts w:ascii="Arial" w:hAnsi="Arial" w:cs="Arial"/>
                <w:sz w:val="16"/>
                <w:szCs w:val="16"/>
                <w:cs/>
              </w:rPr>
            </w:pPr>
            <w:r w:rsidRPr="00E90591">
              <w:rPr>
                <w:rFonts w:ascii="Arial" w:hAnsi="Arial" w:cs="Arial"/>
                <w:sz w:val="16"/>
                <w:szCs w:val="16"/>
              </w:rPr>
              <w:t>Non-</w:t>
            </w:r>
          </w:p>
        </w:tc>
        <w:tc>
          <w:tcPr>
            <w:tcW w:w="981" w:type="dxa"/>
          </w:tcPr>
          <w:p w:rsidR="00E90591" w:rsidRPr="00E90591" w:rsidRDefault="00E90591" w:rsidP="009F10DE">
            <w:pPr>
              <w:spacing w:line="300" w:lineRule="exact"/>
              <w:ind w:left="-57"/>
              <w:jc w:val="center"/>
              <w:rPr>
                <w:rFonts w:ascii="Arial" w:hAnsi="Arial" w:cs="Arial"/>
                <w:sz w:val="16"/>
                <w:szCs w:val="16"/>
              </w:rPr>
            </w:pPr>
          </w:p>
        </w:tc>
        <w:tc>
          <w:tcPr>
            <w:tcW w:w="1446" w:type="dxa"/>
            <w:gridSpan w:val="2"/>
          </w:tcPr>
          <w:p w:rsidR="00E90591" w:rsidRPr="00E90591" w:rsidRDefault="00E90591" w:rsidP="009F10DE">
            <w:pPr>
              <w:spacing w:line="300" w:lineRule="exact"/>
              <w:ind w:left="-7"/>
              <w:jc w:val="center"/>
              <w:rPr>
                <w:rFonts w:ascii="Arial" w:hAnsi="Arial" w:cs="Arial"/>
                <w:sz w:val="16"/>
                <w:szCs w:val="16"/>
                <w:cs/>
              </w:rPr>
            </w:pP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rPr>
            </w:pPr>
          </w:p>
        </w:tc>
        <w:tc>
          <w:tcPr>
            <w:tcW w:w="900" w:type="dxa"/>
          </w:tcPr>
          <w:p w:rsidR="00E90591" w:rsidRPr="00E90591" w:rsidRDefault="00E90591" w:rsidP="009F10DE">
            <w:pPr>
              <w:spacing w:line="300" w:lineRule="exact"/>
              <w:ind w:left="-57"/>
              <w:jc w:val="center"/>
              <w:rPr>
                <w:rFonts w:ascii="Arial" w:hAnsi="Arial" w:cs="Arial"/>
                <w:sz w:val="16"/>
                <w:szCs w:val="16"/>
                <w:cs/>
              </w:rPr>
            </w:pPr>
            <w:r w:rsidRPr="00E90591">
              <w:rPr>
                <w:rFonts w:ascii="Arial" w:hAnsi="Arial" w:cs="Arial"/>
                <w:sz w:val="16"/>
                <w:szCs w:val="16"/>
              </w:rPr>
              <w:t>Within</w:t>
            </w:r>
          </w:p>
        </w:tc>
        <w:tc>
          <w:tcPr>
            <w:tcW w:w="972" w:type="dxa"/>
          </w:tcPr>
          <w:p w:rsidR="00E90591" w:rsidRPr="00E90591" w:rsidRDefault="00E90591" w:rsidP="009F10DE">
            <w:pPr>
              <w:spacing w:line="300" w:lineRule="exact"/>
              <w:ind w:left="-57"/>
              <w:jc w:val="center"/>
              <w:rPr>
                <w:rFonts w:ascii="Arial" w:hAnsi="Arial" w:cs="Arial"/>
                <w:sz w:val="16"/>
                <w:szCs w:val="16"/>
                <w:cs/>
              </w:rPr>
            </w:pPr>
            <w:r w:rsidRPr="00E90591">
              <w:rPr>
                <w:rFonts w:ascii="Arial" w:hAnsi="Arial" w:cs="Arial"/>
                <w:sz w:val="16"/>
                <w:szCs w:val="16"/>
              </w:rPr>
              <w:t>1 to 5</w:t>
            </w:r>
          </w:p>
        </w:tc>
        <w:tc>
          <w:tcPr>
            <w:tcW w:w="1260" w:type="dxa"/>
          </w:tcPr>
          <w:p w:rsidR="00E90591" w:rsidRPr="00E90591" w:rsidRDefault="00E90591" w:rsidP="009F10DE">
            <w:pPr>
              <w:spacing w:line="300" w:lineRule="exact"/>
              <w:ind w:left="-57"/>
              <w:jc w:val="center"/>
              <w:rPr>
                <w:rFonts w:ascii="Arial" w:hAnsi="Arial" w:cs="Arial"/>
                <w:sz w:val="16"/>
                <w:szCs w:val="16"/>
                <w:cs/>
              </w:rPr>
            </w:pPr>
            <w:r w:rsidRPr="00E90591">
              <w:rPr>
                <w:rFonts w:ascii="Arial" w:hAnsi="Arial" w:cs="Arial"/>
                <w:sz w:val="16"/>
                <w:szCs w:val="16"/>
              </w:rPr>
              <w:t>Interest</w:t>
            </w:r>
          </w:p>
        </w:tc>
        <w:tc>
          <w:tcPr>
            <w:tcW w:w="1083" w:type="dxa"/>
          </w:tcPr>
          <w:p w:rsidR="00E90591" w:rsidRPr="00E90591" w:rsidRDefault="00E90591" w:rsidP="009F10DE">
            <w:pPr>
              <w:spacing w:line="300" w:lineRule="exact"/>
              <w:ind w:left="-7"/>
              <w:jc w:val="center"/>
              <w:rPr>
                <w:rFonts w:ascii="Arial" w:hAnsi="Arial" w:cs="Arial"/>
                <w:sz w:val="16"/>
                <w:szCs w:val="16"/>
                <w:cs/>
              </w:rPr>
            </w:pPr>
            <w:r w:rsidRPr="00E90591">
              <w:rPr>
                <w:rFonts w:ascii="Arial" w:hAnsi="Arial" w:cs="Arial"/>
                <w:sz w:val="16"/>
                <w:szCs w:val="16"/>
              </w:rPr>
              <w:t>interest</w:t>
            </w:r>
          </w:p>
        </w:tc>
        <w:tc>
          <w:tcPr>
            <w:tcW w:w="981" w:type="dxa"/>
          </w:tcPr>
          <w:p w:rsidR="00E90591" w:rsidRPr="00E90591" w:rsidRDefault="00E90591" w:rsidP="009F10DE">
            <w:pPr>
              <w:spacing w:line="300" w:lineRule="exact"/>
              <w:ind w:left="-57"/>
              <w:jc w:val="center"/>
              <w:rPr>
                <w:rFonts w:ascii="Arial" w:hAnsi="Arial" w:cs="Arial"/>
                <w:sz w:val="16"/>
                <w:szCs w:val="16"/>
              </w:rPr>
            </w:pPr>
          </w:p>
        </w:tc>
        <w:tc>
          <w:tcPr>
            <w:tcW w:w="1446" w:type="dxa"/>
            <w:gridSpan w:val="2"/>
          </w:tcPr>
          <w:p w:rsidR="00E90591" w:rsidRPr="00E90591" w:rsidRDefault="00E90591" w:rsidP="009F10DE">
            <w:pPr>
              <w:spacing w:line="300" w:lineRule="exact"/>
              <w:ind w:left="-7"/>
              <w:jc w:val="center"/>
              <w:rPr>
                <w:rFonts w:ascii="Arial" w:hAnsi="Arial" w:cs="Arial"/>
                <w:sz w:val="16"/>
                <w:szCs w:val="16"/>
                <w:cs/>
              </w:rPr>
            </w:pPr>
            <w:r w:rsidRPr="00E90591">
              <w:rPr>
                <w:rFonts w:ascii="Arial" w:hAnsi="Arial" w:cs="Arial"/>
                <w:sz w:val="16"/>
                <w:szCs w:val="16"/>
              </w:rPr>
              <w:t>Effective</w:t>
            </w:r>
          </w:p>
        </w:tc>
      </w:tr>
      <w:tr w:rsidR="00E90591" w:rsidRPr="00E90591" w:rsidTr="00074726">
        <w:trPr>
          <w:cantSplit/>
          <w:tblHeader/>
        </w:trPr>
        <w:tc>
          <w:tcPr>
            <w:tcW w:w="2700" w:type="dxa"/>
          </w:tcPr>
          <w:p w:rsidR="00E90591" w:rsidRPr="00E90591" w:rsidRDefault="00E90591" w:rsidP="009F10DE">
            <w:pPr>
              <w:tabs>
                <w:tab w:val="left" w:pos="240"/>
              </w:tabs>
              <w:spacing w:line="300" w:lineRule="exact"/>
              <w:ind w:left="240" w:hanging="240"/>
              <w:rPr>
                <w:rFonts w:ascii="Arial" w:hAnsi="Arial" w:cs="Arial"/>
                <w:sz w:val="16"/>
                <w:szCs w:val="16"/>
              </w:rPr>
            </w:pPr>
          </w:p>
        </w:tc>
        <w:tc>
          <w:tcPr>
            <w:tcW w:w="900" w:type="dxa"/>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cs/>
              </w:rPr>
              <w:t xml:space="preserve">1 </w:t>
            </w:r>
            <w:r w:rsidRPr="00E90591">
              <w:rPr>
                <w:rFonts w:ascii="Arial" w:hAnsi="Arial" w:cs="Arial"/>
                <w:sz w:val="16"/>
                <w:szCs w:val="16"/>
              </w:rPr>
              <w:t>year</w:t>
            </w:r>
          </w:p>
        </w:tc>
        <w:tc>
          <w:tcPr>
            <w:tcW w:w="972" w:type="dxa"/>
          </w:tcPr>
          <w:p w:rsidR="00E90591" w:rsidRPr="00E90591" w:rsidRDefault="00E9059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year</w:t>
            </w:r>
          </w:p>
        </w:tc>
        <w:tc>
          <w:tcPr>
            <w:tcW w:w="1260" w:type="dxa"/>
          </w:tcPr>
          <w:p w:rsidR="00E90591" w:rsidRPr="00E90591" w:rsidRDefault="00E9059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Rate</w:t>
            </w:r>
          </w:p>
        </w:tc>
        <w:tc>
          <w:tcPr>
            <w:tcW w:w="1083" w:type="dxa"/>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beating</w:t>
            </w:r>
          </w:p>
        </w:tc>
        <w:tc>
          <w:tcPr>
            <w:tcW w:w="981" w:type="dxa"/>
          </w:tcPr>
          <w:p w:rsidR="00E90591" w:rsidRPr="00E90591" w:rsidRDefault="00E90591" w:rsidP="009F10DE">
            <w:pPr>
              <w:pBdr>
                <w:bottom w:val="single" w:sz="4" w:space="1" w:color="auto"/>
              </w:pBdr>
              <w:spacing w:line="300" w:lineRule="exact"/>
              <w:ind w:left="-57"/>
              <w:jc w:val="center"/>
              <w:rPr>
                <w:rFonts w:ascii="Arial" w:hAnsi="Arial" w:cs="Arial"/>
                <w:sz w:val="16"/>
                <w:szCs w:val="16"/>
              </w:rPr>
            </w:pPr>
            <w:r w:rsidRPr="00E90591">
              <w:rPr>
                <w:rFonts w:ascii="Arial" w:hAnsi="Arial" w:cs="Arial"/>
                <w:sz w:val="16"/>
                <w:szCs w:val="16"/>
              </w:rPr>
              <w:t>Total</w:t>
            </w:r>
          </w:p>
        </w:tc>
        <w:tc>
          <w:tcPr>
            <w:tcW w:w="1446" w:type="dxa"/>
            <w:gridSpan w:val="2"/>
          </w:tcPr>
          <w:p w:rsidR="00E90591" w:rsidRPr="00E90591" w:rsidRDefault="00E90591" w:rsidP="009F10DE">
            <w:pPr>
              <w:pBdr>
                <w:bottom w:val="single" w:sz="4" w:space="1" w:color="auto"/>
              </w:pBdr>
              <w:spacing w:line="300" w:lineRule="exact"/>
              <w:ind w:left="-7"/>
              <w:jc w:val="center"/>
              <w:rPr>
                <w:rFonts w:ascii="Arial" w:hAnsi="Arial" w:cs="Arial"/>
                <w:sz w:val="16"/>
                <w:szCs w:val="16"/>
              </w:rPr>
            </w:pPr>
            <w:r w:rsidRPr="00E90591">
              <w:rPr>
                <w:rFonts w:ascii="Arial" w:hAnsi="Arial" w:cs="Arial"/>
                <w:sz w:val="16"/>
                <w:szCs w:val="16"/>
              </w:rPr>
              <w:t>interest rate</w:t>
            </w:r>
          </w:p>
        </w:tc>
      </w:tr>
      <w:tr w:rsidR="00E90591" w:rsidRPr="00E90591" w:rsidTr="00074726">
        <w:trPr>
          <w:cantSplit/>
        </w:trPr>
        <w:tc>
          <w:tcPr>
            <w:tcW w:w="2700" w:type="dxa"/>
          </w:tcPr>
          <w:p w:rsidR="00E90591" w:rsidRPr="00E90591" w:rsidRDefault="00E90591" w:rsidP="009F10DE">
            <w:pPr>
              <w:tabs>
                <w:tab w:val="left" w:pos="240"/>
              </w:tabs>
              <w:spacing w:line="300" w:lineRule="exact"/>
              <w:ind w:left="240" w:hanging="240"/>
              <w:rPr>
                <w:rFonts w:ascii="Arial" w:hAnsi="Arial" w:cs="Arial"/>
                <w:b/>
                <w:bCs/>
                <w:sz w:val="16"/>
                <w:szCs w:val="16"/>
                <w:cs/>
              </w:rPr>
            </w:pPr>
          </w:p>
        </w:tc>
        <w:tc>
          <w:tcPr>
            <w:tcW w:w="5202" w:type="dxa"/>
            <w:gridSpan w:val="6"/>
          </w:tcPr>
          <w:p w:rsidR="00E90591" w:rsidRPr="00E90591" w:rsidRDefault="00E90591" w:rsidP="009F10DE">
            <w:pPr>
              <w:tabs>
                <w:tab w:val="decimal" w:pos="612"/>
              </w:tabs>
              <w:spacing w:line="300" w:lineRule="exact"/>
              <w:ind w:left="-7" w:right="-514"/>
              <w:jc w:val="thaiDistribute"/>
              <w:rPr>
                <w:rFonts w:ascii="Arial" w:hAnsi="Arial" w:cs="Arial"/>
                <w:sz w:val="16"/>
                <w:szCs w:val="16"/>
              </w:rPr>
            </w:pPr>
          </w:p>
        </w:tc>
        <w:tc>
          <w:tcPr>
            <w:tcW w:w="1440" w:type="dxa"/>
          </w:tcPr>
          <w:p w:rsidR="00E90591" w:rsidRPr="00E90591" w:rsidRDefault="00E90591" w:rsidP="009F10DE">
            <w:pPr>
              <w:tabs>
                <w:tab w:val="decimal" w:pos="612"/>
              </w:tabs>
              <w:spacing w:line="300" w:lineRule="exact"/>
              <w:ind w:left="-7"/>
              <w:jc w:val="center"/>
              <w:rPr>
                <w:rFonts w:ascii="Arial" w:hAnsi="Arial" w:cs="Arial"/>
                <w:sz w:val="16"/>
                <w:szCs w:val="16"/>
              </w:rPr>
            </w:pPr>
            <w:r w:rsidRPr="00E90591">
              <w:rPr>
                <w:rFonts w:ascii="Arial" w:hAnsi="Arial" w:cs="Arial"/>
                <w:sz w:val="16"/>
                <w:szCs w:val="16"/>
              </w:rPr>
              <w:t>(% per annum)</w:t>
            </w:r>
          </w:p>
        </w:tc>
      </w:tr>
      <w:tr w:rsidR="00E90591" w:rsidRPr="00E90591" w:rsidTr="00074726">
        <w:trPr>
          <w:cantSplit/>
        </w:trPr>
        <w:tc>
          <w:tcPr>
            <w:tcW w:w="2700" w:type="dxa"/>
          </w:tcPr>
          <w:p w:rsidR="00E90591" w:rsidRPr="00E90591" w:rsidRDefault="00E90591" w:rsidP="009F10DE">
            <w:pPr>
              <w:spacing w:line="300" w:lineRule="exact"/>
              <w:ind w:left="-57"/>
              <w:rPr>
                <w:rFonts w:ascii="Arial" w:hAnsi="Arial" w:cs="Arial"/>
                <w:sz w:val="16"/>
                <w:szCs w:val="16"/>
                <w:u w:val="single"/>
              </w:rPr>
            </w:pPr>
            <w:r w:rsidRPr="00E90591">
              <w:rPr>
                <w:rFonts w:ascii="Arial" w:hAnsi="Arial" w:cs="Arial"/>
                <w:sz w:val="16"/>
                <w:szCs w:val="16"/>
                <w:u w:val="single"/>
              </w:rPr>
              <w:t>Financial assets</w:t>
            </w:r>
          </w:p>
        </w:tc>
        <w:tc>
          <w:tcPr>
            <w:tcW w:w="900" w:type="dxa"/>
          </w:tcPr>
          <w:p w:rsidR="00E90591" w:rsidRPr="00E90591" w:rsidRDefault="00E90591" w:rsidP="009F10DE">
            <w:pPr>
              <w:tabs>
                <w:tab w:val="decimal" w:pos="612"/>
              </w:tabs>
              <w:spacing w:line="300" w:lineRule="exact"/>
              <w:ind w:left="-7" w:right="-514"/>
              <w:jc w:val="right"/>
              <w:rPr>
                <w:rFonts w:ascii="Arial" w:hAnsi="Arial" w:cs="Arial"/>
                <w:sz w:val="16"/>
                <w:szCs w:val="16"/>
              </w:rPr>
            </w:pPr>
          </w:p>
        </w:tc>
        <w:tc>
          <w:tcPr>
            <w:tcW w:w="972" w:type="dxa"/>
          </w:tcPr>
          <w:p w:rsidR="00E90591" w:rsidRPr="00E90591" w:rsidRDefault="00E90591" w:rsidP="009F10DE">
            <w:pPr>
              <w:tabs>
                <w:tab w:val="decimal" w:pos="612"/>
              </w:tabs>
              <w:spacing w:line="300" w:lineRule="exact"/>
              <w:ind w:left="-7" w:right="-514"/>
              <w:jc w:val="right"/>
              <w:rPr>
                <w:rFonts w:ascii="Arial" w:hAnsi="Arial" w:cs="Arial"/>
                <w:sz w:val="16"/>
                <w:szCs w:val="16"/>
              </w:rPr>
            </w:pPr>
          </w:p>
        </w:tc>
        <w:tc>
          <w:tcPr>
            <w:tcW w:w="1260" w:type="dxa"/>
          </w:tcPr>
          <w:p w:rsidR="00E90591" w:rsidRPr="00E90591" w:rsidRDefault="00E90591" w:rsidP="009F10DE">
            <w:pPr>
              <w:tabs>
                <w:tab w:val="decimal" w:pos="612"/>
              </w:tabs>
              <w:spacing w:line="300" w:lineRule="exact"/>
              <w:ind w:left="-7" w:right="-514"/>
              <w:jc w:val="right"/>
              <w:rPr>
                <w:rFonts w:ascii="Arial" w:hAnsi="Arial" w:cs="Arial"/>
                <w:sz w:val="16"/>
                <w:szCs w:val="16"/>
              </w:rPr>
            </w:pPr>
          </w:p>
        </w:tc>
        <w:tc>
          <w:tcPr>
            <w:tcW w:w="1083" w:type="dxa"/>
          </w:tcPr>
          <w:p w:rsidR="00E90591" w:rsidRPr="00E90591" w:rsidRDefault="00E90591" w:rsidP="009F10DE">
            <w:pPr>
              <w:tabs>
                <w:tab w:val="decimal" w:pos="612"/>
              </w:tabs>
              <w:spacing w:line="300" w:lineRule="exact"/>
              <w:ind w:left="-7" w:right="-514"/>
              <w:jc w:val="right"/>
              <w:rPr>
                <w:rFonts w:ascii="Arial" w:hAnsi="Arial" w:cs="Arial"/>
                <w:sz w:val="16"/>
                <w:szCs w:val="16"/>
              </w:rPr>
            </w:pPr>
          </w:p>
        </w:tc>
        <w:tc>
          <w:tcPr>
            <w:tcW w:w="981" w:type="dxa"/>
          </w:tcPr>
          <w:p w:rsidR="00E90591" w:rsidRPr="00E90591" w:rsidRDefault="00E90591" w:rsidP="009F10DE">
            <w:pPr>
              <w:tabs>
                <w:tab w:val="decimal" w:pos="612"/>
              </w:tabs>
              <w:spacing w:line="300" w:lineRule="exact"/>
              <w:ind w:left="-7" w:right="-514"/>
              <w:jc w:val="right"/>
              <w:rPr>
                <w:rFonts w:ascii="Arial" w:hAnsi="Arial" w:cs="Arial"/>
                <w:sz w:val="16"/>
                <w:szCs w:val="16"/>
              </w:rPr>
            </w:pPr>
          </w:p>
        </w:tc>
        <w:tc>
          <w:tcPr>
            <w:tcW w:w="1446" w:type="dxa"/>
            <w:gridSpan w:val="2"/>
          </w:tcPr>
          <w:p w:rsidR="00E90591" w:rsidRPr="00E90591" w:rsidRDefault="00E90591" w:rsidP="009F10DE">
            <w:pPr>
              <w:tabs>
                <w:tab w:val="decimal" w:pos="612"/>
              </w:tabs>
              <w:spacing w:line="300" w:lineRule="exact"/>
              <w:ind w:left="-7" w:right="-514"/>
              <w:jc w:val="center"/>
              <w:rPr>
                <w:rFonts w:ascii="Arial" w:hAnsi="Arial" w:cs="Arial"/>
                <w:sz w:val="16"/>
                <w:szCs w:val="16"/>
              </w:rPr>
            </w:pP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rPr>
            </w:pPr>
            <w:r w:rsidRPr="00E90591">
              <w:rPr>
                <w:rFonts w:ascii="Arial" w:hAnsi="Arial" w:cs="Arial"/>
                <w:sz w:val="16"/>
                <w:szCs w:val="16"/>
              </w:rPr>
              <w:t xml:space="preserve">Cash and cash equivalents   </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2"/>
              </w:tabs>
              <w:spacing w:line="300" w:lineRule="exact"/>
              <w:ind w:left="-7" w:right="-90"/>
              <w:rPr>
                <w:rFonts w:ascii="Arial" w:hAnsi="Arial" w:cs="Arial"/>
                <w:sz w:val="16"/>
                <w:szCs w:val="16"/>
              </w:rPr>
            </w:pPr>
            <w:r>
              <w:rPr>
                <w:rFonts w:ascii="Arial" w:hAnsi="Arial" w:cs="Arial"/>
                <w:sz w:val="16"/>
                <w:szCs w:val="16"/>
              </w:rPr>
              <w:t>12,408</w:t>
            </w:r>
          </w:p>
        </w:tc>
        <w:tc>
          <w:tcPr>
            <w:tcW w:w="1083" w:type="dxa"/>
          </w:tcPr>
          <w:p w:rsidR="00984410" w:rsidRPr="00E90591" w:rsidRDefault="00984410" w:rsidP="009F10DE">
            <w:pPr>
              <w:tabs>
                <w:tab w:val="decimal" w:pos="870"/>
              </w:tabs>
              <w:spacing w:line="300" w:lineRule="exact"/>
              <w:ind w:left="-7" w:right="-90"/>
              <w:rPr>
                <w:rFonts w:ascii="Arial" w:hAnsi="Arial" w:cs="Arial"/>
                <w:sz w:val="16"/>
                <w:szCs w:val="16"/>
              </w:rPr>
            </w:pPr>
            <w:r>
              <w:rPr>
                <w:rFonts w:ascii="Arial" w:hAnsi="Arial" w:cs="Arial"/>
                <w:sz w:val="16"/>
                <w:szCs w:val="16"/>
              </w:rPr>
              <w:t>6,175</w:t>
            </w:r>
          </w:p>
        </w:tc>
        <w:tc>
          <w:tcPr>
            <w:tcW w:w="981" w:type="dxa"/>
          </w:tcPr>
          <w:p w:rsidR="00984410" w:rsidRPr="00E90591" w:rsidRDefault="00984410" w:rsidP="009F10DE">
            <w:pPr>
              <w:tabs>
                <w:tab w:val="decimal" w:pos="795"/>
              </w:tabs>
              <w:spacing w:line="300" w:lineRule="exact"/>
              <w:ind w:left="-7" w:right="-90"/>
              <w:rPr>
                <w:rFonts w:ascii="Arial" w:hAnsi="Arial" w:cs="Arial"/>
                <w:sz w:val="16"/>
                <w:szCs w:val="16"/>
              </w:rPr>
            </w:pPr>
            <w:r>
              <w:rPr>
                <w:rFonts w:ascii="Arial" w:hAnsi="Arial" w:cs="Arial"/>
                <w:sz w:val="16"/>
                <w:szCs w:val="16"/>
              </w:rPr>
              <w:t>18,583</w:t>
            </w: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r>
              <w:rPr>
                <w:rFonts w:ascii="Arial" w:hAnsi="Arial" w:cs="Arial"/>
                <w:sz w:val="16"/>
                <w:szCs w:val="16"/>
              </w:rPr>
              <w:t>0.10 - 0.375</w:t>
            </w: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rPr>
              <w:t>Trade and other receivables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2"/>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984410" w:rsidRPr="00E90591" w:rsidRDefault="00984410" w:rsidP="009F10DE">
            <w:pPr>
              <w:tabs>
                <w:tab w:val="decimal" w:pos="870"/>
              </w:tabs>
              <w:spacing w:line="300" w:lineRule="exact"/>
              <w:ind w:left="-7" w:right="-90"/>
              <w:rPr>
                <w:rFonts w:ascii="Arial" w:hAnsi="Arial" w:cs="Arial"/>
                <w:sz w:val="16"/>
                <w:szCs w:val="16"/>
              </w:rPr>
            </w:pPr>
            <w:r>
              <w:rPr>
                <w:rFonts w:ascii="Arial" w:hAnsi="Arial" w:cs="Arial"/>
                <w:sz w:val="16"/>
                <w:szCs w:val="16"/>
              </w:rPr>
              <w:t>54,157</w:t>
            </w:r>
          </w:p>
        </w:tc>
        <w:tc>
          <w:tcPr>
            <w:tcW w:w="981" w:type="dxa"/>
          </w:tcPr>
          <w:p w:rsidR="00984410" w:rsidRPr="00E90591" w:rsidRDefault="00984410" w:rsidP="009F10DE">
            <w:pPr>
              <w:tabs>
                <w:tab w:val="decimal" w:pos="795"/>
              </w:tabs>
              <w:spacing w:line="300" w:lineRule="exact"/>
              <w:ind w:left="-7" w:right="-90"/>
              <w:rPr>
                <w:rFonts w:ascii="Arial" w:hAnsi="Arial" w:cs="Arial"/>
                <w:sz w:val="16"/>
                <w:szCs w:val="16"/>
              </w:rPr>
            </w:pPr>
            <w:r>
              <w:rPr>
                <w:rFonts w:ascii="Arial" w:hAnsi="Arial" w:cs="Arial"/>
                <w:sz w:val="16"/>
                <w:szCs w:val="16"/>
              </w:rPr>
              <w:t>54,157</w:t>
            </w: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r>
              <w:rPr>
                <w:rFonts w:ascii="Arial" w:hAnsi="Arial" w:cs="Arial"/>
                <w:sz w:val="16"/>
                <w:szCs w:val="16"/>
              </w:rPr>
              <w:t>-</w:t>
            </w: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rPr>
            </w:pPr>
            <w:r w:rsidRPr="00E90591">
              <w:rPr>
                <w:rFonts w:ascii="Arial" w:hAnsi="Arial" w:cs="Arial"/>
                <w:sz w:val="16"/>
                <w:szCs w:val="16"/>
                <w:u w:val="single"/>
              </w:rPr>
              <w:t>Financial liabilities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1260" w:type="dxa"/>
          </w:tcPr>
          <w:p w:rsidR="00984410" w:rsidRPr="00E90591" w:rsidRDefault="00984410" w:rsidP="009F10DE">
            <w:pPr>
              <w:tabs>
                <w:tab w:val="decimal" w:pos="972"/>
              </w:tabs>
              <w:spacing w:line="300" w:lineRule="exact"/>
              <w:ind w:left="-7" w:right="-90"/>
              <w:rPr>
                <w:rFonts w:ascii="Arial" w:hAnsi="Arial" w:cs="Arial"/>
                <w:sz w:val="16"/>
                <w:szCs w:val="16"/>
              </w:rPr>
            </w:pPr>
          </w:p>
        </w:tc>
        <w:tc>
          <w:tcPr>
            <w:tcW w:w="1083" w:type="dxa"/>
          </w:tcPr>
          <w:p w:rsidR="00984410" w:rsidRPr="00E90591" w:rsidRDefault="00984410" w:rsidP="009F10DE">
            <w:pPr>
              <w:tabs>
                <w:tab w:val="decimal" w:pos="870"/>
              </w:tabs>
              <w:spacing w:line="300" w:lineRule="exact"/>
              <w:ind w:left="-7" w:right="-90"/>
              <w:rPr>
                <w:rFonts w:ascii="Arial" w:hAnsi="Arial" w:cs="Arial"/>
                <w:sz w:val="16"/>
                <w:szCs w:val="16"/>
              </w:rPr>
            </w:pPr>
          </w:p>
        </w:tc>
        <w:tc>
          <w:tcPr>
            <w:tcW w:w="981" w:type="dxa"/>
          </w:tcPr>
          <w:p w:rsidR="00984410" w:rsidRPr="00E90591" w:rsidRDefault="00984410" w:rsidP="009F10DE">
            <w:pPr>
              <w:tabs>
                <w:tab w:val="decimal" w:pos="795"/>
              </w:tabs>
              <w:spacing w:line="300" w:lineRule="exact"/>
              <w:ind w:left="-7" w:right="-90"/>
              <w:rPr>
                <w:rFonts w:ascii="Arial" w:hAnsi="Arial" w:cs="Arial"/>
                <w:sz w:val="16"/>
                <w:szCs w:val="16"/>
              </w:rPr>
            </w:pP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rPr>
              <w:t xml:space="preserve">Bank overdraft and short-term </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1260" w:type="dxa"/>
          </w:tcPr>
          <w:p w:rsidR="00984410" w:rsidRPr="00E90591" w:rsidRDefault="00984410" w:rsidP="009F10DE">
            <w:pPr>
              <w:tabs>
                <w:tab w:val="decimal" w:pos="972"/>
              </w:tabs>
              <w:spacing w:line="300" w:lineRule="exact"/>
              <w:ind w:left="-7" w:right="-90"/>
              <w:rPr>
                <w:rFonts w:ascii="Arial" w:hAnsi="Arial" w:cs="Arial"/>
                <w:sz w:val="16"/>
                <w:szCs w:val="16"/>
              </w:rPr>
            </w:pPr>
          </w:p>
        </w:tc>
        <w:tc>
          <w:tcPr>
            <w:tcW w:w="1083" w:type="dxa"/>
          </w:tcPr>
          <w:p w:rsidR="00984410" w:rsidRPr="00E90591" w:rsidRDefault="00984410" w:rsidP="009F10DE">
            <w:pPr>
              <w:tabs>
                <w:tab w:val="decimal" w:pos="870"/>
              </w:tabs>
              <w:spacing w:line="300" w:lineRule="exact"/>
              <w:ind w:left="-7" w:right="-90"/>
              <w:rPr>
                <w:rFonts w:ascii="Arial" w:hAnsi="Arial" w:cs="Arial"/>
                <w:sz w:val="16"/>
                <w:szCs w:val="16"/>
              </w:rPr>
            </w:pPr>
          </w:p>
        </w:tc>
        <w:tc>
          <w:tcPr>
            <w:tcW w:w="981" w:type="dxa"/>
          </w:tcPr>
          <w:p w:rsidR="00984410" w:rsidRPr="00E90591" w:rsidRDefault="00984410" w:rsidP="009F10DE">
            <w:pPr>
              <w:tabs>
                <w:tab w:val="decimal" w:pos="795"/>
              </w:tabs>
              <w:spacing w:line="300" w:lineRule="exact"/>
              <w:ind w:left="-7" w:right="-90"/>
              <w:rPr>
                <w:rFonts w:ascii="Arial" w:hAnsi="Arial" w:cs="Arial"/>
                <w:sz w:val="16"/>
                <w:szCs w:val="16"/>
                <w:cs/>
              </w:rPr>
            </w:pP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cs/>
              </w:rPr>
              <w:t xml:space="preserve">   </w:t>
            </w:r>
            <w:r w:rsidRPr="00E90591">
              <w:rPr>
                <w:rFonts w:ascii="Arial" w:hAnsi="Arial" w:cs="Arial"/>
                <w:sz w:val="16"/>
                <w:szCs w:val="16"/>
              </w:rPr>
              <w:t>loan from financial institutions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2"/>
              </w:tabs>
              <w:spacing w:line="300" w:lineRule="exact"/>
              <w:ind w:left="-7" w:right="-90"/>
              <w:rPr>
                <w:rFonts w:ascii="Arial" w:hAnsi="Arial" w:cs="Arial"/>
                <w:sz w:val="16"/>
                <w:szCs w:val="16"/>
              </w:rPr>
            </w:pPr>
            <w:r>
              <w:rPr>
                <w:rFonts w:ascii="Arial" w:hAnsi="Arial" w:cs="Arial"/>
                <w:sz w:val="16"/>
                <w:szCs w:val="16"/>
              </w:rPr>
              <w:t>60,000</w:t>
            </w:r>
          </w:p>
        </w:tc>
        <w:tc>
          <w:tcPr>
            <w:tcW w:w="1083" w:type="dxa"/>
          </w:tcPr>
          <w:p w:rsidR="00984410" w:rsidRPr="00E90591" w:rsidRDefault="00984410" w:rsidP="009F10DE">
            <w:pPr>
              <w:tabs>
                <w:tab w:val="decimal" w:pos="870"/>
              </w:tabs>
              <w:spacing w:line="300" w:lineRule="exact"/>
              <w:ind w:left="-7" w:right="-90"/>
              <w:rPr>
                <w:rFonts w:ascii="Arial" w:hAnsi="Arial" w:cs="Arial"/>
                <w:sz w:val="16"/>
                <w:szCs w:val="16"/>
              </w:rPr>
            </w:pPr>
            <w:r>
              <w:rPr>
                <w:rFonts w:ascii="Arial" w:hAnsi="Arial" w:cs="Arial"/>
                <w:sz w:val="16"/>
                <w:szCs w:val="16"/>
              </w:rPr>
              <w:t>-</w:t>
            </w:r>
          </w:p>
        </w:tc>
        <w:tc>
          <w:tcPr>
            <w:tcW w:w="981" w:type="dxa"/>
          </w:tcPr>
          <w:p w:rsidR="00984410" w:rsidRPr="00E90591" w:rsidRDefault="00984410" w:rsidP="009F10DE">
            <w:pPr>
              <w:tabs>
                <w:tab w:val="decimal" w:pos="795"/>
              </w:tabs>
              <w:spacing w:line="300" w:lineRule="exact"/>
              <w:ind w:left="-7" w:right="-90"/>
              <w:rPr>
                <w:rFonts w:ascii="Arial" w:hAnsi="Arial" w:cs="Arial"/>
                <w:sz w:val="16"/>
                <w:szCs w:val="16"/>
              </w:rPr>
            </w:pPr>
            <w:r>
              <w:rPr>
                <w:rFonts w:ascii="Arial" w:hAnsi="Arial" w:cs="Arial"/>
                <w:sz w:val="16"/>
                <w:szCs w:val="16"/>
              </w:rPr>
              <w:t>60,000</w:t>
            </w: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r>
              <w:rPr>
                <w:rFonts w:ascii="Arial" w:hAnsi="Arial" w:cs="Arial"/>
                <w:sz w:val="16"/>
                <w:szCs w:val="16"/>
              </w:rPr>
              <w:t>4.85 - 6.25</w:t>
            </w: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cs/>
              </w:rPr>
            </w:pPr>
            <w:r w:rsidRPr="00E90591">
              <w:rPr>
                <w:rFonts w:ascii="Arial" w:hAnsi="Arial" w:cs="Arial"/>
                <w:sz w:val="16"/>
                <w:szCs w:val="16"/>
              </w:rPr>
              <w:t>Trade and other payables</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984410" w:rsidRPr="00E90591" w:rsidRDefault="00984410" w:rsidP="009F10DE">
            <w:pPr>
              <w:tabs>
                <w:tab w:val="decimal" w:pos="972"/>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984410" w:rsidRPr="00E90591" w:rsidRDefault="00984410" w:rsidP="009F10DE">
            <w:pPr>
              <w:tabs>
                <w:tab w:val="decimal" w:pos="870"/>
              </w:tabs>
              <w:spacing w:line="300" w:lineRule="exact"/>
              <w:ind w:left="-7" w:right="-90"/>
              <w:rPr>
                <w:rFonts w:ascii="Arial" w:hAnsi="Arial" w:cs="Arial"/>
                <w:sz w:val="16"/>
                <w:szCs w:val="16"/>
              </w:rPr>
            </w:pPr>
            <w:r>
              <w:rPr>
                <w:rFonts w:ascii="Arial" w:hAnsi="Arial" w:cs="Arial"/>
                <w:sz w:val="16"/>
                <w:szCs w:val="16"/>
              </w:rPr>
              <w:t>96,587</w:t>
            </w:r>
          </w:p>
        </w:tc>
        <w:tc>
          <w:tcPr>
            <w:tcW w:w="981" w:type="dxa"/>
          </w:tcPr>
          <w:p w:rsidR="00984410" w:rsidRPr="00E90591" w:rsidRDefault="00984410" w:rsidP="009F10DE">
            <w:pPr>
              <w:tabs>
                <w:tab w:val="decimal" w:pos="795"/>
              </w:tabs>
              <w:spacing w:line="300" w:lineRule="exact"/>
              <w:ind w:left="-7" w:right="-90"/>
              <w:rPr>
                <w:rFonts w:ascii="Arial" w:hAnsi="Arial" w:cs="Arial"/>
                <w:sz w:val="16"/>
                <w:szCs w:val="16"/>
              </w:rPr>
            </w:pPr>
            <w:r>
              <w:rPr>
                <w:rFonts w:ascii="Arial" w:hAnsi="Arial" w:cs="Arial"/>
                <w:sz w:val="16"/>
                <w:szCs w:val="16"/>
              </w:rPr>
              <w:t>96,587</w:t>
            </w: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r>
              <w:rPr>
                <w:rFonts w:ascii="Arial" w:hAnsi="Arial" w:cs="Arial"/>
                <w:sz w:val="16"/>
                <w:szCs w:val="16"/>
              </w:rPr>
              <w:t>-</w:t>
            </w:r>
          </w:p>
        </w:tc>
      </w:tr>
      <w:tr w:rsidR="00984410" w:rsidRPr="00E90591" w:rsidTr="00074726">
        <w:trPr>
          <w:cantSplit/>
        </w:trPr>
        <w:tc>
          <w:tcPr>
            <w:tcW w:w="2700" w:type="dxa"/>
          </w:tcPr>
          <w:p w:rsidR="00984410" w:rsidRPr="00E90591" w:rsidRDefault="00984410" w:rsidP="009F10DE">
            <w:pPr>
              <w:spacing w:line="300" w:lineRule="exact"/>
              <w:ind w:left="-57"/>
              <w:rPr>
                <w:rFonts w:ascii="Arial" w:hAnsi="Arial" w:cs="Arial"/>
                <w:sz w:val="16"/>
                <w:szCs w:val="16"/>
              </w:rPr>
            </w:pPr>
            <w:r w:rsidRPr="00E90591">
              <w:rPr>
                <w:rFonts w:ascii="Arial" w:hAnsi="Arial" w:cs="Arial"/>
                <w:sz w:val="16"/>
                <w:szCs w:val="16"/>
              </w:rPr>
              <w:t xml:space="preserve">Liabilities under finance lease    </w:t>
            </w:r>
          </w:p>
        </w:tc>
        <w:tc>
          <w:tcPr>
            <w:tcW w:w="900"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972" w:type="dxa"/>
          </w:tcPr>
          <w:p w:rsidR="00984410" w:rsidRPr="00E90591" w:rsidRDefault="00984410" w:rsidP="009F10DE">
            <w:pPr>
              <w:tabs>
                <w:tab w:val="decimal" w:pos="690"/>
              </w:tabs>
              <w:spacing w:line="300" w:lineRule="exact"/>
              <w:ind w:left="-7" w:right="-90"/>
              <w:rPr>
                <w:rFonts w:ascii="Arial" w:hAnsi="Arial" w:cs="Arial"/>
                <w:sz w:val="16"/>
                <w:szCs w:val="16"/>
              </w:rPr>
            </w:pPr>
          </w:p>
        </w:tc>
        <w:tc>
          <w:tcPr>
            <w:tcW w:w="1260" w:type="dxa"/>
          </w:tcPr>
          <w:p w:rsidR="00984410" w:rsidRPr="00E90591" w:rsidRDefault="00984410" w:rsidP="009F10DE">
            <w:pPr>
              <w:tabs>
                <w:tab w:val="decimal" w:pos="972"/>
              </w:tabs>
              <w:spacing w:line="300" w:lineRule="exact"/>
              <w:ind w:left="-7" w:right="-90"/>
              <w:rPr>
                <w:rFonts w:ascii="Arial" w:hAnsi="Arial" w:cs="Arial"/>
                <w:sz w:val="16"/>
                <w:szCs w:val="16"/>
              </w:rPr>
            </w:pPr>
          </w:p>
        </w:tc>
        <w:tc>
          <w:tcPr>
            <w:tcW w:w="1083" w:type="dxa"/>
          </w:tcPr>
          <w:p w:rsidR="00984410" w:rsidRPr="00E90591" w:rsidRDefault="00984410" w:rsidP="009F10DE">
            <w:pPr>
              <w:tabs>
                <w:tab w:val="decimal" w:pos="870"/>
              </w:tabs>
              <w:spacing w:line="300" w:lineRule="exact"/>
              <w:ind w:left="-7" w:right="-90"/>
              <w:rPr>
                <w:rFonts w:ascii="Arial" w:hAnsi="Arial" w:cs="Arial"/>
                <w:sz w:val="16"/>
                <w:szCs w:val="16"/>
              </w:rPr>
            </w:pPr>
          </w:p>
        </w:tc>
        <w:tc>
          <w:tcPr>
            <w:tcW w:w="981" w:type="dxa"/>
          </w:tcPr>
          <w:p w:rsidR="00984410" w:rsidRPr="00E90591" w:rsidRDefault="00984410" w:rsidP="009F10DE">
            <w:pPr>
              <w:tabs>
                <w:tab w:val="decimal" w:pos="795"/>
              </w:tabs>
              <w:spacing w:line="300" w:lineRule="exact"/>
              <w:ind w:left="-7" w:right="-90"/>
              <w:rPr>
                <w:rFonts w:ascii="Arial" w:hAnsi="Arial" w:cs="Arial"/>
                <w:sz w:val="16"/>
                <w:szCs w:val="16"/>
              </w:rPr>
            </w:pPr>
          </w:p>
        </w:tc>
        <w:tc>
          <w:tcPr>
            <w:tcW w:w="1446" w:type="dxa"/>
            <w:gridSpan w:val="2"/>
          </w:tcPr>
          <w:p w:rsidR="00984410" w:rsidRPr="00E90591" w:rsidRDefault="00984410" w:rsidP="009F10DE">
            <w:pPr>
              <w:spacing w:line="300" w:lineRule="exact"/>
              <w:ind w:left="-7"/>
              <w:jc w:val="center"/>
              <w:rPr>
                <w:rFonts w:ascii="Arial" w:hAnsi="Arial" w:cs="Arial"/>
                <w:sz w:val="16"/>
                <w:szCs w:val="16"/>
              </w:rPr>
            </w:pPr>
          </w:p>
        </w:tc>
      </w:tr>
      <w:tr w:rsidR="00D84F55" w:rsidRPr="00E90591" w:rsidTr="00074726">
        <w:trPr>
          <w:cantSplit/>
        </w:trPr>
        <w:tc>
          <w:tcPr>
            <w:tcW w:w="2700" w:type="dxa"/>
          </w:tcPr>
          <w:p w:rsidR="00D84F55" w:rsidRPr="00E90591" w:rsidRDefault="00D84F55" w:rsidP="009F10DE">
            <w:pPr>
              <w:spacing w:line="300" w:lineRule="exact"/>
              <w:ind w:left="-57"/>
              <w:rPr>
                <w:rFonts w:ascii="Arial" w:hAnsi="Arial" w:cs="Arial"/>
                <w:sz w:val="16"/>
                <w:szCs w:val="16"/>
              </w:rPr>
            </w:pPr>
            <w:r w:rsidRPr="00E90591">
              <w:rPr>
                <w:rFonts w:ascii="Arial" w:hAnsi="Arial" w:cs="Arial"/>
                <w:sz w:val="16"/>
                <w:szCs w:val="16"/>
              </w:rPr>
              <w:t xml:space="preserve">  agreements</w:t>
            </w:r>
          </w:p>
        </w:tc>
        <w:tc>
          <w:tcPr>
            <w:tcW w:w="900"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297</w:t>
            </w:r>
          </w:p>
        </w:tc>
        <w:tc>
          <w:tcPr>
            <w:tcW w:w="972"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534</w:t>
            </w:r>
          </w:p>
        </w:tc>
        <w:tc>
          <w:tcPr>
            <w:tcW w:w="1260" w:type="dxa"/>
          </w:tcPr>
          <w:p w:rsidR="00D84F55" w:rsidRPr="00E90591" w:rsidRDefault="00D84F55" w:rsidP="009F10DE">
            <w:pPr>
              <w:tabs>
                <w:tab w:val="decimal" w:pos="972"/>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D84F55" w:rsidRPr="00E90591" w:rsidRDefault="00D84F55" w:rsidP="009F10DE">
            <w:pPr>
              <w:tabs>
                <w:tab w:val="decimal" w:pos="870"/>
              </w:tabs>
              <w:spacing w:line="300" w:lineRule="exact"/>
              <w:ind w:left="-7" w:right="-90"/>
              <w:rPr>
                <w:rFonts w:ascii="Arial" w:hAnsi="Arial" w:cs="Arial"/>
                <w:sz w:val="16"/>
                <w:szCs w:val="16"/>
              </w:rPr>
            </w:pPr>
            <w:r>
              <w:rPr>
                <w:rFonts w:ascii="Arial" w:hAnsi="Arial" w:cs="Arial"/>
                <w:sz w:val="16"/>
                <w:szCs w:val="16"/>
              </w:rPr>
              <w:t>-</w:t>
            </w:r>
          </w:p>
        </w:tc>
        <w:tc>
          <w:tcPr>
            <w:tcW w:w="981" w:type="dxa"/>
          </w:tcPr>
          <w:p w:rsidR="00D84F55" w:rsidRPr="00E90591" w:rsidRDefault="00D84F55" w:rsidP="009F10DE">
            <w:pPr>
              <w:tabs>
                <w:tab w:val="decimal" w:pos="795"/>
              </w:tabs>
              <w:spacing w:line="300" w:lineRule="exact"/>
              <w:ind w:left="-7" w:right="-90"/>
              <w:rPr>
                <w:rFonts w:ascii="Arial" w:hAnsi="Arial" w:cs="Arial"/>
                <w:sz w:val="16"/>
                <w:szCs w:val="16"/>
              </w:rPr>
            </w:pPr>
            <w:r>
              <w:rPr>
                <w:rFonts w:ascii="Arial" w:hAnsi="Arial" w:cs="Arial"/>
                <w:sz w:val="16"/>
                <w:szCs w:val="16"/>
              </w:rPr>
              <w:t>831</w:t>
            </w:r>
          </w:p>
        </w:tc>
        <w:tc>
          <w:tcPr>
            <w:tcW w:w="1446" w:type="dxa"/>
            <w:gridSpan w:val="2"/>
          </w:tcPr>
          <w:p w:rsidR="00D84F55" w:rsidRPr="00E90591" w:rsidRDefault="00D84F55" w:rsidP="009F10DE">
            <w:pPr>
              <w:spacing w:line="300" w:lineRule="exact"/>
              <w:ind w:left="-7"/>
              <w:jc w:val="center"/>
              <w:rPr>
                <w:rFonts w:ascii="Arial" w:hAnsi="Arial" w:cs="Arial"/>
                <w:sz w:val="16"/>
                <w:szCs w:val="16"/>
              </w:rPr>
            </w:pPr>
            <w:r>
              <w:rPr>
                <w:rFonts w:ascii="Arial" w:hAnsi="Arial" w:cs="Arial"/>
                <w:sz w:val="16"/>
                <w:szCs w:val="16"/>
              </w:rPr>
              <w:t>3.62</w:t>
            </w:r>
          </w:p>
        </w:tc>
      </w:tr>
      <w:tr w:rsidR="00D84F55" w:rsidRPr="00E90591" w:rsidTr="00074726">
        <w:trPr>
          <w:cantSplit/>
        </w:trPr>
        <w:tc>
          <w:tcPr>
            <w:tcW w:w="2700" w:type="dxa"/>
          </w:tcPr>
          <w:p w:rsidR="00D84F55" w:rsidRPr="00E90591" w:rsidRDefault="00D84F55" w:rsidP="009F10DE">
            <w:pPr>
              <w:spacing w:line="300" w:lineRule="exact"/>
              <w:ind w:left="-57"/>
              <w:rPr>
                <w:rFonts w:ascii="Arial" w:hAnsi="Arial" w:cs="Arial"/>
                <w:sz w:val="16"/>
                <w:szCs w:val="16"/>
                <w:cs/>
              </w:rPr>
            </w:pPr>
            <w:r w:rsidRPr="00E90591">
              <w:rPr>
                <w:rFonts w:ascii="Arial" w:hAnsi="Arial" w:cs="Arial"/>
                <w:sz w:val="16"/>
                <w:szCs w:val="16"/>
              </w:rPr>
              <w:t>Long-term loans</w:t>
            </w:r>
          </w:p>
        </w:tc>
        <w:tc>
          <w:tcPr>
            <w:tcW w:w="900"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972"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D84F55" w:rsidRPr="00E90591" w:rsidRDefault="00D84F55" w:rsidP="009F10DE">
            <w:pPr>
              <w:tabs>
                <w:tab w:val="decimal" w:pos="972"/>
              </w:tabs>
              <w:spacing w:line="300" w:lineRule="exact"/>
              <w:ind w:left="-7" w:right="-90"/>
              <w:rPr>
                <w:rFonts w:ascii="Arial" w:hAnsi="Arial" w:cs="Arial"/>
                <w:sz w:val="16"/>
                <w:szCs w:val="16"/>
              </w:rPr>
            </w:pPr>
            <w:r>
              <w:rPr>
                <w:rFonts w:ascii="Arial" w:hAnsi="Arial" w:cs="Arial"/>
                <w:sz w:val="16"/>
                <w:szCs w:val="16"/>
              </w:rPr>
              <w:t>685,141</w:t>
            </w:r>
          </w:p>
        </w:tc>
        <w:tc>
          <w:tcPr>
            <w:tcW w:w="1083" w:type="dxa"/>
          </w:tcPr>
          <w:p w:rsidR="00D84F55" w:rsidRPr="00E90591" w:rsidRDefault="00D84F55" w:rsidP="009F10DE">
            <w:pPr>
              <w:tabs>
                <w:tab w:val="decimal" w:pos="870"/>
              </w:tabs>
              <w:spacing w:line="300" w:lineRule="exact"/>
              <w:ind w:left="-7" w:right="-90"/>
              <w:rPr>
                <w:rFonts w:ascii="Arial" w:hAnsi="Arial" w:cs="Arial"/>
                <w:sz w:val="16"/>
                <w:szCs w:val="16"/>
              </w:rPr>
            </w:pPr>
            <w:r>
              <w:rPr>
                <w:rFonts w:ascii="Arial" w:hAnsi="Arial" w:cs="Arial"/>
                <w:sz w:val="16"/>
                <w:szCs w:val="16"/>
              </w:rPr>
              <w:t>-</w:t>
            </w:r>
          </w:p>
        </w:tc>
        <w:tc>
          <w:tcPr>
            <w:tcW w:w="981" w:type="dxa"/>
          </w:tcPr>
          <w:p w:rsidR="00D84F55" w:rsidRPr="00E90591" w:rsidRDefault="00D84F55" w:rsidP="009F10DE">
            <w:pPr>
              <w:tabs>
                <w:tab w:val="decimal" w:pos="795"/>
              </w:tabs>
              <w:spacing w:line="300" w:lineRule="exact"/>
              <w:ind w:left="-7" w:right="-90"/>
              <w:rPr>
                <w:rFonts w:ascii="Arial" w:hAnsi="Arial" w:cs="Arial"/>
                <w:sz w:val="16"/>
                <w:szCs w:val="16"/>
              </w:rPr>
            </w:pPr>
            <w:r>
              <w:rPr>
                <w:rFonts w:ascii="Arial" w:hAnsi="Arial" w:cs="Arial"/>
                <w:sz w:val="16"/>
                <w:szCs w:val="16"/>
              </w:rPr>
              <w:t>685,141</w:t>
            </w:r>
          </w:p>
        </w:tc>
        <w:tc>
          <w:tcPr>
            <w:tcW w:w="1446" w:type="dxa"/>
            <w:gridSpan w:val="2"/>
          </w:tcPr>
          <w:p w:rsidR="00D84F55" w:rsidRPr="00E90591" w:rsidRDefault="00D84F55" w:rsidP="009F10DE">
            <w:pPr>
              <w:spacing w:line="300" w:lineRule="exact"/>
              <w:ind w:left="-7"/>
              <w:jc w:val="center"/>
              <w:rPr>
                <w:rFonts w:ascii="Arial" w:hAnsi="Arial" w:cs="Arial"/>
                <w:sz w:val="16"/>
                <w:szCs w:val="16"/>
                <w:cs/>
              </w:rPr>
            </w:pPr>
            <w:r>
              <w:rPr>
                <w:rFonts w:ascii="Arial" w:hAnsi="Arial" w:cs="Arial"/>
                <w:sz w:val="16"/>
                <w:szCs w:val="16"/>
              </w:rPr>
              <w:t>4.225 - 5.250</w:t>
            </w:r>
          </w:p>
        </w:tc>
      </w:tr>
      <w:tr w:rsidR="00D84F55" w:rsidRPr="00E90591" w:rsidTr="00074726">
        <w:trPr>
          <w:cantSplit/>
        </w:trPr>
        <w:tc>
          <w:tcPr>
            <w:tcW w:w="2700" w:type="dxa"/>
          </w:tcPr>
          <w:p w:rsidR="00D84F55" w:rsidRPr="00E90591" w:rsidRDefault="00D84F55" w:rsidP="009F10DE">
            <w:pPr>
              <w:spacing w:line="300" w:lineRule="exact"/>
              <w:ind w:left="-57"/>
              <w:rPr>
                <w:rFonts w:ascii="Arial" w:hAnsi="Arial" w:cs="Arial"/>
                <w:sz w:val="16"/>
                <w:szCs w:val="16"/>
              </w:rPr>
            </w:pPr>
            <w:r w:rsidRPr="00E90591">
              <w:rPr>
                <w:rFonts w:ascii="Arial" w:hAnsi="Arial" w:cs="Arial"/>
                <w:sz w:val="16"/>
                <w:szCs w:val="16"/>
              </w:rPr>
              <w:t>Debentures</w:t>
            </w:r>
          </w:p>
        </w:tc>
        <w:tc>
          <w:tcPr>
            <w:tcW w:w="900"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466,971</w:t>
            </w:r>
          </w:p>
        </w:tc>
        <w:tc>
          <w:tcPr>
            <w:tcW w:w="972" w:type="dxa"/>
          </w:tcPr>
          <w:p w:rsidR="00D84F55" w:rsidRPr="00E90591" w:rsidRDefault="00D84F55" w:rsidP="009F10DE">
            <w:pPr>
              <w:tabs>
                <w:tab w:val="decimal" w:pos="690"/>
              </w:tabs>
              <w:spacing w:line="300" w:lineRule="exact"/>
              <w:ind w:left="-7" w:right="-90"/>
              <w:rPr>
                <w:rFonts w:ascii="Arial" w:hAnsi="Arial" w:cs="Arial"/>
                <w:sz w:val="16"/>
                <w:szCs w:val="16"/>
              </w:rPr>
            </w:pPr>
            <w:r>
              <w:rPr>
                <w:rFonts w:ascii="Arial" w:hAnsi="Arial" w:cs="Arial"/>
                <w:sz w:val="16"/>
                <w:szCs w:val="16"/>
              </w:rPr>
              <w:t>-</w:t>
            </w:r>
          </w:p>
        </w:tc>
        <w:tc>
          <w:tcPr>
            <w:tcW w:w="1260" w:type="dxa"/>
          </w:tcPr>
          <w:p w:rsidR="00D84F55" w:rsidRPr="00E90591" w:rsidRDefault="00D84F55" w:rsidP="009F10DE">
            <w:pPr>
              <w:tabs>
                <w:tab w:val="decimal" w:pos="972"/>
              </w:tabs>
              <w:spacing w:line="300" w:lineRule="exact"/>
              <w:ind w:left="-7" w:right="-90"/>
              <w:rPr>
                <w:rFonts w:ascii="Arial" w:hAnsi="Arial" w:cs="Arial"/>
                <w:sz w:val="16"/>
                <w:szCs w:val="16"/>
              </w:rPr>
            </w:pPr>
            <w:r>
              <w:rPr>
                <w:rFonts w:ascii="Arial" w:hAnsi="Arial" w:cs="Arial"/>
                <w:sz w:val="16"/>
                <w:szCs w:val="16"/>
              </w:rPr>
              <w:t>-</w:t>
            </w:r>
          </w:p>
        </w:tc>
        <w:tc>
          <w:tcPr>
            <w:tcW w:w="1083" w:type="dxa"/>
          </w:tcPr>
          <w:p w:rsidR="00D84F55" w:rsidRPr="00E90591" w:rsidRDefault="00D84F55" w:rsidP="009F10DE">
            <w:pPr>
              <w:tabs>
                <w:tab w:val="decimal" w:pos="870"/>
              </w:tabs>
              <w:spacing w:line="300" w:lineRule="exact"/>
              <w:ind w:left="-7" w:right="-90"/>
              <w:rPr>
                <w:rFonts w:ascii="Arial" w:hAnsi="Arial" w:cs="Arial"/>
                <w:sz w:val="16"/>
                <w:szCs w:val="16"/>
              </w:rPr>
            </w:pPr>
            <w:r>
              <w:rPr>
                <w:rFonts w:ascii="Arial" w:hAnsi="Arial" w:cs="Arial"/>
                <w:sz w:val="16"/>
                <w:szCs w:val="16"/>
              </w:rPr>
              <w:t>-</w:t>
            </w:r>
          </w:p>
        </w:tc>
        <w:tc>
          <w:tcPr>
            <w:tcW w:w="981" w:type="dxa"/>
          </w:tcPr>
          <w:p w:rsidR="00D84F55" w:rsidRPr="00E90591" w:rsidRDefault="00D84F55" w:rsidP="009F10DE">
            <w:pPr>
              <w:tabs>
                <w:tab w:val="decimal" w:pos="795"/>
              </w:tabs>
              <w:spacing w:line="300" w:lineRule="exact"/>
              <w:ind w:left="-7" w:right="-90"/>
              <w:rPr>
                <w:rFonts w:ascii="Arial" w:hAnsi="Arial" w:cs="Arial"/>
                <w:sz w:val="16"/>
                <w:szCs w:val="16"/>
              </w:rPr>
            </w:pPr>
            <w:r>
              <w:rPr>
                <w:rFonts w:ascii="Arial" w:hAnsi="Arial" w:cs="Arial"/>
                <w:sz w:val="16"/>
                <w:szCs w:val="16"/>
              </w:rPr>
              <w:t>466,971</w:t>
            </w:r>
          </w:p>
        </w:tc>
        <w:tc>
          <w:tcPr>
            <w:tcW w:w="1446" w:type="dxa"/>
            <w:gridSpan w:val="2"/>
          </w:tcPr>
          <w:p w:rsidR="00D84F55" w:rsidRPr="00E90591" w:rsidRDefault="00D84F55" w:rsidP="009F10DE">
            <w:pPr>
              <w:spacing w:line="300" w:lineRule="exact"/>
              <w:ind w:left="-7"/>
              <w:jc w:val="center"/>
              <w:rPr>
                <w:rFonts w:ascii="Arial" w:hAnsi="Arial" w:cs="Arial"/>
                <w:sz w:val="16"/>
                <w:szCs w:val="16"/>
              </w:rPr>
            </w:pPr>
            <w:r>
              <w:rPr>
                <w:rFonts w:ascii="Arial" w:hAnsi="Arial" w:cs="Arial"/>
                <w:sz w:val="16"/>
                <w:szCs w:val="16"/>
              </w:rPr>
              <w:t>5.50 - 6.65</w:t>
            </w:r>
          </w:p>
        </w:tc>
      </w:tr>
    </w:tbl>
    <w:p w:rsidR="003460E1" w:rsidRPr="008F1613" w:rsidRDefault="00114F2F" w:rsidP="003460E1">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w:t>
      </w:r>
      <w:r w:rsidR="00813728">
        <w:rPr>
          <w:rFonts w:ascii="Arial" w:hAnsi="Arial"/>
          <w:b/>
          <w:bCs/>
          <w:sz w:val="22"/>
          <w:szCs w:val="22"/>
        </w:rPr>
        <w:t>3.</w:t>
      </w:r>
      <w:r w:rsidR="003460E1">
        <w:rPr>
          <w:rFonts w:ascii="Arial" w:hAnsi="Arial"/>
          <w:b/>
          <w:bCs/>
          <w:sz w:val="22"/>
          <w:szCs w:val="22"/>
        </w:rPr>
        <w:t>2</w:t>
      </w:r>
      <w:r w:rsidR="003460E1" w:rsidRPr="008F1613">
        <w:rPr>
          <w:rFonts w:ascii="Arial" w:hAnsi="Arial"/>
          <w:b/>
          <w:bCs/>
          <w:sz w:val="22"/>
          <w:szCs w:val="22"/>
        </w:rPr>
        <w:tab/>
      </w:r>
      <w:r w:rsidR="003460E1">
        <w:rPr>
          <w:rFonts w:ascii="Arial" w:hAnsi="Arial"/>
          <w:b/>
          <w:bCs/>
          <w:sz w:val="22"/>
          <w:szCs w:val="22"/>
        </w:rPr>
        <w:t>Fair values of financial instruments</w:t>
      </w:r>
    </w:p>
    <w:p w:rsidR="003460E1" w:rsidRDefault="003460E1" w:rsidP="003460E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8F1613">
        <w:rPr>
          <w:rFonts w:ascii="Arial" w:hAnsi="Arial"/>
          <w:sz w:val="22"/>
          <w:szCs w:val="22"/>
        </w:rPr>
        <w:tab/>
      </w:r>
      <w:r>
        <w:rPr>
          <w:rFonts w:ascii="Arial" w:eastAsia="MS Mincho" w:hAnsi="Arial" w:cs="Arial"/>
          <w:color w:val="000000"/>
          <w:sz w:val="22"/>
          <w:szCs w:val="22"/>
        </w:rPr>
        <w:t xml:space="preserve">Since the majority of the </w:t>
      </w:r>
      <w:r w:rsidR="003550DA">
        <w:rPr>
          <w:rFonts w:ascii="Arial" w:hAnsi="Arial"/>
          <w:sz w:val="22"/>
          <w:szCs w:val="22"/>
        </w:rPr>
        <w:t>Company</w:t>
      </w:r>
      <w:r w:rsidR="006A38DA">
        <w:rPr>
          <w:rFonts w:ascii="Arial" w:hAnsi="Arial"/>
          <w:sz w:val="22"/>
          <w:szCs w:val="22"/>
        </w:rPr>
        <w:t xml:space="preserve">’s </w:t>
      </w:r>
      <w:r>
        <w:rPr>
          <w:rFonts w:ascii="Arial" w:eastAsia="MS Mincho" w:hAnsi="Arial" w:cs="Arial"/>
          <w:color w:val="000000"/>
          <w:sz w:val="22"/>
          <w:szCs w:val="22"/>
        </w:rPr>
        <w:t>financial instruments are short-term in nature or carr</w:t>
      </w:r>
      <w:r w:rsidR="00AB4ADC">
        <w:rPr>
          <w:rFonts w:ascii="Arial" w:eastAsia="MS Mincho" w:hAnsi="Arial" w:cs="Arial"/>
          <w:color w:val="000000"/>
          <w:sz w:val="22"/>
          <w:szCs w:val="22"/>
        </w:rPr>
        <w:t>y</w:t>
      </w:r>
      <w:r>
        <w:rPr>
          <w:rFonts w:ascii="Arial" w:eastAsia="MS Mincho" w:hAnsi="Arial" w:cs="Arial"/>
          <w:color w:val="000000"/>
          <w:sz w:val="22"/>
          <w:szCs w:val="22"/>
        </w:rPr>
        <w:t xml:space="preserve">ing interest at rates closed to the market interest rate, their fair value is not expected to be materially different from the amounts presented in </w:t>
      </w:r>
      <w:r w:rsidR="00F43B6A">
        <w:rPr>
          <w:rFonts w:ascii="Arial" w:eastAsia="MS Mincho" w:hAnsi="Arial" w:cs="Arial"/>
          <w:color w:val="000000"/>
          <w:sz w:val="22"/>
          <w:szCs w:val="22"/>
        </w:rPr>
        <w:t xml:space="preserve">statement of financial position except debentures. The carrying value and fair value are </w:t>
      </w:r>
      <w:proofErr w:type="spellStart"/>
      <w:r w:rsidR="00F43B6A">
        <w:rPr>
          <w:rFonts w:ascii="Arial" w:eastAsia="MS Mincho" w:hAnsi="Arial" w:cs="Arial"/>
          <w:color w:val="000000"/>
          <w:sz w:val="22"/>
          <w:szCs w:val="22"/>
        </w:rPr>
        <w:t>summari</w:t>
      </w:r>
      <w:r w:rsidR="008F78BA">
        <w:rPr>
          <w:rFonts w:ascii="Arial" w:eastAsia="MS Mincho" w:hAnsi="Arial" w:cs="Arial"/>
          <w:color w:val="000000"/>
          <w:sz w:val="22"/>
          <w:szCs w:val="22"/>
        </w:rPr>
        <w:t>s</w:t>
      </w:r>
      <w:r w:rsidR="00F43B6A">
        <w:rPr>
          <w:rFonts w:ascii="Arial" w:eastAsia="MS Mincho" w:hAnsi="Arial" w:cs="Arial"/>
          <w:color w:val="000000"/>
          <w:sz w:val="22"/>
          <w:szCs w:val="22"/>
        </w:rPr>
        <w:t>ed</w:t>
      </w:r>
      <w:proofErr w:type="spellEnd"/>
      <w:r w:rsidR="00F43B6A">
        <w:rPr>
          <w:rFonts w:ascii="Arial" w:eastAsia="MS Mincho" w:hAnsi="Arial" w:cs="Arial"/>
          <w:color w:val="000000"/>
          <w:sz w:val="22"/>
          <w:szCs w:val="22"/>
        </w:rPr>
        <w:t xml:space="preserve"> and presented below.</w:t>
      </w:r>
    </w:p>
    <w:tbl>
      <w:tblPr>
        <w:tblW w:w="8595" w:type="dxa"/>
        <w:tblInd w:w="450" w:type="dxa"/>
        <w:tblLook w:val="01E0" w:firstRow="1" w:lastRow="1" w:firstColumn="1" w:lastColumn="1" w:noHBand="0" w:noVBand="0"/>
      </w:tblPr>
      <w:tblGrid>
        <w:gridCol w:w="3240"/>
        <w:gridCol w:w="1980"/>
        <w:gridCol w:w="1687"/>
        <w:gridCol w:w="1688"/>
      </w:tblGrid>
      <w:tr w:rsidR="00192B5A" w:rsidRPr="008F78BA" w:rsidTr="006B3241">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3375" w:type="dxa"/>
            <w:gridSpan w:val="2"/>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jc w:val="right"/>
              <w:rPr>
                <w:rFonts w:ascii="Arial" w:hAnsi="Arial"/>
                <w:sz w:val="22"/>
                <w:szCs w:val="22"/>
              </w:rPr>
            </w:pPr>
            <w:r w:rsidRPr="008F78BA">
              <w:rPr>
                <w:rFonts w:ascii="Arial" w:hAnsi="Arial"/>
                <w:sz w:val="22"/>
                <w:szCs w:val="22"/>
              </w:rPr>
              <w:t>(Unit: Million Baht)</w:t>
            </w:r>
          </w:p>
        </w:tc>
      </w:tr>
      <w:tr w:rsidR="00192B5A" w:rsidRPr="008F78BA" w:rsidTr="006B3241">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3375" w:type="dxa"/>
            <w:gridSpan w:val="2"/>
          </w:tcPr>
          <w:p w:rsidR="00192B5A" w:rsidRPr="008F78BA" w:rsidRDefault="00192B5A" w:rsidP="00192B5A">
            <w:pPr>
              <w:pBdr>
                <w:bottom w:val="single" w:sz="4" w:space="1" w:color="auto"/>
              </w:pBdr>
              <w:spacing w:line="320" w:lineRule="exact"/>
              <w:ind w:left="-18"/>
              <w:jc w:val="center"/>
              <w:rPr>
                <w:rFonts w:ascii="Arial" w:hAnsi="Arial" w:cs="Arial"/>
                <w:sz w:val="22"/>
                <w:szCs w:val="22"/>
              </w:rPr>
            </w:pPr>
            <w:r w:rsidRPr="008F78BA">
              <w:rPr>
                <w:rFonts w:ascii="Arial" w:hAnsi="Arial" w:cs="Arial"/>
                <w:sz w:val="22"/>
                <w:szCs w:val="22"/>
              </w:rPr>
              <w:t>As at 31 December 201</w:t>
            </w:r>
            <w:r w:rsidR="00984410">
              <w:rPr>
                <w:rFonts w:ascii="Arial" w:hAnsi="Arial" w:cs="Arial"/>
                <w:sz w:val="22"/>
                <w:szCs w:val="22"/>
              </w:rPr>
              <w:t>9</w:t>
            </w:r>
          </w:p>
        </w:tc>
      </w:tr>
      <w:tr w:rsidR="00192B5A" w:rsidRPr="008F78BA" w:rsidTr="007869A3">
        <w:tc>
          <w:tcPr>
            <w:tcW w:w="324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687" w:type="dxa"/>
          </w:tcPr>
          <w:p w:rsidR="00192B5A" w:rsidRPr="008F78BA" w:rsidRDefault="00192B5A" w:rsidP="00192B5A">
            <w:pPr>
              <w:pBdr>
                <w:bottom w:val="single" w:sz="4" w:space="1" w:color="auto"/>
              </w:pBdr>
              <w:spacing w:line="320" w:lineRule="exact"/>
              <w:ind w:left="-18"/>
              <w:jc w:val="center"/>
              <w:rPr>
                <w:rFonts w:ascii="Arial" w:hAnsi="Arial"/>
                <w:sz w:val="22"/>
                <w:szCs w:val="22"/>
              </w:rPr>
            </w:pPr>
            <w:r w:rsidRPr="008F78BA">
              <w:rPr>
                <w:rFonts w:ascii="Arial" w:hAnsi="Arial"/>
                <w:sz w:val="22"/>
                <w:szCs w:val="22"/>
              </w:rPr>
              <w:t>Carrying amount</w:t>
            </w:r>
          </w:p>
        </w:tc>
        <w:tc>
          <w:tcPr>
            <w:tcW w:w="1688" w:type="dxa"/>
          </w:tcPr>
          <w:p w:rsidR="008F78BA" w:rsidRDefault="008F78BA" w:rsidP="00192B5A">
            <w:pPr>
              <w:pBdr>
                <w:bottom w:val="single" w:sz="4" w:space="1" w:color="auto"/>
              </w:pBdr>
              <w:spacing w:line="320" w:lineRule="exact"/>
              <w:ind w:left="-18"/>
              <w:jc w:val="center"/>
              <w:rPr>
                <w:rFonts w:ascii="Arial" w:hAnsi="Arial"/>
                <w:sz w:val="22"/>
                <w:szCs w:val="22"/>
              </w:rPr>
            </w:pPr>
          </w:p>
          <w:p w:rsidR="00192B5A" w:rsidRPr="008F78BA" w:rsidRDefault="00192B5A" w:rsidP="00192B5A">
            <w:pPr>
              <w:pBdr>
                <w:bottom w:val="single" w:sz="4" w:space="1" w:color="auto"/>
              </w:pBdr>
              <w:spacing w:line="320" w:lineRule="exact"/>
              <w:ind w:left="-18"/>
              <w:jc w:val="center"/>
              <w:rPr>
                <w:rFonts w:ascii="Arial" w:hAnsi="Arial"/>
                <w:sz w:val="22"/>
                <w:szCs w:val="22"/>
              </w:rPr>
            </w:pPr>
            <w:r w:rsidRPr="008F78BA">
              <w:rPr>
                <w:rFonts w:ascii="Arial" w:hAnsi="Arial"/>
                <w:sz w:val="22"/>
                <w:szCs w:val="22"/>
              </w:rPr>
              <w:t>Fair value</w:t>
            </w:r>
          </w:p>
        </w:tc>
      </w:tr>
      <w:tr w:rsidR="00192B5A" w:rsidRPr="008F78BA" w:rsidTr="007869A3">
        <w:tc>
          <w:tcPr>
            <w:tcW w:w="3240" w:type="dxa"/>
          </w:tcPr>
          <w:p w:rsidR="00192B5A" w:rsidRPr="008F78BA" w:rsidRDefault="00192B5A" w:rsidP="007869A3">
            <w:pPr>
              <w:tabs>
                <w:tab w:val="left" w:pos="360"/>
                <w:tab w:val="left" w:pos="720"/>
                <w:tab w:val="left" w:pos="2880"/>
                <w:tab w:val="left" w:pos="5760"/>
                <w:tab w:val="decimal" w:pos="6660"/>
                <w:tab w:val="left" w:pos="7110"/>
                <w:tab w:val="decimal" w:pos="7920"/>
              </w:tabs>
              <w:spacing w:line="340" w:lineRule="exact"/>
              <w:ind w:left="162" w:right="-43" w:firstLine="3"/>
              <w:rPr>
                <w:rFonts w:ascii="Arial" w:hAnsi="Arial"/>
                <w:sz w:val="22"/>
                <w:szCs w:val="22"/>
              </w:rPr>
            </w:pPr>
            <w:r w:rsidRPr="008F78BA">
              <w:rPr>
                <w:rFonts w:ascii="Arial" w:hAnsi="Arial"/>
                <w:sz w:val="22"/>
                <w:szCs w:val="22"/>
              </w:rPr>
              <w:t>Debentures</w:t>
            </w:r>
          </w:p>
        </w:tc>
        <w:tc>
          <w:tcPr>
            <w:tcW w:w="1980" w:type="dxa"/>
          </w:tcPr>
          <w:p w:rsidR="00192B5A" w:rsidRPr="008F78BA" w:rsidRDefault="00192B5A" w:rsidP="00192B5A">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22"/>
                <w:szCs w:val="22"/>
              </w:rPr>
            </w:pPr>
          </w:p>
        </w:tc>
        <w:tc>
          <w:tcPr>
            <w:tcW w:w="1687" w:type="dxa"/>
          </w:tcPr>
          <w:p w:rsidR="00192B5A" w:rsidRPr="008F78BA" w:rsidRDefault="00410366" w:rsidP="007869A3">
            <w:pPr>
              <w:tabs>
                <w:tab w:val="left" w:pos="5760"/>
                <w:tab w:val="decimal" w:pos="6660"/>
                <w:tab w:val="left" w:pos="7110"/>
                <w:tab w:val="decimal" w:pos="7920"/>
              </w:tabs>
              <w:spacing w:line="340" w:lineRule="exact"/>
              <w:ind w:right="-43"/>
              <w:jc w:val="center"/>
              <w:rPr>
                <w:rFonts w:ascii="Arial" w:hAnsi="Arial"/>
                <w:sz w:val="22"/>
                <w:szCs w:val="22"/>
              </w:rPr>
            </w:pPr>
            <w:r>
              <w:rPr>
                <w:rFonts w:ascii="Arial" w:hAnsi="Arial"/>
                <w:sz w:val="22"/>
                <w:szCs w:val="22"/>
              </w:rPr>
              <w:t>99</w:t>
            </w:r>
          </w:p>
        </w:tc>
        <w:tc>
          <w:tcPr>
            <w:tcW w:w="1688" w:type="dxa"/>
          </w:tcPr>
          <w:p w:rsidR="00192B5A" w:rsidRPr="008F78BA" w:rsidRDefault="00410366" w:rsidP="007869A3">
            <w:pPr>
              <w:tabs>
                <w:tab w:val="left" w:pos="5760"/>
                <w:tab w:val="decimal" w:pos="6660"/>
                <w:tab w:val="left" w:pos="7110"/>
                <w:tab w:val="decimal" w:pos="7920"/>
              </w:tabs>
              <w:spacing w:line="340" w:lineRule="exact"/>
              <w:ind w:right="-43"/>
              <w:jc w:val="center"/>
              <w:rPr>
                <w:rFonts w:ascii="Arial" w:hAnsi="Arial"/>
                <w:sz w:val="22"/>
                <w:szCs w:val="22"/>
              </w:rPr>
            </w:pPr>
            <w:r>
              <w:rPr>
                <w:rFonts w:ascii="Arial" w:hAnsi="Arial"/>
                <w:sz w:val="22"/>
                <w:szCs w:val="22"/>
              </w:rPr>
              <w:t>100</w:t>
            </w:r>
          </w:p>
        </w:tc>
      </w:tr>
    </w:tbl>
    <w:p w:rsidR="00434064" w:rsidRDefault="00434064" w:rsidP="00797E68">
      <w:pPr>
        <w:tabs>
          <w:tab w:val="left" w:pos="720"/>
        </w:tabs>
        <w:spacing w:before="240" w:after="120" w:line="380" w:lineRule="exact"/>
        <w:ind w:left="547"/>
        <w:jc w:val="thaiDistribute"/>
        <w:rPr>
          <w:rFonts w:ascii="Arial" w:hAnsi="Arial" w:cs="Arial"/>
          <w:sz w:val="22"/>
          <w:szCs w:val="22"/>
        </w:rPr>
      </w:pPr>
      <w:r w:rsidRPr="00C16D6F">
        <w:rPr>
          <w:rFonts w:ascii="Arial" w:hAnsi="Arial" w:cs="Arial"/>
          <w:sz w:val="22"/>
          <w:szCs w:val="22"/>
        </w:rPr>
        <w:t xml:space="preserve">The methods and assumptions used by the </w:t>
      </w:r>
      <w:r w:rsidR="007869A3">
        <w:rPr>
          <w:rFonts w:ascii="Arial" w:hAnsi="Arial"/>
          <w:sz w:val="22"/>
          <w:szCs w:val="22"/>
        </w:rPr>
        <w:t>Company</w:t>
      </w:r>
      <w:r w:rsidR="00A0522D" w:rsidRPr="00C16D6F">
        <w:rPr>
          <w:rFonts w:ascii="Arial" w:hAnsi="Arial" w:cs="Arial"/>
          <w:sz w:val="22"/>
          <w:szCs w:val="22"/>
        </w:rPr>
        <w:t xml:space="preserve"> </w:t>
      </w:r>
      <w:r w:rsidRPr="00C16D6F">
        <w:rPr>
          <w:rFonts w:ascii="Arial" w:hAnsi="Arial" w:cs="Arial"/>
          <w:sz w:val="22"/>
          <w:szCs w:val="22"/>
        </w:rPr>
        <w:t xml:space="preserve">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rsidR="00434064" w:rsidRPr="00C16D6F" w:rsidRDefault="00434064" w:rsidP="00434064">
      <w:pPr>
        <w:tabs>
          <w:tab w:val="left" w:pos="720"/>
        </w:tabs>
        <w:spacing w:before="120" w:after="120" w:line="380" w:lineRule="exact"/>
        <w:ind w:left="547"/>
        <w:jc w:val="thaiDistribute"/>
        <w:rPr>
          <w:rFonts w:ascii="Arial" w:hAnsi="Arial" w:cs="Arial"/>
          <w:sz w:val="22"/>
          <w:szCs w:val="22"/>
        </w:rPr>
      </w:pPr>
      <w:r>
        <w:rPr>
          <w:rFonts w:ascii="Arial" w:hAnsi="Arial" w:cs="Arial"/>
          <w:sz w:val="22"/>
          <w:szCs w:val="22"/>
        </w:rPr>
        <w:t>During the current year, there were no transfers within the fair value hierarchy.</w:t>
      </w:r>
    </w:p>
    <w:p w:rsidR="008F3CFE" w:rsidRDefault="008F3CFE">
      <w:pPr>
        <w:overflowPunct/>
        <w:autoSpaceDE/>
        <w:autoSpaceDN/>
        <w:adjustRightInd/>
        <w:textAlignment w:val="auto"/>
        <w:rPr>
          <w:rFonts w:ascii="Arial" w:hAnsi="Arial"/>
          <w:b/>
          <w:bCs/>
          <w:sz w:val="22"/>
          <w:szCs w:val="22"/>
        </w:rPr>
      </w:pPr>
      <w:r>
        <w:rPr>
          <w:rFonts w:ascii="Arial" w:hAnsi="Arial"/>
          <w:b/>
          <w:bCs/>
          <w:sz w:val="22"/>
          <w:szCs w:val="22"/>
        </w:rPr>
        <w:br w:type="page"/>
      </w:r>
    </w:p>
    <w:p w:rsidR="003460E1" w:rsidRPr="008F1613" w:rsidRDefault="00114F2F" w:rsidP="0044462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813728">
        <w:rPr>
          <w:rFonts w:ascii="Arial" w:hAnsi="Arial"/>
          <w:b/>
          <w:bCs/>
          <w:sz w:val="22"/>
          <w:szCs w:val="22"/>
        </w:rPr>
        <w:t>4</w:t>
      </w:r>
      <w:r w:rsidR="003460E1" w:rsidRPr="008F1613">
        <w:rPr>
          <w:rFonts w:ascii="Arial" w:hAnsi="Arial"/>
          <w:b/>
          <w:bCs/>
          <w:sz w:val="22"/>
          <w:szCs w:val="22"/>
        </w:rPr>
        <w:t>.</w:t>
      </w:r>
      <w:r w:rsidR="003460E1" w:rsidRPr="008F1613">
        <w:rPr>
          <w:rFonts w:ascii="Arial" w:hAnsi="Arial"/>
          <w:b/>
          <w:bCs/>
          <w:sz w:val="22"/>
          <w:szCs w:val="22"/>
        </w:rPr>
        <w:tab/>
        <w:t>Capital management</w:t>
      </w:r>
    </w:p>
    <w:p w:rsidR="003460E1" w:rsidRPr="00B67913" w:rsidRDefault="003460E1" w:rsidP="0044462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Browallia New"/>
          <w:color w:val="000000"/>
          <w:sz w:val="22"/>
          <w:szCs w:val="28"/>
        </w:rPr>
      </w:pPr>
      <w:r w:rsidRPr="008F1613">
        <w:rPr>
          <w:rFonts w:ascii="Arial" w:hAnsi="Arial"/>
          <w:sz w:val="22"/>
          <w:szCs w:val="22"/>
        </w:rPr>
        <w:tab/>
      </w:r>
      <w:r w:rsidRPr="008F1613">
        <w:rPr>
          <w:rFonts w:ascii="Arial" w:eastAsia="MS Mincho" w:hAnsi="Arial" w:cs="Arial"/>
          <w:color w:val="000000"/>
          <w:sz w:val="22"/>
          <w:szCs w:val="22"/>
        </w:rPr>
        <w:t xml:space="preserve">The primary objective of the </w:t>
      </w:r>
      <w:r w:rsidR="003550DA">
        <w:rPr>
          <w:rFonts w:ascii="Arial" w:hAnsi="Arial"/>
          <w:sz w:val="22"/>
          <w:szCs w:val="22"/>
        </w:rPr>
        <w:t>Company</w:t>
      </w:r>
      <w:r w:rsidR="006A38DA">
        <w:rPr>
          <w:rFonts w:ascii="Arial" w:hAnsi="Arial"/>
          <w:sz w:val="22"/>
          <w:szCs w:val="22"/>
        </w:rPr>
        <w:t xml:space="preserve">’s </w:t>
      </w:r>
      <w:r w:rsidRPr="008F1613">
        <w:rPr>
          <w:rFonts w:ascii="Arial" w:eastAsia="MS Mincho" w:hAnsi="Arial" w:cs="Arial"/>
          <w:color w:val="000000"/>
          <w:sz w:val="22"/>
          <w:szCs w:val="22"/>
        </w:rPr>
        <w:t xml:space="preserve">capital management is to ensure that it has appropriate capital structure in order to support its business and </w:t>
      </w:r>
      <w:proofErr w:type="spellStart"/>
      <w:r w:rsidRPr="008F1613">
        <w:rPr>
          <w:rFonts w:ascii="Arial" w:eastAsia="MS Mincho" w:hAnsi="Arial" w:cs="Arial"/>
          <w:color w:val="000000"/>
          <w:sz w:val="22"/>
          <w:szCs w:val="22"/>
        </w:rPr>
        <w:t>maximise</w:t>
      </w:r>
      <w:proofErr w:type="spellEnd"/>
      <w:r w:rsidRPr="008F1613">
        <w:rPr>
          <w:rFonts w:ascii="Arial" w:eastAsia="MS Mincho" w:hAnsi="Arial" w:cs="Arial"/>
          <w:color w:val="000000"/>
          <w:sz w:val="22"/>
          <w:szCs w:val="22"/>
        </w:rPr>
        <w:t xml:space="preserve"> shareholder value. As at </w:t>
      </w:r>
      <w:r>
        <w:rPr>
          <w:rFonts w:ascii="Arial" w:eastAsia="MS Mincho" w:hAnsi="Arial" w:cs="Arial"/>
          <w:color w:val="000000"/>
          <w:sz w:val="22"/>
          <w:szCs w:val="22"/>
        </w:rPr>
        <w:t>31 December 201</w:t>
      </w:r>
      <w:r w:rsidR="00984410">
        <w:rPr>
          <w:rFonts w:ascii="Arial" w:eastAsia="MS Mincho" w:hAnsi="Arial" w:cs="Arial"/>
          <w:color w:val="000000"/>
          <w:sz w:val="22"/>
          <w:szCs w:val="22"/>
        </w:rPr>
        <w:t>9</w:t>
      </w:r>
      <w:r w:rsidRPr="008F1613">
        <w:rPr>
          <w:rFonts w:ascii="Arial" w:eastAsia="MS Mincho" w:hAnsi="Arial" w:cs="Arial"/>
          <w:color w:val="000000"/>
          <w:sz w:val="22"/>
          <w:szCs w:val="22"/>
        </w:rPr>
        <w:t xml:space="preserve">, </w:t>
      </w:r>
      <w:r w:rsidR="00F43B6A">
        <w:rPr>
          <w:rFonts w:ascii="Arial" w:eastAsia="MS Mincho" w:hAnsi="Arial" w:cs="Arial"/>
          <w:color w:val="000000"/>
          <w:sz w:val="22"/>
          <w:szCs w:val="22"/>
        </w:rPr>
        <w:t xml:space="preserve">the </w:t>
      </w:r>
      <w:r w:rsidR="007869A3">
        <w:rPr>
          <w:rFonts w:ascii="Arial" w:hAnsi="Arial"/>
          <w:sz w:val="22"/>
          <w:szCs w:val="22"/>
        </w:rPr>
        <w:t>Company</w:t>
      </w:r>
      <w:r w:rsidR="00605AF9">
        <w:rPr>
          <w:rFonts w:ascii="Arial" w:hAnsi="Arial"/>
          <w:sz w:val="22"/>
          <w:szCs w:val="22"/>
        </w:rPr>
        <w:t>’s</w:t>
      </w:r>
      <w:r w:rsidR="006A38DA">
        <w:rPr>
          <w:rFonts w:ascii="Arial" w:hAnsi="Arial"/>
          <w:sz w:val="22"/>
          <w:szCs w:val="22"/>
        </w:rPr>
        <w:t xml:space="preserve"> </w:t>
      </w:r>
      <w:r w:rsidR="001145CE">
        <w:rPr>
          <w:rFonts w:ascii="Arial" w:eastAsia="MS Mincho" w:hAnsi="Arial" w:cs="Arial"/>
          <w:color w:val="000000"/>
          <w:sz w:val="22"/>
          <w:szCs w:val="22"/>
        </w:rPr>
        <w:t>debt-to-equity ratio was</w:t>
      </w:r>
      <w:r w:rsidR="003A1DF4">
        <w:rPr>
          <w:rFonts w:ascii="Arial" w:eastAsia="MS Mincho" w:hAnsi="Arial" w:cs="Arial"/>
          <w:color w:val="000000"/>
          <w:sz w:val="22"/>
          <w:szCs w:val="22"/>
        </w:rPr>
        <w:t xml:space="preserve"> 0.80:</w:t>
      </w:r>
      <w:r w:rsidR="00F43B6A">
        <w:rPr>
          <w:rFonts w:ascii="Arial" w:eastAsia="MS Mincho" w:hAnsi="Arial" w:cs="Arial"/>
          <w:color w:val="000000"/>
          <w:sz w:val="22"/>
          <w:szCs w:val="22"/>
        </w:rPr>
        <w:t xml:space="preserve">1 </w:t>
      </w:r>
      <w:r w:rsidRPr="008F1613">
        <w:rPr>
          <w:rFonts w:ascii="Arial" w:eastAsia="MS Mincho" w:hAnsi="Arial" w:cs="Arial"/>
          <w:color w:val="000000"/>
          <w:sz w:val="22"/>
          <w:szCs w:val="22"/>
        </w:rPr>
        <w:t>(</w:t>
      </w:r>
      <w:r>
        <w:rPr>
          <w:rFonts w:ascii="Arial" w:eastAsia="MS Mincho" w:hAnsi="Arial" w:cs="Arial"/>
          <w:color w:val="000000"/>
          <w:sz w:val="22"/>
          <w:szCs w:val="22"/>
        </w:rPr>
        <w:t>201</w:t>
      </w:r>
      <w:r w:rsidR="00D84F55">
        <w:rPr>
          <w:rFonts w:ascii="Arial" w:eastAsia="MS Mincho" w:hAnsi="Arial" w:cs="Arial"/>
          <w:color w:val="000000"/>
          <w:sz w:val="22"/>
          <w:szCs w:val="22"/>
        </w:rPr>
        <w:t>8</w:t>
      </w:r>
      <w:r w:rsidRPr="008F1613">
        <w:rPr>
          <w:rFonts w:ascii="Arial" w:eastAsia="MS Mincho" w:hAnsi="Arial" w:cs="Arial"/>
          <w:color w:val="000000"/>
          <w:sz w:val="22"/>
          <w:szCs w:val="22"/>
        </w:rPr>
        <w:t xml:space="preserve">: </w:t>
      </w:r>
      <w:r w:rsidR="007869A3">
        <w:rPr>
          <w:rFonts w:ascii="Arial" w:eastAsia="MS Mincho" w:hAnsi="Arial" w:cs="Arial"/>
          <w:color w:val="000000"/>
          <w:sz w:val="22"/>
          <w:szCs w:val="22"/>
        </w:rPr>
        <w:t xml:space="preserve">the Group </w:t>
      </w:r>
      <w:r w:rsidR="00984410">
        <w:rPr>
          <w:rFonts w:ascii="Arial" w:eastAsia="MS Mincho" w:hAnsi="Arial" w:cs="Arial"/>
          <w:color w:val="000000"/>
          <w:sz w:val="22"/>
          <w:szCs w:val="22"/>
        </w:rPr>
        <w:t>1.55</w:t>
      </w:r>
      <w:r w:rsidR="00E90591">
        <w:rPr>
          <w:rFonts w:ascii="Arial" w:eastAsia="MS Mincho" w:hAnsi="Arial" w:cs="Arial"/>
          <w:color w:val="000000"/>
          <w:sz w:val="22"/>
          <w:szCs w:val="22"/>
        </w:rPr>
        <w:t>:1 (</w:t>
      </w:r>
      <w:r w:rsidR="00120E21">
        <w:rPr>
          <w:rFonts w:ascii="Arial" w:eastAsia="MS Mincho" w:hAnsi="Arial" w:cs="Arial"/>
          <w:color w:val="000000"/>
          <w:sz w:val="22"/>
          <w:szCs w:val="22"/>
        </w:rPr>
        <w:t xml:space="preserve">the Company only </w:t>
      </w:r>
      <w:r w:rsidR="00984410">
        <w:rPr>
          <w:rFonts w:ascii="Arial" w:eastAsia="MS Mincho" w:hAnsi="Arial" w:cs="Arial"/>
          <w:color w:val="000000"/>
          <w:sz w:val="22"/>
          <w:szCs w:val="22"/>
        </w:rPr>
        <w:t>1.56</w:t>
      </w:r>
      <w:r w:rsidRPr="008F1613">
        <w:rPr>
          <w:rFonts w:ascii="Arial" w:eastAsia="MS Mincho" w:hAnsi="Arial" w:cs="Arial"/>
          <w:color w:val="000000"/>
          <w:sz w:val="22"/>
          <w:szCs w:val="22"/>
        </w:rPr>
        <w:t>:1</w:t>
      </w:r>
      <w:r w:rsidR="00E90591">
        <w:rPr>
          <w:rFonts w:ascii="Arial" w:eastAsia="MS Mincho" w:hAnsi="Arial" w:cs="Arial"/>
          <w:color w:val="000000"/>
          <w:sz w:val="22"/>
          <w:szCs w:val="22"/>
        </w:rPr>
        <w:t>)</w:t>
      </w:r>
      <w:r w:rsidRPr="008F1613">
        <w:rPr>
          <w:rFonts w:ascii="Arial" w:eastAsia="MS Mincho" w:hAnsi="Arial" w:cs="Arial"/>
          <w:color w:val="000000"/>
          <w:sz w:val="22"/>
          <w:szCs w:val="22"/>
        </w:rPr>
        <w:t>)</w:t>
      </w:r>
      <w:r w:rsidR="00B67913">
        <w:rPr>
          <w:rFonts w:ascii="Arial" w:eastAsia="MS Mincho" w:hAnsi="Arial" w:cs="Browallia New"/>
          <w:color w:val="000000"/>
          <w:sz w:val="22"/>
          <w:szCs w:val="28"/>
        </w:rPr>
        <w:t>.</w:t>
      </w:r>
    </w:p>
    <w:p w:rsidR="00F43B6A" w:rsidRDefault="00114F2F" w:rsidP="0044462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b/>
          <w:bCs/>
          <w:sz w:val="22"/>
          <w:szCs w:val="22"/>
        </w:rPr>
      </w:pPr>
      <w:r>
        <w:rPr>
          <w:rFonts w:ascii="Arial" w:hAnsi="Arial"/>
          <w:b/>
          <w:bCs/>
          <w:sz w:val="22"/>
          <w:szCs w:val="22"/>
        </w:rPr>
        <w:t>3</w:t>
      </w:r>
      <w:r w:rsidR="00813728">
        <w:rPr>
          <w:rFonts w:ascii="Arial" w:hAnsi="Arial"/>
          <w:b/>
          <w:bCs/>
          <w:sz w:val="22"/>
          <w:szCs w:val="22"/>
        </w:rPr>
        <w:t>5</w:t>
      </w:r>
      <w:r w:rsidR="00C95392">
        <w:rPr>
          <w:rFonts w:ascii="Arial" w:hAnsi="Arial"/>
          <w:b/>
          <w:bCs/>
          <w:sz w:val="22"/>
          <w:szCs w:val="22"/>
        </w:rPr>
        <w:t>.</w:t>
      </w:r>
      <w:r w:rsidR="00C95392">
        <w:rPr>
          <w:rFonts w:ascii="Arial" w:hAnsi="Arial"/>
          <w:b/>
          <w:bCs/>
          <w:sz w:val="22"/>
          <w:szCs w:val="22"/>
        </w:rPr>
        <w:tab/>
        <w:t>Event</w:t>
      </w:r>
      <w:r w:rsidR="004A155B">
        <w:rPr>
          <w:rFonts w:ascii="Arial" w:hAnsi="Arial"/>
          <w:b/>
          <w:bCs/>
          <w:sz w:val="22"/>
          <w:szCs w:val="22"/>
        </w:rPr>
        <w:t>s</w:t>
      </w:r>
      <w:r w:rsidR="00F43B6A">
        <w:rPr>
          <w:rFonts w:ascii="Arial" w:hAnsi="Arial"/>
          <w:b/>
          <w:bCs/>
          <w:sz w:val="22"/>
          <w:szCs w:val="22"/>
        </w:rPr>
        <w:t xml:space="preserve"> after the reporting period</w:t>
      </w:r>
    </w:p>
    <w:p w:rsidR="008F3CFE" w:rsidRDefault="008F3CFE" w:rsidP="0044462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b/>
          <w:bCs/>
          <w:sz w:val="22"/>
          <w:szCs w:val="22"/>
        </w:rPr>
      </w:pPr>
      <w:r>
        <w:rPr>
          <w:rFonts w:ascii="Arial" w:hAnsi="Arial"/>
          <w:b/>
          <w:bCs/>
          <w:sz w:val="22"/>
          <w:szCs w:val="22"/>
        </w:rPr>
        <w:t>35.1</w:t>
      </w:r>
      <w:r>
        <w:rPr>
          <w:rFonts w:ascii="Arial" w:hAnsi="Arial"/>
          <w:b/>
          <w:bCs/>
          <w:sz w:val="22"/>
          <w:szCs w:val="22"/>
        </w:rPr>
        <w:tab/>
        <w:t>The incorporation of a subsid</w:t>
      </w:r>
      <w:r w:rsidR="003550DA">
        <w:rPr>
          <w:rFonts w:ascii="Arial" w:hAnsi="Arial"/>
          <w:b/>
          <w:bCs/>
          <w:sz w:val="22"/>
          <w:szCs w:val="22"/>
        </w:rPr>
        <w:t>i</w:t>
      </w:r>
      <w:r>
        <w:rPr>
          <w:rFonts w:ascii="Arial" w:hAnsi="Arial"/>
          <w:b/>
          <w:bCs/>
          <w:sz w:val="22"/>
          <w:szCs w:val="22"/>
        </w:rPr>
        <w:t>ary</w:t>
      </w:r>
    </w:p>
    <w:p w:rsidR="009512A3" w:rsidRDefault="009512A3" w:rsidP="0044462D">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512A3">
        <w:rPr>
          <w:rFonts w:ascii="Arial" w:hAnsi="Arial" w:cs="Arial"/>
          <w:sz w:val="22"/>
          <w:szCs w:val="22"/>
        </w:rPr>
        <w:t xml:space="preserve">On </w:t>
      </w:r>
      <w:r w:rsidR="00D52725">
        <w:rPr>
          <w:rFonts w:ascii="Arial" w:hAnsi="Arial" w:cs="Arial"/>
          <w:sz w:val="22"/>
          <w:szCs w:val="22"/>
        </w:rPr>
        <w:t>24</w:t>
      </w:r>
      <w:r w:rsidRPr="009512A3">
        <w:rPr>
          <w:rFonts w:ascii="Arial" w:hAnsi="Arial" w:cs="Arial"/>
          <w:sz w:val="22"/>
          <w:szCs w:val="22"/>
        </w:rPr>
        <w:t xml:space="preserve"> January 2020, </w:t>
      </w:r>
      <w:r w:rsidR="003667EC">
        <w:rPr>
          <w:rFonts w:ascii="Arial" w:hAnsi="Arial" w:cs="Arial"/>
          <w:sz w:val="22"/>
          <w:szCs w:val="22"/>
        </w:rPr>
        <w:t>a</w:t>
      </w:r>
      <w:r w:rsidRPr="009512A3">
        <w:rPr>
          <w:rFonts w:ascii="Arial" w:hAnsi="Arial" w:cs="Arial"/>
          <w:sz w:val="22"/>
          <w:szCs w:val="22"/>
        </w:rPr>
        <w:t xml:space="preserve"> meeting of the Company’s </w:t>
      </w:r>
      <w:r w:rsidR="008F3CFE">
        <w:rPr>
          <w:rFonts w:ascii="Arial" w:hAnsi="Arial" w:cs="Arial"/>
          <w:sz w:val="22"/>
          <w:szCs w:val="22"/>
        </w:rPr>
        <w:t xml:space="preserve">Executive </w:t>
      </w:r>
      <w:r w:rsidRPr="009512A3">
        <w:rPr>
          <w:rFonts w:ascii="Arial" w:hAnsi="Arial" w:cs="Arial"/>
          <w:sz w:val="22"/>
          <w:szCs w:val="22"/>
        </w:rPr>
        <w:t xml:space="preserve">Board of Directors approved the incorporation of a subsidiary, J Appraisal Company Limited (JAP), with a registered share capital of Baht </w:t>
      </w:r>
      <w:r w:rsidR="001709DA">
        <w:rPr>
          <w:rFonts w:ascii="Arial" w:hAnsi="Arial" w:cs="Arial"/>
          <w:sz w:val="22"/>
          <w:szCs w:val="22"/>
        </w:rPr>
        <w:t>2 million</w:t>
      </w:r>
      <w:r w:rsidRPr="009512A3">
        <w:rPr>
          <w:rFonts w:ascii="Arial" w:hAnsi="Arial" w:cs="Arial"/>
          <w:sz w:val="22"/>
          <w:szCs w:val="22"/>
        </w:rPr>
        <w:t>, comprising 200,000 ordinary shares of Baht 10 each, in which the Company will hold 99.9</w:t>
      </w:r>
      <w:r w:rsidR="001709DA">
        <w:rPr>
          <w:rFonts w:ascii="Arial" w:hAnsi="Arial" w:cs="Arial"/>
          <w:sz w:val="22"/>
          <w:szCs w:val="22"/>
        </w:rPr>
        <w:t>9</w:t>
      </w:r>
      <w:r w:rsidRPr="009512A3">
        <w:rPr>
          <w:rFonts w:ascii="Arial" w:hAnsi="Arial" w:cs="Arial"/>
          <w:sz w:val="22"/>
          <w:szCs w:val="22"/>
        </w:rPr>
        <w:t xml:space="preserve">% of its registered share capital. Its business is property valuation services. </w:t>
      </w:r>
      <w:r w:rsidR="008F3CFE">
        <w:rPr>
          <w:rFonts w:ascii="Arial" w:hAnsi="Arial" w:cs="Arial"/>
          <w:sz w:val="22"/>
          <w:szCs w:val="22"/>
        </w:rPr>
        <w:t>The Company paid</w:t>
      </w:r>
      <w:r w:rsidRPr="009512A3">
        <w:rPr>
          <w:rFonts w:ascii="Arial" w:hAnsi="Arial" w:cs="Arial"/>
          <w:sz w:val="22"/>
          <w:szCs w:val="22"/>
        </w:rPr>
        <w:t xml:space="preserve"> full payment of such shares and </w:t>
      </w:r>
      <w:r w:rsidR="008F3CFE">
        <w:rPr>
          <w:rFonts w:ascii="Arial" w:hAnsi="Arial" w:cs="Arial"/>
          <w:sz w:val="22"/>
          <w:szCs w:val="22"/>
        </w:rPr>
        <w:t xml:space="preserve">JAP </w:t>
      </w:r>
      <w:r w:rsidRPr="009512A3">
        <w:rPr>
          <w:rFonts w:ascii="Arial" w:hAnsi="Arial" w:cs="Arial"/>
          <w:sz w:val="22"/>
          <w:szCs w:val="22"/>
        </w:rPr>
        <w:t xml:space="preserve">registered its share capital with the Ministry of Commerce </w:t>
      </w:r>
      <w:r w:rsidR="003667EC">
        <w:rPr>
          <w:rFonts w:ascii="Arial" w:hAnsi="Arial" w:cs="Arial"/>
          <w:sz w:val="22"/>
          <w:szCs w:val="22"/>
        </w:rPr>
        <w:t>on</w:t>
      </w:r>
      <w:r w:rsidR="00FE2378">
        <w:rPr>
          <w:rFonts w:ascii="Arial" w:hAnsi="Arial" w:cs="Arial"/>
          <w:sz w:val="22"/>
          <w:szCs w:val="22"/>
        </w:rPr>
        <w:t xml:space="preserve"> </w:t>
      </w:r>
      <w:r w:rsidRPr="009512A3">
        <w:rPr>
          <w:rFonts w:ascii="Arial" w:hAnsi="Arial" w:cs="Arial"/>
          <w:sz w:val="22"/>
          <w:szCs w:val="22"/>
        </w:rPr>
        <w:t>31 January 2020.</w:t>
      </w:r>
    </w:p>
    <w:p w:rsidR="008F3CFE" w:rsidRDefault="008F3CFE" w:rsidP="0044462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35.2</w:t>
      </w:r>
      <w:r>
        <w:rPr>
          <w:rFonts w:ascii="Arial" w:hAnsi="Arial" w:cs="Arial"/>
          <w:b/>
          <w:bCs/>
          <w:sz w:val="22"/>
          <w:szCs w:val="22"/>
        </w:rPr>
        <w:tab/>
        <w:t>Resolution of the Company’s Board of Directors’ meeting</w:t>
      </w:r>
    </w:p>
    <w:p w:rsidR="0061337F" w:rsidRDefault="0061337F" w:rsidP="0044462D">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512A3">
        <w:rPr>
          <w:rFonts w:ascii="Arial" w:hAnsi="Arial" w:cs="Arial"/>
          <w:sz w:val="22"/>
          <w:szCs w:val="22"/>
        </w:rPr>
        <w:t xml:space="preserve">On 25 February 2020, </w:t>
      </w:r>
      <w:r>
        <w:rPr>
          <w:rFonts w:ascii="Arial" w:hAnsi="Arial" w:cs="Arial"/>
          <w:sz w:val="22"/>
          <w:szCs w:val="22"/>
        </w:rPr>
        <w:t>a</w:t>
      </w:r>
      <w:r w:rsidRPr="009512A3">
        <w:rPr>
          <w:rFonts w:ascii="Arial" w:hAnsi="Arial" w:cs="Arial"/>
          <w:sz w:val="22"/>
          <w:szCs w:val="22"/>
        </w:rPr>
        <w:t xml:space="preserve"> meeting of the Company’s </w:t>
      </w:r>
      <w:r>
        <w:rPr>
          <w:rFonts w:ascii="Arial" w:hAnsi="Arial" w:cs="Arial"/>
          <w:sz w:val="22"/>
          <w:szCs w:val="22"/>
        </w:rPr>
        <w:t xml:space="preserve">Board of Directors </w:t>
      </w:r>
      <w:r w:rsidRPr="009512A3">
        <w:rPr>
          <w:rFonts w:ascii="Arial" w:hAnsi="Arial" w:cs="Arial"/>
          <w:sz w:val="22"/>
          <w:szCs w:val="22"/>
        </w:rPr>
        <w:t xml:space="preserve">passed </w:t>
      </w:r>
      <w:r w:rsidR="00BE5F70">
        <w:rPr>
          <w:rFonts w:ascii="Arial" w:hAnsi="Arial" w:cs="Arial"/>
          <w:sz w:val="22"/>
          <w:szCs w:val="22"/>
        </w:rPr>
        <w:t>the following</w:t>
      </w:r>
      <w:r w:rsidRPr="009512A3">
        <w:rPr>
          <w:rFonts w:ascii="Arial" w:hAnsi="Arial" w:cs="Arial"/>
          <w:sz w:val="22"/>
          <w:szCs w:val="22"/>
        </w:rPr>
        <w:t xml:space="preserve"> resolution</w:t>
      </w:r>
      <w:r>
        <w:rPr>
          <w:rFonts w:ascii="Arial" w:hAnsi="Arial" w:cs="Arial"/>
          <w:sz w:val="22"/>
          <w:szCs w:val="22"/>
        </w:rPr>
        <w:t>.</w:t>
      </w:r>
    </w:p>
    <w:p w:rsidR="0061337F" w:rsidRPr="009512A3" w:rsidRDefault="0061337F" w:rsidP="0061337F">
      <w:pPr>
        <w:pStyle w:val="ListParagraph"/>
        <w:numPr>
          <w:ilvl w:val="0"/>
          <w:numId w:val="3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512A3">
        <w:rPr>
          <w:rFonts w:ascii="Arial" w:hAnsi="Arial" w:cs="Arial"/>
          <w:sz w:val="22"/>
          <w:szCs w:val="22"/>
        </w:rPr>
        <w:t>Approve an investment in the construction of new community mall</w:t>
      </w:r>
      <w:r w:rsidRPr="009512A3">
        <w:rPr>
          <w:rFonts w:ascii="Arial" w:hAnsi="Arial" w:cs="Arial"/>
          <w:sz w:val="22"/>
          <w:szCs w:val="22"/>
          <w:cs/>
        </w:rPr>
        <w:t xml:space="preserve"> </w:t>
      </w:r>
      <w:r w:rsidRPr="009512A3">
        <w:rPr>
          <w:rFonts w:ascii="Arial" w:hAnsi="Arial" w:cs="Arial"/>
          <w:sz w:val="22"/>
          <w:szCs w:val="22"/>
        </w:rPr>
        <w:t xml:space="preserve">with project value of Baht </w:t>
      </w:r>
      <w:r>
        <w:rPr>
          <w:rFonts w:ascii="Arial" w:hAnsi="Arial" w:cs="Arial"/>
          <w:sz w:val="22"/>
          <w:szCs w:val="22"/>
        </w:rPr>
        <w:t>615</w:t>
      </w:r>
      <w:r w:rsidRPr="009512A3">
        <w:rPr>
          <w:rFonts w:ascii="Arial" w:hAnsi="Arial" w:cs="Arial"/>
          <w:sz w:val="22"/>
          <w:szCs w:val="22"/>
        </w:rPr>
        <w:t xml:space="preserve"> million.</w:t>
      </w:r>
    </w:p>
    <w:p w:rsidR="00BE5F70" w:rsidRDefault="0061337F" w:rsidP="00BE5F70">
      <w:pPr>
        <w:pStyle w:val="ListParagraph"/>
        <w:numPr>
          <w:ilvl w:val="0"/>
          <w:numId w:val="3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512A3">
        <w:rPr>
          <w:rFonts w:ascii="Arial" w:hAnsi="Arial" w:cs="Arial"/>
          <w:sz w:val="22"/>
          <w:szCs w:val="22"/>
        </w:rPr>
        <w:t>Consider to</w:t>
      </w:r>
      <w:r>
        <w:rPr>
          <w:rFonts w:ascii="Arial" w:hAnsi="Arial" w:cs="Arial"/>
          <w:sz w:val="22"/>
          <w:szCs w:val="22"/>
        </w:rPr>
        <w:t xml:space="preserve"> </w:t>
      </w:r>
      <w:r w:rsidRPr="009512A3">
        <w:rPr>
          <w:rFonts w:ascii="Arial" w:hAnsi="Arial" w:cs="Arial"/>
          <w:sz w:val="22"/>
          <w:szCs w:val="22"/>
        </w:rPr>
        <w:t xml:space="preserve">obtain financial support from the parent company in form of loan amounting to Baht </w:t>
      </w:r>
      <w:r>
        <w:rPr>
          <w:rFonts w:ascii="Arial" w:hAnsi="Arial" w:cs="Arial"/>
          <w:sz w:val="22"/>
          <w:szCs w:val="22"/>
        </w:rPr>
        <w:t>100</w:t>
      </w:r>
      <w:r w:rsidRPr="009512A3">
        <w:rPr>
          <w:rFonts w:ascii="Arial" w:hAnsi="Arial" w:cs="Arial"/>
          <w:sz w:val="22"/>
          <w:szCs w:val="22"/>
        </w:rPr>
        <w:t xml:space="preserve"> million.</w:t>
      </w:r>
    </w:p>
    <w:p w:rsidR="0044462D" w:rsidRPr="00BE5F70" w:rsidRDefault="00BE5F70" w:rsidP="00BE5F70">
      <w:pPr>
        <w:pStyle w:val="ListParagraph"/>
        <w:numPr>
          <w:ilvl w:val="0"/>
          <w:numId w:val="3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P</w:t>
      </w:r>
      <w:r w:rsidR="009512A3" w:rsidRPr="00BE5F70">
        <w:rPr>
          <w:rFonts w:ascii="Arial" w:hAnsi="Arial" w:cs="Arial"/>
          <w:sz w:val="22"/>
          <w:szCs w:val="22"/>
        </w:rPr>
        <w:t xml:space="preserve">ropose to the Annual General Meeting of the Company’s </w:t>
      </w:r>
      <w:r w:rsidR="003667EC" w:rsidRPr="00BE5F70">
        <w:rPr>
          <w:rFonts w:ascii="Arial" w:hAnsi="Arial" w:cs="Arial"/>
          <w:sz w:val="22"/>
          <w:szCs w:val="22"/>
        </w:rPr>
        <w:t>shareholders</w:t>
      </w:r>
      <w:r w:rsidR="009512A3" w:rsidRPr="00BE5F70">
        <w:rPr>
          <w:rFonts w:ascii="Arial" w:hAnsi="Arial" w:cs="Arial"/>
          <w:sz w:val="22"/>
          <w:szCs w:val="22"/>
        </w:rPr>
        <w:t xml:space="preserve"> to approve </w:t>
      </w:r>
      <w:r w:rsidR="0044462D" w:rsidRPr="00BE5F70">
        <w:rPr>
          <w:rFonts w:ascii="Arial" w:hAnsi="Arial" w:cs="Arial"/>
          <w:sz w:val="22"/>
          <w:szCs w:val="22"/>
        </w:rPr>
        <w:t xml:space="preserve">a decrease in the Company’s registered share capital from Baht </w:t>
      </w:r>
      <w:r w:rsidR="001709DA" w:rsidRPr="00BE5F70">
        <w:rPr>
          <w:rFonts w:ascii="Arial" w:hAnsi="Arial" w:cs="Arial"/>
          <w:sz w:val="22"/>
          <w:szCs w:val="22"/>
        </w:rPr>
        <w:t>1,082 million</w:t>
      </w:r>
      <w:r w:rsidR="0044462D" w:rsidRPr="00BE5F70">
        <w:rPr>
          <w:rFonts w:ascii="Arial" w:hAnsi="Arial" w:cs="Arial"/>
          <w:sz w:val="22"/>
          <w:szCs w:val="22"/>
        </w:rPr>
        <w:t xml:space="preserve"> to Baht </w:t>
      </w:r>
      <w:r w:rsidR="001709DA" w:rsidRPr="00BE5F70">
        <w:rPr>
          <w:rFonts w:ascii="Arial" w:hAnsi="Arial" w:cs="Arial"/>
          <w:sz w:val="22"/>
          <w:szCs w:val="22"/>
        </w:rPr>
        <w:t>994 million</w:t>
      </w:r>
      <w:r w:rsidR="0044462D" w:rsidRPr="00BE5F70">
        <w:rPr>
          <w:rFonts w:ascii="Arial" w:hAnsi="Arial" w:cs="Arial"/>
          <w:sz w:val="22"/>
          <w:szCs w:val="22"/>
        </w:rPr>
        <w:t xml:space="preserve"> by cancelling </w:t>
      </w:r>
      <w:r w:rsidR="001709DA" w:rsidRPr="00BE5F70">
        <w:rPr>
          <w:rFonts w:ascii="Arial" w:hAnsi="Arial" w:cs="Arial"/>
          <w:sz w:val="22"/>
          <w:szCs w:val="22"/>
        </w:rPr>
        <w:t xml:space="preserve">88 million of </w:t>
      </w:r>
      <w:r w:rsidR="0044462D" w:rsidRPr="00BE5F70">
        <w:rPr>
          <w:rFonts w:ascii="Arial" w:hAnsi="Arial" w:cs="Arial"/>
          <w:sz w:val="22"/>
          <w:szCs w:val="22"/>
        </w:rPr>
        <w:t>registered shares that had not yet been allocated</w:t>
      </w:r>
      <w:r w:rsidR="001709DA" w:rsidRPr="00BE5F70">
        <w:rPr>
          <w:rFonts w:ascii="Arial" w:hAnsi="Arial" w:cs="Arial"/>
          <w:sz w:val="22"/>
          <w:szCs w:val="22"/>
        </w:rPr>
        <w:t xml:space="preserve"> totaling Baht 88 million</w:t>
      </w:r>
      <w:r w:rsidR="0044462D" w:rsidRPr="00BE5F70">
        <w:rPr>
          <w:rFonts w:ascii="Arial" w:hAnsi="Arial" w:cs="Arial"/>
          <w:sz w:val="22"/>
          <w:szCs w:val="22"/>
        </w:rPr>
        <w:t>.</w:t>
      </w:r>
    </w:p>
    <w:p w:rsidR="00203843" w:rsidRPr="008F1613" w:rsidRDefault="00203843" w:rsidP="0044462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b/>
          <w:bCs/>
          <w:sz w:val="22"/>
          <w:szCs w:val="22"/>
        </w:rPr>
      </w:pPr>
      <w:r w:rsidRPr="00203843">
        <w:rPr>
          <w:rFonts w:ascii="Arial" w:hAnsi="Arial"/>
          <w:b/>
          <w:bCs/>
          <w:sz w:val="22"/>
          <w:szCs w:val="22"/>
        </w:rPr>
        <w:t>36.</w:t>
      </w:r>
      <w:r w:rsidRPr="00203843">
        <w:rPr>
          <w:rFonts w:ascii="Arial" w:hAnsi="Arial"/>
          <w:b/>
          <w:bCs/>
          <w:sz w:val="22"/>
          <w:szCs w:val="22"/>
        </w:rPr>
        <w:tab/>
      </w:r>
      <w:r w:rsidRPr="008F1613">
        <w:rPr>
          <w:rFonts w:ascii="Arial" w:hAnsi="Arial"/>
          <w:b/>
          <w:bCs/>
          <w:sz w:val="22"/>
          <w:szCs w:val="22"/>
        </w:rPr>
        <w:t>Reclassification</w:t>
      </w:r>
    </w:p>
    <w:p w:rsidR="00203843" w:rsidRPr="008F3CFE" w:rsidRDefault="008F3CFE" w:rsidP="0044462D">
      <w:pPr>
        <w:overflowPunct/>
        <w:autoSpaceDE/>
        <w:autoSpaceDN/>
        <w:adjustRightInd/>
        <w:spacing w:before="120" w:after="120" w:line="380" w:lineRule="exact"/>
        <w:ind w:left="540"/>
        <w:jc w:val="thaiDistribute"/>
        <w:textAlignment w:val="auto"/>
        <w:rPr>
          <w:rFonts w:ascii="Arial" w:hAnsi="Arial" w:cs="Arial"/>
          <w:sz w:val="22"/>
          <w:szCs w:val="22"/>
        </w:rPr>
      </w:pPr>
      <w:r w:rsidRPr="008F3CFE">
        <w:rPr>
          <w:rFonts w:ascii="Arial" w:hAnsi="Arial" w:cs="Arial"/>
          <w:sz w:val="22"/>
          <w:szCs w:val="22"/>
        </w:rPr>
        <w:t>The Group reclassified</w:t>
      </w:r>
      <w:r w:rsidRPr="008F3CFE">
        <w:rPr>
          <w:rFonts w:ascii="Arial" w:hAnsi="Arial" w:cs="Arial"/>
          <w:sz w:val="22"/>
          <w:szCs w:val="22"/>
          <w:cs/>
        </w:rPr>
        <w:t xml:space="preserve"> </w:t>
      </w:r>
      <w:r w:rsidRPr="008F3CFE">
        <w:rPr>
          <w:rFonts w:ascii="Arial" w:hAnsi="Arial" w:cs="Arial"/>
          <w:sz w:val="22"/>
          <w:szCs w:val="22"/>
        </w:rPr>
        <w:t xml:space="preserve">transactions in the statement of comprehensive income for the year ended 31 December 2018 related to the reclassification in the current year. The reclassifications had no effect to previously reported profit or shareholders’ equity. </w:t>
      </w:r>
      <w:r w:rsidR="00D65D8A">
        <w:rPr>
          <w:rFonts w:ascii="Arial" w:hAnsi="Arial" w:cs="Arial"/>
          <w:sz w:val="22"/>
          <w:szCs w:val="22"/>
        </w:rPr>
        <w:t xml:space="preserve">             </w:t>
      </w:r>
      <w:r w:rsidRPr="008F3CFE">
        <w:rPr>
          <w:rFonts w:ascii="Arial" w:hAnsi="Arial" w:cs="Arial"/>
          <w:sz w:val="22"/>
          <w:szCs w:val="22"/>
        </w:rPr>
        <w:t>The reclassifications are as follows:</w:t>
      </w:r>
    </w:p>
    <w:p w:rsidR="0044462D" w:rsidRDefault="0044462D">
      <w:r>
        <w:br w:type="page"/>
      </w:r>
    </w:p>
    <w:tbl>
      <w:tblPr>
        <w:tblW w:w="8352" w:type="dxa"/>
        <w:tblInd w:w="648" w:type="dxa"/>
        <w:tblLayout w:type="fixed"/>
        <w:tblLook w:val="0000" w:firstRow="0" w:lastRow="0" w:firstColumn="0" w:lastColumn="0" w:noHBand="0" w:noVBand="0"/>
      </w:tblPr>
      <w:tblGrid>
        <w:gridCol w:w="2232"/>
        <w:gridCol w:w="1530"/>
        <w:gridCol w:w="1530"/>
        <w:gridCol w:w="1530"/>
        <w:gridCol w:w="1530"/>
      </w:tblGrid>
      <w:tr w:rsidR="00203843" w:rsidRPr="00203843" w:rsidTr="00203843">
        <w:tc>
          <w:tcPr>
            <w:tcW w:w="2232" w:type="dxa"/>
          </w:tcPr>
          <w:p w:rsidR="00203843" w:rsidRPr="00203843" w:rsidRDefault="00203843" w:rsidP="0018758E">
            <w:pPr>
              <w:spacing w:line="380" w:lineRule="exact"/>
              <w:jc w:val="both"/>
              <w:rPr>
                <w:rFonts w:ascii="Arial" w:hAnsi="Arial"/>
                <w:spacing w:val="-4"/>
                <w:sz w:val="18"/>
                <w:szCs w:val="18"/>
                <w:u w:val="single"/>
              </w:rPr>
            </w:pPr>
          </w:p>
        </w:tc>
        <w:tc>
          <w:tcPr>
            <w:tcW w:w="6120" w:type="dxa"/>
            <w:gridSpan w:val="4"/>
          </w:tcPr>
          <w:p w:rsidR="00203843" w:rsidRPr="00203843" w:rsidRDefault="00203843" w:rsidP="0018758E">
            <w:pPr>
              <w:spacing w:line="380" w:lineRule="exact"/>
              <w:jc w:val="right"/>
              <w:rPr>
                <w:rFonts w:ascii="Arial" w:hAnsi="Arial"/>
                <w:spacing w:val="-4"/>
                <w:sz w:val="18"/>
                <w:szCs w:val="18"/>
              </w:rPr>
            </w:pPr>
            <w:r w:rsidRPr="00203843">
              <w:rPr>
                <w:rFonts w:ascii="Arial" w:hAnsi="Arial"/>
                <w:spacing w:val="-4"/>
                <w:sz w:val="18"/>
                <w:szCs w:val="18"/>
              </w:rPr>
              <w:t>(Unit: Baht)</w:t>
            </w:r>
          </w:p>
        </w:tc>
      </w:tr>
      <w:tr w:rsidR="00F4267E" w:rsidRPr="00203843" w:rsidTr="00203843">
        <w:tc>
          <w:tcPr>
            <w:tcW w:w="2232" w:type="dxa"/>
          </w:tcPr>
          <w:p w:rsidR="00F4267E" w:rsidRPr="00203843" w:rsidRDefault="00F4267E" w:rsidP="00F4267E">
            <w:pPr>
              <w:spacing w:line="380" w:lineRule="exact"/>
              <w:jc w:val="both"/>
              <w:rPr>
                <w:rFonts w:ascii="Arial" w:hAnsi="Arial"/>
                <w:spacing w:val="-4"/>
                <w:sz w:val="18"/>
                <w:szCs w:val="18"/>
                <w:u w:val="single"/>
              </w:rPr>
            </w:pPr>
          </w:p>
        </w:tc>
        <w:tc>
          <w:tcPr>
            <w:tcW w:w="3060" w:type="dxa"/>
            <w:gridSpan w:val="2"/>
          </w:tcPr>
          <w:p w:rsidR="00F4267E" w:rsidRPr="00203843" w:rsidRDefault="00C61564" w:rsidP="00F4267E">
            <w:pPr>
              <w:pBdr>
                <w:bottom w:val="single" w:sz="4" w:space="1" w:color="auto"/>
              </w:pBdr>
              <w:spacing w:line="380" w:lineRule="exact"/>
              <w:jc w:val="center"/>
              <w:rPr>
                <w:rFonts w:ascii="Arial" w:hAnsi="Arial"/>
                <w:spacing w:val="-4"/>
                <w:sz w:val="18"/>
                <w:szCs w:val="18"/>
              </w:rPr>
            </w:pPr>
            <w:r>
              <w:rPr>
                <w:rFonts w:ascii="Arial" w:hAnsi="Arial"/>
                <w:spacing w:val="-4"/>
                <w:sz w:val="18"/>
                <w:szCs w:val="18"/>
              </w:rPr>
              <w:t>Consolidated financial statements</w:t>
            </w:r>
          </w:p>
        </w:tc>
        <w:tc>
          <w:tcPr>
            <w:tcW w:w="3060" w:type="dxa"/>
            <w:gridSpan w:val="2"/>
          </w:tcPr>
          <w:p w:rsidR="00F4267E" w:rsidRPr="00203843" w:rsidRDefault="00C61564" w:rsidP="00F4267E">
            <w:pPr>
              <w:pBdr>
                <w:bottom w:val="single" w:sz="4" w:space="1" w:color="auto"/>
              </w:pBdr>
              <w:spacing w:line="380" w:lineRule="exact"/>
              <w:jc w:val="center"/>
              <w:rPr>
                <w:rFonts w:ascii="Arial" w:hAnsi="Arial"/>
                <w:spacing w:val="-4"/>
                <w:sz w:val="18"/>
                <w:szCs w:val="18"/>
                <w:u w:val="single"/>
              </w:rPr>
            </w:pPr>
            <w:r>
              <w:rPr>
                <w:rFonts w:ascii="Arial" w:hAnsi="Arial"/>
                <w:spacing w:val="-4"/>
                <w:sz w:val="18"/>
                <w:szCs w:val="18"/>
              </w:rPr>
              <w:t>Separate financial statements</w:t>
            </w:r>
          </w:p>
        </w:tc>
      </w:tr>
      <w:tr w:rsidR="00C61564" w:rsidRPr="00203843" w:rsidTr="00203843">
        <w:tc>
          <w:tcPr>
            <w:tcW w:w="2232" w:type="dxa"/>
          </w:tcPr>
          <w:p w:rsidR="00C61564" w:rsidRPr="00203843" w:rsidRDefault="00C61564" w:rsidP="00C61564">
            <w:pPr>
              <w:spacing w:line="380" w:lineRule="exact"/>
              <w:jc w:val="both"/>
              <w:rPr>
                <w:rFonts w:ascii="Arial" w:hAnsi="Arial"/>
                <w:spacing w:val="-4"/>
                <w:sz w:val="18"/>
                <w:szCs w:val="18"/>
                <w:u w:val="single"/>
              </w:rPr>
            </w:pPr>
          </w:p>
        </w:tc>
        <w:tc>
          <w:tcPr>
            <w:tcW w:w="3060" w:type="dxa"/>
            <w:gridSpan w:val="2"/>
          </w:tcPr>
          <w:p w:rsidR="00C61564" w:rsidRPr="00203843" w:rsidRDefault="00C61564" w:rsidP="00C61564">
            <w:pPr>
              <w:pBdr>
                <w:bottom w:val="single" w:sz="4" w:space="1" w:color="auto"/>
              </w:pBdr>
              <w:spacing w:line="380" w:lineRule="exact"/>
              <w:jc w:val="center"/>
              <w:rPr>
                <w:rFonts w:ascii="Arial" w:hAnsi="Arial"/>
                <w:spacing w:val="-4"/>
                <w:sz w:val="18"/>
                <w:szCs w:val="18"/>
              </w:rPr>
            </w:pPr>
            <w:r w:rsidRPr="00203843">
              <w:rPr>
                <w:rFonts w:ascii="Arial" w:hAnsi="Arial"/>
                <w:spacing w:val="-4"/>
                <w:sz w:val="18"/>
                <w:szCs w:val="18"/>
              </w:rPr>
              <w:t>As at 31 December 201</w:t>
            </w:r>
            <w:r w:rsidR="00A0522D">
              <w:rPr>
                <w:rFonts w:ascii="Arial" w:hAnsi="Arial"/>
                <w:spacing w:val="-4"/>
                <w:sz w:val="18"/>
                <w:szCs w:val="18"/>
              </w:rPr>
              <w:t>8</w:t>
            </w:r>
          </w:p>
        </w:tc>
        <w:tc>
          <w:tcPr>
            <w:tcW w:w="3060" w:type="dxa"/>
            <w:gridSpan w:val="2"/>
          </w:tcPr>
          <w:p w:rsidR="00C61564" w:rsidRPr="00203843" w:rsidRDefault="00C61564" w:rsidP="00C61564">
            <w:pPr>
              <w:pBdr>
                <w:bottom w:val="single" w:sz="4" w:space="1" w:color="auto"/>
              </w:pBdr>
              <w:spacing w:line="380" w:lineRule="exact"/>
              <w:jc w:val="center"/>
              <w:rPr>
                <w:rFonts w:ascii="Arial" w:hAnsi="Arial"/>
                <w:spacing w:val="-4"/>
                <w:sz w:val="18"/>
                <w:szCs w:val="18"/>
                <w:u w:val="single"/>
              </w:rPr>
            </w:pPr>
            <w:r w:rsidRPr="00203843">
              <w:rPr>
                <w:rFonts w:ascii="Arial" w:hAnsi="Arial"/>
                <w:spacing w:val="-4"/>
                <w:sz w:val="18"/>
                <w:szCs w:val="18"/>
              </w:rPr>
              <w:t>As at 31 December 2018</w:t>
            </w:r>
          </w:p>
        </w:tc>
      </w:tr>
      <w:tr w:rsidR="007869A3" w:rsidRPr="00203843" w:rsidTr="00203843">
        <w:tc>
          <w:tcPr>
            <w:tcW w:w="2232" w:type="dxa"/>
          </w:tcPr>
          <w:p w:rsidR="007869A3" w:rsidRPr="00203843" w:rsidRDefault="007869A3" w:rsidP="007869A3">
            <w:pPr>
              <w:spacing w:line="380" w:lineRule="exact"/>
              <w:jc w:val="both"/>
              <w:rPr>
                <w:rFonts w:ascii="Arial" w:hAnsi="Arial"/>
                <w:spacing w:val="-4"/>
                <w:sz w:val="18"/>
                <w:szCs w:val="18"/>
                <w:u w:val="single"/>
              </w:rPr>
            </w:pPr>
          </w:p>
        </w:tc>
        <w:tc>
          <w:tcPr>
            <w:tcW w:w="1530" w:type="dxa"/>
            <w:vAlign w:val="bottom"/>
          </w:tcPr>
          <w:p w:rsidR="007869A3" w:rsidRPr="00203843" w:rsidRDefault="007869A3" w:rsidP="007869A3">
            <w:pPr>
              <w:pBdr>
                <w:bottom w:val="single" w:sz="4" w:space="1" w:color="auto"/>
              </w:pBdr>
              <w:spacing w:line="380" w:lineRule="exact"/>
              <w:jc w:val="center"/>
              <w:rPr>
                <w:rFonts w:ascii="Arial" w:hAnsi="Arial"/>
                <w:spacing w:val="-4"/>
                <w:sz w:val="18"/>
                <w:szCs w:val="18"/>
              </w:rPr>
            </w:pPr>
            <w:r w:rsidRPr="00203843">
              <w:rPr>
                <w:rFonts w:ascii="Arial" w:hAnsi="Arial"/>
                <w:spacing w:val="-4"/>
                <w:sz w:val="18"/>
                <w:szCs w:val="18"/>
              </w:rPr>
              <w:t>As reclassified</w:t>
            </w:r>
          </w:p>
        </w:tc>
        <w:tc>
          <w:tcPr>
            <w:tcW w:w="1530" w:type="dxa"/>
            <w:vAlign w:val="bottom"/>
          </w:tcPr>
          <w:p w:rsidR="007869A3" w:rsidRPr="00203843" w:rsidRDefault="007869A3" w:rsidP="007869A3">
            <w:pPr>
              <w:pBdr>
                <w:bottom w:val="single" w:sz="4" w:space="1" w:color="auto"/>
              </w:pBdr>
              <w:spacing w:line="380" w:lineRule="exact"/>
              <w:jc w:val="center"/>
              <w:rPr>
                <w:rFonts w:ascii="Arial" w:hAnsi="Arial"/>
                <w:spacing w:val="-4"/>
                <w:sz w:val="18"/>
                <w:szCs w:val="18"/>
              </w:rPr>
            </w:pPr>
            <w:r w:rsidRPr="00203843">
              <w:rPr>
                <w:rFonts w:ascii="Arial" w:hAnsi="Arial"/>
                <w:spacing w:val="-4"/>
                <w:sz w:val="18"/>
                <w:szCs w:val="18"/>
              </w:rPr>
              <w:t>As previously reported</w:t>
            </w:r>
          </w:p>
        </w:tc>
        <w:tc>
          <w:tcPr>
            <w:tcW w:w="1530" w:type="dxa"/>
            <w:vAlign w:val="bottom"/>
          </w:tcPr>
          <w:p w:rsidR="007869A3" w:rsidRPr="00203843" w:rsidRDefault="007869A3" w:rsidP="007869A3">
            <w:pPr>
              <w:pBdr>
                <w:bottom w:val="single" w:sz="4" w:space="1" w:color="auto"/>
              </w:pBdr>
              <w:spacing w:line="380" w:lineRule="exact"/>
              <w:jc w:val="center"/>
              <w:rPr>
                <w:rFonts w:ascii="Arial" w:hAnsi="Arial"/>
                <w:spacing w:val="-4"/>
                <w:sz w:val="18"/>
                <w:szCs w:val="18"/>
              </w:rPr>
            </w:pPr>
            <w:r w:rsidRPr="00203843">
              <w:rPr>
                <w:rFonts w:ascii="Arial" w:hAnsi="Arial"/>
                <w:spacing w:val="-4"/>
                <w:sz w:val="18"/>
                <w:szCs w:val="18"/>
              </w:rPr>
              <w:t>As reclassified</w:t>
            </w:r>
          </w:p>
        </w:tc>
        <w:tc>
          <w:tcPr>
            <w:tcW w:w="1530" w:type="dxa"/>
            <w:vAlign w:val="bottom"/>
          </w:tcPr>
          <w:p w:rsidR="007869A3" w:rsidRPr="00203843" w:rsidRDefault="007869A3" w:rsidP="007869A3">
            <w:pPr>
              <w:pBdr>
                <w:bottom w:val="single" w:sz="4" w:space="1" w:color="auto"/>
              </w:pBdr>
              <w:spacing w:line="380" w:lineRule="exact"/>
              <w:jc w:val="center"/>
              <w:rPr>
                <w:rFonts w:ascii="Arial" w:hAnsi="Arial"/>
                <w:spacing w:val="-4"/>
                <w:sz w:val="18"/>
                <w:szCs w:val="18"/>
              </w:rPr>
            </w:pPr>
            <w:r w:rsidRPr="00203843">
              <w:rPr>
                <w:rFonts w:ascii="Arial" w:hAnsi="Arial"/>
                <w:spacing w:val="-4"/>
                <w:sz w:val="18"/>
                <w:szCs w:val="18"/>
              </w:rPr>
              <w:t>As previously reported</w:t>
            </w:r>
          </w:p>
        </w:tc>
      </w:tr>
      <w:tr w:rsidR="008F3CFE" w:rsidRPr="00203843" w:rsidTr="008F3CFE">
        <w:tc>
          <w:tcPr>
            <w:tcW w:w="2232" w:type="dxa"/>
          </w:tcPr>
          <w:p w:rsidR="008F3CFE" w:rsidRPr="00203843" w:rsidRDefault="008F3CFE" w:rsidP="008F3CFE">
            <w:pPr>
              <w:spacing w:line="380" w:lineRule="exact"/>
              <w:ind w:left="-18"/>
              <w:rPr>
                <w:rFonts w:ascii="Arial" w:hAnsi="Arial"/>
                <w:spacing w:val="-4"/>
                <w:sz w:val="18"/>
                <w:szCs w:val="18"/>
              </w:rPr>
            </w:pPr>
            <w:r>
              <w:rPr>
                <w:rFonts w:ascii="Arial" w:hAnsi="Arial"/>
                <w:spacing w:val="-4"/>
                <w:sz w:val="18"/>
                <w:szCs w:val="18"/>
              </w:rPr>
              <w:t>Rental and service income</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628,749</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630,198</w:t>
            </w:r>
          </w:p>
        </w:tc>
      </w:tr>
      <w:tr w:rsidR="008F3CFE" w:rsidRPr="00203843" w:rsidTr="008F3CFE">
        <w:tc>
          <w:tcPr>
            <w:tcW w:w="2232" w:type="dxa"/>
          </w:tcPr>
          <w:p w:rsidR="008F3CFE" w:rsidRPr="00203843" w:rsidRDefault="008F3CFE" w:rsidP="008F3CFE">
            <w:pPr>
              <w:spacing w:line="380" w:lineRule="exact"/>
              <w:ind w:left="-18"/>
              <w:rPr>
                <w:rFonts w:ascii="Arial" w:hAnsi="Arial"/>
                <w:spacing w:val="-4"/>
                <w:sz w:val="18"/>
                <w:szCs w:val="18"/>
              </w:rPr>
            </w:pPr>
            <w:r>
              <w:rPr>
                <w:rFonts w:ascii="Arial" w:hAnsi="Arial"/>
                <w:spacing w:val="-4"/>
                <w:sz w:val="18"/>
                <w:szCs w:val="18"/>
              </w:rPr>
              <w:t>Rental income</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534,129</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535,457</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r>
      <w:tr w:rsidR="008F3CFE" w:rsidRPr="00203843" w:rsidTr="008F3CFE">
        <w:tc>
          <w:tcPr>
            <w:tcW w:w="2232" w:type="dxa"/>
          </w:tcPr>
          <w:p w:rsidR="008F3CFE" w:rsidRPr="00203843" w:rsidRDefault="008F3CFE" w:rsidP="008F3CFE">
            <w:pPr>
              <w:spacing w:line="380" w:lineRule="exact"/>
              <w:ind w:left="-18"/>
              <w:rPr>
                <w:rFonts w:ascii="Arial" w:hAnsi="Arial"/>
                <w:spacing w:val="-4"/>
                <w:sz w:val="18"/>
                <w:szCs w:val="18"/>
              </w:rPr>
            </w:pPr>
            <w:r>
              <w:rPr>
                <w:rFonts w:ascii="Arial" w:hAnsi="Arial"/>
                <w:spacing w:val="-4"/>
                <w:sz w:val="18"/>
                <w:szCs w:val="18"/>
              </w:rPr>
              <w:t>Sales</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250,255</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206,993</w:t>
            </w:r>
          </w:p>
        </w:tc>
      </w:tr>
      <w:tr w:rsidR="008F3CFE" w:rsidRPr="00203843" w:rsidTr="008F3CFE">
        <w:tc>
          <w:tcPr>
            <w:tcW w:w="2232" w:type="dxa"/>
          </w:tcPr>
          <w:p w:rsidR="008F3CFE" w:rsidRDefault="008F3CFE" w:rsidP="008F3CFE">
            <w:pPr>
              <w:spacing w:line="380" w:lineRule="exact"/>
              <w:ind w:left="-18"/>
              <w:rPr>
                <w:rFonts w:ascii="Arial" w:hAnsi="Arial"/>
                <w:spacing w:val="-4"/>
                <w:sz w:val="18"/>
                <w:szCs w:val="18"/>
              </w:rPr>
            </w:pPr>
            <w:r>
              <w:rPr>
                <w:rFonts w:ascii="Arial" w:hAnsi="Arial"/>
                <w:spacing w:val="-4"/>
                <w:sz w:val="18"/>
                <w:szCs w:val="18"/>
              </w:rPr>
              <w:t>Service income</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613</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r>
      <w:tr w:rsidR="008F3CFE" w:rsidRPr="00203843" w:rsidTr="00540D86">
        <w:tc>
          <w:tcPr>
            <w:tcW w:w="2232" w:type="dxa"/>
          </w:tcPr>
          <w:p w:rsidR="008F3CFE" w:rsidRPr="00203843" w:rsidRDefault="008F3CFE" w:rsidP="008F3CFE">
            <w:pPr>
              <w:spacing w:line="380" w:lineRule="exact"/>
              <w:ind w:left="52" w:right="-108" w:hanging="70"/>
              <w:rPr>
                <w:rFonts w:ascii="Arial" w:hAnsi="Arial"/>
                <w:spacing w:val="-4"/>
                <w:sz w:val="18"/>
                <w:szCs w:val="18"/>
              </w:rPr>
            </w:pPr>
            <w:r>
              <w:rPr>
                <w:rFonts w:ascii="Arial" w:hAnsi="Arial"/>
                <w:spacing w:val="-4"/>
                <w:sz w:val="18"/>
                <w:szCs w:val="18"/>
              </w:rPr>
              <w:t>Revenue from contracts    with customers</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345,488</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301,734</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r>
      <w:tr w:rsidR="008F3CFE" w:rsidRPr="00203843" w:rsidTr="00540D86">
        <w:tc>
          <w:tcPr>
            <w:tcW w:w="2232" w:type="dxa"/>
          </w:tcPr>
          <w:p w:rsidR="008F3CFE" w:rsidRDefault="008F3CFE" w:rsidP="008F3CFE">
            <w:pPr>
              <w:spacing w:line="380" w:lineRule="exact"/>
              <w:ind w:left="52" w:right="-108" w:hanging="70"/>
              <w:rPr>
                <w:rFonts w:ascii="Arial" w:hAnsi="Arial"/>
                <w:spacing w:val="-4"/>
                <w:sz w:val="18"/>
                <w:szCs w:val="18"/>
              </w:rPr>
            </w:pPr>
            <w:r>
              <w:rPr>
                <w:rFonts w:ascii="Arial" w:hAnsi="Arial"/>
                <w:spacing w:val="-4"/>
                <w:sz w:val="18"/>
                <w:szCs w:val="18"/>
              </w:rPr>
              <w:t xml:space="preserve">Cost of </w:t>
            </w:r>
            <w:r w:rsidR="00D65D8A">
              <w:rPr>
                <w:rFonts w:ascii="Arial" w:hAnsi="Arial"/>
                <w:spacing w:val="-4"/>
                <w:sz w:val="18"/>
                <w:szCs w:val="18"/>
              </w:rPr>
              <w:t>rental and service</w:t>
            </w:r>
            <w:r w:rsidR="006B519C">
              <w:rPr>
                <w:rFonts w:ascii="Arial" w:hAnsi="Arial"/>
                <w:spacing w:val="-4"/>
                <w:sz w:val="18"/>
                <w:szCs w:val="18"/>
              </w:rPr>
              <w:t>s</w:t>
            </w:r>
            <w:r w:rsidR="00D65D8A">
              <w:rPr>
                <w:rFonts w:ascii="Arial" w:hAnsi="Arial"/>
                <w:spacing w:val="-4"/>
                <w:sz w:val="18"/>
                <w:szCs w:val="18"/>
              </w:rPr>
              <w:t xml:space="preserve"> </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565,933</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565,933</w:t>
            </w:r>
          </w:p>
        </w:tc>
      </w:tr>
      <w:tr w:rsidR="008F3CFE" w:rsidRPr="00203843" w:rsidTr="00540D86">
        <w:tc>
          <w:tcPr>
            <w:tcW w:w="2232" w:type="dxa"/>
          </w:tcPr>
          <w:p w:rsidR="008F3CFE" w:rsidRDefault="008F3CFE" w:rsidP="008F3CFE">
            <w:pPr>
              <w:spacing w:line="380" w:lineRule="exact"/>
              <w:ind w:left="52" w:right="-108" w:hanging="70"/>
              <w:rPr>
                <w:rFonts w:ascii="Arial" w:hAnsi="Arial"/>
                <w:spacing w:val="-4"/>
                <w:sz w:val="18"/>
                <w:szCs w:val="18"/>
              </w:rPr>
            </w:pPr>
            <w:r>
              <w:rPr>
                <w:rFonts w:ascii="Arial" w:hAnsi="Arial"/>
                <w:spacing w:val="-4"/>
                <w:sz w:val="18"/>
                <w:szCs w:val="18"/>
              </w:rPr>
              <w:t>Cost of rental</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485,238</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485,238</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w:t>
            </w:r>
          </w:p>
        </w:tc>
      </w:tr>
      <w:tr w:rsidR="008F3CFE" w:rsidRPr="00203843" w:rsidTr="00540D86">
        <w:tc>
          <w:tcPr>
            <w:tcW w:w="2232" w:type="dxa"/>
          </w:tcPr>
          <w:p w:rsidR="008F3CFE" w:rsidRDefault="008F3CFE" w:rsidP="008F3CFE">
            <w:pPr>
              <w:spacing w:line="380" w:lineRule="exact"/>
              <w:ind w:left="52" w:right="-108" w:hanging="70"/>
              <w:rPr>
                <w:rFonts w:ascii="Arial" w:hAnsi="Arial"/>
                <w:spacing w:val="-4"/>
                <w:sz w:val="18"/>
                <w:szCs w:val="18"/>
              </w:rPr>
            </w:pPr>
            <w:r>
              <w:rPr>
                <w:rFonts w:ascii="Arial" w:hAnsi="Arial"/>
                <w:spacing w:val="-4"/>
                <w:sz w:val="18"/>
                <w:szCs w:val="18"/>
              </w:rPr>
              <w:t xml:space="preserve">Cost of </w:t>
            </w:r>
            <w:r w:rsidR="00D65D8A">
              <w:rPr>
                <w:rFonts w:ascii="Arial" w:hAnsi="Arial"/>
                <w:spacing w:val="-4"/>
                <w:sz w:val="18"/>
                <w:szCs w:val="18"/>
              </w:rPr>
              <w:t>sales</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238,212</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157,517</w:t>
            </w:r>
          </w:p>
        </w:tc>
        <w:tc>
          <w:tcPr>
            <w:tcW w:w="1530" w:type="dxa"/>
            <w:vAlign w:val="bottom"/>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218,181</w:t>
            </w:r>
          </w:p>
        </w:tc>
        <w:tc>
          <w:tcPr>
            <w:tcW w:w="1530" w:type="dxa"/>
          </w:tcPr>
          <w:p w:rsidR="008F3CFE" w:rsidRPr="008F3CFE" w:rsidRDefault="008F3CFE" w:rsidP="008F3CFE">
            <w:pPr>
              <w:tabs>
                <w:tab w:val="decimal" w:pos="1152"/>
              </w:tabs>
              <w:spacing w:line="380" w:lineRule="exact"/>
              <w:rPr>
                <w:rFonts w:ascii="Arial" w:hAnsi="Arial"/>
                <w:spacing w:val="-4"/>
                <w:sz w:val="18"/>
                <w:szCs w:val="18"/>
              </w:rPr>
            </w:pPr>
            <w:r w:rsidRPr="008F3CFE">
              <w:rPr>
                <w:rFonts w:ascii="Arial" w:hAnsi="Arial"/>
                <w:spacing w:val="-4"/>
                <w:sz w:val="18"/>
                <w:szCs w:val="18"/>
              </w:rPr>
              <w:t>137,486</w:t>
            </w:r>
          </w:p>
        </w:tc>
      </w:tr>
    </w:tbl>
    <w:p w:rsidR="003460E1" w:rsidRPr="008F1613" w:rsidRDefault="00410366" w:rsidP="008F3CFE">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b/>
          <w:bCs/>
          <w:sz w:val="22"/>
          <w:szCs w:val="22"/>
        </w:rPr>
      </w:pPr>
      <w:r>
        <w:rPr>
          <w:rFonts w:ascii="Arial" w:hAnsi="Arial"/>
          <w:b/>
          <w:bCs/>
          <w:sz w:val="22"/>
          <w:szCs w:val="22"/>
        </w:rPr>
        <w:t>37.</w:t>
      </w:r>
      <w:r>
        <w:rPr>
          <w:rFonts w:ascii="Arial" w:hAnsi="Arial"/>
          <w:b/>
          <w:bCs/>
          <w:sz w:val="22"/>
          <w:szCs w:val="22"/>
        </w:rPr>
        <w:tab/>
      </w:r>
      <w:r w:rsidR="00EA2B99">
        <w:rPr>
          <w:rFonts w:ascii="Arial" w:hAnsi="Arial"/>
          <w:b/>
          <w:bCs/>
          <w:sz w:val="22"/>
          <w:szCs w:val="22"/>
        </w:rPr>
        <w:t>Approval of financial statements</w:t>
      </w:r>
    </w:p>
    <w:p w:rsidR="0043360D" w:rsidRPr="00E11520" w:rsidRDefault="003460E1" w:rsidP="00E11520">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8F1613">
        <w:rPr>
          <w:rFonts w:ascii="Arial" w:hAnsi="Arial"/>
          <w:sz w:val="22"/>
          <w:szCs w:val="22"/>
        </w:rPr>
        <w:tab/>
      </w:r>
      <w:r w:rsidRPr="008F1613">
        <w:rPr>
          <w:rFonts w:ascii="Arial" w:eastAsia="MS Mincho" w:hAnsi="Arial" w:cs="Arial"/>
          <w:color w:val="000000"/>
          <w:sz w:val="22"/>
          <w:szCs w:val="22"/>
        </w:rPr>
        <w:t>The</w:t>
      </w:r>
      <w:r>
        <w:rPr>
          <w:rFonts w:ascii="Arial" w:eastAsia="MS Mincho" w:hAnsi="Arial" w:cs="Arial"/>
          <w:color w:val="000000"/>
          <w:sz w:val="22"/>
          <w:szCs w:val="22"/>
        </w:rPr>
        <w:t xml:space="preserve">se financial statements were </w:t>
      </w:r>
      <w:proofErr w:type="spellStart"/>
      <w:r>
        <w:rPr>
          <w:rFonts w:ascii="Arial" w:eastAsia="MS Mincho" w:hAnsi="Arial" w:cs="Arial"/>
          <w:color w:val="000000"/>
          <w:sz w:val="22"/>
          <w:szCs w:val="22"/>
        </w:rPr>
        <w:t>authorised</w:t>
      </w:r>
      <w:proofErr w:type="spellEnd"/>
      <w:r>
        <w:rPr>
          <w:rFonts w:ascii="Arial" w:eastAsia="MS Mincho" w:hAnsi="Arial" w:cs="Arial"/>
          <w:color w:val="000000"/>
          <w:sz w:val="22"/>
          <w:szCs w:val="22"/>
        </w:rPr>
        <w:t xml:space="preserve"> for issue by the Company’s </w:t>
      </w:r>
      <w:r w:rsidR="00434064">
        <w:rPr>
          <w:rFonts w:ascii="Arial" w:eastAsia="MS Mincho" w:hAnsi="Arial" w:cs="Arial"/>
          <w:color w:val="000000"/>
          <w:sz w:val="22"/>
          <w:szCs w:val="22"/>
        </w:rPr>
        <w:t>Board of Directors</w:t>
      </w:r>
      <w:r>
        <w:rPr>
          <w:rFonts w:ascii="Arial" w:eastAsia="MS Mincho" w:hAnsi="Arial" w:cs="Arial"/>
          <w:color w:val="000000"/>
          <w:sz w:val="22"/>
          <w:szCs w:val="22"/>
        </w:rPr>
        <w:t xml:space="preserve"> on </w:t>
      </w:r>
      <w:r w:rsidR="001F264C">
        <w:rPr>
          <w:rFonts w:ascii="Arial" w:eastAsia="MS Mincho" w:hAnsi="Arial" w:cs="Arial"/>
          <w:color w:val="000000"/>
          <w:sz w:val="22"/>
          <w:szCs w:val="22"/>
        </w:rPr>
        <w:t>25 February</w:t>
      </w:r>
      <w:r w:rsidR="00E90591">
        <w:rPr>
          <w:rFonts w:ascii="Arial" w:eastAsia="MS Mincho" w:hAnsi="Arial" w:cs="Arial"/>
          <w:color w:val="000000"/>
          <w:sz w:val="22"/>
          <w:szCs w:val="22"/>
        </w:rPr>
        <w:t xml:space="preserve"> 20</w:t>
      </w:r>
      <w:r w:rsidR="00984410">
        <w:rPr>
          <w:rFonts w:ascii="Arial" w:eastAsia="MS Mincho" w:hAnsi="Arial" w:cs="Arial"/>
          <w:color w:val="000000"/>
          <w:sz w:val="22"/>
          <w:szCs w:val="22"/>
        </w:rPr>
        <w:t>20</w:t>
      </w:r>
      <w:r>
        <w:rPr>
          <w:rFonts w:ascii="Arial" w:eastAsia="MS Mincho" w:hAnsi="Arial" w:cs="Arial"/>
          <w:color w:val="000000"/>
          <w:sz w:val="22"/>
          <w:szCs w:val="22"/>
        </w:rPr>
        <w:t>.</w:t>
      </w:r>
    </w:p>
    <w:sectPr w:rsidR="0043360D" w:rsidRPr="00E11520" w:rsidSect="00595C7D">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2BC" w:rsidRDefault="00DC62BC" w:rsidP="008442C1">
      <w:r>
        <w:separator/>
      </w:r>
    </w:p>
  </w:endnote>
  <w:endnote w:type="continuationSeparator" w:id="0">
    <w:p w:rsidR="00DC62BC" w:rsidRDefault="00DC62B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2815521"/>
      <w:docPartObj>
        <w:docPartGallery w:val="Page Numbers (Bottom of Page)"/>
        <w:docPartUnique/>
      </w:docPartObj>
    </w:sdtPr>
    <w:sdtEndPr>
      <w:rPr>
        <w:noProof/>
      </w:rPr>
    </w:sdtEndPr>
    <w:sdtContent>
      <w:p w:rsidR="00540D86" w:rsidRDefault="00540D86"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6F7A53">
          <w:rPr>
            <w:rFonts w:ascii="Arial" w:hAnsi="Arial" w:cs="Arial"/>
            <w:noProof/>
            <w:sz w:val="22"/>
            <w:szCs w:val="22"/>
          </w:rPr>
          <w:t>1</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2BC" w:rsidRDefault="00DC62BC" w:rsidP="008442C1">
      <w:r>
        <w:separator/>
      </w:r>
    </w:p>
  </w:footnote>
  <w:footnote w:type="continuationSeparator" w:id="0">
    <w:p w:rsidR="00DC62BC" w:rsidRDefault="00DC62BC"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30"/>
  </w:num>
  <w:num w:numId="3">
    <w:abstractNumId w:val="13"/>
  </w:num>
  <w:num w:numId="4">
    <w:abstractNumId w:val="11"/>
  </w:num>
  <w:num w:numId="5">
    <w:abstractNumId w:val="28"/>
  </w:num>
  <w:num w:numId="6">
    <w:abstractNumId w:val="5"/>
  </w:num>
  <w:num w:numId="7">
    <w:abstractNumId w:val="23"/>
  </w:num>
  <w:num w:numId="8">
    <w:abstractNumId w:val="8"/>
  </w:num>
  <w:num w:numId="9">
    <w:abstractNumId w:val="18"/>
  </w:num>
  <w:num w:numId="10">
    <w:abstractNumId w:val="20"/>
  </w:num>
  <w:num w:numId="11">
    <w:abstractNumId w:val="9"/>
  </w:num>
  <w:num w:numId="12">
    <w:abstractNumId w:val="14"/>
  </w:num>
  <w:num w:numId="13">
    <w:abstractNumId w:val="4"/>
  </w:num>
  <w:num w:numId="14">
    <w:abstractNumId w:val="2"/>
  </w:num>
  <w:num w:numId="15">
    <w:abstractNumId w:val="3"/>
  </w:num>
  <w:num w:numId="16">
    <w:abstractNumId w:val="17"/>
  </w:num>
  <w:num w:numId="17">
    <w:abstractNumId w:val="12"/>
  </w:num>
  <w:num w:numId="18">
    <w:abstractNumId w:val="26"/>
  </w:num>
  <w:num w:numId="19">
    <w:abstractNumId w:val="1"/>
  </w:num>
  <w:num w:numId="20">
    <w:abstractNumId w:val="16"/>
  </w:num>
  <w:num w:numId="21">
    <w:abstractNumId w:val="22"/>
  </w:num>
  <w:num w:numId="22">
    <w:abstractNumId w:val="21"/>
  </w:num>
  <w:num w:numId="23">
    <w:abstractNumId w:val="27"/>
  </w:num>
  <w:num w:numId="24">
    <w:abstractNumId w:val="24"/>
  </w:num>
  <w:num w:numId="25">
    <w:abstractNumId w:val="0"/>
  </w:num>
  <w:num w:numId="26">
    <w:abstractNumId w:val="19"/>
  </w:num>
  <w:num w:numId="27">
    <w:abstractNumId w:val="7"/>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9"/>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37F3"/>
    <w:rsid w:val="0000410F"/>
    <w:rsid w:val="00004666"/>
    <w:rsid w:val="00004A69"/>
    <w:rsid w:val="000053CB"/>
    <w:rsid w:val="00005DA6"/>
    <w:rsid w:val="00006EA1"/>
    <w:rsid w:val="0000759E"/>
    <w:rsid w:val="00007B86"/>
    <w:rsid w:val="00007C51"/>
    <w:rsid w:val="0001153E"/>
    <w:rsid w:val="00012608"/>
    <w:rsid w:val="000133A2"/>
    <w:rsid w:val="00015D5C"/>
    <w:rsid w:val="00015E57"/>
    <w:rsid w:val="000200FA"/>
    <w:rsid w:val="000201BA"/>
    <w:rsid w:val="0002156E"/>
    <w:rsid w:val="00022208"/>
    <w:rsid w:val="000224AC"/>
    <w:rsid w:val="00023402"/>
    <w:rsid w:val="00023BC6"/>
    <w:rsid w:val="0002632C"/>
    <w:rsid w:val="00027E4A"/>
    <w:rsid w:val="00032E1D"/>
    <w:rsid w:val="000341E9"/>
    <w:rsid w:val="000346D8"/>
    <w:rsid w:val="000351D4"/>
    <w:rsid w:val="0003664B"/>
    <w:rsid w:val="00037BD8"/>
    <w:rsid w:val="00037D16"/>
    <w:rsid w:val="0004010F"/>
    <w:rsid w:val="0004040F"/>
    <w:rsid w:val="00040BE3"/>
    <w:rsid w:val="0004189B"/>
    <w:rsid w:val="00041A70"/>
    <w:rsid w:val="00041CBE"/>
    <w:rsid w:val="00043CA9"/>
    <w:rsid w:val="00043F22"/>
    <w:rsid w:val="000444D7"/>
    <w:rsid w:val="00044F6F"/>
    <w:rsid w:val="00045877"/>
    <w:rsid w:val="00046980"/>
    <w:rsid w:val="00047E8D"/>
    <w:rsid w:val="0005007C"/>
    <w:rsid w:val="000507FD"/>
    <w:rsid w:val="000509DC"/>
    <w:rsid w:val="000509E3"/>
    <w:rsid w:val="00050F25"/>
    <w:rsid w:val="000518A3"/>
    <w:rsid w:val="00052020"/>
    <w:rsid w:val="00053BF0"/>
    <w:rsid w:val="00056C22"/>
    <w:rsid w:val="00056FE6"/>
    <w:rsid w:val="0005709E"/>
    <w:rsid w:val="0005759D"/>
    <w:rsid w:val="000612DC"/>
    <w:rsid w:val="00061B23"/>
    <w:rsid w:val="00062621"/>
    <w:rsid w:val="00062B6D"/>
    <w:rsid w:val="00062C0F"/>
    <w:rsid w:val="00062F42"/>
    <w:rsid w:val="00063E3E"/>
    <w:rsid w:val="000642FB"/>
    <w:rsid w:val="00065149"/>
    <w:rsid w:val="00065AB2"/>
    <w:rsid w:val="00066C9B"/>
    <w:rsid w:val="00067C69"/>
    <w:rsid w:val="000714C4"/>
    <w:rsid w:val="00071631"/>
    <w:rsid w:val="0007185D"/>
    <w:rsid w:val="00072D1C"/>
    <w:rsid w:val="0007338B"/>
    <w:rsid w:val="0007371F"/>
    <w:rsid w:val="00074083"/>
    <w:rsid w:val="00074726"/>
    <w:rsid w:val="00074880"/>
    <w:rsid w:val="00074D81"/>
    <w:rsid w:val="00074D89"/>
    <w:rsid w:val="000750AB"/>
    <w:rsid w:val="000756C0"/>
    <w:rsid w:val="00076485"/>
    <w:rsid w:val="00076CF5"/>
    <w:rsid w:val="0007706C"/>
    <w:rsid w:val="00077588"/>
    <w:rsid w:val="00080758"/>
    <w:rsid w:val="00081A8E"/>
    <w:rsid w:val="00081C44"/>
    <w:rsid w:val="00081FBC"/>
    <w:rsid w:val="000822CB"/>
    <w:rsid w:val="00082B29"/>
    <w:rsid w:val="00082B54"/>
    <w:rsid w:val="00082F9E"/>
    <w:rsid w:val="000834AD"/>
    <w:rsid w:val="000844E2"/>
    <w:rsid w:val="000853CE"/>
    <w:rsid w:val="00085454"/>
    <w:rsid w:val="0008584B"/>
    <w:rsid w:val="000870D2"/>
    <w:rsid w:val="00090367"/>
    <w:rsid w:val="00092139"/>
    <w:rsid w:val="0009290D"/>
    <w:rsid w:val="00093647"/>
    <w:rsid w:val="000954EE"/>
    <w:rsid w:val="0009567D"/>
    <w:rsid w:val="000956B7"/>
    <w:rsid w:val="00095960"/>
    <w:rsid w:val="00095A68"/>
    <w:rsid w:val="00096DAA"/>
    <w:rsid w:val="0009777D"/>
    <w:rsid w:val="000A02AB"/>
    <w:rsid w:val="000A10B6"/>
    <w:rsid w:val="000A151E"/>
    <w:rsid w:val="000A366D"/>
    <w:rsid w:val="000A3853"/>
    <w:rsid w:val="000A3BC0"/>
    <w:rsid w:val="000A40F7"/>
    <w:rsid w:val="000A4217"/>
    <w:rsid w:val="000A4395"/>
    <w:rsid w:val="000A4F62"/>
    <w:rsid w:val="000A5730"/>
    <w:rsid w:val="000A57EE"/>
    <w:rsid w:val="000A6D12"/>
    <w:rsid w:val="000A76E5"/>
    <w:rsid w:val="000A7869"/>
    <w:rsid w:val="000B1343"/>
    <w:rsid w:val="000B2B58"/>
    <w:rsid w:val="000B2EB7"/>
    <w:rsid w:val="000B2ED1"/>
    <w:rsid w:val="000B3DC0"/>
    <w:rsid w:val="000B3DDF"/>
    <w:rsid w:val="000B4557"/>
    <w:rsid w:val="000B4A52"/>
    <w:rsid w:val="000B5031"/>
    <w:rsid w:val="000B5564"/>
    <w:rsid w:val="000B612A"/>
    <w:rsid w:val="000B6D3D"/>
    <w:rsid w:val="000B6EB5"/>
    <w:rsid w:val="000B7EA5"/>
    <w:rsid w:val="000C10BF"/>
    <w:rsid w:val="000C2D9D"/>
    <w:rsid w:val="000C310B"/>
    <w:rsid w:val="000C3A46"/>
    <w:rsid w:val="000C41C8"/>
    <w:rsid w:val="000C5D36"/>
    <w:rsid w:val="000C70D0"/>
    <w:rsid w:val="000C796F"/>
    <w:rsid w:val="000C7EFC"/>
    <w:rsid w:val="000D08ED"/>
    <w:rsid w:val="000D0CC7"/>
    <w:rsid w:val="000D1FEA"/>
    <w:rsid w:val="000D37BB"/>
    <w:rsid w:val="000D3C5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B4D"/>
    <w:rsid w:val="000E2EC6"/>
    <w:rsid w:val="000E44E3"/>
    <w:rsid w:val="000E658E"/>
    <w:rsid w:val="000E689A"/>
    <w:rsid w:val="000E787F"/>
    <w:rsid w:val="000E7D3C"/>
    <w:rsid w:val="000F0421"/>
    <w:rsid w:val="000F0531"/>
    <w:rsid w:val="000F1C26"/>
    <w:rsid w:val="000F3BCB"/>
    <w:rsid w:val="000F3CEF"/>
    <w:rsid w:val="000F49BB"/>
    <w:rsid w:val="000F4D94"/>
    <w:rsid w:val="000F62A5"/>
    <w:rsid w:val="000F6B95"/>
    <w:rsid w:val="000F6C27"/>
    <w:rsid w:val="000F7B4C"/>
    <w:rsid w:val="001003E3"/>
    <w:rsid w:val="00100784"/>
    <w:rsid w:val="00101BDA"/>
    <w:rsid w:val="00102692"/>
    <w:rsid w:val="00103635"/>
    <w:rsid w:val="00104D17"/>
    <w:rsid w:val="00104F6C"/>
    <w:rsid w:val="00105521"/>
    <w:rsid w:val="00110FF7"/>
    <w:rsid w:val="0011181A"/>
    <w:rsid w:val="00111A3C"/>
    <w:rsid w:val="00111B31"/>
    <w:rsid w:val="00112A30"/>
    <w:rsid w:val="001143D1"/>
    <w:rsid w:val="001145CE"/>
    <w:rsid w:val="001145FB"/>
    <w:rsid w:val="001147FE"/>
    <w:rsid w:val="0011481F"/>
    <w:rsid w:val="00114E39"/>
    <w:rsid w:val="00114F2F"/>
    <w:rsid w:val="00115FEF"/>
    <w:rsid w:val="00117F22"/>
    <w:rsid w:val="00120AE2"/>
    <w:rsid w:val="00120BCF"/>
    <w:rsid w:val="00120E21"/>
    <w:rsid w:val="00121608"/>
    <w:rsid w:val="00122DFB"/>
    <w:rsid w:val="001231F1"/>
    <w:rsid w:val="001232BA"/>
    <w:rsid w:val="001242D5"/>
    <w:rsid w:val="00124416"/>
    <w:rsid w:val="001261B2"/>
    <w:rsid w:val="0012620E"/>
    <w:rsid w:val="00126DAB"/>
    <w:rsid w:val="00130D8B"/>
    <w:rsid w:val="00131051"/>
    <w:rsid w:val="0013151C"/>
    <w:rsid w:val="00131FE7"/>
    <w:rsid w:val="00132686"/>
    <w:rsid w:val="001329C8"/>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3150"/>
    <w:rsid w:val="0014366B"/>
    <w:rsid w:val="001444C5"/>
    <w:rsid w:val="001445D3"/>
    <w:rsid w:val="00144B7C"/>
    <w:rsid w:val="00145618"/>
    <w:rsid w:val="001460B5"/>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8D5"/>
    <w:rsid w:val="00161A60"/>
    <w:rsid w:val="00161AF2"/>
    <w:rsid w:val="00163307"/>
    <w:rsid w:val="001639DE"/>
    <w:rsid w:val="0016400F"/>
    <w:rsid w:val="001651FC"/>
    <w:rsid w:val="00165CF2"/>
    <w:rsid w:val="001671DC"/>
    <w:rsid w:val="0016790C"/>
    <w:rsid w:val="001709DA"/>
    <w:rsid w:val="001725BC"/>
    <w:rsid w:val="00172752"/>
    <w:rsid w:val="0017337D"/>
    <w:rsid w:val="00173AC2"/>
    <w:rsid w:val="00174920"/>
    <w:rsid w:val="00174B01"/>
    <w:rsid w:val="00174E84"/>
    <w:rsid w:val="00175623"/>
    <w:rsid w:val="00175B5F"/>
    <w:rsid w:val="00175E0B"/>
    <w:rsid w:val="00177107"/>
    <w:rsid w:val="00177393"/>
    <w:rsid w:val="00177D9C"/>
    <w:rsid w:val="00180644"/>
    <w:rsid w:val="00180F99"/>
    <w:rsid w:val="00181232"/>
    <w:rsid w:val="001818AD"/>
    <w:rsid w:val="00181D09"/>
    <w:rsid w:val="00181D39"/>
    <w:rsid w:val="00182173"/>
    <w:rsid w:val="00182CD2"/>
    <w:rsid w:val="00183292"/>
    <w:rsid w:val="0018329C"/>
    <w:rsid w:val="001837DC"/>
    <w:rsid w:val="00185281"/>
    <w:rsid w:val="001858D7"/>
    <w:rsid w:val="00185D23"/>
    <w:rsid w:val="001861AC"/>
    <w:rsid w:val="00186793"/>
    <w:rsid w:val="0018758E"/>
    <w:rsid w:val="00187F9F"/>
    <w:rsid w:val="00190358"/>
    <w:rsid w:val="00190513"/>
    <w:rsid w:val="00190924"/>
    <w:rsid w:val="00190B8E"/>
    <w:rsid w:val="00190D54"/>
    <w:rsid w:val="001912DD"/>
    <w:rsid w:val="001919DA"/>
    <w:rsid w:val="00192800"/>
    <w:rsid w:val="00192887"/>
    <w:rsid w:val="00192AAE"/>
    <w:rsid w:val="00192B5A"/>
    <w:rsid w:val="00193E4F"/>
    <w:rsid w:val="001978B6"/>
    <w:rsid w:val="00197BA3"/>
    <w:rsid w:val="001A20EC"/>
    <w:rsid w:val="001A293B"/>
    <w:rsid w:val="001A31C4"/>
    <w:rsid w:val="001A398A"/>
    <w:rsid w:val="001A462A"/>
    <w:rsid w:val="001A4B03"/>
    <w:rsid w:val="001A4C9A"/>
    <w:rsid w:val="001A5CDA"/>
    <w:rsid w:val="001A623C"/>
    <w:rsid w:val="001A76E2"/>
    <w:rsid w:val="001A79DA"/>
    <w:rsid w:val="001A7A70"/>
    <w:rsid w:val="001B1CF3"/>
    <w:rsid w:val="001B2135"/>
    <w:rsid w:val="001B3933"/>
    <w:rsid w:val="001B3CE6"/>
    <w:rsid w:val="001B3D14"/>
    <w:rsid w:val="001B43AD"/>
    <w:rsid w:val="001B4B2F"/>
    <w:rsid w:val="001B603B"/>
    <w:rsid w:val="001B60DD"/>
    <w:rsid w:val="001C005C"/>
    <w:rsid w:val="001C0AE5"/>
    <w:rsid w:val="001C17B4"/>
    <w:rsid w:val="001C208E"/>
    <w:rsid w:val="001C220B"/>
    <w:rsid w:val="001C310D"/>
    <w:rsid w:val="001C3AD6"/>
    <w:rsid w:val="001C3DDB"/>
    <w:rsid w:val="001C4015"/>
    <w:rsid w:val="001C50D9"/>
    <w:rsid w:val="001C529C"/>
    <w:rsid w:val="001C5A73"/>
    <w:rsid w:val="001C5D7E"/>
    <w:rsid w:val="001D0483"/>
    <w:rsid w:val="001D099E"/>
    <w:rsid w:val="001D15EB"/>
    <w:rsid w:val="001D1615"/>
    <w:rsid w:val="001D1619"/>
    <w:rsid w:val="001D18A9"/>
    <w:rsid w:val="001D2085"/>
    <w:rsid w:val="001D219C"/>
    <w:rsid w:val="001D2DF6"/>
    <w:rsid w:val="001D3840"/>
    <w:rsid w:val="001D4C5B"/>
    <w:rsid w:val="001D519C"/>
    <w:rsid w:val="001E2963"/>
    <w:rsid w:val="001E2CAB"/>
    <w:rsid w:val="001E3BEF"/>
    <w:rsid w:val="001E4158"/>
    <w:rsid w:val="001E4456"/>
    <w:rsid w:val="001E5635"/>
    <w:rsid w:val="001E582D"/>
    <w:rsid w:val="001E5C6A"/>
    <w:rsid w:val="001E61E9"/>
    <w:rsid w:val="001E6BC0"/>
    <w:rsid w:val="001F0251"/>
    <w:rsid w:val="001F041C"/>
    <w:rsid w:val="001F043B"/>
    <w:rsid w:val="001F0A44"/>
    <w:rsid w:val="001F0A51"/>
    <w:rsid w:val="001F1D0A"/>
    <w:rsid w:val="001F2109"/>
    <w:rsid w:val="001F264C"/>
    <w:rsid w:val="001F3123"/>
    <w:rsid w:val="001F4C16"/>
    <w:rsid w:val="001F5482"/>
    <w:rsid w:val="001F5A1B"/>
    <w:rsid w:val="001F5D67"/>
    <w:rsid w:val="001F5E56"/>
    <w:rsid w:val="001F630A"/>
    <w:rsid w:val="001F6393"/>
    <w:rsid w:val="001F6735"/>
    <w:rsid w:val="001F7E70"/>
    <w:rsid w:val="00201125"/>
    <w:rsid w:val="00201864"/>
    <w:rsid w:val="00201F6D"/>
    <w:rsid w:val="0020220D"/>
    <w:rsid w:val="00202689"/>
    <w:rsid w:val="00202F86"/>
    <w:rsid w:val="002031A6"/>
    <w:rsid w:val="00203843"/>
    <w:rsid w:val="002058CF"/>
    <w:rsid w:val="00206218"/>
    <w:rsid w:val="00206414"/>
    <w:rsid w:val="00211420"/>
    <w:rsid w:val="00211AAC"/>
    <w:rsid w:val="0021250D"/>
    <w:rsid w:val="0021267D"/>
    <w:rsid w:val="0021366D"/>
    <w:rsid w:val="00213E4A"/>
    <w:rsid w:val="002143B5"/>
    <w:rsid w:val="0021544E"/>
    <w:rsid w:val="00215B1C"/>
    <w:rsid w:val="0021612C"/>
    <w:rsid w:val="002171C1"/>
    <w:rsid w:val="002177FF"/>
    <w:rsid w:val="00217890"/>
    <w:rsid w:val="002178AC"/>
    <w:rsid w:val="00220EB6"/>
    <w:rsid w:val="00220FDD"/>
    <w:rsid w:val="00221085"/>
    <w:rsid w:val="00221C87"/>
    <w:rsid w:val="0022207F"/>
    <w:rsid w:val="00222099"/>
    <w:rsid w:val="002220D2"/>
    <w:rsid w:val="002229FF"/>
    <w:rsid w:val="00222BE4"/>
    <w:rsid w:val="00223DE5"/>
    <w:rsid w:val="00224E6D"/>
    <w:rsid w:val="00224E7B"/>
    <w:rsid w:val="00225630"/>
    <w:rsid w:val="00225E84"/>
    <w:rsid w:val="002261DE"/>
    <w:rsid w:val="00227889"/>
    <w:rsid w:val="002310D4"/>
    <w:rsid w:val="002332D5"/>
    <w:rsid w:val="00234529"/>
    <w:rsid w:val="00236487"/>
    <w:rsid w:val="00236E3F"/>
    <w:rsid w:val="00240356"/>
    <w:rsid w:val="00240A80"/>
    <w:rsid w:val="00240B5B"/>
    <w:rsid w:val="0024110C"/>
    <w:rsid w:val="00241E59"/>
    <w:rsid w:val="0024203B"/>
    <w:rsid w:val="0024279F"/>
    <w:rsid w:val="00244A6E"/>
    <w:rsid w:val="002450B0"/>
    <w:rsid w:val="00245987"/>
    <w:rsid w:val="0024774C"/>
    <w:rsid w:val="00247F20"/>
    <w:rsid w:val="00250AD1"/>
    <w:rsid w:val="00250CBF"/>
    <w:rsid w:val="002510AF"/>
    <w:rsid w:val="0025176B"/>
    <w:rsid w:val="00251D09"/>
    <w:rsid w:val="0025392C"/>
    <w:rsid w:val="00257019"/>
    <w:rsid w:val="00257E97"/>
    <w:rsid w:val="0026043E"/>
    <w:rsid w:val="0026083D"/>
    <w:rsid w:val="002608A2"/>
    <w:rsid w:val="00260919"/>
    <w:rsid w:val="002619AD"/>
    <w:rsid w:val="00263E10"/>
    <w:rsid w:val="002644B6"/>
    <w:rsid w:val="00265407"/>
    <w:rsid w:val="00265CB3"/>
    <w:rsid w:val="00266240"/>
    <w:rsid w:val="002663EA"/>
    <w:rsid w:val="00266CE0"/>
    <w:rsid w:val="00267106"/>
    <w:rsid w:val="00267396"/>
    <w:rsid w:val="002708DC"/>
    <w:rsid w:val="00270F7D"/>
    <w:rsid w:val="00270FDF"/>
    <w:rsid w:val="00271380"/>
    <w:rsid w:val="0027230B"/>
    <w:rsid w:val="00272926"/>
    <w:rsid w:val="00272B7D"/>
    <w:rsid w:val="00272BC8"/>
    <w:rsid w:val="00272CEB"/>
    <w:rsid w:val="00274E8E"/>
    <w:rsid w:val="002759F5"/>
    <w:rsid w:val="00276ACF"/>
    <w:rsid w:val="00276B47"/>
    <w:rsid w:val="00276B62"/>
    <w:rsid w:val="00276C48"/>
    <w:rsid w:val="0027770D"/>
    <w:rsid w:val="00277ABA"/>
    <w:rsid w:val="00277B5D"/>
    <w:rsid w:val="00280D96"/>
    <w:rsid w:val="002814CD"/>
    <w:rsid w:val="002816D7"/>
    <w:rsid w:val="00281BA4"/>
    <w:rsid w:val="002823AB"/>
    <w:rsid w:val="002830CE"/>
    <w:rsid w:val="00285882"/>
    <w:rsid w:val="002866FE"/>
    <w:rsid w:val="0028730F"/>
    <w:rsid w:val="0028750D"/>
    <w:rsid w:val="00287AA2"/>
    <w:rsid w:val="00287DE8"/>
    <w:rsid w:val="002903FD"/>
    <w:rsid w:val="002905A6"/>
    <w:rsid w:val="00291767"/>
    <w:rsid w:val="00291E5C"/>
    <w:rsid w:val="00291FF6"/>
    <w:rsid w:val="002927A7"/>
    <w:rsid w:val="002929BF"/>
    <w:rsid w:val="00292A88"/>
    <w:rsid w:val="00294F84"/>
    <w:rsid w:val="00296317"/>
    <w:rsid w:val="002A0097"/>
    <w:rsid w:val="002A06E9"/>
    <w:rsid w:val="002A1254"/>
    <w:rsid w:val="002A1924"/>
    <w:rsid w:val="002A210D"/>
    <w:rsid w:val="002A4A9A"/>
    <w:rsid w:val="002A536F"/>
    <w:rsid w:val="002A596E"/>
    <w:rsid w:val="002A5ADE"/>
    <w:rsid w:val="002A5F75"/>
    <w:rsid w:val="002A63E5"/>
    <w:rsid w:val="002A6D8A"/>
    <w:rsid w:val="002A6E38"/>
    <w:rsid w:val="002A74C9"/>
    <w:rsid w:val="002A762C"/>
    <w:rsid w:val="002A7A74"/>
    <w:rsid w:val="002A7AA7"/>
    <w:rsid w:val="002B065D"/>
    <w:rsid w:val="002B1AEE"/>
    <w:rsid w:val="002B1FAB"/>
    <w:rsid w:val="002B23D5"/>
    <w:rsid w:val="002B2C50"/>
    <w:rsid w:val="002B3452"/>
    <w:rsid w:val="002B3AC9"/>
    <w:rsid w:val="002B455C"/>
    <w:rsid w:val="002B48CB"/>
    <w:rsid w:val="002B5DAF"/>
    <w:rsid w:val="002B5DFE"/>
    <w:rsid w:val="002B6B0B"/>
    <w:rsid w:val="002B70DD"/>
    <w:rsid w:val="002C03BC"/>
    <w:rsid w:val="002C0755"/>
    <w:rsid w:val="002C23F6"/>
    <w:rsid w:val="002C30A2"/>
    <w:rsid w:val="002C3D3D"/>
    <w:rsid w:val="002C43B5"/>
    <w:rsid w:val="002C43E0"/>
    <w:rsid w:val="002C44E0"/>
    <w:rsid w:val="002C44F2"/>
    <w:rsid w:val="002C47A7"/>
    <w:rsid w:val="002C492D"/>
    <w:rsid w:val="002C4A9B"/>
    <w:rsid w:val="002C57AD"/>
    <w:rsid w:val="002C6588"/>
    <w:rsid w:val="002C7984"/>
    <w:rsid w:val="002D088B"/>
    <w:rsid w:val="002D145E"/>
    <w:rsid w:val="002D29CF"/>
    <w:rsid w:val="002D2B16"/>
    <w:rsid w:val="002D2D5A"/>
    <w:rsid w:val="002D47CB"/>
    <w:rsid w:val="002D52C3"/>
    <w:rsid w:val="002D543D"/>
    <w:rsid w:val="002D5C3F"/>
    <w:rsid w:val="002E015B"/>
    <w:rsid w:val="002E1126"/>
    <w:rsid w:val="002E1628"/>
    <w:rsid w:val="002E2665"/>
    <w:rsid w:val="002E3369"/>
    <w:rsid w:val="002E3421"/>
    <w:rsid w:val="002E3B29"/>
    <w:rsid w:val="002E3C95"/>
    <w:rsid w:val="002E41D8"/>
    <w:rsid w:val="002E5A31"/>
    <w:rsid w:val="002E5FBE"/>
    <w:rsid w:val="002E6713"/>
    <w:rsid w:val="002F04E5"/>
    <w:rsid w:val="002F0A67"/>
    <w:rsid w:val="002F0DE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5BE"/>
    <w:rsid w:val="002F6AF0"/>
    <w:rsid w:val="002F6C3F"/>
    <w:rsid w:val="002F6E18"/>
    <w:rsid w:val="002F70B0"/>
    <w:rsid w:val="00303978"/>
    <w:rsid w:val="00303B32"/>
    <w:rsid w:val="0030411B"/>
    <w:rsid w:val="00304717"/>
    <w:rsid w:val="0030647F"/>
    <w:rsid w:val="003068CB"/>
    <w:rsid w:val="0030778A"/>
    <w:rsid w:val="00307910"/>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03FC"/>
    <w:rsid w:val="00332985"/>
    <w:rsid w:val="00332A98"/>
    <w:rsid w:val="00333AFF"/>
    <w:rsid w:val="00333B52"/>
    <w:rsid w:val="00334341"/>
    <w:rsid w:val="0033525A"/>
    <w:rsid w:val="00335D0F"/>
    <w:rsid w:val="00335EE7"/>
    <w:rsid w:val="00337555"/>
    <w:rsid w:val="00337D86"/>
    <w:rsid w:val="003401E4"/>
    <w:rsid w:val="003407C6"/>
    <w:rsid w:val="00340ED3"/>
    <w:rsid w:val="00341402"/>
    <w:rsid w:val="003430B4"/>
    <w:rsid w:val="00343D0B"/>
    <w:rsid w:val="003447B6"/>
    <w:rsid w:val="00344958"/>
    <w:rsid w:val="003460E1"/>
    <w:rsid w:val="00346345"/>
    <w:rsid w:val="003466AF"/>
    <w:rsid w:val="00346701"/>
    <w:rsid w:val="00346C14"/>
    <w:rsid w:val="0034744F"/>
    <w:rsid w:val="00347D5A"/>
    <w:rsid w:val="00347ECA"/>
    <w:rsid w:val="00347FB0"/>
    <w:rsid w:val="0035104B"/>
    <w:rsid w:val="00351653"/>
    <w:rsid w:val="00351C93"/>
    <w:rsid w:val="003523F9"/>
    <w:rsid w:val="00352829"/>
    <w:rsid w:val="00352B02"/>
    <w:rsid w:val="00353BAA"/>
    <w:rsid w:val="00354446"/>
    <w:rsid w:val="003545CC"/>
    <w:rsid w:val="00354E7A"/>
    <w:rsid w:val="003550DA"/>
    <w:rsid w:val="003554C6"/>
    <w:rsid w:val="00355582"/>
    <w:rsid w:val="00355DE1"/>
    <w:rsid w:val="00355E37"/>
    <w:rsid w:val="00355E7F"/>
    <w:rsid w:val="00355EAD"/>
    <w:rsid w:val="003563B0"/>
    <w:rsid w:val="00357E27"/>
    <w:rsid w:val="00360079"/>
    <w:rsid w:val="003611EB"/>
    <w:rsid w:val="003619F4"/>
    <w:rsid w:val="00361CF2"/>
    <w:rsid w:val="0036279A"/>
    <w:rsid w:val="00364126"/>
    <w:rsid w:val="00364BD6"/>
    <w:rsid w:val="00364BEB"/>
    <w:rsid w:val="0036558C"/>
    <w:rsid w:val="003662D5"/>
    <w:rsid w:val="003667EC"/>
    <w:rsid w:val="003673E8"/>
    <w:rsid w:val="003705A1"/>
    <w:rsid w:val="00370F03"/>
    <w:rsid w:val="00370F67"/>
    <w:rsid w:val="003710A7"/>
    <w:rsid w:val="0037184A"/>
    <w:rsid w:val="00371F9E"/>
    <w:rsid w:val="00373145"/>
    <w:rsid w:val="00373675"/>
    <w:rsid w:val="00374269"/>
    <w:rsid w:val="003749EB"/>
    <w:rsid w:val="003752E3"/>
    <w:rsid w:val="00375684"/>
    <w:rsid w:val="0037616E"/>
    <w:rsid w:val="0037622E"/>
    <w:rsid w:val="003766DC"/>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6A49"/>
    <w:rsid w:val="00397640"/>
    <w:rsid w:val="00397803"/>
    <w:rsid w:val="003A050B"/>
    <w:rsid w:val="003A0D5D"/>
    <w:rsid w:val="003A1DF4"/>
    <w:rsid w:val="003A23F0"/>
    <w:rsid w:val="003A3375"/>
    <w:rsid w:val="003A347D"/>
    <w:rsid w:val="003A3CC0"/>
    <w:rsid w:val="003A410A"/>
    <w:rsid w:val="003A4D45"/>
    <w:rsid w:val="003A5064"/>
    <w:rsid w:val="003A5535"/>
    <w:rsid w:val="003A5732"/>
    <w:rsid w:val="003A57F7"/>
    <w:rsid w:val="003A6454"/>
    <w:rsid w:val="003A64C9"/>
    <w:rsid w:val="003A6588"/>
    <w:rsid w:val="003A67AD"/>
    <w:rsid w:val="003A6A85"/>
    <w:rsid w:val="003B08ED"/>
    <w:rsid w:val="003B18A1"/>
    <w:rsid w:val="003B21EA"/>
    <w:rsid w:val="003B2B58"/>
    <w:rsid w:val="003B2D9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C6D"/>
    <w:rsid w:val="003C3D96"/>
    <w:rsid w:val="003C401B"/>
    <w:rsid w:val="003C41CD"/>
    <w:rsid w:val="003C4840"/>
    <w:rsid w:val="003C4E58"/>
    <w:rsid w:val="003C5485"/>
    <w:rsid w:val="003C59D4"/>
    <w:rsid w:val="003C5E0C"/>
    <w:rsid w:val="003C6064"/>
    <w:rsid w:val="003C6585"/>
    <w:rsid w:val="003C7155"/>
    <w:rsid w:val="003C7475"/>
    <w:rsid w:val="003D18EB"/>
    <w:rsid w:val="003D293C"/>
    <w:rsid w:val="003D38FD"/>
    <w:rsid w:val="003D3FBF"/>
    <w:rsid w:val="003D43E8"/>
    <w:rsid w:val="003D7007"/>
    <w:rsid w:val="003D7091"/>
    <w:rsid w:val="003D7819"/>
    <w:rsid w:val="003D79F2"/>
    <w:rsid w:val="003E002A"/>
    <w:rsid w:val="003E06FA"/>
    <w:rsid w:val="003E0E48"/>
    <w:rsid w:val="003E1093"/>
    <w:rsid w:val="003E1104"/>
    <w:rsid w:val="003E1E1B"/>
    <w:rsid w:val="003E24DF"/>
    <w:rsid w:val="003E3DE9"/>
    <w:rsid w:val="003E3EF0"/>
    <w:rsid w:val="003E4F2C"/>
    <w:rsid w:val="003E556A"/>
    <w:rsid w:val="003E559A"/>
    <w:rsid w:val="003E5A66"/>
    <w:rsid w:val="003E5D7A"/>
    <w:rsid w:val="003E5FC5"/>
    <w:rsid w:val="003E686E"/>
    <w:rsid w:val="003E6A1B"/>
    <w:rsid w:val="003E6E02"/>
    <w:rsid w:val="003F014B"/>
    <w:rsid w:val="003F06A7"/>
    <w:rsid w:val="003F0753"/>
    <w:rsid w:val="003F113E"/>
    <w:rsid w:val="003F1318"/>
    <w:rsid w:val="003F1587"/>
    <w:rsid w:val="003F17E1"/>
    <w:rsid w:val="003F384A"/>
    <w:rsid w:val="003F49C1"/>
    <w:rsid w:val="003F4D47"/>
    <w:rsid w:val="003F4E01"/>
    <w:rsid w:val="003F598A"/>
    <w:rsid w:val="003F7D86"/>
    <w:rsid w:val="004003D0"/>
    <w:rsid w:val="00400610"/>
    <w:rsid w:val="0040169A"/>
    <w:rsid w:val="00401816"/>
    <w:rsid w:val="0040295E"/>
    <w:rsid w:val="004029A5"/>
    <w:rsid w:val="00402E5D"/>
    <w:rsid w:val="00402E98"/>
    <w:rsid w:val="004034B2"/>
    <w:rsid w:val="00405709"/>
    <w:rsid w:val="004059CD"/>
    <w:rsid w:val="00405B0C"/>
    <w:rsid w:val="00406090"/>
    <w:rsid w:val="00406713"/>
    <w:rsid w:val="00407640"/>
    <w:rsid w:val="00407935"/>
    <w:rsid w:val="00410247"/>
    <w:rsid w:val="0041025B"/>
    <w:rsid w:val="00410366"/>
    <w:rsid w:val="00410AAE"/>
    <w:rsid w:val="00410BEF"/>
    <w:rsid w:val="004114C2"/>
    <w:rsid w:val="004114C7"/>
    <w:rsid w:val="00411A0E"/>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360D"/>
    <w:rsid w:val="00434064"/>
    <w:rsid w:val="0043426A"/>
    <w:rsid w:val="004351CB"/>
    <w:rsid w:val="004355B5"/>
    <w:rsid w:val="00435ACF"/>
    <w:rsid w:val="00435E42"/>
    <w:rsid w:val="00435EA8"/>
    <w:rsid w:val="004370A0"/>
    <w:rsid w:val="004370DF"/>
    <w:rsid w:val="00437104"/>
    <w:rsid w:val="0043787B"/>
    <w:rsid w:val="00437FE4"/>
    <w:rsid w:val="004409A3"/>
    <w:rsid w:val="00440C61"/>
    <w:rsid w:val="004415CF"/>
    <w:rsid w:val="004426C6"/>
    <w:rsid w:val="00443BD2"/>
    <w:rsid w:val="00443C99"/>
    <w:rsid w:val="0044462D"/>
    <w:rsid w:val="00444E19"/>
    <w:rsid w:val="00445208"/>
    <w:rsid w:val="0044551E"/>
    <w:rsid w:val="00445A49"/>
    <w:rsid w:val="00445B07"/>
    <w:rsid w:val="00445F5F"/>
    <w:rsid w:val="00446A05"/>
    <w:rsid w:val="00446B03"/>
    <w:rsid w:val="00447877"/>
    <w:rsid w:val="00447889"/>
    <w:rsid w:val="004501AA"/>
    <w:rsid w:val="00450D0A"/>
    <w:rsid w:val="00451A69"/>
    <w:rsid w:val="0045274F"/>
    <w:rsid w:val="00452840"/>
    <w:rsid w:val="00455887"/>
    <w:rsid w:val="004565E5"/>
    <w:rsid w:val="004565FC"/>
    <w:rsid w:val="0045797C"/>
    <w:rsid w:val="00457F48"/>
    <w:rsid w:val="004603B5"/>
    <w:rsid w:val="004628AA"/>
    <w:rsid w:val="0046322E"/>
    <w:rsid w:val="0046495A"/>
    <w:rsid w:val="00466336"/>
    <w:rsid w:val="004705B5"/>
    <w:rsid w:val="00470899"/>
    <w:rsid w:val="00470FF5"/>
    <w:rsid w:val="00471D30"/>
    <w:rsid w:val="0047249D"/>
    <w:rsid w:val="004724B6"/>
    <w:rsid w:val="00473C60"/>
    <w:rsid w:val="0047464F"/>
    <w:rsid w:val="00475389"/>
    <w:rsid w:val="004753B7"/>
    <w:rsid w:val="00475586"/>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407"/>
    <w:rsid w:val="0049064F"/>
    <w:rsid w:val="00491BDE"/>
    <w:rsid w:val="00492126"/>
    <w:rsid w:val="004927AF"/>
    <w:rsid w:val="00493060"/>
    <w:rsid w:val="00494DD5"/>
    <w:rsid w:val="00495256"/>
    <w:rsid w:val="0049597F"/>
    <w:rsid w:val="0049650E"/>
    <w:rsid w:val="00496B0A"/>
    <w:rsid w:val="00497477"/>
    <w:rsid w:val="00497894"/>
    <w:rsid w:val="004A00AD"/>
    <w:rsid w:val="004A0C4D"/>
    <w:rsid w:val="004A0EA7"/>
    <w:rsid w:val="004A155B"/>
    <w:rsid w:val="004A16EE"/>
    <w:rsid w:val="004A1944"/>
    <w:rsid w:val="004A19AC"/>
    <w:rsid w:val="004A1CB1"/>
    <w:rsid w:val="004A1D47"/>
    <w:rsid w:val="004A1DBC"/>
    <w:rsid w:val="004A1F95"/>
    <w:rsid w:val="004A2213"/>
    <w:rsid w:val="004A28C5"/>
    <w:rsid w:val="004A54AC"/>
    <w:rsid w:val="004A5B17"/>
    <w:rsid w:val="004A5BDC"/>
    <w:rsid w:val="004A7301"/>
    <w:rsid w:val="004A796D"/>
    <w:rsid w:val="004B1AD8"/>
    <w:rsid w:val="004B1D0B"/>
    <w:rsid w:val="004B2BF9"/>
    <w:rsid w:val="004B360D"/>
    <w:rsid w:val="004B3BC7"/>
    <w:rsid w:val="004B479A"/>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48D"/>
    <w:rsid w:val="004D76F1"/>
    <w:rsid w:val="004E00BF"/>
    <w:rsid w:val="004E2000"/>
    <w:rsid w:val="004E28B3"/>
    <w:rsid w:val="004E2BD3"/>
    <w:rsid w:val="004E3553"/>
    <w:rsid w:val="004E3929"/>
    <w:rsid w:val="004E4949"/>
    <w:rsid w:val="004E4EF7"/>
    <w:rsid w:val="004E4F18"/>
    <w:rsid w:val="004E5768"/>
    <w:rsid w:val="004E5E8F"/>
    <w:rsid w:val="004E5F7B"/>
    <w:rsid w:val="004E6397"/>
    <w:rsid w:val="004E7181"/>
    <w:rsid w:val="004E74F9"/>
    <w:rsid w:val="004E79B5"/>
    <w:rsid w:val="004F02B4"/>
    <w:rsid w:val="004F03F0"/>
    <w:rsid w:val="004F0998"/>
    <w:rsid w:val="004F0C58"/>
    <w:rsid w:val="004F112E"/>
    <w:rsid w:val="004F1497"/>
    <w:rsid w:val="004F17B1"/>
    <w:rsid w:val="004F257C"/>
    <w:rsid w:val="004F29BF"/>
    <w:rsid w:val="004F3932"/>
    <w:rsid w:val="004F48E1"/>
    <w:rsid w:val="004F5A90"/>
    <w:rsid w:val="004F5B82"/>
    <w:rsid w:val="004F5D13"/>
    <w:rsid w:val="004F654B"/>
    <w:rsid w:val="004F68C2"/>
    <w:rsid w:val="004F77A0"/>
    <w:rsid w:val="0050016F"/>
    <w:rsid w:val="005015F7"/>
    <w:rsid w:val="00502B70"/>
    <w:rsid w:val="00502E83"/>
    <w:rsid w:val="0050388A"/>
    <w:rsid w:val="005043B2"/>
    <w:rsid w:val="005049CC"/>
    <w:rsid w:val="00504E47"/>
    <w:rsid w:val="00505828"/>
    <w:rsid w:val="0050596B"/>
    <w:rsid w:val="00505D54"/>
    <w:rsid w:val="00506507"/>
    <w:rsid w:val="00507DFA"/>
    <w:rsid w:val="00511ADD"/>
    <w:rsid w:val="00513A33"/>
    <w:rsid w:val="005140A6"/>
    <w:rsid w:val="00514479"/>
    <w:rsid w:val="005149ED"/>
    <w:rsid w:val="005159C4"/>
    <w:rsid w:val="00515C56"/>
    <w:rsid w:val="00517125"/>
    <w:rsid w:val="00517F07"/>
    <w:rsid w:val="0052046B"/>
    <w:rsid w:val="0052051C"/>
    <w:rsid w:val="005210B0"/>
    <w:rsid w:val="0052125D"/>
    <w:rsid w:val="0052245B"/>
    <w:rsid w:val="00522CB2"/>
    <w:rsid w:val="00522E95"/>
    <w:rsid w:val="00524084"/>
    <w:rsid w:val="00526725"/>
    <w:rsid w:val="00526D92"/>
    <w:rsid w:val="00527C74"/>
    <w:rsid w:val="00532D47"/>
    <w:rsid w:val="005334C5"/>
    <w:rsid w:val="0053409E"/>
    <w:rsid w:val="0053559C"/>
    <w:rsid w:val="00535AF0"/>
    <w:rsid w:val="005369DA"/>
    <w:rsid w:val="00536A54"/>
    <w:rsid w:val="00537A63"/>
    <w:rsid w:val="0054076D"/>
    <w:rsid w:val="00540D86"/>
    <w:rsid w:val="00541085"/>
    <w:rsid w:val="00541204"/>
    <w:rsid w:val="00541C3F"/>
    <w:rsid w:val="00542CD0"/>
    <w:rsid w:val="00542FBE"/>
    <w:rsid w:val="00542FDF"/>
    <w:rsid w:val="00543716"/>
    <w:rsid w:val="00543B96"/>
    <w:rsid w:val="00544833"/>
    <w:rsid w:val="0054536B"/>
    <w:rsid w:val="00545664"/>
    <w:rsid w:val="00545977"/>
    <w:rsid w:val="0054669C"/>
    <w:rsid w:val="00546E73"/>
    <w:rsid w:val="00546FB0"/>
    <w:rsid w:val="0054766B"/>
    <w:rsid w:val="00551A57"/>
    <w:rsid w:val="00551E63"/>
    <w:rsid w:val="0055216F"/>
    <w:rsid w:val="0055281D"/>
    <w:rsid w:val="00552858"/>
    <w:rsid w:val="00552E10"/>
    <w:rsid w:val="005536ED"/>
    <w:rsid w:val="00553922"/>
    <w:rsid w:val="00553B67"/>
    <w:rsid w:val="00554BA4"/>
    <w:rsid w:val="00557A9A"/>
    <w:rsid w:val="00561035"/>
    <w:rsid w:val="00561A4C"/>
    <w:rsid w:val="00561F0F"/>
    <w:rsid w:val="0056277D"/>
    <w:rsid w:val="0056284A"/>
    <w:rsid w:val="00564CA1"/>
    <w:rsid w:val="005677C5"/>
    <w:rsid w:val="0057017B"/>
    <w:rsid w:val="005716B4"/>
    <w:rsid w:val="00571707"/>
    <w:rsid w:val="00571F2D"/>
    <w:rsid w:val="00572CCC"/>
    <w:rsid w:val="00572D04"/>
    <w:rsid w:val="00572E56"/>
    <w:rsid w:val="0057301B"/>
    <w:rsid w:val="0057316A"/>
    <w:rsid w:val="00575575"/>
    <w:rsid w:val="0057569D"/>
    <w:rsid w:val="005761B9"/>
    <w:rsid w:val="00576C05"/>
    <w:rsid w:val="005775CE"/>
    <w:rsid w:val="00580DE2"/>
    <w:rsid w:val="00582413"/>
    <w:rsid w:val="0058269A"/>
    <w:rsid w:val="005830D7"/>
    <w:rsid w:val="00583124"/>
    <w:rsid w:val="00583329"/>
    <w:rsid w:val="005833DF"/>
    <w:rsid w:val="00583848"/>
    <w:rsid w:val="00583CB5"/>
    <w:rsid w:val="0058400A"/>
    <w:rsid w:val="005845ED"/>
    <w:rsid w:val="00584B85"/>
    <w:rsid w:val="0058538E"/>
    <w:rsid w:val="005860EF"/>
    <w:rsid w:val="00586774"/>
    <w:rsid w:val="00586CDE"/>
    <w:rsid w:val="005872BA"/>
    <w:rsid w:val="005874AD"/>
    <w:rsid w:val="005874F4"/>
    <w:rsid w:val="00590CD7"/>
    <w:rsid w:val="00591B5B"/>
    <w:rsid w:val="00591D5D"/>
    <w:rsid w:val="005926D4"/>
    <w:rsid w:val="00592F74"/>
    <w:rsid w:val="00593958"/>
    <w:rsid w:val="00593CEB"/>
    <w:rsid w:val="00594BCD"/>
    <w:rsid w:val="00595266"/>
    <w:rsid w:val="005957D4"/>
    <w:rsid w:val="005958FA"/>
    <w:rsid w:val="00595C15"/>
    <w:rsid w:val="00595C7D"/>
    <w:rsid w:val="0059778E"/>
    <w:rsid w:val="005A1331"/>
    <w:rsid w:val="005A1429"/>
    <w:rsid w:val="005A1A74"/>
    <w:rsid w:val="005A1B33"/>
    <w:rsid w:val="005A229C"/>
    <w:rsid w:val="005A331B"/>
    <w:rsid w:val="005A4204"/>
    <w:rsid w:val="005A6858"/>
    <w:rsid w:val="005A7FC5"/>
    <w:rsid w:val="005B0B2B"/>
    <w:rsid w:val="005B40C4"/>
    <w:rsid w:val="005B53A3"/>
    <w:rsid w:val="005B62AC"/>
    <w:rsid w:val="005B6813"/>
    <w:rsid w:val="005B6BEB"/>
    <w:rsid w:val="005B6D08"/>
    <w:rsid w:val="005B724D"/>
    <w:rsid w:val="005B75D9"/>
    <w:rsid w:val="005C08DD"/>
    <w:rsid w:val="005C0DC3"/>
    <w:rsid w:val="005C17B6"/>
    <w:rsid w:val="005C2300"/>
    <w:rsid w:val="005C25DF"/>
    <w:rsid w:val="005C2D62"/>
    <w:rsid w:val="005C2EE7"/>
    <w:rsid w:val="005C4799"/>
    <w:rsid w:val="005C48FA"/>
    <w:rsid w:val="005C5BA1"/>
    <w:rsid w:val="005C6658"/>
    <w:rsid w:val="005C7301"/>
    <w:rsid w:val="005C7A55"/>
    <w:rsid w:val="005D2220"/>
    <w:rsid w:val="005D2AE2"/>
    <w:rsid w:val="005D2BDB"/>
    <w:rsid w:val="005D3A04"/>
    <w:rsid w:val="005D3C98"/>
    <w:rsid w:val="005D41D5"/>
    <w:rsid w:val="005D454B"/>
    <w:rsid w:val="005D5B9A"/>
    <w:rsid w:val="005D6E3D"/>
    <w:rsid w:val="005D7D3D"/>
    <w:rsid w:val="005E124D"/>
    <w:rsid w:val="005E155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B1E"/>
    <w:rsid w:val="005F5B96"/>
    <w:rsid w:val="005F5CA0"/>
    <w:rsid w:val="005F79DC"/>
    <w:rsid w:val="00600774"/>
    <w:rsid w:val="00600A16"/>
    <w:rsid w:val="00600D12"/>
    <w:rsid w:val="006019C0"/>
    <w:rsid w:val="00601C6B"/>
    <w:rsid w:val="006023DE"/>
    <w:rsid w:val="006027CE"/>
    <w:rsid w:val="00602DCD"/>
    <w:rsid w:val="006043A4"/>
    <w:rsid w:val="00605510"/>
    <w:rsid w:val="00605AF9"/>
    <w:rsid w:val="00607155"/>
    <w:rsid w:val="006101E6"/>
    <w:rsid w:val="0061033B"/>
    <w:rsid w:val="006106C8"/>
    <w:rsid w:val="00610C60"/>
    <w:rsid w:val="0061337F"/>
    <w:rsid w:val="0061428F"/>
    <w:rsid w:val="00614ADC"/>
    <w:rsid w:val="00616F72"/>
    <w:rsid w:val="00620804"/>
    <w:rsid w:val="0062152C"/>
    <w:rsid w:val="00622539"/>
    <w:rsid w:val="00622613"/>
    <w:rsid w:val="00622DFD"/>
    <w:rsid w:val="00622F93"/>
    <w:rsid w:val="006230B9"/>
    <w:rsid w:val="00623201"/>
    <w:rsid w:val="006239C8"/>
    <w:rsid w:val="00624587"/>
    <w:rsid w:val="0062519C"/>
    <w:rsid w:val="00626B90"/>
    <w:rsid w:val="0062723C"/>
    <w:rsid w:val="00627E6C"/>
    <w:rsid w:val="00630B08"/>
    <w:rsid w:val="00630FBC"/>
    <w:rsid w:val="00632254"/>
    <w:rsid w:val="0063404A"/>
    <w:rsid w:val="00634214"/>
    <w:rsid w:val="00634763"/>
    <w:rsid w:val="006409C9"/>
    <w:rsid w:val="00641D75"/>
    <w:rsid w:val="006438EF"/>
    <w:rsid w:val="00644565"/>
    <w:rsid w:val="00644F69"/>
    <w:rsid w:val="00645379"/>
    <w:rsid w:val="006459E1"/>
    <w:rsid w:val="006478C9"/>
    <w:rsid w:val="00651332"/>
    <w:rsid w:val="00651D2F"/>
    <w:rsid w:val="00653BD2"/>
    <w:rsid w:val="00653DCD"/>
    <w:rsid w:val="00654BA4"/>
    <w:rsid w:val="00655020"/>
    <w:rsid w:val="006553ED"/>
    <w:rsid w:val="006554FD"/>
    <w:rsid w:val="0065619C"/>
    <w:rsid w:val="0065645F"/>
    <w:rsid w:val="00656CC4"/>
    <w:rsid w:val="006570AC"/>
    <w:rsid w:val="006578AA"/>
    <w:rsid w:val="006614F7"/>
    <w:rsid w:val="0066152F"/>
    <w:rsid w:val="00661C4F"/>
    <w:rsid w:val="00661EC1"/>
    <w:rsid w:val="00662217"/>
    <w:rsid w:val="006629BC"/>
    <w:rsid w:val="00663E4F"/>
    <w:rsid w:val="00663FA4"/>
    <w:rsid w:val="006645B9"/>
    <w:rsid w:val="0066544E"/>
    <w:rsid w:val="00666291"/>
    <w:rsid w:val="0066747A"/>
    <w:rsid w:val="00667B88"/>
    <w:rsid w:val="00670328"/>
    <w:rsid w:val="00670DA4"/>
    <w:rsid w:val="006710BF"/>
    <w:rsid w:val="00671D93"/>
    <w:rsid w:val="006733AA"/>
    <w:rsid w:val="006734DB"/>
    <w:rsid w:val="006757FE"/>
    <w:rsid w:val="00675A01"/>
    <w:rsid w:val="00675BDA"/>
    <w:rsid w:val="00676004"/>
    <w:rsid w:val="00676B53"/>
    <w:rsid w:val="00676CF3"/>
    <w:rsid w:val="006774A3"/>
    <w:rsid w:val="00680ABC"/>
    <w:rsid w:val="00680E6B"/>
    <w:rsid w:val="00680E80"/>
    <w:rsid w:val="00681388"/>
    <w:rsid w:val="006814CE"/>
    <w:rsid w:val="0068180D"/>
    <w:rsid w:val="00681A89"/>
    <w:rsid w:val="006822FB"/>
    <w:rsid w:val="0068283D"/>
    <w:rsid w:val="00682986"/>
    <w:rsid w:val="00685D8A"/>
    <w:rsid w:val="00685DCC"/>
    <w:rsid w:val="0068675B"/>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2F90"/>
    <w:rsid w:val="006A3030"/>
    <w:rsid w:val="006A38DA"/>
    <w:rsid w:val="006A3B0C"/>
    <w:rsid w:val="006A4004"/>
    <w:rsid w:val="006A5BB1"/>
    <w:rsid w:val="006A6D02"/>
    <w:rsid w:val="006A75A1"/>
    <w:rsid w:val="006A7ACD"/>
    <w:rsid w:val="006B068B"/>
    <w:rsid w:val="006B07FD"/>
    <w:rsid w:val="006B1E84"/>
    <w:rsid w:val="006B2071"/>
    <w:rsid w:val="006B28C9"/>
    <w:rsid w:val="006B2B2B"/>
    <w:rsid w:val="006B3241"/>
    <w:rsid w:val="006B37D6"/>
    <w:rsid w:val="006B3E47"/>
    <w:rsid w:val="006B3E9B"/>
    <w:rsid w:val="006B3FD9"/>
    <w:rsid w:val="006B41BB"/>
    <w:rsid w:val="006B441D"/>
    <w:rsid w:val="006B50FA"/>
    <w:rsid w:val="006B519C"/>
    <w:rsid w:val="006B57E4"/>
    <w:rsid w:val="006B5A7D"/>
    <w:rsid w:val="006B703B"/>
    <w:rsid w:val="006C1415"/>
    <w:rsid w:val="006C23ED"/>
    <w:rsid w:val="006C28C5"/>
    <w:rsid w:val="006C296C"/>
    <w:rsid w:val="006C3BE5"/>
    <w:rsid w:val="006C4A0D"/>
    <w:rsid w:val="006C5352"/>
    <w:rsid w:val="006C6364"/>
    <w:rsid w:val="006C7B43"/>
    <w:rsid w:val="006D0418"/>
    <w:rsid w:val="006D1480"/>
    <w:rsid w:val="006D2B29"/>
    <w:rsid w:val="006D2D33"/>
    <w:rsid w:val="006D4A95"/>
    <w:rsid w:val="006D53C4"/>
    <w:rsid w:val="006D58EF"/>
    <w:rsid w:val="006D59CB"/>
    <w:rsid w:val="006D6772"/>
    <w:rsid w:val="006D6C3B"/>
    <w:rsid w:val="006E1CE8"/>
    <w:rsid w:val="006E1F6D"/>
    <w:rsid w:val="006E3F70"/>
    <w:rsid w:val="006E545A"/>
    <w:rsid w:val="006E6358"/>
    <w:rsid w:val="006E658B"/>
    <w:rsid w:val="006E6849"/>
    <w:rsid w:val="006E6909"/>
    <w:rsid w:val="006E766C"/>
    <w:rsid w:val="006F0B41"/>
    <w:rsid w:val="006F0F66"/>
    <w:rsid w:val="006F2802"/>
    <w:rsid w:val="006F2B18"/>
    <w:rsid w:val="006F4BDD"/>
    <w:rsid w:val="006F5209"/>
    <w:rsid w:val="006F52A2"/>
    <w:rsid w:val="006F60A0"/>
    <w:rsid w:val="006F61E4"/>
    <w:rsid w:val="006F76D1"/>
    <w:rsid w:val="006F7A53"/>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5FF1"/>
    <w:rsid w:val="00706334"/>
    <w:rsid w:val="007063B0"/>
    <w:rsid w:val="007063DC"/>
    <w:rsid w:val="007065E3"/>
    <w:rsid w:val="00706E71"/>
    <w:rsid w:val="00707904"/>
    <w:rsid w:val="00710538"/>
    <w:rsid w:val="00710C10"/>
    <w:rsid w:val="00710D49"/>
    <w:rsid w:val="0071255A"/>
    <w:rsid w:val="00712C31"/>
    <w:rsid w:val="00713F2A"/>
    <w:rsid w:val="00714289"/>
    <w:rsid w:val="00715247"/>
    <w:rsid w:val="00716118"/>
    <w:rsid w:val="007161C8"/>
    <w:rsid w:val="00716F1B"/>
    <w:rsid w:val="00717A53"/>
    <w:rsid w:val="00717E92"/>
    <w:rsid w:val="00720561"/>
    <w:rsid w:val="00720B54"/>
    <w:rsid w:val="007215DA"/>
    <w:rsid w:val="0072217B"/>
    <w:rsid w:val="00722246"/>
    <w:rsid w:val="00722552"/>
    <w:rsid w:val="0072338A"/>
    <w:rsid w:val="0072344C"/>
    <w:rsid w:val="00725B7F"/>
    <w:rsid w:val="007261D5"/>
    <w:rsid w:val="0072778B"/>
    <w:rsid w:val="00730147"/>
    <w:rsid w:val="00730185"/>
    <w:rsid w:val="00730943"/>
    <w:rsid w:val="00731CC4"/>
    <w:rsid w:val="00731F06"/>
    <w:rsid w:val="00733384"/>
    <w:rsid w:val="00733FA8"/>
    <w:rsid w:val="00734C42"/>
    <w:rsid w:val="00734DE0"/>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64D4"/>
    <w:rsid w:val="00750F2B"/>
    <w:rsid w:val="00751220"/>
    <w:rsid w:val="0075188E"/>
    <w:rsid w:val="00751B72"/>
    <w:rsid w:val="00752114"/>
    <w:rsid w:val="007535B5"/>
    <w:rsid w:val="007541C4"/>
    <w:rsid w:val="0075628C"/>
    <w:rsid w:val="00757FD0"/>
    <w:rsid w:val="00760DF7"/>
    <w:rsid w:val="007614DC"/>
    <w:rsid w:val="00761513"/>
    <w:rsid w:val="00761571"/>
    <w:rsid w:val="00763300"/>
    <w:rsid w:val="00763BCC"/>
    <w:rsid w:val="00764450"/>
    <w:rsid w:val="00766071"/>
    <w:rsid w:val="00766356"/>
    <w:rsid w:val="007665F7"/>
    <w:rsid w:val="00766FB6"/>
    <w:rsid w:val="00767319"/>
    <w:rsid w:val="00767B71"/>
    <w:rsid w:val="007705C5"/>
    <w:rsid w:val="0077106E"/>
    <w:rsid w:val="00771DB8"/>
    <w:rsid w:val="0077239B"/>
    <w:rsid w:val="00774FAD"/>
    <w:rsid w:val="00775409"/>
    <w:rsid w:val="00775499"/>
    <w:rsid w:val="00775E36"/>
    <w:rsid w:val="0077644C"/>
    <w:rsid w:val="0078020B"/>
    <w:rsid w:val="0078046C"/>
    <w:rsid w:val="00781EB5"/>
    <w:rsid w:val="00781FFC"/>
    <w:rsid w:val="00782009"/>
    <w:rsid w:val="00782B0C"/>
    <w:rsid w:val="00783A17"/>
    <w:rsid w:val="00783C27"/>
    <w:rsid w:val="00783C2A"/>
    <w:rsid w:val="00783E14"/>
    <w:rsid w:val="00784C2B"/>
    <w:rsid w:val="00785967"/>
    <w:rsid w:val="007869A3"/>
    <w:rsid w:val="00787188"/>
    <w:rsid w:val="00790E8F"/>
    <w:rsid w:val="00791B86"/>
    <w:rsid w:val="0079339D"/>
    <w:rsid w:val="00793726"/>
    <w:rsid w:val="00794B02"/>
    <w:rsid w:val="0079587B"/>
    <w:rsid w:val="007967ED"/>
    <w:rsid w:val="00797E68"/>
    <w:rsid w:val="007A0381"/>
    <w:rsid w:val="007A06A3"/>
    <w:rsid w:val="007A1094"/>
    <w:rsid w:val="007A17D9"/>
    <w:rsid w:val="007A2967"/>
    <w:rsid w:val="007A29A8"/>
    <w:rsid w:val="007A2BAE"/>
    <w:rsid w:val="007A3462"/>
    <w:rsid w:val="007A3B34"/>
    <w:rsid w:val="007A4A27"/>
    <w:rsid w:val="007A4C95"/>
    <w:rsid w:val="007A5652"/>
    <w:rsid w:val="007A5C11"/>
    <w:rsid w:val="007A637A"/>
    <w:rsid w:val="007A78E8"/>
    <w:rsid w:val="007B011F"/>
    <w:rsid w:val="007B2899"/>
    <w:rsid w:val="007B3E8C"/>
    <w:rsid w:val="007B4106"/>
    <w:rsid w:val="007B45F1"/>
    <w:rsid w:val="007B48E8"/>
    <w:rsid w:val="007B588E"/>
    <w:rsid w:val="007B5E82"/>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6BD"/>
    <w:rsid w:val="007D0937"/>
    <w:rsid w:val="007D0C4A"/>
    <w:rsid w:val="007D0CD6"/>
    <w:rsid w:val="007D0D03"/>
    <w:rsid w:val="007D0F2A"/>
    <w:rsid w:val="007D1CFF"/>
    <w:rsid w:val="007D2013"/>
    <w:rsid w:val="007D27E5"/>
    <w:rsid w:val="007D2CEB"/>
    <w:rsid w:val="007D36B1"/>
    <w:rsid w:val="007D3752"/>
    <w:rsid w:val="007D4525"/>
    <w:rsid w:val="007D4EB9"/>
    <w:rsid w:val="007D64D1"/>
    <w:rsid w:val="007D6C16"/>
    <w:rsid w:val="007D6E94"/>
    <w:rsid w:val="007D7753"/>
    <w:rsid w:val="007E09E9"/>
    <w:rsid w:val="007E0B4A"/>
    <w:rsid w:val="007E1C54"/>
    <w:rsid w:val="007E266F"/>
    <w:rsid w:val="007E2D18"/>
    <w:rsid w:val="007E3E19"/>
    <w:rsid w:val="007E504D"/>
    <w:rsid w:val="007E54B6"/>
    <w:rsid w:val="007E68FC"/>
    <w:rsid w:val="007E6C32"/>
    <w:rsid w:val="007E756C"/>
    <w:rsid w:val="007E772E"/>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31DE"/>
    <w:rsid w:val="00803581"/>
    <w:rsid w:val="00804775"/>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28"/>
    <w:rsid w:val="008137DE"/>
    <w:rsid w:val="00813C45"/>
    <w:rsid w:val="008172F7"/>
    <w:rsid w:val="008176B7"/>
    <w:rsid w:val="00821F5F"/>
    <w:rsid w:val="00822170"/>
    <w:rsid w:val="00823227"/>
    <w:rsid w:val="008255C7"/>
    <w:rsid w:val="008257E3"/>
    <w:rsid w:val="008268F8"/>
    <w:rsid w:val="00826F17"/>
    <w:rsid w:val="0082742E"/>
    <w:rsid w:val="00830B5C"/>
    <w:rsid w:val="00831628"/>
    <w:rsid w:val="00831B69"/>
    <w:rsid w:val="008339A0"/>
    <w:rsid w:val="00833A97"/>
    <w:rsid w:val="00833D06"/>
    <w:rsid w:val="008345D6"/>
    <w:rsid w:val="008377DD"/>
    <w:rsid w:val="00840DD2"/>
    <w:rsid w:val="00841946"/>
    <w:rsid w:val="0084259C"/>
    <w:rsid w:val="00842CBA"/>
    <w:rsid w:val="008430A9"/>
    <w:rsid w:val="00843A62"/>
    <w:rsid w:val="00843BB9"/>
    <w:rsid w:val="00844205"/>
    <w:rsid w:val="008442C1"/>
    <w:rsid w:val="00844F68"/>
    <w:rsid w:val="0084544C"/>
    <w:rsid w:val="0084558A"/>
    <w:rsid w:val="008459C4"/>
    <w:rsid w:val="0084756E"/>
    <w:rsid w:val="00847F1B"/>
    <w:rsid w:val="00851EA6"/>
    <w:rsid w:val="008525D8"/>
    <w:rsid w:val="00853B16"/>
    <w:rsid w:val="0085424D"/>
    <w:rsid w:val="00854CD3"/>
    <w:rsid w:val="008557EC"/>
    <w:rsid w:val="00855945"/>
    <w:rsid w:val="00855D25"/>
    <w:rsid w:val="00855E7E"/>
    <w:rsid w:val="00855F0F"/>
    <w:rsid w:val="00857A29"/>
    <w:rsid w:val="00857D37"/>
    <w:rsid w:val="0086156A"/>
    <w:rsid w:val="00861745"/>
    <w:rsid w:val="008630CC"/>
    <w:rsid w:val="008633AF"/>
    <w:rsid w:val="008638AF"/>
    <w:rsid w:val="00864A29"/>
    <w:rsid w:val="008654AF"/>
    <w:rsid w:val="0086644E"/>
    <w:rsid w:val="0086754F"/>
    <w:rsid w:val="008701F0"/>
    <w:rsid w:val="008703E3"/>
    <w:rsid w:val="00871B4D"/>
    <w:rsid w:val="00872305"/>
    <w:rsid w:val="00872508"/>
    <w:rsid w:val="008737EB"/>
    <w:rsid w:val="008754F2"/>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2C5"/>
    <w:rsid w:val="00890A8C"/>
    <w:rsid w:val="008914CF"/>
    <w:rsid w:val="008918A3"/>
    <w:rsid w:val="008924D4"/>
    <w:rsid w:val="008955FF"/>
    <w:rsid w:val="00895709"/>
    <w:rsid w:val="00895A5E"/>
    <w:rsid w:val="00896038"/>
    <w:rsid w:val="0089745A"/>
    <w:rsid w:val="008979A6"/>
    <w:rsid w:val="008A1245"/>
    <w:rsid w:val="008A3999"/>
    <w:rsid w:val="008A3F02"/>
    <w:rsid w:val="008A3FD2"/>
    <w:rsid w:val="008A456A"/>
    <w:rsid w:val="008A456C"/>
    <w:rsid w:val="008A486F"/>
    <w:rsid w:val="008A699E"/>
    <w:rsid w:val="008A6A48"/>
    <w:rsid w:val="008A7960"/>
    <w:rsid w:val="008A7BCB"/>
    <w:rsid w:val="008B044D"/>
    <w:rsid w:val="008B0824"/>
    <w:rsid w:val="008B0AD5"/>
    <w:rsid w:val="008B103E"/>
    <w:rsid w:val="008B20E3"/>
    <w:rsid w:val="008B25D4"/>
    <w:rsid w:val="008B2DCA"/>
    <w:rsid w:val="008B383C"/>
    <w:rsid w:val="008B3B42"/>
    <w:rsid w:val="008B4BC2"/>
    <w:rsid w:val="008B65B0"/>
    <w:rsid w:val="008B7E40"/>
    <w:rsid w:val="008C002C"/>
    <w:rsid w:val="008C0342"/>
    <w:rsid w:val="008C03A2"/>
    <w:rsid w:val="008C0823"/>
    <w:rsid w:val="008C0BC8"/>
    <w:rsid w:val="008C0CF2"/>
    <w:rsid w:val="008C2203"/>
    <w:rsid w:val="008C23D9"/>
    <w:rsid w:val="008C552B"/>
    <w:rsid w:val="008C5AEA"/>
    <w:rsid w:val="008C5E0C"/>
    <w:rsid w:val="008C6446"/>
    <w:rsid w:val="008C7F9A"/>
    <w:rsid w:val="008C7FA3"/>
    <w:rsid w:val="008D04BB"/>
    <w:rsid w:val="008D0ED5"/>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4E77"/>
    <w:rsid w:val="008E59C2"/>
    <w:rsid w:val="008E5A4C"/>
    <w:rsid w:val="008E7948"/>
    <w:rsid w:val="008E7A55"/>
    <w:rsid w:val="008E7FC9"/>
    <w:rsid w:val="008F0266"/>
    <w:rsid w:val="008F0B71"/>
    <w:rsid w:val="008F1320"/>
    <w:rsid w:val="008F1613"/>
    <w:rsid w:val="008F18B6"/>
    <w:rsid w:val="008F18B7"/>
    <w:rsid w:val="008F1CF2"/>
    <w:rsid w:val="008F26B0"/>
    <w:rsid w:val="008F2765"/>
    <w:rsid w:val="008F3CFE"/>
    <w:rsid w:val="008F481F"/>
    <w:rsid w:val="008F49C7"/>
    <w:rsid w:val="008F6005"/>
    <w:rsid w:val="008F6978"/>
    <w:rsid w:val="008F76A2"/>
    <w:rsid w:val="008F78BA"/>
    <w:rsid w:val="00900060"/>
    <w:rsid w:val="00900226"/>
    <w:rsid w:val="00900CA2"/>
    <w:rsid w:val="009014ED"/>
    <w:rsid w:val="00901662"/>
    <w:rsid w:val="00902417"/>
    <w:rsid w:val="00902B08"/>
    <w:rsid w:val="00903158"/>
    <w:rsid w:val="00906976"/>
    <w:rsid w:val="00910418"/>
    <w:rsid w:val="009108E7"/>
    <w:rsid w:val="00910F1E"/>
    <w:rsid w:val="0091136F"/>
    <w:rsid w:val="00911ECB"/>
    <w:rsid w:val="0091218B"/>
    <w:rsid w:val="009148D2"/>
    <w:rsid w:val="00916590"/>
    <w:rsid w:val="00920082"/>
    <w:rsid w:val="00921F03"/>
    <w:rsid w:val="00922079"/>
    <w:rsid w:val="0092273B"/>
    <w:rsid w:val="00922B6E"/>
    <w:rsid w:val="00922B9F"/>
    <w:rsid w:val="0092310B"/>
    <w:rsid w:val="0092496F"/>
    <w:rsid w:val="009249C1"/>
    <w:rsid w:val="00924AB5"/>
    <w:rsid w:val="0092741C"/>
    <w:rsid w:val="009300B7"/>
    <w:rsid w:val="009305A5"/>
    <w:rsid w:val="009305E9"/>
    <w:rsid w:val="0093064C"/>
    <w:rsid w:val="00930DC8"/>
    <w:rsid w:val="00934AD9"/>
    <w:rsid w:val="00937945"/>
    <w:rsid w:val="00937B84"/>
    <w:rsid w:val="00940151"/>
    <w:rsid w:val="00940E4C"/>
    <w:rsid w:val="00940E9E"/>
    <w:rsid w:val="00941575"/>
    <w:rsid w:val="009418FA"/>
    <w:rsid w:val="009421F9"/>
    <w:rsid w:val="00942F00"/>
    <w:rsid w:val="0094452A"/>
    <w:rsid w:val="00945D7E"/>
    <w:rsid w:val="0094640B"/>
    <w:rsid w:val="009464E6"/>
    <w:rsid w:val="00946773"/>
    <w:rsid w:val="00946879"/>
    <w:rsid w:val="00946F8E"/>
    <w:rsid w:val="009470CA"/>
    <w:rsid w:val="00947425"/>
    <w:rsid w:val="009474E7"/>
    <w:rsid w:val="00947628"/>
    <w:rsid w:val="00947873"/>
    <w:rsid w:val="00950078"/>
    <w:rsid w:val="00950396"/>
    <w:rsid w:val="009512A3"/>
    <w:rsid w:val="00951691"/>
    <w:rsid w:val="00952B28"/>
    <w:rsid w:val="00952F42"/>
    <w:rsid w:val="00956F25"/>
    <w:rsid w:val="009619EE"/>
    <w:rsid w:val="00961CA3"/>
    <w:rsid w:val="009637FF"/>
    <w:rsid w:val="00964084"/>
    <w:rsid w:val="009644C4"/>
    <w:rsid w:val="009648A6"/>
    <w:rsid w:val="009655B6"/>
    <w:rsid w:val="009665AF"/>
    <w:rsid w:val="00967651"/>
    <w:rsid w:val="00967A75"/>
    <w:rsid w:val="009701BD"/>
    <w:rsid w:val="00970425"/>
    <w:rsid w:val="0097085E"/>
    <w:rsid w:val="0097106E"/>
    <w:rsid w:val="009711FC"/>
    <w:rsid w:val="00971309"/>
    <w:rsid w:val="00971386"/>
    <w:rsid w:val="00971FBC"/>
    <w:rsid w:val="009726AA"/>
    <w:rsid w:val="00972EFE"/>
    <w:rsid w:val="00973AE9"/>
    <w:rsid w:val="00973D4E"/>
    <w:rsid w:val="00973D84"/>
    <w:rsid w:val="00973F18"/>
    <w:rsid w:val="00974688"/>
    <w:rsid w:val="009759C6"/>
    <w:rsid w:val="00975FA2"/>
    <w:rsid w:val="00976623"/>
    <w:rsid w:val="009774C9"/>
    <w:rsid w:val="00980C67"/>
    <w:rsid w:val="00983696"/>
    <w:rsid w:val="00983B9A"/>
    <w:rsid w:val="00984410"/>
    <w:rsid w:val="00984D24"/>
    <w:rsid w:val="00984EFB"/>
    <w:rsid w:val="0098604B"/>
    <w:rsid w:val="00986F39"/>
    <w:rsid w:val="0099157A"/>
    <w:rsid w:val="009915CB"/>
    <w:rsid w:val="00991FAC"/>
    <w:rsid w:val="009926BF"/>
    <w:rsid w:val="00992D71"/>
    <w:rsid w:val="00993BD3"/>
    <w:rsid w:val="00995525"/>
    <w:rsid w:val="009959B9"/>
    <w:rsid w:val="00996DF0"/>
    <w:rsid w:val="00996F0C"/>
    <w:rsid w:val="0099726B"/>
    <w:rsid w:val="0099726C"/>
    <w:rsid w:val="009A26C2"/>
    <w:rsid w:val="009A2BEF"/>
    <w:rsid w:val="009A3077"/>
    <w:rsid w:val="009A3395"/>
    <w:rsid w:val="009A3555"/>
    <w:rsid w:val="009A4458"/>
    <w:rsid w:val="009A44A4"/>
    <w:rsid w:val="009A4D71"/>
    <w:rsid w:val="009A6899"/>
    <w:rsid w:val="009A6DF4"/>
    <w:rsid w:val="009A6FD6"/>
    <w:rsid w:val="009A76C3"/>
    <w:rsid w:val="009A78D3"/>
    <w:rsid w:val="009B1D0E"/>
    <w:rsid w:val="009B1E4A"/>
    <w:rsid w:val="009B2582"/>
    <w:rsid w:val="009B3094"/>
    <w:rsid w:val="009B33F8"/>
    <w:rsid w:val="009B3E01"/>
    <w:rsid w:val="009B4D46"/>
    <w:rsid w:val="009B5028"/>
    <w:rsid w:val="009B673E"/>
    <w:rsid w:val="009B6C47"/>
    <w:rsid w:val="009B718A"/>
    <w:rsid w:val="009C044E"/>
    <w:rsid w:val="009C05B9"/>
    <w:rsid w:val="009C0746"/>
    <w:rsid w:val="009C0DC9"/>
    <w:rsid w:val="009C2053"/>
    <w:rsid w:val="009C21C6"/>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624"/>
    <w:rsid w:val="009D7EE3"/>
    <w:rsid w:val="009E0EDE"/>
    <w:rsid w:val="009E155C"/>
    <w:rsid w:val="009E15C5"/>
    <w:rsid w:val="009E1C6C"/>
    <w:rsid w:val="009E2020"/>
    <w:rsid w:val="009E2606"/>
    <w:rsid w:val="009E31D5"/>
    <w:rsid w:val="009E4B3F"/>
    <w:rsid w:val="009E6C3B"/>
    <w:rsid w:val="009F10DE"/>
    <w:rsid w:val="009F2230"/>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F6"/>
    <w:rsid w:val="00A0422E"/>
    <w:rsid w:val="00A0522D"/>
    <w:rsid w:val="00A06F4B"/>
    <w:rsid w:val="00A072F4"/>
    <w:rsid w:val="00A07449"/>
    <w:rsid w:val="00A0759F"/>
    <w:rsid w:val="00A077B5"/>
    <w:rsid w:val="00A104F3"/>
    <w:rsid w:val="00A11D70"/>
    <w:rsid w:val="00A11F96"/>
    <w:rsid w:val="00A11FB4"/>
    <w:rsid w:val="00A13631"/>
    <w:rsid w:val="00A13C44"/>
    <w:rsid w:val="00A13F3C"/>
    <w:rsid w:val="00A16F6F"/>
    <w:rsid w:val="00A17DB0"/>
    <w:rsid w:val="00A20528"/>
    <w:rsid w:val="00A21307"/>
    <w:rsid w:val="00A21993"/>
    <w:rsid w:val="00A22540"/>
    <w:rsid w:val="00A23817"/>
    <w:rsid w:val="00A23D83"/>
    <w:rsid w:val="00A24981"/>
    <w:rsid w:val="00A27FCB"/>
    <w:rsid w:val="00A30542"/>
    <w:rsid w:val="00A30C27"/>
    <w:rsid w:val="00A319E4"/>
    <w:rsid w:val="00A32C18"/>
    <w:rsid w:val="00A330D1"/>
    <w:rsid w:val="00A3355F"/>
    <w:rsid w:val="00A337FF"/>
    <w:rsid w:val="00A347BD"/>
    <w:rsid w:val="00A35B9D"/>
    <w:rsid w:val="00A35E32"/>
    <w:rsid w:val="00A3697F"/>
    <w:rsid w:val="00A36CC7"/>
    <w:rsid w:val="00A36FB3"/>
    <w:rsid w:val="00A41128"/>
    <w:rsid w:val="00A41C07"/>
    <w:rsid w:val="00A425BD"/>
    <w:rsid w:val="00A42D6B"/>
    <w:rsid w:val="00A43BAF"/>
    <w:rsid w:val="00A43F36"/>
    <w:rsid w:val="00A44802"/>
    <w:rsid w:val="00A44CFB"/>
    <w:rsid w:val="00A46709"/>
    <w:rsid w:val="00A467FF"/>
    <w:rsid w:val="00A509FF"/>
    <w:rsid w:val="00A50F1A"/>
    <w:rsid w:val="00A51B9C"/>
    <w:rsid w:val="00A51F2F"/>
    <w:rsid w:val="00A5245E"/>
    <w:rsid w:val="00A52F0A"/>
    <w:rsid w:val="00A55643"/>
    <w:rsid w:val="00A557E1"/>
    <w:rsid w:val="00A55D62"/>
    <w:rsid w:val="00A570BC"/>
    <w:rsid w:val="00A5722A"/>
    <w:rsid w:val="00A57A90"/>
    <w:rsid w:val="00A61B2F"/>
    <w:rsid w:val="00A61CC1"/>
    <w:rsid w:val="00A63302"/>
    <w:rsid w:val="00A63447"/>
    <w:rsid w:val="00A65243"/>
    <w:rsid w:val="00A66BA2"/>
    <w:rsid w:val="00A66F5E"/>
    <w:rsid w:val="00A674EB"/>
    <w:rsid w:val="00A67A4E"/>
    <w:rsid w:val="00A70393"/>
    <w:rsid w:val="00A70964"/>
    <w:rsid w:val="00A71AD6"/>
    <w:rsid w:val="00A725D1"/>
    <w:rsid w:val="00A7322D"/>
    <w:rsid w:val="00A734EC"/>
    <w:rsid w:val="00A73914"/>
    <w:rsid w:val="00A75AFC"/>
    <w:rsid w:val="00A76868"/>
    <w:rsid w:val="00A771F4"/>
    <w:rsid w:val="00A772DB"/>
    <w:rsid w:val="00A773D3"/>
    <w:rsid w:val="00A77543"/>
    <w:rsid w:val="00A8138F"/>
    <w:rsid w:val="00A816C7"/>
    <w:rsid w:val="00A81F66"/>
    <w:rsid w:val="00A827A3"/>
    <w:rsid w:val="00A82B29"/>
    <w:rsid w:val="00A8326F"/>
    <w:rsid w:val="00A83381"/>
    <w:rsid w:val="00A85937"/>
    <w:rsid w:val="00A91892"/>
    <w:rsid w:val="00A91C6F"/>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011B"/>
    <w:rsid w:val="00AB1534"/>
    <w:rsid w:val="00AB1AA4"/>
    <w:rsid w:val="00AB2140"/>
    <w:rsid w:val="00AB2B31"/>
    <w:rsid w:val="00AB2BC9"/>
    <w:rsid w:val="00AB313A"/>
    <w:rsid w:val="00AB3C35"/>
    <w:rsid w:val="00AB4244"/>
    <w:rsid w:val="00AB47E5"/>
    <w:rsid w:val="00AB49ED"/>
    <w:rsid w:val="00AB4ADC"/>
    <w:rsid w:val="00AB4D2D"/>
    <w:rsid w:val="00AB5306"/>
    <w:rsid w:val="00AB5C70"/>
    <w:rsid w:val="00AB6859"/>
    <w:rsid w:val="00AB6B80"/>
    <w:rsid w:val="00AC0108"/>
    <w:rsid w:val="00AC0145"/>
    <w:rsid w:val="00AC1B6A"/>
    <w:rsid w:val="00AC1F85"/>
    <w:rsid w:val="00AC20A3"/>
    <w:rsid w:val="00AC236D"/>
    <w:rsid w:val="00AC265F"/>
    <w:rsid w:val="00AC26DF"/>
    <w:rsid w:val="00AC33D1"/>
    <w:rsid w:val="00AC35BF"/>
    <w:rsid w:val="00AC4BC0"/>
    <w:rsid w:val="00AC5269"/>
    <w:rsid w:val="00AC564E"/>
    <w:rsid w:val="00AC5BE0"/>
    <w:rsid w:val="00AC634B"/>
    <w:rsid w:val="00AC6AA3"/>
    <w:rsid w:val="00AC71A9"/>
    <w:rsid w:val="00AC77C0"/>
    <w:rsid w:val="00AD01E0"/>
    <w:rsid w:val="00AD04F1"/>
    <w:rsid w:val="00AD0660"/>
    <w:rsid w:val="00AD1843"/>
    <w:rsid w:val="00AD2194"/>
    <w:rsid w:val="00AD2400"/>
    <w:rsid w:val="00AD2438"/>
    <w:rsid w:val="00AD263C"/>
    <w:rsid w:val="00AD2BB7"/>
    <w:rsid w:val="00AD3DA2"/>
    <w:rsid w:val="00AD49B7"/>
    <w:rsid w:val="00AD5EFD"/>
    <w:rsid w:val="00AD7D6F"/>
    <w:rsid w:val="00AD7FC8"/>
    <w:rsid w:val="00AE031A"/>
    <w:rsid w:val="00AE0514"/>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E6CCD"/>
    <w:rsid w:val="00AF0860"/>
    <w:rsid w:val="00AF0BEC"/>
    <w:rsid w:val="00AF102F"/>
    <w:rsid w:val="00AF1133"/>
    <w:rsid w:val="00AF386B"/>
    <w:rsid w:val="00AF3E67"/>
    <w:rsid w:val="00AF404A"/>
    <w:rsid w:val="00AF4FA2"/>
    <w:rsid w:val="00AF55D9"/>
    <w:rsid w:val="00AF596A"/>
    <w:rsid w:val="00AF5EDD"/>
    <w:rsid w:val="00AF5EE8"/>
    <w:rsid w:val="00AF6B7B"/>
    <w:rsid w:val="00AF6D96"/>
    <w:rsid w:val="00B008E6"/>
    <w:rsid w:val="00B013D2"/>
    <w:rsid w:val="00B01A1A"/>
    <w:rsid w:val="00B02AF8"/>
    <w:rsid w:val="00B0427C"/>
    <w:rsid w:val="00B05035"/>
    <w:rsid w:val="00B0614D"/>
    <w:rsid w:val="00B070EC"/>
    <w:rsid w:val="00B072B3"/>
    <w:rsid w:val="00B07381"/>
    <w:rsid w:val="00B07DAA"/>
    <w:rsid w:val="00B100FE"/>
    <w:rsid w:val="00B116E1"/>
    <w:rsid w:val="00B1274C"/>
    <w:rsid w:val="00B15852"/>
    <w:rsid w:val="00B162D0"/>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0927"/>
    <w:rsid w:val="00B41136"/>
    <w:rsid w:val="00B43722"/>
    <w:rsid w:val="00B43763"/>
    <w:rsid w:val="00B456DD"/>
    <w:rsid w:val="00B45961"/>
    <w:rsid w:val="00B45F3B"/>
    <w:rsid w:val="00B46638"/>
    <w:rsid w:val="00B46C9F"/>
    <w:rsid w:val="00B501F5"/>
    <w:rsid w:val="00B5147E"/>
    <w:rsid w:val="00B5212C"/>
    <w:rsid w:val="00B52A94"/>
    <w:rsid w:val="00B52E3E"/>
    <w:rsid w:val="00B53157"/>
    <w:rsid w:val="00B53242"/>
    <w:rsid w:val="00B537EE"/>
    <w:rsid w:val="00B5417D"/>
    <w:rsid w:val="00B55116"/>
    <w:rsid w:val="00B553B8"/>
    <w:rsid w:val="00B556FA"/>
    <w:rsid w:val="00B578F6"/>
    <w:rsid w:val="00B60932"/>
    <w:rsid w:val="00B63AE3"/>
    <w:rsid w:val="00B641BA"/>
    <w:rsid w:val="00B64E29"/>
    <w:rsid w:val="00B6509E"/>
    <w:rsid w:val="00B65847"/>
    <w:rsid w:val="00B65A1D"/>
    <w:rsid w:val="00B65B29"/>
    <w:rsid w:val="00B672DC"/>
    <w:rsid w:val="00B6745E"/>
    <w:rsid w:val="00B67705"/>
    <w:rsid w:val="00B67848"/>
    <w:rsid w:val="00B678AB"/>
    <w:rsid w:val="00B67913"/>
    <w:rsid w:val="00B67ADA"/>
    <w:rsid w:val="00B67C57"/>
    <w:rsid w:val="00B7149E"/>
    <w:rsid w:val="00B7154B"/>
    <w:rsid w:val="00B72248"/>
    <w:rsid w:val="00B72797"/>
    <w:rsid w:val="00B73201"/>
    <w:rsid w:val="00B742E5"/>
    <w:rsid w:val="00B7485A"/>
    <w:rsid w:val="00B75087"/>
    <w:rsid w:val="00B75F33"/>
    <w:rsid w:val="00B76659"/>
    <w:rsid w:val="00B77264"/>
    <w:rsid w:val="00B776D4"/>
    <w:rsid w:val="00B77776"/>
    <w:rsid w:val="00B77A2C"/>
    <w:rsid w:val="00B8002B"/>
    <w:rsid w:val="00B80749"/>
    <w:rsid w:val="00B8111D"/>
    <w:rsid w:val="00B814AF"/>
    <w:rsid w:val="00B81EA8"/>
    <w:rsid w:val="00B829A9"/>
    <w:rsid w:val="00B84971"/>
    <w:rsid w:val="00B8536D"/>
    <w:rsid w:val="00B868E8"/>
    <w:rsid w:val="00B86C38"/>
    <w:rsid w:val="00B87238"/>
    <w:rsid w:val="00B876FE"/>
    <w:rsid w:val="00B90771"/>
    <w:rsid w:val="00B90AF4"/>
    <w:rsid w:val="00B90B9A"/>
    <w:rsid w:val="00B91198"/>
    <w:rsid w:val="00B913AF"/>
    <w:rsid w:val="00B92341"/>
    <w:rsid w:val="00B92713"/>
    <w:rsid w:val="00B927F5"/>
    <w:rsid w:val="00B93099"/>
    <w:rsid w:val="00B93133"/>
    <w:rsid w:val="00B93718"/>
    <w:rsid w:val="00B93B0A"/>
    <w:rsid w:val="00B96109"/>
    <w:rsid w:val="00B9614B"/>
    <w:rsid w:val="00B964E0"/>
    <w:rsid w:val="00B96A39"/>
    <w:rsid w:val="00B9753F"/>
    <w:rsid w:val="00B97A56"/>
    <w:rsid w:val="00BA0B84"/>
    <w:rsid w:val="00BA199B"/>
    <w:rsid w:val="00BA3465"/>
    <w:rsid w:val="00BA386D"/>
    <w:rsid w:val="00BA4EA1"/>
    <w:rsid w:val="00BA547C"/>
    <w:rsid w:val="00BA6AF8"/>
    <w:rsid w:val="00BA7EC5"/>
    <w:rsid w:val="00BB08B6"/>
    <w:rsid w:val="00BB2616"/>
    <w:rsid w:val="00BB31B0"/>
    <w:rsid w:val="00BB322C"/>
    <w:rsid w:val="00BB35F8"/>
    <w:rsid w:val="00BB3D7A"/>
    <w:rsid w:val="00BB3FC8"/>
    <w:rsid w:val="00BB49BF"/>
    <w:rsid w:val="00BB639A"/>
    <w:rsid w:val="00BB645D"/>
    <w:rsid w:val="00BB657E"/>
    <w:rsid w:val="00BB685B"/>
    <w:rsid w:val="00BB6CB3"/>
    <w:rsid w:val="00BB7035"/>
    <w:rsid w:val="00BB7DE4"/>
    <w:rsid w:val="00BC06FD"/>
    <w:rsid w:val="00BC0EB7"/>
    <w:rsid w:val="00BC1B7E"/>
    <w:rsid w:val="00BC2D3E"/>
    <w:rsid w:val="00BC3772"/>
    <w:rsid w:val="00BC3871"/>
    <w:rsid w:val="00BC3997"/>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1DFD"/>
    <w:rsid w:val="00BE2560"/>
    <w:rsid w:val="00BE39FB"/>
    <w:rsid w:val="00BE4B93"/>
    <w:rsid w:val="00BE4C7F"/>
    <w:rsid w:val="00BE4CEC"/>
    <w:rsid w:val="00BE4D8D"/>
    <w:rsid w:val="00BE5F70"/>
    <w:rsid w:val="00BE65A5"/>
    <w:rsid w:val="00BE77BC"/>
    <w:rsid w:val="00BE7D77"/>
    <w:rsid w:val="00BF02FD"/>
    <w:rsid w:val="00BF0E2E"/>
    <w:rsid w:val="00BF1097"/>
    <w:rsid w:val="00BF1FBA"/>
    <w:rsid w:val="00BF30BF"/>
    <w:rsid w:val="00BF334B"/>
    <w:rsid w:val="00BF3921"/>
    <w:rsid w:val="00BF3DFB"/>
    <w:rsid w:val="00BF450A"/>
    <w:rsid w:val="00BF47A6"/>
    <w:rsid w:val="00BF4C16"/>
    <w:rsid w:val="00BF5497"/>
    <w:rsid w:val="00BF5A1F"/>
    <w:rsid w:val="00BF602F"/>
    <w:rsid w:val="00BF6698"/>
    <w:rsid w:val="00BF6785"/>
    <w:rsid w:val="00BF73CE"/>
    <w:rsid w:val="00BF782F"/>
    <w:rsid w:val="00C0187C"/>
    <w:rsid w:val="00C01D18"/>
    <w:rsid w:val="00C025FA"/>
    <w:rsid w:val="00C02941"/>
    <w:rsid w:val="00C03A8E"/>
    <w:rsid w:val="00C044D3"/>
    <w:rsid w:val="00C0468F"/>
    <w:rsid w:val="00C04844"/>
    <w:rsid w:val="00C05CDD"/>
    <w:rsid w:val="00C05D8E"/>
    <w:rsid w:val="00C05FBB"/>
    <w:rsid w:val="00C06C07"/>
    <w:rsid w:val="00C06D49"/>
    <w:rsid w:val="00C07593"/>
    <w:rsid w:val="00C101A2"/>
    <w:rsid w:val="00C1118E"/>
    <w:rsid w:val="00C11592"/>
    <w:rsid w:val="00C124A3"/>
    <w:rsid w:val="00C12FF9"/>
    <w:rsid w:val="00C13131"/>
    <w:rsid w:val="00C14FE2"/>
    <w:rsid w:val="00C1680E"/>
    <w:rsid w:val="00C17BBA"/>
    <w:rsid w:val="00C20C8B"/>
    <w:rsid w:val="00C2205E"/>
    <w:rsid w:val="00C2210A"/>
    <w:rsid w:val="00C22117"/>
    <w:rsid w:val="00C22AD4"/>
    <w:rsid w:val="00C22CEB"/>
    <w:rsid w:val="00C22D6E"/>
    <w:rsid w:val="00C2311C"/>
    <w:rsid w:val="00C236BC"/>
    <w:rsid w:val="00C237D4"/>
    <w:rsid w:val="00C23BB1"/>
    <w:rsid w:val="00C24E14"/>
    <w:rsid w:val="00C25F68"/>
    <w:rsid w:val="00C26E96"/>
    <w:rsid w:val="00C2728F"/>
    <w:rsid w:val="00C27462"/>
    <w:rsid w:val="00C27D38"/>
    <w:rsid w:val="00C309C2"/>
    <w:rsid w:val="00C31013"/>
    <w:rsid w:val="00C3273A"/>
    <w:rsid w:val="00C3295F"/>
    <w:rsid w:val="00C32D60"/>
    <w:rsid w:val="00C32E0C"/>
    <w:rsid w:val="00C33D84"/>
    <w:rsid w:val="00C33E64"/>
    <w:rsid w:val="00C33FE2"/>
    <w:rsid w:val="00C3434D"/>
    <w:rsid w:val="00C34CC9"/>
    <w:rsid w:val="00C351C0"/>
    <w:rsid w:val="00C35720"/>
    <w:rsid w:val="00C3652F"/>
    <w:rsid w:val="00C400FB"/>
    <w:rsid w:val="00C4025D"/>
    <w:rsid w:val="00C405E4"/>
    <w:rsid w:val="00C425E9"/>
    <w:rsid w:val="00C42A99"/>
    <w:rsid w:val="00C4353E"/>
    <w:rsid w:val="00C43956"/>
    <w:rsid w:val="00C441CB"/>
    <w:rsid w:val="00C441CD"/>
    <w:rsid w:val="00C44BD4"/>
    <w:rsid w:val="00C458E3"/>
    <w:rsid w:val="00C45A43"/>
    <w:rsid w:val="00C46956"/>
    <w:rsid w:val="00C47106"/>
    <w:rsid w:val="00C475BF"/>
    <w:rsid w:val="00C47704"/>
    <w:rsid w:val="00C47BED"/>
    <w:rsid w:val="00C47CDA"/>
    <w:rsid w:val="00C50EDF"/>
    <w:rsid w:val="00C51B20"/>
    <w:rsid w:val="00C51EEA"/>
    <w:rsid w:val="00C52C3C"/>
    <w:rsid w:val="00C52DF1"/>
    <w:rsid w:val="00C52F42"/>
    <w:rsid w:val="00C53357"/>
    <w:rsid w:val="00C53FF0"/>
    <w:rsid w:val="00C54DC7"/>
    <w:rsid w:val="00C55BA0"/>
    <w:rsid w:val="00C57166"/>
    <w:rsid w:val="00C57698"/>
    <w:rsid w:val="00C57A05"/>
    <w:rsid w:val="00C6044C"/>
    <w:rsid w:val="00C6044D"/>
    <w:rsid w:val="00C61564"/>
    <w:rsid w:val="00C6232F"/>
    <w:rsid w:val="00C63226"/>
    <w:rsid w:val="00C63271"/>
    <w:rsid w:val="00C6421F"/>
    <w:rsid w:val="00C6452C"/>
    <w:rsid w:val="00C65161"/>
    <w:rsid w:val="00C658BF"/>
    <w:rsid w:val="00C65C27"/>
    <w:rsid w:val="00C65C66"/>
    <w:rsid w:val="00C67B65"/>
    <w:rsid w:val="00C71101"/>
    <w:rsid w:val="00C724F7"/>
    <w:rsid w:val="00C72C31"/>
    <w:rsid w:val="00C72D03"/>
    <w:rsid w:val="00C72D7B"/>
    <w:rsid w:val="00C735E1"/>
    <w:rsid w:val="00C746EE"/>
    <w:rsid w:val="00C74C45"/>
    <w:rsid w:val="00C750C4"/>
    <w:rsid w:val="00C75380"/>
    <w:rsid w:val="00C77584"/>
    <w:rsid w:val="00C776D1"/>
    <w:rsid w:val="00C77E21"/>
    <w:rsid w:val="00C808AD"/>
    <w:rsid w:val="00C80EE8"/>
    <w:rsid w:val="00C8124B"/>
    <w:rsid w:val="00C8141D"/>
    <w:rsid w:val="00C814C7"/>
    <w:rsid w:val="00C82861"/>
    <w:rsid w:val="00C82A21"/>
    <w:rsid w:val="00C837FD"/>
    <w:rsid w:val="00C83A03"/>
    <w:rsid w:val="00C85508"/>
    <w:rsid w:val="00C86C7F"/>
    <w:rsid w:val="00C87B56"/>
    <w:rsid w:val="00C87DED"/>
    <w:rsid w:val="00C9153D"/>
    <w:rsid w:val="00C9249A"/>
    <w:rsid w:val="00C95392"/>
    <w:rsid w:val="00C95586"/>
    <w:rsid w:val="00C95AB8"/>
    <w:rsid w:val="00C95ED0"/>
    <w:rsid w:val="00CA006E"/>
    <w:rsid w:val="00CA0764"/>
    <w:rsid w:val="00CA0E83"/>
    <w:rsid w:val="00CA1256"/>
    <w:rsid w:val="00CA1421"/>
    <w:rsid w:val="00CA1CBE"/>
    <w:rsid w:val="00CA339E"/>
    <w:rsid w:val="00CA39EC"/>
    <w:rsid w:val="00CA3CEC"/>
    <w:rsid w:val="00CA48E9"/>
    <w:rsid w:val="00CA59FB"/>
    <w:rsid w:val="00CA7ACF"/>
    <w:rsid w:val="00CA7C53"/>
    <w:rsid w:val="00CB02AE"/>
    <w:rsid w:val="00CB16A4"/>
    <w:rsid w:val="00CB1AA6"/>
    <w:rsid w:val="00CB3BE6"/>
    <w:rsid w:val="00CB4286"/>
    <w:rsid w:val="00CB44EB"/>
    <w:rsid w:val="00CB501E"/>
    <w:rsid w:val="00CB511D"/>
    <w:rsid w:val="00CB54CF"/>
    <w:rsid w:val="00CB5722"/>
    <w:rsid w:val="00CB6309"/>
    <w:rsid w:val="00CB6716"/>
    <w:rsid w:val="00CB7CB6"/>
    <w:rsid w:val="00CC1E55"/>
    <w:rsid w:val="00CC2C8B"/>
    <w:rsid w:val="00CC2DCB"/>
    <w:rsid w:val="00CC32BD"/>
    <w:rsid w:val="00CC3D94"/>
    <w:rsid w:val="00CC57D0"/>
    <w:rsid w:val="00CC5B0C"/>
    <w:rsid w:val="00CC6051"/>
    <w:rsid w:val="00CC79F0"/>
    <w:rsid w:val="00CC7B60"/>
    <w:rsid w:val="00CC7E24"/>
    <w:rsid w:val="00CD127E"/>
    <w:rsid w:val="00CD1A73"/>
    <w:rsid w:val="00CD202A"/>
    <w:rsid w:val="00CD35DC"/>
    <w:rsid w:val="00CD3E30"/>
    <w:rsid w:val="00CD4447"/>
    <w:rsid w:val="00CD4CF6"/>
    <w:rsid w:val="00CD52E9"/>
    <w:rsid w:val="00CD5EA8"/>
    <w:rsid w:val="00CD6108"/>
    <w:rsid w:val="00CD637A"/>
    <w:rsid w:val="00CD6D56"/>
    <w:rsid w:val="00CE054F"/>
    <w:rsid w:val="00CE2072"/>
    <w:rsid w:val="00CE2B62"/>
    <w:rsid w:val="00CE310D"/>
    <w:rsid w:val="00CE354A"/>
    <w:rsid w:val="00CE3780"/>
    <w:rsid w:val="00CE48E8"/>
    <w:rsid w:val="00CE4989"/>
    <w:rsid w:val="00CE4BCB"/>
    <w:rsid w:val="00CE618A"/>
    <w:rsid w:val="00CE6193"/>
    <w:rsid w:val="00CE6DE6"/>
    <w:rsid w:val="00CE7316"/>
    <w:rsid w:val="00CE7FDD"/>
    <w:rsid w:val="00CF008A"/>
    <w:rsid w:val="00CF0745"/>
    <w:rsid w:val="00CF0826"/>
    <w:rsid w:val="00CF09B4"/>
    <w:rsid w:val="00CF22DD"/>
    <w:rsid w:val="00CF236F"/>
    <w:rsid w:val="00CF3AF3"/>
    <w:rsid w:val="00CF3B6B"/>
    <w:rsid w:val="00CF3C75"/>
    <w:rsid w:val="00CF438D"/>
    <w:rsid w:val="00CF5BA5"/>
    <w:rsid w:val="00CF5C38"/>
    <w:rsid w:val="00CF60A1"/>
    <w:rsid w:val="00CF65B3"/>
    <w:rsid w:val="00D031CE"/>
    <w:rsid w:val="00D048E8"/>
    <w:rsid w:val="00D04F3A"/>
    <w:rsid w:val="00D05460"/>
    <w:rsid w:val="00D05DA0"/>
    <w:rsid w:val="00D06E4F"/>
    <w:rsid w:val="00D07C52"/>
    <w:rsid w:val="00D07ED5"/>
    <w:rsid w:val="00D1116B"/>
    <w:rsid w:val="00D12C81"/>
    <w:rsid w:val="00D1341F"/>
    <w:rsid w:val="00D1374B"/>
    <w:rsid w:val="00D13E33"/>
    <w:rsid w:val="00D1449B"/>
    <w:rsid w:val="00D15A00"/>
    <w:rsid w:val="00D20A56"/>
    <w:rsid w:val="00D20EA8"/>
    <w:rsid w:val="00D2126C"/>
    <w:rsid w:val="00D21E0C"/>
    <w:rsid w:val="00D2294D"/>
    <w:rsid w:val="00D2336A"/>
    <w:rsid w:val="00D235D8"/>
    <w:rsid w:val="00D24455"/>
    <w:rsid w:val="00D24723"/>
    <w:rsid w:val="00D2500E"/>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37E"/>
    <w:rsid w:val="00D34D00"/>
    <w:rsid w:val="00D36F7D"/>
    <w:rsid w:val="00D37D0E"/>
    <w:rsid w:val="00D40A52"/>
    <w:rsid w:val="00D40C7E"/>
    <w:rsid w:val="00D41C5B"/>
    <w:rsid w:val="00D42F9C"/>
    <w:rsid w:val="00D441A3"/>
    <w:rsid w:val="00D44210"/>
    <w:rsid w:val="00D44D40"/>
    <w:rsid w:val="00D45E84"/>
    <w:rsid w:val="00D465B9"/>
    <w:rsid w:val="00D466EA"/>
    <w:rsid w:val="00D476C2"/>
    <w:rsid w:val="00D504C8"/>
    <w:rsid w:val="00D51EDC"/>
    <w:rsid w:val="00D5214E"/>
    <w:rsid w:val="00D52725"/>
    <w:rsid w:val="00D533B3"/>
    <w:rsid w:val="00D53819"/>
    <w:rsid w:val="00D54BC3"/>
    <w:rsid w:val="00D55237"/>
    <w:rsid w:val="00D559BA"/>
    <w:rsid w:val="00D55CFC"/>
    <w:rsid w:val="00D562FB"/>
    <w:rsid w:val="00D614E1"/>
    <w:rsid w:val="00D61B3A"/>
    <w:rsid w:val="00D6313C"/>
    <w:rsid w:val="00D631E7"/>
    <w:rsid w:val="00D632A7"/>
    <w:rsid w:val="00D63B9F"/>
    <w:rsid w:val="00D65D8A"/>
    <w:rsid w:val="00D66C2F"/>
    <w:rsid w:val="00D66D48"/>
    <w:rsid w:val="00D6714C"/>
    <w:rsid w:val="00D6717D"/>
    <w:rsid w:val="00D704A6"/>
    <w:rsid w:val="00D71329"/>
    <w:rsid w:val="00D71619"/>
    <w:rsid w:val="00D71F98"/>
    <w:rsid w:val="00D7461F"/>
    <w:rsid w:val="00D74AD8"/>
    <w:rsid w:val="00D74C65"/>
    <w:rsid w:val="00D761DA"/>
    <w:rsid w:val="00D7688D"/>
    <w:rsid w:val="00D80A0A"/>
    <w:rsid w:val="00D81A53"/>
    <w:rsid w:val="00D81F87"/>
    <w:rsid w:val="00D82FD9"/>
    <w:rsid w:val="00D84F55"/>
    <w:rsid w:val="00D85415"/>
    <w:rsid w:val="00D8618E"/>
    <w:rsid w:val="00D86B49"/>
    <w:rsid w:val="00D87636"/>
    <w:rsid w:val="00D87D59"/>
    <w:rsid w:val="00D9075A"/>
    <w:rsid w:val="00D91212"/>
    <w:rsid w:val="00D9254D"/>
    <w:rsid w:val="00D926F3"/>
    <w:rsid w:val="00D929A3"/>
    <w:rsid w:val="00D929BE"/>
    <w:rsid w:val="00D92CD2"/>
    <w:rsid w:val="00D931BA"/>
    <w:rsid w:val="00D93A55"/>
    <w:rsid w:val="00D93ADC"/>
    <w:rsid w:val="00D94CF9"/>
    <w:rsid w:val="00D952E3"/>
    <w:rsid w:val="00D95BE4"/>
    <w:rsid w:val="00D95EF7"/>
    <w:rsid w:val="00D97336"/>
    <w:rsid w:val="00D97472"/>
    <w:rsid w:val="00D97813"/>
    <w:rsid w:val="00DA07BB"/>
    <w:rsid w:val="00DA10E7"/>
    <w:rsid w:val="00DA192A"/>
    <w:rsid w:val="00DA25B9"/>
    <w:rsid w:val="00DA27AF"/>
    <w:rsid w:val="00DA2F30"/>
    <w:rsid w:val="00DA3262"/>
    <w:rsid w:val="00DA382B"/>
    <w:rsid w:val="00DA4313"/>
    <w:rsid w:val="00DA69D3"/>
    <w:rsid w:val="00DA6C26"/>
    <w:rsid w:val="00DA6D88"/>
    <w:rsid w:val="00DA720B"/>
    <w:rsid w:val="00DB028F"/>
    <w:rsid w:val="00DB0ECD"/>
    <w:rsid w:val="00DB1F73"/>
    <w:rsid w:val="00DB2114"/>
    <w:rsid w:val="00DB220F"/>
    <w:rsid w:val="00DB261E"/>
    <w:rsid w:val="00DB2790"/>
    <w:rsid w:val="00DB2924"/>
    <w:rsid w:val="00DB2DD8"/>
    <w:rsid w:val="00DB35AB"/>
    <w:rsid w:val="00DB42C5"/>
    <w:rsid w:val="00DB4E2F"/>
    <w:rsid w:val="00DB5D61"/>
    <w:rsid w:val="00DB7DAE"/>
    <w:rsid w:val="00DC4153"/>
    <w:rsid w:val="00DC4563"/>
    <w:rsid w:val="00DC5D87"/>
    <w:rsid w:val="00DC62BC"/>
    <w:rsid w:val="00DC72A4"/>
    <w:rsid w:val="00DD0212"/>
    <w:rsid w:val="00DD1422"/>
    <w:rsid w:val="00DD1F4A"/>
    <w:rsid w:val="00DD23F9"/>
    <w:rsid w:val="00DD2973"/>
    <w:rsid w:val="00DD2E89"/>
    <w:rsid w:val="00DD31DF"/>
    <w:rsid w:val="00DD4366"/>
    <w:rsid w:val="00DD4733"/>
    <w:rsid w:val="00DD4921"/>
    <w:rsid w:val="00DD4C47"/>
    <w:rsid w:val="00DD5E08"/>
    <w:rsid w:val="00DD6538"/>
    <w:rsid w:val="00DD6F2A"/>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C34"/>
    <w:rsid w:val="00E0649C"/>
    <w:rsid w:val="00E07E0B"/>
    <w:rsid w:val="00E105FA"/>
    <w:rsid w:val="00E110D6"/>
    <w:rsid w:val="00E11177"/>
    <w:rsid w:val="00E1140E"/>
    <w:rsid w:val="00E11520"/>
    <w:rsid w:val="00E11CDC"/>
    <w:rsid w:val="00E11F98"/>
    <w:rsid w:val="00E127B4"/>
    <w:rsid w:val="00E12FC6"/>
    <w:rsid w:val="00E12FE7"/>
    <w:rsid w:val="00E134E5"/>
    <w:rsid w:val="00E14465"/>
    <w:rsid w:val="00E14C3F"/>
    <w:rsid w:val="00E16255"/>
    <w:rsid w:val="00E1634E"/>
    <w:rsid w:val="00E1681A"/>
    <w:rsid w:val="00E16D2C"/>
    <w:rsid w:val="00E17076"/>
    <w:rsid w:val="00E23A8F"/>
    <w:rsid w:val="00E26A33"/>
    <w:rsid w:val="00E30E10"/>
    <w:rsid w:val="00E31BA4"/>
    <w:rsid w:val="00E328B3"/>
    <w:rsid w:val="00E33D89"/>
    <w:rsid w:val="00E34322"/>
    <w:rsid w:val="00E34965"/>
    <w:rsid w:val="00E34A4D"/>
    <w:rsid w:val="00E35807"/>
    <w:rsid w:val="00E4144D"/>
    <w:rsid w:val="00E4253E"/>
    <w:rsid w:val="00E428A3"/>
    <w:rsid w:val="00E43507"/>
    <w:rsid w:val="00E43682"/>
    <w:rsid w:val="00E43769"/>
    <w:rsid w:val="00E43B47"/>
    <w:rsid w:val="00E43D04"/>
    <w:rsid w:val="00E470A6"/>
    <w:rsid w:val="00E47655"/>
    <w:rsid w:val="00E476B1"/>
    <w:rsid w:val="00E50AA6"/>
    <w:rsid w:val="00E511BD"/>
    <w:rsid w:val="00E51995"/>
    <w:rsid w:val="00E522ED"/>
    <w:rsid w:val="00E53F35"/>
    <w:rsid w:val="00E5490B"/>
    <w:rsid w:val="00E54E0B"/>
    <w:rsid w:val="00E5501A"/>
    <w:rsid w:val="00E563B8"/>
    <w:rsid w:val="00E5672A"/>
    <w:rsid w:val="00E57C5B"/>
    <w:rsid w:val="00E57E56"/>
    <w:rsid w:val="00E60797"/>
    <w:rsid w:val="00E609A7"/>
    <w:rsid w:val="00E61970"/>
    <w:rsid w:val="00E6208D"/>
    <w:rsid w:val="00E62214"/>
    <w:rsid w:val="00E62581"/>
    <w:rsid w:val="00E62BEE"/>
    <w:rsid w:val="00E62CC2"/>
    <w:rsid w:val="00E633D6"/>
    <w:rsid w:val="00E6443A"/>
    <w:rsid w:val="00E65853"/>
    <w:rsid w:val="00E658C5"/>
    <w:rsid w:val="00E7086B"/>
    <w:rsid w:val="00E70DEE"/>
    <w:rsid w:val="00E724F4"/>
    <w:rsid w:val="00E72D69"/>
    <w:rsid w:val="00E72F1C"/>
    <w:rsid w:val="00E73541"/>
    <w:rsid w:val="00E73BAE"/>
    <w:rsid w:val="00E73D91"/>
    <w:rsid w:val="00E76C7C"/>
    <w:rsid w:val="00E772A5"/>
    <w:rsid w:val="00E81287"/>
    <w:rsid w:val="00E85DCF"/>
    <w:rsid w:val="00E860F8"/>
    <w:rsid w:val="00E87662"/>
    <w:rsid w:val="00E901CE"/>
    <w:rsid w:val="00E904FF"/>
    <w:rsid w:val="00E90591"/>
    <w:rsid w:val="00E90E86"/>
    <w:rsid w:val="00E90F4B"/>
    <w:rsid w:val="00E919B2"/>
    <w:rsid w:val="00E91D22"/>
    <w:rsid w:val="00E93081"/>
    <w:rsid w:val="00E931DE"/>
    <w:rsid w:val="00E93770"/>
    <w:rsid w:val="00E97861"/>
    <w:rsid w:val="00EA0434"/>
    <w:rsid w:val="00EA0520"/>
    <w:rsid w:val="00EA08D6"/>
    <w:rsid w:val="00EA0F69"/>
    <w:rsid w:val="00EA10E2"/>
    <w:rsid w:val="00EA181C"/>
    <w:rsid w:val="00EA2B77"/>
    <w:rsid w:val="00EA2B99"/>
    <w:rsid w:val="00EA361B"/>
    <w:rsid w:val="00EA3AEA"/>
    <w:rsid w:val="00EA4234"/>
    <w:rsid w:val="00EA495E"/>
    <w:rsid w:val="00EA52FC"/>
    <w:rsid w:val="00EA53FD"/>
    <w:rsid w:val="00EA666E"/>
    <w:rsid w:val="00EB166C"/>
    <w:rsid w:val="00EB2179"/>
    <w:rsid w:val="00EB2816"/>
    <w:rsid w:val="00EB3A4C"/>
    <w:rsid w:val="00EB4328"/>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1A7D"/>
    <w:rsid w:val="00ED2132"/>
    <w:rsid w:val="00ED333F"/>
    <w:rsid w:val="00ED355A"/>
    <w:rsid w:val="00ED3A64"/>
    <w:rsid w:val="00ED3AD5"/>
    <w:rsid w:val="00ED3ECF"/>
    <w:rsid w:val="00ED4205"/>
    <w:rsid w:val="00ED52CE"/>
    <w:rsid w:val="00ED52F9"/>
    <w:rsid w:val="00ED54EC"/>
    <w:rsid w:val="00ED64EB"/>
    <w:rsid w:val="00ED70AA"/>
    <w:rsid w:val="00EE00E5"/>
    <w:rsid w:val="00EE087F"/>
    <w:rsid w:val="00EE17D0"/>
    <w:rsid w:val="00EE212A"/>
    <w:rsid w:val="00EE2937"/>
    <w:rsid w:val="00EE2B7A"/>
    <w:rsid w:val="00EE408E"/>
    <w:rsid w:val="00EE5F22"/>
    <w:rsid w:val="00EE69E2"/>
    <w:rsid w:val="00EE70F8"/>
    <w:rsid w:val="00EE765B"/>
    <w:rsid w:val="00EF21FF"/>
    <w:rsid w:val="00EF23A2"/>
    <w:rsid w:val="00EF30F4"/>
    <w:rsid w:val="00EF3FC1"/>
    <w:rsid w:val="00EF436F"/>
    <w:rsid w:val="00EF4CF4"/>
    <w:rsid w:val="00EF63C1"/>
    <w:rsid w:val="00EF6679"/>
    <w:rsid w:val="00EF7A6D"/>
    <w:rsid w:val="00F0004F"/>
    <w:rsid w:val="00F00250"/>
    <w:rsid w:val="00F03726"/>
    <w:rsid w:val="00F04FFF"/>
    <w:rsid w:val="00F06438"/>
    <w:rsid w:val="00F06DD6"/>
    <w:rsid w:val="00F07B9B"/>
    <w:rsid w:val="00F07EDD"/>
    <w:rsid w:val="00F1062A"/>
    <w:rsid w:val="00F11392"/>
    <w:rsid w:val="00F11A7A"/>
    <w:rsid w:val="00F11E87"/>
    <w:rsid w:val="00F1381E"/>
    <w:rsid w:val="00F13CEE"/>
    <w:rsid w:val="00F151C2"/>
    <w:rsid w:val="00F16DA7"/>
    <w:rsid w:val="00F174A6"/>
    <w:rsid w:val="00F210A5"/>
    <w:rsid w:val="00F21707"/>
    <w:rsid w:val="00F21B35"/>
    <w:rsid w:val="00F21C7D"/>
    <w:rsid w:val="00F22406"/>
    <w:rsid w:val="00F22E16"/>
    <w:rsid w:val="00F234E2"/>
    <w:rsid w:val="00F239AF"/>
    <w:rsid w:val="00F23E02"/>
    <w:rsid w:val="00F267A6"/>
    <w:rsid w:val="00F26EF1"/>
    <w:rsid w:val="00F2731C"/>
    <w:rsid w:val="00F30157"/>
    <w:rsid w:val="00F31009"/>
    <w:rsid w:val="00F32B9D"/>
    <w:rsid w:val="00F33252"/>
    <w:rsid w:val="00F34C82"/>
    <w:rsid w:val="00F359D8"/>
    <w:rsid w:val="00F35E3D"/>
    <w:rsid w:val="00F35FE6"/>
    <w:rsid w:val="00F36160"/>
    <w:rsid w:val="00F3629F"/>
    <w:rsid w:val="00F36838"/>
    <w:rsid w:val="00F37509"/>
    <w:rsid w:val="00F37554"/>
    <w:rsid w:val="00F37589"/>
    <w:rsid w:val="00F3763F"/>
    <w:rsid w:val="00F376BB"/>
    <w:rsid w:val="00F37E40"/>
    <w:rsid w:val="00F40E27"/>
    <w:rsid w:val="00F425C1"/>
    <w:rsid w:val="00F4267E"/>
    <w:rsid w:val="00F429B5"/>
    <w:rsid w:val="00F42C1C"/>
    <w:rsid w:val="00F42F62"/>
    <w:rsid w:val="00F43495"/>
    <w:rsid w:val="00F43B6A"/>
    <w:rsid w:val="00F444C2"/>
    <w:rsid w:val="00F4499D"/>
    <w:rsid w:val="00F44CF6"/>
    <w:rsid w:val="00F44D65"/>
    <w:rsid w:val="00F45334"/>
    <w:rsid w:val="00F46498"/>
    <w:rsid w:val="00F4659D"/>
    <w:rsid w:val="00F4673A"/>
    <w:rsid w:val="00F46E79"/>
    <w:rsid w:val="00F46FD2"/>
    <w:rsid w:val="00F47511"/>
    <w:rsid w:val="00F479AD"/>
    <w:rsid w:val="00F50AF6"/>
    <w:rsid w:val="00F50B24"/>
    <w:rsid w:val="00F524E9"/>
    <w:rsid w:val="00F52A3B"/>
    <w:rsid w:val="00F5309C"/>
    <w:rsid w:val="00F533E8"/>
    <w:rsid w:val="00F53BA4"/>
    <w:rsid w:val="00F550AA"/>
    <w:rsid w:val="00F5540A"/>
    <w:rsid w:val="00F5559C"/>
    <w:rsid w:val="00F559BE"/>
    <w:rsid w:val="00F56812"/>
    <w:rsid w:val="00F57164"/>
    <w:rsid w:val="00F57F0B"/>
    <w:rsid w:val="00F604CA"/>
    <w:rsid w:val="00F6089F"/>
    <w:rsid w:val="00F609F7"/>
    <w:rsid w:val="00F61B95"/>
    <w:rsid w:val="00F6219D"/>
    <w:rsid w:val="00F62E82"/>
    <w:rsid w:val="00F6402C"/>
    <w:rsid w:val="00F644B1"/>
    <w:rsid w:val="00F64991"/>
    <w:rsid w:val="00F65085"/>
    <w:rsid w:val="00F65121"/>
    <w:rsid w:val="00F65659"/>
    <w:rsid w:val="00F663F9"/>
    <w:rsid w:val="00F669F8"/>
    <w:rsid w:val="00F679B9"/>
    <w:rsid w:val="00F67C0E"/>
    <w:rsid w:val="00F71BBC"/>
    <w:rsid w:val="00F71E45"/>
    <w:rsid w:val="00F721D1"/>
    <w:rsid w:val="00F72678"/>
    <w:rsid w:val="00F72A2F"/>
    <w:rsid w:val="00F72B6F"/>
    <w:rsid w:val="00F72F40"/>
    <w:rsid w:val="00F72F4F"/>
    <w:rsid w:val="00F73252"/>
    <w:rsid w:val="00F73E71"/>
    <w:rsid w:val="00F74AC6"/>
    <w:rsid w:val="00F75271"/>
    <w:rsid w:val="00F75545"/>
    <w:rsid w:val="00F7700A"/>
    <w:rsid w:val="00F774B5"/>
    <w:rsid w:val="00F77FD5"/>
    <w:rsid w:val="00F8035B"/>
    <w:rsid w:val="00F813A0"/>
    <w:rsid w:val="00F83779"/>
    <w:rsid w:val="00F84B0F"/>
    <w:rsid w:val="00F85E6F"/>
    <w:rsid w:val="00F86257"/>
    <w:rsid w:val="00F86B5E"/>
    <w:rsid w:val="00F87773"/>
    <w:rsid w:val="00F90320"/>
    <w:rsid w:val="00F91306"/>
    <w:rsid w:val="00F91CF4"/>
    <w:rsid w:val="00F92763"/>
    <w:rsid w:val="00F9323E"/>
    <w:rsid w:val="00F93C87"/>
    <w:rsid w:val="00F95666"/>
    <w:rsid w:val="00F95ECA"/>
    <w:rsid w:val="00F96248"/>
    <w:rsid w:val="00F96A08"/>
    <w:rsid w:val="00F97BDF"/>
    <w:rsid w:val="00F97F19"/>
    <w:rsid w:val="00FA010E"/>
    <w:rsid w:val="00FA1AA2"/>
    <w:rsid w:val="00FA1F7C"/>
    <w:rsid w:val="00FA2308"/>
    <w:rsid w:val="00FA5622"/>
    <w:rsid w:val="00FA724C"/>
    <w:rsid w:val="00FB063D"/>
    <w:rsid w:val="00FB09B5"/>
    <w:rsid w:val="00FB2842"/>
    <w:rsid w:val="00FB2A95"/>
    <w:rsid w:val="00FB2F69"/>
    <w:rsid w:val="00FB369A"/>
    <w:rsid w:val="00FB3DC9"/>
    <w:rsid w:val="00FB44C6"/>
    <w:rsid w:val="00FB4765"/>
    <w:rsid w:val="00FB4A66"/>
    <w:rsid w:val="00FB4B3B"/>
    <w:rsid w:val="00FB54AD"/>
    <w:rsid w:val="00FB5B40"/>
    <w:rsid w:val="00FB5CDA"/>
    <w:rsid w:val="00FB6533"/>
    <w:rsid w:val="00FB689A"/>
    <w:rsid w:val="00FB6B3E"/>
    <w:rsid w:val="00FB759B"/>
    <w:rsid w:val="00FB7DA2"/>
    <w:rsid w:val="00FC0706"/>
    <w:rsid w:val="00FC1E9D"/>
    <w:rsid w:val="00FC2B90"/>
    <w:rsid w:val="00FC2BFA"/>
    <w:rsid w:val="00FC2DA8"/>
    <w:rsid w:val="00FC3142"/>
    <w:rsid w:val="00FC39F9"/>
    <w:rsid w:val="00FC436B"/>
    <w:rsid w:val="00FC4E3A"/>
    <w:rsid w:val="00FC4EAB"/>
    <w:rsid w:val="00FC5960"/>
    <w:rsid w:val="00FC5969"/>
    <w:rsid w:val="00FC5E84"/>
    <w:rsid w:val="00FC694A"/>
    <w:rsid w:val="00FC7066"/>
    <w:rsid w:val="00FC746D"/>
    <w:rsid w:val="00FC7F58"/>
    <w:rsid w:val="00FD1C12"/>
    <w:rsid w:val="00FD1C23"/>
    <w:rsid w:val="00FD29FC"/>
    <w:rsid w:val="00FD3FBF"/>
    <w:rsid w:val="00FD473F"/>
    <w:rsid w:val="00FD5D95"/>
    <w:rsid w:val="00FD600D"/>
    <w:rsid w:val="00FD67D8"/>
    <w:rsid w:val="00FD701E"/>
    <w:rsid w:val="00FD76AB"/>
    <w:rsid w:val="00FD7B2E"/>
    <w:rsid w:val="00FD7FFE"/>
    <w:rsid w:val="00FE0927"/>
    <w:rsid w:val="00FE14D0"/>
    <w:rsid w:val="00FE2378"/>
    <w:rsid w:val="00FE3A4B"/>
    <w:rsid w:val="00FE4723"/>
    <w:rsid w:val="00FE521C"/>
    <w:rsid w:val="00FE53F9"/>
    <w:rsid w:val="00FE582C"/>
    <w:rsid w:val="00FE6A87"/>
    <w:rsid w:val="00FE6FB3"/>
    <w:rsid w:val="00FE71ED"/>
    <w:rsid w:val="00FE7448"/>
    <w:rsid w:val="00FE7ACF"/>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uiPriority w:val="9"/>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uiPriority w:val="9"/>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4188">
      <w:bodyDiv w:val="1"/>
      <w:marLeft w:val="0"/>
      <w:marRight w:val="0"/>
      <w:marTop w:val="0"/>
      <w:marBottom w:val="0"/>
      <w:divBdr>
        <w:top w:val="none" w:sz="0" w:space="0" w:color="auto"/>
        <w:left w:val="none" w:sz="0" w:space="0" w:color="auto"/>
        <w:bottom w:val="none" w:sz="0" w:space="0" w:color="auto"/>
        <w:right w:val="none" w:sz="0" w:space="0" w:color="auto"/>
      </w:divBdr>
    </w:div>
    <w:div w:id="131673935">
      <w:bodyDiv w:val="1"/>
      <w:marLeft w:val="0"/>
      <w:marRight w:val="0"/>
      <w:marTop w:val="0"/>
      <w:marBottom w:val="0"/>
      <w:divBdr>
        <w:top w:val="none" w:sz="0" w:space="0" w:color="auto"/>
        <w:left w:val="none" w:sz="0" w:space="0" w:color="auto"/>
        <w:bottom w:val="none" w:sz="0" w:space="0" w:color="auto"/>
        <w:right w:val="none" w:sz="0" w:space="0" w:color="auto"/>
      </w:divBdr>
    </w:div>
    <w:div w:id="362681605">
      <w:bodyDiv w:val="1"/>
      <w:marLeft w:val="0"/>
      <w:marRight w:val="0"/>
      <w:marTop w:val="0"/>
      <w:marBottom w:val="0"/>
      <w:divBdr>
        <w:top w:val="none" w:sz="0" w:space="0" w:color="auto"/>
        <w:left w:val="none" w:sz="0" w:space="0" w:color="auto"/>
        <w:bottom w:val="none" w:sz="0" w:space="0" w:color="auto"/>
        <w:right w:val="none" w:sz="0" w:space="0" w:color="auto"/>
      </w:divBdr>
    </w:div>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3102131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895358014">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11281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994358">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311667684">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484010870">
      <w:bodyDiv w:val="1"/>
      <w:marLeft w:val="0"/>
      <w:marRight w:val="0"/>
      <w:marTop w:val="0"/>
      <w:marBottom w:val="0"/>
      <w:divBdr>
        <w:top w:val="none" w:sz="0" w:space="0" w:color="auto"/>
        <w:left w:val="none" w:sz="0" w:space="0" w:color="auto"/>
        <w:bottom w:val="none" w:sz="0" w:space="0" w:color="auto"/>
        <w:right w:val="none" w:sz="0" w:space="0" w:color="auto"/>
      </w:divBdr>
    </w:div>
    <w:div w:id="1512447864">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634361400">
      <w:bodyDiv w:val="1"/>
      <w:marLeft w:val="0"/>
      <w:marRight w:val="0"/>
      <w:marTop w:val="0"/>
      <w:marBottom w:val="0"/>
      <w:divBdr>
        <w:top w:val="none" w:sz="0" w:space="0" w:color="auto"/>
        <w:left w:val="none" w:sz="0" w:space="0" w:color="auto"/>
        <w:bottom w:val="none" w:sz="0" w:space="0" w:color="auto"/>
        <w:right w:val="none" w:sz="0" w:space="0" w:color="auto"/>
      </w:divBdr>
    </w:div>
    <w:div w:id="1714453560">
      <w:bodyDiv w:val="1"/>
      <w:marLeft w:val="0"/>
      <w:marRight w:val="0"/>
      <w:marTop w:val="0"/>
      <w:marBottom w:val="0"/>
      <w:divBdr>
        <w:top w:val="none" w:sz="0" w:space="0" w:color="auto"/>
        <w:left w:val="none" w:sz="0" w:space="0" w:color="auto"/>
        <w:bottom w:val="none" w:sz="0" w:space="0" w:color="auto"/>
        <w:right w:val="none" w:sz="0" w:space="0" w:color="auto"/>
      </w:divBdr>
    </w:div>
    <w:div w:id="176117706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 w:id="1943759358">
      <w:bodyDiv w:val="1"/>
      <w:marLeft w:val="0"/>
      <w:marRight w:val="0"/>
      <w:marTop w:val="0"/>
      <w:marBottom w:val="0"/>
      <w:divBdr>
        <w:top w:val="none" w:sz="0" w:space="0" w:color="auto"/>
        <w:left w:val="none" w:sz="0" w:space="0" w:color="auto"/>
        <w:bottom w:val="none" w:sz="0" w:space="0" w:color="auto"/>
        <w:right w:val="none" w:sz="0" w:space="0" w:color="auto"/>
      </w:divBdr>
    </w:div>
    <w:div w:id="1996949868">
      <w:bodyDiv w:val="1"/>
      <w:marLeft w:val="0"/>
      <w:marRight w:val="0"/>
      <w:marTop w:val="0"/>
      <w:marBottom w:val="0"/>
      <w:divBdr>
        <w:top w:val="none" w:sz="0" w:space="0" w:color="auto"/>
        <w:left w:val="none" w:sz="0" w:space="0" w:color="auto"/>
        <w:bottom w:val="none" w:sz="0" w:space="0" w:color="auto"/>
        <w:right w:val="none" w:sz="0" w:space="0" w:color="auto"/>
      </w:divBdr>
    </w:div>
    <w:div w:id="199991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C8D03-BC14-4DF5-B757-DB177340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12765</Words>
  <Characters>72762</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DELL</cp:lastModifiedBy>
  <cp:revision>2</cp:revision>
  <cp:lastPrinted>2020-02-25T14:55:00Z</cp:lastPrinted>
  <dcterms:created xsi:type="dcterms:W3CDTF">2020-02-25T16:02:00Z</dcterms:created>
  <dcterms:modified xsi:type="dcterms:W3CDTF">2020-02-25T16:02:00Z</dcterms:modified>
</cp:coreProperties>
</file>