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29350" w14:textId="77777777" w:rsidR="00BD48F6" w:rsidRPr="00F5044F" w:rsidRDefault="00BD48F6" w:rsidP="001E3D10">
      <w:pPr>
        <w:jc w:val="center"/>
        <w:outlineLvl w:val="0"/>
        <w:rPr>
          <w:rFonts w:asciiTheme="majorBidi" w:hAnsiTheme="majorBidi" w:cstheme="majorBidi"/>
          <w:color w:val="000000"/>
          <w:sz w:val="28"/>
        </w:rPr>
      </w:pPr>
    </w:p>
    <w:p w14:paraId="609A31D6" w14:textId="77777777" w:rsidR="00BD48F6" w:rsidRPr="00F5044F" w:rsidRDefault="00BD48F6" w:rsidP="001E3D10">
      <w:pPr>
        <w:jc w:val="center"/>
        <w:outlineLvl w:val="0"/>
        <w:rPr>
          <w:rFonts w:asciiTheme="majorBidi" w:hAnsiTheme="majorBidi" w:cstheme="majorBidi"/>
          <w:color w:val="000000"/>
          <w:sz w:val="28"/>
        </w:rPr>
      </w:pPr>
    </w:p>
    <w:p w14:paraId="1676CD6A" w14:textId="77777777" w:rsidR="00BD48F6" w:rsidRPr="00F5044F" w:rsidRDefault="00BD48F6" w:rsidP="001E3D10">
      <w:pPr>
        <w:jc w:val="center"/>
        <w:outlineLvl w:val="0"/>
        <w:rPr>
          <w:rFonts w:asciiTheme="majorBidi" w:hAnsiTheme="majorBidi" w:cstheme="majorBidi"/>
          <w:color w:val="000000"/>
          <w:sz w:val="28"/>
        </w:rPr>
      </w:pPr>
    </w:p>
    <w:p w14:paraId="66B319D9" w14:textId="77777777" w:rsidR="00BD48F6" w:rsidRPr="00F5044F" w:rsidRDefault="00BD48F6" w:rsidP="001E3D10">
      <w:pPr>
        <w:jc w:val="center"/>
        <w:outlineLvl w:val="0"/>
        <w:rPr>
          <w:rFonts w:asciiTheme="majorBidi" w:hAnsiTheme="majorBidi" w:cstheme="majorBidi"/>
          <w:color w:val="000000"/>
          <w:sz w:val="28"/>
        </w:rPr>
      </w:pPr>
    </w:p>
    <w:p w14:paraId="7FF37876" w14:textId="77777777" w:rsidR="001E3D10" w:rsidRPr="00FD76EE" w:rsidRDefault="001E3D10" w:rsidP="001E3D10">
      <w:pPr>
        <w:jc w:val="center"/>
        <w:outlineLvl w:val="0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color w:val="000000"/>
          <w:sz w:val="28"/>
          <w:cs/>
        </w:rPr>
        <w:t xml:space="preserve">บริษัท  </w:t>
      </w:r>
      <w:r w:rsidRPr="00FD76EE">
        <w:rPr>
          <w:rFonts w:asciiTheme="majorBidi" w:hAnsiTheme="majorBidi" w:cstheme="majorBidi"/>
          <w:sz w:val="28"/>
          <w:cs/>
        </w:rPr>
        <w:t>จี เจ สตีล</w:t>
      </w:r>
      <w:r w:rsidRPr="00FD76EE">
        <w:rPr>
          <w:rFonts w:asciiTheme="majorBidi" w:hAnsiTheme="majorBidi" w:cstheme="majorBidi"/>
          <w:sz w:val="28"/>
        </w:rPr>
        <w:t xml:space="preserve"> </w:t>
      </w:r>
      <w:r w:rsidRPr="00FD76EE">
        <w:rPr>
          <w:rFonts w:asciiTheme="majorBidi" w:hAnsiTheme="majorBidi" w:cstheme="majorBidi"/>
          <w:sz w:val="28"/>
          <w:cs/>
        </w:rPr>
        <w:t xml:space="preserve">จำกัด </w:t>
      </w:r>
      <w:r w:rsidRPr="00FD76EE">
        <w:rPr>
          <w:rFonts w:asciiTheme="majorBidi" w:hAnsiTheme="majorBidi" w:cstheme="majorBidi"/>
          <w:sz w:val="28"/>
        </w:rPr>
        <w:t>(</w:t>
      </w:r>
      <w:r w:rsidRPr="00FD76EE">
        <w:rPr>
          <w:rFonts w:asciiTheme="majorBidi" w:hAnsiTheme="majorBidi" w:cstheme="majorBidi"/>
          <w:sz w:val="28"/>
          <w:cs/>
        </w:rPr>
        <w:t>มหาชน</w:t>
      </w:r>
      <w:r w:rsidR="0038448D" w:rsidRPr="00FD76EE">
        <w:rPr>
          <w:rFonts w:asciiTheme="majorBidi" w:hAnsiTheme="majorBidi" w:cstheme="majorBidi"/>
          <w:sz w:val="28"/>
        </w:rPr>
        <w:t>)</w:t>
      </w:r>
    </w:p>
    <w:p w14:paraId="3A6156E1" w14:textId="77777777" w:rsidR="001E3D10" w:rsidRPr="00FD76EE" w:rsidRDefault="001E3D10" w:rsidP="001E3D10">
      <w:pPr>
        <w:ind w:left="1985"/>
        <w:jc w:val="center"/>
        <w:outlineLvl w:val="0"/>
        <w:rPr>
          <w:rFonts w:asciiTheme="majorBidi" w:hAnsiTheme="majorBidi" w:cstheme="majorBidi"/>
          <w:sz w:val="28"/>
        </w:rPr>
      </w:pPr>
    </w:p>
    <w:tbl>
      <w:tblPr>
        <w:tblW w:w="0" w:type="auto"/>
        <w:tblInd w:w="1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7"/>
      </w:tblGrid>
      <w:tr w:rsidR="001E3D10" w:rsidRPr="00FD76EE" w14:paraId="422AAAAE" w14:textId="77777777" w:rsidTr="00B17BF7">
        <w:trPr>
          <w:trHeight w:val="392"/>
        </w:trPr>
        <w:tc>
          <w:tcPr>
            <w:tcW w:w="6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ED413" w14:textId="77777777" w:rsidR="001E3D10" w:rsidRPr="00FD76EE" w:rsidRDefault="001E3D10" w:rsidP="00B17BF7">
            <w:pPr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9E29D83" w14:textId="77777777" w:rsidR="001E3D10" w:rsidRPr="00FD76EE" w:rsidRDefault="001E3D10" w:rsidP="001E3D10">
      <w:pPr>
        <w:ind w:left="1701" w:firstLine="1418"/>
        <w:jc w:val="center"/>
        <w:outlineLvl w:val="0"/>
        <w:rPr>
          <w:rFonts w:asciiTheme="majorBidi" w:hAnsiTheme="majorBidi" w:cstheme="majorBidi"/>
          <w:sz w:val="28"/>
        </w:rPr>
      </w:pPr>
    </w:p>
    <w:p w14:paraId="05C1B5A9" w14:textId="77777777" w:rsidR="001E3D10" w:rsidRPr="00FD76EE" w:rsidRDefault="001E3D10" w:rsidP="001E3D10">
      <w:pPr>
        <w:tabs>
          <w:tab w:val="left" w:pos="1560"/>
        </w:tabs>
        <w:ind w:left="-180" w:right="-411"/>
        <w:jc w:val="center"/>
        <w:rPr>
          <w:rFonts w:asciiTheme="majorBidi" w:hAnsiTheme="majorBidi" w:cstheme="majorBidi"/>
          <w:color w:val="000000"/>
          <w:sz w:val="28"/>
          <w:cs/>
        </w:rPr>
      </w:pPr>
      <w:r w:rsidRPr="00FD76EE">
        <w:rPr>
          <w:rFonts w:asciiTheme="majorBidi" w:hAnsiTheme="majorBidi" w:cstheme="majorBidi"/>
          <w:color w:val="000000"/>
          <w:sz w:val="28"/>
          <w:cs/>
        </w:rPr>
        <w:t>งบการเงิน</w:t>
      </w:r>
    </w:p>
    <w:p w14:paraId="7362CCAA" w14:textId="77777777" w:rsidR="001E3D10" w:rsidRPr="00FD76EE" w:rsidRDefault="001E3D10" w:rsidP="001E3D10">
      <w:pPr>
        <w:ind w:left="-180" w:right="-411"/>
        <w:jc w:val="center"/>
        <w:rPr>
          <w:rFonts w:asciiTheme="majorBidi" w:hAnsiTheme="majorBidi" w:cstheme="majorBidi"/>
          <w:color w:val="000000"/>
          <w:sz w:val="28"/>
          <w:cs/>
        </w:rPr>
      </w:pPr>
      <w:r w:rsidRPr="00FD76EE">
        <w:rPr>
          <w:rFonts w:asciiTheme="majorBidi" w:hAnsiTheme="majorBidi" w:cstheme="majorBidi"/>
          <w:color w:val="000000"/>
          <w:sz w:val="28"/>
          <w:cs/>
        </w:rPr>
        <w:t>สำหรับปี</w:t>
      </w:r>
      <w:r w:rsidRPr="00FD76EE">
        <w:rPr>
          <w:rFonts w:asciiTheme="majorBidi" w:hAnsiTheme="majorBidi" w:cstheme="majorBidi"/>
          <w:color w:val="000000"/>
          <w:sz w:val="28"/>
          <w:cs/>
          <w:lang w:val="th-TH"/>
        </w:rPr>
        <w:t>สิ้น</w:t>
      </w:r>
      <w:r w:rsidR="0002265C" w:rsidRPr="00FD76EE">
        <w:rPr>
          <w:rFonts w:asciiTheme="majorBidi" w:hAnsiTheme="majorBidi" w:cstheme="majorBidi"/>
          <w:color w:val="000000"/>
          <w:sz w:val="28"/>
          <w:cs/>
        </w:rPr>
        <w:t xml:space="preserve">สุดวันที่  </w:t>
      </w:r>
      <w:r w:rsidR="00C04716" w:rsidRPr="00FD76EE">
        <w:rPr>
          <w:rFonts w:asciiTheme="majorBidi" w:hAnsiTheme="majorBidi" w:cstheme="majorBidi"/>
          <w:color w:val="000000"/>
          <w:sz w:val="28"/>
        </w:rPr>
        <w:t>31</w:t>
      </w:r>
      <w:r w:rsidR="0002265C" w:rsidRPr="00FD76EE">
        <w:rPr>
          <w:rFonts w:asciiTheme="majorBidi" w:hAnsiTheme="majorBidi" w:cstheme="majorBidi"/>
          <w:color w:val="000000"/>
          <w:sz w:val="28"/>
          <w:cs/>
        </w:rPr>
        <w:t xml:space="preserve">  ธันวาคม  </w:t>
      </w:r>
      <w:r w:rsidR="00C04716" w:rsidRPr="00FD76EE">
        <w:rPr>
          <w:rFonts w:asciiTheme="majorBidi" w:hAnsiTheme="majorBidi" w:cstheme="majorBidi"/>
          <w:color w:val="000000"/>
          <w:sz w:val="28"/>
        </w:rPr>
        <w:t>256</w:t>
      </w:r>
      <w:r w:rsidR="002F239D" w:rsidRPr="00FD76EE">
        <w:rPr>
          <w:rFonts w:asciiTheme="majorBidi" w:hAnsiTheme="majorBidi" w:cstheme="majorBidi"/>
          <w:color w:val="000000"/>
          <w:sz w:val="28"/>
        </w:rPr>
        <w:t>2</w:t>
      </w:r>
    </w:p>
    <w:p w14:paraId="30527F68" w14:textId="77777777" w:rsidR="001E3D10" w:rsidRPr="00FD76EE" w:rsidRDefault="001E3D10" w:rsidP="001E3D10">
      <w:pPr>
        <w:ind w:left="-180" w:right="-411"/>
        <w:jc w:val="center"/>
        <w:rPr>
          <w:rFonts w:asciiTheme="majorBidi" w:hAnsiTheme="majorBidi" w:cstheme="majorBidi"/>
          <w:color w:val="000000"/>
          <w:sz w:val="28"/>
        </w:rPr>
      </w:pPr>
      <w:r w:rsidRPr="00FD76EE">
        <w:rPr>
          <w:rFonts w:asciiTheme="majorBidi" w:hAnsiTheme="majorBidi" w:cstheme="majorBidi"/>
          <w:color w:val="000000"/>
          <w:sz w:val="28"/>
          <w:cs/>
        </w:rPr>
        <w:t>และ</w:t>
      </w:r>
    </w:p>
    <w:p w14:paraId="67EE971D" w14:textId="77777777" w:rsidR="001E3D10" w:rsidRPr="00FD76EE" w:rsidRDefault="001E3D10" w:rsidP="001E3D10">
      <w:pPr>
        <w:ind w:left="-180" w:right="-411"/>
        <w:jc w:val="center"/>
        <w:rPr>
          <w:rFonts w:asciiTheme="majorBidi" w:hAnsiTheme="majorBidi" w:cstheme="majorBidi"/>
          <w:color w:val="000000"/>
          <w:sz w:val="28"/>
          <w:cs/>
        </w:rPr>
      </w:pPr>
      <w:r w:rsidRPr="00FD76EE">
        <w:rPr>
          <w:rFonts w:asciiTheme="majorBidi" w:hAnsiTheme="majorBidi" w:cstheme="majorBidi"/>
          <w:color w:val="000000"/>
          <w:sz w:val="28"/>
          <w:cs/>
        </w:rPr>
        <w:t>รายงานของผู้สอบบัญชีรับอนุญาต</w:t>
      </w:r>
    </w:p>
    <w:p w14:paraId="472827AD" w14:textId="77777777" w:rsidR="001E3D10" w:rsidRPr="00FD76EE" w:rsidRDefault="001E3D10" w:rsidP="001E3D10">
      <w:pPr>
        <w:ind w:left="-180" w:right="-411"/>
        <w:jc w:val="center"/>
        <w:rPr>
          <w:rFonts w:asciiTheme="majorBidi" w:hAnsiTheme="majorBidi" w:cstheme="majorBidi"/>
          <w:color w:val="000000"/>
          <w:sz w:val="28"/>
        </w:rPr>
      </w:pPr>
    </w:p>
    <w:tbl>
      <w:tblPr>
        <w:tblpPr w:leftFromText="180" w:rightFromText="180" w:vertAnchor="text" w:horzAnchor="page" w:tblpX="3607" w:tblpY="60"/>
        <w:tblW w:w="6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7"/>
      </w:tblGrid>
      <w:tr w:rsidR="001E3D10" w:rsidRPr="00FD76EE" w14:paraId="53521CDF" w14:textId="77777777" w:rsidTr="001E3D10">
        <w:trPr>
          <w:trHeight w:val="331"/>
        </w:trPr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6E027" w14:textId="77777777" w:rsidR="001E3D10" w:rsidRPr="00FD76EE" w:rsidRDefault="001E3D10" w:rsidP="001E3D10">
            <w:pPr>
              <w:tabs>
                <w:tab w:val="left" w:pos="300"/>
              </w:tabs>
              <w:ind w:left="589" w:right="-411" w:firstLine="9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</w:tbl>
    <w:p w14:paraId="102A75A6" w14:textId="77777777" w:rsidR="004D14CB" w:rsidRPr="00FD76EE" w:rsidRDefault="004D14CB" w:rsidP="001E3D10">
      <w:pPr>
        <w:jc w:val="center"/>
        <w:outlineLvl w:val="0"/>
        <w:rPr>
          <w:rFonts w:asciiTheme="majorBidi" w:hAnsiTheme="majorBidi" w:cstheme="majorBidi"/>
          <w:color w:val="000000"/>
          <w:sz w:val="28"/>
        </w:rPr>
      </w:pPr>
    </w:p>
    <w:p w14:paraId="47F02497" w14:textId="77777777" w:rsidR="00BD48F6" w:rsidRPr="00FD76EE" w:rsidRDefault="00905F9F" w:rsidP="002B689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D76EE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62B8930A" w14:textId="77777777" w:rsidR="007970C2" w:rsidRPr="00FD76EE" w:rsidRDefault="007970C2" w:rsidP="002B689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DEDCCD5" w14:textId="77777777" w:rsidR="007970C2" w:rsidRPr="00FD76EE" w:rsidRDefault="007970C2" w:rsidP="002B689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6D7FE4B" w14:textId="77777777" w:rsidR="003E33B4" w:rsidRPr="00FD76EE" w:rsidRDefault="003E33B4" w:rsidP="002B689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D76EE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74340D7" w14:textId="77777777" w:rsidR="0078398B" w:rsidRPr="00FD76EE" w:rsidRDefault="0078398B" w:rsidP="0078398B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A1B376B" w14:textId="77777777" w:rsidR="00294CAB" w:rsidRPr="00FD76EE" w:rsidRDefault="00F73AA9" w:rsidP="00294CAB">
      <w:pPr>
        <w:ind w:right="121"/>
        <w:jc w:val="thaiDistribute"/>
        <w:rPr>
          <w:rFonts w:asciiTheme="majorBidi" w:hAnsiTheme="majorBidi" w:cstheme="majorBidi"/>
          <w:b/>
          <w:bCs/>
          <w:sz w:val="28"/>
        </w:rPr>
      </w:pPr>
      <w:r w:rsidRPr="00FD76EE">
        <w:rPr>
          <w:rFonts w:asciiTheme="majorBidi" w:hAnsiTheme="majorBidi" w:cstheme="majorBidi"/>
          <w:b/>
          <w:bCs/>
          <w:sz w:val="28"/>
          <w:cs/>
        </w:rPr>
        <w:t>เสนอ</w:t>
      </w:r>
      <w:r w:rsidR="009A3748" w:rsidRPr="00FD76EE">
        <w:rPr>
          <w:rFonts w:asciiTheme="majorBidi" w:hAnsiTheme="majorBidi" w:cstheme="majorBidi"/>
          <w:b/>
          <w:bCs/>
          <w:sz w:val="28"/>
          <w:cs/>
        </w:rPr>
        <w:t xml:space="preserve">   </w:t>
      </w:r>
      <w:r w:rsidR="00294CAB" w:rsidRPr="00FD76EE">
        <w:rPr>
          <w:rFonts w:asciiTheme="majorBidi" w:hAnsiTheme="majorBidi" w:cstheme="majorBidi"/>
          <w:b/>
          <w:bCs/>
          <w:sz w:val="28"/>
          <w:cs/>
        </w:rPr>
        <w:t xml:space="preserve">ผู้ถือหุ้นและคณะกรรมการบริษัท จี เจ </w:t>
      </w:r>
      <w:r w:rsidR="007344A9" w:rsidRPr="00FD76EE">
        <w:rPr>
          <w:rFonts w:asciiTheme="majorBidi" w:hAnsiTheme="majorBidi" w:cstheme="majorBidi"/>
          <w:b/>
          <w:bCs/>
          <w:sz w:val="28"/>
          <w:cs/>
        </w:rPr>
        <w:t>สตีล</w:t>
      </w:r>
      <w:r w:rsidR="00294CAB" w:rsidRPr="00FD76EE">
        <w:rPr>
          <w:rFonts w:asciiTheme="majorBidi" w:hAnsiTheme="majorBidi" w:cstheme="majorBidi"/>
          <w:b/>
          <w:bCs/>
          <w:sz w:val="28"/>
          <w:cs/>
        </w:rPr>
        <w:t xml:space="preserve"> จำกัด  (มหาชน)</w:t>
      </w:r>
    </w:p>
    <w:p w14:paraId="6129F05E" w14:textId="77777777" w:rsidR="003E33B4" w:rsidRPr="00FD76EE" w:rsidRDefault="003E33B4" w:rsidP="0078398B">
      <w:pPr>
        <w:tabs>
          <w:tab w:val="left" w:pos="7170"/>
        </w:tabs>
        <w:spacing w:after="0" w:line="240" w:lineRule="auto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b/>
          <w:bCs/>
          <w:sz w:val="28"/>
          <w:cs/>
        </w:rPr>
        <w:t>ความเห็น</w:t>
      </w:r>
    </w:p>
    <w:p w14:paraId="20F72097" w14:textId="77777777" w:rsidR="0078398B" w:rsidRPr="00FD76EE" w:rsidRDefault="0078398B" w:rsidP="0078398B">
      <w:pPr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43A9FD8C" w14:textId="67E3CE1D" w:rsidR="003E33B4" w:rsidRPr="00FD76EE" w:rsidRDefault="003E33B4" w:rsidP="001E3D10">
      <w:pPr>
        <w:spacing w:after="0" w:line="240" w:lineRule="auto"/>
        <w:jc w:val="thaiDistribute"/>
        <w:rPr>
          <w:rFonts w:asciiTheme="majorBidi" w:hAnsiTheme="majorBidi" w:cstheme="majorBidi"/>
          <w:spacing w:val="-2"/>
          <w:sz w:val="28"/>
        </w:rPr>
      </w:pPr>
      <w:r w:rsidRPr="00FD76EE">
        <w:rPr>
          <w:rFonts w:asciiTheme="majorBidi" w:hAnsiTheme="majorBidi" w:cstheme="majorBidi"/>
          <w:spacing w:val="-2"/>
          <w:sz w:val="28"/>
          <w:cs/>
        </w:rPr>
        <w:t>ข้าพเจ้าได้ตรวจสอบงบการเงินของ</w:t>
      </w:r>
      <w:r w:rsidR="001C7B71" w:rsidRPr="00FD76EE">
        <w:rPr>
          <w:rFonts w:asciiTheme="majorBidi" w:hAnsiTheme="majorBidi" w:cstheme="majorBidi"/>
          <w:spacing w:val="-2"/>
          <w:sz w:val="28"/>
          <w:cs/>
        </w:rPr>
        <w:t xml:space="preserve">บริษัท </w:t>
      </w:r>
      <w:r w:rsidR="00294CAB" w:rsidRPr="00FD76EE">
        <w:rPr>
          <w:rFonts w:asciiTheme="majorBidi" w:hAnsiTheme="majorBidi" w:cstheme="majorBidi"/>
          <w:spacing w:val="-2"/>
          <w:sz w:val="28"/>
          <w:cs/>
        </w:rPr>
        <w:t>จี เจ</w:t>
      </w:r>
      <w:r w:rsidR="001E3D10" w:rsidRPr="00FD76EE">
        <w:rPr>
          <w:rFonts w:asciiTheme="majorBidi" w:hAnsiTheme="majorBidi" w:cstheme="majorBidi"/>
          <w:spacing w:val="-2"/>
          <w:sz w:val="28"/>
          <w:cs/>
        </w:rPr>
        <w:t xml:space="preserve"> สตีล </w:t>
      </w:r>
      <w:r w:rsidR="001C7B71" w:rsidRPr="00FD76EE">
        <w:rPr>
          <w:rFonts w:asciiTheme="majorBidi" w:hAnsiTheme="majorBidi" w:cstheme="majorBidi"/>
          <w:spacing w:val="-2"/>
          <w:sz w:val="28"/>
          <w:cs/>
        </w:rPr>
        <w:t>จำกัด</w:t>
      </w:r>
      <w:r w:rsidR="00294CAB" w:rsidRPr="00FD76EE">
        <w:rPr>
          <w:rFonts w:asciiTheme="majorBidi" w:hAnsiTheme="majorBidi" w:cstheme="majorBidi"/>
          <w:spacing w:val="-2"/>
          <w:sz w:val="28"/>
          <w:cs/>
        </w:rPr>
        <w:t xml:space="preserve"> (มหาชน</w:t>
      </w:r>
      <w:r w:rsidR="00294CAB" w:rsidRPr="00FD76EE">
        <w:rPr>
          <w:rFonts w:asciiTheme="majorBidi" w:hAnsiTheme="majorBidi" w:cstheme="majorBidi"/>
          <w:spacing w:val="-2"/>
          <w:sz w:val="28"/>
        </w:rPr>
        <w:t>)</w:t>
      </w:r>
      <w:r w:rsidR="00294CAB" w:rsidRPr="00FD76E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FD76EE">
        <w:rPr>
          <w:rFonts w:asciiTheme="majorBidi" w:hAnsiTheme="majorBidi" w:cstheme="majorBidi"/>
          <w:spacing w:val="-2"/>
          <w:sz w:val="28"/>
          <w:cs/>
        </w:rPr>
        <w:t>ซึ่งประกอบด้วย</w:t>
      </w:r>
      <w:r w:rsidR="00875BC2" w:rsidRPr="00FD76EE">
        <w:rPr>
          <w:rFonts w:asciiTheme="majorBidi" w:hAnsiTheme="majorBidi" w:cstheme="majorBidi"/>
          <w:spacing w:val="-2"/>
          <w:sz w:val="28"/>
          <w:cs/>
        </w:rPr>
        <w:t>งบแสดงฐานะการเงิน</w:t>
      </w:r>
      <w:r w:rsidR="00260FFD" w:rsidRPr="00FD76EE">
        <w:rPr>
          <w:rFonts w:asciiTheme="majorBidi" w:hAnsiTheme="majorBidi" w:cstheme="majorBidi"/>
          <w:spacing w:val="-2"/>
          <w:sz w:val="28"/>
          <w:cs/>
        </w:rPr>
        <w:t xml:space="preserve"> ณ วันที่ </w:t>
      </w:r>
      <w:r w:rsidR="00E3031C" w:rsidRPr="00FD76EE">
        <w:rPr>
          <w:rFonts w:asciiTheme="majorBidi" w:hAnsiTheme="majorBidi" w:cstheme="majorBidi"/>
          <w:spacing w:val="-2"/>
          <w:sz w:val="28"/>
        </w:rPr>
        <w:t>31</w:t>
      </w:r>
      <w:r w:rsidR="00260FFD" w:rsidRPr="00FD76EE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="0002265C" w:rsidRPr="00FD76EE">
        <w:rPr>
          <w:rFonts w:asciiTheme="majorBidi" w:hAnsiTheme="majorBidi" w:cstheme="majorBidi"/>
          <w:spacing w:val="-2"/>
          <w:sz w:val="28"/>
        </w:rPr>
        <w:t>256</w:t>
      </w:r>
      <w:r w:rsidR="00905F9F" w:rsidRPr="00FD76EE">
        <w:rPr>
          <w:rFonts w:asciiTheme="majorBidi" w:hAnsiTheme="majorBidi" w:cstheme="majorBidi"/>
          <w:spacing w:val="-2"/>
          <w:sz w:val="28"/>
        </w:rPr>
        <w:t>2</w:t>
      </w:r>
      <w:r w:rsidR="00260FFD" w:rsidRPr="00FD76E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FD2419" w:rsidRPr="00FD76EE">
        <w:rPr>
          <w:rFonts w:asciiTheme="majorBidi" w:hAnsiTheme="majorBidi" w:cstheme="majorBidi"/>
          <w:spacing w:val="-2"/>
          <w:sz w:val="28"/>
          <w:cs/>
        </w:rPr>
        <w:t>งบแสดงการเปลี่ยนแปลงส่วนของผู้ถือหุ้น</w:t>
      </w:r>
      <w:r w:rsidR="00673A2D" w:rsidRPr="00FD76E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2525A4" w:rsidRPr="00FD76EE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</w:t>
      </w:r>
      <w:r w:rsidR="00260FFD" w:rsidRPr="00FD76EE">
        <w:rPr>
          <w:rFonts w:asciiTheme="majorBidi" w:hAnsiTheme="majorBidi" w:cstheme="majorBidi"/>
          <w:spacing w:val="-2"/>
          <w:sz w:val="28"/>
          <w:cs/>
        </w:rPr>
        <w:t xml:space="preserve"> และงบกระแสเงินสด</w:t>
      </w:r>
      <w:r w:rsidR="00FD2419" w:rsidRPr="00FD76E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260FFD" w:rsidRPr="00FD76EE">
        <w:rPr>
          <w:rFonts w:asciiTheme="majorBidi" w:hAnsiTheme="majorBidi" w:cstheme="majorBidi"/>
          <w:spacing w:val="-2"/>
          <w:sz w:val="28"/>
          <w:cs/>
        </w:rPr>
        <w:t>สำหรับปีสิ้นสุดวันเดียวกัน</w:t>
      </w:r>
      <w:r w:rsidRPr="00FD76EE">
        <w:rPr>
          <w:rFonts w:asciiTheme="majorBidi" w:hAnsiTheme="majorBidi" w:cstheme="majorBidi"/>
          <w:spacing w:val="-2"/>
          <w:sz w:val="28"/>
          <w:cs/>
        </w:rPr>
        <w:t>และหมายเหตุประกอบงบการเงิน</w:t>
      </w:r>
      <w:r w:rsidR="00101ACA" w:rsidRPr="00FD76EE">
        <w:rPr>
          <w:rFonts w:asciiTheme="majorBidi" w:hAnsiTheme="majorBidi" w:cstheme="majorBidi"/>
          <w:spacing w:val="-2"/>
          <w:sz w:val="28"/>
        </w:rPr>
        <w:t xml:space="preserve"> </w:t>
      </w:r>
      <w:r w:rsidRPr="00FD76EE">
        <w:rPr>
          <w:rFonts w:asciiTheme="majorBidi" w:hAnsiTheme="majorBidi" w:cstheme="majorBidi"/>
          <w:spacing w:val="-2"/>
          <w:sz w:val="28"/>
          <w:cs/>
        </w:rPr>
        <w:t>รวมถึงหมายเหตุสรุปนโยบายการบัญชีที่สำคัญ</w:t>
      </w:r>
    </w:p>
    <w:p w14:paraId="6B70C2A4" w14:textId="77777777" w:rsidR="0078398B" w:rsidRPr="00FD76EE" w:rsidRDefault="0078398B" w:rsidP="002B6893">
      <w:pPr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FE80529" w14:textId="77777777" w:rsidR="003E33B4" w:rsidRPr="00FD76EE" w:rsidRDefault="003E33B4" w:rsidP="002B6893">
      <w:pPr>
        <w:spacing w:after="0" w:line="240" w:lineRule="auto"/>
        <w:jc w:val="thaiDistribute"/>
        <w:rPr>
          <w:rFonts w:asciiTheme="majorBidi" w:hAnsiTheme="majorBidi" w:cstheme="majorBidi"/>
          <w:spacing w:val="-2"/>
          <w:sz w:val="28"/>
        </w:rPr>
      </w:pPr>
      <w:r w:rsidRPr="00FD76EE">
        <w:rPr>
          <w:rFonts w:asciiTheme="majorBidi" w:hAnsiTheme="majorBidi" w:cstheme="majorBidi"/>
          <w:spacing w:val="-2"/>
          <w:sz w:val="28"/>
          <w:cs/>
        </w:rPr>
        <w:t xml:space="preserve">ข้าพเจ้าเห็นว่า </w:t>
      </w:r>
      <w:r w:rsidR="00260FFD" w:rsidRPr="00FD76EE">
        <w:rPr>
          <w:rFonts w:asciiTheme="majorBidi" w:hAnsiTheme="majorBidi" w:cstheme="majorBidi"/>
          <w:spacing w:val="-2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pacing w:val="-2"/>
          <w:sz w:val="28"/>
          <w:cs/>
        </w:rPr>
        <w:t>ข้างต้นนี้แสดงฐานะการเงินของ</w:t>
      </w:r>
      <w:r w:rsidR="001C7B71" w:rsidRPr="00FD76EE">
        <w:rPr>
          <w:rFonts w:asciiTheme="majorBidi" w:hAnsiTheme="majorBidi" w:cstheme="majorBidi"/>
          <w:spacing w:val="-2"/>
          <w:sz w:val="28"/>
          <w:cs/>
        </w:rPr>
        <w:t xml:space="preserve">บริษัท จี เจ สตีล จำกัด </w:t>
      </w:r>
      <w:r w:rsidR="00294CAB" w:rsidRPr="00FD76EE">
        <w:rPr>
          <w:rFonts w:asciiTheme="majorBidi" w:hAnsiTheme="majorBidi" w:cstheme="majorBidi"/>
          <w:spacing w:val="-2"/>
          <w:sz w:val="28"/>
          <w:cs/>
        </w:rPr>
        <w:t>(มหาชน</w:t>
      </w:r>
      <w:r w:rsidR="00294CAB" w:rsidRPr="00FD76EE">
        <w:rPr>
          <w:rFonts w:asciiTheme="majorBidi" w:hAnsiTheme="majorBidi" w:cstheme="majorBidi"/>
          <w:spacing w:val="-2"/>
          <w:sz w:val="28"/>
        </w:rPr>
        <w:t>)</w:t>
      </w:r>
      <w:r w:rsidR="00676D6B" w:rsidRPr="00FD76EE">
        <w:rPr>
          <w:rFonts w:asciiTheme="majorBidi" w:hAnsiTheme="majorBidi" w:cstheme="majorBidi"/>
          <w:spacing w:val="-2"/>
          <w:sz w:val="28"/>
        </w:rPr>
        <w:t xml:space="preserve"> </w:t>
      </w:r>
      <w:r w:rsidRPr="00FD76EE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E3031C" w:rsidRPr="00FD76EE">
        <w:rPr>
          <w:rFonts w:asciiTheme="majorBidi" w:hAnsiTheme="majorBidi" w:cstheme="majorBidi"/>
          <w:spacing w:val="-2"/>
          <w:sz w:val="28"/>
        </w:rPr>
        <w:t>31</w:t>
      </w:r>
      <w:r w:rsidRPr="00FD76EE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="00E3031C" w:rsidRPr="00FD76EE">
        <w:rPr>
          <w:rFonts w:asciiTheme="majorBidi" w:hAnsiTheme="majorBidi" w:cstheme="majorBidi"/>
          <w:spacing w:val="-2"/>
          <w:sz w:val="28"/>
        </w:rPr>
        <w:t>25</w:t>
      </w:r>
      <w:r w:rsidR="0002265C" w:rsidRPr="00FD76EE">
        <w:rPr>
          <w:rFonts w:asciiTheme="majorBidi" w:hAnsiTheme="majorBidi" w:cstheme="majorBidi"/>
          <w:spacing w:val="-2"/>
          <w:sz w:val="28"/>
        </w:rPr>
        <w:t>6</w:t>
      </w:r>
      <w:r w:rsidR="00905F9F" w:rsidRPr="00FD76EE">
        <w:rPr>
          <w:rFonts w:asciiTheme="majorBidi" w:hAnsiTheme="majorBidi" w:cstheme="majorBidi"/>
          <w:spacing w:val="-2"/>
          <w:sz w:val="28"/>
        </w:rPr>
        <w:t>2</w:t>
      </w:r>
      <w:r w:rsidRPr="00FD76EE">
        <w:rPr>
          <w:rFonts w:asciiTheme="majorBidi" w:hAnsiTheme="majorBidi" w:cstheme="majorBidi"/>
          <w:spacing w:val="-2"/>
          <w:sz w:val="28"/>
          <w:cs/>
        </w:rPr>
        <w:t xml:space="preserve"> และผลการดำเนินงานและกระแสเงินสดสำหรับปีสิ้นสุดวันเดียวกัน</w:t>
      </w:r>
      <w:r w:rsidR="00294CAB" w:rsidRPr="00FD76E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FD76EE">
        <w:rPr>
          <w:rFonts w:asciiTheme="majorBidi" w:hAnsiTheme="majorBidi" w:cstheme="majorBidi"/>
          <w:spacing w:val="-2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31AF233" w14:textId="77777777" w:rsidR="0078398B" w:rsidRPr="00FD76EE" w:rsidRDefault="0078398B" w:rsidP="0078398B">
      <w:pPr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BCA757B" w14:textId="77777777" w:rsidR="003E33B4" w:rsidRPr="00FD76EE" w:rsidRDefault="003E33B4" w:rsidP="00294CAB">
      <w:pPr>
        <w:tabs>
          <w:tab w:val="left" w:pos="7170"/>
        </w:tabs>
        <w:spacing w:after="0" w:line="240" w:lineRule="auto"/>
        <w:rPr>
          <w:rFonts w:asciiTheme="majorBidi" w:hAnsiTheme="majorBidi" w:cstheme="majorBidi"/>
          <w:b/>
          <w:bCs/>
          <w:sz w:val="28"/>
          <w:cs/>
        </w:rPr>
      </w:pPr>
      <w:r w:rsidRPr="00FD76EE">
        <w:rPr>
          <w:rFonts w:asciiTheme="majorBidi" w:hAnsiTheme="majorBidi" w:cstheme="majorBidi"/>
          <w:b/>
          <w:bCs/>
          <w:sz w:val="28"/>
          <w:cs/>
        </w:rPr>
        <w:t>เกณฑ์ในการแสดงความเห็น</w:t>
      </w:r>
    </w:p>
    <w:p w14:paraId="4109B930" w14:textId="77777777" w:rsidR="0078398B" w:rsidRPr="00FD76EE" w:rsidRDefault="0078398B" w:rsidP="0078398B">
      <w:pPr>
        <w:pStyle w:val="ListParagraph"/>
        <w:spacing w:after="0"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12478C" w14:textId="4E236307" w:rsidR="009B6CA0" w:rsidRPr="00FD76EE" w:rsidRDefault="009B6CA0" w:rsidP="002B6893">
      <w:pPr>
        <w:spacing w:after="0" w:line="240" w:lineRule="auto"/>
        <w:jc w:val="thaiDistribute"/>
        <w:rPr>
          <w:rFonts w:asciiTheme="majorBidi" w:hAnsiTheme="majorBidi" w:cstheme="majorBidi"/>
          <w:spacing w:val="-2"/>
          <w:sz w:val="28"/>
        </w:rPr>
      </w:pPr>
      <w:r w:rsidRPr="00FD76EE">
        <w:rPr>
          <w:rFonts w:asciiTheme="majorBidi" w:hAnsiTheme="majorBidi" w:cstheme="majorBidi"/>
          <w:spacing w:val="-2"/>
          <w:sz w:val="28"/>
          <w:cs/>
        </w:rPr>
        <w:t>ข้าพเจ้าได้ปฏิบัติงานตรวจสอบตามมาตรฐานการสอบบัญชี</w:t>
      </w:r>
      <w:r w:rsidRPr="00FD76EE">
        <w:rPr>
          <w:rFonts w:asciiTheme="majorBidi" w:hAnsiTheme="majorBidi" w:cstheme="majorBidi"/>
          <w:spacing w:val="-2"/>
          <w:sz w:val="28"/>
        </w:rPr>
        <w:t xml:space="preserve"> </w:t>
      </w:r>
      <w:r w:rsidRPr="00FD76EE">
        <w:rPr>
          <w:rFonts w:asciiTheme="majorBidi" w:hAnsiTheme="majorBidi" w:cstheme="majorBidi"/>
          <w:spacing w:val="-2"/>
          <w:sz w:val="28"/>
          <w:cs/>
        </w:rPr>
        <w:t>ความรับผิดชอบของข้าพเจ้าได้กล่าวไว้ใน</w:t>
      </w:r>
      <w:r w:rsidR="0002265C" w:rsidRPr="00FD76EE">
        <w:rPr>
          <w:rFonts w:asciiTheme="majorBidi" w:hAnsiTheme="majorBidi" w:cstheme="majorBidi"/>
          <w:spacing w:val="-2"/>
          <w:sz w:val="28"/>
          <w:cs/>
        </w:rPr>
        <w:t>วรรค</w:t>
      </w:r>
      <w:r w:rsidRPr="00FD76EE">
        <w:rPr>
          <w:rFonts w:asciiTheme="majorBidi" w:hAnsiTheme="majorBidi" w:cstheme="majorBidi"/>
          <w:spacing w:val="-2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FD76EE">
        <w:rPr>
          <w:rFonts w:asciiTheme="majorBidi" w:hAnsiTheme="majorBidi" w:cstheme="majorBidi"/>
          <w:spacing w:val="-2"/>
          <w:sz w:val="28"/>
        </w:rPr>
        <w:t xml:space="preserve"> </w:t>
      </w:r>
      <w:r w:rsidRPr="00FD76EE">
        <w:rPr>
          <w:rFonts w:asciiTheme="majorBidi" w:hAnsiTheme="majorBidi" w:cstheme="majorBidi"/>
          <w:spacing w:val="-2"/>
          <w:sz w:val="28"/>
          <w:cs/>
        </w:rPr>
        <w:t>ข้าพเจ้ามีความเป็นอิสระจากบริษัทตามข้อกำหนดจรรยาบรรณของ</w:t>
      </w:r>
      <w:r w:rsidR="00F5044F" w:rsidRPr="00FD76EE">
        <w:rPr>
          <w:rFonts w:asciiTheme="majorBidi" w:hAnsiTheme="majorBidi" w:cstheme="majorBidi"/>
          <w:spacing w:val="-2"/>
          <w:sz w:val="28"/>
          <w:cs/>
        </w:rPr>
        <w:br/>
      </w:r>
      <w:r w:rsidRPr="00FD76EE">
        <w:rPr>
          <w:rFonts w:asciiTheme="majorBidi" w:hAnsiTheme="majorBidi" w:cstheme="majorBidi"/>
          <w:spacing w:val="-2"/>
          <w:sz w:val="28"/>
          <w:cs/>
        </w:rPr>
        <w:t>ผู้ประกอบวิชาชีพบัญชีที่กำหนดโดยสภาวิชาชีพบัญชี</w:t>
      </w:r>
      <w:r w:rsidR="00905F9F" w:rsidRPr="00FD76EE">
        <w:rPr>
          <w:rFonts w:asciiTheme="majorBidi" w:hAnsiTheme="majorBidi" w:cstheme="majorBidi"/>
          <w:spacing w:val="-2"/>
          <w:sz w:val="28"/>
          <w:cs/>
        </w:rPr>
        <w:t xml:space="preserve">ในพระบรมราชูปถัมภ์ </w:t>
      </w:r>
      <w:r w:rsidRPr="00FD76EE">
        <w:rPr>
          <w:rFonts w:asciiTheme="majorBidi" w:hAnsiTheme="majorBidi" w:cstheme="majorBidi"/>
          <w:spacing w:val="-2"/>
          <w:sz w:val="28"/>
          <w:cs/>
        </w:rPr>
        <w:t>ในส่วนที่เกี่ยวข้องกับการตรวจสอบงบการเงิน</w:t>
      </w:r>
      <w:r w:rsidR="001E3D10" w:rsidRPr="00FD76E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FD76EE">
        <w:rPr>
          <w:rFonts w:asciiTheme="majorBidi" w:hAnsiTheme="majorBidi" w:cstheme="majorBidi"/>
          <w:spacing w:val="-2"/>
          <w:sz w:val="28"/>
          <w:cs/>
        </w:rPr>
        <w:t>และข้าพเจ้าได้ปฏิบัติตามความรับผิดชอบด้านจรรยาบรรณอื่นๆ</w:t>
      </w:r>
      <w:r w:rsidRPr="00FD76EE">
        <w:rPr>
          <w:rFonts w:asciiTheme="majorBidi" w:hAnsiTheme="majorBidi" w:cstheme="majorBidi"/>
          <w:spacing w:val="-2"/>
          <w:sz w:val="28"/>
        </w:rPr>
        <w:t xml:space="preserve"> </w:t>
      </w:r>
      <w:r w:rsidRPr="00FD76EE">
        <w:rPr>
          <w:rFonts w:asciiTheme="majorBidi" w:hAnsiTheme="majorBidi" w:cstheme="majorBidi"/>
          <w:spacing w:val="-2"/>
          <w:sz w:val="28"/>
          <w:cs/>
        </w:rPr>
        <w:t>ซึ่งเป็นไปตามข้อกำหนดเหล่านี้</w:t>
      </w:r>
      <w:r w:rsidRPr="00FD76EE">
        <w:rPr>
          <w:rFonts w:asciiTheme="majorBidi" w:hAnsiTheme="majorBidi" w:cstheme="majorBidi"/>
          <w:spacing w:val="-2"/>
          <w:sz w:val="28"/>
        </w:rPr>
        <w:t xml:space="preserve"> </w:t>
      </w:r>
      <w:r w:rsidRPr="00FD76EE">
        <w:rPr>
          <w:rFonts w:asciiTheme="majorBidi" w:hAnsiTheme="majorBidi" w:cstheme="majorBidi"/>
          <w:spacing w:val="-2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4F88EC" w14:textId="77777777" w:rsidR="00673A2D" w:rsidRPr="00FD76EE" w:rsidRDefault="00673A2D" w:rsidP="002B6893">
      <w:pPr>
        <w:tabs>
          <w:tab w:val="left" w:pos="7170"/>
        </w:tabs>
        <w:spacing w:after="0" w:line="240" w:lineRule="auto"/>
        <w:rPr>
          <w:rFonts w:asciiTheme="majorBidi" w:hAnsiTheme="majorBidi" w:cstheme="majorBidi"/>
          <w:spacing w:val="-2"/>
          <w:sz w:val="16"/>
          <w:szCs w:val="16"/>
        </w:rPr>
      </w:pPr>
    </w:p>
    <w:p w14:paraId="53448F03" w14:textId="77777777" w:rsidR="003E33B4" w:rsidRPr="00FD76EE" w:rsidRDefault="003E33B4" w:rsidP="00F27EC2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FD76EE">
        <w:rPr>
          <w:rFonts w:asciiTheme="majorBidi" w:hAnsiTheme="majorBidi" w:cstheme="majorBidi"/>
          <w:b/>
          <w:bCs/>
          <w:sz w:val="28"/>
          <w:cs/>
        </w:rPr>
        <w:t>เรื่องสำคัญในการตรวจสอบ</w:t>
      </w:r>
    </w:p>
    <w:p w14:paraId="082F58A9" w14:textId="77777777" w:rsidR="0078398B" w:rsidRPr="00FD76EE" w:rsidRDefault="0078398B" w:rsidP="0078398B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B68F475" w14:textId="77777777" w:rsidR="00CB44E9" w:rsidRPr="00FD76EE" w:rsidRDefault="003E33B4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เรื่องสำคัญในการตรวจสอบคือเรื่องต่าง</w:t>
      </w:r>
      <w:r w:rsidR="00F27EC2" w:rsidRPr="00FD76EE">
        <w:rPr>
          <w:rFonts w:asciiTheme="majorBidi" w:hAnsiTheme="majorBidi" w:cstheme="majorBidi"/>
          <w:sz w:val="28"/>
          <w:cs/>
        </w:rPr>
        <w:t xml:space="preserve"> </w:t>
      </w:r>
      <w:r w:rsidRPr="00FD76EE">
        <w:rPr>
          <w:rFonts w:asciiTheme="majorBidi" w:hAnsiTheme="majorBidi" w:cstheme="majorBidi"/>
          <w:sz w:val="28"/>
          <w:cs/>
        </w:rPr>
        <w:t>ๆ ที่มีนัยสำคัญที่สุด</w:t>
      </w:r>
      <w:r w:rsidR="00925B1F" w:rsidRPr="00FD76EE">
        <w:rPr>
          <w:rFonts w:asciiTheme="majorBidi" w:hAnsiTheme="majorBidi" w:cstheme="majorBidi"/>
          <w:sz w:val="28"/>
          <w:cs/>
        </w:rPr>
        <w:t>ตามดุลยพินิจเยี่ยงผู้ประกอบวิชาชีพของข้าพเจ้า</w:t>
      </w:r>
      <w:r w:rsidRPr="00FD76EE">
        <w:rPr>
          <w:rFonts w:asciiTheme="majorBidi" w:hAnsiTheme="majorBidi" w:cstheme="majorBidi"/>
          <w:sz w:val="28"/>
          <w:cs/>
        </w:rPr>
        <w:t>ในการตรวจสอบ</w:t>
      </w:r>
      <w:r w:rsidR="00F97CB0" w:rsidRPr="00FD76EE">
        <w:rPr>
          <w:rFonts w:asciiTheme="majorBidi" w:hAnsiTheme="majorBidi" w:cstheme="majorBidi"/>
          <w:sz w:val="28"/>
          <w:cs/>
        </w:rPr>
        <w:br w:type="textWrapping" w:clear="all"/>
      </w:r>
      <w:r w:rsidR="002525A4" w:rsidRPr="00FD76EE">
        <w:rPr>
          <w:rFonts w:asciiTheme="majorBidi" w:hAnsiTheme="majorBidi" w:cstheme="majorBidi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z w:val="28"/>
          <w:cs/>
        </w:rPr>
        <w:t xml:space="preserve">สำหรับงวดปัจจุบัน </w:t>
      </w:r>
      <w:r w:rsidR="00555CBB" w:rsidRPr="00FD76EE">
        <w:rPr>
          <w:rFonts w:asciiTheme="majorBidi" w:hAnsiTheme="majorBidi" w:cstheme="majorBidi"/>
          <w:sz w:val="28"/>
          <w:cs/>
        </w:rPr>
        <w:t>ข้าพเจ้า</w:t>
      </w:r>
      <w:r w:rsidR="007F0DFA" w:rsidRPr="00FD76EE">
        <w:rPr>
          <w:rFonts w:asciiTheme="majorBidi" w:hAnsiTheme="majorBidi" w:cstheme="majorBidi"/>
          <w:sz w:val="28"/>
          <w:cs/>
        </w:rPr>
        <w:t>ได้นำ</w:t>
      </w:r>
      <w:r w:rsidRPr="00FD76EE">
        <w:rPr>
          <w:rFonts w:asciiTheme="majorBidi" w:hAnsiTheme="majorBidi" w:cstheme="majorBidi"/>
          <w:sz w:val="28"/>
          <w:cs/>
        </w:rPr>
        <w:t>เรื่องเหล่านี้</w:t>
      </w:r>
      <w:r w:rsidR="00925B1F" w:rsidRPr="00FD76EE">
        <w:rPr>
          <w:rFonts w:asciiTheme="majorBidi" w:hAnsiTheme="majorBidi" w:cstheme="majorBidi"/>
          <w:sz w:val="28"/>
          <w:cs/>
        </w:rPr>
        <w:t>มาพิจารณา</w:t>
      </w:r>
      <w:r w:rsidRPr="00FD76EE">
        <w:rPr>
          <w:rFonts w:asciiTheme="majorBidi" w:hAnsiTheme="majorBidi" w:cstheme="majorBidi"/>
          <w:sz w:val="28"/>
          <w:cs/>
        </w:rPr>
        <w:t>ในบริบทของการตรวจสอบ</w:t>
      </w:r>
      <w:r w:rsidR="002525A4" w:rsidRPr="00FD76EE">
        <w:rPr>
          <w:rFonts w:asciiTheme="majorBidi" w:hAnsiTheme="majorBidi" w:cstheme="majorBidi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z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CB44E9" w:rsidRPr="00FD76EE">
        <w:rPr>
          <w:rFonts w:asciiTheme="majorBidi" w:hAnsiTheme="majorBidi" w:cstheme="majorBidi"/>
          <w:sz w:val="28"/>
          <w:cs/>
        </w:rPr>
        <w:t xml:space="preserve"> </w:t>
      </w:r>
      <w:r w:rsidR="00A34544" w:rsidRPr="00FD76EE">
        <w:rPr>
          <w:rFonts w:asciiTheme="majorBidi" w:hAnsiTheme="majorBidi" w:cstheme="majorBidi"/>
          <w:sz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2476F4A9" w14:textId="77777777" w:rsidR="00CB44E9" w:rsidRPr="00FD76EE" w:rsidRDefault="00CB44E9" w:rsidP="00CB44E9">
      <w:pPr>
        <w:spacing w:after="0" w:line="240" w:lineRule="auto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14:paraId="0294CE2A" w14:textId="77777777" w:rsidR="0059539F" w:rsidRPr="00FD76EE" w:rsidRDefault="00AA5263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21B5E1C6" w14:textId="77777777" w:rsidR="00CB44E9" w:rsidRPr="00FD76EE" w:rsidRDefault="00CB44E9" w:rsidP="00294CAB">
      <w:pPr>
        <w:spacing w:after="0" w:line="240" w:lineRule="auto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14:paraId="59A32B78" w14:textId="77777777" w:rsidR="00263FC3" w:rsidRPr="00FD76EE" w:rsidRDefault="00CB44E9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การด้อยค่าของที่ดิน อาคารและอุปกรณ์</w:t>
      </w:r>
    </w:p>
    <w:p w14:paraId="63C77076" w14:textId="77777777" w:rsidR="00CB44E9" w:rsidRPr="00FD76EE" w:rsidRDefault="00CB44E9" w:rsidP="002C5A4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5323ED9" w14:textId="2A9C670E" w:rsidR="00F5044F" w:rsidRPr="00FD76EE" w:rsidRDefault="00613632" w:rsidP="002267B5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ตามที่กล่าวไว้ในหมายเหตุประกอบงบการเงิน</w:t>
      </w:r>
      <w:r w:rsidR="002546EA" w:rsidRPr="00FD76EE">
        <w:rPr>
          <w:rFonts w:asciiTheme="majorBidi" w:hAnsiTheme="majorBidi" w:cstheme="majorBidi"/>
          <w:sz w:val="28"/>
          <w:cs/>
        </w:rPr>
        <w:t xml:space="preserve">ข้อ </w:t>
      </w:r>
      <w:r w:rsidR="002546EA" w:rsidRPr="00FD76EE">
        <w:rPr>
          <w:rFonts w:asciiTheme="majorBidi" w:hAnsiTheme="majorBidi" w:cstheme="majorBidi"/>
          <w:sz w:val="28"/>
        </w:rPr>
        <w:t>4(</w:t>
      </w:r>
      <w:r w:rsidR="002267B5" w:rsidRPr="00FD76EE">
        <w:rPr>
          <w:rFonts w:asciiTheme="majorBidi" w:hAnsiTheme="majorBidi" w:cstheme="majorBidi"/>
          <w:sz w:val="28"/>
          <w:cs/>
        </w:rPr>
        <w:t>จ</w:t>
      </w:r>
      <w:r w:rsidR="00A836C0" w:rsidRPr="00FD76EE">
        <w:rPr>
          <w:rFonts w:asciiTheme="majorBidi" w:hAnsiTheme="majorBidi" w:cstheme="majorBidi"/>
          <w:sz w:val="28"/>
        </w:rPr>
        <w:t xml:space="preserve">) </w:t>
      </w:r>
      <w:r w:rsidR="00A97E72" w:rsidRPr="00FD76EE">
        <w:rPr>
          <w:rFonts w:asciiTheme="majorBidi" w:hAnsiTheme="majorBidi" w:cstheme="majorBidi"/>
          <w:sz w:val="28"/>
          <w:cs/>
        </w:rPr>
        <w:t xml:space="preserve">ข้อ </w:t>
      </w:r>
      <w:r w:rsidR="002546EA" w:rsidRPr="00FD76EE">
        <w:rPr>
          <w:rFonts w:asciiTheme="majorBidi" w:hAnsiTheme="majorBidi" w:cstheme="majorBidi"/>
          <w:sz w:val="28"/>
        </w:rPr>
        <w:t>4(</w:t>
      </w:r>
      <w:r w:rsidR="002267B5" w:rsidRPr="00FD76EE">
        <w:rPr>
          <w:rFonts w:asciiTheme="majorBidi" w:hAnsiTheme="majorBidi" w:cstheme="majorBidi"/>
          <w:sz w:val="28"/>
          <w:cs/>
        </w:rPr>
        <w:t>ซ</w:t>
      </w:r>
      <w:r w:rsidR="002546EA" w:rsidRPr="00FD76EE">
        <w:rPr>
          <w:rFonts w:asciiTheme="majorBidi" w:hAnsiTheme="majorBidi" w:cstheme="majorBidi"/>
          <w:sz w:val="28"/>
        </w:rPr>
        <w:t>)</w:t>
      </w:r>
      <w:r w:rsidR="002546EA" w:rsidRPr="00FD76EE">
        <w:rPr>
          <w:rFonts w:asciiTheme="majorBidi" w:hAnsiTheme="majorBidi" w:cstheme="majorBidi"/>
          <w:sz w:val="28"/>
          <w:cs/>
        </w:rPr>
        <w:t xml:space="preserve"> และ</w:t>
      </w:r>
      <w:r w:rsidRPr="00FD76EE">
        <w:rPr>
          <w:rFonts w:asciiTheme="majorBidi" w:hAnsiTheme="majorBidi" w:cstheme="majorBidi"/>
          <w:sz w:val="28"/>
          <w:cs/>
        </w:rPr>
        <w:t xml:space="preserve">ข้อ </w:t>
      </w:r>
      <w:r w:rsidR="004033F2" w:rsidRPr="00FD76EE">
        <w:rPr>
          <w:rFonts w:asciiTheme="majorBidi" w:hAnsiTheme="majorBidi" w:cstheme="majorBidi"/>
          <w:sz w:val="28"/>
        </w:rPr>
        <w:t>12</w:t>
      </w:r>
      <w:r w:rsidRPr="00FD76EE">
        <w:rPr>
          <w:rFonts w:asciiTheme="majorBidi" w:hAnsiTheme="majorBidi" w:cstheme="majorBidi"/>
          <w:sz w:val="28"/>
          <w:cs/>
        </w:rPr>
        <w:t xml:space="preserve"> </w:t>
      </w:r>
      <w:r w:rsidR="00A836C0" w:rsidRPr="00FD76EE">
        <w:rPr>
          <w:rFonts w:asciiTheme="majorBidi" w:hAnsiTheme="majorBidi" w:cstheme="majorBidi"/>
          <w:sz w:val="28"/>
          <w:cs/>
        </w:rPr>
        <w:t>บริษัท</w:t>
      </w:r>
      <w:r w:rsidR="00CB44E9" w:rsidRPr="00FD76EE">
        <w:rPr>
          <w:rFonts w:asciiTheme="majorBidi" w:hAnsiTheme="majorBidi" w:cstheme="majorBidi"/>
          <w:sz w:val="28"/>
          <w:cs/>
        </w:rPr>
        <w:t xml:space="preserve"> มี</w:t>
      </w:r>
      <w:r w:rsidR="008A1E67" w:rsidRPr="00FD76EE">
        <w:rPr>
          <w:rFonts w:asciiTheme="majorBidi" w:hAnsiTheme="majorBidi" w:cstheme="majorBidi"/>
          <w:sz w:val="28"/>
          <w:cs/>
        </w:rPr>
        <w:t>ที่ดิน อาคารและอุปกรณ์</w:t>
      </w:r>
      <w:r w:rsidR="00CB44E9" w:rsidRPr="00FD76EE">
        <w:rPr>
          <w:rFonts w:asciiTheme="majorBidi" w:hAnsiTheme="majorBidi" w:cstheme="majorBidi"/>
          <w:sz w:val="28"/>
          <w:cs/>
        </w:rPr>
        <w:t xml:space="preserve"> เป็น</w:t>
      </w:r>
      <w:r w:rsidR="002546EA" w:rsidRPr="00FD76EE">
        <w:rPr>
          <w:rFonts w:asciiTheme="majorBidi" w:hAnsiTheme="majorBidi" w:cstheme="majorBidi"/>
          <w:sz w:val="28"/>
          <w:cs/>
        </w:rPr>
        <w:t>จำนวน</w:t>
      </w:r>
      <w:r w:rsidR="00CB44E9" w:rsidRPr="00FD76EE">
        <w:rPr>
          <w:rFonts w:asciiTheme="majorBidi" w:hAnsiTheme="majorBidi" w:cstheme="majorBidi"/>
          <w:sz w:val="28"/>
          <w:cs/>
        </w:rPr>
        <w:t>ที่</w:t>
      </w:r>
      <w:r w:rsidR="008A1E67" w:rsidRPr="00FD76EE">
        <w:rPr>
          <w:rFonts w:asciiTheme="majorBidi" w:hAnsiTheme="majorBidi" w:cstheme="majorBidi"/>
          <w:sz w:val="28"/>
          <w:cs/>
        </w:rPr>
        <w:t>มี</w:t>
      </w:r>
      <w:r w:rsidR="00E54C96" w:rsidRPr="00FD76EE">
        <w:rPr>
          <w:rFonts w:asciiTheme="majorBidi" w:hAnsiTheme="majorBidi" w:cstheme="majorBidi"/>
          <w:sz w:val="28"/>
          <w:cs/>
        </w:rPr>
        <w:t>นัยสำคัญ ได้ถูกแสดงด้วยราคาทุนหั</w:t>
      </w:r>
      <w:r w:rsidR="002546EA" w:rsidRPr="00FD76EE">
        <w:rPr>
          <w:rFonts w:asciiTheme="majorBidi" w:hAnsiTheme="majorBidi" w:cstheme="majorBidi"/>
          <w:sz w:val="28"/>
          <w:cs/>
        </w:rPr>
        <w:t>กค่าเสื่อมราคาสะสมและขาดทุนจากการด้อยค่า ซึ่งการพิจารณาการด้อยค่าของที่ดิน อาคารและอุปกรณ์ดังกล่าวต้องใช้ดุลยพินิจที่สำคัญของฝ่ายบริหารของบริษัท เนื่องจากการประเมินมูลค่าที่คาดว่าจะได้รับคืนของ</w:t>
      </w:r>
      <w:r w:rsidR="00A97E72" w:rsidRPr="00FD76EE">
        <w:rPr>
          <w:rFonts w:asciiTheme="majorBidi" w:hAnsiTheme="majorBidi" w:cstheme="majorBidi"/>
          <w:sz w:val="28"/>
          <w:cs/>
        </w:rPr>
        <w:t xml:space="preserve">ที่ดิน อาคารและอุปกรณ์ของบริษัท </w:t>
      </w:r>
      <w:r w:rsidR="002546EA" w:rsidRPr="00FD76EE">
        <w:rPr>
          <w:rFonts w:asciiTheme="majorBidi" w:hAnsiTheme="majorBidi" w:cstheme="majorBidi"/>
          <w:sz w:val="28"/>
          <w:cs/>
        </w:rPr>
        <w:t>ซึ่งกำหนดจาก</w:t>
      </w:r>
      <w:r w:rsidR="008B6EC2" w:rsidRPr="00FD76EE">
        <w:rPr>
          <w:rFonts w:asciiTheme="majorBidi" w:hAnsiTheme="majorBidi" w:cstheme="majorBidi"/>
          <w:sz w:val="28"/>
          <w:cs/>
        </w:rPr>
        <w:t>มูลค่าจากการใช้</w:t>
      </w:r>
      <w:r w:rsidR="002546EA" w:rsidRPr="00FD76EE">
        <w:rPr>
          <w:rFonts w:asciiTheme="majorBidi" w:hAnsiTheme="majorBidi" w:cstheme="majorBidi"/>
          <w:sz w:val="28"/>
          <w:cs/>
        </w:rPr>
        <w:t>สินทรัพย์</w:t>
      </w:r>
      <w:r w:rsidR="008B6EC2" w:rsidRPr="00FD76EE">
        <w:rPr>
          <w:rFonts w:asciiTheme="majorBidi" w:hAnsiTheme="majorBidi" w:cstheme="majorBidi"/>
          <w:sz w:val="28"/>
          <w:cs/>
        </w:rPr>
        <w:t>นั้น</w:t>
      </w:r>
      <w:r w:rsidR="002546EA" w:rsidRPr="00FD76EE">
        <w:rPr>
          <w:rFonts w:asciiTheme="majorBidi" w:hAnsiTheme="majorBidi" w:cstheme="majorBidi"/>
          <w:sz w:val="28"/>
          <w:cs/>
        </w:rPr>
        <w:t xml:space="preserve">  ดังนั้น</w:t>
      </w:r>
      <w:r w:rsidR="00A97E72" w:rsidRPr="00FD76EE">
        <w:rPr>
          <w:rFonts w:asciiTheme="majorBidi" w:hAnsiTheme="majorBidi" w:cstheme="majorBidi"/>
          <w:sz w:val="28"/>
          <w:cs/>
        </w:rPr>
        <w:t xml:space="preserve"> </w:t>
      </w:r>
      <w:r w:rsidR="002546EA" w:rsidRPr="00FD76EE">
        <w:rPr>
          <w:rFonts w:asciiTheme="majorBidi" w:hAnsiTheme="majorBidi" w:cstheme="majorBidi"/>
          <w:sz w:val="28"/>
          <w:cs/>
        </w:rPr>
        <w:t>บริษัทต้องป</w:t>
      </w:r>
      <w:r w:rsidR="008B6EC2" w:rsidRPr="00FD76EE">
        <w:rPr>
          <w:rFonts w:asciiTheme="majorBidi" w:hAnsiTheme="majorBidi" w:cstheme="majorBidi"/>
          <w:sz w:val="28"/>
          <w:cs/>
        </w:rPr>
        <w:t>ระมาณการกระแสเงินสดในอนาคต</w:t>
      </w:r>
      <w:r w:rsidR="008851D1" w:rsidRPr="00FD76EE">
        <w:rPr>
          <w:rFonts w:asciiTheme="majorBidi" w:hAnsiTheme="majorBidi" w:cstheme="majorBidi"/>
          <w:sz w:val="28"/>
          <w:cs/>
        </w:rPr>
        <w:t>ที่บริษัทคาดว่าจะได้รับจากสินทรัพย์</w:t>
      </w:r>
      <w:r w:rsidR="00E54C96" w:rsidRPr="00FD76EE">
        <w:rPr>
          <w:rFonts w:asciiTheme="majorBidi" w:hAnsiTheme="majorBidi" w:cstheme="majorBidi"/>
          <w:sz w:val="28"/>
          <w:cs/>
        </w:rPr>
        <w:t xml:space="preserve">  </w:t>
      </w:r>
      <w:r w:rsidR="002546EA" w:rsidRPr="00FD76EE">
        <w:rPr>
          <w:rFonts w:asciiTheme="majorBidi" w:hAnsiTheme="majorBidi" w:cstheme="majorBidi"/>
          <w:sz w:val="28"/>
          <w:cs/>
        </w:rPr>
        <w:t>ซึ่งเกี่ยวข้องกับ</w:t>
      </w:r>
      <w:r w:rsidR="00CB44E9" w:rsidRPr="00FD76EE">
        <w:rPr>
          <w:rFonts w:asciiTheme="majorBidi" w:hAnsiTheme="majorBidi" w:cstheme="majorBidi"/>
          <w:sz w:val="28"/>
          <w:cs/>
        </w:rPr>
        <w:t>การคาดการณ์ผลการดำเนินงานและการประเมินแผนงานในอนาคต รวมถึงการกำหนด</w:t>
      </w:r>
      <w:r w:rsidR="002546EA" w:rsidRPr="00FD76EE">
        <w:rPr>
          <w:rFonts w:asciiTheme="majorBidi" w:hAnsiTheme="majorBidi" w:cstheme="majorBidi"/>
          <w:sz w:val="28"/>
          <w:cs/>
        </w:rPr>
        <w:t>อัตราคิดลดและ</w:t>
      </w:r>
      <w:r w:rsidR="008851D1" w:rsidRPr="00FD76EE">
        <w:rPr>
          <w:rFonts w:asciiTheme="majorBidi" w:hAnsiTheme="majorBidi" w:cstheme="majorBidi"/>
          <w:sz w:val="28"/>
          <w:cs/>
        </w:rPr>
        <w:t>ข้อ</w:t>
      </w:r>
      <w:r w:rsidR="00CB44E9" w:rsidRPr="00FD76EE">
        <w:rPr>
          <w:rFonts w:asciiTheme="majorBidi" w:hAnsiTheme="majorBidi" w:cstheme="majorBidi"/>
          <w:sz w:val="28"/>
          <w:cs/>
        </w:rPr>
        <w:t>สมมติ</w:t>
      </w:r>
      <w:r w:rsidR="008851D1" w:rsidRPr="00FD76EE">
        <w:rPr>
          <w:rFonts w:asciiTheme="majorBidi" w:hAnsiTheme="majorBidi" w:cstheme="majorBidi"/>
          <w:sz w:val="28"/>
          <w:cs/>
        </w:rPr>
        <w:t>ต่าง</w:t>
      </w:r>
      <w:r w:rsidR="00F27EC2" w:rsidRPr="00FD76EE">
        <w:rPr>
          <w:rFonts w:asciiTheme="majorBidi" w:hAnsiTheme="majorBidi" w:cstheme="majorBidi"/>
          <w:sz w:val="28"/>
          <w:cs/>
        </w:rPr>
        <w:t xml:space="preserve"> </w:t>
      </w:r>
      <w:r w:rsidR="008851D1" w:rsidRPr="00FD76EE">
        <w:rPr>
          <w:rFonts w:asciiTheme="majorBidi" w:hAnsiTheme="majorBidi" w:cstheme="majorBidi"/>
          <w:sz w:val="28"/>
          <w:cs/>
        </w:rPr>
        <w:t>ๆ ที่สำคัญ</w:t>
      </w:r>
      <w:r w:rsidR="00A836C0" w:rsidRPr="00FD76EE">
        <w:rPr>
          <w:rFonts w:asciiTheme="majorBidi" w:hAnsiTheme="majorBidi" w:cstheme="majorBidi"/>
          <w:sz w:val="28"/>
        </w:rPr>
        <w:t xml:space="preserve"> </w:t>
      </w:r>
      <w:r w:rsidR="00E54C96" w:rsidRPr="00FD76EE">
        <w:rPr>
          <w:rFonts w:asciiTheme="majorBidi" w:hAnsiTheme="majorBidi" w:cstheme="majorBidi"/>
          <w:sz w:val="28"/>
          <w:cs/>
        </w:rPr>
        <w:t>ดังนั้น</w:t>
      </w:r>
      <w:r w:rsidR="004033F2" w:rsidRPr="00FD76EE">
        <w:rPr>
          <w:rFonts w:asciiTheme="majorBidi" w:hAnsiTheme="majorBidi" w:cstheme="majorBidi"/>
          <w:sz w:val="28"/>
        </w:rPr>
        <w:t xml:space="preserve"> </w:t>
      </w:r>
      <w:r w:rsidR="00E54C96" w:rsidRPr="00FD76EE">
        <w:rPr>
          <w:rFonts w:asciiTheme="majorBidi" w:hAnsiTheme="majorBidi" w:cstheme="majorBidi"/>
          <w:sz w:val="28"/>
          <w:cs/>
        </w:rPr>
        <w:t>ข้าพเจ้าจึงระบุว่าการ</w:t>
      </w:r>
      <w:r w:rsidR="000E1D91" w:rsidRPr="00FD76EE">
        <w:rPr>
          <w:rFonts w:asciiTheme="majorBidi" w:hAnsiTheme="majorBidi" w:cstheme="majorBidi"/>
          <w:sz w:val="28"/>
          <w:cs/>
        </w:rPr>
        <w:t>พิจารณาการ</w:t>
      </w:r>
      <w:r w:rsidR="00E54C96" w:rsidRPr="00FD76EE">
        <w:rPr>
          <w:rFonts w:asciiTheme="majorBidi" w:hAnsiTheme="majorBidi" w:cstheme="majorBidi"/>
          <w:sz w:val="28"/>
          <w:cs/>
        </w:rPr>
        <w:t xml:space="preserve">ด้อยค่าของที่ดิน อาคารและอุปกรณ์เป็นเรื่องที่มีนัยสำคัญ </w:t>
      </w:r>
      <w:r w:rsidR="000E1D91" w:rsidRPr="00FD76EE">
        <w:rPr>
          <w:rFonts w:asciiTheme="majorBidi" w:hAnsiTheme="majorBidi" w:cstheme="majorBidi"/>
          <w:sz w:val="28"/>
          <w:cs/>
        </w:rPr>
        <w:t>ซึ่งต้องให้ความสนใจเป็นพิเศษในการตรวจสอบ</w:t>
      </w:r>
    </w:p>
    <w:p w14:paraId="18B99F06" w14:textId="4D2A3EC1" w:rsidR="00A97E72" w:rsidRPr="00FD76EE" w:rsidRDefault="00F5044F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</w:rPr>
        <w:br w:type="page"/>
      </w:r>
      <w:r w:rsidR="00E54C96" w:rsidRPr="00FD76EE">
        <w:rPr>
          <w:rFonts w:asciiTheme="majorBidi" w:hAnsiTheme="majorBidi" w:cstheme="majorBidi"/>
          <w:sz w:val="28"/>
          <w:cs/>
        </w:rPr>
        <w:t>วิธีการตรวจสอบของข้าพเจ้าต่อเรื่องดังกล่าว</w:t>
      </w:r>
    </w:p>
    <w:p w14:paraId="24166FC4" w14:textId="77777777" w:rsidR="00A97E72" w:rsidRPr="00FD76EE" w:rsidRDefault="00A97E72" w:rsidP="00E54C96">
      <w:pPr>
        <w:spacing w:after="0" w:line="240" w:lineRule="auto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14:paraId="0BCA69BA" w14:textId="77777777" w:rsidR="001C5AFB" w:rsidRPr="00FD76EE" w:rsidRDefault="00CB44E9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ข้าพเจ้าได้</w:t>
      </w:r>
      <w:r w:rsidR="008B6EC2" w:rsidRPr="00FD76EE">
        <w:rPr>
          <w:rFonts w:asciiTheme="majorBidi" w:hAnsiTheme="majorBidi" w:cstheme="majorBidi"/>
          <w:sz w:val="28"/>
          <w:cs/>
        </w:rPr>
        <w:t>ทด</w:t>
      </w:r>
      <w:r w:rsidRPr="00FD76EE">
        <w:rPr>
          <w:rFonts w:asciiTheme="majorBidi" w:hAnsiTheme="majorBidi" w:cstheme="majorBidi"/>
          <w:sz w:val="28"/>
          <w:cs/>
        </w:rPr>
        <w:t>สอบการด้อยค่าของที่ดิน อาคาร และอุปกรณ์</w:t>
      </w:r>
      <w:r w:rsidR="007344A9" w:rsidRPr="00FD76EE">
        <w:rPr>
          <w:rFonts w:asciiTheme="majorBidi" w:hAnsiTheme="majorBidi" w:cstheme="majorBidi"/>
          <w:sz w:val="28"/>
          <w:cs/>
        </w:rPr>
        <w:t>ดังกล่าว</w:t>
      </w:r>
      <w:r w:rsidR="002D3EED" w:rsidRPr="00FD76EE">
        <w:rPr>
          <w:rFonts w:asciiTheme="majorBidi" w:hAnsiTheme="majorBidi" w:cstheme="majorBidi"/>
          <w:sz w:val="28"/>
          <w:cs/>
        </w:rPr>
        <w:t xml:space="preserve"> </w:t>
      </w:r>
      <w:r w:rsidR="00E54C96" w:rsidRPr="00FD76EE">
        <w:rPr>
          <w:rFonts w:asciiTheme="majorBidi" w:hAnsiTheme="majorBidi" w:cstheme="majorBidi"/>
          <w:sz w:val="28"/>
          <w:cs/>
        </w:rPr>
        <w:t>โดยข้าพเจ้าได้ทำความเข้าใจและประเมินความส</w:t>
      </w:r>
      <w:r w:rsidR="00A97E72" w:rsidRPr="00FD76EE">
        <w:rPr>
          <w:rFonts w:asciiTheme="majorBidi" w:hAnsiTheme="majorBidi" w:cstheme="majorBidi"/>
          <w:sz w:val="28"/>
          <w:cs/>
        </w:rPr>
        <w:t>ม</w:t>
      </w:r>
      <w:r w:rsidR="00E54C96" w:rsidRPr="00FD76EE">
        <w:rPr>
          <w:rFonts w:asciiTheme="majorBidi" w:hAnsiTheme="majorBidi" w:cstheme="majorBidi"/>
          <w:sz w:val="28"/>
          <w:cs/>
        </w:rPr>
        <w:t xml:space="preserve">เหตุสมผลรวมถึงหลักฐานที่ใช้สนับสนุนในเรื่องของข้อสมมติและวิธีการที่ใช้ในการจัดทำประมาณการกระแสเงินสดรับและจ่ายในอนาคตที่จะได้รับจากการใช้ที่ดิน อาคารและอุปกรณ์อย่างต่อเนื่อง รวมถึงประเมินความสมเหตุสมผลของอัตราคิดลดที่บริษัทใช้ในการคำนวณหามูลค่าที่คาดว่าจะได้รับคืนของที่ดิน </w:t>
      </w:r>
      <w:r w:rsidR="00A97E72" w:rsidRPr="00FD76EE">
        <w:rPr>
          <w:rFonts w:asciiTheme="majorBidi" w:hAnsiTheme="majorBidi" w:cstheme="majorBidi"/>
          <w:sz w:val="28"/>
          <w:cs/>
        </w:rPr>
        <w:t>อา</w:t>
      </w:r>
      <w:r w:rsidR="00E54C96" w:rsidRPr="00FD76EE">
        <w:rPr>
          <w:rFonts w:asciiTheme="majorBidi" w:hAnsiTheme="majorBidi" w:cstheme="majorBidi"/>
          <w:sz w:val="28"/>
          <w:cs/>
        </w:rPr>
        <w:t>คารและอุปกรณ์ดังกล่าว และยังได้พิจารณาถึงความเพียงพอของข</w:t>
      </w:r>
      <w:r w:rsidR="00A97E72" w:rsidRPr="00FD76EE">
        <w:rPr>
          <w:rFonts w:asciiTheme="majorBidi" w:hAnsiTheme="majorBidi" w:cstheme="majorBidi"/>
          <w:sz w:val="28"/>
          <w:cs/>
        </w:rPr>
        <w:t>้อมูลที่ได้เปิดเผยเกี่ยวกับการประเมินการ</w:t>
      </w:r>
      <w:r w:rsidR="00E54C96" w:rsidRPr="00FD76EE">
        <w:rPr>
          <w:rFonts w:asciiTheme="majorBidi" w:hAnsiTheme="majorBidi" w:cstheme="majorBidi"/>
          <w:sz w:val="28"/>
          <w:cs/>
        </w:rPr>
        <w:t xml:space="preserve">ด้อยค่าของที่ดิน </w:t>
      </w:r>
      <w:r w:rsidR="00A97E72" w:rsidRPr="00FD76EE">
        <w:rPr>
          <w:rFonts w:asciiTheme="majorBidi" w:hAnsiTheme="majorBidi" w:cstheme="majorBidi"/>
          <w:sz w:val="28"/>
          <w:cs/>
        </w:rPr>
        <w:t>อา</w:t>
      </w:r>
      <w:r w:rsidR="00E54C96" w:rsidRPr="00FD76EE">
        <w:rPr>
          <w:rFonts w:asciiTheme="majorBidi" w:hAnsiTheme="majorBidi" w:cstheme="majorBidi"/>
          <w:sz w:val="28"/>
          <w:cs/>
        </w:rPr>
        <w:t>คารและอุปกรณ์</w:t>
      </w:r>
    </w:p>
    <w:p w14:paraId="6F46CEE6" w14:textId="77777777" w:rsidR="00B553DF" w:rsidRPr="00FD76EE" w:rsidRDefault="00B553DF" w:rsidP="00BD48F6">
      <w:pPr>
        <w:spacing w:after="0" w:line="240" w:lineRule="auto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14:paraId="0A7C2E97" w14:textId="77777777" w:rsidR="00785660" w:rsidRPr="00FD76EE" w:rsidRDefault="00785660" w:rsidP="00F27EC2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FD76EE">
        <w:rPr>
          <w:rFonts w:asciiTheme="majorBidi" w:hAnsiTheme="majorBidi" w:cstheme="majorBidi"/>
          <w:b/>
          <w:bCs/>
          <w:sz w:val="28"/>
          <w:cs/>
        </w:rPr>
        <w:t>ข้อมูลอื่น</w:t>
      </w:r>
    </w:p>
    <w:p w14:paraId="59141306" w14:textId="77777777" w:rsidR="0078398B" w:rsidRPr="00FD76EE" w:rsidRDefault="0078398B" w:rsidP="00D00823">
      <w:pPr>
        <w:pStyle w:val="Defaul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22AA18C" w14:textId="77777777" w:rsidR="00BA3906" w:rsidRPr="00FD76EE" w:rsidRDefault="00BA3906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ผู้บริหารเป็นผู้รับผิดชอบต่อข้อมูลอื่น</w:t>
      </w:r>
      <w:r w:rsidRPr="00FD76EE">
        <w:rPr>
          <w:rFonts w:asciiTheme="majorBidi" w:hAnsiTheme="majorBidi" w:cstheme="majorBidi"/>
          <w:sz w:val="28"/>
        </w:rPr>
        <w:t xml:space="preserve"> </w:t>
      </w:r>
      <w:r w:rsidRPr="00FD76EE">
        <w:rPr>
          <w:rFonts w:asciiTheme="majorBidi" w:hAnsiTheme="majorBidi" w:cstheme="majorBidi"/>
          <w:sz w:val="28"/>
          <w:cs/>
        </w:rPr>
        <w:t>ข้อมูลอื่นประกอบด้วยข้อมูลซึ่งรวมอยู่ในรายงานประจำปี</w:t>
      </w:r>
      <w:r w:rsidR="009F52C2" w:rsidRPr="00FD76EE">
        <w:rPr>
          <w:rFonts w:asciiTheme="majorBidi" w:hAnsiTheme="majorBidi" w:cstheme="majorBidi"/>
          <w:sz w:val="28"/>
          <w:cs/>
        </w:rPr>
        <w:t>ของบริษัท (แต่ไม่รวมถึง</w:t>
      </w:r>
      <w:r w:rsidR="00F97CB0" w:rsidRPr="00FD76EE">
        <w:rPr>
          <w:rFonts w:asciiTheme="majorBidi" w:hAnsiTheme="majorBidi" w:cstheme="majorBidi"/>
          <w:sz w:val="28"/>
          <w:cs/>
        </w:rPr>
        <w:br w:type="textWrapping" w:clear="all"/>
      </w:r>
      <w:r w:rsidR="009F52C2" w:rsidRPr="00FD76EE">
        <w:rPr>
          <w:rFonts w:asciiTheme="majorBidi" w:hAnsiTheme="majorBidi" w:cstheme="majorBidi"/>
          <w:sz w:val="28"/>
          <w:cs/>
        </w:rPr>
        <w:t xml:space="preserve">งบการเงินและรายงานของผู้สอบบัญชีที่แสดงอยู่ในรายงานนั้น) </w:t>
      </w:r>
      <w:r w:rsidRPr="00FD76EE">
        <w:rPr>
          <w:rFonts w:asciiTheme="majorBidi" w:hAnsiTheme="majorBidi" w:cstheme="majorBidi"/>
          <w:sz w:val="28"/>
          <w:cs/>
        </w:rPr>
        <w:t>ซึ่งคาดว่าจะถูกจัดเตรียมให้ข้าพเจ้าภายหลังวันที่ในรายงาน</w:t>
      </w:r>
      <w:r w:rsidR="00F97CB0" w:rsidRPr="00FD76EE">
        <w:rPr>
          <w:rFonts w:asciiTheme="majorBidi" w:hAnsiTheme="majorBidi" w:cstheme="majorBidi"/>
          <w:sz w:val="28"/>
          <w:cs/>
        </w:rPr>
        <w:br w:type="textWrapping" w:clear="all"/>
      </w:r>
      <w:r w:rsidRPr="00FD76EE">
        <w:rPr>
          <w:rFonts w:asciiTheme="majorBidi" w:hAnsiTheme="majorBidi" w:cstheme="majorBidi"/>
          <w:sz w:val="28"/>
          <w:cs/>
        </w:rPr>
        <w:t>ของผู้สอบบัญชี</w:t>
      </w:r>
      <w:r w:rsidRPr="00FD76EE">
        <w:rPr>
          <w:rFonts w:asciiTheme="majorBidi" w:hAnsiTheme="majorBidi" w:cstheme="majorBidi"/>
          <w:sz w:val="28"/>
        </w:rPr>
        <w:t xml:space="preserve"> </w:t>
      </w:r>
    </w:p>
    <w:p w14:paraId="688465ED" w14:textId="77777777" w:rsidR="0078398B" w:rsidRPr="00FD76EE" w:rsidRDefault="0078398B" w:rsidP="00D00823">
      <w:pPr>
        <w:pStyle w:val="Defaul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A472EDB" w14:textId="77777777" w:rsidR="00BA3906" w:rsidRPr="00FD76EE" w:rsidRDefault="00BA3906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ความเห็นของข้าพเจ้า</w:t>
      </w:r>
      <w:r w:rsidR="008A73B1" w:rsidRPr="00FD76EE">
        <w:rPr>
          <w:rFonts w:asciiTheme="majorBidi" w:hAnsiTheme="majorBidi" w:cstheme="majorBidi"/>
          <w:sz w:val="28"/>
          <w:cs/>
        </w:rPr>
        <w:t>ต่องบการเงิน</w:t>
      </w:r>
      <w:r w:rsidRPr="00FD76EE">
        <w:rPr>
          <w:rFonts w:asciiTheme="majorBidi" w:hAnsiTheme="majorBidi" w:cstheme="majorBidi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D76EE">
        <w:rPr>
          <w:rFonts w:asciiTheme="majorBidi" w:hAnsiTheme="majorBidi" w:cstheme="majorBidi"/>
          <w:sz w:val="28"/>
        </w:rPr>
        <w:t xml:space="preserve"> </w:t>
      </w:r>
    </w:p>
    <w:p w14:paraId="57DD67C4" w14:textId="77777777" w:rsidR="0078398B" w:rsidRPr="00FD76EE" w:rsidRDefault="0078398B" w:rsidP="00D00823">
      <w:pPr>
        <w:pStyle w:val="Defaul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63E2ACBB" w14:textId="77777777" w:rsidR="00BA3906" w:rsidRPr="00FD76EE" w:rsidRDefault="00BA3906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ความรับผิดชอบของข้าพเจ้าที่เกี่ยวเนื่องกับการตรวจสอบ</w:t>
      </w:r>
      <w:r w:rsidR="008A73B1" w:rsidRPr="00FD76EE">
        <w:rPr>
          <w:rFonts w:asciiTheme="majorBidi" w:hAnsiTheme="majorBidi" w:cstheme="majorBidi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z w:val="28"/>
          <w:cs/>
        </w:rPr>
        <w:t>คือการอ่านและพิจารณาว่าข้อมูลอื่นมีความขัดแย้ง</w:t>
      </w:r>
      <w:r w:rsidR="00F97CB0" w:rsidRPr="00FD76EE">
        <w:rPr>
          <w:rFonts w:asciiTheme="majorBidi" w:hAnsiTheme="majorBidi" w:cstheme="majorBidi"/>
          <w:sz w:val="28"/>
          <w:cs/>
        </w:rPr>
        <w:br w:type="textWrapping" w:clear="all"/>
      </w:r>
      <w:r w:rsidRPr="00FD76EE">
        <w:rPr>
          <w:rFonts w:asciiTheme="majorBidi" w:hAnsiTheme="majorBidi" w:cstheme="majorBidi"/>
          <w:sz w:val="28"/>
          <w:cs/>
        </w:rPr>
        <w:t>ที่มีสาระส</w:t>
      </w:r>
      <w:r w:rsidR="00F73AA9" w:rsidRPr="00FD76EE">
        <w:rPr>
          <w:rFonts w:asciiTheme="majorBidi" w:hAnsiTheme="majorBidi" w:cstheme="majorBidi"/>
          <w:sz w:val="28"/>
          <w:cs/>
        </w:rPr>
        <w:t>ำ</w:t>
      </w:r>
      <w:r w:rsidRPr="00FD76EE">
        <w:rPr>
          <w:rFonts w:asciiTheme="majorBidi" w:hAnsiTheme="majorBidi" w:cstheme="majorBidi"/>
          <w:sz w:val="28"/>
          <w:cs/>
        </w:rPr>
        <w:t>คัญกับ</w:t>
      </w:r>
      <w:r w:rsidR="00C92C21" w:rsidRPr="00FD76EE">
        <w:rPr>
          <w:rFonts w:asciiTheme="majorBidi" w:hAnsiTheme="majorBidi" w:cstheme="majorBidi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z w:val="28"/>
          <w:cs/>
        </w:rPr>
        <w:t>หรือกับความรู้ที่ได้รับจากการตรวจสอบของข้าพเจ้า</w:t>
      </w:r>
      <w:r w:rsidRPr="00FD76EE">
        <w:rPr>
          <w:rFonts w:asciiTheme="majorBidi" w:hAnsiTheme="majorBidi" w:cstheme="majorBidi"/>
          <w:sz w:val="28"/>
        </w:rPr>
        <w:t xml:space="preserve"> </w:t>
      </w:r>
      <w:r w:rsidRPr="00FD76EE">
        <w:rPr>
          <w:rFonts w:asciiTheme="majorBidi" w:hAnsiTheme="majorBidi" w:cstheme="majorBidi"/>
          <w:sz w:val="28"/>
          <w:cs/>
        </w:rPr>
        <w:t>หรือปรากฏว่าข้อมูลอื่นมีการแสดงข้อมูลท</w:t>
      </w:r>
      <w:r w:rsidR="00F73AA9" w:rsidRPr="00FD76EE">
        <w:rPr>
          <w:rFonts w:asciiTheme="majorBidi" w:hAnsiTheme="majorBidi" w:cstheme="majorBidi"/>
          <w:sz w:val="28"/>
          <w:cs/>
        </w:rPr>
        <w:t>ี่</w:t>
      </w:r>
      <w:r w:rsidR="00F97CB0" w:rsidRPr="00FD76EE">
        <w:rPr>
          <w:rFonts w:asciiTheme="majorBidi" w:hAnsiTheme="majorBidi" w:cstheme="majorBidi"/>
          <w:sz w:val="28"/>
          <w:cs/>
        </w:rPr>
        <w:br w:type="textWrapping" w:clear="all"/>
      </w:r>
      <w:r w:rsidR="00F73AA9" w:rsidRPr="00FD76EE">
        <w:rPr>
          <w:rFonts w:asciiTheme="majorBidi" w:hAnsiTheme="majorBidi" w:cstheme="majorBidi"/>
          <w:sz w:val="28"/>
          <w:cs/>
        </w:rPr>
        <w:t>ขัดต่อข้อเท็จจริงอันเป็นสาระสำ</w:t>
      </w:r>
      <w:r w:rsidRPr="00FD76EE">
        <w:rPr>
          <w:rFonts w:asciiTheme="majorBidi" w:hAnsiTheme="majorBidi" w:cstheme="majorBidi"/>
          <w:sz w:val="28"/>
          <w:cs/>
        </w:rPr>
        <w:t>คัญหรือไม่</w:t>
      </w:r>
      <w:r w:rsidRPr="00FD76EE">
        <w:rPr>
          <w:rFonts w:asciiTheme="majorBidi" w:hAnsiTheme="majorBidi" w:cstheme="majorBidi"/>
          <w:sz w:val="28"/>
        </w:rPr>
        <w:t xml:space="preserve"> </w:t>
      </w:r>
    </w:p>
    <w:p w14:paraId="0A097CAB" w14:textId="77777777" w:rsidR="0078398B" w:rsidRPr="00FD76EE" w:rsidRDefault="0078398B" w:rsidP="00D00823">
      <w:pPr>
        <w:pStyle w:val="Defaul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290073D4" w14:textId="77777777" w:rsidR="00BA3906" w:rsidRPr="00FD76EE" w:rsidRDefault="00BA3906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</w:t>
      </w:r>
      <w:r w:rsidR="00F73AA9" w:rsidRPr="00FD76EE">
        <w:rPr>
          <w:rFonts w:asciiTheme="majorBidi" w:hAnsiTheme="majorBidi" w:cstheme="majorBidi"/>
          <w:sz w:val="28"/>
          <w:cs/>
        </w:rPr>
        <w:t>ี่ขัดต่อข้อเท็จจริงอันเป็นสาระสำ</w:t>
      </w:r>
      <w:r w:rsidRPr="00FD76EE">
        <w:rPr>
          <w:rFonts w:asciiTheme="majorBidi" w:hAnsiTheme="majorBidi" w:cstheme="majorBidi"/>
          <w:sz w:val="28"/>
          <w:cs/>
        </w:rPr>
        <w:t>คัญ</w:t>
      </w:r>
      <w:r w:rsidRPr="00FD76EE">
        <w:rPr>
          <w:rFonts w:asciiTheme="majorBidi" w:hAnsiTheme="majorBidi" w:cstheme="majorBidi"/>
          <w:sz w:val="28"/>
        </w:rPr>
        <w:t xml:space="preserve"> </w:t>
      </w:r>
      <w:r w:rsidRPr="00FD76EE">
        <w:rPr>
          <w:rFonts w:asciiTheme="majorBidi" w:hAnsiTheme="majorBidi" w:cstheme="majorBidi"/>
          <w:sz w:val="28"/>
          <w:cs/>
        </w:rPr>
        <w:t>ข้าพเจ้าต้องสื่อสารเรื่องดังกล่าวกับผ</w:t>
      </w:r>
      <w:r w:rsidR="00F73AA9" w:rsidRPr="00FD76EE">
        <w:rPr>
          <w:rFonts w:asciiTheme="majorBidi" w:hAnsiTheme="majorBidi" w:cstheme="majorBidi"/>
          <w:sz w:val="28"/>
          <w:cs/>
        </w:rPr>
        <w:t>ู้มีหน้าที่ในการกำ</w:t>
      </w:r>
      <w:r w:rsidRPr="00FD76EE">
        <w:rPr>
          <w:rFonts w:asciiTheme="majorBidi" w:hAnsiTheme="majorBidi" w:cstheme="majorBidi"/>
          <w:sz w:val="28"/>
          <w:cs/>
        </w:rPr>
        <w:t>กับดูแลและ</w:t>
      </w:r>
      <w:r w:rsidR="00044133" w:rsidRPr="00FD76EE">
        <w:rPr>
          <w:rFonts w:asciiTheme="majorBidi" w:hAnsiTheme="majorBidi" w:cstheme="majorBidi"/>
          <w:sz w:val="28"/>
          <w:cs/>
        </w:rPr>
        <w:t>ฝ่ายบริหารของบริษัท</w:t>
      </w:r>
    </w:p>
    <w:p w14:paraId="11685F57" w14:textId="77777777" w:rsidR="0078398B" w:rsidRPr="00FD76EE" w:rsidRDefault="0078398B" w:rsidP="00D00823">
      <w:pPr>
        <w:pStyle w:val="Defaul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6C1E3F7B" w14:textId="77777777" w:rsidR="003E33B4" w:rsidRPr="00FD76EE" w:rsidRDefault="003E33B4" w:rsidP="00F27EC2">
      <w:pPr>
        <w:tabs>
          <w:tab w:val="left" w:pos="7170"/>
        </w:tabs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FD76EE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</w:t>
      </w:r>
      <w:r w:rsidR="00C24959" w:rsidRPr="00FD76EE">
        <w:rPr>
          <w:rFonts w:asciiTheme="majorBidi" w:hAnsiTheme="majorBidi" w:cstheme="majorBidi"/>
          <w:b/>
          <w:bCs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5F763855" w14:textId="77777777" w:rsidR="0078398B" w:rsidRPr="00FD76EE" w:rsidRDefault="0078398B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555C0F63" w14:textId="77777777" w:rsidR="003E33B4" w:rsidRPr="00FD76EE" w:rsidRDefault="003E33B4" w:rsidP="00F27EC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ผู้บริหารมีหน้าที่รับผิดชอบในการจัดทำและนำเสนอ</w:t>
      </w:r>
      <w:r w:rsidR="00C24959" w:rsidRPr="00FD76EE">
        <w:rPr>
          <w:rFonts w:asciiTheme="majorBidi" w:hAnsiTheme="majorBidi" w:cstheme="majorBidi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24959" w:rsidRPr="00FD76EE">
        <w:rPr>
          <w:rFonts w:asciiTheme="majorBidi" w:hAnsiTheme="majorBidi" w:cstheme="majorBidi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C72221" w14:textId="77777777" w:rsidR="007344A9" w:rsidRPr="00FD76EE" w:rsidRDefault="007344A9" w:rsidP="00294CAB">
      <w:pPr>
        <w:spacing w:after="0" w:line="240" w:lineRule="auto"/>
        <w:ind w:left="426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D752BAC" w14:textId="77777777" w:rsidR="00B12413" w:rsidRPr="00FD76EE" w:rsidRDefault="003E33B4" w:rsidP="00F27EC2">
      <w:pPr>
        <w:spacing w:after="0" w:line="240" w:lineRule="auto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FD76EE">
        <w:rPr>
          <w:rFonts w:asciiTheme="majorBidi" w:hAnsiTheme="majorBidi" w:cstheme="majorBidi"/>
          <w:spacing w:val="-2"/>
          <w:sz w:val="28"/>
          <w:cs/>
        </w:rPr>
        <w:t>ในการจัดทำ</w:t>
      </w:r>
      <w:r w:rsidR="00C24959" w:rsidRPr="00FD76EE">
        <w:rPr>
          <w:rFonts w:asciiTheme="majorBidi" w:hAnsiTheme="majorBidi" w:cstheme="majorBidi"/>
          <w:spacing w:val="-2"/>
          <w:sz w:val="28"/>
          <w:cs/>
        </w:rPr>
        <w:t xml:space="preserve">งบการเงิน </w:t>
      </w:r>
      <w:r w:rsidRPr="00FD76EE">
        <w:rPr>
          <w:rFonts w:asciiTheme="majorBidi" w:hAnsiTheme="majorBidi" w:cstheme="majorBidi"/>
          <w:spacing w:val="-2"/>
          <w:sz w:val="28"/>
          <w:cs/>
        </w:rPr>
        <w:t>ผู้บริหารรับผิดชอบในการประเมินความสามารถของ</w:t>
      </w:r>
      <w:r w:rsidR="000734AC" w:rsidRPr="00FD76EE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FD76EE">
        <w:rPr>
          <w:rFonts w:asciiTheme="majorBidi" w:hAnsiTheme="majorBidi" w:cstheme="majorBidi"/>
          <w:spacing w:val="-2"/>
          <w:sz w:val="28"/>
          <w:cs/>
        </w:rPr>
        <w:t>ในการดำเนินงานต่อเนื่อง เปิดเผยเรื่อง</w:t>
      </w:r>
      <w:r w:rsidR="00F97CB0" w:rsidRPr="00FD76EE">
        <w:rPr>
          <w:rFonts w:asciiTheme="majorBidi" w:hAnsiTheme="majorBidi" w:cstheme="majorBidi"/>
          <w:spacing w:val="-2"/>
          <w:sz w:val="28"/>
          <w:cs/>
        </w:rPr>
        <w:br w:type="textWrapping" w:clear="all"/>
      </w:r>
      <w:r w:rsidRPr="00FD76EE">
        <w:rPr>
          <w:rFonts w:asciiTheme="majorBidi" w:hAnsiTheme="majorBidi" w:cstheme="majorBidi"/>
          <w:spacing w:val="-2"/>
          <w:sz w:val="28"/>
          <w:cs/>
        </w:rPr>
        <w:t>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</w:t>
      </w:r>
      <w:r w:rsidR="00F97CB0" w:rsidRPr="00FD76EE">
        <w:rPr>
          <w:rFonts w:asciiTheme="majorBidi" w:hAnsiTheme="majorBidi" w:cstheme="majorBidi"/>
          <w:spacing w:val="-2"/>
          <w:sz w:val="28"/>
          <w:cs/>
        </w:rPr>
        <w:br w:type="textWrapping" w:clear="all"/>
      </w:r>
      <w:r w:rsidRPr="00FD76EE">
        <w:rPr>
          <w:rFonts w:asciiTheme="majorBidi" w:hAnsiTheme="majorBidi" w:cstheme="majorBidi"/>
          <w:spacing w:val="-2"/>
          <w:sz w:val="28"/>
          <w:cs/>
        </w:rPr>
        <w:t>มีความตั้งใจที่จะเลิกบริษัทหรือหยุดดำเนินงานหรือไม่สามารถดำเนินงานต่อเนื่องต่อไปได้</w:t>
      </w:r>
      <w:r w:rsidR="00B12413" w:rsidRPr="00FD76EE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53193D99" w14:textId="77777777" w:rsidR="0078398B" w:rsidRPr="00FD76EE" w:rsidRDefault="0078398B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0A5D07CD" w14:textId="77777777" w:rsidR="003E33B4" w:rsidRPr="00FD76EE" w:rsidRDefault="003E33B4" w:rsidP="00F27EC2">
      <w:pPr>
        <w:tabs>
          <w:tab w:val="left" w:pos="7170"/>
        </w:tabs>
        <w:spacing w:after="0" w:line="240" w:lineRule="auto"/>
        <w:rPr>
          <w:rFonts w:asciiTheme="majorBidi" w:hAnsiTheme="majorBidi" w:cstheme="majorBidi"/>
          <w:sz w:val="28"/>
          <w:cs/>
        </w:rPr>
      </w:pPr>
      <w:r w:rsidRPr="00FD76EE">
        <w:rPr>
          <w:rFonts w:asciiTheme="majorBidi" w:hAnsiTheme="majorBidi" w:cstheme="majorBidi"/>
          <w:sz w:val="28"/>
          <w:cs/>
        </w:rPr>
        <w:t>ผู้มีหน้าที่ในการกำกับดูแลมีหน้าที่ในการ</w:t>
      </w:r>
      <w:r w:rsidR="00905F9F" w:rsidRPr="00FD76EE">
        <w:rPr>
          <w:rFonts w:asciiTheme="majorBidi" w:hAnsiTheme="majorBidi" w:cstheme="majorBidi"/>
          <w:sz w:val="28"/>
          <w:cs/>
        </w:rPr>
        <w:t>กำกับ</w:t>
      </w:r>
      <w:r w:rsidRPr="00FD76EE">
        <w:rPr>
          <w:rFonts w:asciiTheme="majorBidi" w:hAnsiTheme="majorBidi" w:cstheme="majorBidi"/>
          <w:sz w:val="28"/>
          <w:cs/>
        </w:rPr>
        <w:t>ดูแลกระบวนการในการจัดทำรายงานทางการเงินของ</w:t>
      </w:r>
      <w:r w:rsidR="00BB1086" w:rsidRPr="00FD76EE">
        <w:rPr>
          <w:rFonts w:asciiTheme="majorBidi" w:hAnsiTheme="majorBidi" w:cstheme="majorBidi"/>
          <w:sz w:val="28"/>
          <w:cs/>
        </w:rPr>
        <w:t>บริษัท</w:t>
      </w:r>
    </w:p>
    <w:p w14:paraId="2E01088F" w14:textId="77777777" w:rsidR="00294CAB" w:rsidRPr="00FD76EE" w:rsidRDefault="00294CAB" w:rsidP="00294CAB">
      <w:pPr>
        <w:tabs>
          <w:tab w:val="left" w:pos="7170"/>
        </w:tabs>
        <w:spacing w:after="0" w:line="240" w:lineRule="auto"/>
        <w:ind w:left="426"/>
        <w:rPr>
          <w:rFonts w:asciiTheme="majorBidi" w:hAnsiTheme="majorBidi" w:cstheme="majorBidi"/>
          <w:sz w:val="16"/>
          <w:szCs w:val="16"/>
        </w:rPr>
      </w:pPr>
    </w:p>
    <w:p w14:paraId="78B21B8E" w14:textId="77777777" w:rsidR="003E33B4" w:rsidRPr="00FD76EE" w:rsidRDefault="003D0979" w:rsidP="00F27EC2">
      <w:pPr>
        <w:tabs>
          <w:tab w:val="left" w:pos="7170"/>
        </w:tabs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FD76EE">
        <w:rPr>
          <w:rFonts w:asciiTheme="majorBidi" w:hAnsiTheme="majorBidi" w:cstheme="majorBidi"/>
          <w:b/>
          <w:bCs/>
          <w:sz w:val="28"/>
          <w:cs/>
        </w:rPr>
        <w:br w:type="page"/>
      </w:r>
      <w:r w:rsidR="003E33B4" w:rsidRPr="00FD76EE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ความรับผิดชอบของผู้สอบบัญชีต่อการตรวจสอบ</w:t>
      </w:r>
      <w:r w:rsidR="00482114" w:rsidRPr="00FD76EE">
        <w:rPr>
          <w:rFonts w:asciiTheme="majorBidi" w:hAnsiTheme="majorBidi" w:cstheme="majorBidi"/>
          <w:b/>
          <w:bCs/>
          <w:sz w:val="28"/>
          <w:cs/>
        </w:rPr>
        <w:t>งบการเงิน</w:t>
      </w:r>
    </w:p>
    <w:p w14:paraId="63D80CF9" w14:textId="77777777" w:rsidR="0078398B" w:rsidRPr="00FD76EE" w:rsidRDefault="0078398B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27685FE" w14:textId="5E9F78C0" w:rsidR="003E33B4" w:rsidRPr="00FD76EE" w:rsidRDefault="003E33B4" w:rsidP="00F27EC2">
      <w:pPr>
        <w:spacing w:after="0" w:line="240" w:lineRule="auto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FD76EE">
        <w:rPr>
          <w:rFonts w:asciiTheme="majorBidi" w:hAnsiTheme="majorBidi" w:cstheme="majorBidi"/>
          <w:spacing w:val="-2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82114" w:rsidRPr="00FD76EE">
        <w:rPr>
          <w:rFonts w:asciiTheme="majorBidi" w:hAnsiTheme="majorBidi" w:cstheme="majorBidi"/>
          <w:spacing w:val="-2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pacing w:val="-2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925B1F" w:rsidRPr="00FD76EE">
        <w:rPr>
          <w:rFonts w:asciiTheme="majorBidi" w:hAnsiTheme="majorBidi" w:cstheme="majorBidi"/>
          <w:spacing w:val="-2"/>
          <w:sz w:val="28"/>
          <w:cs/>
        </w:rPr>
        <w:t>ได้</w:t>
      </w:r>
      <w:r w:rsidRPr="00FD76EE">
        <w:rPr>
          <w:rFonts w:asciiTheme="majorBidi" w:hAnsiTheme="majorBidi" w:cstheme="majorBidi"/>
          <w:spacing w:val="-2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82114" w:rsidRPr="00FD76EE">
        <w:rPr>
          <w:rFonts w:asciiTheme="majorBidi" w:hAnsiTheme="majorBidi" w:cstheme="majorBidi"/>
          <w:spacing w:val="-2"/>
          <w:sz w:val="28"/>
          <w:cs/>
        </w:rPr>
        <w:t>งบการเงิน</w:t>
      </w:r>
      <w:r w:rsidR="007F0DFA" w:rsidRPr="00FD76EE">
        <w:rPr>
          <w:rFonts w:asciiTheme="majorBidi" w:hAnsiTheme="majorBidi" w:cstheme="majorBidi"/>
          <w:spacing w:val="-2"/>
          <w:sz w:val="28"/>
          <w:cs/>
        </w:rPr>
        <w:t>จากการใช้งบการเงินเหล่านี้</w:t>
      </w:r>
    </w:p>
    <w:p w14:paraId="47FF63CC" w14:textId="77777777" w:rsidR="00081FE5" w:rsidRPr="00FD76EE" w:rsidRDefault="00081FE5" w:rsidP="00A6799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2BA47322" w14:textId="77777777" w:rsidR="003E33B4" w:rsidRPr="00FD76EE" w:rsidRDefault="006507DD" w:rsidP="003D0979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ใน</w:t>
      </w:r>
      <w:r w:rsidR="003E33B4" w:rsidRPr="00FD76EE">
        <w:rPr>
          <w:rFonts w:asciiTheme="majorBidi" w:hAnsiTheme="majorBidi" w:cstheme="majorBidi"/>
          <w:sz w:val="28"/>
          <w:cs/>
        </w:rPr>
        <w:t>การตรวจสอบของข้าพเจ้าตามมาตรฐานการสอบบัญชี</w:t>
      </w:r>
      <w:r w:rsidRPr="00FD76EE">
        <w:rPr>
          <w:rFonts w:asciiTheme="majorBidi" w:hAnsiTheme="majorBidi" w:cstheme="majorBidi"/>
          <w:sz w:val="28"/>
          <w:cs/>
        </w:rPr>
        <w:t xml:space="preserve"> </w:t>
      </w:r>
      <w:r w:rsidR="003E33B4" w:rsidRPr="00FD76EE">
        <w:rPr>
          <w:rFonts w:asciiTheme="majorBidi" w:hAnsiTheme="majorBidi" w:cstheme="majorBidi"/>
          <w:sz w:val="28"/>
          <w:cs/>
        </w:rPr>
        <w:t>ข้าพเจ้า</w:t>
      </w:r>
      <w:r w:rsidR="00555CBB" w:rsidRPr="00FD76EE">
        <w:rPr>
          <w:rFonts w:asciiTheme="majorBidi" w:hAnsiTheme="majorBidi" w:cstheme="majorBidi"/>
          <w:sz w:val="28"/>
          <w:cs/>
        </w:rPr>
        <w:t>ได้</w:t>
      </w:r>
      <w:r w:rsidR="003E33B4" w:rsidRPr="00FD76EE">
        <w:rPr>
          <w:rFonts w:asciiTheme="majorBidi" w:hAnsiTheme="majorBidi" w:cstheme="majorBidi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E1BA03" w14:textId="77777777" w:rsidR="00BD48F6" w:rsidRPr="00FD76EE" w:rsidRDefault="00BD48F6" w:rsidP="00A6799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4A9FD0E" w14:textId="77777777" w:rsidR="003E33B4" w:rsidRPr="00FD76EE" w:rsidRDefault="003E33B4" w:rsidP="00294CAB">
      <w:pPr>
        <w:numPr>
          <w:ilvl w:val="0"/>
          <w:numId w:val="19"/>
        </w:num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82114" w:rsidRPr="00FD76EE">
        <w:rPr>
          <w:rFonts w:asciiTheme="majorBidi" w:hAnsiTheme="majorBidi" w:cstheme="majorBidi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7F0DFA" w:rsidRPr="00FD76EE">
        <w:rPr>
          <w:rFonts w:asciiTheme="majorBidi" w:hAnsiTheme="majorBidi" w:cstheme="majorBidi"/>
          <w:sz w:val="28"/>
          <w:cs/>
        </w:rPr>
        <w:t>แสดงข้อมูล</w:t>
      </w:r>
      <w:r w:rsidR="00C92C21" w:rsidRPr="00FD76EE">
        <w:rPr>
          <w:rFonts w:asciiTheme="majorBidi" w:hAnsiTheme="majorBidi" w:cstheme="majorBidi"/>
          <w:sz w:val="28"/>
          <w:cs/>
        </w:rPr>
        <w:t xml:space="preserve"> </w:t>
      </w:r>
      <w:r w:rsidRPr="00FD76EE">
        <w:rPr>
          <w:rFonts w:asciiTheme="majorBidi" w:hAnsiTheme="majorBidi" w:cstheme="majorBidi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85DAE25" w14:textId="77777777" w:rsidR="00BD48F6" w:rsidRPr="00FD76EE" w:rsidRDefault="00BD48F6" w:rsidP="00BD48F6">
      <w:pPr>
        <w:spacing w:after="0" w:line="240" w:lineRule="auto"/>
        <w:ind w:left="1152"/>
        <w:jc w:val="thaiDistribute"/>
        <w:rPr>
          <w:rFonts w:asciiTheme="majorBidi" w:hAnsiTheme="majorBidi" w:cstheme="majorBidi"/>
          <w:sz w:val="16"/>
          <w:szCs w:val="16"/>
        </w:rPr>
      </w:pPr>
    </w:p>
    <w:p w14:paraId="1CEE93CA" w14:textId="26E84647" w:rsidR="003E33B4" w:rsidRPr="00FD76EE" w:rsidRDefault="003E33B4" w:rsidP="002B6893">
      <w:pPr>
        <w:numPr>
          <w:ilvl w:val="0"/>
          <w:numId w:val="19"/>
        </w:numPr>
        <w:spacing w:after="0" w:line="240" w:lineRule="auto"/>
        <w:jc w:val="thaiDistribute"/>
        <w:rPr>
          <w:rFonts w:asciiTheme="majorBidi" w:hAnsiTheme="majorBidi" w:cstheme="majorBidi"/>
          <w:spacing w:val="-2"/>
          <w:sz w:val="28"/>
        </w:rPr>
      </w:pPr>
      <w:r w:rsidRPr="00FD76EE">
        <w:rPr>
          <w:rFonts w:asciiTheme="majorBidi" w:hAnsiTheme="majorBidi" w:cstheme="majorBidi"/>
          <w:spacing w:val="-2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E5640" w:rsidRPr="00FD76EE">
        <w:rPr>
          <w:rFonts w:asciiTheme="majorBidi" w:hAnsiTheme="majorBidi" w:cstheme="majorBidi"/>
          <w:spacing w:val="-2"/>
          <w:sz w:val="28"/>
          <w:cs/>
        </w:rPr>
        <w:t>บริษัท</w:t>
      </w:r>
    </w:p>
    <w:p w14:paraId="07A877C4" w14:textId="77777777" w:rsidR="00BD48F6" w:rsidRPr="00FD76EE" w:rsidRDefault="00BD48F6" w:rsidP="00BD48F6">
      <w:pPr>
        <w:spacing w:after="0" w:line="240" w:lineRule="auto"/>
        <w:ind w:left="1152"/>
        <w:jc w:val="thaiDistribute"/>
        <w:rPr>
          <w:rFonts w:asciiTheme="majorBidi" w:hAnsiTheme="majorBidi" w:cstheme="majorBidi"/>
          <w:sz w:val="16"/>
          <w:szCs w:val="16"/>
        </w:rPr>
      </w:pPr>
    </w:p>
    <w:p w14:paraId="65074356" w14:textId="37DCD42E" w:rsidR="003E33B4" w:rsidRPr="00FD76EE" w:rsidRDefault="003E33B4" w:rsidP="002B6893">
      <w:pPr>
        <w:numPr>
          <w:ilvl w:val="0"/>
          <w:numId w:val="19"/>
        </w:num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2AF2FBA" w14:textId="77777777" w:rsidR="00BD48F6" w:rsidRPr="00FD76EE" w:rsidRDefault="00BD48F6" w:rsidP="00BD48F6">
      <w:pPr>
        <w:spacing w:after="0" w:line="240" w:lineRule="auto"/>
        <w:ind w:left="1152"/>
        <w:jc w:val="thaiDistribute"/>
        <w:rPr>
          <w:rFonts w:asciiTheme="majorBidi" w:hAnsiTheme="majorBidi" w:cstheme="majorBidi"/>
          <w:sz w:val="16"/>
          <w:szCs w:val="16"/>
        </w:rPr>
      </w:pPr>
    </w:p>
    <w:p w14:paraId="75C6EB94" w14:textId="79178988" w:rsidR="0024277E" w:rsidRPr="00FD76EE" w:rsidRDefault="0024277E" w:rsidP="002B6893">
      <w:pPr>
        <w:numPr>
          <w:ilvl w:val="0"/>
          <w:numId w:val="19"/>
        </w:num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F5044F" w:rsidRPr="00FD76EE">
        <w:rPr>
          <w:rFonts w:asciiTheme="majorBidi" w:hAnsiTheme="majorBidi" w:cstheme="majorBidi"/>
          <w:sz w:val="28"/>
          <w:cs/>
        </w:rPr>
        <w:br/>
      </w:r>
      <w:r w:rsidRPr="00FD76EE">
        <w:rPr>
          <w:rFonts w:asciiTheme="majorBidi" w:hAnsiTheme="majorBidi" w:cstheme="majorBidi"/>
          <w:sz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2265C" w:rsidRPr="00FD76EE">
        <w:rPr>
          <w:rFonts w:asciiTheme="majorBidi" w:hAnsiTheme="majorBidi" w:cstheme="majorBidi"/>
          <w:sz w:val="28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FD76EE">
        <w:rPr>
          <w:rFonts w:asciiTheme="majorBidi" w:hAnsiTheme="majorBidi" w:cstheme="majorBidi"/>
          <w:sz w:val="28"/>
          <w:cs/>
        </w:rPr>
        <w:t>หรือถ้าการเปิดเผย</w:t>
      </w:r>
      <w:r w:rsidR="00CC35BD" w:rsidRPr="00FD76EE">
        <w:rPr>
          <w:rFonts w:asciiTheme="majorBidi" w:hAnsiTheme="majorBidi" w:cstheme="majorBidi"/>
          <w:sz w:val="28"/>
          <w:cs/>
        </w:rPr>
        <w:t>ข้อมูล</w:t>
      </w:r>
      <w:r w:rsidRPr="00FD76EE">
        <w:rPr>
          <w:rFonts w:asciiTheme="majorBidi" w:hAnsiTheme="majorBidi" w:cstheme="majorBidi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E5640" w:rsidRPr="00FD76EE">
        <w:rPr>
          <w:rFonts w:asciiTheme="majorBidi" w:hAnsiTheme="majorBidi" w:cstheme="majorBidi"/>
          <w:sz w:val="28"/>
          <w:cs/>
        </w:rPr>
        <w:t>บริษัท</w:t>
      </w:r>
      <w:r w:rsidR="00AD73C4" w:rsidRPr="00FD76EE">
        <w:rPr>
          <w:rFonts w:asciiTheme="majorBidi" w:hAnsiTheme="majorBidi" w:cstheme="majorBidi"/>
          <w:sz w:val="28"/>
          <w:cs/>
        </w:rPr>
        <w:t>ต้องหยุด</w:t>
      </w:r>
      <w:r w:rsidR="00F5044F" w:rsidRPr="00FD76EE">
        <w:rPr>
          <w:rFonts w:asciiTheme="majorBidi" w:hAnsiTheme="majorBidi" w:cstheme="majorBidi"/>
          <w:sz w:val="28"/>
          <w:cs/>
        </w:rPr>
        <w:br/>
      </w:r>
      <w:r w:rsidR="00AD73C4" w:rsidRPr="00FD76EE">
        <w:rPr>
          <w:rFonts w:asciiTheme="majorBidi" w:hAnsiTheme="majorBidi" w:cstheme="majorBidi"/>
          <w:sz w:val="28"/>
          <w:cs/>
        </w:rPr>
        <w:t>การดำเนินงานต่อเนื่อง</w:t>
      </w:r>
    </w:p>
    <w:p w14:paraId="6B487404" w14:textId="77777777" w:rsidR="00BD48F6" w:rsidRPr="00FD76EE" w:rsidRDefault="00BD48F6" w:rsidP="00BD48F6">
      <w:pPr>
        <w:spacing w:after="0" w:line="240" w:lineRule="auto"/>
        <w:ind w:left="1152"/>
        <w:jc w:val="thaiDistribute"/>
        <w:rPr>
          <w:rFonts w:asciiTheme="majorBidi" w:hAnsiTheme="majorBidi" w:cstheme="majorBidi"/>
          <w:sz w:val="16"/>
          <w:szCs w:val="16"/>
        </w:rPr>
      </w:pPr>
    </w:p>
    <w:p w14:paraId="5597A2FB" w14:textId="77777777" w:rsidR="00C92C21" w:rsidRPr="00FD76EE" w:rsidRDefault="00843A9F" w:rsidP="002B6893">
      <w:pPr>
        <w:numPr>
          <w:ilvl w:val="0"/>
          <w:numId w:val="19"/>
        </w:num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ประเมินการนำเสนอ</w:t>
      </w:r>
      <w:r w:rsidR="003E33B4" w:rsidRPr="00FD76EE">
        <w:rPr>
          <w:rFonts w:asciiTheme="majorBidi" w:hAnsiTheme="majorBidi" w:cstheme="majorBidi"/>
          <w:sz w:val="28"/>
          <w:cs/>
        </w:rPr>
        <w:t>โครงสร</w:t>
      </w:r>
      <w:r w:rsidRPr="00FD76EE">
        <w:rPr>
          <w:rFonts w:asciiTheme="majorBidi" w:hAnsiTheme="majorBidi" w:cstheme="majorBidi"/>
          <w:sz w:val="28"/>
          <w:cs/>
        </w:rPr>
        <w:t>้างและเนื้อหาของ</w:t>
      </w:r>
      <w:r w:rsidR="00C92C21" w:rsidRPr="00FD76EE">
        <w:rPr>
          <w:rFonts w:asciiTheme="majorBidi" w:hAnsiTheme="majorBidi" w:cstheme="majorBidi"/>
          <w:sz w:val="28"/>
          <w:cs/>
        </w:rPr>
        <w:t>งบการเงิน</w:t>
      </w:r>
      <w:r w:rsidRPr="00FD76EE">
        <w:rPr>
          <w:rFonts w:asciiTheme="majorBidi" w:hAnsiTheme="majorBidi" w:cstheme="majorBidi"/>
          <w:sz w:val="28"/>
          <w:cs/>
        </w:rPr>
        <w:t xml:space="preserve">โดยรวม </w:t>
      </w:r>
      <w:r w:rsidR="003E33B4" w:rsidRPr="00FD76EE">
        <w:rPr>
          <w:rFonts w:asciiTheme="majorBidi" w:hAnsiTheme="majorBidi" w:cstheme="majorBidi"/>
          <w:sz w:val="28"/>
          <w:cs/>
        </w:rPr>
        <w:t>รวมถึงการเปิดเผย</w:t>
      </w:r>
      <w:r w:rsidR="0003085E" w:rsidRPr="00FD76EE">
        <w:rPr>
          <w:rFonts w:asciiTheme="majorBidi" w:hAnsiTheme="majorBidi" w:cstheme="majorBidi"/>
          <w:sz w:val="28"/>
          <w:cs/>
        </w:rPr>
        <w:t>ข้อมูล</w:t>
      </w:r>
      <w:r w:rsidR="003E33B4" w:rsidRPr="00FD76EE">
        <w:rPr>
          <w:rFonts w:asciiTheme="majorBidi" w:hAnsiTheme="majorBidi" w:cstheme="majorBidi"/>
          <w:sz w:val="28"/>
          <w:cs/>
        </w:rPr>
        <w:t>ว่า</w:t>
      </w:r>
      <w:r w:rsidR="00C92C21" w:rsidRPr="00FD76EE">
        <w:rPr>
          <w:rFonts w:asciiTheme="majorBidi" w:hAnsiTheme="majorBidi" w:cstheme="majorBidi"/>
          <w:sz w:val="28"/>
          <w:cs/>
        </w:rPr>
        <w:t>งบการเงิน</w:t>
      </w:r>
      <w:r w:rsidR="003E33B4" w:rsidRPr="00FD76EE">
        <w:rPr>
          <w:rFonts w:asciiTheme="majorBidi" w:hAnsiTheme="majorBidi" w:cstheme="majorBidi"/>
          <w:sz w:val="28"/>
          <w:cs/>
        </w:rPr>
        <w:t>แสดงรายการและเหตุการณ์</w:t>
      </w:r>
      <w:r w:rsidR="0003085E" w:rsidRPr="00FD76EE">
        <w:rPr>
          <w:rFonts w:asciiTheme="majorBidi" w:hAnsiTheme="majorBidi" w:cstheme="majorBidi"/>
          <w:sz w:val="28"/>
          <w:cs/>
        </w:rPr>
        <w:t>ในรูปแบบ</w:t>
      </w:r>
      <w:r w:rsidR="003E33B4" w:rsidRPr="00FD76EE">
        <w:rPr>
          <w:rFonts w:asciiTheme="majorBidi" w:hAnsiTheme="majorBidi" w:cstheme="majorBidi"/>
          <w:sz w:val="28"/>
          <w:cs/>
        </w:rPr>
        <w:t>ที่ทำให้มีการนำเสนอข้อมูลโดยถูกต้องตามที่ควร</w:t>
      </w:r>
      <w:r w:rsidR="0002265C" w:rsidRPr="00FD76EE">
        <w:rPr>
          <w:rFonts w:asciiTheme="majorBidi" w:hAnsiTheme="majorBidi" w:cstheme="majorBidi"/>
          <w:sz w:val="28"/>
          <w:cs/>
        </w:rPr>
        <w:t>หรือไม่</w:t>
      </w:r>
      <w:r w:rsidR="003E33B4" w:rsidRPr="00FD76EE">
        <w:rPr>
          <w:rFonts w:asciiTheme="majorBidi" w:hAnsiTheme="majorBidi" w:cstheme="majorBidi"/>
          <w:sz w:val="28"/>
          <w:cs/>
        </w:rPr>
        <w:t xml:space="preserve"> </w:t>
      </w:r>
    </w:p>
    <w:p w14:paraId="355455D2" w14:textId="77777777" w:rsidR="00AD73C4" w:rsidRPr="00FD76EE" w:rsidRDefault="00AD73C4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F6D1C92" w14:textId="77777777" w:rsidR="003E33B4" w:rsidRPr="00FD76EE" w:rsidRDefault="003D0979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br w:type="page"/>
      </w:r>
      <w:r w:rsidR="003E33B4" w:rsidRPr="00FD76EE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</w:t>
      </w:r>
      <w:r w:rsidR="009311A7" w:rsidRPr="00FD76EE">
        <w:rPr>
          <w:rFonts w:asciiTheme="majorBidi" w:hAnsiTheme="majorBidi" w:cstheme="majorBidi"/>
          <w:sz w:val="28"/>
          <w:cs/>
        </w:rPr>
        <w:t>ในเรื่องต่างๆ ที่สำคัญ ซึ่งรวมถึงขอบเขต</w:t>
      </w:r>
      <w:r w:rsidR="003E33B4" w:rsidRPr="00FD76EE">
        <w:rPr>
          <w:rFonts w:asciiTheme="majorBidi" w:hAnsiTheme="majorBidi" w:cstheme="majorBidi"/>
          <w:sz w:val="28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311A7" w:rsidRPr="00FD76EE">
        <w:rPr>
          <w:rFonts w:asciiTheme="majorBidi" w:hAnsiTheme="majorBidi" w:cstheme="majorBidi"/>
          <w:sz w:val="28"/>
          <w:cs/>
        </w:rPr>
        <w:t>หาก</w:t>
      </w:r>
      <w:r w:rsidR="003E33B4" w:rsidRPr="00FD76EE">
        <w:rPr>
          <w:rFonts w:asciiTheme="majorBidi" w:hAnsiTheme="majorBidi" w:cstheme="majorBidi"/>
          <w:sz w:val="28"/>
          <w:cs/>
        </w:rPr>
        <w:t>ข้าพเจ้าได้พบในระหว่างการตรวจสอบของข้าพเจ้า</w:t>
      </w:r>
    </w:p>
    <w:p w14:paraId="17EE1197" w14:textId="77777777" w:rsidR="00AD73C4" w:rsidRPr="00FD76EE" w:rsidRDefault="00AD73C4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23258DC5" w14:textId="77777777" w:rsidR="003E33B4" w:rsidRPr="00FD76EE" w:rsidRDefault="003E33B4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BC9614" w14:textId="77777777" w:rsidR="00BD48F6" w:rsidRPr="00FD76EE" w:rsidRDefault="00BD48F6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7D68376" w14:textId="77777777" w:rsidR="008A73B1" w:rsidRPr="00FD76EE" w:rsidRDefault="003E33B4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3D5613" w:rsidRPr="00FD76EE">
        <w:rPr>
          <w:rFonts w:asciiTheme="majorBidi" w:hAnsiTheme="majorBidi" w:cstheme="majorBidi"/>
          <w:sz w:val="28"/>
          <w:cs/>
        </w:rPr>
        <w:t>งบ</w:t>
      </w:r>
      <w:r w:rsidR="00C92C21" w:rsidRPr="00FD76EE">
        <w:rPr>
          <w:rFonts w:asciiTheme="majorBidi" w:hAnsiTheme="majorBidi" w:cstheme="majorBidi"/>
          <w:sz w:val="28"/>
          <w:cs/>
        </w:rPr>
        <w:t>การเงิน</w:t>
      </w:r>
      <w:r w:rsidRPr="00FD76EE">
        <w:rPr>
          <w:rFonts w:asciiTheme="majorBidi" w:hAnsiTheme="majorBidi" w:cstheme="majorBidi"/>
          <w:sz w:val="28"/>
          <w:cs/>
        </w:rPr>
        <w:t>ในงวดปัจจุบันและกำหนดเป็นเรื่</w:t>
      </w:r>
      <w:bookmarkStart w:id="0" w:name="_GoBack"/>
      <w:bookmarkEnd w:id="0"/>
      <w:r w:rsidRPr="00FD76EE">
        <w:rPr>
          <w:rFonts w:asciiTheme="majorBidi" w:hAnsiTheme="majorBidi" w:cstheme="majorBidi"/>
          <w:sz w:val="28"/>
          <w:cs/>
        </w:rPr>
        <w:t>องสำคัญใน</w:t>
      </w:r>
      <w:r w:rsidR="005F2F3D" w:rsidRPr="00FD76EE">
        <w:rPr>
          <w:rFonts w:asciiTheme="majorBidi" w:hAnsiTheme="majorBidi" w:cstheme="majorBidi"/>
          <w:sz w:val="28"/>
          <w:cs/>
        </w:rPr>
        <w:t xml:space="preserve">การตรวจสอบ </w:t>
      </w:r>
      <w:r w:rsidRPr="00FD76EE">
        <w:rPr>
          <w:rFonts w:asciiTheme="majorBidi" w:hAnsiTheme="majorBidi" w:cstheme="majorBidi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555CBB" w:rsidRPr="00FD76EE">
        <w:rPr>
          <w:rFonts w:asciiTheme="majorBidi" w:hAnsiTheme="majorBidi" w:cstheme="majorBidi"/>
          <w:sz w:val="28"/>
          <w:cs/>
        </w:rPr>
        <w:t xml:space="preserve"> </w:t>
      </w:r>
      <w:r w:rsidRPr="00FD76EE">
        <w:rPr>
          <w:rFonts w:asciiTheme="majorBidi" w:hAnsiTheme="majorBidi" w:cstheme="majorBidi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B7E2BFF" w14:textId="77777777" w:rsidR="00374D32" w:rsidRPr="00FD76EE" w:rsidRDefault="00374D32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</w:p>
    <w:p w14:paraId="026A9F38" w14:textId="77777777" w:rsidR="00FD2419" w:rsidRPr="00FD76EE" w:rsidRDefault="00FD2419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</w:p>
    <w:p w14:paraId="4F6AE90E" w14:textId="77777777" w:rsidR="007344A9" w:rsidRPr="00FD76EE" w:rsidRDefault="007344A9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</w:p>
    <w:p w14:paraId="537BA364" w14:textId="77777777" w:rsidR="00B553DF" w:rsidRPr="00FD76EE" w:rsidRDefault="00B553DF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</w:p>
    <w:p w14:paraId="493813FC" w14:textId="77777777" w:rsidR="00FD2419" w:rsidRPr="00FD76EE" w:rsidRDefault="00FD2419" w:rsidP="00D00823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  <w:cs/>
        </w:rPr>
      </w:pPr>
    </w:p>
    <w:p w14:paraId="07639087" w14:textId="77777777" w:rsidR="00613632" w:rsidRPr="00FD76EE" w:rsidRDefault="00613632" w:rsidP="00F97CB0">
      <w:pPr>
        <w:pStyle w:val="Heading4"/>
        <w:tabs>
          <w:tab w:val="left" w:pos="5812"/>
          <w:tab w:val="center" w:pos="6480"/>
        </w:tabs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FD76EE">
        <w:rPr>
          <w:rFonts w:asciiTheme="majorBidi" w:hAnsiTheme="majorBidi" w:cstheme="majorBidi"/>
          <w:sz w:val="28"/>
          <w:szCs w:val="28"/>
          <w:cs/>
        </w:rPr>
        <w:tab/>
      </w:r>
      <w:r w:rsidR="009311A7" w:rsidRPr="00FD76EE">
        <w:rPr>
          <w:rFonts w:asciiTheme="majorBidi" w:hAnsiTheme="majorBidi" w:cstheme="majorBidi"/>
          <w:sz w:val="28"/>
          <w:szCs w:val="28"/>
        </w:rPr>
        <w:t>(</w:t>
      </w:r>
      <w:r w:rsidR="009311A7" w:rsidRPr="00FD76EE">
        <w:rPr>
          <w:rFonts w:asciiTheme="majorBidi" w:hAnsiTheme="majorBidi" w:cstheme="majorBidi"/>
          <w:sz w:val="28"/>
          <w:szCs w:val="28"/>
          <w:cs/>
        </w:rPr>
        <w:t>นางณัฐสรัคร์  สโรชนันท์จีน</w:t>
      </w:r>
      <w:r w:rsidR="009311A7" w:rsidRPr="00FD76EE">
        <w:rPr>
          <w:rFonts w:asciiTheme="majorBidi" w:hAnsiTheme="majorBidi" w:cstheme="majorBidi"/>
          <w:sz w:val="28"/>
          <w:szCs w:val="28"/>
        </w:rPr>
        <w:t>)</w:t>
      </w:r>
    </w:p>
    <w:p w14:paraId="11AC46B0" w14:textId="77777777" w:rsidR="00613632" w:rsidRPr="00FD76EE" w:rsidRDefault="009311A7" w:rsidP="007344A9">
      <w:pPr>
        <w:tabs>
          <w:tab w:val="left" w:pos="952"/>
        </w:tabs>
        <w:overflowPunct w:val="0"/>
        <w:autoSpaceDE w:val="0"/>
        <w:autoSpaceDN w:val="0"/>
        <w:adjustRightInd w:val="0"/>
        <w:spacing w:after="0" w:line="240" w:lineRule="auto"/>
        <w:ind w:firstLine="3794"/>
        <w:jc w:val="center"/>
        <w:textAlignment w:val="baselin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</w:rPr>
        <w:tab/>
      </w:r>
      <w:r w:rsidR="00613632" w:rsidRPr="00FD76EE">
        <w:rPr>
          <w:rFonts w:asciiTheme="majorBidi" w:hAnsiTheme="majorBidi" w:cstheme="majorBidi"/>
          <w:sz w:val="28"/>
          <w:cs/>
        </w:rPr>
        <w:t>ผู้สอบบัญชีรับอนุญาต</w:t>
      </w:r>
    </w:p>
    <w:p w14:paraId="192097E5" w14:textId="77777777" w:rsidR="00613632" w:rsidRPr="00FD76EE" w:rsidRDefault="009311A7" w:rsidP="007344A9">
      <w:pPr>
        <w:tabs>
          <w:tab w:val="left" w:pos="952"/>
        </w:tabs>
        <w:overflowPunct w:val="0"/>
        <w:autoSpaceDE w:val="0"/>
        <w:autoSpaceDN w:val="0"/>
        <w:adjustRightInd w:val="0"/>
        <w:spacing w:after="0" w:line="240" w:lineRule="auto"/>
        <w:ind w:firstLine="3794"/>
        <w:jc w:val="center"/>
        <w:textAlignment w:val="baselin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</w:rPr>
        <w:tab/>
      </w:r>
      <w:r w:rsidR="00613632" w:rsidRPr="00FD76EE">
        <w:rPr>
          <w:rFonts w:asciiTheme="majorBidi" w:hAnsiTheme="majorBidi" w:cstheme="majorBidi"/>
          <w:sz w:val="28"/>
          <w:cs/>
        </w:rPr>
        <w:t xml:space="preserve">ทะเบียนเลขที่  </w:t>
      </w:r>
      <w:r w:rsidRPr="00FD76EE">
        <w:rPr>
          <w:rFonts w:asciiTheme="majorBidi" w:hAnsiTheme="majorBidi" w:cstheme="majorBidi"/>
          <w:sz w:val="28"/>
        </w:rPr>
        <w:t>4563</w:t>
      </w:r>
    </w:p>
    <w:p w14:paraId="126FEA63" w14:textId="77777777" w:rsidR="00613632" w:rsidRPr="00FD76EE" w:rsidRDefault="00613632" w:rsidP="007344A9">
      <w:pPr>
        <w:pStyle w:val="BodyTextIndent3"/>
        <w:tabs>
          <w:tab w:val="clear" w:pos="7380"/>
        </w:tabs>
        <w:ind w:left="0" w:right="569" w:firstLine="4760"/>
        <w:jc w:val="center"/>
        <w:rPr>
          <w:rFonts w:asciiTheme="majorBidi" w:hAnsiTheme="majorBidi" w:cstheme="majorBidi"/>
          <w:sz w:val="28"/>
          <w:szCs w:val="28"/>
        </w:rPr>
      </w:pPr>
    </w:p>
    <w:p w14:paraId="6A7F824C" w14:textId="77777777" w:rsidR="00613632" w:rsidRPr="00FD76EE" w:rsidRDefault="00613632" w:rsidP="00613632">
      <w:pPr>
        <w:pStyle w:val="BodyTextIndent3"/>
        <w:tabs>
          <w:tab w:val="clear" w:pos="7380"/>
        </w:tabs>
        <w:ind w:left="0" w:right="569" w:firstLine="4760"/>
        <w:jc w:val="center"/>
        <w:rPr>
          <w:rFonts w:asciiTheme="majorBidi" w:hAnsiTheme="majorBidi" w:cstheme="majorBidi"/>
          <w:sz w:val="28"/>
          <w:szCs w:val="28"/>
        </w:rPr>
      </w:pPr>
    </w:p>
    <w:p w14:paraId="38B68F80" w14:textId="77777777" w:rsidR="007344A9" w:rsidRPr="00FD76EE" w:rsidRDefault="007344A9" w:rsidP="007344A9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</w:p>
    <w:p w14:paraId="4EABFEEF" w14:textId="77777777" w:rsidR="00B553DF" w:rsidRPr="00FD76EE" w:rsidRDefault="00B553DF" w:rsidP="007344A9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</w:p>
    <w:p w14:paraId="37600412" w14:textId="77777777" w:rsidR="00613632" w:rsidRPr="00FD76EE" w:rsidRDefault="00613632" w:rsidP="007344A9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สำนักงาน เอ</w:t>
      </w:r>
      <w:r w:rsidRPr="00FD76EE">
        <w:rPr>
          <w:rFonts w:asciiTheme="majorBidi" w:hAnsiTheme="majorBidi" w:cstheme="majorBidi"/>
          <w:sz w:val="28"/>
        </w:rPr>
        <w:t>.</w:t>
      </w:r>
      <w:r w:rsidRPr="00FD76EE">
        <w:rPr>
          <w:rFonts w:asciiTheme="majorBidi" w:hAnsiTheme="majorBidi" w:cstheme="majorBidi"/>
          <w:sz w:val="28"/>
          <w:cs/>
        </w:rPr>
        <w:t>เอ็ม</w:t>
      </w:r>
      <w:r w:rsidRPr="00FD76EE">
        <w:rPr>
          <w:rFonts w:asciiTheme="majorBidi" w:hAnsiTheme="majorBidi" w:cstheme="majorBidi"/>
          <w:sz w:val="28"/>
        </w:rPr>
        <w:t>.</w:t>
      </w:r>
      <w:r w:rsidRPr="00FD76EE">
        <w:rPr>
          <w:rFonts w:asciiTheme="majorBidi" w:hAnsiTheme="majorBidi" w:cstheme="majorBidi"/>
          <w:sz w:val="28"/>
          <w:cs/>
        </w:rPr>
        <w:t>ที</w:t>
      </w:r>
      <w:r w:rsidRPr="00FD76EE">
        <w:rPr>
          <w:rFonts w:asciiTheme="majorBidi" w:hAnsiTheme="majorBidi" w:cstheme="majorBidi"/>
          <w:sz w:val="28"/>
        </w:rPr>
        <w:t>.</w:t>
      </w:r>
      <w:r w:rsidRPr="00FD76EE">
        <w:rPr>
          <w:rFonts w:asciiTheme="majorBidi" w:hAnsiTheme="majorBidi" w:cstheme="majorBidi"/>
          <w:sz w:val="28"/>
          <w:cs/>
        </w:rPr>
        <w:t>แอสโซซิเอท</w:t>
      </w:r>
    </w:p>
    <w:p w14:paraId="7988F9EE" w14:textId="77777777" w:rsidR="00613632" w:rsidRPr="00FD76EE" w:rsidRDefault="00613632" w:rsidP="007344A9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>กรุงเทพมหานคร</w:t>
      </w:r>
    </w:p>
    <w:p w14:paraId="16E92609" w14:textId="3A91B812" w:rsidR="000E39A1" w:rsidRPr="00F5044F" w:rsidRDefault="000E39A1" w:rsidP="007344A9">
      <w:pPr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FD76EE">
        <w:rPr>
          <w:rFonts w:asciiTheme="majorBidi" w:hAnsiTheme="majorBidi" w:cstheme="majorBidi"/>
          <w:sz w:val="28"/>
          <w:cs/>
        </w:rPr>
        <w:t xml:space="preserve">วันที่ </w:t>
      </w:r>
      <w:r w:rsidR="002267B5" w:rsidRPr="00FD76EE">
        <w:rPr>
          <w:rFonts w:asciiTheme="majorBidi" w:hAnsiTheme="majorBidi" w:cstheme="majorBidi"/>
          <w:sz w:val="28"/>
        </w:rPr>
        <w:t>2</w:t>
      </w:r>
      <w:r w:rsidR="00CC35BD" w:rsidRPr="00FD76EE">
        <w:rPr>
          <w:rFonts w:asciiTheme="majorBidi" w:hAnsiTheme="majorBidi" w:cstheme="majorBidi"/>
          <w:sz w:val="28"/>
        </w:rPr>
        <w:t>5</w:t>
      </w:r>
      <w:r w:rsidR="002267B5" w:rsidRPr="00FD76EE">
        <w:rPr>
          <w:rFonts w:asciiTheme="majorBidi" w:hAnsiTheme="majorBidi" w:cstheme="majorBidi"/>
          <w:sz w:val="28"/>
        </w:rPr>
        <w:t xml:space="preserve"> </w:t>
      </w:r>
      <w:r w:rsidR="00E9474F" w:rsidRPr="00FD76E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="00E9474F" w:rsidRPr="00FD76EE">
        <w:rPr>
          <w:rFonts w:asciiTheme="majorBidi" w:hAnsiTheme="majorBidi" w:cstheme="majorBidi"/>
          <w:sz w:val="28"/>
        </w:rPr>
        <w:t>256</w:t>
      </w:r>
      <w:r w:rsidR="00CC35BD" w:rsidRPr="00FD76EE">
        <w:rPr>
          <w:rFonts w:asciiTheme="majorBidi" w:hAnsiTheme="majorBidi" w:cstheme="majorBidi"/>
          <w:sz w:val="28"/>
        </w:rPr>
        <w:t>3</w:t>
      </w:r>
    </w:p>
    <w:sectPr w:rsidR="000E39A1" w:rsidRPr="00F5044F" w:rsidSect="00FD76EE">
      <w:headerReference w:type="first" r:id="rId8"/>
      <w:footerReference w:type="first" r:id="rId9"/>
      <w:pgSz w:w="11906" w:h="16838" w:code="9"/>
      <w:pgMar w:top="1440" w:right="851" w:bottom="720" w:left="1440" w:header="862" w:footer="431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EECCE" w14:textId="77777777" w:rsidR="002D6346" w:rsidRDefault="002D6346" w:rsidP="003E33B4">
      <w:pPr>
        <w:spacing w:after="0" w:line="240" w:lineRule="auto"/>
      </w:pPr>
      <w:r>
        <w:separator/>
      </w:r>
    </w:p>
  </w:endnote>
  <w:endnote w:type="continuationSeparator" w:id="0">
    <w:p w14:paraId="7ECFC58C" w14:textId="77777777" w:rsidR="002D6346" w:rsidRDefault="002D6346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1292E" w14:textId="77777777" w:rsidR="00733A7C" w:rsidRPr="008B7FB0" w:rsidRDefault="00733A7C">
    <w:pPr>
      <w:pStyle w:val="Footer"/>
      <w:jc w:val="center"/>
      <w:rPr>
        <w:rFonts w:ascii="Times New Roman" w:hAnsi="Times New Roman" w:cs="Times New Roman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051FB" w14:textId="77777777" w:rsidR="002D6346" w:rsidRDefault="002D6346" w:rsidP="003E33B4">
      <w:pPr>
        <w:spacing w:after="0" w:line="240" w:lineRule="auto"/>
      </w:pPr>
      <w:r>
        <w:separator/>
      </w:r>
    </w:p>
  </w:footnote>
  <w:footnote w:type="continuationSeparator" w:id="0">
    <w:p w14:paraId="7707AF23" w14:textId="77777777" w:rsidR="002D6346" w:rsidRDefault="002D6346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54BE4" w14:textId="77777777" w:rsidR="00733A7C" w:rsidRPr="008B7FB0" w:rsidRDefault="00733A7C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CF7356"/>
    <w:multiLevelType w:val="hybridMultilevel"/>
    <w:tmpl w:val="F9165918"/>
    <w:lvl w:ilvl="0" w:tplc="0409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1" w15:restartNumberingAfterBreak="0">
    <w:nsid w:val="25A5773E"/>
    <w:multiLevelType w:val="hybridMultilevel"/>
    <w:tmpl w:val="F3DE37D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45ED5A5F"/>
    <w:multiLevelType w:val="hybridMultilevel"/>
    <w:tmpl w:val="85BAA4AE"/>
    <w:lvl w:ilvl="0" w:tplc="50984A4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5" w15:restartNumberingAfterBreak="0">
    <w:nsid w:val="57C45418"/>
    <w:multiLevelType w:val="hybridMultilevel"/>
    <w:tmpl w:val="3AF67944"/>
    <w:lvl w:ilvl="0" w:tplc="F2D8FE10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9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0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1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6"/>
  </w:num>
  <w:num w:numId="5">
    <w:abstractNumId w:val="2"/>
  </w:num>
  <w:num w:numId="6">
    <w:abstractNumId w:val="21"/>
  </w:num>
  <w:num w:numId="7">
    <w:abstractNumId w:val="6"/>
  </w:num>
  <w:num w:numId="8">
    <w:abstractNumId w:val="3"/>
  </w:num>
  <w:num w:numId="9">
    <w:abstractNumId w:val="4"/>
  </w:num>
  <w:num w:numId="10">
    <w:abstractNumId w:val="14"/>
  </w:num>
  <w:num w:numId="11">
    <w:abstractNumId w:val="12"/>
  </w:num>
  <w:num w:numId="12">
    <w:abstractNumId w:val="20"/>
  </w:num>
  <w:num w:numId="13">
    <w:abstractNumId w:val="19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0"/>
  </w:num>
  <w:num w:numId="19">
    <w:abstractNumId w:val="11"/>
  </w:num>
  <w:num w:numId="20">
    <w:abstractNumId w:val="13"/>
  </w:num>
  <w:num w:numId="21">
    <w:abstractNumId w:val="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33B4"/>
    <w:rsid w:val="000142D8"/>
    <w:rsid w:val="0002265C"/>
    <w:rsid w:val="0003085E"/>
    <w:rsid w:val="000328A7"/>
    <w:rsid w:val="000339D0"/>
    <w:rsid w:val="00037F1F"/>
    <w:rsid w:val="00040322"/>
    <w:rsid w:val="00041047"/>
    <w:rsid w:val="00044133"/>
    <w:rsid w:val="000453B2"/>
    <w:rsid w:val="000457FE"/>
    <w:rsid w:val="00053495"/>
    <w:rsid w:val="00054D57"/>
    <w:rsid w:val="00056EBF"/>
    <w:rsid w:val="000671EF"/>
    <w:rsid w:val="000734AC"/>
    <w:rsid w:val="00081FE5"/>
    <w:rsid w:val="000A04CA"/>
    <w:rsid w:val="000A7378"/>
    <w:rsid w:val="000C2DF9"/>
    <w:rsid w:val="000C7677"/>
    <w:rsid w:val="000E0CD3"/>
    <w:rsid w:val="000E1D91"/>
    <w:rsid w:val="000E39A1"/>
    <w:rsid w:val="00101ACA"/>
    <w:rsid w:val="00112059"/>
    <w:rsid w:val="00114F02"/>
    <w:rsid w:val="001214C9"/>
    <w:rsid w:val="001247CC"/>
    <w:rsid w:val="00133948"/>
    <w:rsid w:val="001400B3"/>
    <w:rsid w:val="001438E9"/>
    <w:rsid w:val="00165918"/>
    <w:rsid w:val="00165C62"/>
    <w:rsid w:val="00166D7E"/>
    <w:rsid w:val="00170373"/>
    <w:rsid w:val="0017107F"/>
    <w:rsid w:val="00173B8D"/>
    <w:rsid w:val="00174BBA"/>
    <w:rsid w:val="00182311"/>
    <w:rsid w:val="00191E94"/>
    <w:rsid w:val="001938D0"/>
    <w:rsid w:val="001A3D09"/>
    <w:rsid w:val="001B6184"/>
    <w:rsid w:val="001B65EB"/>
    <w:rsid w:val="001C0E56"/>
    <w:rsid w:val="001C5AFB"/>
    <w:rsid w:val="001C7B71"/>
    <w:rsid w:val="001D41A5"/>
    <w:rsid w:val="001D50E9"/>
    <w:rsid w:val="001D7AFF"/>
    <w:rsid w:val="001E3BA0"/>
    <w:rsid w:val="001E3D10"/>
    <w:rsid w:val="00202B6F"/>
    <w:rsid w:val="002042B5"/>
    <w:rsid w:val="00204724"/>
    <w:rsid w:val="00205B77"/>
    <w:rsid w:val="00210396"/>
    <w:rsid w:val="00210A61"/>
    <w:rsid w:val="00211D41"/>
    <w:rsid w:val="00221B68"/>
    <w:rsid w:val="0022339F"/>
    <w:rsid w:val="00225779"/>
    <w:rsid w:val="0022659D"/>
    <w:rsid w:val="002267B5"/>
    <w:rsid w:val="002317DF"/>
    <w:rsid w:val="002425F5"/>
    <w:rsid w:val="0024277E"/>
    <w:rsid w:val="002525A4"/>
    <w:rsid w:val="002546EA"/>
    <w:rsid w:val="002549CB"/>
    <w:rsid w:val="00260FFD"/>
    <w:rsid w:val="002622D6"/>
    <w:rsid w:val="00263FC3"/>
    <w:rsid w:val="0028102A"/>
    <w:rsid w:val="00292005"/>
    <w:rsid w:val="0029307E"/>
    <w:rsid w:val="00294CAB"/>
    <w:rsid w:val="002A29CD"/>
    <w:rsid w:val="002A4E6B"/>
    <w:rsid w:val="002B07B5"/>
    <w:rsid w:val="002B6893"/>
    <w:rsid w:val="002C599D"/>
    <w:rsid w:val="002C5A43"/>
    <w:rsid w:val="002D2F8D"/>
    <w:rsid w:val="002D3EED"/>
    <w:rsid w:val="002D51FA"/>
    <w:rsid w:val="002D6346"/>
    <w:rsid w:val="002F239D"/>
    <w:rsid w:val="003037CE"/>
    <w:rsid w:val="00307553"/>
    <w:rsid w:val="00307D0E"/>
    <w:rsid w:val="003240FE"/>
    <w:rsid w:val="00325AB7"/>
    <w:rsid w:val="00331748"/>
    <w:rsid w:val="00341BF8"/>
    <w:rsid w:val="00351B15"/>
    <w:rsid w:val="00354EFA"/>
    <w:rsid w:val="00364B7A"/>
    <w:rsid w:val="00374D32"/>
    <w:rsid w:val="0038448D"/>
    <w:rsid w:val="003A238B"/>
    <w:rsid w:val="003A5A5E"/>
    <w:rsid w:val="003D0979"/>
    <w:rsid w:val="003D43E4"/>
    <w:rsid w:val="003D5613"/>
    <w:rsid w:val="003E33B4"/>
    <w:rsid w:val="003E4F51"/>
    <w:rsid w:val="003E6AAE"/>
    <w:rsid w:val="003F0625"/>
    <w:rsid w:val="003F4874"/>
    <w:rsid w:val="003F498A"/>
    <w:rsid w:val="00402B09"/>
    <w:rsid w:val="004033F2"/>
    <w:rsid w:val="0040644A"/>
    <w:rsid w:val="00411821"/>
    <w:rsid w:val="00416F2D"/>
    <w:rsid w:val="004267C1"/>
    <w:rsid w:val="00431F6E"/>
    <w:rsid w:val="00432987"/>
    <w:rsid w:val="0043784D"/>
    <w:rsid w:val="00437FD7"/>
    <w:rsid w:val="00453D34"/>
    <w:rsid w:val="00456CFA"/>
    <w:rsid w:val="00457C41"/>
    <w:rsid w:val="00461A50"/>
    <w:rsid w:val="00477172"/>
    <w:rsid w:val="00482114"/>
    <w:rsid w:val="004A7816"/>
    <w:rsid w:val="004B20A4"/>
    <w:rsid w:val="004B51A9"/>
    <w:rsid w:val="004C3836"/>
    <w:rsid w:val="004C698C"/>
    <w:rsid w:val="004C79DE"/>
    <w:rsid w:val="004D14CB"/>
    <w:rsid w:val="004D3FFC"/>
    <w:rsid w:val="004E478A"/>
    <w:rsid w:val="004E6D6C"/>
    <w:rsid w:val="004F6F25"/>
    <w:rsid w:val="005006DB"/>
    <w:rsid w:val="00500A2E"/>
    <w:rsid w:val="005034C3"/>
    <w:rsid w:val="00511BC5"/>
    <w:rsid w:val="005366B2"/>
    <w:rsid w:val="00536F52"/>
    <w:rsid w:val="005412AB"/>
    <w:rsid w:val="005428A0"/>
    <w:rsid w:val="0054327F"/>
    <w:rsid w:val="0054355D"/>
    <w:rsid w:val="00551599"/>
    <w:rsid w:val="00555CBB"/>
    <w:rsid w:val="00582335"/>
    <w:rsid w:val="00587A20"/>
    <w:rsid w:val="0059539F"/>
    <w:rsid w:val="005A5427"/>
    <w:rsid w:val="005B2830"/>
    <w:rsid w:val="005B3C32"/>
    <w:rsid w:val="005B4DC7"/>
    <w:rsid w:val="005C6CB4"/>
    <w:rsid w:val="005D106D"/>
    <w:rsid w:val="005D2089"/>
    <w:rsid w:val="005D5757"/>
    <w:rsid w:val="005E012C"/>
    <w:rsid w:val="005E6B64"/>
    <w:rsid w:val="005F0321"/>
    <w:rsid w:val="005F2F3D"/>
    <w:rsid w:val="0060229B"/>
    <w:rsid w:val="00604F84"/>
    <w:rsid w:val="00607DA8"/>
    <w:rsid w:val="00613632"/>
    <w:rsid w:val="006262C6"/>
    <w:rsid w:val="00633819"/>
    <w:rsid w:val="00641BF6"/>
    <w:rsid w:val="0064343A"/>
    <w:rsid w:val="006507DD"/>
    <w:rsid w:val="0066781A"/>
    <w:rsid w:val="00671069"/>
    <w:rsid w:val="00673A2D"/>
    <w:rsid w:val="00674986"/>
    <w:rsid w:val="00676A62"/>
    <w:rsid w:val="00676D6B"/>
    <w:rsid w:val="00693F20"/>
    <w:rsid w:val="006948B3"/>
    <w:rsid w:val="00696074"/>
    <w:rsid w:val="006A5FFD"/>
    <w:rsid w:val="006A68D6"/>
    <w:rsid w:val="006A784E"/>
    <w:rsid w:val="006B3613"/>
    <w:rsid w:val="006C3714"/>
    <w:rsid w:val="006C572E"/>
    <w:rsid w:val="006D285B"/>
    <w:rsid w:val="006F6860"/>
    <w:rsid w:val="00705F35"/>
    <w:rsid w:val="00712C94"/>
    <w:rsid w:val="00713DDE"/>
    <w:rsid w:val="007144D6"/>
    <w:rsid w:val="00716725"/>
    <w:rsid w:val="00721A10"/>
    <w:rsid w:val="00722A37"/>
    <w:rsid w:val="0072584D"/>
    <w:rsid w:val="00733A7C"/>
    <w:rsid w:val="007344A9"/>
    <w:rsid w:val="00757607"/>
    <w:rsid w:val="0076294F"/>
    <w:rsid w:val="00764BA4"/>
    <w:rsid w:val="00764F53"/>
    <w:rsid w:val="00766623"/>
    <w:rsid w:val="00781C2E"/>
    <w:rsid w:val="0078398B"/>
    <w:rsid w:val="007851DF"/>
    <w:rsid w:val="00785660"/>
    <w:rsid w:val="00795AEE"/>
    <w:rsid w:val="007970C2"/>
    <w:rsid w:val="007A12C8"/>
    <w:rsid w:val="007A144A"/>
    <w:rsid w:val="007D25E5"/>
    <w:rsid w:val="007D2AF0"/>
    <w:rsid w:val="007D77E9"/>
    <w:rsid w:val="007E184A"/>
    <w:rsid w:val="007E539F"/>
    <w:rsid w:val="007F0DFA"/>
    <w:rsid w:val="007F1D2F"/>
    <w:rsid w:val="007F5D40"/>
    <w:rsid w:val="00824E90"/>
    <w:rsid w:val="008260F6"/>
    <w:rsid w:val="0083268F"/>
    <w:rsid w:val="00832BF5"/>
    <w:rsid w:val="008360C7"/>
    <w:rsid w:val="00842B70"/>
    <w:rsid w:val="00843A9F"/>
    <w:rsid w:val="00863A26"/>
    <w:rsid w:val="00863AF9"/>
    <w:rsid w:val="00865BC4"/>
    <w:rsid w:val="008665AF"/>
    <w:rsid w:val="00870C85"/>
    <w:rsid w:val="0087172C"/>
    <w:rsid w:val="00872C2F"/>
    <w:rsid w:val="00875BC2"/>
    <w:rsid w:val="00880A34"/>
    <w:rsid w:val="00883144"/>
    <w:rsid w:val="008851D1"/>
    <w:rsid w:val="00887ACB"/>
    <w:rsid w:val="008A1E67"/>
    <w:rsid w:val="008A73B1"/>
    <w:rsid w:val="008B0946"/>
    <w:rsid w:val="008B6EC2"/>
    <w:rsid w:val="008B7FB0"/>
    <w:rsid w:val="008C4051"/>
    <w:rsid w:val="008D0405"/>
    <w:rsid w:val="008D0DC3"/>
    <w:rsid w:val="008E680C"/>
    <w:rsid w:val="008F3B3E"/>
    <w:rsid w:val="008F7ADE"/>
    <w:rsid w:val="00905F9F"/>
    <w:rsid w:val="009130F3"/>
    <w:rsid w:val="00917B11"/>
    <w:rsid w:val="00917B83"/>
    <w:rsid w:val="00925B1F"/>
    <w:rsid w:val="009311A7"/>
    <w:rsid w:val="00933795"/>
    <w:rsid w:val="009366BC"/>
    <w:rsid w:val="00941CE9"/>
    <w:rsid w:val="00944274"/>
    <w:rsid w:val="00946255"/>
    <w:rsid w:val="009521C5"/>
    <w:rsid w:val="0095638E"/>
    <w:rsid w:val="009642A6"/>
    <w:rsid w:val="0097105F"/>
    <w:rsid w:val="00972AF9"/>
    <w:rsid w:val="00977560"/>
    <w:rsid w:val="009908AD"/>
    <w:rsid w:val="009912AD"/>
    <w:rsid w:val="00995752"/>
    <w:rsid w:val="00997938"/>
    <w:rsid w:val="009A3748"/>
    <w:rsid w:val="009B6CA0"/>
    <w:rsid w:val="009B6FE0"/>
    <w:rsid w:val="009C156A"/>
    <w:rsid w:val="009C3D2C"/>
    <w:rsid w:val="009D71B5"/>
    <w:rsid w:val="009E3245"/>
    <w:rsid w:val="009E7490"/>
    <w:rsid w:val="009F1CD3"/>
    <w:rsid w:val="009F2637"/>
    <w:rsid w:val="009F4295"/>
    <w:rsid w:val="009F52C2"/>
    <w:rsid w:val="009F7683"/>
    <w:rsid w:val="00A0298E"/>
    <w:rsid w:val="00A25DE3"/>
    <w:rsid w:val="00A273A1"/>
    <w:rsid w:val="00A34544"/>
    <w:rsid w:val="00A43B5F"/>
    <w:rsid w:val="00A47096"/>
    <w:rsid w:val="00A50C37"/>
    <w:rsid w:val="00A67993"/>
    <w:rsid w:val="00A71707"/>
    <w:rsid w:val="00A72BD0"/>
    <w:rsid w:val="00A836C0"/>
    <w:rsid w:val="00A9412E"/>
    <w:rsid w:val="00A9477D"/>
    <w:rsid w:val="00A95064"/>
    <w:rsid w:val="00A97E72"/>
    <w:rsid w:val="00AA109F"/>
    <w:rsid w:val="00AA5263"/>
    <w:rsid w:val="00AB2BF3"/>
    <w:rsid w:val="00AB4817"/>
    <w:rsid w:val="00AB4E59"/>
    <w:rsid w:val="00AD73C4"/>
    <w:rsid w:val="00AE1C6D"/>
    <w:rsid w:val="00AE2E95"/>
    <w:rsid w:val="00AF37B6"/>
    <w:rsid w:val="00AF71F0"/>
    <w:rsid w:val="00B1051A"/>
    <w:rsid w:val="00B12413"/>
    <w:rsid w:val="00B14DE7"/>
    <w:rsid w:val="00B17BF7"/>
    <w:rsid w:val="00B204A2"/>
    <w:rsid w:val="00B21527"/>
    <w:rsid w:val="00B25025"/>
    <w:rsid w:val="00B3603E"/>
    <w:rsid w:val="00B44BCC"/>
    <w:rsid w:val="00B44CA8"/>
    <w:rsid w:val="00B4606F"/>
    <w:rsid w:val="00B553DF"/>
    <w:rsid w:val="00B60604"/>
    <w:rsid w:val="00B6236F"/>
    <w:rsid w:val="00B62744"/>
    <w:rsid w:val="00B67496"/>
    <w:rsid w:val="00B73EBB"/>
    <w:rsid w:val="00B75897"/>
    <w:rsid w:val="00B80469"/>
    <w:rsid w:val="00B8781E"/>
    <w:rsid w:val="00B917BB"/>
    <w:rsid w:val="00BA02CD"/>
    <w:rsid w:val="00BA1927"/>
    <w:rsid w:val="00BA3906"/>
    <w:rsid w:val="00BA60CE"/>
    <w:rsid w:val="00BB1086"/>
    <w:rsid w:val="00BB75FD"/>
    <w:rsid w:val="00BC34C4"/>
    <w:rsid w:val="00BC6087"/>
    <w:rsid w:val="00BC641B"/>
    <w:rsid w:val="00BD48F6"/>
    <w:rsid w:val="00BD60F9"/>
    <w:rsid w:val="00BF1D0D"/>
    <w:rsid w:val="00BF4EF5"/>
    <w:rsid w:val="00BF5BAB"/>
    <w:rsid w:val="00C00E1B"/>
    <w:rsid w:val="00C04716"/>
    <w:rsid w:val="00C17407"/>
    <w:rsid w:val="00C24959"/>
    <w:rsid w:val="00C34B16"/>
    <w:rsid w:val="00C35BC5"/>
    <w:rsid w:val="00C406D6"/>
    <w:rsid w:val="00C43C3E"/>
    <w:rsid w:val="00C44B37"/>
    <w:rsid w:val="00C57DE6"/>
    <w:rsid w:val="00C630B6"/>
    <w:rsid w:val="00C710DE"/>
    <w:rsid w:val="00C73768"/>
    <w:rsid w:val="00C7464C"/>
    <w:rsid w:val="00C75AFA"/>
    <w:rsid w:val="00C92C21"/>
    <w:rsid w:val="00C97DEC"/>
    <w:rsid w:val="00CA3056"/>
    <w:rsid w:val="00CB111E"/>
    <w:rsid w:val="00CB368A"/>
    <w:rsid w:val="00CB44E9"/>
    <w:rsid w:val="00CB4650"/>
    <w:rsid w:val="00CB4B06"/>
    <w:rsid w:val="00CC1608"/>
    <w:rsid w:val="00CC2A2E"/>
    <w:rsid w:val="00CC2B0A"/>
    <w:rsid w:val="00CC35BD"/>
    <w:rsid w:val="00CD53E7"/>
    <w:rsid w:val="00CD615C"/>
    <w:rsid w:val="00CD6E36"/>
    <w:rsid w:val="00CD715F"/>
    <w:rsid w:val="00CE6A89"/>
    <w:rsid w:val="00CF5CDC"/>
    <w:rsid w:val="00D00823"/>
    <w:rsid w:val="00D229D4"/>
    <w:rsid w:val="00D44DCF"/>
    <w:rsid w:val="00D6511B"/>
    <w:rsid w:val="00D66153"/>
    <w:rsid w:val="00D70A9E"/>
    <w:rsid w:val="00D72897"/>
    <w:rsid w:val="00D80E54"/>
    <w:rsid w:val="00D81E72"/>
    <w:rsid w:val="00D868E1"/>
    <w:rsid w:val="00D90458"/>
    <w:rsid w:val="00D917BE"/>
    <w:rsid w:val="00D97E1A"/>
    <w:rsid w:val="00DB0FCC"/>
    <w:rsid w:val="00DB7B47"/>
    <w:rsid w:val="00DC0D56"/>
    <w:rsid w:val="00DC4084"/>
    <w:rsid w:val="00DD66E9"/>
    <w:rsid w:val="00DE0C98"/>
    <w:rsid w:val="00DE132F"/>
    <w:rsid w:val="00E0556D"/>
    <w:rsid w:val="00E23031"/>
    <w:rsid w:val="00E3031C"/>
    <w:rsid w:val="00E35EC7"/>
    <w:rsid w:val="00E42B7F"/>
    <w:rsid w:val="00E450D0"/>
    <w:rsid w:val="00E4698E"/>
    <w:rsid w:val="00E47EE9"/>
    <w:rsid w:val="00E547AD"/>
    <w:rsid w:val="00E54C96"/>
    <w:rsid w:val="00E66067"/>
    <w:rsid w:val="00E71EA9"/>
    <w:rsid w:val="00E74221"/>
    <w:rsid w:val="00E771B5"/>
    <w:rsid w:val="00E8382C"/>
    <w:rsid w:val="00E9032A"/>
    <w:rsid w:val="00E92AF5"/>
    <w:rsid w:val="00E93CB0"/>
    <w:rsid w:val="00E9474F"/>
    <w:rsid w:val="00E97A24"/>
    <w:rsid w:val="00EA6524"/>
    <w:rsid w:val="00EB23E0"/>
    <w:rsid w:val="00EB3E45"/>
    <w:rsid w:val="00EC6DF3"/>
    <w:rsid w:val="00ED192C"/>
    <w:rsid w:val="00ED3651"/>
    <w:rsid w:val="00ED6B02"/>
    <w:rsid w:val="00ED773C"/>
    <w:rsid w:val="00EF24A9"/>
    <w:rsid w:val="00F00644"/>
    <w:rsid w:val="00F0285E"/>
    <w:rsid w:val="00F04186"/>
    <w:rsid w:val="00F14257"/>
    <w:rsid w:val="00F22DB3"/>
    <w:rsid w:val="00F27EC2"/>
    <w:rsid w:val="00F5044F"/>
    <w:rsid w:val="00F536D2"/>
    <w:rsid w:val="00F73AA9"/>
    <w:rsid w:val="00F746E7"/>
    <w:rsid w:val="00F87866"/>
    <w:rsid w:val="00F97153"/>
    <w:rsid w:val="00F97CB0"/>
    <w:rsid w:val="00FA7974"/>
    <w:rsid w:val="00FB1F37"/>
    <w:rsid w:val="00FB44E4"/>
    <w:rsid w:val="00FB4A71"/>
    <w:rsid w:val="00FC5D07"/>
    <w:rsid w:val="00FD1411"/>
    <w:rsid w:val="00FD1425"/>
    <w:rsid w:val="00FD2419"/>
    <w:rsid w:val="00FD563C"/>
    <w:rsid w:val="00FD578F"/>
    <w:rsid w:val="00FD76EE"/>
    <w:rsid w:val="00FE1084"/>
    <w:rsid w:val="00FE4A80"/>
    <w:rsid w:val="00FE5640"/>
    <w:rsid w:val="00FE68D4"/>
    <w:rsid w:val="00FF3145"/>
    <w:rsid w:val="00FF3721"/>
    <w:rsid w:val="00FF6C2C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093961"/>
  <w15:chartTrackingRefBased/>
  <w15:docId w15:val="{3B0595A0-C41C-4399-BD8F-60838AFE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748"/>
    <w:pPr>
      <w:spacing w:after="200" w:line="276" w:lineRule="auto"/>
    </w:pPr>
    <w:rPr>
      <w:sz w:val="22"/>
      <w:szCs w:val="28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rFonts w:cs="Angsana New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4D14CB"/>
    <w:pPr>
      <w:tabs>
        <w:tab w:val="center" w:pos="7380"/>
      </w:tabs>
      <w:spacing w:after="0" w:line="240" w:lineRule="auto"/>
      <w:ind w:left="720"/>
      <w:jc w:val="both"/>
    </w:pPr>
    <w:rPr>
      <w:rFonts w:ascii="CordiaUPC" w:eastAsia="Times New Roman" w:hAnsi="CordiaUPC" w:cs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4D14CB"/>
    <w:rPr>
      <w:rFonts w:ascii="CordiaUPC" w:eastAsia="Times New Roman" w:hAnsi="Cordi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950FA-CDF0-4A57-A8A0-99A0D8C0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1309</Words>
  <Characters>7462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cp:lastModifiedBy>จารุณี น่วมแม่</cp:lastModifiedBy>
  <cp:revision>7</cp:revision>
  <cp:lastPrinted>2020-02-21T15:09:00Z</cp:lastPrinted>
  <dcterms:created xsi:type="dcterms:W3CDTF">2020-02-04T09:20:00Z</dcterms:created>
  <dcterms:modified xsi:type="dcterms:W3CDTF">2020-02-21T15:10:00Z</dcterms:modified>
</cp:coreProperties>
</file>